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864B1" w14:textId="77777777" w:rsidR="002F273F" w:rsidRPr="00BD06A1" w:rsidRDefault="002F273F" w:rsidP="002F273F">
      <w:pPr>
        <w:rPr>
          <w:rFonts w:cs="Arial"/>
          <w:b/>
          <w:szCs w:val="22"/>
        </w:rPr>
      </w:pPr>
    </w:p>
    <w:p w14:paraId="041BB857" w14:textId="77777777" w:rsidR="002F273F" w:rsidRPr="00BD06A1" w:rsidRDefault="00B929C7" w:rsidP="00806A75">
      <w:pPr>
        <w:rPr>
          <w:rFonts w:cs="Arial"/>
          <w:b/>
          <w:sz w:val="40"/>
          <w:szCs w:val="40"/>
        </w:rPr>
      </w:pPr>
      <w:r>
        <w:rPr>
          <w:noProof/>
        </w:rPr>
        <w:pict w14:anchorId="76E543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1" o:spid="_x0000_i1025" type="#_x0000_t75" style="width:141.9pt;height:42.9pt;visibility:visible">
            <v:imagedata r:id="rId12" o:title=""/>
          </v:shape>
        </w:pict>
      </w:r>
    </w:p>
    <w:p w14:paraId="367B9382" w14:textId="77777777" w:rsidR="00806A75" w:rsidRPr="00BD06A1" w:rsidRDefault="00806A75" w:rsidP="00806A75">
      <w:pPr>
        <w:rPr>
          <w:rFonts w:cs="Arial"/>
          <w:b/>
          <w:sz w:val="40"/>
          <w:szCs w:val="40"/>
        </w:rPr>
      </w:pPr>
    </w:p>
    <w:p w14:paraId="3DD6BB04" w14:textId="77777777" w:rsidR="00806A75" w:rsidRPr="00BD06A1" w:rsidRDefault="00806A75" w:rsidP="00806A75">
      <w:pPr>
        <w:rPr>
          <w:rFonts w:cs="Arial"/>
          <w:b/>
          <w:sz w:val="40"/>
          <w:szCs w:val="40"/>
        </w:rPr>
      </w:pPr>
    </w:p>
    <w:p w14:paraId="71D16BA8" w14:textId="77777777" w:rsidR="00346F49" w:rsidRPr="00BD06A1" w:rsidRDefault="00346F49" w:rsidP="00763835">
      <w:pPr>
        <w:rPr>
          <w:rFonts w:cs="Arial"/>
          <w:b/>
          <w:sz w:val="40"/>
          <w:szCs w:val="40"/>
        </w:rPr>
      </w:pPr>
    </w:p>
    <w:p w14:paraId="0A1BF8C1" w14:textId="77777777" w:rsidR="00066897" w:rsidRPr="00BD06A1" w:rsidRDefault="00066897" w:rsidP="00763835">
      <w:pPr>
        <w:rPr>
          <w:rFonts w:cs="Arial"/>
          <w:b/>
          <w:sz w:val="40"/>
          <w:szCs w:val="40"/>
        </w:rPr>
      </w:pPr>
    </w:p>
    <w:p w14:paraId="6E22CD2A" w14:textId="77777777" w:rsidR="00066897" w:rsidRPr="00BD06A1" w:rsidRDefault="00066897" w:rsidP="00763835">
      <w:pPr>
        <w:rPr>
          <w:rFonts w:cs="Arial"/>
          <w:b/>
          <w:sz w:val="40"/>
          <w:szCs w:val="40"/>
        </w:rPr>
      </w:pPr>
    </w:p>
    <w:p w14:paraId="4825C848" w14:textId="77777777" w:rsidR="002F273F" w:rsidRPr="00BD06A1" w:rsidRDefault="002F273F" w:rsidP="002F273F">
      <w:pPr>
        <w:jc w:val="center"/>
        <w:rPr>
          <w:rFonts w:cs="Arial"/>
          <w:b/>
          <w:sz w:val="40"/>
          <w:szCs w:val="40"/>
        </w:rPr>
      </w:pPr>
    </w:p>
    <w:tbl>
      <w:tblPr>
        <w:tblW w:w="13554" w:type="dxa"/>
        <w:tblLook w:val="01E0" w:firstRow="1" w:lastRow="1" w:firstColumn="1" w:lastColumn="1" w:noHBand="0" w:noVBand="0"/>
      </w:tblPr>
      <w:tblGrid>
        <w:gridCol w:w="450"/>
        <w:gridCol w:w="9900"/>
        <w:gridCol w:w="3204"/>
      </w:tblGrid>
      <w:tr w:rsidR="002F273F" w:rsidRPr="00BD06A1" w14:paraId="33C0AAA6" w14:textId="77777777" w:rsidTr="00100AE0">
        <w:tc>
          <w:tcPr>
            <w:tcW w:w="450" w:type="dxa"/>
            <w:shd w:val="clear" w:color="auto" w:fill="auto"/>
            <w:vAlign w:val="center"/>
          </w:tcPr>
          <w:p w14:paraId="6C814E17" w14:textId="77777777" w:rsidR="002F273F" w:rsidRPr="00BD06A1" w:rsidRDefault="002F273F" w:rsidP="00382C36">
            <w:pPr>
              <w:jc w:val="center"/>
              <w:rPr>
                <w:rFonts w:cs="Arial"/>
                <w:b/>
                <w:noProof/>
                <w:sz w:val="40"/>
                <w:szCs w:val="40"/>
              </w:rPr>
            </w:pPr>
          </w:p>
        </w:tc>
        <w:tc>
          <w:tcPr>
            <w:tcW w:w="9900" w:type="dxa"/>
            <w:shd w:val="clear" w:color="auto" w:fill="auto"/>
            <w:vAlign w:val="center"/>
          </w:tcPr>
          <w:p w14:paraId="379DC3B0" w14:textId="77777777" w:rsidR="00066897" w:rsidRPr="00BD06A1" w:rsidRDefault="00066897" w:rsidP="00066897">
            <w:pPr>
              <w:spacing w:line="240" w:lineRule="auto"/>
              <w:rPr>
                <w:rFonts w:eastAsia="MS Gothic"/>
                <w:caps/>
                <w:noProof/>
                <w:color w:val="C2113A"/>
                <w:kern w:val="24"/>
                <w:sz w:val="52"/>
                <w:szCs w:val="44"/>
              </w:rPr>
            </w:pPr>
            <w:bookmarkStart w:id="0" w:name="_Hlk532842767"/>
            <w:r w:rsidRPr="00BD06A1">
              <w:rPr>
                <w:rFonts w:eastAsia="MS Gothic"/>
                <w:caps/>
                <w:noProof/>
                <w:color w:val="C2113A"/>
                <w:kern w:val="24"/>
                <w:sz w:val="52"/>
                <w:szCs w:val="44"/>
              </w:rPr>
              <w:t xml:space="preserve">USAID Global Health Supply Chain Program </w:t>
            </w:r>
          </w:p>
          <w:p w14:paraId="3A69102E" w14:textId="77777777" w:rsidR="00066897" w:rsidRPr="00BD06A1" w:rsidRDefault="00066897" w:rsidP="00066897">
            <w:pPr>
              <w:spacing w:line="240" w:lineRule="auto"/>
              <w:rPr>
                <w:rStyle w:val="SubtitleChar"/>
                <w:rFonts w:eastAsia="Calibri" w:cs="Calibri"/>
                <w:caps/>
                <w:noProof/>
                <w:color w:val="6C6463"/>
                <w:spacing w:val="0"/>
                <w:kern w:val="24"/>
                <w:sz w:val="40"/>
                <w:szCs w:val="32"/>
              </w:rPr>
            </w:pPr>
            <w:r w:rsidRPr="00BD06A1">
              <w:rPr>
                <w:rStyle w:val="SubtitleChar"/>
                <w:rFonts w:eastAsia="Calibri" w:cs="Calibri"/>
                <w:caps/>
                <w:noProof/>
                <w:color w:val="6C6463"/>
                <w:spacing w:val="0"/>
                <w:kern w:val="24"/>
                <w:sz w:val="40"/>
                <w:szCs w:val="32"/>
              </w:rPr>
              <w:t>Technical</w:t>
            </w:r>
            <w:r w:rsidRPr="00BD06A1">
              <w:rPr>
                <w:rStyle w:val="SubtitleChar"/>
                <w:rFonts w:eastAsia="Calibri"/>
                <w:caps/>
                <w:noProof/>
                <w:kern w:val="24"/>
              </w:rPr>
              <w:t xml:space="preserve"> </w:t>
            </w:r>
            <w:r w:rsidRPr="00BD06A1">
              <w:rPr>
                <w:rStyle w:val="SubtitleChar"/>
                <w:rFonts w:eastAsia="Calibri" w:cs="Calibri"/>
                <w:caps/>
                <w:noProof/>
                <w:color w:val="6C6463"/>
                <w:spacing w:val="0"/>
                <w:kern w:val="24"/>
                <w:sz w:val="40"/>
                <w:szCs w:val="32"/>
              </w:rPr>
              <w:t>Assistance, National Supply Chain Assessment Task Order </w:t>
            </w:r>
          </w:p>
          <w:p w14:paraId="6B9E74FF" w14:textId="77777777" w:rsidR="00066897" w:rsidRPr="00BD06A1" w:rsidRDefault="00066897" w:rsidP="00066897">
            <w:pPr>
              <w:spacing w:line="240" w:lineRule="auto"/>
              <w:rPr>
                <w:rStyle w:val="SubtitleChar"/>
                <w:rFonts w:eastAsia="Calibri" w:cs="Calibri"/>
                <w:caps/>
                <w:noProof/>
                <w:color w:val="6C6463"/>
                <w:spacing w:val="0"/>
                <w:kern w:val="24"/>
                <w:sz w:val="40"/>
                <w:szCs w:val="32"/>
              </w:rPr>
            </w:pPr>
          </w:p>
          <w:bookmarkEnd w:id="0"/>
          <w:p w14:paraId="38FB54FF" w14:textId="77777777" w:rsidR="002F273F" w:rsidRPr="00BD06A1" w:rsidRDefault="00763835" w:rsidP="00066897">
            <w:pPr>
              <w:pStyle w:val="Sub-SubTitlepage"/>
              <w:numPr>
                <w:ilvl w:val="0"/>
                <w:numId w:val="0"/>
              </w:numPr>
              <w:rPr>
                <w:rFonts w:eastAsia="Times New Roman" w:cs="Times New Roman"/>
                <w:caps/>
                <w:noProof/>
                <w:color w:val="C2113A"/>
                <w:kern w:val="24"/>
                <w:sz w:val="44"/>
                <w:szCs w:val="44"/>
              </w:rPr>
            </w:pPr>
            <w:r w:rsidRPr="00BD06A1">
              <w:t>Capability</w:t>
            </w:r>
            <w:r w:rsidRPr="00BD06A1">
              <w:rPr>
                <w:rFonts w:eastAsia="Times New Roman" w:cs="Times New Roman"/>
                <w:caps/>
                <w:noProof/>
                <w:color w:val="C2113A"/>
                <w:kern w:val="24"/>
                <w:sz w:val="44"/>
                <w:szCs w:val="44"/>
              </w:rPr>
              <w:t xml:space="preserve"> </w:t>
            </w:r>
            <w:r w:rsidRPr="00BD06A1">
              <w:t>Maturity Module Questionnaire for All Levels</w:t>
            </w:r>
            <w:r w:rsidRPr="00BD06A1">
              <w:rPr>
                <w:rFonts w:eastAsia="Times New Roman" w:cs="Times New Roman"/>
                <w:caps/>
                <w:noProof/>
                <w:color w:val="C2113A"/>
                <w:kern w:val="24"/>
                <w:sz w:val="44"/>
                <w:szCs w:val="44"/>
              </w:rPr>
              <w:t xml:space="preserve"> </w:t>
            </w:r>
          </w:p>
          <w:p w14:paraId="1CF885F1" w14:textId="77777777" w:rsidR="00066897" w:rsidRPr="00BD06A1" w:rsidRDefault="00066897" w:rsidP="00066897">
            <w:pPr>
              <w:spacing w:line="240" w:lineRule="auto"/>
              <w:rPr>
                <w:rFonts w:cs="Calibri"/>
                <w:color w:val="6C6463"/>
                <w:sz w:val="32"/>
                <w:szCs w:val="32"/>
              </w:rPr>
            </w:pPr>
            <w:bookmarkStart w:id="1" w:name="_Hlk533014685"/>
            <w:r w:rsidRPr="00BD06A1">
              <w:rPr>
                <w:rFonts w:cs="Calibri"/>
                <w:color w:val="6C6463"/>
                <w:sz w:val="32"/>
                <w:szCs w:val="32"/>
              </w:rPr>
              <w:t xml:space="preserve">NSCA 2.0 </w:t>
            </w:r>
          </w:p>
          <w:bookmarkEnd w:id="1"/>
          <w:p w14:paraId="05373716" w14:textId="77777777" w:rsidR="002F273F" w:rsidRPr="00BD06A1" w:rsidRDefault="002F273F" w:rsidP="00066897">
            <w:pPr>
              <w:pStyle w:val="Subtitle"/>
              <w:numPr>
                <w:ilvl w:val="0"/>
                <w:numId w:val="0"/>
              </w:numPr>
              <w:spacing w:after="360" w:line="400" w:lineRule="atLeast"/>
              <w:rPr>
                <w:rFonts w:ascii="Gill Sans MT" w:hAnsi="Gill Sans MT"/>
                <w:caps/>
                <w:noProof/>
                <w:color w:val="C2113A"/>
                <w:kern w:val="24"/>
                <w:sz w:val="52"/>
                <w:szCs w:val="52"/>
              </w:rPr>
            </w:pPr>
          </w:p>
        </w:tc>
        <w:tc>
          <w:tcPr>
            <w:tcW w:w="3204" w:type="dxa"/>
            <w:shd w:val="clear" w:color="auto" w:fill="auto"/>
            <w:vAlign w:val="center"/>
          </w:tcPr>
          <w:p w14:paraId="3248F3E0" w14:textId="77777777" w:rsidR="002F273F" w:rsidRPr="00BD06A1" w:rsidRDefault="002F273F" w:rsidP="00382C36">
            <w:pPr>
              <w:jc w:val="center"/>
              <w:rPr>
                <w:rFonts w:cs="Arial"/>
                <w:b/>
                <w:noProof/>
                <w:sz w:val="40"/>
                <w:szCs w:val="40"/>
              </w:rPr>
            </w:pPr>
          </w:p>
        </w:tc>
      </w:tr>
    </w:tbl>
    <w:p w14:paraId="015F66B8" w14:textId="77777777" w:rsidR="006169D8" w:rsidRPr="00BD06A1" w:rsidRDefault="006169D8" w:rsidP="002F273F">
      <w:pPr>
        <w:tabs>
          <w:tab w:val="center" w:pos="6360"/>
          <w:tab w:val="left" w:pos="9360"/>
        </w:tabs>
        <w:rPr>
          <w:rFonts w:cs="Arial"/>
          <w:bCs/>
          <w:szCs w:val="22"/>
        </w:rPr>
      </w:pPr>
    </w:p>
    <w:p w14:paraId="43F44E1A" w14:textId="77777777" w:rsidR="006D7350" w:rsidRPr="00BD06A1" w:rsidRDefault="006D7350" w:rsidP="006D7350">
      <w:pPr>
        <w:rPr>
          <w:rFonts w:cs="Arial"/>
          <w:szCs w:val="22"/>
        </w:rPr>
      </w:pPr>
    </w:p>
    <w:p w14:paraId="0E650A33" w14:textId="77777777" w:rsidR="006D7350" w:rsidRPr="00BD06A1" w:rsidRDefault="00B929C7" w:rsidP="006D7350">
      <w:pPr>
        <w:tabs>
          <w:tab w:val="left" w:pos="3250"/>
        </w:tabs>
        <w:rPr>
          <w:rFonts w:cs="Arial"/>
          <w:bCs/>
          <w:szCs w:val="22"/>
        </w:rPr>
      </w:pPr>
      <w:r>
        <w:rPr>
          <w:noProof/>
        </w:rPr>
        <w:pict w14:anchorId="54687E13">
          <v:shape id="Picture 2" o:spid="_x0000_s1029" type="#_x0000_t75" style="position:absolute;margin-left:255.4pt;margin-top:141.55pt;width:122.55pt;height:36.35pt;z-index:-251658240;visibility:visible" wrapcoords="-133 0 -133 21150 21600 21150 21600 0 -133 0">
            <v:imagedata r:id="rId13" o:title="" croptop="10702f" cropbottom="15597f" cropleft="13538f" cropright="8436f"/>
            <w10:wrap type="tight"/>
          </v:shape>
        </w:pict>
      </w:r>
      <w:r>
        <w:rPr>
          <w:noProof/>
        </w:rPr>
        <w:pict w14:anchorId="47B97931">
          <v:shape id="Picture 1" o:spid="_x0000_s1028" type="#_x0000_t75" style="position:absolute;margin-left:28pt;margin-top:145.2pt;width:132pt;height:32.55pt;z-index:-251659264;visibility:visible" wrapcoords="-123 0 -123 21098 21600 21098 21600 0 -123 0">
            <v:imagedata r:id="rId14" o:title=""/>
            <w10:wrap type="tight"/>
          </v:shape>
        </w:pict>
      </w:r>
      <w:r w:rsidR="006D7350" w:rsidRPr="00BD06A1">
        <w:rPr>
          <w:rFonts w:cs="Arial"/>
          <w:bCs/>
          <w:szCs w:val="22"/>
        </w:rPr>
        <w:tab/>
      </w:r>
    </w:p>
    <w:p w14:paraId="554501CB" w14:textId="77777777" w:rsidR="006D7350" w:rsidRPr="00BD06A1" w:rsidRDefault="006D7350" w:rsidP="006D7350">
      <w:pPr>
        <w:tabs>
          <w:tab w:val="left" w:pos="3250"/>
        </w:tabs>
        <w:rPr>
          <w:rFonts w:cs="Arial"/>
          <w:szCs w:val="22"/>
        </w:rPr>
        <w:sectPr w:rsidR="006D7350" w:rsidRPr="00BD06A1" w:rsidSect="00382C36">
          <w:footerReference w:type="default" r:id="rId15"/>
          <w:pgSz w:w="12240" w:h="15840" w:code="1"/>
          <w:pgMar w:top="864" w:right="1183" w:bottom="864" w:left="1152" w:header="720" w:footer="720" w:gutter="0"/>
          <w:cols w:space="720"/>
          <w:docGrid w:linePitch="360"/>
        </w:sectPr>
      </w:pPr>
    </w:p>
    <w:p w14:paraId="5362BC96" w14:textId="77777777" w:rsidR="002F273F" w:rsidRPr="00BD06A1" w:rsidRDefault="002F273F" w:rsidP="002F273F">
      <w:pPr>
        <w:tabs>
          <w:tab w:val="center" w:pos="6360"/>
          <w:tab w:val="left" w:pos="9360"/>
        </w:tabs>
        <w:rPr>
          <w:rFonts w:cs="Arial"/>
          <w:bCs/>
          <w:szCs w:val="22"/>
        </w:rPr>
      </w:pPr>
    </w:p>
    <w:p w14:paraId="0DE9994B" w14:textId="77777777" w:rsidR="00536EE6" w:rsidRPr="00BD06A1" w:rsidRDefault="00536EE6" w:rsidP="00536EE6">
      <w:pPr>
        <w:pStyle w:val="Heading1"/>
        <w:rPr>
          <w:b w:val="0"/>
        </w:rPr>
      </w:pPr>
      <w:r w:rsidRPr="00BD06A1">
        <w:rPr>
          <w:b w:val="0"/>
        </w:rPr>
        <w:t>C</w:t>
      </w:r>
      <w:r w:rsidR="00F17A8E" w:rsidRPr="00BD06A1">
        <w:rPr>
          <w:b w:val="0"/>
        </w:rPr>
        <w:t>ontents</w:t>
      </w:r>
    </w:p>
    <w:p w14:paraId="55AA7AB5" w14:textId="77777777" w:rsidR="00536EE6" w:rsidRPr="00BD06A1" w:rsidRDefault="00536EE6">
      <w:pPr>
        <w:pStyle w:val="TOC1"/>
        <w:tabs>
          <w:tab w:val="right" w:pos="9895"/>
        </w:tabs>
        <w:rPr>
          <w:rFonts w:cs="Arial"/>
          <w:bCs/>
          <w:szCs w:val="22"/>
        </w:rPr>
      </w:pPr>
    </w:p>
    <w:p w14:paraId="08324EE5" w14:textId="77777777" w:rsidR="00536EE6" w:rsidRPr="00BD06A1" w:rsidRDefault="00536EE6">
      <w:pPr>
        <w:pStyle w:val="TOC1"/>
        <w:tabs>
          <w:tab w:val="right" w:pos="9895"/>
        </w:tabs>
        <w:rPr>
          <w:rFonts w:eastAsia="Times New Roman" w:cs="Times New Roman"/>
          <w:noProof/>
          <w:color w:val="auto"/>
          <w:szCs w:val="22"/>
        </w:rPr>
      </w:pPr>
      <w:r w:rsidRPr="00BD06A1">
        <w:rPr>
          <w:rFonts w:cs="Arial"/>
          <w:bCs/>
          <w:szCs w:val="22"/>
        </w:rPr>
        <w:fldChar w:fldCharType="begin"/>
      </w:r>
      <w:r w:rsidRPr="00BD06A1">
        <w:rPr>
          <w:rFonts w:cs="Arial"/>
          <w:bCs/>
          <w:szCs w:val="22"/>
        </w:rPr>
        <w:instrText xml:space="preserve"> TOC \o "1-1" \h \z \u </w:instrText>
      </w:r>
      <w:r w:rsidRPr="00BD06A1">
        <w:rPr>
          <w:rFonts w:cs="Arial"/>
          <w:bCs/>
          <w:szCs w:val="22"/>
        </w:rPr>
        <w:fldChar w:fldCharType="separate"/>
      </w:r>
      <w:hyperlink w:anchor="_Toc533101087" w:history="1">
        <w:r w:rsidRPr="00BD06A1">
          <w:rPr>
            <w:rStyle w:val="Hyperlink"/>
            <w:noProof/>
          </w:rPr>
          <w:t>INTRODUCTION</w:t>
        </w:r>
        <w:r w:rsidRPr="00BD06A1">
          <w:rPr>
            <w:noProof/>
            <w:webHidden/>
          </w:rPr>
          <w:tab/>
        </w:r>
        <w:r w:rsidRPr="00BD06A1">
          <w:rPr>
            <w:noProof/>
            <w:webHidden/>
          </w:rPr>
          <w:fldChar w:fldCharType="begin"/>
        </w:r>
        <w:r w:rsidRPr="00BD06A1">
          <w:rPr>
            <w:noProof/>
            <w:webHidden/>
          </w:rPr>
          <w:instrText xml:space="preserve"> PAGEREF _Toc533101087 \h </w:instrText>
        </w:r>
        <w:r w:rsidRPr="00BD06A1">
          <w:rPr>
            <w:noProof/>
            <w:webHidden/>
          </w:rPr>
        </w:r>
        <w:r w:rsidRPr="00BD06A1">
          <w:rPr>
            <w:noProof/>
            <w:webHidden/>
          </w:rPr>
          <w:fldChar w:fldCharType="separate"/>
        </w:r>
        <w:r w:rsidRPr="00BD06A1">
          <w:rPr>
            <w:noProof/>
            <w:webHidden/>
          </w:rPr>
          <w:t>4</w:t>
        </w:r>
        <w:r w:rsidRPr="00BD06A1">
          <w:rPr>
            <w:noProof/>
            <w:webHidden/>
          </w:rPr>
          <w:fldChar w:fldCharType="end"/>
        </w:r>
      </w:hyperlink>
    </w:p>
    <w:p w14:paraId="0D095234" w14:textId="77777777" w:rsidR="00536EE6" w:rsidRPr="00BD06A1" w:rsidRDefault="00B929C7">
      <w:pPr>
        <w:pStyle w:val="TOC1"/>
        <w:tabs>
          <w:tab w:val="right" w:pos="9895"/>
        </w:tabs>
        <w:rPr>
          <w:rFonts w:eastAsia="Times New Roman" w:cs="Times New Roman"/>
          <w:noProof/>
          <w:color w:val="auto"/>
          <w:szCs w:val="22"/>
        </w:rPr>
      </w:pPr>
      <w:hyperlink w:anchor="_Toc533101088" w:history="1">
        <w:r w:rsidR="00536EE6" w:rsidRPr="00BD06A1">
          <w:rPr>
            <w:rStyle w:val="Hyperlink"/>
            <w:noProof/>
          </w:rPr>
          <w:t>SCOPE</w:t>
        </w:r>
        <w:r w:rsidR="00536EE6" w:rsidRPr="00BD06A1">
          <w:rPr>
            <w:noProof/>
            <w:webHidden/>
          </w:rPr>
          <w:tab/>
        </w:r>
        <w:r w:rsidR="00536EE6" w:rsidRPr="00BD06A1">
          <w:rPr>
            <w:noProof/>
            <w:webHidden/>
          </w:rPr>
          <w:fldChar w:fldCharType="begin"/>
        </w:r>
        <w:r w:rsidR="00536EE6" w:rsidRPr="00BD06A1">
          <w:rPr>
            <w:noProof/>
            <w:webHidden/>
          </w:rPr>
          <w:instrText xml:space="preserve"> PAGEREF _Toc533101088 \h </w:instrText>
        </w:r>
        <w:r w:rsidR="00536EE6" w:rsidRPr="00BD06A1">
          <w:rPr>
            <w:noProof/>
            <w:webHidden/>
          </w:rPr>
        </w:r>
        <w:r w:rsidR="00536EE6" w:rsidRPr="00BD06A1">
          <w:rPr>
            <w:noProof/>
            <w:webHidden/>
          </w:rPr>
          <w:fldChar w:fldCharType="separate"/>
        </w:r>
        <w:r w:rsidR="00536EE6" w:rsidRPr="00BD06A1">
          <w:rPr>
            <w:noProof/>
            <w:webHidden/>
          </w:rPr>
          <w:t>5</w:t>
        </w:r>
        <w:r w:rsidR="00536EE6" w:rsidRPr="00BD06A1">
          <w:rPr>
            <w:noProof/>
            <w:webHidden/>
          </w:rPr>
          <w:fldChar w:fldCharType="end"/>
        </w:r>
      </w:hyperlink>
    </w:p>
    <w:p w14:paraId="39A35268" w14:textId="77777777" w:rsidR="00536EE6" w:rsidRPr="00BD06A1" w:rsidRDefault="00B929C7">
      <w:pPr>
        <w:pStyle w:val="TOC1"/>
        <w:tabs>
          <w:tab w:val="right" w:pos="9895"/>
        </w:tabs>
        <w:rPr>
          <w:rFonts w:eastAsia="Times New Roman" w:cs="Times New Roman"/>
          <w:noProof/>
          <w:color w:val="auto"/>
          <w:szCs w:val="22"/>
        </w:rPr>
      </w:pPr>
      <w:hyperlink w:anchor="_Toc533101089" w:history="1">
        <w:r w:rsidR="00536EE6" w:rsidRPr="00BD06A1">
          <w:rPr>
            <w:rStyle w:val="Hyperlink"/>
            <w:noProof/>
          </w:rPr>
          <w:t>EXPECTED LENGTH OF INTERVIEW</w:t>
        </w:r>
        <w:r w:rsidR="00536EE6" w:rsidRPr="00BD06A1">
          <w:rPr>
            <w:noProof/>
            <w:webHidden/>
          </w:rPr>
          <w:tab/>
        </w:r>
        <w:r w:rsidR="00536EE6" w:rsidRPr="00BD06A1">
          <w:rPr>
            <w:noProof/>
            <w:webHidden/>
          </w:rPr>
          <w:fldChar w:fldCharType="begin"/>
        </w:r>
        <w:r w:rsidR="00536EE6" w:rsidRPr="00BD06A1">
          <w:rPr>
            <w:noProof/>
            <w:webHidden/>
          </w:rPr>
          <w:instrText xml:space="preserve"> PAGEREF _Toc533101089 \h </w:instrText>
        </w:r>
        <w:r w:rsidR="00536EE6" w:rsidRPr="00BD06A1">
          <w:rPr>
            <w:noProof/>
            <w:webHidden/>
          </w:rPr>
        </w:r>
        <w:r w:rsidR="00536EE6" w:rsidRPr="00BD06A1">
          <w:rPr>
            <w:noProof/>
            <w:webHidden/>
          </w:rPr>
          <w:fldChar w:fldCharType="separate"/>
        </w:r>
        <w:r w:rsidR="00536EE6" w:rsidRPr="00BD06A1">
          <w:rPr>
            <w:noProof/>
            <w:webHidden/>
          </w:rPr>
          <w:t>7</w:t>
        </w:r>
        <w:r w:rsidR="00536EE6" w:rsidRPr="00BD06A1">
          <w:rPr>
            <w:noProof/>
            <w:webHidden/>
          </w:rPr>
          <w:fldChar w:fldCharType="end"/>
        </w:r>
      </w:hyperlink>
    </w:p>
    <w:p w14:paraId="499D3E7E" w14:textId="77777777" w:rsidR="00536EE6" w:rsidRPr="00BD06A1" w:rsidRDefault="00B929C7">
      <w:pPr>
        <w:pStyle w:val="TOC1"/>
        <w:tabs>
          <w:tab w:val="right" w:pos="9895"/>
        </w:tabs>
        <w:rPr>
          <w:rFonts w:eastAsia="Times New Roman" w:cs="Times New Roman"/>
          <w:noProof/>
          <w:color w:val="auto"/>
          <w:szCs w:val="22"/>
        </w:rPr>
      </w:pPr>
      <w:hyperlink w:anchor="_Toc533101090" w:history="1">
        <w:r w:rsidR="00536EE6" w:rsidRPr="00BD06A1">
          <w:rPr>
            <w:rStyle w:val="Hyperlink"/>
            <w:noProof/>
          </w:rPr>
          <w:t>MODULE 1: STRATEGIC PLANNING AND MANAGEMENT</w:t>
        </w:r>
        <w:r w:rsidR="00536EE6" w:rsidRPr="00BD06A1">
          <w:rPr>
            <w:noProof/>
            <w:webHidden/>
          </w:rPr>
          <w:tab/>
        </w:r>
        <w:r w:rsidR="00536EE6" w:rsidRPr="00BD06A1">
          <w:rPr>
            <w:noProof/>
            <w:webHidden/>
          </w:rPr>
          <w:fldChar w:fldCharType="begin"/>
        </w:r>
        <w:r w:rsidR="00536EE6" w:rsidRPr="00BD06A1">
          <w:rPr>
            <w:noProof/>
            <w:webHidden/>
          </w:rPr>
          <w:instrText xml:space="preserve"> PAGEREF _Toc533101090 \h </w:instrText>
        </w:r>
        <w:r w:rsidR="00536EE6" w:rsidRPr="00BD06A1">
          <w:rPr>
            <w:noProof/>
            <w:webHidden/>
          </w:rPr>
        </w:r>
        <w:r w:rsidR="00536EE6" w:rsidRPr="00BD06A1">
          <w:rPr>
            <w:noProof/>
            <w:webHidden/>
          </w:rPr>
          <w:fldChar w:fldCharType="separate"/>
        </w:r>
        <w:r w:rsidR="00536EE6" w:rsidRPr="00BD06A1">
          <w:rPr>
            <w:noProof/>
            <w:webHidden/>
          </w:rPr>
          <w:t>9</w:t>
        </w:r>
        <w:r w:rsidR="00536EE6" w:rsidRPr="00BD06A1">
          <w:rPr>
            <w:noProof/>
            <w:webHidden/>
          </w:rPr>
          <w:fldChar w:fldCharType="end"/>
        </w:r>
      </w:hyperlink>
    </w:p>
    <w:p w14:paraId="30733207" w14:textId="77777777" w:rsidR="00536EE6" w:rsidRPr="00BD06A1" w:rsidRDefault="00B929C7">
      <w:pPr>
        <w:pStyle w:val="TOC1"/>
        <w:tabs>
          <w:tab w:val="right" w:pos="9895"/>
        </w:tabs>
        <w:rPr>
          <w:rFonts w:eastAsia="Times New Roman" w:cs="Times New Roman"/>
          <w:noProof/>
          <w:color w:val="auto"/>
          <w:szCs w:val="22"/>
        </w:rPr>
      </w:pPr>
      <w:hyperlink w:anchor="_Toc533101091" w:history="1">
        <w:r w:rsidR="00536EE6" w:rsidRPr="00BD06A1">
          <w:rPr>
            <w:rStyle w:val="Hyperlink"/>
            <w:noProof/>
          </w:rPr>
          <w:t>MODULE 2: HUMAN RESOURCES</w:t>
        </w:r>
        <w:r w:rsidR="00536EE6" w:rsidRPr="00BD06A1">
          <w:rPr>
            <w:noProof/>
            <w:webHidden/>
          </w:rPr>
          <w:tab/>
        </w:r>
        <w:r w:rsidR="00536EE6" w:rsidRPr="00BD06A1">
          <w:rPr>
            <w:noProof/>
            <w:webHidden/>
          </w:rPr>
          <w:fldChar w:fldCharType="begin"/>
        </w:r>
        <w:r w:rsidR="00536EE6" w:rsidRPr="00BD06A1">
          <w:rPr>
            <w:noProof/>
            <w:webHidden/>
          </w:rPr>
          <w:instrText xml:space="preserve"> PAGEREF _Toc533101091 \h </w:instrText>
        </w:r>
        <w:r w:rsidR="00536EE6" w:rsidRPr="00BD06A1">
          <w:rPr>
            <w:noProof/>
            <w:webHidden/>
          </w:rPr>
        </w:r>
        <w:r w:rsidR="00536EE6" w:rsidRPr="00BD06A1">
          <w:rPr>
            <w:noProof/>
            <w:webHidden/>
          </w:rPr>
          <w:fldChar w:fldCharType="separate"/>
        </w:r>
        <w:r w:rsidR="00536EE6" w:rsidRPr="00BD06A1">
          <w:rPr>
            <w:noProof/>
            <w:webHidden/>
          </w:rPr>
          <w:t>28</w:t>
        </w:r>
        <w:r w:rsidR="00536EE6" w:rsidRPr="00BD06A1">
          <w:rPr>
            <w:noProof/>
            <w:webHidden/>
          </w:rPr>
          <w:fldChar w:fldCharType="end"/>
        </w:r>
      </w:hyperlink>
    </w:p>
    <w:p w14:paraId="4E53109B" w14:textId="77777777" w:rsidR="00536EE6" w:rsidRPr="00BD06A1" w:rsidRDefault="00B929C7">
      <w:pPr>
        <w:pStyle w:val="TOC1"/>
        <w:tabs>
          <w:tab w:val="right" w:pos="9895"/>
        </w:tabs>
        <w:rPr>
          <w:rFonts w:eastAsia="Times New Roman" w:cs="Times New Roman"/>
          <w:noProof/>
          <w:color w:val="auto"/>
          <w:szCs w:val="22"/>
        </w:rPr>
      </w:pPr>
      <w:hyperlink w:anchor="_Toc533101092" w:history="1">
        <w:r w:rsidR="00536EE6" w:rsidRPr="00BD06A1">
          <w:rPr>
            <w:rStyle w:val="Hyperlink"/>
            <w:noProof/>
          </w:rPr>
          <w:t>MODULE 3: FINANCIAL SUSTAINABILITY</w:t>
        </w:r>
        <w:r w:rsidR="00536EE6" w:rsidRPr="00BD06A1">
          <w:rPr>
            <w:noProof/>
            <w:webHidden/>
          </w:rPr>
          <w:tab/>
        </w:r>
        <w:r w:rsidR="00536EE6" w:rsidRPr="00BD06A1">
          <w:rPr>
            <w:noProof/>
            <w:webHidden/>
          </w:rPr>
          <w:fldChar w:fldCharType="begin"/>
        </w:r>
        <w:r w:rsidR="00536EE6" w:rsidRPr="00BD06A1">
          <w:rPr>
            <w:noProof/>
            <w:webHidden/>
          </w:rPr>
          <w:instrText xml:space="preserve"> PAGEREF _Toc533101092 \h </w:instrText>
        </w:r>
        <w:r w:rsidR="00536EE6" w:rsidRPr="00BD06A1">
          <w:rPr>
            <w:noProof/>
            <w:webHidden/>
          </w:rPr>
        </w:r>
        <w:r w:rsidR="00536EE6" w:rsidRPr="00BD06A1">
          <w:rPr>
            <w:noProof/>
            <w:webHidden/>
          </w:rPr>
          <w:fldChar w:fldCharType="separate"/>
        </w:r>
        <w:r w:rsidR="00536EE6" w:rsidRPr="00BD06A1">
          <w:rPr>
            <w:noProof/>
            <w:webHidden/>
          </w:rPr>
          <w:t>45</w:t>
        </w:r>
        <w:r w:rsidR="00536EE6" w:rsidRPr="00BD06A1">
          <w:rPr>
            <w:noProof/>
            <w:webHidden/>
          </w:rPr>
          <w:fldChar w:fldCharType="end"/>
        </w:r>
      </w:hyperlink>
    </w:p>
    <w:p w14:paraId="63B0F0E2" w14:textId="77777777" w:rsidR="00536EE6" w:rsidRPr="00BD06A1" w:rsidRDefault="00B929C7">
      <w:pPr>
        <w:pStyle w:val="TOC1"/>
        <w:tabs>
          <w:tab w:val="right" w:pos="9895"/>
        </w:tabs>
        <w:rPr>
          <w:rFonts w:eastAsia="Times New Roman" w:cs="Times New Roman"/>
          <w:noProof/>
          <w:color w:val="auto"/>
          <w:szCs w:val="22"/>
        </w:rPr>
      </w:pPr>
      <w:hyperlink w:anchor="_Toc533101093" w:history="1">
        <w:r w:rsidR="00536EE6" w:rsidRPr="00BD06A1">
          <w:rPr>
            <w:rStyle w:val="Hyperlink"/>
            <w:noProof/>
          </w:rPr>
          <w:t>MODULE 4: POLICY AND GOVERNANCE</w:t>
        </w:r>
        <w:r w:rsidR="00536EE6" w:rsidRPr="00BD06A1">
          <w:rPr>
            <w:noProof/>
            <w:webHidden/>
          </w:rPr>
          <w:tab/>
        </w:r>
        <w:r w:rsidR="00536EE6" w:rsidRPr="00BD06A1">
          <w:rPr>
            <w:noProof/>
            <w:webHidden/>
          </w:rPr>
          <w:fldChar w:fldCharType="begin"/>
        </w:r>
        <w:r w:rsidR="00536EE6" w:rsidRPr="00BD06A1">
          <w:rPr>
            <w:noProof/>
            <w:webHidden/>
          </w:rPr>
          <w:instrText xml:space="preserve"> PAGEREF _Toc533101093 \h </w:instrText>
        </w:r>
        <w:r w:rsidR="00536EE6" w:rsidRPr="00BD06A1">
          <w:rPr>
            <w:noProof/>
            <w:webHidden/>
          </w:rPr>
        </w:r>
        <w:r w:rsidR="00536EE6" w:rsidRPr="00BD06A1">
          <w:rPr>
            <w:noProof/>
            <w:webHidden/>
          </w:rPr>
          <w:fldChar w:fldCharType="separate"/>
        </w:r>
        <w:r w:rsidR="00536EE6" w:rsidRPr="00BD06A1">
          <w:rPr>
            <w:noProof/>
            <w:webHidden/>
          </w:rPr>
          <w:t>57</w:t>
        </w:r>
        <w:r w:rsidR="00536EE6" w:rsidRPr="00BD06A1">
          <w:rPr>
            <w:noProof/>
            <w:webHidden/>
          </w:rPr>
          <w:fldChar w:fldCharType="end"/>
        </w:r>
      </w:hyperlink>
    </w:p>
    <w:p w14:paraId="1616017E" w14:textId="77777777" w:rsidR="00536EE6" w:rsidRPr="00BD06A1" w:rsidRDefault="00B929C7">
      <w:pPr>
        <w:pStyle w:val="TOC1"/>
        <w:tabs>
          <w:tab w:val="right" w:pos="9895"/>
        </w:tabs>
        <w:rPr>
          <w:rFonts w:eastAsia="Times New Roman" w:cs="Times New Roman"/>
          <w:noProof/>
          <w:color w:val="auto"/>
          <w:szCs w:val="22"/>
        </w:rPr>
      </w:pPr>
      <w:hyperlink w:anchor="_Toc533101094" w:history="1">
        <w:r w:rsidR="00536EE6" w:rsidRPr="00BD06A1">
          <w:rPr>
            <w:rStyle w:val="Hyperlink"/>
            <w:noProof/>
          </w:rPr>
          <w:t>MODULE 5: QUALITY &amp; PHARMACOVIGILANCE</w:t>
        </w:r>
        <w:r w:rsidR="00536EE6" w:rsidRPr="00BD06A1">
          <w:rPr>
            <w:noProof/>
            <w:webHidden/>
          </w:rPr>
          <w:tab/>
        </w:r>
        <w:r w:rsidR="00536EE6" w:rsidRPr="00BD06A1">
          <w:rPr>
            <w:noProof/>
            <w:webHidden/>
          </w:rPr>
          <w:fldChar w:fldCharType="begin"/>
        </w:r>
        <w:r w:rsidR="00536EE6" w:rsidRPr="00BD06A1">
          <w:rPr>
            <w:noProof/>
            <w:webHidden/>
          </w:rPr>
          <w:instrText xml:space="preserve"> PAGEREF _Toc533101094 \h </w:instrText>
        </w:r>
        <w:r w:rsidR="00536EE6" w:rsidRPr="00BD06A1">
          <w:rPr>
            <w:noProof/>
            <w:webHidden/>
          </w:rPr>
        </w:r>
        <w:r w:rsidR="00536EE6" w:rsidRPr="00BD06A1">
          <w:rPr>
            <w:noProof/>
            <w:webHidden/>
          </w:rPr>
          <w:fldChar w:fldCharType="separate"/>
        </w:r>
        <w:r w:rsidR="00536EE6" w:rsidRPr="00BD06A1">
          <w:rPr>
            <w:noProof/>
            <w:webHidden/>
          </w:rPr>
          <w:t>64</w:t>
        </w:r>
        <w:r w:rsidR="00536EE6" w:rsidRPr="00BD06A1">
          <w:rPr>
            <w:noProof/>
            <w:webHidden/>
          </w:rPr>
          <w:fldChar w:fldCharType="end"/>
        </w:r>
      </w:hyperlink>
    </w:p>
    <w:p w14:paraId="65440E1F" w14:textId="77777777" w:rsidR="00536EE6" w:rsidRPr="00BD06A1" w:rsidRDefault="00B929C7">
      <w:pPr>
        <w:pStyle w:val="TOC1"/>
        <w:tabs>
          <w:tab w:val="right" w:pos="9895"/>
        </w:tabs>
        <w:rPr>
          <w:rFonts w:eastAsia="Times New Roman" w:cs="Times New Roman"/>
          <w:noProof/>
          <w:color w:val="auto"/>
          <w:szCs w:val="22"/>
        </w:rPr>
      </w:pPr>
      <w:hyperlink w:anchor="_Toc533101095" w:history="1">
        <w:r w:rsidR="00536EE6" w:rsidRPr="00BD06A1">
          <w:rPr>
            <w:rStyle w:val="Hyperlink"/>
            <w:noProof/>
          </w:rPr>
          <w:t>MODULE 6: FORECASTING AND SUPPLY PLANNING</w:t>
        </w:r>
        <w:r w:rsidR="00536EE6" w:rsidRPr="00BD06A1">
          <w:rPr>
            <w:noProof/>
            <w:webHidden/>
          </w:rPr>
          <w:tab/>
        </w:r>
        <w:r w:rsidR="00536EE6" w:rsidRPr="00BD06A1">
          <w:rPr>
            <w:noProof/>
            <w:webHidden/>
          </w:rPr>
          <w:fldChar w:fldCharType="begin"/>
        </w:r>
        <w:r w:rsidR="00536EE6" w:rsidRPr="00BD06A1">
          <w:rPr>
            <w:noProof/>
            <w:webHidden/>
          </w:rPr>
          <w:instrText xml:space="preserve"> PAGEREF _Toc533101095 \h </w:instrText>
        </w:r>
        <w:r w:rsidR="00536EE6" w:rsidRPr="00BD06A1">
          <w:rPr>
            <w:noProof/>
            <w:webHidden/>
          </w:rPr>
        </w:r>
        <w:r w:rsidR="00536EE6" w:rsidRPr="00BD06A1">
          <w:rPr>
            <w:noProof/>
            <w:webHidden/>
          </w:rPr>
          <w:fldChar w:fldCharType="separate"/>
        </w:r>
        <w:r w:rsidR="00536EE6" w:rsidRPr="00BD06A1">
          <w:rPr>
            <w:noProof/>
            <w:webHidden/>
          </w:rPr>
          <w:t>75</w:t>
        </w:r>
        <w:r w:rsidR="00536EE6" w:rsidRPr="00BD06A1">
          <w:rPr>
            <w:noProof/>
            <w:webHidden/>
          </w:rPr>
          <w:fldChar w:fldCharType="end"/>
        </w:r>
      </w:hyperlink>
    </w:p>
    <w:p w14:paraId="7EDEA2CF" w14:textId="77777777" w:rsidR="00536EE6" w:rsidRPr="00BD06A1" w:rsidRDefault="00B929C7">
      <w:pPr>
        <w:pStyle w:val="TOC1"/>
        <w:tabs>
          <w:tab w:val="right" w:pos="9895"/>
        </w:tabs>
        <w:rPr>
          <w:rFonts w:eastAsia="Times New Roman" w:cs="Times New Roman"/>
          <w:noProof/>
          <w:color w:val="auto"/>
          <w:szCs w:val="22"/>
        </w:rPr>
      </w:pPr>
      <w:hyperlink w:anchor="_Toc533101096" w:history="1">
        <w:r w:rsidR="00536EE6" w:rsidRPr="00BD06A1">
          <w:rPr>
            <w:rStyle w:val="Hyperlink"/>
            <w:noProof/>
          </w:rPr>
          <w:t>MODULE 7: PROCUREMENT AND CUSTOMS CLEARANCE</w:t>
        </w:r>
        <w:r w:rsidR="00536EE6" w:rsidRPr="00BD06A1">
          <w:rPr>
            <w:noProof/>
            <w:webHidden/>
          </w:rPr>
          <w:tab/>
        </w:r>
        <w:r w:rsidR="00536EE6" w:rsidRPr="00BD06A1">
          <w:rPr>
            <w:noProof/>
            <w:webHidden/>
          </w:rPr>
          <w:fldChar w:fldCharType="begin"/>
        </w:r>
        <w:r w:rsidR="00536EE6" w:rsidRPr="00BD06A1">
          <w:rPr>
            <w:noProof/>
            <w:webHidden/>
          </w:rPr>
          <w:instrText xml:space="preserve"> PAGEREF _Toc533101096 \h </w:instrText>
        </w:r>
        <w:r w:rsidR="00536EE6" w:rsidRPr="00BD06A1">
          <w:rPr>
            <w:noProof/>
            <w:webHidden/>
          </w:rPr>
        </w:r>
        <w:r w:rsidR="00536EE6" w:rsidRPr="00BD06A1">
          <w:rPr>
            <w:noProof/>
            <w:webHidden/>
          </w:rPr>
          <w:fldChar w:fldCharType="separate"/>
        </w:r>
        <w:r w:rsidR="00536EE6" w:rsidRPr="00BD06A1">
          <w:rPr>
            <w:noProof/>
            <w:webHidden/>
          </w:rPr>
          <w:t>89</w:t>
        </w:r>
        <w:r w:rsidR="00536EE6" w:rsidRPr="00BD06A1">
          <w:rPr>
            <w:noProof/>
            <w:webHidden/>
          </w:rPr>
          <w:fldChar w:fldCharType="end"/>
        </w:r>
      </w:hyperlink>
    </w:p>
    <w:p w14:paraId="3E18E073" w14:textId="77777777" w:rsidR="00536EE6" w:rsidRPr="00BD06A1" w:rsidRDefault="00B929C7">
      <w:pPr>
        <w:pStyle w:val="TOC1"/>
        <w:tabs>
          <w:tab w:val="right" w:pos="9895"/>
        </w:tabs>
        <w:rPr>
          <w:rFonts w:eastAsia="Times New Roman" w:cs="Times New Roman"/>
          <w:noProof/>
          <w:color w:val="auto"/>
          <w:szCs w:val="22"/>
        </w:rPr>
      </w:pPr>
      <w:hyperlink w:anchor="_Toc533101097" w:history="1">
        <w:r w:rsidR="00536EE6" w:rsidRPr="00BD06A1">
          <w:rPr>
            <w:rStyle w:val="Hyperlink"/>
            <w:noProof/>
          </w:rPr>
          <w:t>MODULE 8: WAREHOUSING &amp; STORAGE</w:t>
        </w:r>
        <w:r w:rsidR="00536EE6" w:rsidRPr="00BD06A1">
          <w:rPr>
            <w:noProof/>
            <w:webHidden/>
          </w:rPr>
          <w:tab/>
        </w:r>
        <w:r w:rsidR="00536EE6" w:rsidRPr="00BD06A1">
          <w:rPr>
            <w:noProof/>
            <w:webHidden/>
          </w:rPr>
          <w:fldChar w:fldCharType="begin"/>
        </w:r>
        <w:r w:rsidR="00536EE6" w:rsidRPr="00BD06A1">
          <w:rPr>
            <w:noProof/>
            <w:webHidden/>
          </w:rPr>
          <w:instrText xml:space="preserve"> PAGEREF _Toc533101097 \h </w:instrText>
        </w:r>
        <w:r w:rsidR="00536EE6" w:rsidRPr="00BD06A1">
          <w:rPr>
            <w:noProof/>
            <w:webHidden/>
          </w:rPr>
        </w:r>
        <w:r w:rsidR="00536EE6" w:rsidRPr="00BD06A1">
          <w:rPr>
            <w:noProof/>
            <w:webHidden/>
          </w:rPr>
          <w:fldChar w:fldCharType="separate"/>
        </w:r>
        <w:r w:rsidR="00536EE6" w:rsidRPr="00BD06A1">
          <w:rPr>
            <w:noProof/>
            <w:webHidden/>
          </w:rPr>
          <w:t>110</w:t>
        </w:r>
        <w:r w:rsidR="00536EE6" w:rsidRPr="00BD06A1">
          <w:rPr>
            <w:noProof/>
            <w:webHidden/>
          </w:rPr>
          <w:fldChar w:fldCharType="end"/>
        </w:r>
      </w:hyperlink>
    </w:p>
    <w:p w14:paraId="5B67825A" w14:textId="77777777" w:rsidR="00536EE6" w:rsidRPr="00BD06A1" w:rsidRDefault="00B929C7">
      <w:pPr>
        <w:pStyle w:val="TOC1"/>
        <w:tabs>
          <w:tab w:val="right" w:pos="9895"/>
        </w:tabs>
        <w:rPr>
          <w:rFonts w:eastAsia="Times New Roman" w:cs="Times New Roman"/>
          <w:noProof/>
          <w:color w:val="auto"/>
          <w:szCs w:val="22"/>
        </w:rPr>
      </w:pPr>
      <w:hyperlink w:anchor="_Toc533101098" w:history="1">
        <w:r w:rsidR="00536EE6" w:rsidRPr="00BD06A1">
          <w:rPr>
            <w:rStyle w:val="Hyperlink"/>
            <w:noProof/>
          </w:rPr>
          <w:t>MODULE 9: DISTRIBUTION</w:t>
        </w:r>
        <w:r w:rsidR="00536EE6" w:rsidRPr="00BD06A1">
          <w:rPr>
            <w:noProof/>
            <w:webHidden/>
          </w:rPr>
          <w:tab/>
        </w:r>
        <w:r w:rsidR="00536EE6" w:rsidRPr="00BD06A1">
          <w:rPr>
            <w:noProof/>
            <w:webHidden/>
          </w:rPr>
          <w:fldChar w:fldCharType="begin"/>
        </w:r>
        <w:r w:rsidR="00536EE6" w:rsidRPr="00BD06A1">
          <w:rPr>
            <w:noProof/>
            <w:webHidden/>
          </w:rPr>
          <w:instrText xml:space="preserve"> PAGEREF _Toc533101098 \h </w:instrText>
        </w:r>
        <w:r w:rsidR="00536EE6" w:rsidRPr="00BD06A1">
          <w:rPr>
            <w:noProof/>
            <w:webHidden/>
          </w:rPr>
        </w:r>
        <w:r w:rsidR="00536EE6" w:rsidRPr="00BD06A1">
          <w:rPr>
            <w:noProof/>
            <w:webHidden/>
          </w:rPr>
          <w:fldChar w:fldCharType="separate"/>
        </w:r>
        <w:r w:rsidR="00536EE6" w:rsidRPr="00BD06A1">
          <w:rPr>
            <w:noProof/>
            <w:webHidden/>
          </w:rPr>
          <w:t>141</w:t>
        </w:r>
        <w:r w:rsidR="00536EE6" w:rsidRPr="00BD06A1">
          <w:rPr>
            <w:noProof/>
            <w:webHidden/>
          </w:rPr>
          <w:fldChar w:fldCharType="end"/>
        </w:r>
      </w:hyperlink>
    </w:p>
    <w:p w14:paraId="2D00AA16" w14:textId="77777777" w:rsidR="00536EE6" w:rsidRPr="00BD06A1" w:rsidRDefault="00B929C7">
      <w:pPr>
        <w:pStyle w:val="TOC1"/>
        <w:tabs>
          <w:tab w:val="right" w:pos="9895"/>
        </w:tabs>
        <w:rPr>
          <w:rFonts w:eastAsia="Times New Roman" w:cs="Times New Roman"/>
          <w:noProof/>
          <w:color w:val="auto"/>
          <w:szCs w:val="22"/>
        </w:rPr>
      </w:pPr>
      <w:hyperlink w:anchor="_Toc533101099" w:history="1">
        <w:r w:rsidR="00536EE6" w:rsidRPr="00BD06A1">
          <w:rPr>
            <w:rStyle w:val="Hyperlink"/>
            <w:noProof/>
          </w:rPr>
          <w:t>MODULE 10: LOGISTICS MANAGEMENT INFORMATION SYSTEM</w:t>
        </w:r>
        <w:r w:rsidR="00536EE6" w:rsidRPr="00BD06A1">
          <w:rPr>
            <w:noProof/>
            <w:webHidden/>
          </w:rPr>
          <w:tab/>
        </w:r>
        <w:r w:rsidR="00536EE6" w:rsidRPr="00BD06A1">
          <w:rPr>
            <w:noProof/>
            <w:webHidden/>
          </w:rPr>
          <w:fldChar w:fldCharType="begin"/>
        </w:r>
        <w:r w:rsidR="00536EE6" w:rsidRPr="00BD06A1">
          <w:rPr>
            <w:noProof/>
            <w:webHidden/>
          </w:rPr>
          <w:instrText xml:space="preserve"> PAGEREF _Toc533101099 \h </w:instrText>
        </w:r>
        <w:r w:rsidR="00536EE6" w:rsidRPr="00BD06A1">
          <w:rPr>
            <w:noProof/>
            <w:webHidden/>
          </w:rPr>
        </w:r>
        <w:r w:rsidR="00536EE6" w:rsidRPr="00BD06A1">
          <w:rPr>
            <w:noProof/>
            <w:webHidden/>
          </w:rPr>
          <w:fldChar w:fldCharType="separate"/>
        </w:r>
        <w:r w:rsidR="00536EE6" w:rsidRPr="00BD06A1">
          <w:rPr>
            <w:noProof/>
            <w:webHidden/>
          </w:rPr>
          <w:t>158</w:t>
        </w:r>
        <w:r w:rsidR="00536EE6" w:rsidRPr="00BD06A1">
          <w:rPr>
            <w:noProof/>
            <w:webHidden/>
          </w:rPr>
          <w:fldChar w:fldCharType="end"/>
        </w:r>
      </w:hyperlink>
    </w:p>
    <w:p w14:paraId="0D89DD58" w14:textId="77777777" w:rsidR="00536EE6" w:rsidRPr="00BD06A1" w:rsidRDefault="00B929C7">
      <w:pPr>
        <w:pStyle w:val="TOC1"/>
        <w:tabs>
          <w:tab w:val="right" w:pos="9895"/>
        </w:tabs>
        <w:rPr>
          <w:rFonts w:eastAsia="Times New Roman" w:cs="Times New Roman"/>
          <w:noProof/>
          <w:color w:val="auto"/>
          <w:szCs w:val="22"/>
        </w:rPr>
      </w:pPr>
      <w:hyperlink w:anchor="_Toc533101100" w:history="1">
        <w:r w:rsidR="00536EE6" w:rsidRPr="00BD06A1">
          <w:rPr>
            <w:rStyle w:val="Hyperlink"/>
            <w:noProof/>
          </w:rPr>
          <w:t>MODULE 11: WASTE MANAGEMENT</w:t>
        </w:r>
        <w:r w:rsidR="00536EE6" w:rsidRPr="00BD06A1">
          <w:rPr>
            <w:noProof/>
            <w:webHidden/>
          </w:rPr>
          <w:tab/>
        </w:r>
        <w:r w:rsidR="00536EE6" w:rsidRPr="00BD06A1">
          <w:rPr>
            <w:noProof/>
            <w:webHidden/>
          </w:rPr>
          <w:fldChar w:fldCharType="begin"/>
        </w:r>
        <w:r w:rsidR="00536EE6" w:rsidRPr="00BD06A1">
          <w:rPr>
            <w:noProof/>
            <w:webHidden/>
          </w:rPr>
          <w:instrText xml:space="preserve"> PAGEREF _Toc533101100 \h </w:instrText>
        </w:r>
        <w:r w:rsidR="00536EE6" w:rsidRPr="00BD06A1">
          <w:rPr>
            <w:noProof/>
            <w:webHidden/>
          </w:rPr>
        </w:r>
        <w:r w:rsidR="00536EE6" w:rsidRPr="00BD06A1">
          <w:rPr>
            <w:noProof/>
            <w:webHidden/>
          </w:rPr>
          <w:fldChar w:fldCharType="separate"/>
        </w:r>
        <w:r w:rsidR="00536EE6" w:rsidRPr="00BD06A1">
          <w:rPr>
            <w:noProof/>
            <w:webHidden/>
          </w:rPr>
          <w:t>180</w:t>
        </w:r>
        <w:r w:rsidR="00536EE6" w:rsidRPr="00BD06A1">
          <w:rPr>
            <w:noProof/>
            <w:webHidden/>
          </w:rPr>
          <w:fldChar w:fldCharType="end"/>
        </w:r>
      </w:hyperlink>
    </w:p>
    <w:p w14:paraId="7CFD3A27" w14:textId="77777777" w:rsidR="002F273F" w:rsidRPr="00BD06A1" w:rsidRDefault="00536EE6" w:rsidP="002F273F">
      <w:pPr>
        <w:tabs>
          <w:tab w:val="center" w:pos="6360"/>
          <w:tab w:val="left" w:pos="9360"/>
        </w:tabs>
        <w:rPr>
          <w:rFonts w:cs="Arial"/>
          <w:bCs/>
          <w:szCs w:val="22"/>
        </w:rPr>
      </w:pPr>
      <w:r w:rsidRPr="00BD06A1">
        <w:rPr>
          <w:rFonts w:cs="Arial"/>
          <w:bCs/>
          <w:szCs w:val="22"/>
        </w:rPr>
        <w:fldChar w:fldCharType="end"/>
      </w:r>
    </w:p>
    <w:p w14:paraId="19ACEB6C" w14:textId="77777777" w:rsidR="002F273F" w:rsidRPr="00BD06A1" w:rsidRDefault="00536EE6" w:rsidP="002F273F">
      <w:pPr>
        <w:tabs>
          <w:tab w:val="center" w:pos="6360"/>
          <w:tab w:val="left" w:pos="9360"/>
        </w:tabs>
        <w:rPr>
          <w:rFonts w:cs="Arial"/>
          <w:bCs/>
          <w:szCs w:val="22"/>
        </w:rPr>
      </w:pPr>
      <w:r w:rsidRPr="00BD06A1">
        <w:rPr>
          <w:rFonts w:cs="Arial"/>
          <w:bCs/>
          <w:szCs w:val="22"/>
        </w:rPr>
        <w:br w:type="page"/>
      </w:r>
    </w:p>
    <w:tbl>
      <w:tblPr>
        <w:tblW w:w="0" w:type="auto"/>
        <w:tblLook w:val="04A0" w:firstRow="1" w:lastRow="0" w:firstColumn="1" w:lastColumn="0" w:noHBand="0" w:noVBand="1"/>
      </w:tblPr>
      <w:tblGrid>
        <w:gridCol w:w="3235"/>
        <w:gridCol w:w="6691"/>
      </w:tblGrid>
      <w:tr w:rsidR="00666229" w:rsidRPr="00BD06A1" w14:paraId="6C43F69F" w14:textId="77777777" w:rsidTr="00382C36">
        <w:tc>
          <w:tcPr>
            <w:tcW w:w="3235" w:type="dxa"/>
            <w:vAlign w:val="center"/>
          </w:tcPr>
          <w:p w14:paraId="19D04E73" w14:textId="77777777" w:rsidR="002F273F" w:rsidRPr="00BD06A1" w:rsidRDefault="002F273F" w:rsidP="00382C36">
            <w:pPr>
              <w:tabs>
                <w:tab w:val="center" w:pos="6360"/>
                <w:tab w:val="left" w:pos="9360"/>
              </w:tabs>
              <w:rPr>
                <w:rFonts w:cs="Arial"/>
                <w:b/>
                <w:bCs/>
                <w:color w:val="auto"/>
                <w:szCs w:val="22"/>
              </w:rPr>
            </w:pPr>
            <w:r w:rsidRPr="00BD06A1">
              <w:rPr>
                <w:rFonts w:cs="Arial"/>
                <w:b/>
                <w:bCs/>
                <w:color w:val="auto"/>
                <w:szCs w:val="22"/>
              </w:rPr>
              <w:t>Date of Visit:</w:t>
            </w:r>
          </w:p>
        </w:tc>
        <w:tc>
          <w:tcPr>
            <w:tcW w:w="6691" w:type="dxa"/>
          </w:tcPr>
          <w:p w14:paraId="675E5ECD" w14:textId="77777777" w:rsidR="002F273F" w:rsidRPr="00BD06A1" w:rsidRDefault="002F273F" w:rsidP="00382C36">
            <w:pPr>
              <w:spacing w:before="40" w:after="40"/>
              <w:rPr>
                <w:rFonts w:cs="Arial"/>
                <w:color w:val="auto"/>
                <w:szCs w:val="22"/>
                <w:shd w:val="clear" w:color="auto" w:fill="FFFFFF"/>
              </w:rPr>
            </w:pPr>
            <w:r w:rsidRPr="00BD06A1">
              <w:rPr>
                <w:rFonts w:cs="Arial"/>
                <w:color w:val="auto"/>
                <w:szCs w:val="22"/>
                <w:shd w:val="clear" w:color="auto" w:fill="FFFFFF"/>
              </w:rPr>
              <w:t>[__|__]   [__|__]    [__|__|__|__]</w:t>
            </w:r>
          </w:p>
          <w:p w14:paraId="2A67D430" w14:textId="77777777" w:rsidR="002F273F" w:rsidRPr="00BD06A1" w:rsidRDefault="002F273F" w:rsidP="00382C36">
            <w:pPr>
              <w:tabs>
                <w:tab w:val="center" w:pos="6360"/>
                <w:tab w:val="left" w:pos="9360"/>
              </w:tabs>
              <w:rPr>
                <w:rFonts w:cs="Arial"/>
                <w:b/>
                <w:bCs/>
                <w:color w:val="auto"/>
                <w:szCs w:val="22"/>
              </w:rPr>
            </w:pPr>
            <w:r w:rsidRPr="00BD06A1">
              <w:rPr>
                <w:rFonts w:cs="Arial"/>
                <w:color w:val="auto"/>
                <w:szCs w:val="22"/>
                <w:shd w:val="clear" w:color="auto" w:fill="FFFFFF"/>
              </w:rPr>
              <w:t xml:space="preserve">   Day      Month         Year</w:t>
            </w:r>
          </w:p>
        </w:tc>
      </w:tr>
      <w:tr w:rsidR="00666229" w:rsidRPr="00BD06A1" w14:paraId="03FBFA28" w14:textId="77777777" w:rsidTr="00382C36">
        <w:tc>
          <w:tcPr>
            <w:tcW w:w="3235" w:type="dxa"/>
            <w:vAlign w:val="center"/>
          </w:tcPr>
          <w:p w14:paraId="06593304" w14:textId="77777777" w:rsidR="002F273F" w:rsidRPr="00BD06A1" w:rsidRDefault="002F273F" w:rsidP="00382C36">
            <w:pPr>
              <w:tabs>
                <w:tab w:val="center" w:pos="6360"/>
                <w:tab w:val="left" w:pos="9360"/>
              </w:tabs>
              <w:rPr>
                <w:rFonts w:cs="Arial"/>
                <w:b/>
                <w:bCs/>
                <w:color w:val="auto"/>
                <w:szCs w:val="22"/>
              </w:rPr>
            </w:pPr>
            <w:r w:rsidRPr="00BD06A1">
              <w:rPr>
                <w:rFonts w:cs="Arial"/>
                <w:b/>
                <w:bCs/>
                <w:color w:val="auto"/>
                <w:szCs w:val="22"/>
              </w:rPr>
              <w:t>Starting time:</w:t>
            </w:r>
          </w:p>
        </w:tc>
        <w:tc>
          <w:tcPr>
            <w:tcW w:w="6691" w:type="dxa"/>
          </w:tcPr>
          <w:p w14:paraId="2706E0AB" w14:textId="77777777" w:rsidR="002F273F" w:rsidRPr="00BD06A1" w:rsidRDefault="002F273F" w:rsidP="00382C36">
            <w:pPr>
              <w:spacing w:before="40" w:after="40"/>
              <w:rPr>
                <w:rFonts w:cs="Arial"/>
                <w:color w:val="auto"/>
                <w:szCs w:val="22"/>
                <w:shd w:val="clear" w:color="auto" w:fill="FFFFFF"/>
              </w:rPr>
            </w:pPr>
            <w:r w:rsidRPr="00BD06A1">
              <w:rPr>
                <w:rFonts w:cs="Arial"/>
                <w:color w:val="auto"/>
                <w:szCs w:val="22"/>
                <w:shd w:val="clear" w:color="auto" w:fill="FFFFFF"/>
              </w:rPr>
              <w:t>[__|_</w:t>
            </w:r>
            <w:proofErr w:type="gramStart"/>
            <w:r w:rsidRPr="00BD06A1">
              <w:rPr>
                <w:rFonts w:cs="Arial"/>
                <w:color w:val="auto"/>
                <w:szCs w:val="22"/>
                <w:shd w:val="clear" w:color="auto" w:fill="FFFFFF"/>
              </w:rPr>
              <w:t xml:space="preserve">_]   </w:t>
            </w:r>
            <w:proofErr w:type="gramEnd"/>
            <w:r w:rsidRPr="00BD06A1">
              <w:rPr>
                <w:rFonts w:cs="Arial"/>
                <w:color w:val="auto"/>
                <w:szCs w:val="22"/>
                <w:shd w:val="clear" w:color="auto" w:fill="FFFFFF"/>
              </w:rPr>
              <w:t xml:space="preserve">   [__|__] am/pm (circle one)</w:t>
            </w:r>
          </w:p>
          <w:p w14:paraId="4DE5CD26" w14:textId="77777777" w:rsidR="002F273F" w:rsidRPr="00BD06A1" w:rsidRDefault="002F273F" w:rsidP="00382C36">
            <w:pPr>
              <w:tabs>
                <w:tab w:val="center" w:pos="6360"/>
                <w:tab w:val="left" w:pos="9360"/>
              </w:tabs>
              <w:rPr>
                <w:rFonts w:cs="Arial"/>
                <w:b/>
                <w:bCs/>
                <w:color w:val="auto"/>
                <w:szCs w:val="22"/>
              </w:rPr>
            </w:pPr>
            <w:r w:rsidRPr="00BD06A1">
              <w:rPr>
                <w:rFonts w:cs="Arial"/>
                <w:color w:val="auto"/>
                <w:szCs w:val="22"/>
                <w:shd w:val="clear" w:color="auto" w:fill="FFFFFF"/>
              </w:rPr>
              <w:t xml:space="preserve">   Hour       Minutes   </w:t>
            </w:r>
          </w:p>
        </w:tc>
      </w:tr>
      <w:tr w:rsidR="00666229" w:rsidRPr="00BD06A1" w14:paraId="061F949F" w14:textId="77777777" w:rsidTr="00382C36">
        <w:tc>
          <w:tcPr>
            <w:tcW w:w="3235" w:type="dxa"/>
            <w:vAlign w:val="center"/>
          </w:tcPr>
          <w:p w14:paraId="74B891B7" w14:textId="77777777" w:rsidR="002F273F" w:rsidRPr="00BD06A1" w:rsidRDefault="002F273F" w:rsidP="00382C36">
            <w:pPr>
              <w:tabs>
                <w:tab w:val="center" w:pos="6360"/>
                <w:tab w:val="left" w:pos="9360"/>
              </w:tabs>
              <w:rPr>
                <w:rFonts w:cs="Arial"/>
                <w:b/>
                <w:bCs/>
                <w:color w:val="auto"/>
                <w:szCs w:val="22"/>
              </w:rPr>
            </w:pPr>
            <w:r w:rsidRPr="00BD06A1">
              <w:rPr>
                <w:rFonts w:cs="Arial"/>
                <w:b/>
                <w:bCs/>
                <w:color w:val="auto"/>
                <w:szCs w:val="22"/>
              </w:rPr>
              <w:t>Finishing time</w:t>
            </w:r>
          </w:p>
        </w:tc>
        <w:tc>
          <w:tcPr>
            <w:tcW w:w="6691" w:type="dxa"/>
          </w:tcPr>
          <w:p w14:paraId="67BB1ABB" w14:textId="77777777" w:rsidR="002F273F" w:rsidRPr="00BD06A1" w:rsidRDefault="002F273F" w:rsidP="00382C36">
            <w:pPr>
              <w:spacing w:before="40" w:after="40"/>
              <w:rPr>
                <w:rFonts w:cs="Arial"/>
                <w:color w:val="auto"/>
                <w:szCs w:val="22"/>
                <w:shd w:val="clear" w:color="auto" w:fill="FFFFFF"/>
              </w:rPr>
            </w:pPr>
            <w:r w:rsidRPr="00BD06A1">
              <w:rPr>
                <w:rFonts w:cs="Arial"/>
                <w:color w:val="auto"/>
                <w:szCs w:val="22"/>
                <w:shd w:val="clear" w:color="auto" w:fill="FFFFFF"/>
              </w:rPr>
              <w:t>[__|_</w:t>
            </w:r>
            <w:proofErr w:type="gramStart"/>
            <w:r w:rsidRPr="00BD06A1">
              <w:rPr>
                <w:rFonts w:cs="Arial"/>
                <w:color w:val="auto"/>
                <w:szCs w:val="22"/>
                <w:shd w:val="clear" w:color="auto" w:fill="FFFFFF"/>
              </w:rPr>
              <w:t xml:space="preserve">_]   </w:t>
            </w:r>
            <w:proofErr w:type="gramEnd"/>
            <w:r w:rsidRPr="00BD06A1">
              <w:rPr>
                <w:rFonts w:cs="Arial"/>
                <w:color w:val="auto"/>
                <w:szCs w:val="22"/>
                <w:shd w:val="clear" w:color="auto" w:fill="FFFFFF"/>
              </w:rPr>
              <w:t xml:space="preserve">   [__|__] am/pm (circle one)</w:t>
            </w:r>
          </w:p>
          <w:p w14:paraId="0FFD5E84" w14:textId="77777777" w:rsidR="002F273F" w:rsidRPr="00BD06A1" w:rsidRDefault="002F273F" w:rsidP="00382C36">
            <w:pPr>
              <w:tabs>
                <w:tab w:val="center" w:pos="6360"/>
                <w:tab w:val="left" w:pos="9360"/>
              </w:tabs>
              <w:rPr>
                <w:rFonts w:cs="Arial"/>
                <w:b/>
                <w:bCs/>
                <w:color w:val="auto"/>
                <w:szCs w:val="22"/>
              </w:rPr>
            </w:pPr>
            <w:r w:rsidRPr="00BD06A1">
              <w:rPr>
                <w:rFonts w:cs="Arial"/>
                <w:color w:val="auto"/>
                <w:szCs w:val="22"/>
                <w:shd w:val="clear" w:color="auto" w:fill="FFFFFF"/>
              </w:rPr>
              <w:t xml:space="preserve">   Hour       Minutes   </w:t>
            </w:r>
          </w:p>
        </w:tc>
      </w:tr>
      <w:tr w:rsidR="00666229" w:rsidRPr="00BD06A1" w14:paraId="2C99C014" w14:textId="77777777" w:rsidTr="00382C36">
        <w:trPr>
          <w:trHeight w:val="764"/>
        </w:trPr>
        <w:tc>
          <w:tcPr>
            <w:tcW w:w="3235" w:type="dxa"/>
            <w:vMerge w:val="restart"/>
            <w:vAlign w:val="center"/>
          </w:tcPr>
          <w:p w14:paraId="049540C0" w14:textId="77777777" w:rsidR="002F273F" w:rsidRPr="00BD06A1" w:rsidRDefault="002F273F" w:rsidP="00382C36">
            <w:pPr>
              <w:tabs>
                <w:tab w:val="center" w:pos="6360"/>
                <w:tab w:val="left" w:pos="9360"/>
              </w:tabs>
              <w:rPr>
                <w:rFonts w:cs="Arial"/>
                <w:b/>
                <w:bCs/>
                <w:color w:val="auto"/>
                <w:szCs w:val="22"/>
              </w:rPr>
            </w:pPr>
            <w:r w:rsidRPr="00BD06A1">
              <w:rPr>
                <w:rFonts w:cs="Arial"/>
                <w:b/>
                <w:bCs/>
                <w:color w:val="auto"/>
                <w:szCs w:val="22"/>
              </w:rPr>
              <w:t>Name(s) of Assessor(s)</w:t>
            </w:r>
          </w:p>
        </w:tc>
        <w:tc>
          <w:tcPr>
            <w:tcW w:w="6691" w:type="dxa"/>
          </w:tcPr>
          <w:p w14:paraId="6CE1C6EF" w14:textId="77777777" w:rsidR="002F273F" w:rsidRPr="00BD06A1" w:rsidRDefault="002F273F" w:rsidP="00382C36">
            <w:pPr>
              <w:spacing w:before="40" w:after="40"/>
              <w:rPr>
                <w:rFonts w:cs="Arial"/>
                <w:color w:val="auto"/>
                <w:szCs w:val="22"/>
                <w:shd w:val="clear" w:color="auto" w:fill="FFFFFF"/>
              </w:rPr>
            </w:pPr>
          </w:p>
        </w:tc>
      </w:tr>
      <w:tr w:rsidR="002F273F" w:rsidRPr="00BD06A1" w14:paraId="35A33B78" w14:textId="77777777" w:rsidTr="00382C36">
        <w:trPr>
          <w:trHeight w:val="800"/>
        </w:trPr>
        <w:tc>
          <w:tcPr>
            <w:tcW w:w="3235" w:type="dxa"/>
            <w:vMerge/>
            <w:vAlign w:val="center"/>
          </w:tcPr>
          <w:p w14:paraId="216A7F7B" w14:textId="77777777" w:rsidR="002F273F" w:rsidRPr="00BD06A1" w:rsidRDefault="002F273F" w:rsidP="00382C36">
            <w:pPr>
              <w:tabs>
                <w:tab w:val="center" w:pos="6360"/>
                <w:tab w:val="left" w:pos="9360"/>
              </w:tabs>
              <w:rPr>
                <w:rFonts w:cs="Arial"/>
                <w:b/>
                <w:bCs/>
                <w:szCs w:val="22"/>
              </w:rPr>
            </w:pPr>
          </w:p>
        </w:tc>
        <w:tc>
          <w:tcPr>
            <w:tcW w:w="6691" w:type="dxa"/>
          </w:tcPr>
          <w:p w14:paraId="0DA95EB7" w14:textId="77777777" w:rsidR="002F273F" w:rsidRPr="00BD06A1" w:rsidRDefault="002F273F" w:rsidP="00382C36">
            <w:pPr>
              <w:spacing w:before="40" w:after="40"/>
              <w:rPr>
                <w:rFonts w:cs="Arial"/>
                <w:szCs w:val="22"/>
                <w:shd w:val="clear" w:color="auto" w:fill="FFFFFF"/>
              </w:rPr>
            </w:pPr>
          </w:p>
        </w:tc>
      </w:tr>
    </w:tbl>
    <w:p w14:paraId="522D2BC8" w14:textId="77777777" w:rsidR="002F273F" w:rsidRPr="00BD06A1" w:rsidRDefault="002F273F" w:rsidP="002F273F">
      <w:pPr>
        <w:tabs>
          <w:tab w:val="center" w:pos="6360"/>
          <w:tab w:val="left" w:pos="9360"/>
        </w:tabs>
        <w:rPr>
          <w:rFonts w:cs="Arial"/>
          <w:bCs/>
          <w:szCs w:val="22"/>
        </w:rPr>
      </w:pPr>
    </w:p>
    <w:p w14:paraId="29F5728C" w14:textId="77777777" w:rsidR="002F273F" w:rsidRPr="00BD06A1" w:rsidRDefault="002F273F" w:rsidP="002F273F">
      <w:pPr>
        <w:tabs>
          <w:tab w:val="center" w:pos="6360"/>
          <w:tab w:val="left" w:pos="9360"/>
        </w:tabs>
        <w:rPr>
          <w:rFonts w:cs="Arial"/>
          <w:bCs/>
          <w:szCs w:val="22"/>
        </w:rPr>
      </w:pPr>
    </w:p>
    <w:p w14:paraId="483824FF" w14:textId="77777777" w:rsidR="002F273F" w:rsidRPr="00BD06A1" w:rsidRDefault="002F273F" w:rsidP="002F273F">
      <w:pPr>
        <w:ind w:right="-738"/>
        <w:rPr>
          <w:rFonts w:cs="Arial"/>
          <w:b/>
          <w:noProof/>
          <w:szCs w:val="22"/>
        </w:rPr>
      </w:pPr>
    </w:p>
    <w:p w14:paraId="2CF0370F" w14:textId="77777777" w:rsidR="00153D5B" w:rsidRPr="00BD06A1" w:rsidRDefault="00153D5B" w:rsidP="00F34857">
      <w:pPr>
        <w:pStyle w:val="Heading1"/>
        <w:sectPr w:rsidR="00153D5B" w:rsidRPr="00BD06A1" w:rsidSect="00382C36">
          <w:footerReference w:type="default" r:id="rId16"/>
          <w:pgSz w:w="12240" w:h="15840" w:code="1"/>
          <w:pgMar w:top="864" w:right="1183" w:bottom="864" w:left="1152" w:header="720" w:footer="720" w:gutter="0"/>
          <w:cols w:space="720"/>
          <w:docGrid w:linePitch="360"/>
        </w:sectPr>
      </w:pPr>
    </w:p>
    <w:p w14:paraId="167D0DEC" w14:textId="77777777" w:rsidR="002F273F" w:rsidRPr="00BD06A1" w:rsidRDefault="002F273F" w:rsidP="00F34857">
      <w:pPr>
        <w:pStyle w:val="Heading1"/>
      </w:pPr>
      <w:bookmarkStart w:id="4" w:name="_Toc533101087"/>
      <w:r w:rsidRPr="00BD06A1">
        <w:lastRenderedPageBreak/>
        <w:t>I</w:t>
      </w:r>
      <w:r w:rsidR="00AD67FA" w:rsidRPr="00BD06A1">
        <w:t>ntroduction</w:t>
      </w:r>
      <w:bookmarkEnd w:id="4"/>
      <w:r w:rsidR="00724D6F" w:rsidRPr="00BD06A1">
        <w:t xml:space="preserve"> </w:t>
      </w:r>
    </w:p>
    <w:p w14:paraId="568BD78C" w14:textId="77777777" w:rsidR="002F273F" w:rsidRPr="00BD06A1" w:rsidRDefault="002F273F" w:rsidP="00724D6F">
      <w:pPr>
        <w:pStyle w:val="Subtitle"/>
        <w:rPr>
          <w:rStyle w:val="IntenseEmphasis"/>
          <w:rFonts w:ascii="Gill Sans MT" w:hAnsi="Gill Sans MT"/>
          <w:color w:val="2F5496"/>
        </w:rPr>
      </w:pPr>
      <w:r w:rsidRPr="00BD06A1">
        <w:rPr>
          <w:rStyle w:val="IntenseEmphasis"/>
          <w:rFonts w:ascii="Gill Sans MT" w:hAnsi="Gill Sans MT"/>
          <w:color w:val="2F5496"/>
        </w:rPr>
        <w:t>[Information for the Data Collector]</w:t>
      </w:r>
      <w:r w:rsidR="00724D6F" w:rsidRPr="00BD06A1">
        <w:rPr>
          <w:rStyle w:val="IntenseEmphasis"/>
          <w:rFonts w:ascii="Gill Sans MT" w:hAnsi="Gill Sans MT"/>
          <w:color w:val="2F5496"/>
        </w:rPr>
        <w:t xml:space="preserve"> </w:t>
      </w:r>
    </w:p>
    <w:p w14:paraId="4DD8F445" w14:textId="77777777" w:rsidR="002F273F" w:rsidRPr="00BD06A1" w:rsidRDefault="002F273F" w:rsidP="00724D6F">
      <w:pPr>
        <w:spacing w:after="240"/>
        <w:rPr>
          <w:color w:val="auto"/>
        </w:rPr>
      </w:pPr>
      <w:r w:rsidRPr="00BD06A1">
        <w:rPr>
          <w:rFonts w:eastAsia="Times New Roman"/>
          <w:color w:val="auto"/>
          <w:szCs w:val="22"/>
        </w:rPr>
        <w:t>This</w:t>
      </w:r>
      <w:r w:rsidRPr="00BD06A1">
        <w:rPr>
          <w:color w:val="auto"/>
        </w:rPr>
        <w:t xml:space="preserve"> tool is used to conduct the Capability Maturity Model questionnaire as part of the National Supply Chain Assessment (NSCA) of a public health supply chain. The descriptions below are intended to support the team in introducing the NSCA to the site that will be interviewed. These descriptions focus on the Capability Maturity Model (CMM) modules; however, the time estimates for data collection include the amount of time needed to also capture the Key Performance Indicators (KPI). Data collection teams may collect CMM and KPI data jointly, or teams may choose to split up with one person conducting the Capability Maturity interviews and the other collecting data for the KPIs</w:t>
      </w:r>
      <w:r w:rsidR="00666229" w:rsidRPr="00BD06A1">
        <w:rPr>
          <w:color w:val="auto"/>
        </w:rPr>
        <w:t>.</w:t>
      </w:r>
    </w:p>
    <w:p w14:paraId="171FCFD0" w14:textId="77777777" w:rsidR="002F273F" w:rsidRPr="00BD06A1" w:rsidRDefault="002F273F" w:rsidP="00C91BFF">
      <w:pPr>
        <w:pStyle w:val="ITALIC-BLUE-HEADER2"/>
        <w:rPr>
          <w:rFonts w:ascii="Gill Sans MT" w:hAnsi="Gill Sans MT"/>
        </w:rPr>
      </w:pPr>
      <w:r w:rsidRPr="00BD06A1">
        <w:rPr>
          <w:rFonts w:ascii="Gill Sans MT" w:hAnsi="Gill Sans MT"/>
        </w:rPr>
        <w:t xml:space="preserve">[Data Collector – Read the following </w:t>
      </w:r>
      <w:r w:rsidRPr="00BD06A1">
        <w:rPr>
          <w:rStyle w:val="IntenseEmphasis"/>
          <w:rFonts w:ascii="Gill Sans MT" w:hAnsi="Gill Sans MT"/>
          <w:color w:val="2F5496"/>
        </w:rPr>
        <w:t>information</w:t>
      </w:r>
      <w:r w:rsidRPr="00BD06A1">
        <w:rPr>
          <w:rFonts w:ascii="Gill Sans MT" w:hAnsi="Gill Sans MT"/>
        </w:rPr>
        <w:t xml:space="preserve"> to the interviewee]</w:t>
      </w:r>
      <w:r w:rsidR="00724D6F" w:rsidRPr="00BD06A1">
        <w:rPr>
          <w:rFonts w:ascii="Gill Sans MT" w:hAnsi="Gill Sans MT"/>
        </w:rPr>
        <w:t xml:space="preserve"> </w:t>
      </w:r>
    </w:p>
    <w:p w14:paraId="6A03AB61" w14:textId="77777777" w:rsidR="00657C4B" w:rsidRDefault="002F273F" w:rsidP="00AA1693">
      <w:pPr>
        <w:rPr>
          <w:color w:val="auto"/>
        </w:rPr>
      </w:pPr>
      <w:r w:rsidRPr="00BD06A1">
        <w:rPr>
          <w:color w:val="auto"/>
        </w:rPr>
        <w:t xml:space="preserve">This site has been selected to be included in a National Supply Chain Assessment (NSCA), with the aim of assessing the overall capability and performance of the health supply chain. Today, we will ask you to respond to </w:t>
      </w:r>
      <w:proofErr w:type="gramStart"/>
      <w:r w:rsidRPr="00BD06A1">
        <w:rPr>
          <w:color w:val="auto"/>
        </w:rPr>
        <w:t>a number of</w:t>
      </w:r>
      <w:proofErr w:type="gramEnd"/>
      <w:r w:rsidRPr="00BD06A1">
        <w:rPr>
          <w:color w:val="auto"/>
        </w:rPr>
        <w:t xml:space="preserve"> questions about the public health supply chain.</w:t>
      </w:r>
    </w:p>
    <w:p w14:paraId="0DCEF42E" w14:textId="70AB110D" w:rsidR="00657C4B" w:rsidRDefault="00657C4B" w:rsidP="00AA1693">
      <w:pPr>
        <w:rPr>
          <w:color w:val="auto"/>
        </w:rPr>
      </w:pPr>
    </w:p>
    <w:p w14:paraId="04B4BFA5" w14:textId="7F888143" w:rsidR="00657C4B" w:rsidRDefault="00657C4B" w:rsidP="00657C4B">
      <w:r>
        <w:t xml:space="preserve">We are collecting this information today on behalf of the Ministry of Health to help inform future investments in the supply chain to strengthen it and increase performance. Your honest responses today are crucial so that we truly understand how the supply chain operates today. It is important to note that your individual responses </w:t>
      </w:r>
      <w:r w:rsidRPr="00AC17BA">
        <w:rPr>
          <w:b/>
          <w:bCs/>
          <w:u w:val="single"/>
        </w:rPr>
        <w:t>will not be shared with anyone inside or outside of the Ministry of Health</w:t>
      </w:r>
      <w:r>
        <w:t xml:space="preserve">. </w:t>
      </w:r>
      <w:r>
        <w:br/>
      </w:r>
    </w:p>
    <w:p w14:paraId="2528DA9C" w14:textId="77777777" w:rsidR="00657C4B" w:rsidRDefault="00657C4B" w:rsidP="00657C4B">
      <w:r>
        <w:t xml:space="preserve">Your responses will remain anonymous, and answers will not be attributed to you specifically. Additionally, all data captured during this assessment will only be presented as an aggregated value, meaning no individual scores are shown, only nationwide averages. We want to respect your time and willingness to participate by ensuring that your answers remain confidential and will not be able to identify you in the final report. </w:t>
      </w:r>
    </w:p>
    <w:p w14:paraId="07DC89AE" w14:textId="77777777" w:rsidR="00657C4B" w:rsidRDefault="00657C4B" w:rsidP="00AA1693">
      <w:pPr>
        <w:rPr>
          <w:color w:val="auto"/>
        </w:rPr>
      </w:pPr>
    </w:p>
    <w:p w14:paraId="3A7422BF" w14:textId="329A9DF8" w:rsidR="002F273F" w:rsidRPr="00BD06A1" w:rsidRDefault="002F273F" w:rsidP="00AA1693">
      <w:pPr>
        <w:rPr>
          <w:color w:val="auto"/>
        </w:rPr>
      </w:pPr>
      <w:r w:rsidRPr="00BD06A1">
        <w:rPr>
          <w:color w:val="auto"/>
        </w:rPr>
        <w:t xml:space="preserve">There are many questions included in this interview, but you will only be asked to respond to items related to your facility. Information on the capability of the site will be collected through a combination of interviews, observation, and review of documents. </w:t>
      </w:r>
    </w:p>
    <w:p w14:paraId="1465DE78" w14:textId="77777777" w:rsidR="002F273F" w:rsidRPr="00BD06A1" w:rsidRDefault="002F273F" w:rsidP="002F273F">
      <w:pPr>
        <w:pStyle w:val="BodyText"/>
        <w:tabs>
          <w:tab w:val="left" w:pos="9360"/>
        </w:tabs>
        <w:spacing w:line="360" w:lineRule="auto"/>
        <w:jc w:val="both"/>
        <w:rPr>
          <w:rFonts w:ascii="Gill Sans MT" w:hAnsi="Gill Sans MT"/>
        </w:rPr>
      </w:pPr>
    </w:p>
    <w:p w14:paraId="23145658" w14:textId="77777777" w:rsidR="002F273F" w:rsidRPr="00BD06A1" w:rsidRDefault="002F273F" w:rsidP="00AA1693">
      <w:pPr>
        <w:rPr>
          <w:color w:val="auto"/>
        </w:rPr>
      </w:pPr>
      <w:r w:rsidRPr="00BD06A1">
        <w:rPr>
          <w:color w:val="auto"/>
        </w:rPr>
        <w:t xml:space="preserve">Have you already received the list of documents we plan to review? </w:t>
      </w:r>
    </w:p>
    <w:p w14:paraId="5E414303" w14:textId="77777777" w:rsidR="002F273F" w:rsidRPr="00BD06A1" w:rsidRDefault="002F273F" w:rsidP="002F273F">
      <w:pPr>
        <w:pStyle w:val="BodyText"/>
        <w:tabs>
          <w:tab w:val="left" w:pos="9360"/>
        </w:tabs>
        <w:spacing w:line="360" w:lineRule="auto"/>
        <w:jc w:val="both"/>
        <w:rPr>
          <w:rFonts w:ascii="Gill Sans MT" w:hAnsi="Gill Sans MT"/>
          <w:i/>
        </w:rPr>
      </w:pPr>
    </w:p>
    <w:p w14:paraId="08B4AA27" w14:textId="77777777" w:rsidR="002F273F" w:rsidRPr="00BD06A1" w:rsidRDefault="002F273F" w:rsidP="003636C3">
      <w:pPr>
        <w:pStyle w:val="ITALIC-BLUE-HEADER2"/>
        <w:rPr>
          <w:rFonts w:ascii="Gill Sans MT" w:hAnsi="Gill Sans MT"/>
        </w:rPr>
      </w:pPr>
      <w:r w:rsidRPr="00BD06A1">
        <w:rPr>
          <w:rFonts w:ascii="Gill Sans MT" w:hAnsi="Gill Sans MT"/>
        </w:rPr>
        <w:t>[Wait for answer and respond appropriately.]</w:t>
      </w:r>
    </w:p>
    <w:p w14:paraId="15F04867" w14:textId="77777777" w:rsidR="002F273F" w:rsidRPr="00BD06A1" w:rsidRDefault="002F273F" w:rsidP="002F273F">
      <w:pPr>
        <w:pStyle w:val="BodyText"/>
        <w:tabs>
          <w:tab w:val="left" w:pos="9360"/>
        </w:tabs>
        <w:spacing w:line="360" w:lineRule="auto"/>
        <w:jc w:val="both"/>
        <w:rPr>
          <w:rFonts w:ascii="Gill Sans MT" w:hAnsi="Gill Sans MT"/>
        </w:rPr>
      </w:pPr>
    </w:p>
    <w:p w14:paraId="3E164DAB" w14:textId="77777777" w:rsidR="00AA1693" w:rsidRPr="00BD06A1" w:rsidRDefault="002F273F" w:rsidP="00AA1693">
      <w:pPr>
        <w:rPr>
          <w:color w:val="auto"/>
        </w:rPr>
      </w:pPr>
      <w:r w:rsidRPr="00BD06A1">
        <w:rPr>
          <w:color w:val="auto"/>
        </w:rPr>
        <w:t xml:space="preserve">We will also collect data on supply chain performance at this site by collecting data on a series of standard indicators. </w:t>
      </w:r>
    </w:p>
    <w:p w14:paraId="78AE6013" w14:textId="77777777" w:rsidR="00A57D63" w:rsidRPr="00BD06A1" w:rsidRDefault="00A57D63">
      <w:pPr>
        <w:spacing w:after="160" w:line="259" w:lineRule="auto"/>
        <w:rPr>
          <w:rFonts w:eastAsia="Times New Roman"/>
          <w:b/>
          <w:bCs/>
          <w:caps/>
          <w:noProof/>
          <w:color w:val="C2113A"/>
          <w:sz w:val="28"/>
          <w:szCs w:val="26"/>
        </w:rPr>
      </w:pPr>
      <w:r w:rsidRPr="00BD06A1">
        <w:br w:type="page"/>
      </w:r>
    </w:p>
    <w:p w14:paraId="54A8B9A1" w14:textId="77777777" w:rsidR="002F273F" w:rsidRPr="00BD06A1" w:rsidRDefault="00AD67FA" w:rsidP="00666229">
      <w:pPr>
        <w:pStyle w:val="Heading1"/>
      </w:pPr>
      <w:bookmarkStart w:id="5" w:name="_Toc533101088"/>
      <w:r w:rsidRPr="00BD06A1">
        <w:t>Scope</w:t>
      </w:r>
      <w:bookmarkEnd w:id="5"/>
    </w:p>
    <w:p w14:paraId="67E631B9" w14:textId="77777777" w:rsidR="002F273F" w:rsidRPr="00BD06A1" w:rsidRDefault="002F273F" w:rsidP="00C91BFF">
      <w:pPr>
        <w:pStyle w:val="ITALIC-BLUE-HEADER2"/>
        <w:rPr>
          <w:rFonts w:ascii="Gill Sans MT" w:hAnsi="Gill Sans MT"/>
        </w:rPr>
      </w:pPr>
      <w:r w:rsidRPr="00BD06A1">
        <w:rPr>
          <w:rFonts w:ascii="Gill Sans MT" w:hAnsi="Gill Sans MT"/>
        </w:rPr>
        <w:t>[Information for the Data Collector]</w:t>
      </w:r>
    </w:p>
    <w:p w14:paraId="050E770E" w14:textId="77777777" w:rsidR="002F273F" w:rsidRPr="00BD06A1" w:rsidRDefault="002F273F" w:rsidP="00C91BFF">
      <w:pPr>
        <w:rPr>
          <w:color w:val="auto"/>
        </w:rPr>
      </w:pPr>
      <w:r w:rsidRPr="00BD06A1">
        <w:rPr>
          <w:color w:val="auto"/>
        </w:rPr>
        <w:t xml:space="preserve">If using the paper version of this tool, be sure to only ask questions for the relevant modules (the SurveyCTO version of the questionnaire should only prompt you with the relevant modules). Further, be sure to note which levels of service should be asked each question; not all levels of services are asked </w:t>
      </w:r>
      <w:proofErr w:type="gramStart"/>
      <w:r w:rsidRPr="00BD06A1">
        <w:rPr>
          <w:color w:val="auto"/>
        </w:rPr>
        <w:t>all of</w:t>
      </w:r>
      <w:proofErr w:type="gramEnd"/>
      <w:r w:rsidRPr="00BD06A1">
        <w:rPr>
          <w:color w:val="auto"/>
        </w:rPr>
        <w:t xml:space="preserve"> the questions (the SurveyCTO version should also only prompt you with the relevant questions within each module). The start of each module has guidance on the appropriate staff position(s) to interview for that module; be sure to identify the right person(s) to interview before starting the module.   </w:t>
      </w:r>
    </w:p>
    <w:p w14:paraId="16F9F655" w14:textId="77777777" w:rsidR="00C91BFF" w:rsidRPr="00BD06A1" w:rsidRDefault="00C91BFF" w:rsidP="00C91BFF"/>
    <w:p w14:paraId="0E6BCEBC" w14:textId="77777777" w:rsidR="00666229" w:rsidRPr="00BD06A1" w:rsidRDefault="00666229">
      <w:pPr>
        <w:spacing w:after="160" w:line="259" w:lineRule="auto"/>
        <w:rPr>
          <w:rFonts w:eastAsia="Times New Roman" w:cs="Times New Roman"/>
          <w:i/>
          <w:color w:val="2F5496"/>
          <w:spacing w:val="15"/>
          <w:szCs w:val="22"/>
        </w:rPr>
      </w:pPr>
      <w:r w:rsidRPr="00BD06A1">
        <w:br w:type="page"/>
      </w:r>
    </w:p>
    <w:p w14:paraId="58E6AA15" w14:textId="77777777" w:rsidR="002F273F" w:rsidRPr="00BD06A1" w:rsidRDefault="002F273F" w:rsidP="00C91BFF">
      <w:pPr>
        <w:pStyle w:val="ITALIC-BLUE-HEADER2"/>
        <w:rPr>
          <w:rFonts w:ascii="Gill Sans MT" w:hAnsi="Gill Sans MT"/>
        </w:rPr>
      </w:pPr>
      <w:r w:rsidRPr="00BD06A1">
        <w:rPr>
          <w:rFonts w:ascii="Gill Sans MT" w:hAnsi="Gill Sans MT"/>
        </w:rPr>
        <w:t>[Data Collector – Read the following information to the interviewee]</w:t>
      </w:r>
    </w:p>
    <w:p w14:paraId="2417D2C7" w14:textId="77777777" w:rsidR="002F273F" w:rsidRPr="00BD06A1" w:rsidRDefault="002F273F" w:rsidP="00C91BFF">
      <w:pPr>
        <w:rPr>
          <w:color w:val="auto"/>
        </w:rPr>
      </w:pPr>
      <w:r w:rsidRPr="00BD06A1">
        <w:rPr>
          <w:color w:val="auto"/>
        </w:rPr>
        <w:t>Several technical areas will be covered in this interview. As they relate to your level of service, we will ask questions about the following functional areas of the public health supply chain:</w:t>
      </w:r>
      <w:r w:rsidRPr="00BD06A1">
        <w:rPr>
          <w:color w:val="auto"/>
          <w:highlight w:val="yellow"/>
        </w:rPr>
        <w:t xml:space="preserve"> </w:t>
      </w:r>
    </w:p>
    <w:p w14:paraId="40FDEC64" w14:textId="77777777" w:rsidR="002F273F" w:rsidRPr="00BD06A1" w:rsidRDefault="002F273F" w:rsidP="00C91BFF">
      <w:pPr>
        <w:pStyle w:val="ListParagraph"/>
        <w:numPr>
          <w:ilvl w:val="0"/>
          <w:numId w:val="42"/>
        </w:numPr>
        <w:rPr>
          <w:rFonts w:ascii="Gill Sans MT" w:hAnsi="Gill Sans MT"/>
          <w:color w:val="auto"/>
        </w:rPr>
      </w:pPr>
      <w:r w:rsidRPr="00BD06A1">
        <w:rPr>
          <w:rFonts w:ascii="Gill Sans MT" w:hAnsi="Gill Sans MT"/>
          <w:color w:val="auto"/>
        </w:rPr>
        <w:t>Strategic Planning and Management</w:t>
      </w:r>
    </w:p>
    <w:p w14:paraId="686298D5" w14:textId="77777777" w:rsidR="002F273F" w:rsidRPr="00BD06A1" w:rsidRDefault="002F273F" w:rsidP="00C91BFF">
      <w:pPr>
        <w:pStyle w:val="ListParagraph"/>
        <w:numPr>
          <w:ilvl w:val="0"/>
          <w:numId w:val="42"/>
        </w:numPr>
        <w:rPr>
          <w:rFonts w:ascii="Gill Sans MT" w:hAnsi="Gill Sans MT"/>
          <w:color w:val="auto"/>
        </w:rPr>
      </w:pPr>
      <w:r w:rsidRPr="00BD06A1">
        <w:rPr>
          <w:rFonts w:ascii="Gill Sans MT" w:hAnsi="Gill Sans MT"/>
          <w:color w:val="auto"/>
        </w:rPr>
        <w:t>Human Resources</w:t>
      </w:r>
    </w:p>
    <w:p w14:paraId="298E21C9" w14:textId="77777777" w:rsidR="002F273F" w:rsidRPr="00BD06A1" w:rsidRDefault="002F273F" w:rsidP="00C91BFF">
      <w:pPr>
        <w:pStyle w:val="ListParagraph"/>
        <w:numPr>
          <w:ilvl w:val="0"/>
          <w:numId w:val="42"/>
        </w:numPr>
        <w:rPr>
          <w:rFonts w:ascii="Gill Sans MT" w:hAnsi="Gill Sans MT"/>
          <w:color w:val="auto"/>
        </w:rPr>
      </w:pPr>
      <w:r w:rsidRPr="00BD06A1">
        <w:rPr>
          <w:rFonts w:ascii="Gill Sans MT" w:hAnsi="Gill Sans MT"/>
          <w:color w:val="auto"/>
        </w:rPr>
        <w:t>Financial Sustainability</w:t>
      </w:r>
    </w:p>
    <w:p w14:paraId="4CB2DFE7" w14:textId="77777777" w:rsidR="002F273F" w:rsidRPr="00BD06A1" w:rsidRDefault="002F273F" w:rsidP="00C91BFF">
      <w:pPr>
        <w:pStyle w:val="ListParagraph"/>
        <w:numPr>
          <w:ilvl w:val="0"/>
          <w:numId w:val="42"/>
        </w:numPr>
        <w:rPr>
          <w:rFonts w:ascii="Gill Sans MT" w:hAnsi="Gill Sans MT"/>
          <w:color w:val="auto"/>
        </w:rPr>
      </w:pPr>
      <w:r w:rsidRPr="00BD06A1">
        <w:rPr>
          <w:rFonts w:ascii="Gill Sans MT" w:hAnsi="Gill Sans MT"/>
          <w:color w:val="auto"/>
        </w:rPr>
        <w:t>Policy and Governance</w:t>
      </w:r>
    </w:p>
    <w:p w14:paraId="0544907D" w14:textId="77777777" w:rsidR="002F273F" w:rsidRPr="00BD06A1" w:rsidRDefault="002F273F" w:rsidP="00C91BFF">
      <w:pPr>
        <w:pStyle w:val="ListParagraph"/>
        <w:numPr>
          <w:ilvl w:val="0"/>
          <w:numId w:val="42"/>
        </w:numPr>
        <w:rPr>
          <w:rFonts w:ascii="Gill Sans MT" w:hAnsi="Gill Sans MT"/>
          <w:color w:val="auto"/>
        </w:rPr>
      </w:pPr>
      <w:r w:rsidRPr="00BD06A1">
        <w:rPr>
          <w:rFonts w:ascii="Gill Sans MT" w:hAnsi="Gill Sans MT"/>
          <w:color w:val="auto"/>
        </w:rPr>
        <w:t>Quality and Pharmacovigilance</w:t>
      </w:r>
    </w:p>
    <w:p w14:paraId="3267D0A5" w14:textId="77777777" w:rsidR="002F273F" w:rsidRPr="00BD06A1" w:rsidRDefault="002F273F" w:rsidP="00C91BFF">
      <w:pPr>
        <w:pStyle w:val="ListParagraph"/>
        <w:numPr>
          <w:ilvl w:val="0"/>
          <w:numId w:val="42"/>
        </w:numPr>
        <w:rPr>
          <w:rFonts w:ascii="Gill Sans MT" w:hAnsi="Gill Sans MT"/>
          <w:color w:val="auto"/>
        </w:rPr>
      </w:pPr>
      <w:r w:rsidRPr="00BD06A1">
        <w:rPr>
          <w:rFonts w:ascii="Gill Sans MT" w:hAnsi="Gill Sans MT"/>
          <w:color w:val="auto"/>
        </w:rPr>
        <w:t>Forecasting and Supply Planning</w:t>
      </w:r>
    </w:p>
    <w:p w14:paraId="53BC1D7C" w14:textId="77777777" w:rsidR="002F273F" w:rsidRPr="00BD06A1" w:rsidRDefault="002F273F" w:rsidP="00C91BFF">
      <w:pPr>
        <w:pStyle w:val="ListParagraph"/>
        <w:numPr>
          <w:ilvl w:val="0"/>
          <w:numId w:val="42"/>
        </w:numPr>
        <w:rPr>
          <w:rFonts w:ascii="Gill Sans MT" w:hAnsi="Gill Sans MT"/>
          <w:color w:val="auto"/>
        </w:rPr>
      </w:pPr>
      <w:r w:rsidRPr="00BD06A1">
        <w:rPr>
          <w:rFonts w:ascii="Gill Sans MT" w:hAnsi="Gill Sans MT"/>
          <w:color w:val="auto"/>
        </w:rPr>
        <w:t>Procurement and Customs Clearance</w:t>
      </w:r>
    </w:p>
    <w:p w14:paraId="72C40C30" w14:textId="77777777" w:rsidR="002F273F" w:rsidRPr="00BD06A1" w:rsidRDefault="002F273F" w:rsidP="00C91BFF">
      <w:pPr>
        <w:pStyle w:val="ListParagraph"/>
        <w:numPr>
          <w:ilvl w:val="0"/>
          <w:numId w:val="42"/>
        </w:numPr>
        <w:rPr>
          <w:rFonts w:ascii="Gill Sans MT" w:hAnsi="Gill Sans MT"/>
          <w:color w:val="auto"/>
        </w:rPr>
      </w:pPr>
      <w:r w:rsidRPr="00BD06A1">
        <w:rPr>
          <w:rFonts w:ascii="Gill Sans MT" w:hAnsi="Gill Sans MT"/>
          <w:color w:val="auto"/>
        </w:rPr>
        <w:t>Warehousing and Storage</w:t>
      </w:r>
    </w:p>
    <w:p w14:paraId="66148E16" w14:textId="77777777" w:rsidR="002F273F" w:rsidRPr="00BD06A1" w:rsidRDefault="002F273F" w:rsidP="00C91BFF">
      <w:pPr>
        <w:pStyle w:val="ListParagraph"/>
        <w:numPr>
          <w:ilvl w:val="0"/>
          <w:numId w:val="42"/>
        </w:numPr>
        <w:rPr>
          <w:rFonts w:ascii="Gill Sans MT" w:hAnsi="Gill Sans MT"/>
          <w:color w:val="auto"/>
        </w:rPr>
      </w:pPr>
      <w:r w:rsidRPr="00BD06A1">
        <w:rPr>
          <w:rFonts w:ascii="Gill Sans MT" w:hAnsi="Gill Sans MT"/>
          <w:color w:val="auto"/>
        </w:rPr>
        <w:t>Distribution</w:t>
      </w:r>
    </w:p>
    <w:p w14:paraId="3D9BDD8D" w14:textId="77777777" w:rsidR="002F273F" w:rsidRPr="00BD06A1" w:rsidRDefault="002F273F" w:rsidP="00C91BFF">
      <w:pPr>
        <w:pStyle w:val="ListParagraph"/>
        <w:numPr>
          <w:ilvl w:val="0"/>
          <w:numId w:val="42"/>
        </w:numPr>
        <w:rPr>
          <w:rFonts w:ascii="Gill Sans MT" w:hAnsi="Gill Sans MT"/>
          <w:color w:val="auto"/>
        </w:rPr>
      </w:pPr>
      <w:r w:rsidRPr="00BD06A1">
        <w:rPr>
          <w:rFonts w:ascii="Gill Sans MT" w:hAnsi="Gill Sans MT"/>
          <w:color w:val="auto"/>
        </w:rPr>
        <w:t>Logistics Management Information Systems</w:t>
      </w:r>
    </w:p>
    <w:p w14:paraId="1F8F31DB" w14:textId="77777777" w:rsidR="002F273F" w:rsidRPr="00BD06A1" w:rsidRDefault="002F273F" w:rsidP="00C91BFF">
      <w:pPr>
        <w:pStyle w:val="ListParagraph"/>
        <w:numPr>
          <w:ilvl w:val="0"/>
          <w:numId w:val="42"/>
        </w:numPr>
        <w:rPr>
          <w:rFonts w:ascii="Gill Sans MT" w:hAnsi="Gill Sans MT"/>
          <w:color w:val="auto"/>
        </w:rPr>
      </w:pPr>
      <w:r w:rsidRPr="00BD06A1">
        <w:rPr>
          <w:rFonts w:ascii="Gill Sans MT" w:hAnsi="Gill Sans MT"/>
          <w:color w:val="auto"/>
        </w:rPr>
        <w:t>Waste Management</w:t>
      </w:r>
    </w:p>
    <w:p w14:paraId="53786AE9" w14:textId="77777777" w:rsidR="002F273F" w:rsidRPr="00BD06A1" w:rsidRDefault="002F273F" w:rsidP="00C91BFF">
      <w:pPr>
        <w:rPr>
          <w:color w:val="auto"/>
        </w:rPr>
      </w:pPr>
      <w:r w:rsidRPr="00BD06A1">
        <w:rPr>
          <w:color w:val="auto"/>
        </w:rPr>
        <w:t xml:space="preserve">Different members of the staff at this site will be the most appropriate for describing different functional areas. At the beginning of each functional area, we will discuss the best staff members to interview for that topic. </w:t>
      </w:r>
    </w:p>
    <w:p w14:paraId="4DAA4A01" w14:textId="77777777" w:rsidR="00C91BFF" w:rsidRPr="00BD06A1" w:rsidRDefault="00C91BFF" w:rsidP="00C91BFF">
      <w:pPr>
        <w:rPr>
          <w:color w:val="auto"/>
        </w:rPr>
      </w:pPr>
    </w:p>
    <w:p w14:paraId="18E5EEA5" w14:textId="77777777" w:rsidR="00A57D63" w:rsidRPr="00BD06A1" w:rsidRDefault="00A57D63">
      <w:pPr>
        <w:spacing w:after="160" w:line="259" w:lineRule="auto"/>
        <w:rPr>
          <w:rFonts w:eastAsia="Times New Roman"/>
          <w:b/>
          <w:bCs/>
          <w:caps/>
          <w:noProof/>
          <w:color w:val="C2113A"/>
          <w:sz w:val="28"/>
          <w:szCs w:val="26"/>
        </w:rPr>
      </w:pPr>
      <w:r w:rsidRPr="00BD06A1">
        <w:br w:type="page"/>
      </w:r>
    </w:p>
    <w:p w14:paraId="4800E118" w14:textId="77777777" w:rsidR="002F273F" w:rsidRPr="00BD06A1" w:rsidRDefault="002F273F" w:rsidP="00930BDB">
      <w:pPr>
        <w:pStyle w:val="Heading1"/>
      </w:pPr>
      <w:bookmarkStart w:id="6" w:name="_Toc533101089"/>
      <w:r w:rsidRPr="00BD06A1">
        <w:t>E</w:t>
      </w:r>
      <w:r w:rsidR="00AD67FA" w:rsidRPr="00BD06A1">
        <w:t>xpected Length of Interview</w:t>
      </w:r>
      <w:bookmarkEnd w:id="6"/>
    </w:p>
    <w:p w14:paraId="64C8358D" w14:textId="77777777" w:rsidR="002F273F" w:rsidRPr="00BD06A1" w:rsidRDefault="002F273F" w:rsidP="00C91BFF">
      <w:pPr>
        <w:pStyle w:val="ITALIC-BLUE-HEADER2"/>
        <w:rPr>
          <w:rFonts w:ascii="Gill Sans MT" w:hAnsi="Gill Sans MT"/>
        </w:rPr>
      </w:pPr>
      <w:r w:rsidRPr="00BD06A1">
        <w:rPr>
          <w:rFonts w:ascii="Gill Sans MT" w:hAnsi="Gill Sans MT"/>
        </w:rPr>
        <w:t>[Information for Data Collectors]</w:t>
      </w:r>
    </w:p>
    <w:p w14:paraId="6FBB4846" w14:textId="77777777" w:rsidR="002F273F" w:rsidRPr="00BD06A1" w:rsidRDefault="002F273F" w:rsidP="00C91BFF">
      <w:pPr>
        <w:rPr>
          <w:color w:val="auto"/>
        </w:rPr>
      </w:pPr>
      <w:r w:rsidRPr="00BD06A1">
        <w:rPr>
          <w:color w:val="auto"/>
        </w:rPr>
        <w:t xml:space="preserve">Interviews will vary in length of time required because different questions are required for interviews at different levels of service and because the questions depend on the supply chain functions carried out at each site. Total time spent at a site also depends on whether the Capability and KPI aspects of the tool are conducted simultaneously, by different data collectors, or one after the other. Interviews are estimated to take roughly the following length of time by level of service: </w:t>
      </w:r>
    </w:p>
    <w:p w14:paraId="7ED08E67" w14:textId="77777777" w:rsidR="002F273F" w:rsidRPr="00BD06A1" w:rsidRDefault="002F273F" w:rsidP="00C91BFF">
      <w:pPr>
        <w:pStyle w:val="ListParagraph"/>
        <w:numPr>
          <w:ilvl w:val="0"/>
          <w:numId w:val="43"/>
        </w:numPr>
        <w:rPr>
          <w:rFonts w:ascii="Gill Sans MT" w:hAnsi="Gill Sans MT"/>
          <w:color w:val="auto"/>
        </w:rPr>
      </w:pPr>
      <w:r w:rsidRPr="00BD06A1">
        <w:rPr>
          <w:rFonts w:ascii="Gill Sans MT" w:hAnsi="Gill Sans MT"/>
          <w:color w:val="auto"/>
        </w:rPr>
        <w:t>MOH – Interviewees are likely to be spread across different departments of the MOH, which are likely to require separately scheduled interviews. Each interview could take one to several hours.</w:t>
      </w:r>
    </w:p>
    <w:p w14:paraId="21F3F1B1" w14:textId="77777777" w:rsidR="002F273F" w:rsidRPr="00BD06A1" w:rsidRDefault="002F273F" w:rsidP="00C91BFF">
      <w:pPr>
        <w:pStyle w:val="ListParagraph"/>
        <w:numPr>
          <w:ilvl w:val="0"/>
          <w:numId w:val="43"/>
        </w:numPr>
        <w:rPr>
          <w:rFonts w:ascii="Gill Sans MT" w:hAnsi="Gill Sans MT"/>
          <w:color w:val="auto"/>
        </w:rPr>
      </w:pPr>
      <w:r w:rsidRPr="00BD06A1">
        <w:rPr>
          <w:rFonts w:ascii="Gill Sans MT" w:hAnsi="Gill Sans MT"/>
          <w:color w:val="auto"/>
        </w:rPr>
        <w:t>Warehouse – Approximately 1-1.5 days, including KPIs.</w:t>
      </w:r>
    </w:p>
    <w:p w14:paraId="268BD8E9" w14:textId="77777777" w:rsidR="002F273F" w:rsidRPr="00BD06A1" w:rsidRDefault="002F273F" w:rsidP="00C91BFF">
      <w:pPr>
        <w:pStyle w:val="ListParagraph"/>
        <w:numPr>
          <w:ilvl w:val="0"/>
          <w:numId w:val="43"/>
        </w:numPr>
        <w:rPr>
          <w:rFonts w:ascii="Gill Sans MT" w:hAnsi="Gill Sans MT"/>
          <w:color w:val="auto"/>
        </w:rPr>
      </w:pPr>
      <w:r w:rsidRPr="00BD06A1">
        <w:rPr>
          <w:rFonts w:ascii="Gill Sans MT" w:hAnsi="Gill Sans MT"/>
          <w:color w:val="auto"/>
        </w:rPr>
        <w:t>Referral Hospitals – Approximately 6-8 hours, including KPIs.</w:t>
      </w:r>
    </w:p>
    <w:p w14:paraId="5E0D32AB" w14:textId="77777777" w:rsidR="002F273F" w:rsidRPr="00BD06A1" w:rsidRDefault="002F273F" w:rsidP="00C91BFF">
      <w:pPr>
        <w:pStyle w:val="ListParagraph"/>
        <w:numPr>
          <w:ilvl w:val="0"/>
          <w:numId w:val="43"/>
        </w:numPr>
        <w:rPr>
          <w:rFonts w:ascii="Gill Sans MT" w:hAnsi="Gill Sans MT"/>
          <w:color w:val="auto"/>
        </w:rPr>
      </w:pPr>
      <w:r w:rsidRPr="00BD06A1">
        <w:rPr>
          <w:rFonts w:ascii="Gill Sans MT" w:hAnsi="Gill Sans MT"/>
          <w:color w:val="auto"/>
        </w:rPr>
        <w:t>SDP – Approximately 4-6 hours, including KPIs.</w:t>
      </w:r>
    </w:p>
    <w:p w14:paraId="3B5DA3A9" w14:textId="77777777" w:rsidR="002F273F" w:rsidRPr="00BD06A1" w:rsidRDefault="002F273F" w:rsidP="00546FEE">
      <w:pPr>
        <w:pStyle w:val="ITALIC-BLUE-HEADER2"/>
        <w:rPr>
          <w:rFonts w:ascii="Gill Sans MT" w:hAnsi="Gill Sans MT"/>
        </w:rPr>
      </w:pPr>
      <w:r w:rsidRPr="00BD06A1">
        <w:rPr>
          <w:rFonts w:ascii="Gill Sans MT" w:hAnsi="Gill Sans MT"/>
        </w:rPr>
        <w:t>[Data Collector – Read the following information to the interviewee]</w:t>
      </w:r>
    </w:p>
    <w:p w14:paraId="125C668F" w14:textId="77777777" w:rsidR="002F273F" w:rsidRPr="00BD06A1" w:rsidRDefault="002F273F" w:rsidP="00546FEE">
      <w:pPr>
        <w:rPr>
          <w:color w:val="auto"/>
        </w:rPr>
      </w:pPr>
      <w:r w:rsidRPr="00BD06A1">
        <w:rPr>
          <w:color w:val="auto"/>
        </w:rPr>
        <w:t xml:space="preserve">Conducting the full questionnaire will take several hours to a full </w:t>
      </w:r>
      <w:proofErr w:type="gramStart"/>
      <w:r w:rsidRPr="00BD06A1">
        <w:rPr>
          <w:color w:val="auto"/>
        </w:rPr>
        <w:t>day, and</w:t>
      </w:r>
      <w:proofErr w:type="gramEnd"/>
      <w:r w:rsidRPr="00BD06A1">
        <w:rPr>
          <w:color w:val="auto"/>
        </w:rPr>
        <w:t xml:space="preserve"> will involve several different staff at the site. It will also require moving to different areas in the facility. We will do our best to minimize the burden for you, your staff, and your clients/patients. If an appropriate person is not available, we can skip to the next area and come back to that person later today, or another day if necessary.</w:t>
      </w:r>
    </w:p>
    <w:p w14:paraId="7DD73F75" w14:textId="77777777" w:rsidR="002F273F" w:rsidRPr="00BD06A1" w:rsidRDefault="002F273F" w:rsidP="00546FEE">
      <w:pPr>
        <w:rPr>
          <w:color w:val="auto"/>
        </w:rPr>
      </w:pPr>
    </w:p>
    <w:p w14:paraId="45AA5E98" w14:textId="77777777" w:rsidR="002F273F" w:rsidRPr="00BD06A1" w:rsidRDefault="002F273F" w:rsidP="00546FEE">
      <w:pPr>
        <w:rPr>
          <w:color w:val="auto"/>
        </w:rPr>
      </w:pPr>
      <w:r w:rsidRPr="00BD06A1">
        <w:rPr>
          <w:color w:val="auto"/>
        </w:rPr>
        <w:t>Do you have any questions before we proceed?</w:t>
      </w:r>
    </w:p>
    <w:p w14:paraId="33FBC70F" w14:textId="77777777" w:rsidR="002F273F" w:rsidRPr="00BD06A1" w:rsidRDefault="002F273F" w:rsidP="002F273F">
      <w:pPr>
        <w:spacing w:after="240"/>
        <w:rPr>
          <w:rFonts w:cs="Arial"/>
          <w:i/>
          <w:color w:val="auto"/>
          <w:szCs w:val="22"/>
        </w:rPr>
      </w:pPr>
    </w:p>
    <w:p w14:paraId="5D105C1F" w14:textId="77777777" w:rsidR="002F273F" w:rsidRPr="00BD06A1" w:rsidRDefault="002F273F" w:rsidP="00546FEE">
      <w:pPr>
        <w:rPr>
          <w:b/>
          <w:color w:val="auto"/>
        </w:rPr>
      </w:pPr>
      <w:r w:rsidRPr="00BD06A1">
        <w:rPr>
          <w:color w:val="auto"/>
        </w:rPr>
        <w:t>[Wait for answer and respond appropriately.]</w:t>
      </w:r>
    </w:p>
    <w:p w14:paraId="57AAEAA6" w14:textId="77777777" w:rsidR="002F273F" w:rsidRPr="00BD06A1" w:rsidRDefault="002F273F" w:rsidP="002F273F">
      <w:pPr>
        <w:rPr>
          <w:rFonts w:cs="Arial"/>
          <w:b/>
          <w:color w:val="auto"/>
          <w:szCs w:val="22"/>
        </w:rPr>
      </w:pPr>
      <w:r w:rsidRPr="00BD06A1">
        <w:rPr>
          <w:rFonts w:cs="Arial"/>
          <w:b/>
          <w:color w:val="auto"/>
          <w:szCs w:val="22"/>
        </w:rPr>
        <w:br w:type="page"/>
      </w:r>
    </w:p>
    <w:p w14:paraId="52F8D6E4" w14:textId="77777777" w:rsidR="002F273F" w:rsidRPr="00BD06A1" w:rsidRDefault="002F273F" w:rsidP="002F273F">
      <w:pPr>
        <w:spacing w:line="360" w:lineRule="auto"/>
        <w:jc w:val="both"/>
        <w:rPr>
          <w:rFonts w:cs="Arial"/>
          <w:b/>
          <w:color w:val="auto"/>
          <w:szCs w:val="22"/>
        </w:rPr>
      </w:pPr>
      <w:r w:rsidRPr="00BD06A1">
        <w:rPr>
          <w:rFonts w:cs="Arial"/>
          <w:b/>
          <w:color w:val="auto"/>
          <w:szCs w:val="22"/>
        </w:rPr>
        <w:t>FACILITY DETAILS</w:t>
      </w:r>
    </w:p>
    <w:p w14:paraId="2F58DAF2" w14:textId="77777777" w:rsidR="002F273F" w:rsidRPr="00BD06A1" w:rsidRDefault="002F273F" w:rsidP="002F273F">
      <w:pPr>
        <w:ind w:right="-738"/>
        <w:rPr>
          <w:rFonts w:cs="Arial"/>
          <w:b/>
          <w:noProof/>
          <w:color w:val="auto"/>
          <w:szCs w:val="22"/>
        </w:rPr>
      </w:pPr>
    </w:p>
    <w:tbl>
      <w:tblPr>
        <w:tblW w:w="10165" w:type="dxa"/>
        <w:tblLook w:val="04A0" w:firstRow="1" w:lastRow="0" w:firstColumn="1" w:lastColumn="0" w:noHBand="0" w:noVBand="1"/>
      </w:tblPr>
      <w:tblGrid>
        <w:gridCol w:w="2605"/>
        <w:gridCol w:w="3510"/>
        <w:gridCol w:w="4050"/>
      </w:tblGrid>
      <w:tr w:rsidR="00666229" w:rsidRPr="00BD06A1" w14:paraId="14917CBB" w14:textId="77777777" w:rsidTr="00382C36">
        <w:trPr>
          <w:trHeight w:val="299"/>
        </w:trPr>
        <w:tc>
          <w:tcPr>
            <w:tcW w:w="2605" w:type="dxa"/>
          </w:tcPr>
          <w:p w14:paraId="7ED441E3" w14:textId="77777777" w:rsidR="002F273F" w:rsidRPr="00BD06A1" w:rsidRDefault="002F273F" w:rsidP="00382C36">
            <w:pPr>
              <w:tabs>
                <w:tab w:val="center" w:pos="6360"/>
                <w:tab w:val="left" w:pos="9360"/>
              </w:tabs>
              <w:rPr>
                <w:rFonts w:cs="Arial"/>
                <w:b/>
                <w:bCs/>
                <w:color w:val="auto"/>
                <w:szCs w:val="22"/>
              </w:rPr>
            </w:pPr>
            <w:r w:rsidRPr="00BD06A1">
              <w:rPr>
                <w:rFonts w:cs="Arial"/>
                <w:b/>
                <w:bCs/>
                <w:color w:val="auto"/>
                <w:szCs w:val="22"/>
              </w:rPr>
              <w:t>Facility Name:</w:t>
            </w:r>
          </w:p>
        </w:tc>
        <w:tc>
          <w:tcPr>
            <w:tcW w:w="7560" w:type="dxa"/>
            <w:gridSpan w:val="2"/>
          </w:tcPr>
          <w:p w14:paraId="2FF0A8B6" w14:textId="77777777" w:rsidR="002F273F" w:rsidRPr="00BD06A1" w:rsidRDefault="002F273F" w:rsidP="00382C36">
            <w:pPr>
              <w:tabs>
                <w:tab w:val="center" w:pos="6360"/>
                <w:tab w:val="left" w:pos="9360"/>
              </w:tabs>
              <w:rPr>
                <w:rFonts w:cs="Arial"/>
                <w:bCs/>
                <w:color w:val="auto"/>
                <w:szCs w:val="22"/>
              </w:rPr>
            </w:pPr>
          </w:p>
          <w:p w14:paraId="3E8522B6" w14:textId="77777777" w:rsidR="002F273F" w:rsidRPr="00BD06A1" w:rsidRDefault="002F273F" w:rsidP="00382C36">
            <w:pPr>
              <w:tabs>
                <w:tab w:val="center" w:pos="6360"/>
                <w:tab w:val="left" w:pos="9360"/>
              </w:tabs>
              <w:rPr>
                <w:rFonts w:cs="Arial"/>
                <w:bCs/>
                <w:color w:val="auto"/>
                <w:szCs w:val="22"/>
              </w:rPr>
            </w:pPr>
          </w:p>
        </w:tc>
      </w:tr>
      <w:tr w:rsidR="00666229" w:rsidRPr="00BD06A1" w14:paraId="4DE7745C" w14:textId="77777777" w:rsidTr="00382C36">
        <w:trPr>
          <w:trHeight w:val="299"/>
        </w:trPr>
        <w:tc>
          <w:tcPr>
            <w:tcW w:w="2605" w:type="dxa"/>
          </w:tcPr>
          <w:p w14:paraId="2C6AD8E4" w14:textId="77777777" w:rsidR="002F273F" w:rsidRPr="00BD06A1" w:rsidRDefault="002F273F" w:rsidP="00382C36">
            <w:pPr>
              <w:tabs>
                <w:tab w:val="center" w:pos="6360"/>
                <w:tab w:val="left" w:pos="9360"/>
              </w:tabs>
              <w:rPr>
                <w:rFonts w:cs="Arial"/>
                <w:b/>
                <w:bCs/>
                <w:color w:val="auto"/>
                <w:szCs w:val="22"/>
              </w:rPr>
            </w:pPr>
            <w:r w:rsidRPr="00BD06A1">
              <w:rPr>
                <w:rFonts w:cs="Arial"/>
                <w:b/>
                <w:bCs/>
                <w:color w:val="auto"/>
                <w:szCs w:val="22"/>
              </w:rPr>
              <w:t>GPS Reading:</w:t>
            </w:r>
          </w:p>
          <w:p w14:paraId="1A0F7D32" w14:textId="77777777" w:rsidR="002F273F" w:rsidRPr="00BD06A1" w:rsidRDefault="002F273F" w:rsidP="00382C36">
            <w:pPr>
              <w:tabs>
                <w:tab w:val="center" w:pos="6360"/>
                <w:tab w:val="left" w:pos="9360"/>
              </w:tabs>
              <w:rPr>
                <w:rFonts w:cs="Arial"/>
                <w:b/>
                <w:bCs/>
                <w:color w:val="auto"/>
                <w:szCs w:val="22"/>
              </w:rPr>
            </w:pPr>
          </w:p>
        </w:tc>
        <w:tc>
          <w:tcPr>
            <w:tcW w:w="3510" w:type="dxa"/>
          </w:tcPr>
          <w:p w14:paraId="5F429CE3" w14:textId="77777777" w:rsidR="002F273F" w:rsidRPr="00BD06A1" w:rsidRDefault="002F273F" w:rsidP="00382C36">
            <w:pPr>
              <w:tabs>
                <w:tab w:val="center" w:pos="6360"/>
                <w:tab w:val="left" w:pos="9360"/>
              </w:tabs>
              <w:rPr>
                <w:rFonts w:cs="Arial"/>
                <w:b/>
                <w:bCs/>
                <w:color w:val="auto"/>
                <w:szCs w:val="22"/>
              </w:rPr>
            </w:pPr>
            <w:r w:rsidRPr="00BD06A1">
              <w:rPr>
                <w:rFonts w:cs="Arial"/>
                <w:b/>
                <w:bCs/>
                <w:color w:val="auto"/>
                <w:szCs w:val="22"/>
              </w:rPr>
              <w:t>Latitude: ___________</w:t>
            </w:r>
            <w:r w:rsidRPr="00BD06A1">
              <w:rPr>
                <w:rFonts w:cs="Arial"/>
                <w:b/>
                <w:bCs/>
                <w:color w:val="auto"/>
                <w:szCs w:val="22"/>
                <w:vertAlign w:val="superscript"/>
              </w:rPr>
              <w:t>0</w:t>
            </w:r>
            <w:r w:rsidRPr="00BD06A1">
              <w:rPr>
                <w:rFonts w:cs="Arial"/>
                <w:b/>
                <w:bCs/>
                <w:color w:val="auto"/>
                <w:szCs w:val="22"/>
              </w:rPr>
              <w:t>S</w:t>
            </w:r>
          </w:p>
        </w:tc>
        <w:tc>
          <w:tcPr>
            <w:tcW w:w="4050" w:type="dxa"/>
          </w:tcPr>
          <w:p w14:paraId="1989935F" w14:textId="77777777" w:rsidR="002F273F" w:rsidRPr="00BD06A1" w:rsidRDefault="002F273F" w:rsidP="00382C36">
            <w:pPr>
              <w:tabs>
                <w:tab w:val="center" w:pos="6360"/>
                <w:tab w:val="left" w:pos="9360"/>
              </w:tabs>
              <w:rPr>
                <w:rFonts w:cs="Arial"/>
                <w:b/>
                <w:bCs/>
                <w:color w:val="auto"/>
                <w:szCs w:val="22"/>
              </w:rPr>
            </w:pPr>
            <w:r w:rsidRPr="00BD06A1">
              <w:rPr>
                <w:rFonts w:cs="Arial"/>
                <w:b/>
                <w:bCs/>
                <w:color w:val="auto"/>
                <w:szCs w:val="22"/>
              </w:rPr>
              <w:t>Longitude: __________</w:t>
            </w:r>
            <w:r w:rsidRPr="00BD06A1">
              <w:rPr>
                <w:rFonts w:cs="Arial"/>
                <w:b/>
                <w:bCs/>
                <w:color w:val="auto"/>
                <w:szCs w:val="22"/>
                <w:vertAlign w:val="superscript"/>
              </w:rPr>
              <w:t xml:space="preserve"> 0</w:t>
            </w:r>
            <w:r w:rsidRPr="00BD06A1">
              <w:rPr>
                <w:rFonts w:cs="Arial"/>
                <w:b/>
                <w:bCs/>
                <w:color w:val="auto"/>
                <w:szCs w:val="22"/>
              </w:rPr>
              <w:t>E</w:t>
            </w:r>
          </w:p>
        </w:tc>
      </w:tr>
      <w:tr w:rsidR="00666229" w:rsidRPr="00BD06A1" w14:paraId="0A9BE6E6" w14:textId="77777777" w:rsidTr="00382C36">
        <w:trPr>
          <w:trHeight w:val="299"/>
        </w:trPr>
        <w:tc>
          <w:tcPr>
            <w:tcW w:w="2605" w:type="dxa"/>
          </w:tcPr>
          <w:p w14:paraId="4367C6E3" w14:textId="77777777" w:rsidR="002F273F" w:rsidRPr="00BD06A1" w:rsidRDefault="002F273F" w:rsidP="00382C36">
            <w:pPr>
              <w:tabs>
                <w:tab w:val="center" w:pos="6360"/>
                <w:tab w:val="left" w:pos="9360"/>
              </w:tabs>
              <w:rPr>
                <w:rFonts w:cs="Arial"/>
                <w:b/>
                <w:bCs/>
                <w:color w:val="auto"/>
                <w:szCs w:val="22"/>
              </w:rPr>
            </w:pPr>
            <w:r w:rsidRPr="00BD06A1">
              <w:rPr>
                <w:rFonts w:cs="Arial"/>
                <w:b/>
                <w:bCs/>
                <w:color w:val="auto"/>
                <w:szCs w:val="22"/>
              </w:rPr>
              <w:t>Ownership:</w:t>
            </w:r>
          </w:p>
        </w:tc>
        <w:tc>
          <w:tcPr>
            <w:tcW w:w="7560" w:type="dxa"/>
            <w:gridSpan w:val="2"/>
          </w:tcPr>
          <w:p w14:paraId="7F45C7A8" w14:textId="77777777" w:rsidR="002F273F" w:rsidRPr="00BD06A1" w:rsidRDefault="002F273F" w:rsidP="00382C36">
            <w:pPr>
              <w:tabs>
                <w:tab w:val="center" w:pos="6360"/>
                <w:tab w:val="left" w:pos="9360"/>
              </w:tabs>
              <w:rPr>
                <w:rFonts w:cs="Arial"/>
                <w:bCs/>
                <w:color w:val="auto"/>
                <w:szCs w:val="22"/>
              </w:rPr>
            </w:pPr>
          </w:p>
          <w:p w14:paraId="33096607" w14:textId="77777777" w:rsidR="002F273F" w:rsidRPr="00BD06A1" w:rsidRDefault="002F273F" w:rsidP="00382C36">
            <w:pPr>
              <w:tabs>
                <w:tab w:val="center" w:pos="6360"/>
                <w:tab w:val="left" w:pos="9360"/>
              </w:tabs>
              <w:rPr>
                <w:rFonts w:cs="Arial"/>
                <w:bCs/>
                <w:color w:val="auto"/>
                <w:szCs w:val="22"/>
              </w:rPr>
            </w:pPr>
          </w:p>
        </w:tc>
      </w:tr>
      <w:tr w:rsidR="00666229" w:rsidRPr="00BD06A1" w14:paraId="4D22D24A" w14:textId="77777777" w:rsidTr="00382C36">
        <w:trPr>
          <w:trHeight w:val="283"/>
        </w:trPr>
        <w:tc>
          <w:tcPr>
            <w:tcW w:w="2605" w:type="dxa"/>
          </w:tcPr>
          <w:p w14:paraId="19F5BC8E" w14:textId="77777777" w:rsidR="002F273F" w:rsidRPr="00BD06A1" w:rsidRDefault="002F273F" w:rsidP="00382C36">
            <w:pPr>
              <w:tabs>
                <w:tab w:val="center" w:pos="6360"/>
                <w:tab w:val="left" w:pos="9360"/>
              </w:tabs>
              <w:rPr>
                <w:rFonts w:cs="Arial"/>
                <w:b/>
                <w:bCs/>
                <w:color w:val="auto"/>
                <w:szCs w:val="22"/>
              </w:rPr>
            </w:pPr>
            <w:r w:rsidRPr="00BD06A1">
              <w:rPr>
                <w:rFonts w:cs="Arial"/>
                <w:b/>
                <w:bCs/>
                <w:color w:val="auto"/>
                <w:szCs w:val="22"/>
              </w:rPr>
              <w:t>Physical Address:</w:t>
            </w:r>
          </w:p>
        </w:tc>
        <w:tc>
          <w:tcPr>
            <w:tcW w:w="7560" w:type="dxa"/>
            <w:gridSpan w:val="2"/>
          </w:tcPr>
          <w:p w14:paraId="034F5381" w14:textId="77777777" w:rsidR="002F273F" w:rsidRPr="00BD06A1" w:rsidRDefault="002F273F" w:rsidP="00382C36">
            <w:pPr>
              <w:tabs>
                <w:tab w:val="center" w:pos="6360"/>
                <w:tab w:val="left" w:pos="9360"/>
              </w:tabs>
              <w:rPr>
                <w:rFonts w:cs="Arial"/>
                <w:bCs/>
                <w:color w:val="auto"/>
                <w:szCs w:val="22"/>
              </w:rPr>
            </w:pPr>
          </w:p>
          <w:p w14:paraId="15432D05" w14:textId="77777777" w:rsidR="002F273F" w:rsidRPr="00BD06A1" w:rsidRDefault="002F273F" w:rsidP="00382C36">
            <w:pPr>
              <w:tabs>
                <w:tab w:val="center" w:pos="6360"/>
                <w:tab w:val="left" w:pos="9360"/>
              </w:tabs>
              <w:rPr>
                <w:rFonts w:cs="Arial"/>
                <w:bCs/>
                <w:color w:val="auto"/>
                <w:szCs w:val="22"/>
              </w:rPr>
            </w:pPr>
          </w:p>
        </w:tc>
      </w:tr>
      <w:tr w:rsidR="00666229" w:rsidRPr="00BD06A1" w14:paraId="5796C0C5" w14:textId="77777777" w:rsidTr="00382C36">
        <w:trPr>
          <w:trHeight w:val="299"/>
        </w:trPr>
        <w:tc>
          <w:tcPr>
            <w:tcW w:w="2605" w:type="dxa"/>
          </w:tcPr>
          <w:p w14:paraId="4BEA3793" w14:textId="77777777" w:rsidR="002F273F" w:rsidRPr="00BD06A1" w:rsidRDefault="002F273F" w:rsidP="00382C36">
            <w:pPr>
              <w:tabs>
                <w:tab w:val="center" w:pos="6360"/>
                <w:tab w:val="left" w:pos="9360"/>
              </w:tabs>
              <w:rPr>
                <w:rFonts w:cs="Arial"/>
                <w:b/>
                <w:bCs/>
                <w:color w:val="auto"/>
                <w:szCs w:val="22"/>
              </w:rPr>
            </w:pPr>
            <w:r w:rsidRPr="00BD06A1">
              <w:rPr>
                <w:rFonts w:cs="Arial"/>
                <w:b/>
                <w:bCs/>
                <w:color w:val="auto"/>
                <w:szCs w:val="22"/>
              </w:rPr>
              <w:t>Telephone (1):</w:t>
            </w:r>
          </w:p>
        </w:tc>
        <w:tc>
          <w:tcPr>
            <w:tcW w:w="7560" w:type="dxa"/>
            <w:gridSpan w:val="2"/>
          </w:tcPr>
          <w:p w14:paraId="7362E24F" w14:textId="77777777" w:rsidR="002F273F" w:rsidRPr="00BD06A1" w:rsidRDefault="002F273F" w:rsidP="00382C36">
            <w:pPr>
              <w:tabs>
                <w:tab w:val="center" w:pos="6360"/>
                <w:tab w:val="left" w:pos="9360"/>
              </w:tabs>
              <w:rPr>
                <w:rFonts w:cs="Arial"/>
                <w:bCs/>
                <w:color w:val="auto"/>
                <w:szCs w:val="22"/>
              </w:rPr>
            </w:pPr>
          </w:p>
          <w:p w14:paraId="3390DDB9" w14:textId="77777777" w:rsidR="002F273F" w:rsidRPr="00BD06A1" w:rsidRDefault="002F273F" w:rsidP="00382C36">
            <w:pPr>
              <w:tabs>
                <w:tab w:val="center" w:pos="6360"/>
                <w:tab w:val="left" w:pos="9360"/>
              </w:tabs>
              <w:rPr>
                <w:rFonts w:cs="Arial"/>
                <w:bCs/>
                <w:color w:val="auto"/>
                <w:szCs w:val="22"/>
              </w:rPr>
            </w:pPr>
          </w:p>
        </w:tc>
      </w:tr>
      <w:tr w:rsidR="00666229" w:rsidRPr="00BD06A1" w14:paraId="0FD48E2F" w14:textId="77777777" w:rsidTr="00382C36">
        <w:trPr>
          <w:trHeight w:val="299"/>
        </w:trPr>
        <w:tc>
          <w:tcPr>
            <w:tcW w:w="2605" w:type="dxa"/>
          </w:tcPr>
          <w:p w14:paraId="4D6E391B" w14:textId="77777777" w:rsidR="002F273F" w:rsidRPr="00BD06A1" w:rsidRDefault="002F273F" w:rsidP="00382C36">
            <w:pPr>
              <w:tabs>
                <w:tab w:val="center" w:pos="6360"/>
                <w:tab w:val="left" w:pos="9360"/>
              </w:tabs>
              <w:rPr>
                <w:rFonts w:cs="Arial"/>
                <w:b/>
                <w:bCs/>
                <w:color w:val="auto"/>
                <w:szCs w:val="22"/>
              </w:rPr>
            </w:pPr>
            <w:r w:rsidRPr="00BD06A1">
              <w:rPr>
                <w:rFonts w:cs="Arial"/>
                <w:b/>
                <w:bCs/>
                <w:color w:val="auto"/>
                <w:szCs w:val="22"/>
              </w:rPr>
              <w:t>Telephone (2):</w:t>
            </w:r>
          </w:p>
        </w:tc>
        <w:tc>
          <w:tcPr>
            <w:tcW w:w="7560" w:type="dxa"/>
            <w:gridSpan w:val="2"/>
          </w:tcPr>
          <w:p w14:paraId="18919E19" w14:textId="77777777" w:rsidR="002F273F" w:rsidRPr="00BD06A1" w:rsidRDefault="002F273F" w:rsidP="00382C36">
            <w:pPr>
              <w:tabs>
                <w:tab w:val="center" w:pos="6360"/>
                <w:tab w:val="left" w:pos="9360"/>
              </w:tabs>
              <w:rPr>
                <w:rFonts w:cs="Arial"/>
                <w:bCs/>
                <w:color w:val="auto"/>
                <w:szCs w:val="22"/>
              </w:rPr>
            </w:pPr>
          </w:p>
          <w:p w14:paraId="256ADE08" w14:textId="77777777" w:rsidR="002F273F" w:rsidRPr="00BD06A1" w:rsidRDefault="002F273F" w:rsidP="00382C36">
            <w:pPr>
              <w:tabs>
                <w:tab w:val="center" w:pos="6360"/>
                <w:tab w:val="left" w:pos="9360"/>
              </w:tabs>
              <w:rPr>
                <w:rFonts w:cs="Arial"/>
                <w:bCs/>
                <w:color w:val="auto"/>
                <w:szCs w:val="22"/>
              </w:rPr>
            </w:pPr>
          </w:p>
        </w:tc>
      </w:tr>
      <w:tr w:rsidR="00666229" w:rsidRPr="00BD06A1" w14:paraId="1DAA8990" w14:textId="77777777" w:rsidTr="00382C36">
        <w:trPr>
          <w:trHeight w:val="299"/>
        </w:trPr>
        <w:tc>
          <w:tcPr>
            <w:tcW w:w="2605" w:type="dxa"/>
          </w:tcPr>
          <w:p w14:paraId="685F5A2B" w14:textId="77777777" w:rsidR="002F273F" w:rsidRPr="00BD06A1" w:rsidRDefault="002F273F" w:rsidP="00382C36">
            <w:pPr>
              <w:tabs>
                <w:tab w:val="center" w:pos="6360"/>
                <w:tab w:val="left" w:pos="9360"/>
              </w:tabs>
              <w:rPr>
                <w:rFonts w:cs="Arial"/>
                <w:b/>
                <w:bCs/>
                <w:color w:val="auto"/>
                <w:szCs w:val="22"/>
              </w:rPr>
            </w:pPr>
            <w:r w:rsidRPr="00BD06A1">
              <w:rPr>
                <w:rFonts w:cs="Arial"/>
                <w:b/>
                <w:bCs/>
                <w:color w:val="auto"/>
                <w:szCs w:val="22"/>
              </w:rPr>
              <w:t>Email Address:</w:t>
            </w:r>
          </w:p>
        </w:tc>
        <w:tc>
          <w:tcPr>
            <w:tcW w:w="7560" w:type="dxa"/>
            <w:gridSpan w:val="2"/>
          </w:tcPr>
          <w:p w14:paraId="2D130D32" w14:textId="77777777" w:rsidR="002F273F" w:rsidRPr="00BD06A1" w:rsidRDefault="002F273F" w:rsidP="00382C36">
            <w:pPr>
              <w:tabs>
                <w:tab w:val="center" w:pos="6360"/>
                <w:tab w:val="left" w:pos="9360"/>
              </w:tabs>
              <w:rPr>
                <w:rFonts w:cs="Arial"/>
                <w:bCs/>
                <w:color w:val="auto"/>
                <w:szCs w:val="22"/>
              </w:rPr>
            </w:pPr>
          </w:p>
          <w:p w14:paraId="4EEE0E61" w14:textId="77777777" w:rsidR="002F273F" w:rsidRPr="00BD06A1" w:rsidRDefault="002F273F" w:rsidP="00382C36">
            <w:pPr>
              <w:tabs>
                <w:tab w:val="center" w:pos="6360"/>
                <w:tab w:val="left" w:pos="9360"/>
              </w:tabs>
              <w:rPr>
                <w:rFonts w:cs="Arial"/>
                <w:bCs/>
                <w:color w:val="auto"/>
                <w:szCs w:val="22"/>
              </w:rPr>
            </w:pPr>
          </w:p>
        </w:tc>
      </w:tr>
      <w:tr w:rsidR="00666229" w:rsidRPr="00BD06A1" w14:paraId="2DF14935" w14:textId="77777777" w:rsidTr="00382C36">
        <w:trPr>
          <w:trHeight w:val="299"/>
        </w:trPr>
        <w:tc>
          <w:tcPr>
            <w:tcW w:w="2605" w:type="dxa"/>
          </w:tcPr>
          <w:p w14:paraId="326C297D" w14:textId="77777777" w:rsidR="002F273F" w:rsidRPr="00BD06A1" w:rsidRDefault="002F273F" w:rsidP="00382C36">
            <w:pPr>
              <w:tabs>
                <w:tab w:val="center" w:pos="6360"/>
                <w:tab w:val="left" w:pos="9360"/>
              </w:tabs>
              <w:rPr>
                <w:rFonts w:cs="Arial"/>
                <w:b/>
                <w:bCs/>
                <w:color w:val="auto"/>
                <w:szCs w:val="22"/>
              </w:rPr>
            </w:pPr>
            <w:r w:rsidRPr="00BD06A1">
              <w:rPr>
                <w:rFonts w:cs="Arial"/>
                <w:b/>
                <w:bCs/>
                <w:color w:val="auto"/>
                <w:szCs w:val="22"/>
              </w:rPr>
              <w:t>District:</w:t>
            </w:r>
          </w:p>
        </w:tc>
        <w:tc>
          <w:tcPr>
            <w:tcW w:w="7560" w:type="dxa"/>
            <w:gridSpan w:val="2"/>
          </w:tcPr>
          <w:p w14:paraId="7A806185" w14:textId="77777777" w:rsidR="002F273F" w:rsidRPr="00BD06A1" w:rsidRDefault="002F273F" w:rsidP="00382C36">
            <w:pPr>
              <w:tabs>
                <w:tab w:val="center" w:pos="6360"/>
                <w:tab w:val="left" w:pos="9360"/>
              </w:tabs>
              <w:rPr>
                <w:rFonts w:cs="Arial"/>
                <w:bCs/>
                <w:color w:val="auto"/>
                <w:szCs w:val="22"/>
              </w:rPr>
            </w:pPr>
          </w:p>
          <w:p w14:paraId="2A2A259A" w14:textId="77777777" w:rsidR="002F273F" w:rsidRPr="00BD06A1" w:rsidRDefault="002F273F" w:rsidP="00382C36">
            <w:pPr>
              <w:tabs>
                <w:tab w:val="center" w:pos="6360"/>
                <w:tab w:val="left" w:pos="9360"/>
              </w:tabs>
              <w:rPr>
                <w:rFonts w:cs="Arial"/>
                <w:bCs/>
                <w:color w:val="auto"/>
                <w:szCs w:val="22"/>
              </w:rPr>
            </w:pPr>
          </w:p>
        </w:tc>
      </w:tr>
      <w:tr w:rsidR="00666229" w:rsidRPr="00BD06A1" w14:paraId="60334586" w14:textId="77777777" w:rsidTr="00382C36">
        <w:trPr>
          <w:trHeight w:val="283"/>
        </w:trPr>
        <w:tc>
          <w:tcPr>
            <w:tcW w:w="2605" w:type="dxa"/>
          </w:tcPr>
          <w:p w14:paraId="1C923BF1" w14:textId="77777777" w:rsidR="002F273F" w:rsidRPr="00BD06A1" w:rsidRDefault="002F273F" w:rsidP="00382C36">
            <w:pPr>
              <w:tabs>
                <w:tab w:val="center" w:pos="6360"/>
                <w:tab w:val="left" w:pos="9360"/>
              </w:tabs>
              <w:rPr>
                <w:rFonts w:cs="Arial"/>
                <w:b/>
                <w:bCs/>
                <w:color w:val="auto"/>
                <w:szCs w:val="22"/>
              </w:rPr>
            </w:pPr>
            <w:r w:rsidRPr="00BD06A1">
              <w:rPr>
                <w:rFonts w:cs="Arial"/>
                <w:b/>
                <w:bCs/>
                <w:color w:val="auto"/>
                <w:szCs w:val="22"/>
              </w:rPr>
              <w:t>Province:</w:t>
            </w:r>
          </w:p>
        </w:tc>
        <w:tc>
          <w:tcPr>
            <w:tcW w:w="7560" w:type="dxa"/>
            <w:gridSpan w:val="2"/>
          </w:tcPr>
          <w:p w14:paraId="31123D2E" w14:textId="77777777" w:rsidR="002F273F" w:rsidRPr="00BD06A1" w:rsidRDefault="002F273F" w:rsidP="00382C36">
            <w:pPr>
              <w:tabs>
                <w:tab w:val="center" w:pos="6360"/>
                <w:tab w:val="left" w:pos="9360"/>
              </w:tabs>
              <w:rPr>
                <w:rFonts w:cs="Arial"/>
                <w:bCs/>
                <w:color w:val="auto"/>
                <w:szCs w:val="22"/>
              </w:rPr>
            </w:pPr>
          </w:p>
          <w:p w14:paraId="23C1E322" w14:textId="77777777" w:rsidR="002F273F" w:rsidRPr="00BD06A1" w:rsidRDefault="002F273F" w:rsidP="00382C36">
            <w:pPr>
              <w:tabs>
                <w:tab w:val="center" w:pos="6360"/>
                <w:tab w:val="left" w:pos="9360"/>
              </w:tabs>
              <w:rPr>
                <w:rFonts w:cs="Arial"/>
                <w:bCs/>
                <w:color w:val="auto"/>
                <w:szCs w:val="22"/>
              </w:rPr>
            </w:pPr>
          </w:p>
        </w:tc>
      </w:tr>
      <w:tr w:rsidR="002F273F" w:rsidRPr="00BD06A1" w14:paraId="61A24AE7" w14:textId="77777777" w:rsidTr="00382C36">
        <w:trPr>
          <w:trHeight w:val="283"/>
        </w:trPr>
        <w:tc>
          <w:tcPr>
            <w:tcW w:w="2605" w:type="dxa"/>
          </w:tcPr>
          <w:p w14:paraId="29FF0C09" w14:textId="77777777" w:rsidR="002F273F" w:rsidRPr="00BD06A1" w:rsidRDefault="002F273F" w:rsidP="00382C36">
            <w:pPr>
              <w:tabs>
                <w:tab w:val="center" w:pos="6360"/>
                <w:tab w:val="left" w:pos="9360"/>
              </w:tabs>
              <w:rPr>
                <w:rFonts w:cs="Arial"/>
                <w:b/>
                <w:bCs/>
                <w:color w:val="auto"/>
                <w:szCs w:val="22"/>
              </w:rPr>
            </w:pPr>
            <w:r w:rsidRPr="00BD06A1">
              <w:rPr>
                <w:rFonts w:cs="Arial"/>
                <w:b/>
                <w:bCs/>
                <w:color w:val="auto"/>
                <w:szCs w:val="22"/>
              </w:rPr>
              <w:t>Revisit required?</w:t>
            </w:r>
          </w:p>
          <w:p w14:paraId="387D6D64" w14:textId="77777777" w:rsidR="002F273F" w:rsidRPr="00BD06A1" w:rsidRDefault="002F273F" w:rsidP="00382C36">
            <w:pPr>
              <w:tabs>
                <w:tab w:val="center" w:pos="6360"/>
                <w:tab w:val="left" w:pos="9360"/>
              </w:tabs>
              <w:rPr>
                <w:rFonts w:cs="Arial"/>
                <w:b/>
                <w:bCs/>
                <w:color w:val="auto"/>
                <w:szCs w:val="22"/>
              </w:rPr>
            </w:pPr>
          </w:p>
          <w:p w14:paraId="3EDA710A" w14:textId="77777777" w:rsidR="002F273F" w:rsidRPr="00BD06A1" w:rsidRDefault="002F273F" w:rsidP="00382C36">
            <w:pPr>
              <w:tabs>
                <w:tab w:val="center" w:pos="6360"/>
                <w:tab w:val="left" w:pos="9360"/>
              </w:tabs>
              <w:rPr>
                <w:rFonts w:cs="Arial"/>
                <w:bCs/>
                <w:color w:val="auto"/>
                <w:szCs w:val="22"/>
              </w:rPr>
            </w:pPr>
            <w:r w:rsidRPr="00BD06A1">
              <w:rPr>
                <w:rFonts w:cs="Arial"/>
                <w:bCs/>
                <w:color w:val="auto"/>
                <w:szCs w:val="22"/>
              </w:rPr>
              <w:t>If manager is busy or not present, please set up a time when the schedule permits.</w:t>
            </w:r>
          </w:p>
        </w:tc>
        <w:tc>
          <w:tcPr>
            <w:tcW w:w="3510" w:type="dxa"/>
          </w:tcPr>
          <w:p w14:paraId="5D2F730F" w14:textId="77777777" w:rsidR="002F273F" w:rsidRPr="00BD06A1" w:rsidRDefault="002F273F" w:rsidP="00382C36">
            <w:pPr>
              <w:spacing w:before="40" w:after="40"/>
              <w:rPr>
                <w:rFonts w:cs="Arial"/>
                <w:b/>
                <w:color w:val="auto"/>
                <w:szCs w:val="22"/>
                <w:shd w:val="clear" w:color="auto" w:fill="FFFFFF"/>
              </w:rPr>
            </w:pPr>
            <w:r w:rsidRPr="00BD06A1">
              <w:rPr>
                <w:rFonts w:cs="Arial"/>
                <w:b/>
                <w:color w:val="auto"/>
                <w:szCs w:val="22"/>
                <w:shd w:val="clear" w:color="auto" w:fill="FFFFFF"/>
              </w:rPr>
              <w:t>Date:</w:t>
            </w:r>
          </w:p>
          <w:p w14:paraId="005DEBE8" w14:textId="77777777" w:rsidR="002F273F" w:rsidRPr="00BD06A1" w:rsidRDefault="002F273F" w:rsidP="00382C36">
            <w:pPr>
              <w:spacing w:before="40" w:after="40"/>
              <w:rPr>
                <w:rFonts w:cs="Arial"/>
                <w:color w:val="auto"/>
                <w:szCs w:val="22"/>
                <w:shd w:val="clear" w:color="auto" w:fill="FFFFFF"/>
              </w:rPr>
            </w:pPr>
          </w:p>
          <w:p w14:paraId="2E2FD483" w14:textId="77777777" w:rsidR="002F273F" w:rsidRPr="00BD06A1" w:rsidRDefault="002F273F" w:rsidP="00382C36">
            <w:pPr>
              <w:spacing w:before="40" w:after="40"/>
              <w:rPr>
                <w:rFonts w:cs="Arial"/>
                <w:color w:val="auto"/>
                <w:szCs w:val="22"/>
                <w:shd w:val="clear" w:color="auto" w:fill="FFFFFF"/>
              </w:rPr>
            </w:pPr>
            <w:r w:rsidRPr="00BD06A1">
              <w:rPr>
                <w:rFonts w:cs="Arial"/>
                <w:color w:val="auto"/>
                <w:szCs w:val="22"/>
                <w:shd w:val="clear" w:color="auto" w:fill="FFFFFF"/>
              </w:rPr>
              <w:t>[__|__]   [__|__]   [__|__|__|__]</w:t>
            </w:r>
          </w:p>
          <w:p w14:paraId="7BF86607" w14:textId="77777777" w:rsidR="002F273F" w:rsidRPr="00BD06A1" w:rsidRDefault="002F273F" w:rsidP="00382C36">
            <w:pPr>
              <w:spacing w:before="40" w:after="40"/>
              <w:rPr>
                <w:rFonts w:cs="Arial"/>
                <w:color w:val="auto"/>
                <w:szCs w:val="22"/>
                <w:shd w:val="clear" w:color="auto" w:fill="FFFFFF"/>
              </w:rPr>
            </w:pPr>
            <w:r w:rsidRPr="00BD06A1">
              <w:rPr>
                <w:rFonts w:cs="Arial"/>
                <w:color w:val="auto"/>
                <w:szCs w:val="22"/>
                <w:shd w:val="clear" w:color="auto" w:fill="FFFFFF"/>
              </w:rPr>
              <w:t xml:space="preserve">   Day      Month         Year</w:t>
            </w:r>
          </w:p>
        </w:tc>
        <w:tc>
          <w:tcPr>
            <w:tcW w:w="4050" w:type="dxa"/>
          </w:tcPr>
          <w:p w14:paraId="036F0ADD" w14:textId="77777777" w:rsidR="002F273F" w:rsidRPr="00BD06A1" w:rsidRDefault="002F273F" w:rsidP="00382C36">
            <w:pPr>
              <w:tabs>
                <w:tab w:val="center" w:pos="6360"/>
                <w:tab w:val="left" w:pos="9360"/>
              </w:tabs>
              <w:rPr>
                <w:rFonts w:cs="Arial"/>
                <w:b/>
                <w:bCs/>
                <w:color w:val="auto"/>
                <w:szCs w:val="22"/>
              </w:rPr>
            </w:pPr>
            <w:r w:rsidRPr="00BD06A1">
              <w:rPr>
                <w:rFonts w:cs="Arial"/>
                <w:b/>
                <w:bCs/>
                <w:color w:val="auto"/>
                <w:szCs w:val="22"/>
              </w:rPr>
              <w:t>Time:</w:t>
            </w:r>
          </w:p>
          <w:p w14:paraId="56007E8D" w14:textId="77777777" w:rsidR="002F273F" w:rsidRPr="00BD06A1" w:rsidRDefault="002F273F" w:rsidP="00382C36">
            <w:pPr>
              <w:tabs>
                <w:tab w:val="center" w:pos="6360"/>
                <w:tab w:val="left" w:pos="9360"/>
              </w:tabs>
              <w:rPr>
                <w:rFonts w:cs="Arial"/>
                <w:bCs/>
                <w:color w:val="auto"/>
                <w:szCs w:val="22"/>
              </w:rPr>
            </w:pPr>
          </w:p>
          <w:p w14:paraId="6C03BEE3" w14:textId="77777777" w:rsidR="002F273F" w:rsidRPr="00BD06A1" w:rsidRDefault="002F273F" w:rsidP="00382C36">
            <w:pPr>
              <w:spacing w:before="40" w:after="40"/>
              <w:rPr>
                <w:rFonts w:cs="Arial"/>
                <w:color w:val="auto"/>
                <w:szCs w:val="22"/>
                <w:shd w:val="clear" w:color="auto" w:fill="FFFFFF"/>
              </w:rPr>
            </w:pPr>
            <w:r w:rsidRPr="00BD06A1">
              <w:rPr>
                <w:rFonts w:cs="Arial"/>
                <w:color w:val="auto"/>
                <w:szCs w:val="22"/>
                <w:shd w:val="clear" w:color="auto" w:fill="FFFFFF"/>
              </w:rPr>
              <w:t xml:space="preserve">[__|__] [__|__] am/pm </w:t>
            </w:r>
            <w:r w:rsidRPr="00BD06A1">
              <w:rPr>
                <w:rFonts w:cs="Arial"/>
                <w:i/>
                <w:color w:val="auto"/>
                <w:szCs w:val="22"/>
                <w:shd w:val="clear" w:color="auto" w:fill="FFFFFF"/>
              </w:rPr>
              <w:t>(circle one)</w:t>
            </w:r>
          </w:p>
          <w:p w14:paraId="66BEF83C" w14:textId="77777777" w:rsidR="002F273F" w:rsidRPr="00BD06A1" w:rsidRDefault="002F273F" w:rsidP="00382C36">
            <w:pPr>
              <w:tabs>
                <w:tab w:val="center" w:pos="6360"/>
                <w:tab w:val="left" w:pos="9360"/>
              </w:tabs>
              <w:rPr>
                <w:rFonts w:cs="Arial"/>
                <w:color w:val="auto"/>
                <w:szCs w:val="22"/>
                <w:shd w:val="clear" w:color="auto" w:fill="FFFFFF"/>
              </w:rPr>
            </w:pPr>
            <w:r w:rsidRPr="00BD06A1">
              <w:rPr>
                <w:rFonts w:cs="Arial"/>
                <w:color w:val="auto"/>
                <w:szCs w:val="22"/>
                <w:shd w:val="clear" w:color="auto" w:fill="FFFFFF"/>
              </w:rPr>
              <w:t xml:space="preserve">   Hour       Minutes   </w:t>
            </w:r>
          </w:p>
          <w:p w14:paraId="4745F3AF" w14:textId="77777777" w:rsidR="002F273F" w:rsidRPr="00BD06A1" w:rsidRDefault="002F273F" w:rsidP="00382C36">
            <w:pPr>
              <w:tabs>
                <w:tab w:val="center" w:pos="6360"/>
                <w:tab w:val="left" w:pos="9360"/>
              </w:tabs>
              <w:jc w:val="right"/>
              <w:rPr>
                <w:rFonts w:cs="Arial"/>
                <w:bCs/>
                <w:i/>
                <w:color w:val="auto"/>
                <w:szCs w:val="22"/>
              </w:rPr>
            </w:pPr>
            <w:r w:rsidRPr="00BD06A1">
              <w:rPr>
                <w:rFonts w:cs="Arial"/>
                <w:i/>
                <w:color w:val="auto"/>
                <w:szCs w:val="22"/>
                <w:shd w:val="clear" w:color="auto" w:fill="FFFFFF"/>
              </w:rPr>
              <w:t xml:space="preserve">           </w:t>
            </w:r>
          </w:p>
        </w:tc>
      </w:tr>
    </w:tbl>
    <w:p w14:paraId="2A2060F4" w14:textId="77777777" w:rsidR="002F273F" w:rsidRPr="00BD06A1" w:rsidRDefault="002F273F" w:rsidP="002F273F">
      <w:pPr>
        <w:tabs>
          <w:tab w:val="center" w:pos="6360"/>
          <w:tab w:val="left" w:pos="9360"/>
        </w:tabs>
        <w:rPr>
          <w:rFonts w:cs="Arial"/>
          <w:bCs/>
          <w:color w:val="auto"/>
          <w:szCs w:val="22"/>
        </w:rPr>
      </w:pPr>
    </w:p>
    <w:p w14:paraId="37342CBC" w14:textId="77777777" w:rsidR="002F273F" w:rsidRPr="00BD06A1" w:rsidRDefault="002F273F" w:rsidP="002F273F">
      <w:pPr>
        <w:spacing w:line="360" w:lineRule="auto"/>
        <w:jc w:val="both"/>
        <w:rPr>
          <w:rFonts w:cs="Arial"/>
          <w:b/>
          <w:color w:val="auto"/>
          <w:szCs w:val="22"/>
        </w:rPr>
      </w:pPr>
      <w:r w:rsidRPr="00BD06A1">
        <w:rPr>
          <w:rFonts w:cs="Arial"/>
          <w:b/>
          <w:color w:val="auto"/>
          <w:szCs w:val="22"/>
        </w:rPr>
        <w:t>RESPONDENT’S DETAILS</w:t>
      </w:r>
    </w:p>
    <w:p w14:paraId="67A4F5B2" w14:textId="77777777" w:rsidR="002F273F" w:rsidRPr="00BD06A1" w:rsidRDefault="002F273F" w:rsidP="002F273F">
      <w:pPr>
        <w:tabs>
          <w:tab w:val="center" w:pos="6360"/>
          <w:tab w:val="left" w:pos="9360"/>
        </w:tabs>
        <w:rPr>
          <w:rFonts w:cs="Arial"/>
          <w:bCs/>
          <w:color w:val="auto"/>
          <w:szCs w:val="22"/>
        </w:rPr>
      </w:pPr>
    </w:p>
    <w:tbl>
      <w:tblPr>
        <w:tblW w:w="10165" w:type="dxa"/>
        <w:tblLook w:val="04A0" w:firstRow="1" w:lastRow="0" w:firstColumn="1" w:lastColumn="0" w:noHBand="0" w:noVBand="1"/>
      </w:tblPr>
      <w:tblGrid>
        <w:gridCol w:w="355"/>
        <w:gridCol w:w="2880"/>
        <w:gridCol w:w="1980"/>
        <w:gridCol w:w="2595"/>
        <w:gridCol w:w="2355"/>
      </w:tblGrid>
      <w:tr w:rsidR="00666229" w:rsidRPr="00BD06A1" w14:paraId="0D671407" w14:textId="77777777" w:rsidTr="00382C36">
        <w:tc>
          <w:tcPr>
            <w:tcW w:w="355" w:type="dxa"/>
          </w:tcPr>
          <w:p w14:paraId="3E729FDB" w14:textId="77777777" w:rsidR="002F273F" w:rsidRPr="00BD06A1" w:rsidRDefault="002F273F" w:rsidP="00382C36">
            <w:pPr>
              <w:tabs>
                <w:tab w:val="center" w:pos="6360"/>
                <w:tab w:val="left" w:pos="9360"/>
              </w:tabs>
              <w:jc w:val="center"/>
              <w:rPr>
                <w:rFonts w:cs="Arial"/>
                <w:b/>
                <w:bCs/>
                <w:color w:val="auto"/>
                <w:szCs w:val="22"/>
              </w:rPr>
            </w:pPr>
          </w:p>
        </w:tc>
        <w:tc>
          <w:tcPr>
            <w:tcW w:w="2880" w:type="dxa"/>
          </w:tcPr>
          <w:p w14:paraId="4E6B6781" w14:textId="77777777" w:rsidR="002F273F" w:rsidRPr="00BD06A1" w:rsidRDefault="002F273F" w:rsidP="00382C36">
            <w:pPr>
              <w:tabs>
                <w:tab w:val="center" w:pos="6360"/>
                <w:tab w:val="left" w:pos="9360"/>
              </w:tabs>
              <w:jc w:val="center"/>
              <w:rPr>
                <w:rFonts w:cs="Arial"/>
                <w:b/>
                <w:bCs/>
                <w:color w:val="auto"/>
                <w:szCs w:val="22"/>
              </w:rPr>
            </w:pPr>
            <w:r w:rsidRPr="00BD06A1">
              <w:rPr>
                <w:rFonts w:cs="Arial"/>
                <w:b/>
                <w:bCs/>
                <w:color w:val="auto"/>
                <w:szCs w:val="22"/>
              </w:rPr>
              <w:t>Name</w:t>
            </w:r>
          </w:p>
        </w:tc>
        <w:tc>
          <w:tcPr>
            <w:tcW w:w="1980" w:type="dxa"/>
          </w:tcPr>
          <w:p w14:paraId="096E9CA1" w14:textId="77777777" w:rsidR="002F273F" w:rsidRPr="00BD06A1" w:rsidRDefault="002F273F" w:rsidP="00382C36">
            <w:pPr>
              <w:tabs>
                <w:tab w:val="center" w:pos="6360"/>
                <w:tab w:val="left" w:pos="9360"/>
              </w:tabs>
              <w:jc w:val="center"/>
              <w:rPr>
                <w:rFonts w:cs="Arial"/>
                <w:b/>
                <w:bCs/>
                <w:color w:val="auto"/>
                <w:szCs w:val="22"/>
              </w:rPr>
            </w:pPr>
            <w:r w:rsidRPr="00BD06A1">
              <w:rPr>
                <w:rFonts w:cs="Arial"/>
                <w:b/>
                <w:bCs/>
                <w:color w:val="auto"/>
                <w:szCs w:val="22"/>
              </w:rPr>
              <w:t>Position</w:t>
            </w:r>
          </w:p>
        </w:tc>
        <w:tc>
          <w:tcPr>
            <w:tcW w:w="2595" w:type="dxa"/>
          </w:tcPr>
          <w:p w14:paraId="737B7B04" w14:textId="77777777" w:rsidR="002F273F" w:rsidRPr="00BD06A1" w:rsidRDefault="002F273F" w:rsidP="00382C36">
            <w:pPr>
              <w:tabs>
                <w:tab w:val="center" w:pos="6360"/>
                <w:tab w:val="left" w:pos="9360"/>
              </w:tabs>
              <w:jc w:val="center"/>
              <w:rPr>
                <w:rFonts w:cs="Arial"/>
                <w:b/>
                <w:bCs/>
                <w:color w:val="auto"/>
                <w:szCs w:val="22"/>
              </w:rPr>
            </w:pPr>
            <w:r w:rsidRPr="00BD06A1">
              <w:rPr>
                <w:rFonts w:cs="Arial"/>
                <w:b/>
                <w:bCs/>
                <w:color w:val="auto"/>
                <w:szCs w:val="22"/>
              </w:rPr>
              <w:t>Telephone Contact</w:t>
            </w:r>
          </w:p>
        </w:tc>
        <w:tc>
          <w:tcPr>
            <w:tcW w:w="2355" w:type="dxa"/>
          </w:tcPr>
          <w:p w14:paraId="632B40F0" w14:textId="77777777" w:rsidR="002F273F" w:rsidRPr="00BD06A1" w:rsidRDefault="002F273F" w:rsidP="00382C36">
            <w:pPr>
              <w:tabs>
                <w:tab w:val="center" w:pos="6360"/>
                <w:tab w:val="left" w:pos="9360"/>
              </w:tabs>
              <w:jc w:val="center"/>
              <w:rPr>
                <w:rFonts w:cs="Arial"/>
                <w:b/>
                <w:bCs/>
                <w:color w:val="auto"/>
                <w:szCs w:val="22"/>
              </w:rPr>
            </w:pPr>
            <w:r w:rsidRPr="00BD06A1">
              <w:rPr>
                <w:rFonts w:cs="Arial"/>
                <w:b/>
                <w:bCs/>
                <w:color w:val="auto"/>
                <w:szCs w:val="22"/>
              </w:rPr>
              <w:t>Email Address</w:t>
            </w:r>
          </w:p>
        </w:tc>
      </w:tr>
      <w:tr w:rsidR="00666229" w:rsidRPr="00BD06A1" w14:paraId="0CDF2ACC" w14:textId="77777777" w:rsidTr="00382C36">
        <w:tc>
          <w:tcPr>
            <w:tcW w:w="355" w:type="dxa"/>
          </w:tcPr>
          <w:p w14:paraId="4678060B" w14:textId="77777777" w:rsidR="002F273F" w:rsidRPr="00BD06A1" w:rsidRDefault="002F273F" w:rsidP="00382C36">
            <w:pPr>
              <w:tabs>
                <w:tab w:val="center" w:pos="6360"/>
                <w:tab w:val="left" w:pos="9360"/>
              </w:tabs>
              <w:rPr>
                <w:rFonts w:cs="Arial"/>
                <w:bCs/>
                <w:color w:val="auto"/>
                <w:szCs w:val="22"/>
              </w:rPr>
            </w:pPr>
            <w:r w:rsidRPr="00BD06A1">
              <w:rPr>
                <w:rFonts w:cs="Arial"/>
                <w:bCs/>
                <w:color w:val="auto"/>
                <w:szCs w:val="22"/>
              </w:rPr>
              <w:t>1</w:t>
            </w:r>
          </w:p>
        </w:tc>
        <w:tc>
          <w:tcPr>
            <w:tcW w:w="2880" w:type="dxa"/>
          </w:tcPr>
          <w:p w14:paraId="058CA200" w14:textId="77777777" w:rsidR="002F273F" w:rsidRPr="00BD06A1" w:rsidRDefault="002F273F" w:rsidP="00382C36">
            <w:pPr>
              <w:tabs>
                <w:tab w:val="center" w:pos="6360"/>
                <w:tab w:val="left" w:pos="9360"/>
              </w:tabs>
              <w:rPr>
                <w:rFonts w:cs="Arial"/>
                <w:bCs/>
                <w:color w:val="auto"/>
                <w:szCs w:val="22"/>
              </w:rPr>
            </w:pPr>
          </w:p>
          <w:p w14:paraId="7F2F90D8" w14:textId="77777777" w:rsidR="002F273F" w:rsidRPr="00BD06A1" w:rsidRDefault="002F273F" w:rsidP="00382C36">
            <w:pPr>
              <w:tabs>
                <w:tab w:val="center" w:pos="6360"/>
                <w:tab w:val="left" w:pos="9360"/>
              </w:tabs>
              <w:rPr>
                <w:rFonts w:cs="Arial"/>
                <w:bCs/>
                <w:color w:val="auto"/>
                <w:szCs w:val="22"/>
              </w:rPr>
            </w:pPr>
          </w:p>
        </w:tc>
        <w:tc>
          <w:tcPr>
            <w:tcW w:w="1980" w:type="dxa"/>
          </w:tcPr>
          <w:p w14:paraId="5ED4AD2C" w14:textId="77777777" w:rsidR="002F273F" w:rsidRPr="00BD06A1" w:rsidRDefault="002F273F" w:rsidP="00382C36">
            <w:pPr>
              <w:tabs>
                <w:tab w:val="center" w:pos="6360"/>
                <w:tab w:val="left" w:pos="9360"/>
              </w:tabs>
              <w:rPr>
                <w:rFonts w:cs="Arial"/>
                <w:bCs/>
                <w:color w:val="auto"/>
                <w:szCs w:val="22"/>
              </w:rPr>
            </w:pPr>
          </w:p>
        </w:tc>
        <w:tc>
          <w:tcPr>
            <w:tcW w:w="2595" w:type="dxa"/>
          </w:tcPr>
          <w:p w14:paraId="200450D2" w14:textId="77777777" w:rsidR="002F273F" w:rsidRPr="00BD06A1" w:rsidRDefault="002F273F" w:rsidP="00382C36">
            <w:pPr>
              <w:tabs>
                <w:tab w:val="center" w:pos="6360"/>
                <w:tab w:val="left" w:pos="9360"/>
              </w:tabs>
              <w:rPr>
                <w:rFonts w:cs="Arial"/>
                <w:bCs/>
                <w:color w:val="auto"/>
                <w:szCs w:val="22"/>
              </w:rPr>
            </w:pPr>
          </w:p>
        </w:tc>
        <w:tc>
          <w:tcPr>
            <w:tcW w:w="2355" w:type="dxa"/>
          </w:tcPr>
          <w:p w14:paraId="609D47FA" w14:textId="77777777" w:rsidR="002F273F" w:rsidRPr="00BD06A1" w:rsidRDefault="002F273F" w:rsidP="00382C36">
            <w:pPr>
              <w:tabs>
                <w:tab w:val="center" w:pos="6360"/>
                <w:tab w:val="left" w:pos="9360"/>
              </w:tabs>
              <w:rPr>
                <w:rFonts w:cs="Arial"/>
                <w:bCs/>
                <w:color w:val="auto"/>
                <w:szCs w:val="22"/>
              </w:rPr>
            </w:pPr>
          </w:p>
        </w:tc>
      </w:tr>
      <w:tr w:rsidR="00666229" w:rsidRPr="00BD06A1" w14:paraId="61A50BCF" w14:textId="77777777" w:rsidTr="00382C36">
        <w:tc>
          <w:tcPr>
            <w:tcW w:w="355" w:type="dxa"/>
          </w:tcPr>
          <w:p w14:paraId="687999F1" w14:textId="77777777" w:rsidR="002F273F" w:rsidRPr="00BD06A1" w:rsidRDefault="002F273F" w:rsidP="00382C36">
            <w:pPr>
              <w:tabs>
                <w:tab w:val="center" w:pos="6360"/>
                <w:tab w:val="left" w:pos="9360"/>
              </w:tabs>
              <w:rPr>
                <w:rFonts w:cs="Arial"/>
                <w:bCs/>
                <w:color w:val="auto"/>
                <w:szCs w:val="22"/>
              </w:rPr>
            </w:pPr>
            <w:r w:rsidRPr="00BD06A1">
              <w:rPr>
                <w:rFonts w:cs="Arial"/>
                <w:bCs/>
                <w:color w:val="auto"/>
                <w:szCs w:val="22"/>
              </w:rPr>
              <w:t>2</w:t>
            </w:r>
          </w:p>
        </w:tc>
        <w:tc>
          <w:tcPr>
            <w:tcW w:w="2880" w:type="dxa"/>
          </w:tcPr>
          <w:p w14:paraId="1C13977B" w14:textId="77777777" w:rsidR="002F273F" w:rsidRPr="00BD06A1" w:rsidRDefault="002F273F" w:rsidP="00382C36">
            <w:pPr>
              <w:tabs>
                <w:tab w:val="center" w:pos="6360"/>
                <w:tab w:val="left" w:pos="9360"/>
              </w:tabs>
              <w:rPr>
                <w:rFonts w:cs="Arial"/>
                <w:bCs/>
                <w:color w:val="auto"/>
                <w:szCs w:val="22"/>
              </w:rPr>
            </w:pPr>
          </w:p>
          <w:p w14:paraId="36A716DC" w14:textId="77777777" w:rsidR="002F273F" w:rsidRPr="00BD06A1" w:rsidRDefault="002F273F" w:rsidP="00382C36">
            <w:pPr>
              <w:tabs>
                <w:tab w:val="center" w:pos="6360"/>
                <w:tab w:val="left" w:pos="9360"/>
              </w:tabs>
              <w:rPr>
                <w:rFonts w:cs="Arial"/>
                <w:bCs/>
                <w:color w:val="auto"/>
                <w:szCs w:val="22"/>
              </w:rPr>
            </w:pPr>
          </w:p>
        </w:tc>
        <w:tc>
          <w:tcPr>
            <w:tcW w:w="1980" w:type="dxa"/>
          </w:tcPr>
          <w:p w14:paraId="4324D335" w14:textId="77777777" w:rsidR="002F273F" w:rsidRPr="00BD06A1" w:rsidRDefault="002F273F" w:rsidP="00382C36">
            <w:pPr>
              <w:tabs>
                <w:tab w:val="center" w:pos="6360"/>
                <w:tab w:val="left" w:pos="9360"/>
              </w:tabs>
              <w:rPr>
                <w:rFonts w:cs="Arial"/>
                <w:bCs/>
                <w:color w:val="auto"/>
                <w:szCs w:val="22"/>
              </w:rPr>
            </w:pPr>
          </w:p>
        </w:tc>
        <w:tc>
          <w:tcPr>
            <w:tcW w:w="2595" w:type="dxa"/>
          </w:tcPr>
          <w:p w14:paraId="76C7778F" w14:textId="77777777" w:rsidR="002F273F" w:rsidRPr="00BD06A1" w:rsidRDefault="002F273F" w:rsidP="00382C36">
            <w:pPr>
              <w:tabs>
                <w:tab w:val="center" w:pos="6360"/>
                <w:tab w:val="left" w:pos="9360"/>
              </w:tabs>
              <w:rPr>
                <w:rFonts w:cs="Arial"/>
                <w:bCs/>
                <w:color w:val="auto"/>
                <w:szCs w:val="22"/>
              </w:rPr>
            </w:pPr>
          </w:p>
        </w:tc>
        <w:tc>
          <w:tcPr>
            <w:tcW w:w="2355" w:type="dxa"/>
          </w:tcPr>
          <w:p w14:paraId="5D42AAF3" w14:textId="77777777" w:rsidR="002F273F" w:rsidRPr="00BD06A1" w:rsidRDefault="002F273F" w:rsidP="00382C36">
            <w:pPr>
              <w:tabs>
                <w:tab w:val="center" w:pos="6360"/>
                <w:tab w:val="left" w:pos="9360"/>
              </w:tabs>
              <w:rPr>
                <w:rFonts w:cs="Arial"/>
                <w:bCs/>
                <w:color w:val="auto"/>
                <w:szCs w:val="22"/>
              </w:rPr>
            </w:pPr>
          </w:p>
        </w:tc>
      </w:tr>
      <w:tr w:rsidR="00666229" w:rsidRPr="00BD06A1" w14:paraId="6F044605" w14:textId="77777777" w:rsidTr="00382C36">
        <w:tc>
          <w:tcPr>
            <w:tcW w:w="355" w:type="dxa"/>
          </w:tcPr>
          <w:p w14:paraId="13C2F4BF" w14:textId="77777777" w:rsidR="002F273F" w:rsidRPr="00BD06A1" w:rsidRDefault="002F273F" w:rsidP="00382C36">
            <w:pPr>
              <w:tabs>
                <w:tab w:val="center" w:pos="6360"/>
                <w:tab w:val="left" w:pos="9360"/>
              </w:tabs>
              <w:rPr>
                <w:rFonts w:cs="Arial"/>
                <w:bCs/>
                <w:color w:val="auto"/>
                <w:szCs w:val="22"/>
              </w:rPr>
            </w:pPr>
            <w:r w:rsidRPr="00BD06A1">
              <w:rPr>
                <w:rFonts w:cs="Arial"/>
                <w:bCs/>
                <w:color w:val="auto"/>
                <w:szCs w:val="22"/>
              </w:rPr>
              <w:t>3</w:t>
            </w:r>
          </w:p>
        </w:tc>
        <w:tc>
          <w:tcPr>
            <w:tcW w:w="2880" w:type="dxa"/>
          </w:tcPr>
          <w:p w14:paraId="3933F01F" w14:textId="77777777" w:rsidR="002F273F" w:rsidRPr="00BD06A1" w:rsidRDefault="002F273F" w:rsidP="00382C36">
            <w:pPr>
              <w:tabs>
                <w:tab w:val="center" w:pos="6360"/>
                <w:tab w:val="left" w:pos="9360"/>
              </w:tabs>
              <w:rPr>
                <w:rFonts w:cs="Arial"/>
                <w:bCs/>
                <w:color w:val="auto"/>
                <w:szCs w:val="22"/>
              </w:rPr>
            </w:pPr>
          </w:p>
          <w:p w14:paraId="188F9999" w14:textId="77777777" w:rsidR="002F273F" w:rsidRPr="00BD06A1" w:rsidRDefault="002F273F" w:rsidP="00382C36">
            <w:pPr>
              <w:tabs>
                <w:tab w:val="center" w:pos="6360"/>
                <w:tab w:val="left" w:pos="9360"/>
              </w:tabs>
              <w:rPr>
                <w:rFonts w:cs="Arial"/>
                <w:bCs/>
                <w:color w:val="auto"/>
                <w:szCs w:val="22"/>
              </w:rPr>
            </w:pPr>
          </w:p>
        </w:tc>
        <w:tc>
          <w:tcPr>
            <w:tcW w:w="1980" w:type="dxa"/>
          </w:tcPr>
          <w:p w14:paraId="58044F3C" w14:textId="77777777" w:rsidR="002F273F" w:rsidRPr="00BD06A1" w:rsidRDefault="002F273F" w:rsidP="00382C36">
            <w:pPr>
              <w:tabs>
                <w:tab w:val="center" w:pos="6360"/>
                <w:tab w:val="left" w:pos="9360"/>
              </w:tabs>
              <w:rPr>
                <w:rFonts w:cs="Arial"/>
                <w:bCs/>
                <w:color w:val="auto"/>
                <w:szCs w:val="22"/>
              </w:rPr>
            </w:pPr>
          </w:p>
        </w:tc>
        <w:tc>
          <w:tcPr>
            <w:tcW w:w="2595" w:type="dxa"/>
          </w:tcPr>
          <w:p w14:paraId="386083AB" w14:textId="77777777" w:rsidR="002F273F" w:rsidRPr="00BD06A1" w:rsidRDefault="002F273F" w:rsidP="00382C36">
            <w:pPr>
              <w:tabs>
                <w:tab w:val="center" w:pos="6360"/>
                <w:tab w:val="left" w:pos="9360"/>
              </w:tabs>
              <w:rPr>
                <w:rFonts w:cs="Arial"/>
                <w:bCs/>
                <w:color w:val="auto"/>
                <w:szCs w:val="22"/>
              </w:rPr>
            </w:pPr>
          </w:p>
        </w:tc>
        <w:tc>
          <w:tcPr>
            <w:tcW w:w="2355" w:type="dxa"/>
          </w:tcPr>
          <w:p w14:paraId="69A80CE9" w14:textId="77777777" w:rsidR="002F273F" w:rsidRPr="00BD06A1" w:rsidRDefault="002F273F" w:rsidP="00382C36">
            <w:pPr>
              <w:tabs>
                <w:tab w:val="center" w:pos="6360"/>
                <w:tab w:val="left" w:pos="9360"/>
              </w:tabs>
              <w:rPr>
                <w:rFonts w:cs="Arial"/>
                <w:bCs/>
                <w:color w:val="auto"/>
                <w:szCs w:val="22"/>
              </w:rPr>
            </w:pPr>
          </w:p>
        </w:tc>
      </w:tr>
      <w:tr w:rsidR="00666229" w:rsidRPr="00BD06A1" w14:paraId="0360C90A" w14:textId="77777777" w:rsidTr="00382C36">
        <w:tc>
          <w:tcPr>
            <w:tcW w:w="355" w:type="dxa"/>
          </w:tcPr>
          <w:p w14:paraId="11FF25EE" w14:textId="77777777" w:rsidR="002F273F" w:rsidRPr="00BD06A1" w:rsidRDefault="002F273F" w:rsidP="00382C36">
            <w:pPr>
              <w:tabs>
                <w:tab w:val="center" w:pos="6360"/>
                <w:tab w:val="left" w:pos="9360"/>
              </w:tabs>
              <w:rPr>
                <w:rFonts w:cs="Arial"/>
                <w:bCs/>
                <w:color w:val="auto"/>
                <w:szCs w:val="22"/>
              </w:rPr>
            </w:pPr>
            <w:r w:rsidRPr="00BD06A1">
              <w:rPr>
                <w:rFonts w:cs="Arial"/>
                <w:bCs/>
                <w:color w:val="auto"/>
                <w:szCs w:val="22"/>
              </w:rPr>
              <w:t>4</w:t>
            </w:r>
          </w:p>
        </w:tc>
        <w:tc>
          <w:tcPr>
            <w:tcW w:w="2880" w:type="dxa"/>
          </w:tcPr>
          <w:p w14:paraId="045ED589" w14:textId="77777777" w:rsidR="002F273F" w:rsidRPr="00BD06A1" w:rsidRDefault="002F273F" w:rsidP="00382C36">
            <w:pPr>
              <w:tabs>
                <w:tab w:val="center" w:pos="6360"/>
                <w:tab w:val="left" w:pos="9360"/>
              </w:tabs>
              <w:rPr>
                <w:rFonts w:cs="Arial"/>
                <w:bCs/>
                <w:color w:val="auto"/>
                <w:szCs w:val="22"/>
              </w:rPr>
            </w:pPr>
          </w:p>
          <w:p w14:paraId="4532937B" w14:textId="77777777" w:rsidR="002F273F" w:rsidRPr="00BD06A1" w:rsidRDefault="002F273F" w:rsidP="00382C36">
            <w:pPr>
              <w:tabs>
                <w:tab w:val="center" w:pos="6360"/>
                <w:tab w:val="left" w:pos="9360"/>
              </w:tabs>
              <w:rPr>
                <w:rFonts w:cs="Arial"/>
                <w:bCs/>
                <w:color w:val="auto"/>
                <w:szCs w:val="22"/>
              </w:rPr>
            </w:pPr>
          </w:p>
        </w:tc>
        <w:tc>
          <w:tcPr>
            <w:tcW w:w="1980" w:type="dxa"/>
          </w:tcPr>
          <w:p w14:paraId="40509DB1" w14:textId="77777777" w:rsidR="002F273F" w:rsidRPr="00BD06A1" w:rsidRDefault="002F273F" w:rsidP="00382C36">
            <w:pPr>
              <w:tabs>
                <w:tab w:val="center" w:pos="6360"/>
                <w:tab w:val="left" w:pos="9360"/>
              </w:tabs>
              <w:rPr>
                <w:rFonts w:cs="Arial"/>
                <w:bCs/>
                <w:color w:val="auto"/>
                <w:szCs w:val="22"/>
              </w:rPr>
            </w:pPr>
          </w:p>
        </w:tc>
        <w:tc>
          <w:tcPr>
            <w:tcW w:w="2595" w:type="dxa"/>
          </w:tcPr>
          <w:p w14:paraId="6FBE5821" w14:textId="77777777" w:rsidR="002F273F" w:rsidRPr="00BD06A1" w:rsidRDefault="002F273F" w:rsidP="00382C36">
            <w:pPr>
              <w:tabs>
                <w:tab w:val="center" w:pos="6360"/>
                <w:tab w:val="left" w:pos="9360"/>
              </w:tabs>
              <w:rPr>
                <w:rFonts w:cs="Arial"/>
                <w:bCs/>
                <w:color w:val="auto"/>
                <w:szCs w:val="22"/>
              </w:rPr>
            </w:pPr>
          </w:p>
        </w:tc>
        <w:tc>
          <w:tcPr>
            <w:tcW w:w="2355" w:type="dxa"/>
          </w:tcPr>
          <w:p w14:paraId="7447D91B" w14:textId="77777777" w:rsidR="002F273F" w:rsidRPr="00BD06A1" w:rsidRDefault="002F273F" w:rsidP="00382C36">
            <w:pPr>
              <w:tabs>
                <w:tab w:val="center" w:pos="6360"/>
                <w:tab w:val="left" w:pos="9360"/>
              </w:tabs>
              <w:rPr>
                <w:rFonts w:cs="Arial"/>
                <w:bCs/>
                <w:color w:val="auto"/>
                <w:szCs w:val="22"/>
              </w:rPr>
            </w:pPr>
          </w:p>
        </w:tc>
      </w:tr>
      <w:tr w:rsidR="002F273F" w:rsidRPr="00BD06A1" w14:paraId="2A4F33E1" w14:textId="77777777" w:rsidTr="00382C36">
        <w:tc>
          <w:tcPr>
            <w:tcW w:w="355" w:type="dxa"/>
          </w:tcPr>
          <w:p w14:paraId="330D2B39" w14:textId="77777777" w:rsidR="002F273F" w:rsidRPr="00BD06A1" w:rsidRDefault="002F273F" w:rsidP="00382C36">
            <w:pPr>
              <w:tabs>
                <w:tab w:val="center" w:pos="6360"/>
                <w:tab w:val="left" w:pos="9360"/>
              </w:tabs>
              <w:rPr>
                <w:rFonts w:cs="Arial"/>
                <w:bCs/>
                <w:color w:val="auto"/>
                <w:szCs w:val="22"/>
              </w:rPr>
            </w:pPr>
            <w:r w:rsidRPr="00BD06A1">
              <w:rPr>
                <w:rFonts w:cs="Arial"/>
                <w:bCs/>
                <w:color w:val="auto"/>
                <w:szCs w:val="22"/>
              </w:rPr>
              <w:t>5</w:t>
            </w:r>
          </w:p>
        </w:tc>
        <w:tc>
          <w:tcPr>
            <w:tcW w:w="2880" w:type="dxa"/>
          </w:tcPr>
          <w:p w14:paraId="1B3FF217" w14:textId="77777777" w:rsidR="002F273F" w:rsidRPr="00BD06A1" w:rsidRDefault="002F273F" w:rsidP="00382C36">
            <w:pPr>
              <w:tabs>
                <w:tab w:val="center" w:pos="6360"/>
                <w:tab w:val="left" w:pos="9360"/>
              </w:tabs>
              <w:rPr>
                <w:rFonts w:cs="Arial"/>
                <w:bCs/>
                <w:color w:val="auto"/>
                <w:szCs w:val="22"/>
              </w:rPr>
            </w:pPr>
          </w:p>
          <w:p w14:paraId="7F3721A9" w14:textId="77777777" w:rsidR="002F273F" w:rsidRPr="00BD06A1" w:rsidRDefault="002F273F" w:rsidP="00382C36">
            <w:pPr>
              <w:tabs>
                <w:tab w:val="center" w:pos="6360"/>
                <w:tab w:val="left" w:pos="9360"/>
              </w:tabs>
              <w:rPr>
                <w:rFonts w:cs="Arial"/>
                <w:bCs/>
                <w:color w:val="auto"/>
                <w:szCs w:val="22"/>
              </w:rPr>
            </w:pPr>
          </w:p>
        </w:tc>
        <w:tc>
          <w:tcPr>
            <w:tcW w:w="1980" w:type="dxa"/>
          </w:tcPr>
          <w:p w14:paraId="01135146" w14:textId="77777777" w:rsidR="002F273F" w:rsidRPr="00BD06A1" w:rsidRDefault="002F273F" w:rsidP="00382C36">
            <w:pPr>
              <w:tabs>
                <w:tab w:val="center" w:pos="6360"/>
                <w:tab w:val="left" w:pos="9360"/>
              </w:tabs>
              <w:rPr>
                <w:rFonts w:cs="Arial"/>
                <w:bCs/>
                <w:color w:val="auto"/>
                <w:szCs w:val="22"/>
              </w:rPr>
            </w:pPr>
          </w:p>
        </w:tc>
        <w:tc>
          <w:tcPr>
            <w:tcW w:w="2595" w:type="dxa"/>
          </w:tcPr>
          <w:p w14:paraId="5D21AE17" w14:textId="77777777" w:rsidR="002F273F" w:rsidRPr="00BD06A1" w:rsidRDefault="002F273F" w:rsidP="00382C36">
            <w:pPr>
              <w:tabs>
                <w:tab w:val="center" w:pos="6360"/>
                <w:tab w:val="left" w:pos="9360"/>
              </w:tabs>
              <w:rPr>
                <w:rFonts w:cs="Arial"/>
                <w:bCs/>
                <w:color w:val="auto"/>
                <w:szCs w:val="22"/>
              </w:rPr>
            </w:pPr>
          </w:p>
        </w:tc>
        <w:tc>
          <w:tcPr>
            <w:tcW w:w="2355" w:type="dxa"/>
          </w:tcPr>
          <w:p w14:paraId="70208304" w14:textId="77777777" w:rsidR="002F273F" w:rsidRPr="00BD06A1" w:rsidRDefault="002F273F" w:rsidP="00382C36">
            <w:pPr>
              <w:tabs>
                <w:tab w:val="center" w:pos="6360"/>
                <w:tab w:val="left" w:pos="9360"/>
              </w:tabs>
              <w:rPr>
                <w:rFonts w:cs="Arial"/>
                <w:bCs/>
                <w:color w:val="auto"/>
                <w:szCs w:val="22"/>
              </w:rPr>
            </w:pPr>
          </w:p>
        </w:tc>
      </w:tr>
    </w:tbl>
    <w:p w14:paraId="3B86094B" w14:textId="77777777" w:rsidR="002F273F" w:rsidRPr="00BD06A1" w:rsidRDefault="002F273F" w:rsidP="002F273F">
      <w:pPr>
        <w:rPr>
          <w:rFonts w:cs="Arial"/>
          <w:color w:val="auto"/>
          <w:szCs w:val="22"/>
        </w:rPr>
      </w:pPr>
    </w:p>
    <w:p w14:paraId="201F51D2" w14:textId="77777777" w:rsidR="002F273F" w:rsidRPr="00BD06A1" w:rsidRDefault="002F273F" w:rsidP="002F273F">
      <w:pPr>
        <w:rPr>
          <w:rFonts w:cs="Arial"/>
          <w:bCs/>
          <w:color w:val="auto"/>
          <w:szCs w:val="22"/>
        </w:rPr>
      </w:pPr>
    </w:p>
    <w:p w14:paraId="6C92BB61" w14:textId="77777777" w:rsidR="002F273F" w:rsidRPr="00BD06A1" w:rsidRDefault="002F273F" w:rsidP="002F273F">
      <w:pPr>
        <w:rPr>
          <w:rFonts w:cs="Arial"/>
          <w:bCs/>
          <w:color w:val="auto"/>
          <w:szCs w:val="22"/>
        </w:rPr>
      </w:pPr>
    </w:p>
    <w:p w14:paraId="542B6D20" w14:textId="77777777" w:rsidR="002F273F" w:rsidRPr="00BD06A1" w:rsidRDefault="002F273F" w:rsidP="002F273F">
      <w:pPr>
        <w:rPr>
          <w:rFonts w:cs="Arial"/>
          <w:bCs/>
          <w:color w:val="auto"/>
          <w:szCs w:val="22"/>
        </w:rPr>
      </w:pPr>
    </w:p>
    <w:p w14:paraId="21064C41" w14:textId="77777777" w:rsidR="002F273F" w:rsidRPr="00BD06A1" w:rsidRDefault="002F273F" w:rsidP="002F273F">
      <w:pPr>
        <w:rPr>
          <w:rFonts w:cs="Arial"/>
          <w:bCs/>
          <w:color w:val="auto"/>
          <w:szCs w:val="22"/>
        </w:rPr>
      </w:pPr>
    </w:p>
    <w:p w14:paraId="09A8151C" w14:textId="77777777" w:rsidR="002F273F" w:rsidRPr="00BD06A1" w:rsidRDefault="002F273F" w:rsidP="00314690">
      <w:pPr>
        <w:pStyle w:val="Heading1"/>
      </w:pPr>
      <w:r w:rsidRPr="00BD06A1">
        <w:br w:type="page"/>
      </w:r>
      <w:bookmarkStart w:id="7" w:name="_Toc533101090"/>
      <w:r w:rsidR="0018700E" w:rsidRPr="00BD06A1">
        <w:lastRenderedPageBreak/>
        <w:t>Module 1: Strategic Planning and Management</w:t>
      </w:r>
      <w:bookmarkEnd w:id="7"/>
    </w:p>
    <w:p w14:paraId="103E8F31" w14:textId="77777777" w:rsidR="002F273F" w:rsidRPr="00BD06A1" w:rsidRDefault="002F273F" w:rsidP="002F273F">
      <w:pPr>
        <w:pBdr>
          <w:top w:val="single" w:sz="8" w:space="1" w:color="auto"/>
          <w:left w:val="single" w:sz="8" w:space="4" w:color="auto"/>
          <w:bottom w:val="single" w:sz="8" w:space="0" w:color="auto"/>
          <w:right w:val="single" w:sz="8" w:space="0" w:color="auto"/>
        </w:pBdr>
        <w:tabs>
          <w:tab w:val="center" w:pos="6360"/>
          <w:tab w:val="left" w:pos="9360"/>
        </w:tabs>
        <w:ind w:left="142"/>
        <w:rPr>
          <w:rFonts w:cs="Arial"/>
          <w:b/>
          <w:color w:val="auto"/>
          <w:szCs w:val="22"/>
        </w:rPr>
      </w:pPr>
    </w:p>
    <w:p w14:paraId="4B08113C" w14:textId="77777777" w:rsidR="002F273F" w:rsidRPr="00BD06A1" w:rsidRDefault="002F273F" w:rsidP="002F273F">
      <w:pPr>
        <w:pBdr>
          <w:top w:val="single" w:sz="8" w:space="1" w:color="auto"/>
          <w:left w:val="single" w:sz="8" w:space="4" w:color="auto"/>
          <w:bottom w:val="single" w:sz="8" w:space="0" w:color="auto"/>
          <w:right w:val="single" w:sz="8" w:space="0" w:color="auto"/>
        </w:pBdr>
        <w:tabs>
          <w:tab w:val="center" w:pos="6360"/>
          <w:tab w:val="left" w:pos="9360"/>
        </w:tabs>
        <w:ind w:left="142"/>
        <w:rPr>
          <w:rFonts w:cs="Arial"/>
          <w:color w:val="auto"/>
          <w:szCs w:val="22"/>
        </w:rPr>
      </w:pPr>
      <w:r w:rsidRPr="00BD06A1">
        <w:rPr>
          <w:rFonts w:cs="Arial"/>
          <w:b/>
          <w:color w:val="auto"/>
          <w:szCs w:val="22"/>
        </w:rPr>
        <w:t xml:space="preserve">CENTRAL/MOH LEVEL: </w:t>
      </w:r>
      <w:r w:rsidRPr="00BD06A1">
        <w:rPr>
          <w:rFonts w:cs="Arial"/>
          <w:color w:val="auto"/>
          <w:szCs w:val="22"/>
        </w:rPr>
        <w:t xml:space="preserve">For this module, interview the head of the Ministry of Health department that is responsible for the overall management of the supply chain nationally, if available. If not, interview the deputy head or another person (such as the head of the strategic planning or similar if such a post exists) knowledgeable about overall national supply chain management. </w:t>
      </w:r>
    </w:p>
    <w:p w14:paraId="0F89FAC0" w14:textId="77777777" w:rsidR="002F273F" w:rsidRPr="00BD06A1" w:rsidRDefault="002F273F" w:rsidP="002F273F">
      <w:pPr>
        <w:pBdr>
          <w:top w:val="single" w:sz="8" w:space="1" w:color="auto"/>
          <w:left w:val="single" w:sz="8" w:space="4" w:color="auto"/>
          <w:bottom w:val="single" w:sz="8" w:space="0" w:color="auto"/>
          <w:right w:val="single" w:sz="8" w:space="0" w:color="auto"/>
        </w:pBdr>
        <w:tabs>
          <w:tab w:val="center" w:pos="6360"/>
          <w:tab w:val="left" w:pos="9360"/>
        </w:tabs>
        <w:ind w:left="142"/>
        <w:rPr>
          <w:rFonts w:cs="Arial"/>
          <w:b/>
          <w:color w:val="auto"/>
          <w:szCs w:val="22"/>
        </w:rPr>
      </w:pPr>
    </w:p>
    <w:p w14:paraId="3B6543F5" w14:textId="77777777" w:rsidR="002F273F" w:rsidRPr="00BD06A1" w:rsidRDefault="002F273F" w:rsidP="002F273F">
      <w:pPr>
        <w:pBdr>
          <w:top w:val="single" w:sz="8" w:space="1" w:color="auto"/>
          <w:left w:val="single" w:sz="8" w:space="4" w:color="auto"/>
          <w:bottom w:val="single" w:sz="8" w:space="0" w:color="auto"/>
          <w:right w:val="single" w:sz="8" w:space="0" w:color="auto"/>
        </w:pBdr>
        <w:tabs>
          <w:tab w:val="center" w:pos="6360"/>
          <w:tab w:val="left" w:pos="9360"/>
        </w:tabs>
        <w:ind w:left="142"/>
        <w:rPr>
          <w:rFonts w:cs="Arial"/>
          <w:color w:val="auto"/>
          <w:szCs w:val="22"/>
        </w:rPr>
      </w:pPr>
      <w:r w:rsidRPr="00BD06A1">
        <w:rPr>
          <w:rFonts w:cs="Arial"/>
          <w:b/>
          <w:color w:val="auto"/>
          <w:szCs w:val="22"/>
        </w:rPr>
        <w:t xml:space="preserve">CENTRAL OR INTERMEDIATE WAREHOUSE: </w:t>
      </w:r>
      <w:r w:rsidRPr="00BD06A1">
        <w:rPr>
          <w:rFonts w:cs="Arial"/>
          <w:color w:val="auto"/>
          <w:szCs w:val="22"/>
        </w:rPr>
        <w:t>For this module, interview the warehouse manager, if available. If not, interview the deputy warehouse manager or another person knowledgeable about overall supply chain management at the warehouse.</w:t>
      </w:r>
    </w:p>
    <w:p w14:paraId="36ECEE4A" w14:textId="77777777" w:rsidR="002F273F" w:rsidRPr="00BD06A1" w:rsidRDefault="002F273F" w:rsidP="002F273F">
      <w:pPr>
        <w:pBdr>
          <w:top w:val="single" w:sz="8" w:space="1" w:color="auto"/>
          <w:left w:val="single" w:sz="8" w:space="4" w:color="auto"/>
          <w:bottom w:val="single" w:sz="8" w:space="0" w:color="auto"/>
          <w:right w:val="single" w:sz="8" w:space="0" w:color="auto"/>
        </w:pBdr>
        <w:tabs>
          <w:tab w:val="center" w:pos="6360"/>
          <w:tab w:val="left" w:pos="9360"/>
        </w:tabs>
        <w:ind w:left="142"/>
        <w:rPr>
          <w:rFonts w:cs="Arial"/>
          <w:b/>
          <w:color w:val="auto"/>
          <w:szCs w:val="22"/>
        </w:rPr>
      </w:pPr>
    </w:p>
    <w:p w14:paraId="3A7E5005" w14:textId="77777777" w:rsidR="002F273F" w:rsidRPr="00BD06A1" w:rsidRDefault="002F273F" w:rsidP="002F273F">
      <w:pPr>
        <w:pBdr>
          <w:top w:val="single" w:sz="8" w:space="1" w:color="auto"/>
          <w:left w:val="single" w:sz="8" w:space="4" w:color="auto"/>
          <w:bottom w:val="single" w:sz="8" w:space="0" w:color="auto"/>
          <w:right w:val="single" w:sz="8" w:space="0" w:color="auto"/>
        </w:pBdr>
        <w:tabs>
          <w:tab w:val="center" w:pos="6360"/>
          <w:tab w:val="left" w:pos="9360"/>
        </w:tabs>
        <w:ind w:left="142"/>
        <w:rPr>
          <w:rFonts w:cs="Arial"/>
          <w:color w:val="auto"/>
          <w:szCs w:val="22"/>
        </w:rPr>
      </w:pPr>
      <w:r w:rsidRPr="00BD06A1">
        <w:rPr>
          <w:rFonts w:cs="Arial"/>
          <w:b/>
          <w:color w:val="auto"/>
          <w:szCs w:val="22"/>
        </w:rPr>
        <w:t xml:space="preserve">REFERRAL HOSPITAL: </w:t>
      </w:r>
      <w:r w:rsidRPr="00BD06A1">
        <w:rPr>
          <w:rFonts w:cs="Arial"/>
          <w:color w:val="auto"/>
          <w:szCs w:val="22"/>
        </w:rPr>
        <w:t xml:space="preserve">For this module, interview the hospital director, if available. If not, interview the deputy hospital director or another person knowledgeable about overall supply chain management at the facility. </w:t>
      </w:r>
    </w:p>
    <w:p w14:paraId="1AD0A011" w14:textId="77777777" w:rsidR="002F273F" w:rsidRPr="00BD06A1" w:rsidRDefault="002F273F" w:rsidP="002F273F">
      <w:pPr>
        <w:pBdr>
          <w:top w:val="single" w:sz="8" w:space="1" w:color="auto"/>
          <w:left w:val="single" w:sz="8" w:space="4" w:color="auto"/>
          <w:bottom w:val="single" w:sz="8" w:space="0" w:color="auto"/>
          <w:right w:val="single" w:sz="8" w:space="0" w:color="auto"/>
        </w:pBdr>
        <w:tabs>
          <w:tab w:val="center" w:pos="6360"/>
          <w:tab w:val="left" w:pos="9360"/>
        </w:tabs>
        <w:ind w:left="142"/>
        <w:rPr>
          <w:rFonts w:cs="Arial"/>
          <w:b/>
          <w:color w:val="auto"/>
          <w:szCs w:val="22"/>
        </w:rPr>
      </w:pPr>
    </w:p>
    <w:p w14:paraId="50997442" w14:textId="77777777" w:rsidR="002F273F" w:rsidRPr="00BD06A1" w:rsidRDefault="002F273F" w:rsidP="002F273F">
      <w:pPr>
        <w:pBdr>
          <w:top w:val="single" w:sz="8" w:space="1" w:color="auto"/>
          <w:left w:val="single" w:sz="8" w:space="4" w:color="auto"/>
          <w:bottom w:val="single" w:sz="8" w:space="0" w:color="auto"/>
          <w:right w:val="single" w:sz="8" w:space="0" w:color="auto"/>
        </w:pBdr>
        <w:tabs>
          <w:tab w:val="center" w:pos="6360"/>
          <w:tab w:val="left" w:pos="9360"/>
        </w:tabs>
        <w:ind w:left="142"/>
        <w:rPr>
          <w:rFonts w:cs="Arial"/>
          <w:color w:val="auto"/>
          <w:szCs w:val="22"/>
        </w:rPr>
      </w:pPr>
      <w:r w:rsidRPr="00BD06A1">
        <w:rPr>
          <w:rFonts w:cs="Arial"/>
          <w:b/>
          <w:color w:val="auto"/>
          <w:szCs w:val="22"/>
        </w:rPr>
        <w:t xml:space="preserve">SERVICE DELIVERY POINTS: </w:t>
      </w:r>
      <w:r w:rsidRPr="00BD06A1">
        <w:rPr>
          <w:rFonts w:cs="Arial"/>
          <w:color w:val="auto"/>
          <w:szCs w:val="22"/>
        </w:rPr>
        <w:t>Not Applicable.</w:t>
      </w:r>
    </w:p>
    <w:p w14:paraId="2A0DD7C7" w14:textId="77777777" w:rsidR="002F273F" w:rsidRPr="00BD06A1" w:rsidRDefault="002F273F" w:rsidP="002F273F">
      <w:pPr>
        <w:pBdr>
          <w:top w:val="single" w:sz="8" w:space="1" w:color="auto"/>
          <w:left w:val="single" w:sz="8" w:space="4" w:color="auto"/>
          <w:bottom w:val="single" w:sz="8" w:space="0" w:color="auto"/>
          <w:right w:val="single" w:sz="8" w:space="0" w:color="auto"/>
        </w:pBdr>
        <w:tabs>
          <w:tab w:val="center" w:pos="6360"/>
          <w:tab w:val="left" w:pos="9360"/>
        </w:tabs>
        <w:ind w:left="142"/>
        <w:rPr>
          <w:rFonts w:cs="Arial"/>
          <w:b/>
          <w:color w:val="auto"/>
          <w:szCs w:val="22"/>
        </w:rPr>
      </w:pPr>
    </w:p>
    <w:p w14:paraId="701BB1ED" w14:textId="77777777" w:rsidR="002F273F" w:rsidRPr="00BD06A1" w:rsidRDefault="002F273F" w:rsidP="002F273F">
      <w:pPr>
        <w:rPr>
          <w:rFonts w:cs="Arial"/>
          <w:color w:val="auto"/>
          <w:szCs w:val="22"/>
        </w:rPr>
      </w:pPr>
    </w:p>
    <w:p w14:paraId="7185B99F" w14:textId="77777777" w:rsidR="002F273F" w:rsidRPr="00BD06A1" w:rsidRDefault="002F273F" w:rsidP="002F273F">
      <w:pPr>
        <w:rPr>
          <w:rFonts w:cs="Arial"/>
          <w:color w:val="auto"/>
          <w:szCs w:val="22"/>
        </w:rPr>
      </w:pPr>
    </w:p>
    <w:p w14:paraId="322EF196" w14:textId="77777777" w:rsidR="002F273F" w:rsidRPr="00BD06A1" w:rsidRDefault="002F273F" w:rsidP="002F273F">
      <w:pPr>
        <w:rPr>
          <w:rFonts w:cs="Arial"/>
          <w:color w:val="auto"/>
          <w:szCs w:val="22"/>
        </w:rPr>
      </w:pPr>
    </w:p>
    <w:p w14:paraId="4DF6E5D4" w14:textId="77777777" w:rsidR="002F273F" w:rsidRPr="00BD06A1" w:rsidRDefault="002F273F" w:rsidP="002F273F">
      <w:pPr>
        <w:rPr>
          <w:rFonts w:cs="Arial"/>
          <w:color w:val="auto"/>
          <w:szCs w:val="22"/>
        </w:rPr>
      </w:pPr>
    </w:p>
    <w:p w14:paraId="13DBC3CB" w14:textId="77777777" w:rsidR="00FF6F52" w:rsidRPr="00BD06A1" w:rsidRDefault="00FF6F52" w:rsidP="00FF6F52">
      <w:pPr>
        <w:rPr>
          <w:rFonts w:cs="Arial"/>
          <w:szCs w:val="22"/>
        </w:rPr>
      </w:pPr>
    </w:p>
    <w:p w14:paraId="70F30B0D" w14:textId="77777777" w:rsidR="00FF6F52" w:rsidRPr="00BD06A1" w:rsidRDefault="00FF6F52" w:rsidP="00FF6F52">
      <w:pPr>
        <w:rPr>
          <w:rFonts w:cs="Arial"/>
          <w:szCs w:val="22"/>
        </w:rPr>
      </w:pPr>
    </w:p>
    <w:p w14:paraId="36FBD66D" w14:textId="77777777" w:rsidR="00FF6F52" w:rsidRPr="00BD06A1" w:rsidRDefault="00FF6F52" w:rsidP="00FF6F52">
      <w:pPr>
        <w:rPr>
          <w:rFonts w:cs="Arial"/>
          <w:szCs w:val="22"/>
        </w:rPr>
      </w:pPr>
    </w:p>
    <w:p w14:paraId="765DF23B" w14:textId="77777777" w:rsidR="00FF6F52" w:rsidRPr="00BD06A1" w:rsidRDefault="00FF6F52" w:rsidP="00FF6F52">
      <w:pPr>
        <w:rPr>
          <w:rFonts w:cs="Arial"/>
          <w:szCs w:val="22"/>
        </w:rPr>
      </w:pPr>
    </w:p>
    <w:p w14:paraId="0D22AB16" w14:textId="77777777" w:rsidR="00FF6F52" w:rsidRPr="00BD06A1" w:rsidRDefault="00FF6F52" w:rsidP="00FF6F52">
      <w:pPr>
        <w:rPr>
          <w:rFonts w:cs="Arial"/>
          <w:szCs w:val="22"/>
        </w:rPr>
      </w:pPr>
    </w:p>
    <w:p w14:paraId="060A22F8" w14:textId="77777777" w:rsidR="00E5593A" w:rsidRPr="00BD06A1" w:rsidRDefault="00E5593A" w:rsidP="00FF6F52">
      <w:pPr>
        <w:rPr>
          <w:rFonts w:cs="Arial"/>
          <w:szCs w:val="22"/>
        </w:rPr>
      </w:pPr>
    </w:p>
    <w:p w14:paraId="4DEC2B81" w14:textId="77777777" w:rsidR="00E5593A" w:rsidRPr="00BD06A1" w:rsidRDefault="00E5593A" w:rsidP="00FF6F52">
      <w:pPr>
        <w:rPr>
          <w:rFonts w:cs="Arial"/>
          <w:szCs w:val="22"/>
        </w:rPr>
      </w:pPr>
    </w:p>
    <w:p w14:paraId="784DE287" w14:textId="77777777" w:rsidR="00E5593A" w:rsidRPr="00BD06A1" w:rsidRDefault="00E5593A" w:rsidP="00FF6F52">
      <w:pPr>
        <w:rPr>
          <w:rFonts w:cs="Arial"/>
          <w:szCs w:val="22"/>
        </w:rPr>
      </w:pPr>
    </w:p>
    <w:p w14:paraId="5EF8601C" w14:textId="77777777" w:rsidR="00FF6F52" w:rsidRPr="00BD06A1" w:rsidRDefault="00FF6F52" w:rsidP="00FF6F52">
      <w:pPr>
        <w:rPr>
          <w:rFonts w:cs="Arial"/>
          <w:szCs w:val="22"/>
        </w:rPr>
      </w:pPr>
    </w:p>
    <w:p w14:paraId="798BF0CE" w14:textId="77777777" w:rsidR="00FF6F52" w:rsidRPr="00BD06A1" w:rsidRDefault="00FF6F52" w:rsidP="00FF6F52">
      <w:pPr>
        <w:rPr>
          <w:rFonts w:cs="Arial"/>
          <w:szCs w:val="22"/>
        </w:rPr>
      </w:pPr>
    </w:p>
    <w:p w14:paraId="08A1F87D" w14:textId="77777777" w:rsidR="00FF6F52" w:rsidRPr="00BD06A1" w:rsidRDefault="00FF6F52" w:rsidP="00FF6F52">
      <w:pPr>
        <w:rPr>
          <w:rFonts w:cs="Arial"/>
          <w:szCs w:val="22"/>
        </w:rPr>
      </w:pPr>
    </w:p>
    <w:p w14:paraId="48C68B62" w14:textId="77777777" w:rsidR="00FF6F52" w:rsidRPr="00BD06A1" w:rsidRDefault="00FF6F52" w:rsidP="00FF6F52">
      <w:pPr>
        <w:rPr>
          <w:rFonts w:cs="Arial"/>
          <w:szCs w:val="22"/>
        </w:rPr>
      </w:pPr>
    </w:p>
    <w:p w14:paraId="03DDFC62" w14:textId="77777777" w:rsidR="00FF6F52" w:rsidRPr="00BD06A1" w:rsidRDefault="00FF6F52" w:rsidP="00FF6F52">
      <w:pPr>
        <w:rPr>
          <w:rFonts w:cs="Arial"/>
          <w:szCs w:val="22"/>
        </w:rPr>
      </w:pPr>
    </w:p>
    <w:p w14:paraId="7627DD8B" w14:textId="77777777" w:rsidR="00FF6F52" w:rsidRPr="00BD06A1" w:rsidRDefault="00FF6F52" w:rsidP="00FF6F52">
      <w:pPr>
        <w:rPr>
          <w:rFonts w:cs="Arial"/>
          <w:szCs w:val="22"/>
        </w:rPr>
      </w:pPr>
    </w:p>
    <w:p w14:paraId="726B0232" w14:textId="77777777" w:rsidR="00FF6F52" w:rsidRPr="00BD06A1" w:rsidRDefault="00FF6F52" w:rsidP="00FF6F52">
      <w:pPr>
        <w:rPr>
          <w:rFonts w:cs="Arial"/>
          <w:color w:val="auto"/>
          <w:szCs w:val="22"/>
        </w:rPr>
      </w:pPr>
    </w:p>
    <w:p w14:paraId="0E403D2A" w14:textId="77777777" w:rsidR="00E5593A" w:rsidRPr="00BD06A1" w:rsidRDefault="00E5593A" w:rsidP="00FF6F52">
      <w:pPr>
        <w:rPr>
          <w:rFonts w:cs="Arial"/>
          <w:color w:val="auto"/>
          <w:szCs w:val="22"/>
        </w:rPr>
      </w:pPr>
    </w:p>
    <w:p w14:paraId="5177379E" w14:textId="77777777" w:rsidR="00E5593A" w:rsidRPr="00BD06A1" w:rsidRDefault="00E5593A" w:rsidP="00FF6F52">
      <w:pPr>
        <w:rPr>
          <w:rFonts w:cs="Arial"/>
          <w:color w:val="auto"/>
          <w:szCs w:val="22"/>
        </w:rPr>
      </w:pPr>
    </w:p>
    <w:p w14:paraId="659D8D8D" w14:textId="77777777" w:rsidR="00E5593A" w:rsidRPr="00BD06A1" w:rsidRDefault="00E5593A" w:rsidP="00FF6F52">
      <w:pPr>
        <w:rPr>
          <w:rFonts w:cs="Arial"/>
          <w:color w:val="auto"/>
          <w:szCs w:val="22"/>
        </w:rPr>
      </w:pPr>
    </w:p>
    <w:p w14:paraId="684C3C4D" w14:textId="77777777" w:rsidR="00E5593A" w:rsidRPr="00BD06A1" w:rsidRDefault="00E5593A" w:rsidP="00FF6F52">
      <w:pPr>
        <w:rPr>
          <w:rFonts w:cs="Arial"/>
          <w:color w:val="auto"/>
          <w:szCs w:val="22"/>
        </w:rPr>
      </w:pPr>
    </w:p>
    <w:p w14:paraId="4FB24D42" w14:textId="77777777" w:rsidR="00E5593A" w:rsidRPr="00BD06A1" w:rsidRDefault="00E5593A" w:rsidP="00FF6F52">
      <w:pPr>
        <w:rPr>
          <w:rFonts w:cs="Arial"/>
          <w:color w:val="auto"/>
          <w:szCs w:val="22"/>
        </w:rPr>
      </w:pPr>
    </w:p>
    <w:p w14:paraId="064ABD6A" w14:textId="77777777" w:rsidR="00E5593A" w:rsidRPr="00BD06A1" w:rsidRDefault="00E5593A" w:rsidP="00FF6F52">
      <w:pPr>
        <w:rPr>
          <w:rFonts w:cs="Arial"/>
          <w:color w:val="auto"/>
          <w:szCs w:val="22"/>
        </w:rPr>
      </w:pPr>
    </w:p>
    <w:p w14:paraId="7C513637" w14:textId="77777777" w:rsidR="00FF6F52" w:rsidRPr="00BD06A1" w:rsidRDefault="00FF6F52" w:rsidP="00FF6F52">
      <w:pPr>
        <w:jc w:val="center"/>
        <w:rPr>
          <w:rFonts w:cs="Arial"/>
          <w:szCs w:val="22"/>
        </w:rPr>
      </w:pPr>
    </w:p>
    <w:tbl>
      <w:tblPr>
        <w:tblpPr w:leftFromText="180" w:rightFromText="180" w:vertAnchor="text" w:horzAnchor="margin" w:tblpY="-178"/>
        <w:tblOverlap w:val="neve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1345"/>
        <w:gridCol w:w="3510"/>
        <w:gridCol w:w="2430"/>
        <w:gridCol w:w="648"/>
        <w:gridCol w:w="1872"/>
      </w:tblGrid>
      <w:tr w:rsidR="009A4427" w:rsidRPr="00BD06A1" w14:paraId="70F4A799" w14:textId="77777777" w:rsidTr="00066897">
        <w:trPr>
          <w:cantSplit/>
          <w:trHeight w:val="361"/>
          <w:tblHeader/>
        </w:trPr>
        <w:tc>
          <w:tcPr>
            <w:tcW w:w="9805" w:type="dxa"/>
            <w:gridSpan w:val="5"/>
            <w:shd w:val="clear" w:color="auto" w:fill="595959"/>
            <w:vAlign w:val="center"/>
          </w:tcPr>
          <w:p w14:paraId="5299CA59" w14:textId="77777777" w:rsidR="009A4427" w:rsidRPr="00BD06A1" w:rsidRDefault="009A4427" w:rsidP="009A4427">
            <w:pPr>
              <w:spacing w:before="40" w:after="40"/>
              <w:rPr>
                <w:rFonts w:cs="Arial"/>
                <w:b/>
                <w:color w:val="FFFFFF"/>
                <w:szCs w:val="22"/>
              </w:rPr>
            </w:pPr>
            <w:r w:rsidRPr="00BD06A1">
              <w:rPr>
                <w:rFonts w:cs="Arial"/>
                <w:b/>
                <w:color w:val="FFFFFF"/>
                <w:szCs w:val="22"/>
              </w:rPr>
              <w:lastRenderedPageBreak/>
              <w:t>MODULE 1 – STRATEGIC PLANNING AND MANAGEMENT</w:t>
            </w:r>
          </w:p>
        </w:tc>
      </w:tr>
      <w:tr w:rsidR="009A4427" w:rsidRPr="00BD06A1" w14:paraId="618CC0DF" w14:textId="77777777" w:rsidTr="008D70F4">
        <w:trPr>
          <w:cantSplit/>
          <w:trHeight w:val="361"/>
          <w:tblHeader/>
        </w:trPr>
        <w:tc>
          <w:tcPr>
            <w:tcW w:w="1345" w:type="dxa"/>
            <w:shd w:val="clear" w:color="auto" w:fill="auto"/>
            <w:vAlign w:val="center"/>
          </w:tcPr>
          <w:p w14:paraId="74CE8EAB" w14:textId="77777777" w:rsidR="009A4427" w:rsidRPr="00BD06A1" w:rsidRDefault="009A4427" w:rsidP="009A4427">
            <w:pPr>
              <w:spacing w:before="40" w:after="40"/>
              <w:jc w:val="center"/>
              <w:rPr>
                <w:rFonts w:cs="Arial"/>
                <w:b/>
                <w:color w:val="auto"/>
                <w:szCs w:val="22"/>
              </w:rPr>
            </w:pPr>
            <w:r w:rsidRPr="00BD06A1">
              <w:rPr>
                <w:rFonts w:cs="Arial"/>
                <w:b/>
                <w:color w:val="auto"/>
                <w:szCs w:val="22"/>
              </w:rPr>
              <w:t>Q#</w:t>
            </w:r>
          </w:p>
        </w:tc>
        <w:tc>
          <w:tcPr>
            <w:tcW w:w="3510" w:type="dxa"/>
            <w:shd w:val="clear" w:color="auto" w:fill="auto"/>
            <w:vAlign w:val="center"/>
          </w:tcPr>
          <w:p w14:paraId="33441A27" w14:textId="77777777" w:rsidR="009A4427" w:rsidRPr="00BD06A1" w:rsidRDefault="009A4427" w:rsidP="009A4427">
            <w:pPr>
              <w:spacing w:before="40" w:after="40"/>
              <w:jc w:val="center"/>
              <w:rPr>
                <w:rFonts w:cs="Arial"/>
                <w:b/>
                <w:color w:val="auto"/>
                <w:szCs w:val="22"/>
              </w:rPr>
            </w:pPr>
            <w:r w:rsidRPr="00BD06A1">
              <w:rPr>
                <w:rFonts w:cs="Arial"/>
                <w:b/>
                <w:color w:val="auto"/>
                <w:szCs w:val="22"/>
              </w:rPr>
              <w:t>QUESTIONS</w:t>
            </w:r>
          </w:p>
        </w:tc>
        <w:tc>
          <w:tcPr>
            <w:tcW w:w="3078" w:type="dxa"/>
            <w:gridSpan w:val="2"/>
            <w:shd w:val="clear" w:color="auto" w:fill="auto"/>
            <w:vAlign w:val="center"/>
          </w:tcPr>
          <w:p w14:paraId="56AC1086" w14:textId="77777777" w:rsidR="009A4427" w:rsidRPr="00BD06A1" w:rsidRDefault="009A4427" w:rsidP="009A4427">
            <w:pPr>
              <w:spacing w:before="40" w:after="40"/>
              <w:jc w:val="center"/>
              <w:rPr>
                <w:rFonts w:cs="Arial"/>
                <w:b/>
                <w:color w:val="auto"/>
                <w:szCs w:val="22"/>
              </w:rPr>
            </w:pPr>
            <w:r w:rsidRPr="00BD06A1">
              <w:rPr>
                <w:rFonts w:cs="Arial"/>
                <w:b/>
                <w:color w:val="auto"/>
                <w:szCs w:val="22"/>
              </w:rPr>
              <w:t>RESPONSES</w:t>
            </w:r>
          </w:p>
        </w:tc>
        <w:tc>
          <w:tcPr>
            <w:tcW w:w="1872" w:type="dxa"/>
            <w:shd w:val="clear" w:color="auto" w:fill="auto"/>
            <w:vAlign w:val="center"/>
          </w:tcPr>
          <w:p w14:paraId="2202D406" w14:textId="77777777" w:rsidR="009A4427" w:rsidRPr="00BD06A1" w:rsidRDefault="009A4427" w:rsidP="009A4427">
            <w:pPr>
              <w:spacing w:before="40" w:after="40"/>
              <w:jc w:val="center"/>
              <w:rPr>
                <w:rFonts w:cs="Arial"/>
                <w:b/>
                <w:color w:val="auto"/>
                <w:szCs w:val="22"/>
              </w:rPr>
            </w:pPr>
            <w:r w:rsidRPr="00BD06A1">
              <w:rPr>
                <w:rFonts w:cs="Arial"/>
                <w:b/>
                <w:color w:val="auto"/>
                <w:szCs w:val="22"/>
              </w:rPr>
              <w:t>SKIPS</w:t>
            </w:r>
          </w:p>
        </w:tc>
      </w:tr>
      <w:tr w:rsidR="00666229" w:rsidRPr="00BD06A1" w14:paraId="1B3FC665" w14:textId="77777777" w:rsidTr="00066897">
        <w:trPr>
          <w:cantSplit/>
          <w:trHeight w:val="361"/>
          <w:tblHeader/>
        </w:trPr>
        <w:tc>
          <w:tcPr>
            <w:tcW w:w="9805" w:type="dxa"/>
            <w:gridSpan w:val="5"/>
            <w:shd w:val="clear" w:color="auto" w:fill="BFBFBF"/>
            <w:vAlign w:val="center"/>
          </w:tcPr>
          <w:p w14:paraId="6FD00AEB"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SPM-100: Strategic Plan</w:t>
            </w:r>
          </w:p>
        </w:tc>
      </w:tr>
      <w:tr w:rsidR="00666229" w:rsidRPr="00BD06A1" w14:paraId="41EDEDB4" w14:textId="77777777" w:rsidTr="00666229">
        <w:trPr>
          <w:cantSplit/>
          <w:trHeight w:val="102"/>
          <w:tblHeader/>
        </w:trPr>
        <w:tc>
          <w:tcPr>
            <w:tcW w:w="1345" w:type="dxa"/>
            <w:vMerge w:val="restart"/>
            <w:shd w:val="clear" w:color="auto" w:fill="auto"/>
          </w:tcPr>
          <w:p w14:paraId="78AACF41" w14:textId="77777777" w:rsidR="002F273F" w:rsidRPr="00BD06A1" w:rsidRDefault="002F273F" w:rsidP="00382C36">
            <w:pPr>
              <w:jc w:val="center"/>
              <w:rPr>
                <w:rFonts w:cs="Arial"/>
                <w:b/>
                <w:color w:val="auto"/>
                <w:szCs w:val="22"/>
              </w:rPr>
            </w:pPr>
            <w:r w:rsidRPr="00BD06A1">
              <w:rPr>
                <w:rFonts w:cs="Arial"/>
                <w:b/>
                <w:color w:val="auto"/>
                <w:szCs w:val="22"/>
              </w:rPr>
              <w:t>SPM-101</w:t>
            </w:r>
          </w:p>
          <w:p w14:paraId="4BDDE427" w14:textId="77777777" w:rsidR="002F273F" w:rsidRPr="00BD06A1" w:rsidRDefault="002F273F" w:rsidP="00382C36">
            <w:pPr>
              <w:jc w:val="center"/>
              <w:rPr>
                <w:rFonts w:cs="Arial"/>
                <w:color w:val="auto"/>
                <w:szCs w:val="22"/>
              </w:rPr>
            </w:pPr>
          </w:p>
          <w:p w14:paraId="1A86899B" w14:textId="77777777" w:rsidR="002F273F" w:rsidRPr="00BD06A1" w:rsidRDefault="002F273F" w:rsidP="00382C36">
            <w:pPr>
              <w:jc w:val="center"/>
              <w:rPr>
                <w:rFonts w:cs="Arial"/>
                <w:color w:val="auto"/>
                <w:szCs w:val="22"/>
                <w:u w:val="single"/>
              </w:rPr>
            </w:pPr>
            <w:r w:rsidRPr="00BD06A1">
              <w:rPr>
                <w:rFonts w:cs="Arial"/>
                <w:color w:val="auto"/>
                <w:szCs w:val="22"/>
                <w:u w:val="single"/>
              </w:rPr>
              <w:t>Ask:</w:t>
            </w:r>
          </w:p>
          <w:p w14:paraId="3659C631" w14:textId="77777777" w:rsidR="002F273F" w:rsidRPr="00BD06A1" w:rsidRDefault="002F273F" w:rsidP="00382C36">
            <w:pPr>
              <w:jc w:val="center"/>
              <w:rPr>
                <w:rFonts w:cs="Arial"/>
                <w:color w:val="auto"/>
                <w:szCs w:val="22"/>
              </w:rPr>
            </w:pPr>
            <w:r w:rsidRPr="00BD06A1">
              <w:rPr>
                <w:rFonts w:cs="Arial"/>
                <w:color w:val="auto"/>
                <w:szCs w:val="22"/>
              </w:rPr>
              <w:t>MOH</w:t>
            </w:r>
          </w:p>
          <w:p w14:paraId="2D151933" w14:textId="77777777" w:rsidR="002F273F" w:rsidRPr="00BD06A1" w:rsidRDefault="002F273F" w:rsidP="00382C36">
            <w:pPr>
              <w:jc w:val="center"/>
              <w:rPr>
                <w:rFonts w:cs="Arial"/>
                <w:color w:val="auto"/>
                <w:szCs w:val="22"/>
              </w:rPr>
            </w:pPr>
          </w:p>
          <w:p w14:paraId="1D747360" w14:textId="77777777" w:rsidR="002F273F" w:rsidRPr="00BD06A1" w:rsidRDefault="002F273F" w:rsidP="00382C36">
            <w:pPr>
              <w:jc w:val="center"/>
              <w:rPr>
                <w:rFonts w:cs="Arial"/>
                <w:color w:val="auto"/>
                <w:szCs w:val="22"/>
              </w:rPr>
            </w:pPr>
            <w:r w:rsidRPr="00BD06A1">
              <w:rPr>
                <w:rFonts w:cs="Arial"/>
                <w:color w:val="auto"/>
                <w:szCs w:val="22"/>
              </w:rPr>
              <w:t>Warehouse</w:t>
            </w:r>
          </w:p>
          <w:p w14:paraId="177AE60C" w14:textId="77777777" w:rsidR="002F273F" w:rsidRPr="00BD06A1" w:rsidRDefault="002F273F" w:rsidP="00382C36">
            <w:pPr>
              <w:jc w:val="center"/>
              <w:rPr>
                <w:rFonts w:cs="Arial"/>
                <w:color w:val="auto"/>
                <w:szCs w:val="22"/>
              </w:rPr>
            </w:pPr>
          </w:p>
          <w:p w14:paraId="60D8085D" w14:textId="77777777" w:rsidR="002F273F" w:rsidRPr="00BD06A1" w:rsidRDefault="002F273F" w:rsidP="00382C36">
            <w:pPr>
              <w:jc w:val="center"/>
              <w:rPr>
                <w:rFonts w:cs="Arial"/>
                <w:color w:val="auto"/>
                <w:szCs w:val="22"/>
              </w:rPr>
            </w:pPr>
            <w:r w:rsidRPr="00BD06A1">
              <w:rPr>
                <w:rFonts w:cs="Arial"/>
                <w:color w:val="auto"/>
                <w:szCs w:val="22"/>
              </w:rPr>
              <w:t>Referral Hospital</w:t>
            </w:r>
          </w:p>
        </w:tc>
        <w:tc>
          <w:tcPr>
            <w:tcW w:w="3510" w:type="dxa"/>
            <w:vMerge w:val="restart"/>
            <w:shd w:val="clear" w:color="auto" w:fill="auto"/>
          </w:tcPr>
          <w:p w14:paraId="5AC5C5DA" w14:textId="77777777" w:rsidR="002F273F" w:rsidRPr="00BD06A1" w:rsidRDefault="002F273F" w:rsidP="00382C36">
            <w:pPr>
              <w:spacing w:before="40" w:after="40"/>
              <w:jc w:val="center"/>
              <w:rPr>
                <w:rFonts w:cs="Arial"/>
                <w:b/>
                <w:color w:val="auto"/>
                <w:szCs w:val="22"/>
              </w:rPr>
            </w:pPr>
            <w:r w:rsidRPr="00BD06A1">
              <w:rPr>
                <w:rFonts w:cs="Arial"/>
                <w:color w:val="auto"/>
                <w:szCs w:val="22"/>
              </w:rPr>
              <w:t>Do you have an approved supply chain strategic plan?</w:t>
            </w:r>
          </w:p>
          <w:p w14:paraId="704435E0" w14:textId="77777777" w:rsidR="002F273F" w:rsidRPr="00BD06A1" w:rsidRDefault="002F273F" w:rsidP="00382C36">
            <w:pPr>
              <w:spacing w:before="40" w:after="40"/>
              <w:jc w:val="center"/>
              <w:rPr>
                <w:rFonts w:cs="Arial"/>
                <w:color w:val="auto"/>
                <w:szCs w:val="22"/>
              </w:rPr>
            </w:pPr>
          </w:p>
          <w:p w14:paraId="03D3D1FB"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At the level of the MOH, this would be a national supply chain strategic plan. For OTHER levels - Central or Intermediate Warehouse, or Referral Hospitals - the question is whether they have developed a strategic plan for their own site/facility, to support their specific supply chain needs.</w:t>
            </w:r>
          </w:p>
          <w:p w14:paraId="702B4A8B" w14:textId="77777777" w:rsidR="002F273F" w:rsidRPr="00BD06A1" w:rsidRDefault="002F273F" w:rsidP="00382C36">
            <w:pPr>
              <w:spacing w:before="40" w:after="40"/>
              <w:jc w:val="center"/>
              <w:rPr>
                <w:rFonts w:cs="Arial"/>
                <w:color w:val="auto"/>
                <w:szCs w:val="22"/>
              </w:rPr>
            </w:pPr>
          </w:p>
          <w:p w14:paraId="47D7B7D2"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SPM-701]</w:t>
            </w:r>
          </w:p>
        </w:tc>
        <w:tc>
          <w:tcPr>
            <w:tcW w:w="2430" w:type="dxa"/>
            <w:shd w:val="clear" w:color="auto" w:fill="auto"/>
            <w:vAlign w:val="center"/>
          </w:tcPr>
          <w:p w14:paraId="39B3E0E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48" w:type="dxa"/>
            <w:shd w:val="clear" w:color="auto" w:fill="auto"/>
            <w:vAlign w:val="center"/>
          </w:tcPr>
          <w:p w14:paraId="44C81A8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val="restart"/>
            <w:shd w:val="clear" w:color="auto" w:fill="auto"/>
            <w:vAlign w:val="center"/>
          </w:tcPr>
          <w:p w14:paraId="4BAE2BEB" w14:textId="77777777" w:rsidR="002F273F" w:rsidRPr="00BD06A1" w:rsidRDefault="002F273F" w:rsidP="00382C36">
            <w:pPr>
              <w:jc w:val="center"/>
              <w:rPr>
                <w:rFonts w:cs="Arial"/>
                <w:color w:val="auto"/>
                <w:szCs w:val="22"/>
              </w:rPr>
            </w:pPr>
            <w:r w:rsidRPr="00BD06A1">
              <w:rPr>
                <w:rFonts w:cs="Arial"/>
                <w:color w:val="auto"/>
                <w:szCs w:val="22"/>
              </w:rPr>
              <w:t>If “</w:t>
            </w:r>
            <w:r w:rsidRPr="00BD06A1">
              <w:rPr>
                <w:rFonts w:cs="Arial"/>
                <w:b/>
                <w:color w:val="auto"/>
                <w:szCs w:val="22"/>
              </w:rPr>
              <w:t>Yes</w:t>
            </w:r>
            <w:r w:rsidRPr="00BD06A1">
              <w:rPr>
                <w:rFonts w:cs="Arial"/>
                <w:color w:val="auto"/>
                <w:szCs w:val="22"/>
              </w:rPr>
              <w:t>”, continue,</w:t>
            </w:r>
          </w:p>
          <w:p w14:paraId="73D7BAC6" w14:textId="77777777" w:rsidR="002F273F" w:rsidRPr="00BD06A1" w:rsidRDefault="002F273F" w:rsidP="00382C36">
            <w:pPr>
              <w:jc w:val="center"/>
              <w:rPr>
                <w:rFonts w:cs="Arial"/>
                <w:color w:val="auto"/>
                <w:szCs w:val="22"/>
              </w:rPr>
            </w:pPr>
          </w:p>
          <w:p w14:paraId="3625270E" w14:textId="77777777" w:rsidR="002F273F" w:rsidRPr="00BD06A1" w:rsidRDefault="002F273F" w:rsidP="00382C36">
            <w:pPr>
              <w:jc w:val="center"/>
              <w:rPr>
                <w:rFonts w:cs="Arial"/>
                <w:color w:val="auto"/>
                <w:szCs w:val="22"/>
              </w:rPr>
            </w:pPr>
            <w:r w:rsidRPr="00BD06A1">
              <w:rPr>
                <w:rFonts w:cs="Arial"/>
                <w:color w:val="auto"/>
                <w:szCs w:val="22"/>
              </w:rPr>
              <w:t>Otherwise</w:t>
            </w:r>
          </w:p>
          <w:p w14:paraId="4A5817EE" w14:textId="77777777" w:rsidR="002F273F" w:rsidRPr="00BD06A1" w:rsidRDefault="002F273F" w:rsidP="00382C36">
            <w:pPr>
              <w:jc w:val="center"/>
              <w:rPr>
                <w:rFonts w:cs="Arial"/>
                <w:b/>
                <w:color w:val="auto"/>
                <w:szCs w:val="22"/>
              </w:rPr>
            </w:pPr>
            <w:r w:rsidRPr="00BD06A1">
              <w:rPr>
                <w:rFonts w:cs="Arial"/>
                <w:b/>
                <w:color w:val="auto"/>
                <w:szCs w:val="22"/>
              </w:rPr>
              <w:t>go to next section</w:t>
            </w:r>
          </w:p>
          <w:p w14:paraId="309AE91E" w14:textId="77777777" w:rsidR="002F273F" w:rsidRPr="00BD06A1" w:rsidRDefault="002F273F" w:rsidP="00382C36">
            <w:pPr>
              <w:jc w:val="center"/>
              <w:rPr>
                <w:rFonts w:cs="Arial"/>
                <w:color w:val="auto"/>
                <w:szCs w:val="22"/>
              </w:rPr>
            </w:pPr>
            <w:r w:rsidRPr="00BD06A1">
              <w:rPr>
                <w:rFonts w:cs="Arial"/>
                <w:b/>
                <w:color w:val="auto"/>
                <w:szCs w:val="22"/>
              </w:rPr>
              <w:t>[SPM-200]</w:t>
            </w:r>
          </w:p>
        </w:tc>
      </w:tr>
      <w:tr w:rsidR="00666229" w:rsidRPr="00BD06A1" w14:paraId="0612BEA7" w14:textId="77777777" w:rsidTr="00666229">
        <w:trPr>
          <w:cantSplit/>
          <w:trHeight w:val="210"/>
          <w:tblHeader/>
        </w:trPr>
        <w:tc>
          <w:tcPr>
            <w:tcW w:w="1345" w:type="dxa"/>
            <w:vMerge/>
            <w:shd w:val="clear" w:color="auto" w:fill="auto"/>
          </w:tcPr>
          <w:p w14:paraId="5FC4E902"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10" w:type="dxa"/>
            <w:vMerge/>
            <w:shd w:val="clear" w:color="auto" w:fill="auto"/>
          </w:tcPr>
          <w:p w14:paraId="202BCAAB" w14:textId="77777777" w:rsidR="002F273F" w:rsidRPr="00BD06A1" w:rsidRDefault="002F273F" w:rsidP="00382C36">
            <w:pPr>
              <w:spacing w:before="40" w:after="40"/>
              <w:jc w:val="center"/>
              <w:rPr>
                <w:rFonts w:cs="Arial"/>
                <w:color w:val="auto"/>
                <w:szCs w:val="22"/>
              </w:rPr>
            </w:pPr>
          </w:p>
        </w:tc>
        <w:tc>
          <w:tcPr>
            <w:tcW w:w="2430" w:type="dxa"/>
            <w:shd w:val="clear" w:color="auto" w:fill="auto"/>
            <w:vAlign w:val="center"/>
          </w:tcPr>
          <w:p w14:paraId="4B0ACCE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48" w:type="dxa"/>
            <w:shd w:val="clear" w:color="auto" w:fill="auto"/>
            <w:vAlign w:val="center"/>
          </w:tcPr>
          <w:p w14:paraId="7863780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auto"/>
            <w:vAlign w:val="center"/>
          </w:tcPr>
          <w:p w14:paraId="1B00BB00" w14:textId="77777777" w:rsidR="002F273F" w:rsidRPr="00BD06A1" w:rsidRDefault="002F273F" w:rsidP="00382C36">
            <w:pPr>
              <w:jc w:val="center"/>
              <w:rPr>
                <w:rFonts w:cs="Arial"/>
                <w:color w:val="auto"/>
                <w:szCs w:val="22"/>
              </w:rPr>
            </w:pPr>
          </w:p>
        </w:tc>
      </w:tr>
      <w:tr w:rsidR="00666229" w:rsidRPr="00BD06A1" w14:paraId="4F87201B" w14:textId="77777777" w:rsidTr="00666229">
        <w:trPr>
          <w:cantSplit/>
          <w:trHeight w:val="231"/>
          <w:tblHeader/>
        </w:trPr>
        <w:tc>
          <w:tcPr>
            <w:tcW w:w="1345" w:type="dxa"/>
            <w:vMerge/>
            <w:shd w:val="clear" w:color="auto" w:fill="auto"/>
          </w:tcPr>
          <w:p w14:paraId="1828C35E"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10" w:type="dxa"/>
            <w:vMerge/>
            <w:shd w:val="clear" w:color="auto" w:fill="auto"/>
          </w:tcPr>
          <w:p w14:paraId="6EDBB78D" w14:textId="77777777" w:rsidR="002F273F" w:rsidRPr="00BD06A1" w:rsidRDefault="002F273F" w:rsidP="00382C36">
            <w:pPr>
              <w:spacing w:before="40" w:after="40"/>
              <w:jc w:val="center"/>
              <w:rPr>
                <w:rFonts w:cs="Arial"/>
                <w:color w:val="auto"/>
                <w:szCs w:val="22"/>
              </w:rPr>
            </w:pPr>
          </w:p>
        </w:tc>
        <w:tc>
          <w:tcPr>
            <w:tcW w:w="2430" w:type="dxa"/>
            <w:shd w:val="clear" w:color="auto" w:fill="auto"/>
            <w:vAlign w:val="center"/>
          </w:tcPr>
          <w:p w14:paraId="7E1D843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8" w:type="dxa"/>
            <w:shd w:val="clear" w:color="auto" w:fill="auto"/>
            <w:vAlign w:val="center"/>
          </w:tcPr>
          <w:p w14:paraId="4D665D0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auto"/>
            <w:vAlign w:val="center"/>
          </w:tcPr>
          <w:p w14:paraId="6B0C3CD8" w14:textId="77777777" w:rsidR="002F273F" w:rsidRPr="00BD06A1" w:rsidRDefault="002F273F" w:rsidP="00382C36">
            <w:pPr>
              <w:jc w:val="center"/>
              <w:rPr>
                <w:rFonts w:cs="Arial"/>
                <w:color w:val="auto"/>
                <w:szCs w:val="22"/>
              </w:rPr>
            </w:pPr>
          </w:p>
        </w:tc>
      </w:tr>
      <w:tr w:rsidR="00666229" w:rsidRPr="00BD06A1" w14:paraId="68E8974D" w14:textId="77777777" w:rsidTr="00066897">
        <w:trPr>
          <w:cantSplit/>
          <w:trHeight w:val="220"/>
          <w:tblHeader/>
        </w:trPr>
        <w:tc>
          <w:tcPr>
            <w:tcW w:w="1345" w:type="dxa"/>
            <w:vMerge w:val="restart"/>
            <w:shd w:val="clear" w:color="auto" w:fill="auto"/>
          </w:tcPr>
          <w:p w14:paraId="0DE78C8B"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SPM-102</w:t>
            </w:r>
          </w:p>
          <w:p w14:paraId="07077715" w14:textId="77777777" w:rsidR="002F273F" w:rsidRPr="00BD06A1" w:rsidRDefault="002F273F" w:rsidP="00382C36">
            <w:pPr>
              <w:spacing w:before="40" w:after="40"/>
              <w:jc w:val="center"/>
              <w:rPr>
                <w:rFonts w:cs="Arial"/>
                <w:color w:val="auto"/>
                <w:szCs w:val="22"/>
              </w:rPr>
            </w:pPr>
          </w:p>
          <w:p w14:paraId="44701827"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1B5B5A80"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1AAB9B2C" w14:textId="77777777" w:rsidR="002F273F" w:rsidRPr="00BD06A1" w:rsidRDefault="002F273F" w:rsidP="00382C36">
            <w:pPr>
              <w:spacing w:before="40" w:after="40"/>
              <w:jc w:val="center"/>
              <w:rPr>
                <w:rFonts w:cs="Arial"/>
                <w:color w:val="auto"/>
                <w:szCs w:val="22"/>
              </w:rPr>
            </w:pPr>
          </w:p>
          <w:p w14:paraId="446CA314"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16B903AB" w14:textId="77777777" w:rsidR="002F273F" w:rsidRPr="00BD06A1" w:rsidRDefault="002F273F" w:rsidP="00382C36">
            <w:pPr>
              <w:spacing w:before="40" w:after="40"/>
              <w:jc w:val="center"/>
              <w:rPr>
                <w:rFonts w:cs="Arial"/>
                <w:color w:val="auto"/>
                <w:szCs w:val="22"/>
              </w:rPr>
            </w:pPr>
          </w:p>
          <w:p w14:paraId="52CE82F3" w14:textId="77777777" w:rsidR="002F273F" w:rsidRPr="00BD06A1" w:rsidRDefault="002F273F" w:rsidP="00382C36">
            <w:pPr>
              <w:spacing w:before="40" w:after="40"/>
              <w:jc w:val="center"/>
              <w:rPr>
                <w:rFonts w:cs="Arial"/>
                <w:color w:val="auto"/>
                <w:szCs w:val="22"/>
              </w:rPr>
            </w:pPr>
          </w:p>
        </w:tc>
        <w:tc>
          <w:tcPr>
            <w:tcW w:w="3510" w:type="dxa"/>
            <w:vMerge w:val="restart"/>
            <w:shd w:val="clear" w:color="auto" w:fill="auto"/>
          </w:tcPr>
          <w:p w14:paraId="57827739" w14:textId="77777777" w:rsidR="002F273F" w:rsidRPr="00BD06A1" w:rsidRDefault="002F273F" w:rsidP="00382C36">
            <w:pPr>
              <w:spacing w:before="40" w:after="40"/>
              <w:jc w:val="center"/>
              <w:rPr>
                <w:rFonts w:cs="Arial"/>
                <w:color w:val="auto"/>
                <w:szCs w:val="22"/>
              </w:rPr>
            </w:pPr>
            <w:r w:rsidRPr="00BD06A1">
              <w:rPr>
                <w:rFonts w:cs="Arial"/>
                <w:color w:val="auto"/>
                <w:szCs w:val="22"/>
              </w:rPr>
              <w:t>Does the supply chain strategic plan include the following areas?</w:t>
            </w:r>
          </w:p>
          <w:p w14:paraId="4324A278" w14:textId="77777777" w:rsidR="002F273F" w:rsidRPr="00BD06A1" w:rsidRDefault="002F273F" w:rsidP="00382C36">
            <w:pPr>
              <w:spacing w:before="40" w:after="40"/>
              <w:jc w:val="center"/>
              <w:rPr>
                <w:rFonts w:cs="Arial"/>
                <w:color w:val="auto"/>
                <w:szCs w:val="22"/>
              </w:rPr>
            </w:pPr>
          </w:p>
          <w:p w14:paraId="6F79AA7C"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[READ CHOICES – MULTIPLE RESPONSES ALLOWED]</w:t>
            </w:r>
          </w:p>
          <w:p w14:paraId="298E4F89" w14:textId="77777777" w:rsidR="002F273F" w:rsidRPr="00BD06A1" w:rsidRDefault="002F273F" w:rsidP="00382C36">
            <w:pPr>
              <w:spacing w:before="40" w:after="40"/>
              <w:jc w:val="center"/>
              <w:rPr>
                <w:rFonts w:cs="Arial"/>
                <w:color w:val="auto"/>
                <w:szCs w:val="22"/>
              </w:rPr>
            </w:pPr>
          </w:p>
          <w:p w14:paraId="538DF13E"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SPM-702]</w:t>
            </w:r>
          </w:p>
          <w:p w14:paraId="076CB364" w14:textId="77777777" w:rsidR="002F273F" w:rsidRPr="00BD06A1" w:rsidRDefault="002F273F" w:rsidP="00382C36">
            <w:pPr>
              <w:spacing w:before="40" w:after="40"/>
              <w:jc w:val="center"/>
              <w:rPr>
                <w:rFonts w:cs="Arial"/>
                <w:color w:val="auto"/>
                <w:szCs w:val="22"/>
              </w:rPr>
            </w:pPr>
          </w:p>
          <w:p w14:paraId="702AAAF6" w14:textId="77777777" w:rsidR="002F273F" w:rsidRPr="00BD06A1" w:rsidRDefault="002F273F" w:rsidP="00382C36">
            <w:pPr>
              <w:spacing w:before="40" w:after="40"/>
              <w:jc w:val="center"/>
              <w:rPr>
                <w:rFonts w:cs="Arial"/>
                <w:color w:val="auto"/>
                <w:szCs w:val="22"/>
              </w:rPr>
            </w:pPr>
          </w:p>
          <w:p w14:paraId="2FEDA2F1" w14:textId="77777777" w:rsidR="002F273F" w:rsidRPr="00BD06A1" w:rsidRDefault="002F273F" w:rsidP="00382C36">
            <w:pPr>
              <w:spacing w:before="40" w:after="40"/>
              <w:jc w:val="center"/>
              <w:rPr>
                <w:rFonts w:cs="Arial"/>
                <w:color w:val="auto"/>
                <w:szCs w:val="22"/>
              </w:rPr>
            </w:pPr>
          </w:p>
          <w:p w14:paraId="4A90CFE4" w14:textId="77777777" w:rsidR="002F273F" w:rsidRPr="00BD06A1" w:rsidRDefault="002F273F" w:rsidP="00382C36">
            <w:pPr>
              <w:spacing w:before="40" w:after="40"/>
              <w:jc w:val="center"/>
              <w:rPr>
                <w:rFonts w:cs="Arial"/>
                <w:color w:val="auto"/>
                <w:szCs w:val="22"/>
              </w:rPr>
            </w:pPr>
          </w:p>
          <w:p w14:paraId="30843D96" w14:textId="77777777" w:rsidR="002F273F" w:rsidRPr="00BD06A1" w:rsidRDefault="002F273F" w:rsidP="00382C36">
            <w:pPr>
              <w:spacing w:before="40" w:after="40"/>
              <w:jc w:val="center"/>
              <w:rPr>
                <w:rFonts w:cs="Arial"/>
                <w:color w:val="auto"/>
                <w:szCs w:val="22"/>
              </w:rPr>
            </w:pPr>
          </w:p>
          <w:p w14:paraId="5C3B8293" w14:textId="77777777" w:rsidR="002F273F" w:rsidRPr="00BD06A1" w:rsidRDefault="002F273F" w:rsidP="00382C36">
            <w:pPr>
              <w:spacing w:before="40" w:after="40"/>
              <w:jc w:val="center"/>
              <w:rPr>
                <w:rFonts w:cs="Arial"/>
                <w:color w:val="auto"/>
                <w:szCs w:val="22"/>
              </w:rPr>
            </w:pPr>
          </w:p>
          <w:p w14:paraId="720D2E7F" w14:textId="77777777" w:rsidR="002F273F" w:rsidRPr="00BD06A1" w:rsidRDefault="002F273F" w:rsidP="00382C36">
            <w:pPr>
              <w:spacing w:before="40" w:after="40"/>
              <w:jc w:val="center"/>
              <w:rPr>
                <w:rFonts w:cs="Arial"/>
                <w:color w:val="auto"/>
                <w:szCs w:val="22"/>
              </w:rPr>
            </w:pPr>
          </w:p>
          <w:p w14:paraId="7EBDA9F4" w14:textId="77777777" w:rsidR="002F273F" w:rsidRPr="00BD06A1" w:rsidRDefault="002F273F" w:rsidP="00382C36">
            <w:pPr>
              <w:spacing w:before="40" w:after="40"/>
              <w:jc w:val="center"/>
              <w:rPr>
                <w:rFonts w:cs="Arial"/>
                <w:color w:val="auto"/>
                <w:szCs w:val="22"/>
              </w:rPr>
            </w:pPr>
          </w:p>
          <w:p w14:paraId="4D2E0487" w14:textId="77777777" w:rsidR="002F273F" w:rsidRPr="00BD06A1" w:rsidRDefault="002F273F" w:rsidP="00382C36">
            <w:pPr>
              <w:spacing w:before="40" w:after="40"/>
              <w:jc w:val="center"/>
              <w:rPr>
                <w:rFonts w:cs="Arial"/>
                <w:color w:val="auto"/>
                <w:szCs w:val="22"/>
              </w:rPr>
            </w:pPr>
          </w:p>
          <w:p w14:paraId="797097DD" w14:textId="77777777" w:rsidR="002F273F" w:rsidRPr="00BD06A1" w:rsidRDefault="002F273F" w:rsidP="00382C36">
            <w:pPr>
              <w:spacing w:before="40" w:after="40"/>
              <w:jc w:val="center"/>
              <w:rPr>
                <w:rFonts w:cs="Arial"/>
                <w:color w:val="auto"/>
                <w:szCs w:val="22"/>
              </w:rPr>
            </w:pPr>
          </w:p>
          <w:p w14:paraId="6F7EFDE8" w14:textId="77777777" w:rsidR="002F273F" w:rsidRPr="00BD06A1" w:rsidRDefault="002F273F" w:rsidP="00382C36">
            <w:pPr>
              <w:spacing w:before="40" w:after="40"/>
              <w:jc w:val="center"/>
              <w:rPr>
                <w:rFonts w:cs="Arial"/>
                <w:color w:val="auto"/>
                <w:szCs w:val="22"/>
              </w:rPr>
            </w:pPr>
          </w:p>
          <w:p w14:paraId="75DF9A99" w14:textId="77777777" w:rsidR="002F273F" w:rsidRPr="00BD06A1" w:rsidRDefault="002F273F" w:rsidP="00382C36">
            <w:pPr>
              <w:spacing w:before="40" w:after="40"/>
              <w:jc w:val="center"/>
              <w:rPr>
                <w:rFonts w:cs="Arial"/>
                <w:color w:val="auto"/>
                <w:szCs w:val="22"/>
              </w:rPr>
            </w:pPr>
          </w:p>
          <w:p w14:paraId="1E3AE063" w14:textId="77777777" w:rsidR="002F273F" w:rsidRPr="00BD06A1" w:rsidRDefault="002F273F" w:rsidP="00382C36">
            <w:pPr>
              <w:spacing w:before="40" w:after="40"/>
              <w:jc w:val="center"/>
              <w:rPr>
                <w:rFonts w:cs="Arial"/>
                <w:color w:val="auto"/>
                <w:szCs w:val="22"/>
              </w:rPr>
            </w:pPr>
          </w:p>
          <w:p w14:paraId="53BEF2BB" w14:textId="77777777" w:rsidR="002F273F" w:rsidRPr="00BD06A1" w:rsidRDefault="002F273F" w:rsidP="00382C36">
            <w:pPr>
              <w:spacing w:before="40" w:after="40"/>
              <w:jc w:val="center"/>
              <w:rPr>
                <w:rFonts w:cs="Arial"/>
                <w:color w:val="auto"/>
                <w:szCs w:val="22"/>
              </w:rPr>
            </w:pPr>
          </w:p>
          <w:p w14:paraId="5F72D5AF" w14:textId="77777777" w:rsidR="002F273F" w:rsidRPr="00BD06A1" w:rsidRDefault="002F273F" w:rsidP="00382C36">
            <w:pPr>
              <w:spacing w:before="40" w:after="40"/>
              <w:jc w:val="center"/>
              <w:rPr>
                <w:rFonts w:cs="Arial"/>
                <w:color w:val="auto"/>
                <w:szCs w:val="22"/>
              </w:rPr>
            </w:pPr>
          </w:p>
          <w:p w14:paraId="537C8E0A"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6C61EBF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Human Resource</w:t>
            </w:r>
          </w:p>
        </w:tc>
        <w:tc>
          <w:tcPr>
            <w:tcW w:w="648" w:type="dxa"/>
            <w:shd w:val="clear" w:color="auto" w:fill="auto"/>
            <w:vAlign w:val="center"/>
          </w:tcPr>
          <w:p w14:paraId="03A5ACB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val="restart"/>
            <w:shd w:val="clear" w:color="auto" w:fill="BFBFBF"/>
            <w:vAlign w:val="center"/>
          </w:tcPr>
          <w:p w14:paraId="05DF7718" w14:textId="77777777" w:rsidR="002F273F" w:rsidRPr="00BD06A1" w:rsidRDefault="002F273F" w:rsidP="00382C36">
            <w:pPr>
              <w:jc w:val="center"/>
              <w:rPr>
                <w:rFonts w:cs="Arial"/>
                <w:color w:val="auto"/>
                <w:szCs w:val="22"/>
              </w:rPr>
            </w:pPr>
          </w:p>
        </w:tc>
      </w:tr>
      <w:tr w:rsidR="00666229" w:rsidRPr="00BD06A1" w14:paraId="4BC83D56" w14:textId="77777777" w:rsidTr="00066897">
        <w:trPr>
          <w:cantSplit/>
          <w:trHeight w:val="220"/>
          <w:tblHeader/>
        </w:trPr>
        <w:tc>
          <w:tcPr>
            <w:tcW w:w="1345" w:type="dxa"/>
            <w:vMerge/>
            <w:shd w:val="clear" w:color="auto" w:fill="auto"/>
          </w:tcPr>
          <w:p w14:paraId="3E015F08"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55A78BA0"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17A44B2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LMIS</w:t>
            </w:r>
          </w:p>
        </w:tc>
        <w:tc>
          <w:tcPr>
            <w:tcW w:w="648" w:type="dxa"/>
            <w:shd w:val="clear" w:color="auto" w:fill="auto"/>
            <w:vAlign w:val="center"/>
          </w:tcPr>
          <w:p w14:paraId="14E4ACD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23C8072E" w14:textId="77777777" w:rsidR="002F273F" w:rsidRPr="00BD06A1" w:rsidRDefault="002F273F" w:rsidP="00382C36">
            <w:pPr>
              <w:jc w:val="center"/>
              <w:rPr>
                <w:rFonts w:cs="Arial"/>
                <w:color w:val="auto"/>
                <w:szCs w:val="22"/>
              </w:rPr>
            </w:pPr>
          </w:p>
        </w:tc>
      </w:tr>
      <w:tr w:rsidR="00666229" w:rsidRPr="00BD06A1" w14:paraId="022F6DD8" w14:textId="77777777" w:rsidTr="00066897">
        <w:trPr>
          <w:cantSplit/>
          <w:trHeight w:val="220"/>
          <w:tblHeader/>
        </w:trPr>
        <w:tc>
          <w:tcPr>
            <w:tcW w:w="1345" w:type="dxa"/>
            <w:vMerge/>
            <w:shd w:val="clear" w:color="auto" w:fill="auto"/>
          </w:tcPr>
          <w:p w14:paraId="5BE5ECF9"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1EC0F968"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6C2CC24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Finance</w:t>
            </w:r>
          </w:p>
        </w:tc>
        <w:tc>
          <w:tcPr>
            <w:tcW w:w="648" w:type="dxa"/>
            <w:shd w:val="clear" w:color="auto" w:fill="auto"/>
            <w:vAlign w:val="center"/>
          </w:tcPr>
          <w:p w14:paraId="0C26F4A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4D84FECA" w14:textId="77777777" w:rsidR="002F273F" w:rsidRPr="00BD06A1" w:rsidRDefault="002F273F" w:rsidP="00382C36">
            <w:pPr>
              <w:jc w:val="center"/>
              <w:rPr>
                <w:rFonts w:cs="Arial"/>
                <w:color w:val="auto"/>
                <w:szCs w:val="22"/>
              </w:rPr>
            </w:pPr>
          </w:p>
        </w:tc>
      </w:tr>
      <w:tr w:rsidR="00666229" w:rsidRPr="00BD06A1" w14:paraId="2977CAC5" w14:textId="77777777" w:rsidTr="00066897">
        <w:trPr>
          <w:cantSplit/>
          <w:trHeight w:val="220"/>
          <w:tblHeader/>
        </w:trPr>
        <w:tc>
          <w:tcPr>
            <w:tcW w:w="1345" w:type="dxa"/>
            <w:vMerge/>
            <w:shd w:val="clear" w:color="auto" w:fill="auto"/>
          </w:tcPr>
          <w:p w14:paraId="70959E81"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36EEAD0F"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7D71DC1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Policy and Governance</w:t>
            </w:r>
          </w:p>
        </w:tc>
        <w:tc>
          <w:tcPr>
            <w:tcW w:w="648" w:type="dxa"/>
            <w:shd w:val="clear" w:color="auto" w:fill="auto"/>
            <w:vAlign w:val="center"/>
          </w:tcPr>
          <w:p w14:paraId="1415F8D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29F7FB7E" w14:textId="77777777" w:rsidR="002F273F" w:rsidRPr="00BD06A1" w:rsidRDefault="002F273F" w:rsidP="00382C36">
            <w:pPr>
              <w:jc w:val="center"/>
              <w:rPr>
                <w:rFonts w:cs="Arial"/>
                <w:color w:val="auto"/>
                <w:szCs w:val="22"/>
              </w:rPr>
            </w:pPr>
          </w:p>
        </w:tc>
      </w:tr>
      <w:tr w:rsidR="00666229" w:rsidRPr="00BD06A1" w14:paraId="3F8CE9D3" w14:textId="77777777" w:rsidTr="00066897">
        <w:trPr>
          <w:cantSplit/>
          <w:trHeight w:val="220"/>
          <w:tblHeader/>
        </w:trPr>
        <w:tc>
          <w:tcPr>
            <w:tcW w:w="1345" w:type="dxa"/>
            <w:vMerge/>
            <w:shd w:val="clear" w:color="auto" w:fill="auto"/>
          </w:tcPr>
          <w:p w14:paraId="73AAB1AB"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766EDF9C" w14:textId="77777777" w:rsidR="002F273F" w:rsidRPr="00BD06A1" w:rsidRDefault="002F273F" w:rsidP="00382C36">
            <w:pPr>
              <w:spacing w:before="40" w:after="40"/>
              <w:jc w:val="center"/>
              <w:rPr>
                <w:rFonts w:cs="Arial"/>
                <w:color w:val="auto"/>
                <w:szCs w:val="22"/>
              </w:rPr>
            </w:pPr>
          </w:p>
        </w:tc>
        <w:tc>
          <w:tcPr>
            <w:tcW w:w="2430" w:type="dxa"/>
            <w:shd w:val="clear" w:color="auto" w:fill="auto"/>
            <w:vAlign w:val="center"/>
          </w:tcPr>
          <w:p w14:paraId="1685527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Forecasting &amp; Quantification</w:t>
            </w:r>
          </w:p>
        </w:tc>
        <w:tc>
          <w:tcPr>
            <w:tcW w:w="648" w:type="dxa"/>
            <w:shd w:val="clear" w:color="auto" w:fill="auto"/>
            <w:vAlign w:val="center"/>
          </w:tcPr>
          <w:p w14:paraId="13BA782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739F40FC" w14:textId="77777777" w:rsidR="002F273F" w:rsidRPr="00BD06A1" w:rsidRDefault="002F273F" w:rsidP="00382C36">
            <w:pPr>
              <w:jc w:val="center"/>
              <w:rPr>
                <w:rFonts w:cs="Arial"/>
                <w:color w:val="auto"/>
                <w:szCs w:val="22"/>
              </w:rPr>
            </w:pPr>
          </w:p>
        </w:tc>
      </w:tr>
      <w:tr w:rsidR="00666229" w:rsidRPr="00BD06A1" w14:paraId="54BEF375" w14:textId="77777777" w:rsidTr="00066897">
        <w:trPr>
          <w:cantSplit/>
          <w:trHeight w:val="220"/>
          <w:tblHeader/>
        </w:trPr>
        <w:tc>
          <w:tcPr>
            <w:tcW w:w="1345" w:type="dxa"/>
            <w:vMerge/>
            <w:shd w:val="clear" w:color="auto" w:fill="auto"/>
          </w:tcPr>
          <w:p w14:paraId="1BF31B3F"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58690053" w14:textId="77777777" w:rsidR="002F273F" w:rsidRPr="00BD06A1" w:rsidRDefault="002F273F" w:rsidP="00382C36">
            <w:pPr>
              <w:spacing w:before="40" w:after="40"/>
              <w:jc w:val="center"/>
              <w:rPr>
                <w:rFonts w:cs="Arial"/>
                <w:color w:val="auto"/>
                <w:szCs w:val="22"/>
              </w:rPr>
            </w:pPr>
          </w:p>
        </w:tc>
        <w:tc>
          <w:tcPr>
            <w:tcW w:w="2430" w:type="dxa"/>
            <w:shd w:val="clear" w:color="auto" w:fill="auto"/>
            <w:vAlign w:val="center"/>
          </w:tcPr>
          <w:p w14:paraId="4F3E521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Procurement</w:t>
            </w:r>
          </w:p>
        </w:tc>
        <w:tc>
          <w:tcPr>
            <w:tcW w:w="648" w:type="dxa"/>
            <w:shd w:val="clear" w:color="auto" w:fill="auto"/>
            <w:vAlign w:val="center"/>
          </w:tcPr>
          <w:p w14:paraId="24DFD8F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3A93D77F" w14:textId="77777777" w:rsidR="002F273F" w:rsidRPr="00BD06A1" w:rsidRDefault="002F273F" w:rsidP="00382C36">
            <w:pPr>
              <w:jc w:val="center"/>
              <w:rPr>
                <w:rFonts w:cs="Arial"/>
                <w:color w:val="auto"/>
                <w:szCs w:val="22"/>
              </w:rPr>
            </w:pPr>
          </w:p>
        </w:tc>
      </w:tr>
      <w:tr w:rsidR="00666229" w:rsidRPr="00BD06A1" w14:paraId="369B890B" w14:textId="77777777" w:rsidTr="00066897">
        <w:trPr>
          <w:cantSplit/>
          <w:trHeight w:val="220"/>
          <w:tblHeader/>
        </w:trPr>
        <w:tc>
          <w:tcPr>
            <w:tcW w:w="1345" w:type="dxa"/>
            <w:vMerge/>
            <w:shd w:val="clear" w:color="auto" w:fill="auto"/>
          </w:tcPr>
          <w:p w14:paraId="3C8EC4EB"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4C25370C" w14:textId="77777777" w:rsidR="002F273F" w:rsidRPr="00BD06A1" w:rsidRDefault="002F273F" w:rsidP="00382C36">
            <w:pPr>
              <w:spacing w:before="40" w:after="40"/>
              <w:jc w:val="center"/>
              <w:rPr>
                <w:rFonts w:cs="Arial"/>
                <w:color w:val="auto"/>
                <w:szCs w:val="22"/>
              </w:rPr>
            </w:pPr>
          </w:p>
        </w:tc>
        <w:tc>
          <w:tcPr>
            <w:tcW w:w="2430" w:type="dxa"/>
            <w:shd w:val="clear" w:color="auto" w:fill="auto"/>
            <w:vAlign w:val="center"/>
          </w:tcPr>
          <w:p w14:paraId="4ABDB2B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QA/QC</w:t>
            </w:r>
          </w:p>
        </w:tc>
        <w:tc>
          <w:tcPr>
            <w:tcW w:w="648" w:type="dxa"/>
            <w:shd w:val="clear" w:color="auto" w:fill="auto"/>
            <w:vAlign w:val="center"/>
          </w:tcPr>
          <w:p w14:paraId="6A7E94E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15248F56" w14:textId="77777777" w:rsidR="002F273F" w:rsidRPr="00BD06A1" w:rsidRDefault="002F273F" w:rsidP="00382C36">
            <w:pPr>
              <w:jc w:val="center"/>
              <w:rPr>
                <w:rFonts w:cs="Arial"/>
                <w:color w:val="auto"/>
                <w:szCs w:val="22"/>
              </w:rPr>
            </w:pPr>
          </w:p>
        </w:tc>
      </w:tr>
      <w:tr w:rsidR="00666229" w:rsidRPr="00BD06A1" w14:paraId="3D3B91FE" w14:textId="77777777" w:rsidTr="00066897">
        <w:trPr>
          <w:cantSplit/>
          <w:trHeight w:val="220"/>
          <w:tblHeader/>
        </w:trPr>
        <w:tc>
          <w:tcPr>
            <w:tcW w:w="1345" w:type="dxa"/>
            <w:vMerge/>
            <w:shd w:val="clear" w:color="auto" w:fill="auto"/>
          </w:tcPr>
          <w:p w14:paraId="07E54AAF"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026ECD55" w14:textId="77777777" w:rsidR="002F273F" w:rsidRPr="00BD06A1" w:rsidRDefault="002F273F" w:rsidP="00382C36">
            <w:pPr>
              <w:spacing w:before="40" w:after="40"/>
              <w:jc w:val="center"/>
              <w:rPr>
                <w:rFonts w:cs="Arial"/>
                <w:color w:val="auto"/>
                <w:szCs w:val="22"/>
              </w:rPr>
            </w:pPr>
          </w:p>
        </w:tc>
        <w:tc>
          <w:tcPr>
            <w:tcW w:w="2430" w:type="dxa"/>
            <w:shd w:val="clear" w:color="auto" w:fill="auto"/>
            <w:vAlign w:val="center"/>
          </w:tcPr>
          <w:p w14:paraId="6FC7DA5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Distribution</w:t>
            </w:r>
          </w:p>
        </w:tc>
        <w:tc>
          <w:tcPr>
            <w:tcW w:w="648" w:type="dxa"/>
            <w:shd w:val="clear" w:color="auto" w:fill="auto"/>
            <w:vAlign w:val="center"/>
          </w:tcPr>
          <w:p w14:paraId="6111339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6BF55144" w14:textId="77777777" w:rsidR="002F273F" w:rsidRPr="00BD06A1" w:rsidRDefault="002F273F" w:rsidP="00382C36">
            <w:pPr>
              <w:jc w:val="center"/>
              <w:rPr>
                <w:rFonts w:cs="Arial"/>
                <w:color w:val="auto"/>
                <w:szCs w:val="22"/>
              </w:rPr>
            </w:pPr>
          </w:p>
        </w:tc>
      </w:tr>
      <w:tr w:rsidR="00666229" w:rsidRPr="00BD06A1" w14:paraId="0E969B6C" w14:textId="77777777" w:rsidTr="00066897">
        <w:trPr>
          <w:cantSplit/>
          <w:trHeight w:val="220"/>
          <w:tblHeader/>
        </w:trPr>
        <w:tc>
          <w:tcPr>
            <w:tcW w:w="1345" w:type="dxa"/>
            <w:vMerge/>
            <w:shd w:val="clear" w:color="auto" w:fill="auto"/>
          </w:tcPr>
          <w:p w14:paraId="315C9384"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47940B6A" w14:textId="77777777" w:rsidR="002F273F" w:rsidRPr="00BD06A1" w:rsidRDefault="002F273F" w:rsidP="00382C36">
            <w:pPr>
              <w:spacing w:before="40" w:after="40"/>
              <w:jc w:val="center"/>
              <w:rPr>
                <w:rFonts w:cs="Arial"/>
                <w:color w:val="auto"/>
                <w:szCs w:val="22"/>
              </w:rPr>
            </w:pPr>
          </w:p>
        </w:tc>
        <w:tc>
          <w:tcPr>
            <w:tcW w:w="2430" w:type="dxa"/>
            <w:shd w:val="clear" w:color="auto" w:fill="auto"/>
            <w:vAlign w:val="center"/>
          </w:tcPr>
          <w:p w14:paraId="1586C0E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Warehousing</w:t>
            </w:r>
          </w:p>
        </w:tc>
        <w:tc>
          <w:tcPr>
            <w:tcW w:w="648" w:type="dxa"/>
            <w:shd w:val="clear" w:color="auto" w:fill="auto"/>
            <w:vAlign w:val="center"/>
          </w:tcPr>
          <w:p w14:paraId="6DA2CD6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19AFF6AA" w14:textId="77777777" w:rsidR="002F273F" w:rsidRPr="00BD06A1" w:rsidRDefault="002F273F" w:rsidP="00382C36">
            <w:pPr>
              <w:jc w:val="center"/>
              <w:rPr>
                <w:rFonts w:cs="Arial"/>
                <w:color w:val="auto"/>
                <w:szCs w:val="22"/>
              </w:rPr>
            </w:pPr>
          </w:p>
        </w:tc>
      </w:tr>
      <w:tr w:rsidR="00666229" w:rsidRPr="00BD06A1" w14:paraId="69558277" w14:textId="77777777" w:rsidTr="00066897">
        <w:trPr>
          <w:cantSplit/>
          <w:trHeight w:val="220"/>
          <w:tblHeader/>
        </w:trPr>
        <w:tc>
          <w:tcPr>
            <w:tcW w:w="1345" w:type="dxa"/>
            <w:vMerge/>
            <w:shd w:val="clear" w:color="auto" w:fill="auto"/>
          </w:tcPr>
          <w:p w14:paraId="42D53289"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0800835F" w14:textId="77777777" w:rsidR="002F273F" w:rsidRPr="00BD06A1" w:rsidRDefault="002F273F" w:rsidP="00382C36">
            <w:pPr>
              <w:spacing w:before="40" w:after="40"/>
              <w:jc w:val="center"/>
              <w:rPr>
                <w:rFonts w:cs="Arial"/>
                <w:color w:val="auto"/>
                <w:szCs w:val="22"/>
              </w:rPr>
            </w:pPr>
          </w:p>
        </w:tc>
        <w:tc>
          <w:tcPr>
            <w:tcW w:w="2430" w:type="dxa"/>
            <w:shd w:val="clear" w:color="auto" w:fill="auto"/>
            <w:vAlign w:val="center"/>
          </w:tcPr>
          <w:p w14:paraId="16BC7F9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Waste management</w:t>
            </w:r>
          </w:p>
        </w:tc>
        <w:tc>
          <w:tcPr>
            <w:tcW w:w="648" w:type="dxa"/>
            <w:shd w:val="clear" w:color="auto" w:fill="auto"/>
            <w:vAlign w:val="center"/>
          </w:tcPr>
          <w:p w14:paraId="5876D66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620B5F57" w14:textId="77777777" w:rsidR="002F273F" w:rsidRPr="00BD06A1" w:rsidRDefault="002F273F" w:rsidP="00382C36">
            <w:pPr>
              <w:jc w:val="center"/>
              <w:rPr>
                <w:rFonts w:cs="Arial"/>
                <w:color w:val="auto"/>
                <w:szCs w:val="22"/>
              </w:rPr>
            </w:pPr>
          </w:p>
        </w:tc>
      </w:tr>
      <w:tr w:rsidR="00666229" w:rsidRPr="00BD06A1" w14:paraId="39F16325" w14:textId="77777777" w:rsidTr="00066897">
        <w:trPr>
          <w:cantSplit/>
          <w:trHeight w:val="220"/>
          <w:tblHeader/>
        </w:trPr>
        <w:tc>
          <w:tcPr>
            <w:tcW w:w="1345" w:type="dxa"/>
            <w:vMerge/>
            <w:shd w:val="clear" w:color="auto" w:fill="auto"/>
          </w:tcPr>
          <w:p w14:paraId="107B04B9"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5A70D97D" w14:textId="77777777" w:rsidR="002F273F" w:rsidRPr="00BD06A1" w:rsidRDefault="002F273F" w:rsidP="00382C36">
            <w:pPr>
              <w:spacing w:before="40" w:after="40"/>
              <w:jc w:val="center"/>
              <w:rPr>
                <w:rFonts w:cs="Arial"/>
                <w:color w:val="auto"/>
                <w:szCs w:val="22"/>
              </w:rPr>
            </w:pPr>
          </w:p>
        </w:tc>
        <w:tc>
          <w:tcPr>
            <w:tcW w:w="2430" w:type="dxa"/>
            <w:shd w:val="clear" w:color="auto" w:fill="auto"/>
            <w:vAlign w:val="center"/>
          </w:tcPr>
          <w:p w14:paraId="365477A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M&amp;E</w:t>
            </w:r>
          </w:p>
        </w:tc>
        <w:tc>
          <w:tcPr>
            <w:tcW w:w="648" w:type="dxa"/>
            <w:shd w:val="clear" w:color="auto" w:fill="auto"/>
            <w:vAlign w:val="center"/>
          </w:tcPr>
          <w:p w14:paraId="617F73C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7189438D" w14:textId="77777777" w:rsidR="002F273F" w:rsidRPr="00BD06A1" w:rsidRDefault="002F273F" w:rsidP="00382C36">
            <w:pPr>
              <w:jc w:val="center"/>
              <w:rPr>
                <w:rFonts w:cs="Arial"/>
                <w:color w:val="auto"/>
                <w:szCs w:val="22"/>
              </w:rPr>
            </w:pPr>
          </w:p>
        </w:tc>
      </w:tr>
      <w:tr w:rsidR="00666229" w:rsidRPr="00BD06A1" w14:paraId="36DB1256" w14:textId="77777777" w:rsidTr="00066897">
        <w:trPr>
          <w:cantSplit/>
          <w:trHeight w:val="220"/>
          <w:tblHeader/>
        </w:trPr>
        <w:tc>
          <w:tcPr>
            <w:tcW w:w="1345" w:type="dxa"/>
            <w:vMerge/>
            <w:shd w:val="clear" w:color="auto" w:fill="auto"/>
          </w:tcPr>
          <w:p w14:paraId="7C756412"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3E8CFA61" w14:textId="77777777" w:rsidR="002F273F" w:rsidRPr="00BD06A1" w:rsidRDefault="002F273F" w:rsidP="00382C36">
            <w:pPr>
              <w:spacing w:before="40" w:after="40"/>
              <w:jc w:val="center"/>
              <w:rPr>
                <w:rFonts w:cs="Arial"/>
                <w:color w:val="auto"/>
                <w:szCs w:val="22"/>
              </w:rPr>
            </w:pPr>
          </w:p>
        </w:tc>
        <w:tc>
          <w:tcPr>
            <w:tcW w:w="2430" w:type="dxa"/>
            <w:shd w:val="clear" w:color="auto" w:fill="auto"/>
            <w:vAlign w:val="center"/>
          </w:tcPr>
          <w:p w14:paraId="416E2E2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Coordination</w:t>
            </w:r>
          </w:p>
        </w:tc>
        <w:tc>
          <w:tcPr>
            <w:tcW w:w="648" w:type="dxa"/>
            <w:shd w:val="clear" w:color="auto" w:fill="auto"/>
            <w:vAlign w:val="center"/>
          </w:tcPr>
          <w:p w14:paraId="3AEE9DD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6F29EFA2" w14:textId="77777777" w:rsidR="002F273F" w:rsidRPr="00BD06A1" w:rsidRDefault="002F273F" w:rsidP="00382C36">
            <w:pPr>
              <w:jc w:val="center"/>
              <w:rPr>
                <w:rFonts w:cs="Arial"/>
                <w:color w:val="auto"/>
                <w:szCs w:val="22"/>
              </w:rPr>
            </w:pPr>
          </w:p>
        </w:tc>
      </w:tr>
      <w:tr w:rsidR="00666229" w:rsidRPr="00BD06A1" w14:paraId="3BC31C27" w14:textId="77777777" w:rsidTr="00066897">
        <w:trPr>
          <w:cantSplit/>
          <w:trHeight w:val="220"/>
          <w:tblHeader/>
        </w:trPr>
        <w:tc>
          <w:tcPr>
            <w:tcW w:w="1345" w:type="dxa"/>
            <w:vMerge/>
            <w:shd w:val="clear" w:color="auto" w:fill="auto"/>
          </w:tcPr>
          <w:p w14:paraId="0D5B4A15"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0235BD22" w14:textId="77777777" w:rsidR="002F273F" w:rsidRPr="00BD06A1" w:rsidRDefault="002F273F" w:rsidP="00382C36">
            <w:pPr>
              <w:spacing w:before="40" w:after="40"/>
              <w:jc w:val="center"/>
              <w:rPr>
                <w:rFonts w:cs="Arial"/>
                <w:color w:val="auto"/>
                <w:szCs w:val="22"/>
              </w:rPr>
            </w:pPr>
          </w:p>
        </w:tc>
        <w:tc>
          <w:tcPr>
            <w:tcW w:w="2430" w:type="dxa"/>
            <w:shd w:val="clear" w:color="auto" w:fill="auto"/>
            <w:vAlign w:val="center"/>
          </w:tcPr>
          <w:p w14:paraId="62A568F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Product Selection</w:t>
            </w:r>
          </w:p>
        </w:tc>
        <w:tc>
          <w:tcPr>
            <w:tcW w:w="648" w:type="dxa"/>
            <w:shd w:val="clear" w:color="auto" w:fill="auto"/>
            <w:vAlign w:val="center"/>
          </w:tcPr>
          <w:p w14:paraId="7EB98F1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2FB4879B" w14:textId="77777777" w:rsidR="002F273F" w:rsidRPr="00BD06A1" w:rsidRDefault="002F273F" w:rsidP="00382C36">
            <w:pPr>
              <w:jc w:val="center"/>
              <w:rPr>
                <w:rFonts w:cs="Arial"/>
                <w:color w:val="auto"/>
                <w:szCs w:val="22"/>
              </w:rPr>
            </w:pPr>
          </w:p>
        </w:tc>
      </w:tr>
      <w:tr w:rsidR="00666229" w:rsidRPr="00BD06A1" w14:paraId="46AFECEE" w14:textId="77777777" w:rsidTr="00066897">
        <w:trPr>
          <w:cantSplit/>
          <w:trHeight w:val="220"/>
          <w:tblHeader/>
        </w:trPr>
        <w:tc>
          <w:tcPr>
            <w:tcW w:w="1345" w:type="dxa"/>
            <w:vMerge/>
            <w:shd w:val="clear" w:color="auto" w:fill="auto"/>
          </w:tcPr>
          <w:p w14:paraId="471BCBA6"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10608416" w14:textId="77777777" w:rsidR="002F273F" w:rsidRPr="00BD06A1" w:rsidRDefault="002F273F" w:rsidP="00382C36">
            <w:pPr>
              <w:spacing w:before="40" w:after="40"/>
              <w:jc w:val="center"/>
              <w:rPr>
                <w:rFonts w:cs="Arial"/>
                <w:color w:val="auto"/>
                <w:szCs w:val="22"/>
              </w:rPr>
            </w:pPr>
          </w:p>
        </w:tc>
        <w:tc>
          <w:tcPr>
            <w:tcW w:w="2430" w:type="dxa"/>
            <w:shd w:val="clear" w:color="auto" w:fill="auto"/>
            <w:vAlign w:val="center"/>
          </w:tcPr>
          <w:p w14:paraId="61B7FF3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 of the Above</w:t>
            </w:r>
          </w:p>
        </w:tc>
        <w:tc>
          <w:tcPr>
            <w:tcW w:w="648" w:type="dxa"/>
            <w:shd w:val="clear" w:color="auto" w:fill="auto"/>
            <w:vAlign w:val="center"/>
          </w:tcPr>
          <w:p w14:paraId="6AC75FF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7DB93EEC" w14:textId="77777777" w:rsidR="002F273F" w:rsidRPr="00BD06A1" w:rsidRDefault="002F273F" w:rsidP="00382C36">
            <w:pPr>
              <w:jc w:val="center"/>
              <w:rPr>
                <w:rFonts w:cs="Arial"/>
                <w:color w:val="auto"/>
                <w:szCs w:val="22"/>
              </w:rPr>
            </w:pPr>
          </w:p>
        </w:tc>
      </w:tr>
      <w:tr w:rsidR="00666229" w:rsidRPr="00BD06A1" w14:paraId="56E7193A" w14:textId="77777777" w:rsidTr="00066897">
        <w:trPr>
          <w:cantSplit/>
          <w:trHeight w:val="220"/>
          <w:tblHeader/>
        </w:trPr>
        <w:tc>
          <w:tcPr>
            <w:tcW w:w="1345" w:type="dxa"/>
            <w:vMerge/>
            <w:shd w:val="clear" w:color="auto" w:fill="auto"/>
          </w:tcPr>
          <w:p w14:paraId="6621306A"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224B3710" w14:textId="77777777" w:rsidR="002F273F" w:rsidRPr="00BD06A1" w:rsidRDefault="002F273F" w:rsidP="00382C36">
            <w:pPr>
              <w:spacing w:before="40" w:after="40"/>
              <w:jc w:val="center"/>
              <w:rPr>
                <w:rFonts w:cs="Arial"/>
                <w:color w:val="auto"/>
                <w:szCs w:val="22"/>
              </w:rPr>
            </w:pPr>
          </w:p>
        </w:tc>
        <w:tc>
          <w:tcPr>
            <w:tcW w:w="2430" w:type="dxa"/>
            <w:shd w:val="clear" w:color="auto" w:fill="auto"/>
            <w:vAlign w:val="center"/>
          </w:tcPr>
          <w:p w14:paraId="3A8C318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8" w:type="dxa"/>
            <w:shd w:val="clear" w:color="auto" w:fill="auto"/>
            <w:vAlign w:val="center"/>
          </w:tcPr>
          <w:p w14:paraId="2F543A1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4D466E55" w14:textId="77777777" w:rsidR="00666229" w:rsidRPr="00BD06A1" w:rsidRDefault="00666229" w:rsidP="00382C36">
            <w:pPr>
              <w:tabs>
                <w:tab w:val="decimal" w:pos="2217"/>
                <w:tab w:val="decimal" w:pos="2437"/>
                <w:tab w:val="right" w:pos="3397"/>
                <w:tab w:val="decimal" w:pos="3757"/>
              </w:tabs>
              <w:spacing w:before="40" w:after="40"/>
              <w:jc w:val="center"/>
              <w:rPr>
                <w:rFonts w:cs="Arial"/>
                <w:color w:val="auto"/>
                <w:szCs w:val="22"/>
              </w:rPr>
            </w:pPr>
          </w:p>
          <w:p w14:paraId="2203A020" w14:textId="77777777" w:rsidR="00666229" w:rsidRPr="00BD06A1" w:rsidRDefault="00666229" w:rsidP="00382C36">
            <w:pPr>
              <w:tabs>
                <w:tab w:val="decimal" w:pos="2217"/>
                <w:tab w:val="decimal" w:pos="2437"/>
                <w:tab w:val="right" w:pos="3397"/>
                <w:tab w:val="decimal" w:pos="3757"/>
              </w:tabs>
              <w:spacing w:before="40" w:after="40"/>
              <w:jc w:val="center"/>
              <w:rPr>
                <w:rFonts w:cs="Arial"/>
                <w:color w:val="auto"/>
                <w:szCs w:val="22"/>
              </w:rPr>
            </w:pPr>
          </w:p>
          <w:p w14:paraId="0022BF06" w14:textId="77777777" w:rsidR="00666229" w:rsidRPr="00BD06A1" w:rsidRDefault="00666229" w:rsidP="00382C36">
            <w:pPr>
              <w:tabs>
                <w:tab w:val="decimal" w:pos="2217"/>
                <w:tab w:val="decimal" w:pos="2437"/>
                <w:tab w:val="right" w:pos="3397"/>
                <w:tab w:val="decimal" w:pos="3757"/>
              </w:tabs>
              <w:spacing w:before="40" w:after="40"/>
              <w:jc w:val="center"/>
              <w:rPr>
                <w:rFonts w:cs="Arial"/>
                <w:color w:val="auto"/>
                <w:szCs w:val="22"/>
              </w:rPr>
            </w:pPr>
          </w:p>
          <w:p w14:paraId="50070306" w14:textId="77777777" w:rsidR="00666229" w:rsidRPr="00BD06A1" w:rsidRDefault="00666229" w:rsidP="00382C36">
            <w:pPr>
              <w:tabs>
                <w:tab w:val="decimal" w:pos="2217"/>
                <w:tab w:val="decimal" w:pos="2437"/>
                <w:tab w:val="right" w:pos="3397"/>
                <w:tab w:val="decimal" w:pos="3757"/>
              </w:tabs>
              <w:spacing w:before="40" w:after="40"/>
              <w:jc w:val="center"/>
              <w:rPr>
                <w:rFonts w:cs="Arial"/>
                <w:color w:val="auto"/>
                <w:szCs w:val="22"/>
              </w:rPr>
            </w:pPr>
          </w:p>
          <w:p w14:paraId="380BDFB6" w14:textId="77777777" w:rsidR="00666229" w:rsidRPr="00BD06A1" w:rsidRDefault="00666229" w:rsidP="00382C36">
            <w:pPr>
              <w:tabs>
                <w:tab w:val="decimal" w:pos="2217"/>
                <w:tab w:val="decimal" w:pos="2437"/>
                <w:tab w:val="right" w:pos="3397"/>
                <w:tab w:val="decimal" w:pos="3757"/>
              </w:tabs>
              <w:spacing w:before="40" w:after="40"/>
              <w:jc w:val="center"/>
              <w:rPr>
                <w:rFonts w:cs="Arial"/>
                <w:color w:val="auto"/>
                <w:szCs w:val="22"/>
              </w:rPr>
            </w:pPr>
          </w:p>
          <w:p w14:paraId="3A922BE0" w14:textId="77777777" w:rsidR="00666229" w:rsidRPr="00BD06A1" w:rsidRDefault="00666229"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14A9F34A" w14:textId="77777777" w:rsidR="002F273F" w:rsidRPr="00BD06A1" w:rsidRDefault="002F273F" w:rsidP="00382C36">
            <w:pPr>
              <w:jc w:val="center"/>
              <w:rPr>
                <w:rFonts w:cs="Arial"/>
                <w:color w:val="auto"/>
                <w:szCs w:val="22"/>
              </w:rPr>
            </w:pPr>
          </w:p>
        </w:tc>
      </w:tr>
      <w:tr w:rsidR="00666229" w:rsidRPr="00BD06A1" w14:paraId="390CDC23" w14:textId="77777777" w:rsidTr="005A2AC7">
        <w:trPr>
          <w:cantSplit/>
          <w:trHeight w:val="361"/>
          <w:tblHeader/>
        </w:trPr>
        <w:tc>
          <w:tcPr>
            <w:tcW w:w="1345" w:type="dxa"/>
            <w:shd w:val="clear" w:color="auto" w:fill="auto"/>
            <w:vAlign w:val="center"/>
          </w:tcPr>
          <w:p w14:paraId="7ABF9A83" w14:textId="77777777" w:rsidR="00666229" w:rsidRPr="00BD06A1" w:rsidRDefault="00666229" w:rsidP="00666229">
            <w:pPr>
              <w:spacing w:before="40" w:after="40"/>
              <w:jc w:val="center"/>
              <w:rPr>
                <w:rFonts w:cs="Arial"/>
                <w:b/>
                <w:color w:val="auto"/>
                <w:szCs w:val="22"/>
              </w:rPr>
            </w:pPr>
            <w:r w:rsidRPr="00BD06A1">
              <w:rPr>
                <w:rFonts w:cs="Arial"/>
                <w:b/>
                <w:color w:val="auto"/>
                <w:szCs w:val="22"/>
              </w:rPr>
              <w:t>Q#</w:t>
            </w:r>
          </w:p>
        </w:tc>
        <w:tc>
          <w:tcPr>
            <w:tcW w:w="3510" w:type="dxa"/>
            <w:shd w:val="clear" w:color="auto" w:fill="auto"/>
            <w:vAlign w:val="center"/>
          </w:tcPr>
          <w:p w14:paraId="239788A1" w14:textId="77777777" w:rsidR="00666229" w:rsidRPr="00BD06A1" w:rsidRDefault="00666229" w:rsidP="00666229">
            <w:pPr>
              <w:spacing w:before="40" w:after="40"/>
              <w:jc w:val="center"/>
              <w:rPr>
                <w:rFonts w:cs="Arial"/>
                <w:b/>
                <w:color w:val="auto"/>
                <w:szCs w:val="22"/>
              </w:rPr>
            </w:pPr>
            <w:r w:rsidRPr="00BD06A1">
              <w:rPr>
                <w:rFonts w:cs="Arial"/>
                <w:b/>
                <w:color w:val="auto"/>
                <w:szCs w:val="22"/>
              </w:rPr>
              <w:t>QUESTIONS</w:t>
            </w:r>
          </w:p>
        </w:tc>
        <w:tc>
          <w:tcPr>
            <w:tcW w:w="3078" w:type="dxa"/>
            <w:gridSpan w:val="2"/>
            <w:shd w:val="clear" w:color="auto" w:fill="auto"/>
            <w:vAlign w:val="center"/>
          </w:tcPr>
          <w:p w14:paraId="076157D7" w14:textId="77777777" w:rsidR="00666229" w:rsidRPr="00BD06A1" w:rsidRDefault="00666229" w:rsidP="00666229">
            <w:pPr>
              <w:spacing w:before="40" w:after="40"/>
              <w:jc w:val="center"/>
              <w:rPr>
                <w:rFonts w:cs="Arial"/>
                <w:b/>
                <w:color w:val="auto"/>
                <w:szCs w:val="22"/>
              </w:rPr>
            </w:pPr>
            <w:r w:rsidRPr="00BD06A1">
              <w:rPr>
                <w:rFonts w:cs="Arial"/>
                <w:b/>
                <w:color w:val="auto"/>
                <w:szCs w:val="22"/>
              </w:rPr>
              <w:t>RESPONSES</w:t>
            </w:r>
          </w:p>
        </w:tc>
        <w:tc>
          <w:tcPr>
            <w:tcW w:w="1872" w:type="dxa"/>
            <w:shd w:val="clear" w:color="auto" w:fill="auto"/>
            <w:vAlign w:val="center"/>
          </w:tcPr>
          <w:p w14:paraId="3C73944B" w14:textId="77777777" w:rsidR="00666229" w:rsidRPr="00BD06A1" w:rsidRDefault="00666229" w:rsidP="00666229">
            <w:pPr>
              <w:spacing w:before="40" w:after="40"/>
              <w:jc w:val="center"/>
              <w:rPr>
                <w:rFonts w:cs="Arial"/>
                <w:b/>
                <w:color w:val="auto"/>
                <w:szCs w:val="22"/>
              </w:rPr>
            </w:pPr>
            <w:r w:rsidRPr="00BD06A1">
              <w:rPr>
                <w:rFonts w:cs="Arial"/>
                <w:b/>
                <w:color w:val="auto"/>
                <w:szCs w:val="22"/>
              </w:rPr>
              <w:t>SKIPS</w:t>
            </w:r>
          </w:p>
        </w:tc>
      </w:tr>
      <w:tr w:rsidR="00666229" w:rsidRPr="00BD06A1" w14:paraId="07E201E5" w14:textId="77777777" w:rsidTr="00066897">
        <w:trPr>
          <w:cantSplit/>
          <w:trHeight w:val="220"/>
          <w:tblHeader/>
        </w:trPr>
        <w:tc>
          <w:tcPr>
            <w:tcW w:w="1345" w:type="dxa"/>
            <w:vMerge w:val="restart"/>
            <w:shd w:val="clear" w:color="auto" w:fill="auto"/>
          </w:tcPr>
          <w:p w14:paraId="3D65EADB"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SPM-103</w:t>
            </w:r>
          </w:p>
          <w:p w14:paraId="09EF999F" w14:textId="77777777" w:rsidR="002F273F" w:rsidRPr="00BD06A1" w:rsidRDefault="002F273F" w:rsidP="00382C36">
            <w:pPr>
              <w:spacing w:before="40" w:after="40"/>
              <w:jc w:val="center"/>
              <w:rPr>
                <w:rFonts w:cs="Arial"/>
                <w:color w:val="auto"/>
                <w:szCs w:val="22"/>
              </w:rPr>
            </w:pPr>
          </w:p>
          <w:p w14:paraId="47E515DE"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3A84CCD3"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13B29911" w14:textId="77777777" w:rsidR="002F273F" w:rsidRPr="00BD06A1" w:rsidRDefault="002F273F" w:rsidP="00382C36">
            <w:pPr>
              <w:spacing w:before="40" w:after="40"/>
              <w:jc w:val="center"/>
              <w:rPr>
                <w:rFonts w:cs="Arial"/>
                <w:color w:val="auto"/>
                <w:szCs w:val="22"/>
              </w:rPr>
            </w:pPr>
          </w:p>
          <w:p w14:paraId="45A6CF8E" w14:textId="77777777" w:rsidR="002F273F" w:rsidRPr="00BD06A1" w:rsidRDefault="002F273F" w:rsidP="00382C36">
            <w:pPr>
              <w:spacing w:before="40" w:after="40"/>
              <w:jc w:val="center"/>
              <w:rPr>
                <w:rFonts w:cs="Arial"/>
                <w:color w:val="auto"/>
                <w:szCs w:val="22"/>
              </w:rPr>
            </w:pPr>
          </w:p>
        </w:tc>
        <w:tc>
          <w:tcPr>
            <w:tcW w:w="3510" w:type="dxa"/>
            <w:vMerge w:val="restart"/>
            <w:shd w:val="clear" w:color="auto" w:fill="auto"/>
          </w:tcPr>
          <w:p w14:paraId="2B756523"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 xml:space="preserve">Does the supply chain strategic plan </w:t>
            </w:r>
            <w:r w:rsidRPr="00BD06A1">
              <w:rPr>
                <w:rFonts w:cs="Arial"/>
                <w:color w:val="auto"/>
                <w:szCs w:val="22"/>
              </w:rPr>
              <w:lastRenderedPageBreak/>
              <w:t>include the following areas?</w:t>
            </w:r>
          </w:p>
          <w:p w14:paraId="51B5AE6E" w14:textId="77777777" w:rsidR="002F273F" w:rsidRPr="00BD06A1" w:rsidRDefault="002F273F" w:rsidP="00382C36">
            <w:pPr>
              <w:spacing w:before="40" w:after="40"/>
              <w:jc w:val="center"/>
              <w:rPr>
                <w:rFonts w:cs="Arial"/>
                <w:b/>
                <w:color w:val="auto"/>
                <w:szCs w:val="22"/>
              </w:rPr>
            </w:pPr>
          </w:p>
          <w:p w14:paraId="41F18D13"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[READ CHOICES – MULTIPLE RESPONSES ALLOWED]</w:t>
            </w:r>
          </w:p>
          <w:p w14:paraId="6ABDE6F2" w14:textId="77777777" w:rsidR="002F273F" w:rsidRPr="00BD06A1" w:rsidRDefault="002F273F" w:rsidP="00382C36">
            <w:pPr>
              <w:spacing w:before="40" w:after="40"/>
              <w:jc w:val="center"/>
              <w:rPr>
                <w:rFonts w:cs="Arial"/>
                <w:b/>
                <w:color w:val="auto"/>
                <w:szCs w:val="22"/>
              </w:rPr>
            </w:pPr>
          </w:p>
          <w:p w14:paraId="1251B1FA" w14:textId="77777777" w:rsidR="002F273F" w:rsidRPr="00BD06A1" w:rsidRDefault="002F273F" w:rsidP="00382C36">
            <w:pPr>
              <w:spacing w:before="40" w:after="40"/>
              <w:jc w:val="center"/>
              <w:rPr>
                <w:rFonts w:cs="Arial"/>
                <w:color w:val="auto"/>
                <w:szCs w:val="22"/>
              </w:rPr>
            </w:pPr>
            <w:r w:rsidRPr="00BD06A1">
              <w:rPr>
                <w:rFonts w:cs="Arial"/>
                <w:b/>
                <w:color w:val="auto"/>
                <w:szCs w:val="22"/>
              </w:rPr>
              <w:t>[VERIFY WITH SPM-703]</w:t>
            </w:r>
          </w:p>
        </w:tc>
        <w:tc>
          <w:tcPr>
            <w:tcW w:w="2430" w:type="dxa"/>
            <w:shd w:val="clear" w:color="auto" w:fill="auto"/>
          </w:tcPr>
          <w:p w14:paraId="6325720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lastRenderedPageBreak/>
              <w:t>Human Resources</w:t>
            </w:r>
          </w:p>
        </w:tc>
        <w:tc>
          <w:tcPr>
            <w:tcW w:w="648" w:type="dxa"/>
            <w:shd w:val="clear" w:color="auto" w:fill="auto"/>
            <w:vAlign w:val="center"/>
          </w:tcPr>
          <w:p w14:paraId="2E95395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val="restart"/>
            <w:shd w:val="clear" w:color="auto" w:fill="BFBFBF"/>
            <w:vAlign w:val="center"/>
          </w:tcPr>
          <w:p w14:paraId="2DC55F33" w14:textId="77777777" w:rsidR="002F273F" w:rsidRPr="00BD06A1" w:rsidRDefault="002F273F" w:rsidP="00382C36">
            <w:pPr>
              <w:jc w:val="center"/>
              <w:rPr>
                <w:rFonts w:cs="Arial"/>
                <w:color w:val="auto"/>
                <w:szCs w:val="22"/>
              </w:rPr>
            </w:pPr>
          </w:p>
        </w:tc>
      </w:tr>
      <w:tr w:rsidR="00666229" w:rsidRPr="00BD06A1" w14:paraId="0D68CB83" w14:textId="77777777" w:rsidTr="00066897">
        <w:trPr>
          <w:cantSplit/>
          <w:trHeight w:val="220"/>
          <w:tblHeader/>
        </w:trPr>
        <w:tc>
          <w:tcPr>
            <w:tcW w:w="1345" w:type="dxa"/>
            <w:vMerge/>
            <w:shd w:val="clear" w:color="auto" w:fill="auto"/>
          </w:tcPr>
          <w:p w14:paraId="046F63EB"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4058EAEA"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2E38E3D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LMIS</w:t>
            </w:r>
          </w:p>
        </w:tc>
        <w:tc>
          <w:tcPr>
            <w:tcW w:w="648" w:type="dxa"/>
            <w:shd w:val="clear" w:color="auto" w:fill="auto"/>
            <w:vAlign w:val="center"/>
          </w:tcPr>
          <w:p w14:paraId="578A220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6948155F" w14:textId="77777777" w:rsidR="002F273F" w:rsidRPr="00BD06A1" w:rsidRDefault="002F273F" w:rsidP="00382C36">
            <w:pPr>
              <w:jc w:val="center"/>
              <w:rPr>
                <w:rFonts w:cs="Arial"/>
                <w:color w:val="auto"/>
                <w:szCs w:val="22"/>
              </w:rPr>
            </w:pPr>
          </w:p>
        </w:tc>
      </w:tr>
      <w:tr w:rsidR="00666229" w:rsidRPr="00BD06A1" w14:paraId="5E95F995" w14:textId="77777777" w:rsidTr="00066897">
        <w:trPr>
          <w:cantSplit/>
          <w:trHeight w:val="220"/>
          <w:tblHeader/>
        </w:trPr>
        <w:tc>
          <w:tcPr>
            <w:tcW w:w="1345" w:type="dxa"/>
            <w:vMerge/>
            <w:shd w:val="clear" w:color="auto" w:fill="auto"/>
          </w:tcPr>
          <w:p w14:paraId="08540695"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1A8D3921"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36D566E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Finance</w:t>
            </w:r>
          </w:p>
        </w:tc>
        <w:tc>
          <w:tcPr>
            <w:tcW w:w="648" w:type="dxa"/>
            <w:shd w:val="clear" w:color="auto" w:fill="auto"/>
            <w:vAlign w:val="center"/>
          </w:tcPr>
          <w:p w14:paraId="33D9836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3A941928" w14:textId="77777777" w:rsidR="002F273F" w:rsidRPr="00BD06A1" w:rsidRDefault="002F273F" w:rsidP="00382C36">
            <w:pPr>
              <w:jc w:val="center"/>
              <w:rPr>
                <w:rFonts w:cs="Arial"/>
                <w:color w:val="auto"/>
                <w:szCs w:val="22"/>
              </w:rPr>
            </w:pPr>
          </w:p>
        </w:tc>
      </w:tr>
      <w:tr w:rsidR="00666229" w:rsidRPr="00BD06A1" w14:paraId="0C2C2998" w14:textId="77777777" w:rsidTr="00066897">
        <w:trPr>
          <w:cantSplit/>
          <w:trHeight w:val="220"/>
          <w:tblHeader/>
        </w:trPr>
        <w:tc>
          <w:tcPr>
            <w:tcW w:w="1345" w:type="dxa"/>
            <w:vMerge/>
            <w:shd w:val="clear" w:color="auto" w:fill="auto"/>
          </w:tcPr>
          <w:p w14:paraId="3A94B21B"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75817BA4"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0371278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Forecasting &amp; Quantification</w:t>
            </w:r>
          </w:p>
        </w:tc>
        <w:tc>
          <w:tcPr>
            <w:tcW w:w="648" w:type="dxa"/>
            <w:shd w:val="clear" w:color="auto" w:fill="auto"/>
            <w:vAlign w:val="center"/>
          </w:tcPr>
          <w:p w14:paraId="2705737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172BF394" w14:textId="77777777" w:rsidR="002F273F" w:rsidRPr="00BD06A1" w:rsidRDefault="002F273F" w:rsidP="00382C36">
            <w:pPr>
              <w:jc w:val="center"/>
              <w:rPr>
                <w:rFonts w:cs="Arial"/>
                <w:color w:val="auto"/>
                <w:szCs w:val="22"/>
              </w:rPr>
            </w:pPr>
          </w:p>
        </w:tc>
      </w:tr>
      <w:tr w:rsidR="00666229" w:rsidRPr="00BD06A1" w14:paraId="110DACDD" w14:textId="77777777" w:rsidTr="00066897">
        <w:trPr>
          <w:cantSplit/>
          <w:trHeight w:val="220"/>
          <w:tblHeader/>
        </w:trPr>
        <w:tc>
          <w:tcPr>
            <w:tcW w:w="1345" w:type="dxa"/>
            <w:vMerge/>
            <w:shd w:val="clear" w:color="auto" w:fill="auto"/>
          </w:tcPr>
          <w:p w14:paraId="154461DF"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7B6B5D95"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60F2187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Procurement/Ordering</w:t>
            </w:r>
          </w:p>
        </w:tc>
        <w:tc>
          <w:tcPr>
            <w:tcW w:w="648" w:type="dxa"/>
            <w:shd w:val="clear" w:color="auto" w:fill="auto"/>
            <w:vAlign w:val="center"/>
          </w:tcPr>
          <w:p w14:paraId="42A1401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3F253276" w14:textId="77777777" w:rsidR="002F273F" w:rsidRPr="00BD06A1" w:rsidRDefault="002F273F" w:rsidP="00382C36">
            <w:pPr>
              <w:jc w:val="center"/>
              <w:rPr>
                <w:rFonts w:cs="Arial"/>
                <w:color w:val="auto"/>
                <w:szCs w:val="22"/>
              </w:rPr>
            </w:pPr>
          </w:p>
        </w:tc>
      </w:tr>
      <w:tr w:rsidR="00666229" w:rsidRPr="00BD06A1" w14:paraId="0B12FFE1" w14:textId="77777777" w:rsidTr="00066897">
        <w:trPr>
          <w:cantSplit/>
          <w:trHeight w:val="220"/>
          <w:tblHeader/>
        </w:trPr>
        <w:tc>
          <w:tcPr>
            <w:tcW w:w="1345" w:type="dxa"/>
            <w:vMerge/>
            <w:shd w:val="clear" w:color="auto" w:fill="auto"/>
          </w:tcPr>
          <w:p w14:paraId="54AD6583"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1B1C3A85"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24FDB15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Quality assurance / quality control</w:t>
            </w:r>
          </w:p>
        </w:tc>
        <w:tc>
          <w:tcPr>
            <w:tcW w:w="648" w:type="dxa"/>
            <w:shd w:val="clear" w:color="auto" w:fill="auto"/>
            <w:vAlign w:val="center"/>
          </w:tcPr>
          <w:p w14:paraId="338868B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1324EFDF" w14:textId="77777777" w:rsidR="002F273F" w:rsidRPr="00BD06A1" w:rsidRDefault="002F273F" w:rsidP="00382C36">
            <w:pPr>
              <w:jc w:val="center"/>
              <w:rPr>
                <w:rFonts w:cs="Arial"/>
                <w:color w:val="auto"/>
                <w:szCs w:val="22"/>
              </w:rPr>
            </w:pPr>
          </w:p>
        </w:tc>
      </w:tr>
      <w:tr w:rsidR="00666229" w:rsidRPr="00BD06A1" w14:paraId="09AF9B51" w14:textId="77777777" w:rsidTr="00066897">
        <w:trPr>
          <w:cantSplit/>
          <w:trHeight w:val="220"/>
          <w:tblHeader/>
        </w:trPr>
        <w:tc>
          <w:tcPr>
            <w:tcW w:w="1345" w:type="dxa"/>
            <w:vMerge/>
            <w:shd w:val="clear" w:color="auto" w:fill="auto"/>
          </w:tcPr>
          <w:p w14:paraId="72EF0140"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560FDC06"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3978C20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Warehousing/Storage</w:t>
            </w:r>
          </w:p>
        </w:tc>
        <w:tc>
          <w:tcPr>
            <w:tcW w:w="648" w:type="dxa"/>
            <w:shd w:val="clear" w:color="auto" w:fill="auto"/>
            <w:vAlign w:val="center"/>
          </w:tcPr>
          <w:p w14:paraId="68B9277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222BE9A8" w14:textId="77777777" w:rsidR="002F273F" w:rsidRPr="00BD06A1" w:rsidRDefault="002F273F" w:rsidP="00382C36">
            <w:pPr>
              <w:jc w:val="center"/>
              <w:rPr>
                <w:rFonts w:cs="Arial"/>
                <w:color w:val="auto"/>
                <w:szCs w:val="22"/>
              </w:rPr>
            </w:pPr>
          </w:p>
        </w:tc>
      </w:tr>
      <w:tr w:rsidR="00666229" w:rsidRPr="00BD06A1" w14:paraId="17911EE4" w14:textId="77777777" w:rsidTr="00066897">
        <w:trPr>
          <w:cantSplit/>
          <w:trHeight w:val="220"/>
          <w:tblHeader/>
        </w:trPr>
        <w:tc>
          <w:tcPr>
            <w:tcW w:w="1345" w:type="dxa"/>
            <w:vMerge/>
            <w:shd w:val="clear" w:color="auto" w:fill="auto"/>
          </w:tcPr>
          <w:p w14:paraId="30E61844"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063DB822"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08CD922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Waste management</w:t>
            </w:r>
          </w:p>
        </w:tc>
        <w:tc>
          <w:tcPr>
            <w:tcW w:w="648" w:type="dxa"/>
            <w:shd w:val="clear" w:color="auto" w:fill="auto"/>
            <w:vAlign w:val="center"/>
          </w:tcPr>
          <w:p w14:paraId="516C6C3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47801421" w14:textId="77777777" w:rsidR="002F273F" w:rsidRPr="00BD06A1" w:rsidRDefault="002F273F" w:rsidP="00382C36">
            <w:pPr>
              <w:jc w:val="center"/>
              <w:rPr>
                <w:rFonts w:cs="Arial"/>
                <w:color w:val="auto"/>
                <w:szCs w:val="22"/>
              </w:rPr>
            </w:pPr>
          </w:p>
        </w:tc>
      </w:tr>
      <w:tr w:rsidR="00666229" w:rsidRPr="00BD06A1" w14:paraId="108F1CE3" w14:textId="77777777" w:rsidTr="00066897">
        <w:trPr>
          <w:cantSplit/>
          <w:trHeight w:val="220"/>
          <w:tblHeader/>
        </w:trPr>
        <w:tc>
          <w:tcPr>
            <w:tcW w:w="1345" w:type="dxa"/>
            <w:vMerge/>
            <w:shd w:val="clear" w:color="auto" w:fill="auto"/>
          </w:tcPr>
          <w:p w14:paraId="355ACFB2"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77DEA259"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3307237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Monitoring and Evaluation</w:t>
            </w:r>
          </w:p>
        </w:tc>
        <w:tc>
          <w:tcPr>
            <w:tcW w:w="648" w:type="dxa"/>
            <w:shd w:val="clear" w:color="auto" w:fill="auto"/>
            <w:vAlign w:val="center"/>
          </w:tcPr>
          <w:p w14:paraId="33E9A00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24ACB456" w14:textId="77777777" w:rsidR="002F273F" w:rsidRPr="00BD06A1" w:rsidRDefault="002F273F" w:rsidP="00382C36">
            <w:pPr>
              <w:jc w:val="center"/>
              <w:rPr>
                <w:rFonts w:cs="Arial"/>
                <w:color w:val="auto"/>
                <w:szCs w:val="22"/>
              </w:rPr>
            </w:pPr>
          </w:p>
        </w:tc>
      </w:tr>
      <w:tr w:rsidR="00666229" w:rsidRPr="00BD06A1" w14:paraId="140D61BA" w14:textId="77777777" w:rsidTr="00066897">
        <w:trPr>
          <w:cantSplit/>
          <w:trHeight w:val="220"/>
          <w:tblHeader/>
        </w:trPr>
        <w:tc>
          <w:tcPr>
            <w:tcW w:w="1345" w:type="dxa"/>
            <w:vMerge/>
            <w:shd w:val="clear" w:color="auto" w:fill="auto"/>
          </w:tcPr>
          <w:p w14:paraId="5D53FB8B"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79E5DD7B"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026EBDA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 of the above</w:t>
            </w:r>
          </w:p>
        </w:tc>
        <w:tc>
          <w:tcPr>
            <w:tcW w:w="648" w:type="dxa"/>
            <w:shd w:val="clear" w:color="auto" w:fill="auto"/>
            <w:vAlign w:val="center"/>
          </w:tcPr>
          <w:p w14:paraId="6D6EA72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49105EB0" w14:textId="77777777" w:rsidR="002F273F" w:rsidRPr="00BD06A1" w:rsidRDefault="002F273F" w:rsidP="00382C36">
            <w:pPr>
              <w:jc w:val="center"/>
              <w:rPr>
                <w:rFonts w:cs="Arial"/>
                <w:color w:val="auto"/>
                <w:szCs w:val="22"/>
              </w:rPr>
            </w:pPr>
          </w:p>
        </w:tc>
      </w:tr>
      <w:tr w:rsidR="00666229" w:rsidRPr="00BD06A1" w14:paraId="31FE6A7A" w14:textId="77777777" w:rsidTr="00066897">
        <w:trPr>
          <w:cantSplit/>
          <w:trHeight w:val="220"/>
          <w:tblHeader/>
        </w:trPr>
        <w:tc>
          <w:tcPr>
            <w:tcW w:w="1345" w:type="dxa"/>
            <w:vMerge/>
            <w:shd w:val="clear" w:color="auto" w:fill="auto"/>
          </w:tcPr>
          <w:p w14:paraId="606AE39A"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7FAA6C46"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4808B7C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8" w:type="dxa"/>
            <w:shd w:val="clear" w:color="auto" w:fill="auto"/>
            <w:vAlign w:val="center"/>
          </w:tcPr>
          <w:p w14:paraId="117E70E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3ABE4F8B" w14:textId="77777777" w:rsidR="002F273F" w:rsidRPr="00BD06A1" w:rsidRDefault="002F273F" w:rsidP="00382C36">
            <w:pPr>
              <w:jc w:val="center"/>
              <w:rPr>
                <w:rFonts w:cs="Arial"/>
                <w:color w:val="auto"/>
                <w:szCs w:val="22"/>
              </w:rPr>
            </w:pPr>
          </w:p>
        </w:tc>
      </w:tr>
      <w:tr w:rsidR="00666229" w:rsidRPr="00BD06A1" w14:paraId="289F8367" w14:textId="77777777" w:rsidTr="00066897">
        <w:trPr>
          <w:cantSplit/>
          <w:trHeight w:val="220"/>
          <w:tblHeader/>
        </w:trPr>
        <w:tc>
          <w:tcPr>
            <w:tcW w:w="1345" w:type="dxa"/>
            <w:vMerge w:val="restart"/>
            <w:shd w:val="clear" w:color="auto" w:fill="auto"/>
          </w:tcPr>
          <w:p w14:paraId="0847A224"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SPM-104</w:t>
            </w:r>
          </w:p>
          <w:p w14:paraId="3F23EE0F" w14:textId="77777777" w:rsidR="002F273F" w:rsidRPr="00BD06A1" w:rsidRDefault="002F273F" w:rsidP="00382C36">
            <w:pPr>
              <w:spacing w:before="40" w:after="40"/>
              <w:jc w:val="center"/>
              <w:rPr>
                <w:rFonts w:cs="Arial"/>
                <w:color w:val="auto"/>
                <w:szCs w:val="22"/>
              </w:rPr>
            </w:pPr>
          </w:p>
          <w:p w14:paraId="60708B04"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589202ED"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74871C34" w14:textId="77777777" w:rsidR="002F273F" w:rsidRPr="00BD06A1" w:rsidRDefault="002F273F" w:rsidP="00382C36">
            <w:pPr>
              <w:spacing w:before="40" w:after="40"/>
              <w:jc w:val="center"/>
              <w:rPr>
                <w:rFonts w:cs="Arial"/>
                <w:color w:val="auto"/>
                <w:szCs w:val="22"/>
              </w:rPr>
            </w:pPr>
          </w:p>
          <w:p w14:paraId="7E51FC7C"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2A501C28" w14:textId="77777777" w:rsidR="002F273F" w:rsidRPr="00BD06A1" w:rsidRDefault="002F273F" w:rsidP="00382C36">
            <w:pPr>
              <w:spacing w:before="40" w:after="40"/>
              <w:jc w:val="center"/>
              <w:rPr>
                <w:rFonts w:cs="Arial"/>
                <w:color w:val="auto"/>
                <w:szCs w:val="22"/>
              </w:rPr>
            </w:pPr>
          </w:p>
          <w:p w14:paraId="5E54EECA"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7B59A76D" w14:textId="77777777" w:rsidR="002F273F" w:rsidRPr="00BD06A1" w:rsidRDefault="002F273F" w:rsidP="00382C36">
            <w:pPr>
              <w:spacing w:before="40" w:after="40"/>
              <w:jc w:val="center"/>
              <w:rPr>
                <w:rFonts w:cs="Arial"/>
                <w:color w:val="auto"/>
                <w:szCs w:val="22"/>
              </w:rPr>
            </w:pPr>
          </w:p>
          <w:p w14:paraId="3978FDF4" w14:textId="77777777" w:rsidR="002F273F" w:rsidRPr="00BD06A1" w:rsidRDefault="002F273F" w:rsidP="00382C36">
            <w:pPr>
              <w:spacing w:before="40" w:after="40"/>
              <w:jc w:val="center"/>
              <w:rPr>
                <w:rFonts w:cs="Arial"/>
                <w:color w:val="auto"/>
                <w:szCs w:val="22"/>
              </w:rPr>
            </w:pPr>
          </w:p>
        </w:tc>
        <w:tc>
          <w:tcPr>
            <w:tcW w:w="3510" w:type="dxa"/>
            <w:vMerge w:val="restart"/>
            <w:shd w:val="clear" w:color="auto" w:fill="auto"/>
          </w:tcPr>
          <w:p w14:paraId="71B34F22" w14:textId="77777777" w:rsidR="002F273F" w:rsidRPr="00BD06A1" w:rsidRDefault="002F273F" w:rsidP="00382C36">
            <w:pPr>
              <w:spacing w:before="40" w:after="40"/>
              <w:jc w:val="center"/>
              <w:rPr>
                <w:rFonts w:cs="Arial"/>
                <w:color w:val="auto"/>
                <w:szCs w:val="22"/>
              </w:rPr>
            </w:pPr>
            <w:r w:rsidRPr="00BD06A1">
              <w:rPr>
                <w:rFonts w:cs="Arial"/>
                <w:color w:val="auto"/>
                <w:szCs w:val="22"/>
              </w:rPr>
              <w:t>Has the Organization gone through an exercise to identify important stakeholders (stakeholder mapping)?</w:t>
            </w:r>
          </w:p>
          <w:p w14:paraId="06EFAEDC" w14:textId="77777777" w:rsidR="002F273F" w:rsidRPr="00BD06A1" w:rsidRDefault="002F273F" w:rsidP="00382C36">
            <w:pPr>
              <w:spacing w:before="40" w:after="40"/>
              <w:jc w:val="center"/>
              <w:rPr>
                <w:rFonts w:cs="Arial"/>
                <w:color w:val="auto"/>
                <w:szCs w:val="22"/>
              </w:rPr>
            </w:pPr>
          </w:p>
          <w:p w14:paraId="3413E9CA"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Mapping is part of the strategic planning process. The final mapping should be used in developing the strategic plan but does not have to be included in the same document.</w:t>
            </w:r>
          </w:p>
          <w:p w14:paraId="7AFCC93D" w14:textId="77777777" w:rsidR="002F273F" w:rsidRPr="00BD06A1" w:rsidRDefault="002F273F" w:rsidP="00382C36">
            <w:pPr>
              <w:spacing w:before="40" w:after="40"/>
              <w:jc w:val="center"/>
              <w:rPr>
                <w:rFonts w:cs="Arial"/>
                <w:color w:val="auto"/>
                <w:szCs w:val="22"/>
              </w:rPr>
            </w:pPr>
          </w:p>
          <w:p w14:paraId="4EC127B7"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SPM-704]</w:t>
            </w:r>
          </w:p>
          <w:p w14:paraId="631D6960" w14:textId="77777777" w:rsidR="002F273F" w:rsidRPr="00BD06A1" w:rsidRDefault="002F273F" w:rsidP="00382C36">
            <w:pPr>
              <w:spacing w:before="40" w:after="40"/>
              <w:jc w:val="center"/>
              <w:rPr>
                <w:rFonts w:cs="Arial"/>
                <w:b/>
                <w:color w:val="auto"/>
                <w:szCs w:val="22"/>
              </w:rPr>
            </w:pPr>
          </w:p>
        </w:tc>
        <w:tc>
          <w:tcPr>
            <w:tcW w:w="2430" w:type="dxa"/>
            <w:shd w:val="clear" w:color="auto" w:fill="auto"/>
            <w:vAlign w:val="center"/>
          </w:tcPr>
          <w:p w14:paraId="7A60762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48" w:type="dxa"/>
            <w:shd w:val="clear" w:color="auto" w:fill="auto"/>
            <w:vAlign w:val="center"/>
          </w:tcPr>
          <w:p w14:paraId="61A237D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val="restart"/>
            <w:shd w:val="clear" w:color="auto" w:fill="BFBFBF"/>
            <w:vAlign w:val="center"/>
          </w:tcPr>
          <w:p w14:paraId="27454CC9" w14:textId="77777777" w:rsidR="002F273F" w:rsidRPr="00BD06A1" w:rsidRDefault="002F273F" w:rsidP="00382C36">
            <w:pPr>
              <w:jc w:val="center"/>
              <w:rPr>
                <w:rFonts w:cs="Arial"/>
                <w:color w:val="auto"/>
                <w:szCs w:val="22"/>
              </w:rPr>
            </w:pPr>
          </w:p>
        </w:tc>
      </w:tr>
      <w:tr w:rsidR="00666229" w:rsidRPr="00BD06A1" w14:paraId="6CC46DBD" w14:textId="77777777" w:rsidTr="00066897">
        <w:trPr>
          <w:cantSplit/>
          <w:trHeight w:val="220"/>
          <w:tblHeader/>
        </w:trPr>
        <w:tc>
          <w:tcPr>
            <w:tcW w:w="1345" w:type="dxa"/>
            <w:vMerge/>
            <w:shd w:val="clear" w:color="auto" w:fill="auto"/>
          </w:tcPr>
          <w:p w14:paraId="0A80CBBB"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0A147916" w14:textId="77777777" w:rsidR="002F273F" w:rsidRPr="00BD06A1" w:rsidRDefault="002F273F" w:rsidP="00382C36">
            <w:pPr>
              <w:spacing w:before="40" w:after="40"/>
              <w:jc w:val="center"/>
              <w:rPr>
                <w:rFonts w:cs="Arial"/>
                <w:i/>
                <w:color w:val="auto"/>
                <w:szCs w:val="22"/>
              </w:rPr>
            </w:pPr>
          </w:p>
        </w:tc>
        <w:tc>
          <w:tcPr>
            <w:tcW w:w="2430" w:type="dxa"/>
            <w:shd w:val="clear" w:color="auto" w:fill="auto"/>
            <w:vAlign w:val="center"/>
          </w:tcPr>
          <w:p w14:paraId="4E7604A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48" w:type="dxa"/>
            <w:shd w:val="clear" w:color="auto" w:fill="auto"/>
            <w:vAlign w:val="center"/>
          </w:tcPr>
          <w:p w14:paraId="209D555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4EDF6F7A" w14:textId="77777777" w:rsidR="002F273F" w:rsidRPr="00BD06A1" w:rsidRDefault="002F273F" w:rsidP="00382C36">
            <w:pPr>
              <w:jc w:val="center"/>
              <w:rPr>
                <w:rFonts w:cs="Arial"/>
                <w:color w:val="auto"/>
                <w:szCs w:val="22"/>
              </w:rPr>
            </w:pPr>
          </w:p>
        </w:tc>
      </w:tr>
      <w:tr w:rsidR="00666229" w:rsidRPr="00BD06A1" w14:paraId="621B5153" w14:textId="77777777" w:rsidTr="00066897">
        <w:trPr>
          <w:cantSplit/>
          <w:trHeight w:val="220"/>
          <w:tblHeader/>
        </w:trPr>
        <w:tc>
          <w:tcPr>
            <w:tcW w:w="1345" w:type="dxa"/>
            <w:vMerge/>
            <w:shd w:val="clear" w:color="auto" w:fill="auto"/>
          </w:tcPr>
          <w:p w14:paraId="46B2E45F"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57EFDBF7" w14:textId="77777777" w:rsidR="002F273F" w:rsidRPr="00BD06A1" w:rsidRDefault="002F273F" w:rsidP="00382C36">
            <w:pPr>
              <w:spacing w:before="40" w:after="40"/>
              <w:jc w:val="center"/>
              <w:rPr>
                <w:rFonts w:cs="Arial"/>
                <w:i/>
                <w:color w:val="auto"/>
                <w:szCs w:val="22"/>
              </w:rPr>
            </w:pPr>
          </w:p>
        </w:tc>
        <w:tc>
          <w:tcPr>
            <w:tcW w:w="2430" w:type="dxa"/>
            <w:shd w:val="clear" w:color="auto" w:fill="auto"/>
            <w:vAlign w:val="center"/>
          </w:tcPr>
          <w:p w14:paraId="27D6693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8" w:type="dxa"/>
            <w:shd w:val="clear" w:color="auto" w:fill="auto"/>
            <w:vAlign w:val="center"/>
          </w:tcPr>
          <w:p w14:paraId="678E948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63E4F86D" w14:textId="77777777" w:rsidR="002F273F" w:rsidRPr="00BD06A1" w:rsidRDefault="002F273F" w:rsidP="00382C36">
            <w:pPr>
              <w:jc w:val="center"/>
              <w:rPr>
                <w:rFonts w:cs="Arial"/>
                <w:color w:val="auto"/>
                <w:szCs w:val="22"/>
              </w:rPr>
            </w:pPr>
          </w:p>
        </w:tc>
      </w:tr>
      <w:tr w:rsidR="00666229" w:rsidRPr="00BD06A1" w14:paraId="6651D192" w14:textId="77777777" w:rsidTr="00066897">
        <w:trPr>
          <w:cantSplit/>
          <w:trHeight w:val="420"/>
          <w:tblHeader/>
        </w:trPr>
        <w:tc>
          <w:tcPr>
            <w:tcW w:w="1345" w:type="dxa"/>
            <w:vMerge w:val="restart"/>
            <w:shd w:val="clear" w:color="auto" w:fill="auto"/>
          </w:tcPr>
          <w:p w14:paraId="4D0BD44A"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SPM-105</w:t>
            </w:r>
          </w:p>
          <w:p w14:paraId="59DBED61" w14:textId="77777777" w:rsidR="002F273F" w:rsidRPr="00BD06A1" w:rsidRDefault="002F273F" w:rsidP="00382C36">
            <w:pPr>
              <w:spacing w:before="40" w:after="40"/>
              <w:jc w:val="center"/>
              <w:rPr>
                <w:rFonts w:cs="Arial"/>
                <w:color w:val="auto"/>
                <w:szCs w:val="22"/>
              </w:rPr>
            </w:pPr>
          </w:p>
          <w:p w14:paraId="652E7B8D"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4346BDD8"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0BEDD759" w14:textId="77777777" w:rsidR="002F273F" w:rsidRPr="00BD06A1" w:rsidRDefault="002F273F" w:rsidP="00382C36">
            <w:pPr>
              <w:spacing w:before="40" w:after="40"/>
              <w:jc w:val="center"/>
              <w:rPr>
                <w:rFonts w:cs="Arial"/>
                <w:color w:val="auto"/>
                <w:szCs w:val="22"/>
              </w:rPr>
            </w:pPr>
          </w:p>
          <w:p w14:paraId="3E6B1692"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2D4DC372" w14:textId="77777777" w:rsidR="002F273F" w:rsidRPr="00BD06A1" w:rsidRDefault="002F273F" w:rsidP="00382C36">
            <w:pPr>
              <w:spacing w:before="40" w:after="40"/>
              <w:jc w:val="center"/>
              <w:rPr>
                <w:rFonts w:cs="Arial"/>
                <w:color w:val="auto"/>
                <w:szCs w:val="22"/>
              </w:rPr>
            </w:pPr>
          </w:p>
          <w:p w14:paraId="1B4FAF2E"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5B00251E" w14:textId="77777777" w:rsidR="002F273F" w:rsidRPr="00BD06A1" w:rsidRDefault="002F273F" w:rsidP="00382C36">
            <w:pPr>
              <w:spacing w:before="40" w:after="40"/>
              <w:jc w:val="center"/>
              <w:rPr>
                <w:rFonts w:cs="Arial"/>
                <w:color w:val="auto"/>
                <w:szCs w:val="22"/>
              </w:rPr>
            </w:pPr>
          </w:p>
        </w:tc>
        <w:tc>
          <w:tcPr>
            <w:tcW w:w="3510" w:type="dxa"/>
            <w:vMerge w:val="restart"/>
            <w:shd w:val="clear" w:color="auto" w:fill="auto"/>
          </w:tcPr>
          <w:p w14:paraId="2F9CCC96" w14:textId="77777777" w:rsidR="002F273F" w:rsidRPr="00BD06A1" w:rsidRDefault="002F273F" w:rsidP="00382C36">
            <w:pPr>
              <w:jc w:val="center"/>
              <w:rPr>
                <w:rFonts w:eastAsia="Arial" w:cs="Arial"/>
                <w:color w:val="auto"/>
                <w:szCs w:val="22"/>
              </w:rPr>
            </w:pPr>
            <w:r w:rsidRPr="00BD06A1">
              <w:rPr>
                <w:rFonts w:eastAsia="Arial" w:cs="Arial"/>
                <w:color w:val="auto"/>
                <w:szCs w:val="22"/>
              </w:rPr>
              <w:t>How often is the supply chain strategic plan newly developed or formally updated?</w:t>
            </w:r>
          </w:p>
          <w:p w14:paraId="2D61646B" w14:textId="77777777" w:rsidR="002F273F" w:rsidRPr="00BD06A1" w:rsidRDefault="002F273F" w:rsidP="00382C36">
            <w:pPr>
              <w:jc w:val="center"/>
              <w:rPr>
                <w:rFonts w:eastAsia="Arial" w:cs="Arial"/>
                <w:color w:val="auto"/>
                <w:szCs w:val="22"/>
              </w:rPr>
            </w:pPr>
          </w:p>
          <w:p w14:paraId="0C56331E" w14:textId="77777777" w:rsidR="002F273F" w:rsidRPr="00BD06A1" w:rsidRDefault="002F273F" w:rsidP="00382C36">
            <w:pPr>
              <w:spacing w:before="40" w:after="40"/>
              <w:jc w:val="center"/>
              <w:rPr>
                <w:rFonts w:cs="Arial"/>
                <w:b/>
                <w:i/>
                <w:color w:val="auto"/>
                <w:szCs w:val="22"/>
              </w:rPr>
            </w:pPr>
            <w:r w:rsidRPr="00BD06A1">
              <w:rPr>
                <w:rFonts w:eastAsia="Arial" w:cs="Arial"/>
                <w:color w:val="auto"/>
                <w:szCs w:val="22"/>
              </w:rPr>
              <w:t>NOTE: For answers in between the choices, round up. For example, if updates are done every 15, 18 or 21 months, select "Every 2 years"</w:t>
            </w:r>
          </w:p>
        </w:tc>
        <w:tc>
          <w:tcPr>
            <w:tcW w:w="2430" w:type="dxa"/>
            <w:shd w:val="clear" w:color="auto" w:fill="auto"/>
          </w:tcPr>
          <w:p w14:paraId="61F3BBF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Annually or more often</w:t>
            </w:r>
          </w:p>
        </w:tc>
        <w:tc>
          <w:tcPr>
            <w:tcW w:w="648" w:type="dxa"/>
            <w:vMerge w:val="restart"/>
            <w:shd w:val="clear" w:color="auto" w:fill="auto"/>
            <w:vAlign w:val="center"/>
          </w:tcPr>
          <w:p w14:paraId="5E80050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val="restart"/>
            <w:shd w:val="clear" w:color="auto" w:fill="BFBFBF"/>
            <w:vAlign w:val="center"/>
          </w:tcPr>
          <w:p w14:paraId="704D736B" w14:textId="77777777" w:rsidR="002F273F" w:rsidRPr="00BD06A1" w:rsidRDefault="002F273F" w:rsidP="00382C36">
            <w:pPr>
              <w:jc w:val="center"/>
              <w:rPr>
                <w:rFonts w:cs="Arial"/>
                <w:color w:val="auto"/>
                <w:szCs w:val="22"/>
              </w:rPr>
            </w:pPr>
          </w:p>
        </w:tc>
      </w:tr>
      <w:tr w:rsidR="00666229" w:rsidRPr="00BD06A1" w14:paraId="4D5CB094" w14:textId="77777777" w:rsidTr="00066897">
        <w:trPr>
          <w:cantSplit/>
          <w:trHeight w:val="420"/>
          <w:tblHeader/>
        </w:trPr>
        <w:tc>
          <w:tcPr>
            <w:tcW w:w="1345" w:type="dxa"/>
            <w:vMerge/>
            <w:shd w:val="clear" w:color="auto" w:fill="auto"/>
          </w:tcPr>
          <w:p w14:paraId="6BE1B80F"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4D5F187A" w14:textId="77777777" w:rsidR="002F273F" w:rsidRPr="00BD06A1" w:rsidRDefault="002F273F" w:rsidP="00382C36">
            <w:pPr>
              <w:jc w:val="center"/>
              <w:rPr>
                <w:rFonts w:eastAsia="Arial" w:cs="Arial"/>
                <w:color w:val="auto"/>
                <w:szCs w:val="22"/>
              </w:rPr>
            </w:pPr>
          </w:p>
        </w:tc>
        <w:tc>
          <w:tcPr>
            <w:tcW w:w="2430" w:type="dxa"/>
            <w:shd w:val="clear" w:color="auto" w:fill="auto"/>
          </w:tcPr>
          <w:p w14:paraId="543AD21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Every 2 years</w:t>
            </w:r>
          </w:p>
        </w:tc>
        <w:tc>
          <w:tcPr>
            <w:tcW w:w="648" w:type="dxa"/>
            <w:vMerge/>
            <w:shd w:val="clear" w:color="auto" w:fill="auto"/>
            <w:vAlign w:val="center"/>
          </w:tcPr>
          <w:p w14:paraId="6F99B68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76FC6FDF" w14:textId="77777777" w:rsidR="002F273F" w:rsidRPr="00BD06A1" w:rsidRDefault="002F273F" w:rsidP="00382C36">
            <w:pPr>
              <w:jc w:val="center"/>
              <w:rPr>
                <w:rFonts w:cs="Arial"/>
                <w:color w:val="auto"/>
                <w:szCs w:val="22"/>
              </w:rPr>
            </w:pPr>
          </w:p>
        </w:tc>
      </w:tr>
      <w:tr w:rsidR="00666229" w:rsidRPr="00BD06A1" w14:paraId="02A6F27E" w14:textId="77777777" w:rsidTr="00066897">
        <w:trPr>
          <w:cantSplit/>
          <w:trHeight w:val="420"/>
          <w:tblHeader/>
        </w:trPr>
        <w:tc>
          <w:tcPr>
            <w:tcW w:w="1345" w:type="dxa"/>
            <w:vMerge/>
            <w:shd w:val="clear" w:color="auto" w:fill="auto"/>
          </w:tcPr>
          <w:p w14:paraId="77EEED43"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241118D4" w14:textId="77777777" w:rsidR="002F273F" w:rsidRPr="00BD06A1" w:rsidRDefault="002F273F" w:rsidP="00382C36">
            <w:pPr>
              <w:jc w:val="center"/>
              <w:rPr>
                <w:rFonts w:eastAsia="Arial" w:cs="Arial"/>
                <w:color w:val="auto"/>
                <w:szCs w:val="22"/>
              </w:rPr>
            </w:pPr>
          </w:p>
        </w:tc>
        <w:tc>
          <w:tcPr>
            <w:tcW w:w="2430" w:type="dxa"/>
            <w:shd w:val="clear" w:color="auto" w:fill="auto"/>
            <w:vAlign w:val="center"/>
          </w:tcPr>
          <w:p w14:paraId="3EF24FA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Every 3 years</w:t>
            </w:r>
          </w:p>
        </w:tc>
        <w:tc>
          <w:tcPr>
            <w:tcW w:w="648" w:type="dxa"/>
            <w:vMerge/>
            <w:shd w:val="clear" w:color="auto" w:fill="auto"/>
            <w:vAlign w:val="center"/>
          </w:tcPr>
          <w:p w14:paraId="70E6EDA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6637B851" w14:textId="77777777" w:rsidR="002F273F" w:rsidRPr="00BD06A1" w:rsidRDefault="002F273F" w:rsidP="00382C36">
            <w:pPr>
              <w:jc w:val="center"/>
              <w:rPr>
                <w:rFonts w:cs="Arial"/>
                <w:color w:val="auto"/>
                <w:szCs w:val="22"/>
              </w:rPr>
            </w:pPr>
          </w:p>
        </w:tc>
      </w:tr>
      <w:tr w:rsidR="00666229" w:rsidRPr="00BD06A1" w14:paraId="6DDA065F" w14:textId="77777777" w:rsidTr="00066897">
        <w:trPr>
          <w:cantSplit/>
          <w:trHeight w:val="420"/>
          <w:tblHeader/>
        </w:trPr>
        <w:tc>
          <w:tcPr>
            <w:tcW w:w="1345" w:type="dxa"/>
            <w:vMerge/>
            <w:shd w:val="clear" w:color="auto" w:fill="auto"/>
          </w:tcPr>
          <w:p w14:paraId="59B170F0"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074684A1" w14:textId="77777777" w:rsidR="002F273F" w:rsidRPr="00BD06A1" w:rsidRDefault="002F273F" w:rsidP="00382C36">
            <w:pPr>
              <w:jc w:val="center"/>
              <w:rPr>
                <w:rFonts w:eastAsia="Arial" w:cs="Arial"/>
                <w:color w:val="auto"/>
                <w:szCs w:val="22"/>
              </w:rPr>
            </w:pPr>
          </w:p>
        </w:tc>
        <w:tc>
          <w:tcPr>
            <w:tcW w:w="2430" w:type="dxa"/>
            <w:shd w:val="clear" w:color="auto" w:fill="auto"/>
            <w:vAlign w:val="center"/>
          </w:tcPr>
          <w:p w14:paraId="375ACC0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Every 4 years or less often</w:t>
            </w:r>
          </w:p>
        </w:tc>
        <w:tc>
          <w:tcPr>
            <w:tcW w:w="648" w:type="dxa"/>
            <w:vMerge/>
            <w:shd w:val="clear" w:color="auto" w:fill="auto"/>
            <w:vAlign w:val="center"/>
          </w:tcPr>
          <w:p w14:paraId="3151596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18E03EE8" w14:textId="77777777" w:rsidR="002F273F" w:rsidRPr="00BD06A1" w:rsidRDefault="002F273F" w:rsidP="00382C36">
            <w:pPr>
              <w:jc w:val="center"/>
              <w:rPr>
                <w:rFonts w:cs="Arial"/>
                <w:color w:val="auto"/>
                <w:szCs w:val="22"/>
              </w:rPr>
            </w:pPr>
          </w:p>
        </w:tc>
      </w:tr>
      <w:tr w:rsidR="00666229" w:rsidRPr="00BD06A1" w14:paraId="43079953" w14:textId="77777777" w:rsidTr="00066897">
        <w:trPr>
          <w:cantSplit/>
          <w:trHeight w:val="420"/>
          <w:tblHeader/>
        </w:trPr>
        <w:tc>
          <w:tcPr>
            <w:tcW w:w="1345" w:type="dxa"/>
            <w:vMerge/>
            <w:shd w:val="clear" w:color="auto" w:fill="auto"/>
          </w:tcPr>
          <w:p w14:paraId="60335E46"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2DB495B2" w14:textId="77777777" w:rsidR="002F273F" w:rsidRPr="00BD06A1" w:rsidRDefault="002F273F" w:rsidP="00382C36">
            <w:pPr>
              <w:jc w:val="center"/>
              <w:rPr>
                <w:rFonts w:eastAsia="Arial" w:cs="Arial"/>
                <w:color w:val="auto"/>
                <w:szCs w:val="22"/>
              </w:rPr>
            </w:pPr>
          </w:p>
        </w:tc>
        <w:tc>
          <w:tcPr>
            <w:tcW w:w="2430" w:type="dxa"/>
            <w:shd w:val="clear" w:color="auto" w:fill="auto"/>
            <w:vAlign w:val="center"/>
          </w:tcPr>
          <w:p w14:paraId="03DFA79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Never</w:t>
            </w:r>
          </w:p>
        </w:tc>
        <w:tc>
          <w:tcPr>
            <w:tcW w:w="648" w:type="dxa"/>
            <w:vMerge/>
            <w:shd w:val="clear" w:color="auto" w:fill="auto"/>
            <w:vAlign w:val="center"/>
          </w:tcPr>
          <w:p w14:paraId="362CB16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6B9EB80C" w14:textId="77777777" w:rsidR="002F273F" w:rsidRPr="00BD06A1" w:rsidRDefault="002F273F" w:rsidP="00382C36">
            <w:pPr>
              <w:jc w:val="center"/>
              <w:rPr>
                <w:rFonts w:cs="Arial"/>
                <w:color w:val="auto"/>
                <w:szCs w:val="22"/>
              </w:rPr>
            </w:pPr>
          </w:p>
        </w:tc>
      </w:tr>
      <w:tr w:rsidR="00666229" w:rsidRPr="00BD06A1" w14:paraId="0F8E6C69" w14:textId="77777777" w:rsidTr="00066897">
        <w:trPr>
          <w:cantSplit/>
          <w:trHeight w:val="420"/>
          <w:tblHeader/>
        </w:trPr>
        <w:tc>
          <w:tcPr>
            <w:tcW w:w="1345" w:type="dxa"/>
            <w:vMerge/>
            <w:shd w:val="clear" w:color="auto" w:fill="auto"/>
          </w:tcPr>
          <w:p w14:paraId="1591CD76"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1583E636" w14:textId="77777777" w:rsidR="002F273F" w:rsidRPr="00BD06A1" w:rsidRDefault="002F273F" w:rsidP="00382C36">
            <w:pPr>
              <w:jc w:val="center"/>
              <w:rPr>
                <w:rFonts w:eastAsia="Arial" w:cs="Arial"/>
                <w:color w:val="auto"/>
                <w:szCs w:val="22"/>
              </w:rPr>
            </w:pPr>
          </w:p>
        </w:tc>
        <w:tc>
          <w:tcPr>
            <w:tcW w:w="2430" w:type="dxa"/>
            <w:shd w:val="clear" w:color="auto" w:fill="auto"/>
            <w:vAlign w:val="center"/>
          </w:tcPr>
          <w:p w14:paraId="00235DE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p w14:paraId="67D5B71D" w14:textId="77777777" w:rsidR="00666229" w:rsidRPr="00BD06A1" w:rsidRDefault="00666229" w:rsidP="00666229">
            <w:pPr>
              <w:tabs>
                <w:tab w:val="decimal" w:pos="2217"/>
                <w:tab w:val="decimal" w:pos="2437"/>
                <w:tab w:val="right" w:pos="3397"/>
                <w:tab w:val="decimal" w:pos="3757"/>
              </w:tabs>
              <w:spacing w:before="40" w:after="40"/>
              <w:rPr>
                <w:rFonts w:cs="Arial"/>
                <w:color w:val="auto"/>
                <w:szCs w:val="22"/>
              </w:rPr>
            </w:pPr>
          </w:p>
          <w:p w14:paraId="0CDEB1BA" w14:textId="77777777" w:rsidR="00666229" w:rsidRPr="00BD06A1" w:rsidRDefault="00666229" w:rsidP="00382C36">
            <w:pPr>
              <w:tabs>
                <w:tab w:val="decimal" w:pos="2217"/>
                <w:tab w:val="decimal" w:pos="2437"/>
                <w:tab w:val="right" w:pos="3397"/>
                <w:tab w:val="decimal" w:pos="3757"/>
              </w:tabs>
              <w:spacing w:before="40" w:after="40"/>
              <w:jc w:val="center"/>
              <w:rPr>
                <w:rFonts w:cs="Arial"/>
                <w:color w:val="auto"/>
                <w:szCs w:val="22"/>
              </w:rPr>
            </w:pPr>
          </w:p>
          <w:p w14:paraId="5654D46E" w14:textId="77777777" w:rsidR="00666229" w:rsidRPr="00BD06A1" w:rsidRDefault="00666229" w:rsidP="00382C36">
            <w:pPr>
              <w:tabs>
                <w:tab w:val="decimal" w:pos="2217"/>
                <w:tab w:val="decimal" w:pos="2437"/>
                <w:tab w:val="right" w:pos="3397"/>
                <w:tab w:val="decimal" w:pos="3757"/>
              </w:tabs>
              <w:spacing w:before="40" w:after="40"/>
              <w:jc w:val="center"/>
              <w:rPr>
                <w:rFonts w:cs="Arial"/>
                <w:color w:val="auto"/>
                <w:szCs w:val="22"/>
              </w:rPr>
            </w:pPr>
          </w:p>
        </w:tc>
        <w:tc>
          <w:tcPr>
            <w:tcW w:w="648" w:type="dxa"/>
            <w:vMerge/>
            <w:shd w:val="clear" w:color="auto" w:fill="auto"/>
            <w:vAlign w:val="center"/>
          </w:tcPr>
          <w:p w14:paraId="0F66721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6833353E" w14:textId="77777777" w:rsidR="002F273F" w:rsidRPr="00BD06A1" w:rsidRDefault="002F273F" w:rsidP="00382C36">
            <w:pPr>
              <w:jc w:val="center"/>
              <w:rPr>
                <w:rFonts w:cs="Arial"/>
                <w:color w:val="auto"/>
                <w:szCs w:val="22"/>
              </w:rPr>
            </w:pPr>
          </w:p>
        </w:tc>
      </w:tr>
      <w:tr w:rsidR="00666229" w:rsidRPr="00BD06A1" w14:paraId="6E62A94E" w14:textId="77777777" w:rsidTr="005A2AC7">
        <w:trPr>
          <w:cantSplit/>
          <w:trHeight w:val="361"/>
          <w:tblHeader/>
        </w:trPr>
        <w:tc>
          <w:tcPr>
            <w:tcW w:w="1345" w:type="dxa"/>
            <w:shd w:val="clear" w:color="auto" w:fill="auto"/>
            <w:vAlign w:val="center"/>
          </w:tcPr>
          <w:p w14:paraId="65E1A64C" w14:textId="77777777" w:rsidR="00666229" w:rsidRPr="00BD06A1" w:rsidRDefault="00666229" w:rsidP="00666229">
            <w:pPr>
              <w:spacing w:before="40" w:after="40"/>
              <w:jc w:val="center"/>
              <w:rPr>
                <w:rFonts w:cs="Arial"/>
                <w:b/>
                <w:color w:val="auto"/>
                <w:szCs w:val="22"/>
              </w:rPr>
            </w:pPr>
            <w:r w:rsidRPr="00BD06A1">
              <w:rPr>
                <w:rFonts w:cs="Arial"/>
                <w:b/>
                <w:color w:val="auto"/>
                <w:szCs w:val="22"/>
              </w:rPr>
              <w:t>Q#</w:t>
            </w:r>
          </w:p>
        </w:tc>
        <w:tc>
          <w:tcPr>
            <w:tcW w:w="3510" w:type="dxa"/>
            <w:shd w:val="clear" w:color="auto" w:fill="auto"/>
            <w:vAlign w:val="center"/>
          </w:tcPr>
          <w:p w14:paraId="1CB5AD9E" w14:textId="77777777" w:rsidR="00666229" w:rsidRPr="00BD06A1" w:rsidRDefault="00666229" w:rsidP="00666229">
            <w:pPr>
              <w:spacing w:before="40" w:after="40"/>
              <w:jc w:val="center"/>
              <w:rPr>
                <w:rFonts w:cs="Arial"/>
                <w:b/>
                <w:color w:val="auto"/>
                <w:szCs w:val="22"/>
              </w:rPr>
            </w:pPr>
            <w:r w:rsidRPr="00BD06A1">
              <w:rPr>
                <w:rFonts w:cs="Arial"/>
                <w:b/>
                <w:color w:val="auto"/>
                <w:szCs w:val="22"/>
              </w:rPr>
              <w:t>QUESTIONS</w:t>
            </w:r>
          </w:p>
        </w:tc>
        <w:tc>
          <w:tcPr>
            <w:tcW w:w="3078" w:type="dxa"/>
            <w:gridSpan w:val="2"/>
            <w:shd w:val="clear" w:color="auto" w:fill="auto"/>
            <w:vAlign w:val="center"/>
          </w:tcPr>
          <w:p w14:paraId="00D2517B" w14:textId="77777777" w:rsidR="00666229" w:rsidRPr="00BD06A1" w:rsidRDefault="00666229" w:rsidP="00666229">
            <w:pPr>
              <w:spacing w:before="40" w:after="40"/>
              <w:jc w:val="center"/>
              <w:rPr>
                <w:rFonts w:cs="Arial"/>
                <w:b/>
                <w:color w:val="auto"/>
                <w:szCs w:val="22"/>
              </w:rPr>
            </w:pPr>
            <w:r w:rsidRPr="00BD06A1">
              <w:rPr>
                <w:rFonts w:cs="Arial"/>
                <w:b/>
                <w:color w:val="auto"/>
                <w:szCs w:val="22"/>
              </w:rPr>
              <w:t>RESPONSES</w:t>
            </w:r>
          </w:p>
        </w:tc>
        <w:tc>
          <w:tcPr>
            <w:tcW w:w="1872" w:type="dxa"/>
            <w:shd w:val="clear" w:color="auto" w:fill="auto"/>
            <w:vAlign w:val="center"/>
          </w:tcPr>
          <w:p w14:paraId="1F8C8F50" w14:textId="77777777" w:rsidR="00666229" w:rsidRPr="00BD06A1" w:rsidRDefault="00666229" w:rsidP="00666229">
            <w:pPr>
              <w:spacing w:before="40" w:after="40"/>
              <w:jc w:val="center"/>
              <w:rPr>
                <w:rFonts w:cs="Arial"/>
                <w:b/>
                <w:color w:val="auto"/>
                <w:szCs w:val="22"/>
              </w:rPr>
            </w:pPr>
            <w:r w:rsidRPr="00BD06A1">
              <w:rPr>
                <w:rFonts w:cs="Arial"/>
                <w:b/>
                <w:color w:val="auto"/>
                <w:szCs w:val="22"/>
              </w:rPr>
              <w:t>SKIPS</w:t>
            </w:r>
          </w:p>
        </w:tc>
      </w:tr>
      <w:tr w:rsidR="00666229" w:rsidRPr="00BD06A1" w14:paraId="375EC429" w14:textId="77777777" w:rsidTr="00066897">
        <w:trPr>
          <w:cantSplit/>
          <w:trHeight w:val="242"/>
          <w:tblHeader/>
        </w:trPr>
        <w:tc>
          <w:tcPr>
            <w:tcW w:w="1345" w:type="dxa"/>
            <w:vMerge w:val="restart"/>
            <w:shd w:val="clear" w:color="auto" w:fill="auto"/>
          </w:tcPr>
          <w:p w14:paraId="5A061859"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SPM-106</w:t>
            </w:r>
          </w:p>
          <w:p w14:paraId="36E0EC11" w14:textId="77777777" w:rsidR="002F273F" w:rsidRPr="00BD06A1" w:rsidRDefault="002F273F" w:rsidP="00382C36">
            <w:pPr>
              <w:spacing w:before="40" w:after="40"/>
              <w:jc w:val="center"/>
              <w:rPr>
                <w:rFonts w:cs="Arial"/>
                <w:color w:val="auto"/>
                <w:szCs w:val="22"/>
              </w:rPr>
            </w:pPr>
          </w:p>
          <w:p w14:paraId="6DCD2AEE"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lastRenderedPageBreak/>
              <w:t>Ask:</w:t>
            </w:r>
          </w:p>
          <w:p w14:paraId="72F4D5BB"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35B86F14" w14:textId="77777777" w:rsidR="002F273F" w:rsidRPr="00BD06A1" w:rsidRDefault="002F273F" w:rsidP="00382C36">
            <w:pPr>
              <w:spacing w:before="40" w:after="40"/>
              <w:jc w:val="center"/>
              <w:rPr>
                <w:rFonts w:cs="Arial"/>
                <w:color w:val="auto"/>
                <w:szCs w:val="22"/>
              </w:rPr>
            </w:pPr>
          </w:p>
          <w:p w14:paraId="7F8A2DC0"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730A16A2" w14:textId="77777777" w:rsidR="002F273F" w:rsidRPr="00BD06A1" w:rsidRDefault="002F273F" w:rsidP="00382C36">
            <w:pPr>
              <w:spacing w:before="40" w:after="40"/>
              <w:jc w:val="center"/>
              <w:rPr>
                <w:rFonts w:cs="Arial"/>
                <w:color w:val="auto"/>
                <w:szCs w:val="22"/>
              </w:rPr>
            </w:pPr>
          </w:p>
          <w:p w14:paraId="651336AA"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tc>
        <w:tc>
          <w:tcPr>
            <w:tcW w:w="3510" w:type="dxa"/>
            <w:vMerge w:val="restart"/>
            <w:shd w:val="clear" w:color="auto" w:fill="auto"/>
          </w:tcPr>
          <w:p w14:paraId="2D2514AA"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lastRenderedPageBreak/>
              <w:t xml:space="preserve">Does the Supply Chain Strategic Plan contain contents and themes that are </w:t>
            </w:r>
            <w:r w:rsidRPr="00BD06A1">
              <w:rPr>
                <w:rFonts w:eastAsia="Arial" w:cs="Arial"/>
                <w:color w:val="auto"/>
                <w:szCs w:val="22"/>
              </w:rPr>
              <w:lastRenderedPageBreak/>
              <w:t>aligned with the National Health Sector Strategic Plan and/or Pharmaceutical Sector Strategic Plan?</w:t>
            </w:r>
          </w:p>
          <w:p w14:paraId="02968FBC"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[VERIFY with SPM-705]</w:t>
            </w:r>
          </w:p>
        </w:tc>
        <w:tc>
          <w:tcPr>
            <w:tcW w:w="2430" w:type="dxa"/>
            <w:shd w:val="clear" w:color="auto" w:fill="auto"/>
            <w:vAlign w:val="center"/>
          </w:tcPr>
          <w:p w14:paraId="6514C7D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lastRenderedPageBreak/>
              <w:t>Yes</w:t>
            </w:r>
          </w:p>
        </w:tc>
        <w:tc>
          <w:tcPr>
            <w:tcW w:w="648" w:type="dxa"/>
            <w:shd w:val="clear" w:color="auto" w:fill="auto"/>
            <w:vAlign w:val="center"/>
          </w:tcPr>
          <w:p w14:paraId="69431A7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val="restart"/>
            <w:shd w:val="clear" w:color="auto" w:fill="BFBFBF"/>
            <w:vAlign w:val="center"/>
          </w:tcPr>
          <w:p w14:paraId="4E5BEB4D" w14:textId="77777777" w:rsidR="002F273F" w:rsidRPr="00BD06A1" w:rsidRDefault="002F273F" w:rsidP="00382C36">
            <w:pPr>
              <w:jc w:val="center"/>
              <w:rPr>
                <w:rFonts w:cs="Arial"/>
                <w:color w:val="auto"/>
                <w:szCs w:val="22"/>
              </w:rPr>
            </w:pPr>
          </w:p>
        </w:tc>
      </w:tr>
      <w:tr w:rsidR="00666229" w:rsidRPr="00BD06A1" w14:paraId="0C6F72C3" w14:textId="77777777" w:rsidTr="00066897">
        <w:trPr>
          <w:cantSplit/>
          <w:trHeight w:val="206"/>
          <w:tblHeader/>
        </w:trPr>
        <w:tc>
          <w:tcPr>
            <w:tcW w:w="1345" w:type="dxa"/>
            <w:vMerge/>
            <w:shd w:val="clear" w:color="auto" w:fill="auto"/>
          </w:tcPr>
          <w:p w14:paraId="499834E8"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10" w:type="dxa"/>
            <w:vMerge/>
            <w:shd w:val="clear" w:color="auto" w:fill="auto"/>
          </w:tcPr>
          <w:p w14:paraId="6F328437" w14:textId="77777777" w:rsidR="002F273F" w:rsidRPr="00BD06A1" w:rsidRDefault="002F273F" w:rsidP="00382C36">
            <w:pPr>
              <w:spacing w:before="40" w:after="40"/>
              <w:jc w:val="center"/>
              <w:rPr>
                <w:rFonts w:cs="Arial"/>
                <w:b/>
                <w:i/>
                <w:color w:val="auto"/>
                <w:szCs w:val="22"/>
              </w:rPr>
            </w:pPr>
          </w:p>
        </w:tc>
        <w:tc>
          <w:tcPr>
            <w:tcW w:w="2430" w:type="dxa"/>
            <w:shd w:val="clear" w:color="auto" w:fill="auto"/>
            <w:vAlign w:val="center"/>
          </w:tcPr>
          <w:p w14:paraId="00072D5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48" w:type="dxa"/>
            <w:shd w:val="clear" w:color="auto" w:fill="auto"/>
            <w:vAlign w:val="center"/>
          </w:tcPr>
          <w:p w14:paraId="2E622F4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07BD83A1" w14:textId="77777777" w:rsidR="002F273F" w:rsidRPr="00BD06A1" w:rsidRDefault="002F273F" w:rsidP="00382C36">
            <w:pPr>
              <w:jc w:val="center"/>
              <w:rPr>
                <w:rFonts w:cs="Arial"/>
                <w:color w:val="auto"/>
                <w:szCs w:val="22"/>
              </w:rPr>
            </w:pPr>
          </w:p>
        </w:tc>
      </w:tr>
      <w:tr w:rsidR="00666229" w:rsidRPr="00BD06A1" w14:paraId="505E3A6E" w14:textId="77777777" w:rsidTr="00066897">
        <w:trPr>
          <w:cantSplit/>
          <w:trHeight w:val="206"/>
          <w:tblHeader/>
        </w:trPr>
        <w:tc>
          <w:tcPr>
            <w:tcW w:w="1345" w:type="dxa"/>
            <w:vMerge/>
            <w:shd w:val="clear" w:color="auto" w:fill="auto"/>
          </w:tcPr>
          <w:p w14:paraId="2A9249F4"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10" w:type="dxa"/>
            <w:vMerge/>
            <w:shd w:val="clear" w:color="auto" w:fill="auto"/>
          </w:tcPr>
          <w:p w14:paraId="492BE870" w14:textId="77777777" w:rsidR="002F273F" w:rsidRPr="00BD06A1" w:rsidRDefault="002F273F" w:rsidP="00382C36">
            <w:pPr>
              <w:spacing w:before="40" w:after="40"/>
              <w:jc w:val="center"/>
              <w:rPr>
                <w:rFonts w:cs="Arial"/>
                <w:b/>
                <w:i/>
                <w:color w:val="auto"/>
                <w:szCs w:val="22"/>
              </w:rPr>
            </w:pPr>
          </w:p>
        </w:tc>
        <w:tc>
          <w:tcPr>
            <w:tcW w:w="2430" w:type="dxa"/>
            <w:shd w:val="clear" w:color="auto" w:fill="auto"/>
            <w:vAlign w:val="center"/>
          </w:tcPr>
          <w:p w14:paraId="3480DF8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8" w:type="dxa"/>
            <w:shd w:val="clear" w:color="auto" w:fill="auto"/>
            <w:vAlign w:val="center"/>
          </w:tcPr>
          <w:p w14:paraId="4F0B81B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077C8DF2" w14:textId="77777777" w:rsidR="002F273F" w:rsidRPr="00BD06A1" w:rsidRDefault="002F273F" w:rsidP="00382C36">
            <w:pPr>
              <w:jc w:val="center"/>
              <w:rPr>
                <w:rFonts w:cs="Arial"/>
                <w:color w:val="auto"/>
                <w:szCs w:val="22"/>
              </w:rPr>
            </w:pPr>
          </w:p>
        </w:tc>
      </w:tr>
      <w:tr w:rsidR="00666229" w:rsidRPr="00BD06A1" w14:paraId="40F9CCBD" w14:textId="77777777" w:rsidTr="00066897">
        <w:trPr>
          <w:cantSplit/>
          <w:trHeight w:val="331"/>
          <w:tblHeader/>
        </w:trPr>
        <w:tc>
          <w:tcPr>
            <w:tcW w:w="9805" w:type="dxa"/>
            <w:gridSpan w:val="5"/>
            <w:shd w:val="clear" w:color="auto" w:fill="BFBFBF"/>
          </w:tcPr>
          <w:p w14:paraId="49F46CAC" w14:textId="77777777" w:rsidR="002F273F" w:rsidRPr="00BD06A1" w:rsidRDefault="002F273F" w:rsidP="00382C36">
            <w:pPr>
              <w:jc w:val="center"/>
              <w:rPr>
                <w:rFonts w:cs="Arial"/>
                <w:b/>
                <w:color w:val="auto"/>
                <w:szCs w:val="22"/>
              </w:rPr>
            </w:pPr>
            <w:r w:rsidRPr="00BD06A1">
              <w:rPr>
                <w:rFonts w:cs="Arial"/>
                <w:b/>
                <w:color w:val="auto"/>
                <w:szCs w:val="22"/>
              </w:rPr>
              <w:t>SPM-200: Supply Chain Implementation Plan</w:t>
            </w:r>
          </w:p>
        </w:tc>
      </w:tr>
      <w:tr w:rsidR="00666229" w:rsidRPr="00BD06A1" w14:paraId="10203F55" w14:textId="77777777" w:rsidTr="00666229">
        <w:trPr>
          <w:cantSplit/>
          <w:trHeight w:val="331"/>
          <w:tblHeader/>
        </w:trPr>
        <w:tc>
          <w:tcPr>
            <w:tcW w:w="1345" w:type="dxa"/>
            <w:vMerge w:val="restart"/>
            <w:shd w:val="clear" w:color="auto" w:fill="auto"/>
          </w:tcPr>
          <w:p w14:paraId="4A3048B9" w14:textId="77777777" w:rsidR="002F273F" w:rsidRPr="00BD06A1" w:rsidRDefault="002F273F" w:rsidP="00382C36">
            <w:pPr>
              <w:spacing w:before="40" w:after="40"/>
              <w:ind w:left="-1" w:firstLine="1"/>
              <w:jc w:val="center"/>
              <w:rPr>
                <w:rFonts w:cs="Arial"/>
                <w:b/>
                <w:color w:val="auto"/>
                <w:szCs w:val="22"/>
              </w:rPr>
            </w:pPr>
            <w:r w:rsidRPr="00BD06A1">
              <w:rPr>
                <w:rFonts w:cs="Arial"/>
                <w:b/>
                <w:color w:val="auto"/>
                <w:szCs w:val="22"/>
              </w:rPr>
              <w:t>SPM-201</w:t>
            </w:r>
          </w:p>
          <w:p w14:paraId="3962C7C9" w14:textId="77777777" w:rsidR="002F273F" w:rsidRPr="00BD06A1" w:rsidRDefault="002F273F" w:rsidP="00382C36">
            <w:pPr>
              <w:spacing w:before="40" w:after="40"/>
              <w:ind w:left="-1" w:firstLine="1"/>
              <w:jc w:val="center"/>
              <w:rPr>
                <w:rFonts w:cs="Arial"/>
                <w:color w:val="auto"/>
                <w:szCs w:val="22"/>
              </w:rPr>
            </w:pPr>
          </w:p>
          <w:p w14:paraId="1D97370C"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4D2796B5"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02CD854F" w14:textId="77777777" w:rsidR="002F273F" w:rsidRPr="00BD06A1" w:rsidRDefault="002F273F" w:rsidP="00382C36">
            <w:pPr>
              <w:spacing w:before="40" w:after="40"/>
              <w:jc w:val="center"/>
              <w:rPr>
                <w:rFonts w:cs="Arial"/>
                <w:color w:val="auto"/>
                <w:szCs w:val="22"/>
              </w:rPr>
            </w:pPr>
          </w:p>
          <w:p w14:paraId="217FDC3A"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41305D36" w14:textId="77777777" w:rsidR="002F273F" w:rsidRPr="00BD06A1" w:rsidRDefault="002F273F" w:rsidP="00382C36">
            <w:pPr>
              <w:spacing w:before="40" w:after="40"/>
              <w:jc w:val="center"/>
              <w:rPr>
                <w:rFonts w:cs="Arial"/>
                <w:color w:val="auto"/>
                <w:szCs w:val="22"/>
              </w:rPr>
            </w:pPr>
          </w:p>
          <w:p w14:paraId="7774BDAD"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549D869D" w14:textId="77777777" w:rsidR="002F273F" w:rsidRPr="00BD06A1" w:rsidRDefault="002F273F" w:rsidP="00382C36">
            <w:pPr>
              <w:spacing w:before="40" w:after="40"/>
              <w:jc w:val="center"/>
              <w:rPr>
                <w:rFonts w:cs="Arial"/>
                <w:color w:val="auto"/>
                <w:szCs w:val="22"/>
              </w:rPr>
            </w:pPr>
          </w:p>
          <w:p w14:paraId="3A421D1C" w14:textId="77777777" w:rsidR="002F273F" w:rsidRPr="00BD06A1" w:rsidRDefault="002F273F" w:rsidP="00382C36">
            <w:pPr>
              <w:spacing w:before="40" w:after="40"/>
              <w:jc w:val="center"/>
              <w:rPr>
                <w:rFonts w:cs="Arial"/>
                <w:color w:val="auto"/>
                <w:szCs w:val="22"/>
              </w:rPr>
            </w:pPr>
          </w:p>
        </w:tc>
        <w:tc>
          <w:tcPr>
            <w:tcW w:w="3510" w:type="dxa"/>
            <w:vMerge w:val="restart"/>
            <w:shd w:val="clear" w:color="auto" w:fill="auto"/>
          </w:tcPr>
          <w:p w14:paraId="1563A07A" w14:textId="77777777" w:rsidR="002F273F" w:rsidRPr="00BD06A1" w:rsidRDefault="002F273F" w:rsidP="00382C36">
            <w:pPr>
              <w:spacing w:before="40" w:after="40"/>
              <w:jc w:val="center"/>
              <w:rPr>
                <w:rFonts w:cs="Arial"/>
                <w:color w:val="auto"/>
                <w:szCs w:val="22"/>
              </w:rPr>
            </w:pPr>
            <w:r w:rsidRPr="00BD06A1">
              <w:rPr>
                <w:rFonts w:cs="Arial"/>
                <w:color w:val="auto"/>
                <w:szCs w:val="22"/>
              </w:rPr>
              <w:t>Do you have a supply chain implementation plan?</w:t>
            </w:r>
          </w:p>
          <w:p w14:paraId="2A1031FA" w14:textId="77777777" w:rsidR="002F273F" w:rsidRPr="00BD06A1" w:rsidRDefault="002F273F" w:rsidP="00382C36">
            <w:pPr>
              <w:spacing w:before="40" w:after="40"/>
              <w:jc w:val="center"/>
              <w:rPr>
                <w:rFonts w:cs="Arial"/>
                <w:color w:val="auto"/>
                <w:szCs w:val="22"/>
              </w:rPr>
            </w:pPr>
          </w:p>
          <w:p w14:paraId="4A5A0C80"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An implementation plan is a detailed listing of activities, costs, expected difficulties, and schedules that are required to achieve supply chain objectives. It is often the "operational plan" that accompanies a strategic plan.</w:t>
            </w:r>
          </w:p>
          <w:p w14:paraId="7B9E6BAE" w14:textId="77777777" w:rsidR="002F273F" w:rsidRPr="00BD06A1" w:rsidRDefault="002F273F" w:rsidP="00382C36">
            <w:pPr>
              <w:spacing w:before="40" w:after="40"/>
              <w:jc w:val="center"/>
              <w:rPr>
                <w:rFonts w:cs="Arial"/>
                <w:color w:val="auto"/>
                <w:szCs w:val="22"/>
              </w:rPr>
            </w:pPr>
          </w:p>
          <w:p w14:paraId="0795E29B"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SPM-706]</w:t>
            </w:r>
          </w:p>
        </w:tc>
        <w:tc>
          <w:tcPr>
            <w:tcW w:w="2430" w:type="dxa"/>
            <w:shd w:val="clear" w:color="auto" w:fill="auto"/>
            <w:vAlign w:val="center"/>
          </w:tcPr>
          <w:p w14:paraId="1C23197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48" w:type="dxa"/>
            <w:shd w:val="clear" w:color="auto" w:fill="auto"/>
            <w:vAlign w:val="center"/>
          </w:tcPr>
          <w:p w14:paraId="0994DD2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val="restart"/>
            <w:shd w:val="clear" w:color="auto" w:fill="auto"/>
            <w:vAlign w:val="center"/>
          </w:tcPr>
          <w:p w14:paraId="2EF5ACE3"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"Yes"</w:t>
            </w:r>
            <w:r w:rsidRPr="00BD06A1">
              <w:rPr>
                <w:rFonts w:cs="Arial"/>
                <w:color w:val="auto"/>
                <w:szCs w:val="22"/>
              </w:rPr>
              <w:t xml:space="preserve">, </w:t>
            </w:r>
            <w:proofErr w:type="gramStart"/>
            <w:r w:rsidRPr="00BD06A1">
              <w:rPr>
                <w:rFonts w:cs="Arial"/>
                <w:color w:val="auto"/>
                <w:szCs w:val="22"/>
              </w:rPr>
              <w:t>continue;</w:t>
            </w:r>
            <w:proofErr w:type="gramEnd"/>
          </w:p>
          <w:p w14:paraId="21F65A62" w14:textId="77777777" w:rsidR="002F273F" w:rsidRPr="00BD06A1" w:rsidRDefault="002F273F" w:rsidP="00382C36">
            <w:pPr>
              <w:jc w:val="center"/>
              <w:rPr>
                <w:rFonts w:cs="Arial"/>
                <w:color w:val="auto"/>
                <w:szCs w:val="22"/>
              </w:rPr>
            </w:pPr>
          </w:p>
          <w:p w14:paraId="02F613E2" w14:textId="77777777" w:rsidR="002F273F" w:rsidRPr="00BD06A1" w:rsidRDefault="002F273F" w:rsidP="00382C36">
            <w:pPr>
              <w:jc w:val="center"/>
              <w:rPr>
                <w:rFonts w:cs="Arial"/>
                <w:color w:val="auto"/>
                <w:szCs w:val="22"/>
              </w:rPr>
            </w:pPr>
            <w:r w:rsidRPr="00BD06A1">
              <w:rPr>
                <w:rFonts w:cs="Arial"/>
                <w:color w:val="auto"/>
                <w:szCs w:val="22"/>
              </w:rPr>
              <w:t xml:space="preserve">Otherwise, </w:t>
            </w:r>
            <w:r w:rsidRPr="00BD06A1">
              <w:rPr>
                <w:rFonts w:cs="Arial"/>
                <w:b/>
                <w:color w:val="auto"/>
                <w:szCs w:val="22"/>
              </w:rPr>
              <w:t>go to next section</w:t>
            </w:r>
          </w:p>
          <w:p w14:paraId="35657402" w14:textId="77777777" w:rsidR="002F273F" w:rsidRPr="00BD06A1" w:rsidRDefault="002F273F" w:rsidP="00382C36">
            <w:pPr>
              <w:jc w:val="center"/>
              <w:rPr>
                <w:rFonts w:cs="Arial"/>
                <w:b/>
                <w:color w:val="auto"/>
                <w:szCs w:val="22"/>
              </w:rPr>
            </w:pPr>
            <w:r w:rsidRPr="00BD06A1">
              <w:rPr>
                <w:rFonts w:cs="Arial"/>
                <w:b/>
                <w:color w:val="auto"/>
                <w:szCs w:val="22"/>
              </w:rPr>
              <w:t>[SPM-300]</w:t>
            </w:r>
          </w:p>
        </w:tc>
      </w:tr>
      <w:tr w:rsidR="00666229" w:rsidRPr="00BD06A1" w14:paraId="795EC583" w14:textId="77777777" w:rsidTr="00666229">
        <w:trPr>
          <w:cantSplit/>
          <w:trHeight w:val="356"/>
          <w:tblHeader/>
        </w:trPr>
        <w:tc>
          <w:tcPr>
            <w:tcW w:w="1345" w:type="dxa"/>
            <w:vMerge/>
            <w:shd w:val="clear" w:color="auto" w:fill="auto"/>
          </w:tcPr>
          <w:p w14:paraId="402A58C0" w14:textId="77777777" w:rsidR="002F273F" w:rsidRPr="00BD06A1" w:rsidRDefault="002F273F" w:rsidP="002F273F">
            <w:pPr>
              <w:numPr>
                <w:ilvl w:val="0"/>
                <w:numId w:val="3"/>
              </w:numPr>
              <w:spacing w:before="40" w:after="40" w:line="240" w:lineRule="auto"/>
              <w:ind w:left="614" w:hanging="614"/>
              <w:jc w:val="center"/>
              <w:rPr>
                <w:rFonts w:cs="Arial"/>
                <w:color w:val="auto"/>
                <w:szCs w:val="22"/>
              </w:rPr>
            </w:pPr>
          </w:p>
        </w:tc>
        <w:tc>
          <w:tcPr>
            <w:tcW w:w="3510" w:type="dxa"/>
            <w:vMerge/>
            <w:shd w:val="clear" w:color="auto" w:fill="auto"/>
          </w:tcPr>
          <w:p w14:paraId="339B926C" w14:textId="77777777" w:rsidR="002F273F" w:rsidRPr="00BD06A1" w:rsidRDefault="002F273F" w:rsidP="00382C36">
            <w:pPr>
              <w:spacing w:before="40" w:after="40"/>
              <w:jc w:val="center"/>
              <w:rPr>
                <w:rFonts w:cs="Arial"/>
                <w:color w:val="auto"/>
                <w:szCs w:val="22"/>
              </w:rPr>
            </w:pPr>
          </w:p>
        </w:tc>
        <w:tc>
          <w:tcPr>
            <w:tcW w:w="2430" w:type="dxa"/>
            <w:shd w:val="clear" w:color="auto" w:fill="auto"/>
            <w:vAlign w:val="center"/>
          </w:tcPr>
          <w:p w14:paraId="724CF67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48" w:type="dxa"/>
            <w:shd w:val="clear" w:color="auto" w:fill="auto"/>
            <w:vAlign w:val="center"/>
          </w:tcPr>
          <w:p w14:paraId="0D9782F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auto"/>
            <w:vAlign w:val="center"/>
          </w:tcPr>
          <w:p w14:paraId="08888B90" w14:textId="77777777" w:rsidR="002F273F" w:rsidRPr="00BD06A1" w:rsidRDefault="002F273F" w:rsidP="00382C36">
            <w:pPr>
              <w:jc w:val="center"/>
              <w:rPr>
                <w:rFonts w:cs="Arial"/>
                <w:color w:val="auto"/>
                <w:szCs w:val="22"/>
              </w:rPr>
            </w:pPr>
          </w:p>
        </w:tc>
      </w:tr>
      <w:tr w:rsidR="00666229" w:rsidRPr="00BD06A1" w14:paraId="20CAA6B8" w14:textId="77777777" w:rsidTr="00666229">
        <w:trPr>
          <w:cantSplit/>
          <w:trHeight w:val="60"/>
          <w:tblHeader/>
        </w:trPr>
        <w:tc>
          <w:tcPr>
            <w:tcW w:w="1345" w:type="dxa"/>
            <w:vMerge/>
            <w:shd w:val="clear" w:color="auto" w:fill="auto"/>
          </w:tcPr>
          <w:p w14:paraId="43CC2741" w14:textId="77777777" w:rsidR="002F273F" w:rsidRPr="00BD06A1" w:rsidRDefault="002F273F" w:rsidP="002F273F">
            <w:pPr>
              <w:numPr>
                <w:ilvl w:val="0"/>
                <w:numId w:val="3"/>
              </w:numPr>
              <w:spacing w:before="40" w:after="40" w:line="240" w:lineRule="auto"/>
              <w:ind w:left="614" w:hanging="614"/>
              <w:jc w:val="center"/>
              <w:rPr>
                <w:rFonts w:cs="Arial"/>
                <w:color w:val="auto"/>
                <w:szCs w:val="22"/>
              </w:rPr>
            </w:pPr>
          </w:p>
        </w:tc>
        <w:tc>
          <w:tcPr>
            <w:tcW w:w="3510" w:type="dxa"/>
            <w:vMerge/>
            <w:shd w:val="clear" w:color="auto" w:fill="auto"/>
          </w:tcPr>
          <w:p w14:paraId="0A0ABB6A" w14:textId="77777777" w:rsidR="002F273F" w:rsidRPr="00BD06A1" w:rsidRDefault="002F273F" w:rsidP="00382C36">
            <w:pPr>
              <w:spacing w:before="40" w:after="40"/>
              <w:jc w:val="center"/>
              <w:rPr>
                <w:rFonts w:cs="Arial"/>
                <w:color w:val="auto"/>
                <w:szCs w:val="22"/>
              </w:rPr>
            </w:pPr>
          </w:p>
        </w:tc>
        <w:tc>
          <w:tcPr>
            <w:tcW w:w="2430" w:type="dxa"/>
            <w:shd w:val="clear" w:color="auto" w:fill="auto"/>
            <w:vAlign w:val="center"/>
          </w:tcPr>
          <w:p w14:paraId="58C479F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8" w:type="dxa"/>
            <w:shd w:val="clear" w:color="auto" w:fill="auto"/>
            <w:vAlign w:val="center"/>
          </w:tcPr>
          <w:p w14:paraId="0487FC3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auto"/>
            <w:vAlign w:val="center"/>
          </w:tcPr>
          <w:p w14:paraId="6FE434CE" w14:textId="77777777" w:rsidR="002F273F" w:rsidRPr="00BD06A1" w:rsidRDefault="002F273F" w:rsidP="00382C36">
            <w:pPr>
              <w:jc w:val="center"/>
              <w:rPr>
                <w:rFonts w:cs="Arial"/>
                <w:color w:val="auto"/>
                <w:szCs w:val="22"/>
              </w:rPr>
            </w:pPr>
          </w:p>
        </w:tc>
      </w:tr>
      <w:tr w:rsidR="00666229" w:rsidRPr="00BD06A1" w14:paraId="688EAE93" w14:textId="77777777" w:rsidTr="00066897">
        <w:trPr>
          <w:cantSplit/>
          <w:trHeight w:val="242"/>
          <w:tblHeader/>
        </w:trPr>
        <w:tc>
          <w:tcPr>
            <w:tcW w:w="1345" w:type="dxa"/>
            <w:vMerge w:val="restart"/>
            <w:shd w:val="clear" w:color="auto" w:fill="auto"/>
          </w:tcPr>
          <w:p w14:paraId="196A9944"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SPM-202</w:t>
            </w:r>
          </w:p>
          <w:p w14:paraId="298696ED" w14:textId="77777777" w:rsidR="002F273F" w:rsidRPr="00BD06A1" w:rsidRDefault="002F273F" w:rsidP="00382C36">
            <w:pPr>
              <w:spacing w:before="40" w:after="40"/>
              <w:jc w:val="center"/>
              <w:rPr>
                <w:rFonts w:cs="Arial"/>
                <w:color w:val="auto"/>
                <w:szCs w:val="22"/>
              </w:rPr>
            </w:pPr>
          </w:p>
          <w:p w14:paraId="2B58D80B"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0A64DE96"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5ABBE9FF" w14:textId="77777777" w:rsidR="002F273F" w:rsidRPr="00BD06A1" w:rsidRDefault="002F273F" w:rsidP="00382C36">
            <w:pPr>
              <w:spacing w:before="40" w:after="40"/>
              <w:jc w:val="center"/>
              <w:rPr>
                <w:rFonts w:cs="Arial"/>
                <w:color w:val="auto"/>
                <w:szCs w:val="22"/>
              </w:rPr>
            </w:pPr>
          </w:p>
          <w:p w14:paraId="760CBCBE"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61B1AE72" w14:textId="77777777" w:rsidR="002F273F" w:rsidRPr="00BD06A1" w:rsidRDefault="002F273F" w:rsidP="00382C36">
            <w:pPr>
              <w:spacing w:before="40" w:after="40"/>
              <w:jc w:val="center"/>
              <w:rPr>
                <w:rFonts w:cs="Arial"/>
                <w:color w:val="auto"/>
                <w:szCs w:val="22"/>
              </w:rPr>
            </w:pPr>
          </w:p>
          <w:p w14:paraId="787E3B21"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tc>
        <w:tc>
          <w:tcPr>
            <w:tcW w:w="3510" w:type="dxa"/>
            <w:vMerge w:val="restart"/>
            <w:shd w:val="clear" w:color="auto" w:fill="auto"/>
          </w:tcPr>
          <w:p w14:paraId="1DAF5A86"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What is the timeframe of the supply chain implementation plan?</w:t>
            </w:r>
          </w:p>
          <w:p w14:paraId="6B309221" w14:textId="77777777" w:rsidR="002F273F" w:rsidRPr="00BD06A1" w:rsidRDefault="002F273F" w:rsidP="00382C36">
            <w:pPr>
              <w:spacing w:before="40" w:after="40"/>
              <w:jc w:val="center"/>
              <w:rPr>
                <w:rFonts w:eastAsia="Arial" w:cs="Arial"/>
                <w:color w:val="auto"/>
                <w:szCs w:val="22"/>
              </w:rPr>
            </w:pPr>
          </w:p>
          <w:p w14:paraId="4162F8D2"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NOTE: For answers in between the choices, round up. For example, if the timeframe is 15, 18 or 21 months, select "2 years"</w:t>
            </w:r>
          </w:p>
        </w:tc>
        <w:tc>
          <w:tcPr>
            <w:tcW w:w="2430" w:type="dxa"/>
            <w:shd w:val="clear" w:color="auto" w:fill="auto"/>
            <w:vAlign w:val="center"/>
          </w:tcPr>
          <w:p w14:paraId="0CF05B7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1 year or less</w:t>
            </w:r>
          </w:p>
        </w:tc>
        <w:tc>
          <w:tcPr>
            <w:tcW w:w="648" w:type="dxa"/>
            <w:shd w:val="clear" w:color="auto" w:fill="auto"/>
            <w:vAlign w:val="center"/>
          </w:tcPr>
          <w:p w14:paraId="7BF0DF0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val="restart"/>
            <w:shd w:val="clear" w:color="auto" w:fill="BFBFBF"/>
            <w:vAlign w:val="center"/>
          </w:tcPr>
          <w:p w14:paraId="62A82B36" w14:textId="77777777" w:rsidR="002F273F" w:rsidRPr="00BD06A1" w:rsidRDefault="002F273F" w:rsidP="00382C36">
            <w:pPr>
              <w:jc w:val="center"/>
              <w:rPr>
                <w:rFonts w:cs="Arial"/>
                <w:color w:val="auto"/>
                <w:szCs w:val="22"/>
              </w:rPr>
            </w:pPr>
          </w:p>
        </w:tc>
      </w:tr>
      <w:tr w:rsidR="00666229" w:rsidRPr="00BD06A1" w14:paraId="467FD1A3" w14:textId="77777777" w:rsidTr="00066897">
        <w:trPr>
          <w:cantSplit/>
          <w:trHeight w:val="206"/>
          <w:tblHeader/>
        </w:trPr>
        <w:tc>
          <w:tcPr>
            <w:tcW w:w="1345" w:type="dxa"/>
            <w:vMerge/>
            <w:shd w:val="clear" w:color="auto" w:fill="auto"/>
          </w:tcPr>
          <w:p w14:paraId="44CC3630"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10" w:type="dxa"/>
            <w:vMerge/>
            <w:shd w:val="clear" w:color="auto" w:fill="auto"/>
          </w:tcPr>
          <w:p w14:paraId="6947A1C8" w14:textId="77777777" w:rsidR="002F273F" w:rsidRPr="00BD06A1" w:rsidRDefault="002F273F" w:rsidP="00382C36">
            <w:pPr>
              <w:spacing w:before="40" w:after="40"/>
              <w:jc w:val="center"/>
              <w:rPr>
                <w:rFonts w:cs="Arial"/>
                <w:b/>
                <w:i/>
                <w:color w:val="auto"/>
                <w:szCs w:val="22"/>
              </w:rPr>
            </w:pPr>
          </w:p>
        </w:tc>
        <w:tc>
          <w:tcPr>
            <w:tcW w:w="2430" w:type="dxa"/>
            <w:shd w:val="clear" w:color="auto" w:fill="auto"/>
            <w:vAlign w:val="center"/>
          </w:tcPr>
          <w:p w14:paraId="7C16676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2 years</w:t>
            </w:r>
          </w:p>
        </w:tc>
        <w:tc>
          <w:tcPr>
            <w:tcW w:w="648" w:type="dxa"/>
            <w:shd w:val="clear" w:color="auto" w:fill="auto"/>
            <w:vAlign w:val="center"/>
          </w:tcPr>
          <w:p w14:paraId="0289838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7088ADC8" w14:textId="77777777" w:rsidR="002F273F" w:rsidRPr="00BD06A1" w:rsidRDefault="002F273F" w:rsidP="00382C36">
            <w:pPr>
              <w:jc w:val="center"/>
              <w:rPr>
                <w:rFonts w:cs="Arial"/>
                <w:color w:val="auto"/>
                <w:szCs w:val="22"/>
              </w:rPr>
            </w:pPr>
          </w:p>
        </w:tc>
      </w:tr>
      <w:tr w:rsidR="00666229" w:rsidRPr="00BD06A1" w14:paraId="3CC0BAB5" w14:textId="77777777" w:rsidTr="00066897">
        <w:trPr>
          <w:cantSplit/>
          <w:trHeight w:val="50"/>
          <w:tblHeader/>
        </w:trPr>
        <w:tc>
          <w:tcPr>
            <w:tcW w:w="1345" w:type="dxa"/>
            <w:vMerge/>
            <w:shd w:val="clear" w:color="auto" w:fill="auto"/>
          </w:tcPr>
          <w:p w14:paraId="309A2E10"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10" w:type="dxa"/>
            <w:vMerge/>
            <w:shd w:val="clear" w:color="auto" w:fill="auto"/>
          </w:tcPr>
          <w:p w14:paraId="25E5D91B" w14:textId="77777777" w:rsidR="002F273F" w:rsidRPr="00BD06A1" w:rsidRDefault="002F273F" w:rsidP="00382C36">
            <w:pPr>
              <w:spacing w:before="40" w:after="40"/>
              <w:jc w:val="center"/>
              <w:rPr>
                <w:rFonts w:cs="Arial"/>
                <w:b/>
                <w:i/>
                <w:color w:val="auto"/>
                <w:szCs w:val="22"/>
              </w:rPr>
            </w:pPr>
          </w:p>
        </w:tc>
        <w:tc>
          <w:tcPr>
            <w:tcW w:w="2430" w:type="dxa"/>
            <w:shd w:val="clear" w:color="auto" w:fill="auto"/>
            <w:vAlign w:val="center"/>
          </w:tcPr>
          <w:p w14:paraId="7DC6AA9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498C1FA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3 years</w:t>
            </w:r>
          </w:p>
          <w:p w14:paraId="1FA7229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648" w:type="dxa"/>
            <w:shd w:val="clear" w:color="auto" w:fill="auto"/>
            <w:vAlign w:val="center"/>
          </w:tcPr>
          <w:p w14:paraId="69E7857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71F77141" w14:textId="77777777" w:rsidR="002F273F" w:rsidRPr="00BD06A1" w:rsidRDefault="002F273F" w:rsidP="00382C36">
            <w:pPr>
              <w:jc w:val="center"/>
              <w:rPr>
                <w:rFonts w:cs="Arial"/>
                <w:color w:val="auto"/>
                <w:szCs w:val="22"/>
              </w:rPr>
            </w:pPr>
          </w:p>
        </w:tc>
      </w:tr>
      <w:tr w:rsidR="00666229" w:rsidRPr="00BD06A1" w14:paraId="4B984572" w14:textId="77777777" w:rsidTr="00066897">
        <w:trPr>
          <w:cantSplit/>
          <w:trHeight w:val="50"/>
          <w:tblHeader/>
        </w:trPr>
        <w:tc>
          <w:tcPr>
            <w:tcW w:w="1345" w:type="dxa"/>
            <w:vMerge/>
            <w:shd w:val="clear" w:color="auto" w:fill="auto"/>
          </w:tcPr>
          <w:p w14:paraId="48C78167"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28BC297B" w14:textId="77777777" w:rsidR="002F273F" w:rsidRPr="00BD06A1" w:rsidRDefault="002F273F" w:rsidP="00382C36">
            <w:pPr>
              <w:spacing w:before="40" w:after="40"/>
              <w:jc w:val="center"/>
              <w:rPr>
                <w:rFonts w:cs="Arial"/>
                <w:b/>
                <w:i/>
                <w:color w:val="auto"/>
                <w:szCs w:val="22"/>
              </w:rPr>
            </w:pPr>
          </w:p>
        </w:tc>
        <w:tc>
          <w:tcPr>
            <w:tcW w:w="2430" w:type="dxa"/>
            <w:shd w:val="clear" w:color="auto" w:fill="auto"/>
            <w:vAlign w:val="center"/>
          </w:tcPr>
          <w:p w14:paraId="55901E1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4 or 5 years</w:t>
            </w:r>
          </w:p>
        </w:tc>
        <w:tc>
          <w:tcPr>
            <w:tcW w:w="648" w:type="dxa"/>
            <w:shd w:val="clear" w:color="auto" w:fill="auto"/>
            <w:vAlign w:val="center"/>
          </w:tcPr>
          <w:p w14:paraId="14DF19F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4DF5039C" w14:textId="77777777" w:rsidR="002F273F" w:rsidRPr="00BD06A1" w:rsidRDefault="002F273F" w:rsidP="00382C36">
            <w:pPr>
              <w:jc w:val="center"/>
              <w:rPr>
                <w:rFonts w:cs="Arial"/>
                <w:color w:val="auto"/>
                <w:szCs w:val="22"/>
              </w:rPr>
            </w:pPr>
          </w:p>
        </w:tc>
      </w:tr>
      <w:tr w:rsidR="00666229" w:rsidRPr="00BD06A1" w14:paraId="24EF952C" w14:textId="77777777" w:rsidTr="00066897">
        <w:trPr>
          <w:cantSplit/>
          <w:trHeight w:val="50"/>
          <w:tblHeader/>
        </w:trPr>
        <w:tc>
          <w:tcPr>
            <w:tcW w:w="1345" w:type="dxa"/>
            <w:vMerge/>
            <w:shd w:val="clear" w:color="auto" w:fill="auto"/>
          </w:tcPr>
          <w:p w14:paraId="2BAD1516"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2A0EAB56" w14:textId="77777777" w:rsidR="002F273F" w:rsidRPr="00BD06A1" w:rsidRDefault="002F273F" w:rsidP="00382C36">
            <w:pPr>
              <w:spacing w:before="40" w:after="40"/>
              <w:jc w:val="center"/>
              <w:rPr>
                <w:rFonts w:cs="Arial"/>
                <w:b/>
                <w:i/>
                <w:color w:val="auto"/>
                <w:szCs w:val="22"/>
              </w:rPr>
            </w:pPr>
          </w:p>
        </w:tc>
        <w:tc>
          <w:tcPr>
            <w:tcW w:w="2430" w:type="dxa"/>
            <w:shd w:val="clear" w:color="auto" w:fill="auto"/>
            <w:vAlign w:val="center"/>
          </w:tcPr>
          <w:p w14:paraId="0FCFBA8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More than 5 years</w:t>
            </w:r>
          </w:p>
        </w:tc>
        <w:tc>
          <w:tcPr>
            <w:tcW w:w="648" w:type="dxa"/>
            <w:shd w:val="clear" w:color="auto" w:fill="auto"/>
            <w:vAlign w:val="center"/>
          </w:tcPr>
          <w:p w14:paraId="2F331D3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56F58B58" w14:textId="77777777" w:rsidR="002F273F" w:rsidRPr="00BD06A1" w:rsidRDefault="002F273F" w:rsidP="00382C36">
            <w:pPr>
              <w:jc w:val="center"/>
              <w:rPr>
                <w:rFonts w:cs="Arial"/>
                <w:color w:val="auto"/>
                <w:szCs w:val="22"/>
              </w:rPr>
            </w:pPr>
          </w:p>
        </w:tc>
      </w:tr>
      <w:tr w:rsidR="00666229" w:rsidRPr="00BD06A1" w14:paraId="424A6DF2" w14:textId="77777777" w:rsidTr="00066897">
        <w:trPr>
          <w:cantSplit/>
          <w:trHeight w:val="50"/>
          <w:tblHeader/>
        </w:trPr>
        <w:tc>
          <w:tcPr>
            <w:tcW w:w="1345" w:type="dxa"/>
            <w:vMerge/>
            <w:shd w:val="clear" w:color="auto" w:fill="auto"/>
          </w:tcPr>
          <w:p w14:paraId="163A8989"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5EBB0A5C" w14:textId="77777777" w:rsidR="002F273F" w:rsidRPr="00BD06A1" w:rsidRDefault="002F273F" w:rsidP="00382C36">
            <w:pPr>
              <w:spacing w:before="40" w:after="40"/>
              <w:jc w:val="center"/>
              <w:rPr>
                <w:rFonts w:cs="Arial"/>
                <w:b/>
                <w:i/>
                <w:color w:val="auto"/>
                <w:szCs w:val="22"/>
              </w:rPr>
            </w:pPr>
          </w:p>
        </w:tc>
        <w:tc>
          <w:tcPr>
            <w:tcW w:w="2430" w:type="dxa"/>
            <w:shd w:val="clear" w:color="auto" w:fill="auto"/>
            <w:vAlign w:val="center"/>
          </w:tcPr>
          <w:p w14:paraId="4889511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8" w:type="dxa"/>
            <w:shd w:val="clear" w:color="auto" w:fill="auto"/>
            <w:vAlign w:val="center"/>
          </w:tcPr>
          <w:p w14:paraId="56F9189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2D30C035" w14:textId="77777777" w:rsidR="002F273F" w:rsidRPr="00BD06A1" w:rsidRDefault="002F273F" w:rsidP="00382C36">
            <w:pPr>
              <w:jc w:val="center"/>
              <w:rPr>
                <w:rFonts w:cs="Arial"/>
                <w:color w:val="auto"/>
                <w:szCs w:val="22"/>
              </w:rPr>
            </w:pPr>
          </w:p>
        </w:tc>
      </w:tr>
      <w:tr w:rsidR="00666229" w:rsidRPr="00BD06A1" w14:paraId="280F1284" w14:textId="77777777" w:rsidTr="00666229">
        <w:trPr>
          <w:cantSplit/>
          <w:trHeight w:val="410"/>
          <w:tblHeader/>
        </w:trPr>
        <w:tc>
          <w:tcPr>
            <w:tcW w:w="1345" w:type="dxa"/>
            <w:vMerge w:val="restart"/>
            <w:shd w:val="clear" w:color="auto" w:fill="auto"/>
          </w:tcPr>
          <w:p w14:paraId="3C68BBB3"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SPM-203</w:t>
            </w:r>
          </w:p>
          <w:p w14:paraId="18F59341" w14:textId="77777777" w:rsidR="002F273F" w:rsidRPr="00BD06A1" w:rsidRDefault="002F273F" w:rsidP="00382C36">
            <w:pPr>
              <w:spacing w:before="40" w:after="40"/>
              <w:jc w:val="center"/>
              <w:rPr>
                <w:rFonts w:cs="Arial"/>
                <w:color w:val="auto"/>
                <w:szCs w:val="22"/>
              </w:rPr>
            </w:pPr>
          </w:p>
          <w:p w14:paraId="201ED432"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59BF42C0"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1970AF9F" w14:textId="77777777" w:rsidR="002F273F" w:rsidRPr="00BD06A1" w:rsidRDefault="002F273F" w:rsidP="00382C36">
            <w:pPr>
              <w:spacing w:before="40" w:after="40"/>
              <w:jc w:val="center"/>
              <w:rPr>
                <w:rFonts w:cs="Arial"/>
                <w:color w:val="auto"/>
                <w:szCs w:val="22"/>
              </w:rPr>
            </w:pPr>
          </w:p>
          <w:p w14:paraId="130E2182"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20283B4A" w14:textId="77777777" w:rsidR="002F273F" w:rsidRPr="00BD06A1" w:rsidRDefault="002F273F" w:rsidP="00382C36">
            <w:pPr>
              <w:spacing w:before="40" w:after="40"/>
              <w:jc w:val="center"/>
              <w:rPr>
                <w:rFonts w:cs="Arial"/>
                <w:color w:val="auto"/>
                <w:szCs w:val="22"/>
              </w:rPr>
            </w:pPr>
          </w:p>
          <w:p w14:paraId="42774F2A"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tc>
        <w:tc>
          <w:tcPr>
            <w:tcW w:w="3510" w:type="dxa"/>
            <w:vMerge w:val="restart"/>
            <w:shd w:val="clear" w:color="auto" w:fill="auto"/>
          </w:tcPr>
          <w:p w14:paraId="7624CA75" w14:textId="77777777" w:rsidR="002F273F" w:rsidRPr="00BD06A1" w:rsidRDefault="002F273F" w:rsidP="00382C36">
            <w:pPr>
              <w:spacing w:before="40" w:after="40"/>
              <w:jc w:val="center"/>
              <w:rPr>
                <w:rFonts w:cs="Arial"/>
                <w:color w:val="auto"/>
                <w:szCs w:val="22"/>
              </w:rPr>
            </w:pPr>
            <w:r w:rsidRPr="00BD06A1">
              <w:rPr>
                <w:rFonts w:cs="Arial"/>
                <w:color w:val="auto"/>
                <w:szCs w:val="22"/>
              </w:rPr>
              <w:t>Is the supply chain implementation plan monitored?</w:t>
            </w:r>
          </w:p>
          <w:p w14:paraId="7C77E04A" w14:textId="77777777" w:rsidR="002F273F" w:rsidRPr="00BD06A1" w:rsidRDefault="002F273F" w:rsidP="00382C36">
            <w:pPr>
              <w:spacing w:before="40" w:after="40"/>
              <w:jc w:val="center"/>
              <w:rPr>
                <w:rFonts w:cs="Arial"/>
                <w:color w:val="auto"/>
                <w:szCs w:val="22"/>
              </w:rPr>
            </w:pPr>
          </w:p>
          <w:p w14:paraId="1DE46568"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SPM-707]</w:t>
            </w:r>
          </w:p>
        </w:tc>
        <w:tc>
          <w:tcPr>
            <w:tcW w:w="2430" w:type="dxa"/>
            <w:shd w:val="clear" w:color="auto" w:fill="auto"/>
            <w:vAlign w:val="center"/>
          </w:tcPr>
          <w:p w14:paraId="5E12F74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48" w:type="dxa"/>
            <w:shd w:val="clear" w:color="auto" w:fill="auto"/>
            <w:vAlign w:val="center"/>
          </w:tcPr>
          <w:p w14:paraId="18A48CD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val="restart"/>
            <w:shd w:val="clear" w:color="auto" w:fill="auto"/>
            <w:vAlign w:val="center"/>
          </w:tcPr>
          <w:p w14:paraId="7BBB3910"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"Yes</w:t>
            </w:r>
            <w:r w:rsidRPr="00BD06A1">
              <w:rPr>
                <w:rFonts w:cs="Arial"/>
                <w:color w:val="auto"/>
                <w:szCs w:val="22"/>
              </w:rPr>
              <w:t xml:space="preserve">", </w:t>
            </w:r>
            <w:proofErr w:type="gramStart"/>
            <w:r w:rsidRPr="00BD06A1">
              <w:rPr>
                <w:rFonts w:cs="Arial"/>
                <w:color w:val="auto"/>
                <w:szCs w:val="22"/>
              </w:rPr>
              <w:t>continue;</w:t>
            </w:r>
            <w:proofErr w:type="gramEnd"/>
          </w:p>
          <w:p w14:paraId="588926C7" w14:textId="77777777" w:rsidR="002F273F" w:rsidRPr="00BD06A1" w:rsidRDefault="002F273F" w:rsidP="00382C36">
            <w:pPr>
              <w:jc w:val="center"/>
              <w:rPr>
                <w:rFonts w:cs="Arial"/>
                <w:color w:val="auto"/>
                <w:szCs w:val="22"/>
              </w:rPr>
            </w:pPr>
          </w:p>
          <w:p w14:paraId="20A185D3" w14:textId="77777777" w:rsidR="002F273F" w:rsidRPr="00BD06A1" w:rsidRDefault="002F273F" w:rsidP="00382C36">
            <w:pPr>
              <w:jc w:val="center"/>
              <w:rPr>
                <w:rFonts w:cs="Arial"/>
                <w:b/>
                <w:color w:val="auto"/>
                <w:szCs w:val="22"/>
              </w:rPr>
            </w:pPr>
            <w:r w:rsidRPr="00BD06A1">
              <w:rPr>
                <w:rFonts w:cs="Arial"/>
                <w:color w:val="auto"/>
                <w:szCs w:val="22"/>
              </w:rPr>
              <w:t xml:space="preserve">Otherwise, </w:t>
            </w:r>
            <w:r w:rsidRPr="00BD06A1">
              <w:rPr>
                <w:rFonts w:cs="Arial"/>
                <w:b/>
                <w:color w:val="auto"/>
                <w:szCs w:val="22"/>
              </w:rPr>
              <w:t>go to next section</w:t>
            </w:r>
          </w:p>
          <w:p w14:paraId="6F97A7D9" w14:textId="77777777" w:rsidR="002F273F" w:rsidRPr="00BD06A1" w:rsidRDefault="002F273F" w:rsidP="00382C36">
            <w:pPr>
              <w:jc w:val="center"/>
              <w:rPr>
                <w:rFonts w:cs="Arial"/>
                <w:b/>
                <w:color w:val="auto"/>
                <w:szCs w:val="22"/>
              </w:rPr>
            </w:pPr>
            <w:r w:rsidRPr="00BD06A1">
              <w:rPr>
                <w:rFonts w:cs="Arial"/>
                <w:b/>
                <w:color w:val="auto"/>
                <w:szCs w:val="22"/>
              </w:rPr>
              <w:t>[SPM-300]</w:t>
            </w:r>
          </w:p>
        </w:tc>
      </w:tr>
      <w:tr w:rsidR="00666229" w:rsidRPr="00BD06A1" w14:paraId="67798F2C" w14:textId="77777777" w:rsidTr="00666229">
        <w:trPr>
          <w:cantSplit/>
          <w:trHeight w:val="410"/>
          <w:tblHeader/>
        </w:trPr>
        <w:tc>
          <w:tcPr>
            <w:tcW w:w="1345" w:type="dxa"/>
            <w:vMerge/>
            <w:shd w:val="clear" w:color="auto" w:fill="auto"/>
            <w:vAlign w:val="center"/>
          </w:tcPr>
          <w:p w14:paraId="65460DF8"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510" w:type="dxa"/>
            <w:vMerge/>
            <w:shd w:val="clear" w:color="auto" w:fill="auto"/>
          </w:tcPr>
          <w:p w14:paraId="4B92CFE4" w14:textId="77777777" w:rsidR="002F273F" w:rsidRPr="00BD06A1" w:rsidRDefault="002F273F" w:rsidP="00382C36">
            <w:pPr>
              <w:spacing w:before="40" w:after="40"/>
              <w:jc w:val="center"/>
              <w:rPr>
                <w:rFonts w:cs="Arial"/>
                <w:color w:val="auto"/>
                <w:szCs w:val="22"/>
              </w:rPr>
            </w:pPr>
          </w:p>
        </w:tc>
        <w:tc>
          <w:tcPr>
            <w:tcW w:w="2430" w:type="dxa"/>
            <w:shd w:val="clear" w:color="auto" w:fill="auto"/>
            <w:vAlign w:val="center"/>
          </w:tcPr>
          <w:p w14:paraId="5A3E2DC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48" w:type="dxa"/>
            <w:shd w:val="clear" w:color="auto" w:fill="auto"/>
            <w:vAlign w:val="center"/>
          </w:tcPr>
          <w:p w14:paraId="1E6EFDD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auto"/>
            <w:vAlign w:val="center"/>
          </w:tcPr>
          <w:p w14:paraId="230DE792" w14:textId="77777777" w:rsidR="002F273F" w:rsidRPr="00BD06A1" w:rsidRDefault="002F273F" w:rsidP="00382C36">
            <w:pPr>
              <w:jc w:val="center"/>
              <w:rPr>
                <w:rFonts w:cs="Arial"/>
                <w:color w:val="auto"/>
                <w:szCs w:val="22"/>
              </w:rPr>
            </w:pPr>
          </w:p>
        </w:tc>
      </w:tr>
      <w:tr w:rsidR="00666229" w:rsidRPr="00BD06A1" w14:paraId="775B9543" w14:textId="77777777" w:rsidTr="00666229">
        <w:trPr>
          <w:cantSplit/>
          <w:trHeight w:val="410"/>
          <w:tblHeader/>
        </w:trPr>
        <w:tc>
          <w:tcPr>
            <w:tcW w:w="1345" w:type="dxa"/>
            <w:vMerge/>
            <w:shd w:val="clear" w:color="auto" w:fill="auto"/>
            <w:vAlign w:val="center"/>
          </w:tcPr>
          <w:p w14:paraId="3D768199"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510" w:type="dxa"/>
            <w:vMerge/>
            <w:shd w:val="clear" w:color="auto" w:fill="auto"/>
          </w:tcPr>
          <w:p w14:paraId="065692AB" w14:textId="77777777" w:rsidR="002F273F" w:rsidRPr="00BD06A1" w:rsidRDefault="002F273F" w:rsidP="00382C36">
            <w:pPr>
              <w:spacing w:before="40" w:after="40"/>
              <w:jc w:val="center"/>
              <w:rPr>
                <w:rFonts w:cs="Arial"/>
                <w:color w:val="auto"/>
                <w:szCs w:val="22"/>
              </w:rPr>
            </w:pPr>
          </w:p>
        </w:tc>
        <w:tc>
          <w:tcPr>
            <w:tcW w:w="2430" w:type="dxa"/>
            <w:shd w:val="clear" w:color="auto" w:fill="auto"/>
            <w:vAlign w:val="center"/>
          </w:tcPr>
          <w:p w14:paraId="4245538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8" w:type="dxa"/>
            <w:shd w:val="clear" w:color="auto" w:fill="auto"/>
            <w:vAlign w:val="center"/>
          </w:tcPr>
          <w:p w14:paraId="78A3599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2DB091A8" w14:textId="77777777" w:rsidR="005A2AC7" w:rsidRPr="00BD06A1" w:rsidRDefault="005A2AC7" w:rsidP="00382C36">
            <w:pPr>
              <w:tabs>
                <w:tab w:val="decimal" w:pos="2217"/>
                <w:tab w:val="decimal" w:pos="2437"/>
                <w:tab w:val="right" w:pos="3397"/>
                <w:tab w:val="decimal" w:pos="3757"/>
              </w:tabs>
              <w:spacing w:before="40" w:after="40"/>
              <w:jc w:val="center"/>
              <w:rPr>
                <w:rFonts w:cs="Arial"/>
                <w:color w:val="auto"/>
                <w:szCs w:val="22"/>
              </w:rPr>
            </w:pPr>
          </w:p>
          <w:p w14:paraId="69D09C7E" w14:textId="77777777" w:rsidR="005A2AC7" w:rsidRPr="00BD06A1" w:rsidRDefault="005A2AC7" w:rsidP="00382C36">
            <w:pPr>
              <w:tabs>
                <w:tab w:val="decimal" w:pos="2217"/>
                <w:tab w:val="decimal" w:pos="2437"/>
                <w:tab w:val="right" w:pos="3397"/>
                <w:tab w:val="decimal" w:pos="3757"/>
              </w:tabs>
              <w:spacing w:before="40" w:after="40"/>
              <w:jc w:val="center"/>
              <w:rPr>
                <w:rFonts w:cs="Arial"/>
                <w:color w:val="auto"/>
                <w:szCs w:val="22"/>
              </w:rPr>
            </w:pPr>
          </w:p>
          <w:p w14:paraId="03106C0A" w14:textId="77777777" w:rsidR="005A2AC7" w:rsidRPr="00BD06A1" w:rsidRDefault="005A2AC7" w:rsidP="00382C36">
            <w:pPr>
              <w:tabs>
                <w:tab w:val="decimal" w:pos="2217"/>
                <w:tab w:val="decimal" w:pos="2437"/>
                <w:tab w:val="right" w:pos="3397"/>
                <w:tab w:val="decimal" w:pos="3757"/>
              </w:tabs>
              <w:spacing w:before="40" w:after="40"/>
              <w:jc w:val="center"/>
              <w:rPr>
                <w:rFonts w:cs="Arial"/>
                <w:color w:val="auto"/>
                <w:szCs w:val="22"/>
              </w:rPr>
            </w:pPr>
          </w:p>
          <w:p w14:paraId="280D5C14" w14:textId="77777777" w:rsidR="005A2AC7" w:rsidRPr="00BD06A1" w:rsidRDefault="005A2AC7" w:rsidP="00382C36">
            <w:pPr>
              <w:tabs>
                <w:tab w:val="decimal" w:pos="2217"/>
                <w:tab w:val="decimal" w:pos="2437"/>
                <w:tab w:val="right" w:pos="3397"/>
                <w:tab w:val="decimal" w:pos="3757"/>
              </w:tabs>
              <w:spacing w:before="40" w:after="40"/>
              <w:jc w:val="center"/>
              <w:rPr>
                <w:rFonts w:cs="Arial"/>
                <w:color w:val="auto"/>
                <w:szCs w:val="22"/>
              </w:rPr>
            </w:pPr>
          </w:p>
          <w:p w14:paraId="239237B2" w14:textId="77777777" w:rsidR="005A2AC7" w:rsidRPr="00BD06A1" w:rsidRDefault="005A2AC7" w:rsidP="00382C36">
            <w:pPr>
              <w:tabs>
                <w:tab w:val="decimal" w:pos="2217"/>
                <w:tab w:val="decimal" w:pos="2437"/>
                <w:tab w:val="right" w:pos="3397"/>
                <w:tab w:val="decimal" w:pos="3757"/>
              </w:tabs>
              <w:spacing w:before="40" w:after="40"/>
              <w:jc w:val="center"/>
              <w:rPr>
                <w:rFonts w:cs="Arial"/>
                <w:color w:val="auto"/>
                <w:szCs w:val="22"/>
              </w:rPr>
            </w:pPr>
          </w:p>
          <w:p w14:paraId="3B6F7CA2" w14:textId="77777777" w:rsidR="005A2AC7" w:rsidRPr="00BD06A1" w:rsidRDefault="005A2AC7"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auto"/>
            <w:vAlign w:val="center"/>
          </w:tcPr>
          <w:p w14:paraId="3F0D2BF1" w14:textId="77777777" w:rsidR="002F273F" w:rsidRPr="00BD06A1" w:rsidRDefault="002F273F" w:rsidP="00382C36">
            <w:pPr>
              <w:jc w:val="center"/>
              <w:rPr>
                <w:rFonts w:cs="Arial"/>
                <w:color w:val="auto"/>
                <w:szCs w:val="22"/>
              </w:rPr>
            </w:pPr>
          </w:p>
        </w:tc>
      </w:tr>
      <w:tr w:rsidR="00666229" w:rsidRPr="00BD06A1" w14:paraId="00DE0431" w14:textId="77777777" w:rsidTr="005A2AC7">
        <w:trPr>
          <w:cantSplit/>
          <w:trHeight w:val="361"/>
          <w:tblHeader/>
        </w:trPr>
        <w:tc>
          <w:tcPr>
            <w:tcW w:w="1345" w:type="dxa"/>
            <w:shd w:val="clear" w:color="auto" w:fill="auto"/>
            <w:vAlign w:val="center"/>
          </w:tcPr>
          <w:p w14:paraId="0F7A2DF1" w14:textId="77777777" w:rsidR="00666229" w:rsidRPr="00BD06A1" w:rsidRDefault="00666229" w:rsidP="00666229">
            <w:pPr>
              <w:spacing w:before="40" w:after="40"/>
              <w:jc w:val="center"/>
              <w:rPr>
                <w:rFonts w:cs="Arial"/>
                <w:b/>
                <w:color w:val="auto"/>
                <w:szCs w:val="22"/>
              </w:rPr>
            </w:pPr>
            <w:r w:rsidRPr="00BD06A1">
              <w:rPr>
                <w:rFonts w:cs="Arial"/>
                <w:b/>
                <w:color w:val="auto"/>
                <w:szCs w:val="22"/>
              </w:rPr>
              <w:t>Q#</w:t>
            </w:r>
          </w:p>
        </w:tc>
        <w:tc>
          <w:tcPr>
            <w:tcW w:w="3510" w:type="dxa"/>
            <w:shd w:val="clear" w:color="auto" w:fill="auto"/>
            <w:vAlign w:val="center"/>
          </w:tcPr>
          <w:p w14:paraId="5D41411A" w14:textId="77777777" w:rsidR="00666229" w:rsidRPr="00BD06A1" w:rsidRDefault="00666229" w:rsidP="00666229">
            <w:pPr>
              <w:spacing w:before="40" w:after="40"/>
              <w:jc w:val="center"/>
              <w:rPr>
                <w:rFonts w:cs="Arial"/>
                <w:b/>
                <w:color w:val="auto"/>
                <w:szCs w:val="22"/>
              </w:rPr>
            </w:pPr>
            <w:r w:rsidRPr="00BD06A1">
              <w:rPr>
                <w:rFonts w:cs="Arial"/>
                <w:b/>
                <w:color w:val="auto"/>
                <w:szCs w:val="22"/>
              </w:rPr>
              <w:t>QUESTIONS</w:t>
            </w:r>
          </w:p>
        </w:tc>
        <w:tc>
          <w:tcPr>
            <w:tcW w:w="3078" w:type="dxa"/>
            <w:gridSpan w:val="2"/>
            <w:shd w:val="clear" w:color="auto" w:fill="auto"/>
            <w:vAlign w:val="center"/>
          </w:tcPr>
          <w:p w14:paraId="2B6B7862" w14:textId="77777777" w:rsidR="00666229" w:rsidRPr="00BD06A1" w:rsidRDefault="00666229" w:rsidP="00666229">
            <w:pPr>
              <w:spacing w:before="40" w:after="40"/>
              <w:jc w:val="center"/>
              <w:rPr>
                <w:rFonts w:cs="Arial"/>
                <w:b/>
                <w:color w:val="auto"/>
                <w:szCs w:val="22"/>
              </w:rPr>
            </w:pPr>
            <w:r w:rsidRPr="00BD06A1">
              <w:rPr>
                <w:rFonts w:cs="Arial"/>
                <w:b/>
                <w:color w:val="auto"/>
                <w:szCs w:val="22"/>
              </w:rPr>
              <w:t>RESPONSES</w:t>
            </w:r>
          </w:p>
        </w:tc>
        <w:tc>
          <w:tcPr>
            <w:tcW w:w="1872" w:type="dxa"/>
            <w:shd w:val="clear" w:color="auto" w:fill="auto"/>
            <w:vAlign w:val="center"/>
          </w:tcPr>
          <w:p w14:paraId="54F61DB1" w14:textId="77777777" w:rsidR="00666229" w:rsidRPr="00BD06A1" w:rsidRDefault="00666229" w:rsidP="00666229">
            <w:pPr>
              <w:spacing w:before="40" w:after="40"/>
              <w:jc w:val="center"/>
              <w:rPr>
                <w:rFonts w:cs="Arial"/>
                <w:b/>
                <w:color w:val="auto"/>
                <w:szCs w:val="22"/>
              </w:rPr>
            </w:pPr>
            <w:r w:rsidRPr="00BD06A1">
              <w:rPr>
                <w:rFonts w:cs="Arial"/>
                <w:b/>
                <w:color w:val="auto"/>
                <w:szCs w:val="22"/>
              </w:rPr>
              <w:t>SKIPS</w:t>
            </w:r>
          </w:p>
        </w:tc>
      </w:tr>
      <w:tr w:rsidR="00666229" w:rsidRPr="00BD06A1" w14:paraId="04A54061" w14:textId="77777777" w:rsidTr="00066897">
        <w:trPr>
          <w:cantSplit/>
          <w:trHeight w:val="410"/>
          <w:tblHeader/>
        </w:trPr>
        <w:tc>
          <w:tcPr>
            <w:tcW w:w="1345" w:type="dxa"/>
            <w:vMerge w:val="restart"/>
            <w:shd w:val="clear" w:color="auto" w:fill="auto"/>
          </w:tcPr>
          <w:p w14:paraId="60538D10"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SPM-204</w:t>
            </w:r>
          </w:p>
          <w:p w14:paraId="005780AD" w14:textId="77777777" w:rsidR="002F273F" w:rsidRPr="00BD06A1" w:rsidRDefault="002F273F" w:rsidP="00382C36">
            <w:pPr>
              <w:spacing w:before="40" w:after="40"/>
              <w:jc w:val="center"/>
              <w:rPr>
                <w:rFonts w:cs="Arial"/>
                <w:color w:val="auto"/>
                <w:szCs w:val="22"/>
              </w:rPr>
            </w:pPr>
          </w:p>
          <w:p w14:paraId="37F00DF7"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0F54A184"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MOH</w:t>
            </w:r>
          </w:p>
          <w:p w14:paraId="3CC4EC37" w14:textId="77777777" w:rsidR="002F273F" w:rsidRPr="00BD06A1" w:rsidRDefault="002F273F" w:rsidP="00382C36">
            <w:pPr>
              <w:spacing w:before="40" w:after="40"/>
              <w:jc w:val="center"/>
              <w:rPr>
                <w:rFonts w:cs="Arial"/>
                <w:color w:val="auto"/>
                <w:szCs w:val="22"/>
              </w:rPr>
            </w:pPr>
          </w:p>
          <w:p w14:paraId="69A6DAB6"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41216510" w14:textId="77777777" w:rsidR="002F273F" w:rsidRPr="00BD06A1" w:rsidRDefault="002F273F" w:rsidP="00382C36">
            <w:pPr>
              <w:spacing w:before="40" w:after="40"/>
              <w:jc w:val="center"/>
              <w:rPr>
                <w:rFonts w:cs="Arial"/>
                <w:color w:val="auto"/>
                <w:szCs w:val="22"/>
              </w:rPr>
            </w:pPr>
          </w:p>
          <w:p w14:paraId="392EF4B3"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tc>
        <w:tc>
          <w:tcPr>
            <w:tcW w:w="3510" w:type="dxa"/>
            <w:vMerge w:val="restart"/>
            <w:shd w:val="clear" w:color="auto" w:fill="auto"/>
          </w:tcPr>
          <w:p w14:paraId="596E415B"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How often is the supply chain implementation plan monitored?</w:t>
            </w:r>
          </w:p>
        </w:tc>
        <w:tc>
          <w:tcPr>
            <w:tcW w:w="2430" w:type="dxa"/>
            <w:shd w:val="clear" w:color="auto" w:fill="auto"/>
          </w:tcPr>
          <w:p w14:paraId="75CE211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Quarterly or more often</w:t>
            </w:r>
          </w:p>
        </w:tc>
        <w:tc>
          <w:tcPr>
            <w:tcW w:w="648" w:type="dxa"/>
            <w:shd w:val="clear" w:color="auto" w:fill="auto"/>
            <w:vAlign w:val="center"/>
          </w:tcPr>
          <w:p w14:paraId="7FD851C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val="restart"/>
            <w:shd w:val="clear" w:color="auto" w:fill="BFBFBF"/>
            <w:vAlign w:val="center"/>
          </w:tcPr>
          <w:p w14:paraId="28C7661D" w14:textId="77777777" w:rsidR="002F273F" w:rsidRPr="00BD06A1" w:rsidRDefault="002F273F" w:rsidP="00382C36">
            <w:pPr>
              <w:jc w:val="center"/>
              <w:rPr>
                <w:rFonts w:cs="Arial"/>
                <w:color w:val="auto"/>
                <w:szCs w:val="22"/>
              </w:rPr>
            </w:pPr>
          </w:p>
        </w:tc>
      </w:tr>
      <w:tr w:rsidR="00666229" w:rsidRPr="00BD06A1" w14:paraId="5624519F" w14:textId="77777777" w:rsidTr="00066897">
        <w:trPr>
          <w:cantSplit/>
          <w:trHeight w:val="410"/>
          <w:tblHeader/>
        </w:trPr>
        <w:tc>
          <w:tcPr>
            <w:tcW w:w="1345" w:type="dxa"/>
            <w:vMerge/>
            <w:shd w:val="clear" w:color="auto" w:fill="auto"/>
          </w:tcPr>
          <w:p w14:paraId="52A3748C" w14:textId="77777777" w:rsidR="002F273F" w:rsidRPr="00BD06A1" w:rsidRDefault="002F273F" w:rsidP="00382C36">
            <w:pPr>
              <w:spacing w:before="40" w:after="40"/>
              <w:ind w:left="352"/>
              <w:jc w:val="center"/>
              <w:rPr>
                <w:rFonts w:cs="Arial"/>
                <w:color w:val="auto"/>
                <w:szCs w:val="22"/>
              </w:rPr>
            </w:pPr>
          </w:p>
        </w:tc>
        <w:tc>
          <w:tcPr>
            <w:tcW w:w="3510" w:type="dxa"/>
            <w:vMerge/>
            <w:shd w:val="clear" w:color="auto" w:fill="auto"/>
            <w:vAlign w:val="center"/>
          </w:tcPr>
          <w:p w14:paraId="63BAF83F"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16D27D7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Bi-annually (twice per year)</w:t>
            </w:r>
          </w:p>
        </w:tc>
        <w:tc>
          <w:tcPr>
            <w:tcW w:w="648" w:type="dxa"/>
            <w:shd w:val="clear" w:color="auto" w:fill="auto"/>
            <w:vAlign w:val="center"/>
          </w:tcPr>
          <w:p w14:paraId="24247D1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26DF0DE2" w14:textId="77777777" w:rsidR="002F273F" w:rsidRPr="00BD06A1" w:rsidRDefault="002F273F" w:rsidP="00382C36">
            <w:pPr>
              <w:jc w:val="center"/>
              <w:rPr>
                <w:rFonts w:cs="Arial"/>
                <w:color w:val="auto"/>
                <w:szCs w:val="22"/>
              </w:rPr>
            </w:pPr>
          </w:p>
        </w:tc>
      </w:tr>
      <w:tr w:rsidR="00666229" w:rsidRPr="00BD06A1" w14:paraId="727BFF29" w14:textId="77777777" w:rsidTr="00066897">
        <w:trPr>
          <w:cantSplit/>
          <w:trHeight w:val="410"/>
          <w:tblHeader/>
        </w:trPr>
        <w:tc>
          <w:tcPr>
            <w:tcW w:w="1345" w:type="dxa"/>
            <w:vMerge/>
            <w:shd w:val="clear" w:color="auto" w:fill="auto"/>
          </w:tcPr>
          <w:p w14:paraId="4A5C1548" w14:textId="77777777" w:rsidR="002F273F" w:rsidRPr="00BD06A1" w:rsidRDefault="002F273F" w:rsidP="00382C36">
            <w:pPr>
              <w:spacing w:before="40" w:after="40"/>
              <w:ind w:left="352"/>
              <w:jc w:val="center"/>
              <w:rPr>
                <w:rFonts w:cs="Arial"/>
                <w:color w:val="auto"/>
                <w:szCs w:val="22"/>
              </w:rPr>
            </w:pPr>
          </w:p>
        </w:tc>
        <w:tc>
          <w:tcPr>
            <w:tcW w:w="3510" w:type="dxa"/>
            <w:vMerge/>
            <w:shd w:val="clear" w:color="auto" w:fill="auto"/>
            <w:vAlign w:val="center"/>
          </w:tcPr>
          <w:p w14:paraId="49A940CD"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7D27C38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Annually</w:t>
            </w:r>
          </w:p>
        </w:tc>
        <w:tc>
          <w:tcPr>
            <w:tcW w:w="648" w:type="dxa"/>
            <w:shd w:val="clear" w:color="auto" w:fill="auto"/>
            <w:vAlign w:val="center"/>
          </w:tcPr>
          <w:p w14:paraId="7985D23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1DDE414E" w14:textId="77777777" w:rsidR="002F273F" w:rsidRPr="00BD06A1" w:rsidRDefault="002F273F" w:rsidP="00382C36">
            <w:pPr>
              <w:jc w:val="center"/>
              <w:rPr>
                <w:rFonts w:cs="Arial"/>
                <w:color w:val="auto"/>
                <w:szCs w:val="22"/>
              </w:rPr>
            </w:pPr>
          </w:p>
        </w:tc>
      </w:tr>
      <w:tr w:rsidR="00666229" w:rsidRPr="00BD06A1" w14:paraId="0F6C6D18" w14:textId="77777777" w:rsidTr="00066897">
        <w:trPr>
          <w:cantSplit/>
          <w:trHeight w:val="410"/>
          <w:tblHeader/>
        </w:trPr>
        <w:tc>
          <w:tcPr>
            <w:tcW w:w="1345" w:type="dxa"/>
            <w:vMerge/>
            <w:shd w:val="clear" w:color="auto" w:fill="auto"/>
          </w:tcPr>
          <w:p w14:paraId="19F8C015" w14:textId="77777777" w:rsidR="002F273F" w:rsidRPr="00BD06A1" w:rsidRDefault="002F273F" w:rsidP="00382C36">
            <w:pPr>
              <w:spacing w:before="40" w:after="40"/>
              <w:ind w:left="352"/>
              <w:jc w:val="center"/>
              <w:rPr>
                <w:rFonts w:cs="Arial"/>
                <w:color w:val="auto"/>
                <w:szCs w:val="22"/>
              </w:rPr>
            </w:pPr>
          </w:p>
        </w:tc>
        <w:tc>
          <w:tcPr>
            <w:tcW w:w="3510" w:type="dxa"/>
            <w:vMerge/>
            <w:shd w:val="clear" w:color="auto" w:fill="auto"/>
            <w:vAlign w:val="center"/>
          </w:tcPr>
          <w:p w14:paraId="76EDA697"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161CDB3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Less frequently than annually</w:t>
            </w:r>
          </w:p>
        </w:tc>
        <w:tc>
          <w:tcPr>
            <w:tcW w:w="648" w:type="dxa"/>
            <w:shd w:val="clear" w:color="auto" w:fill="auto"/>
            <w:vAlign w:val="center"/>
          </w:tcPr>
          <w:p w14:paraId="6C12268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0F5D755F" w14:textId="77777777" w:rsidR="002F273F" w:rsidRPr="00BD06A1" w:rsidRDefault="002F273F" w:rsidP="00382C36">
            <w:pPr>
              <w:jc w:val="center"/>
              <w:rPr>
                <w:rFonts w:cs="Arial"/>
                <w:color w:val="auto"/>
                <w:szCs w:val="22"/>
              </w:rPr>
            </w:pPr>
          </w:p>
        </w:tc>
      </w:tr>
      <w:tr w:rsidR="00666229" w:rsidRPr="00BD06A1" w14:paraId="187198EC" w14:textId="77777777" w:rsidTr="00066897">
        <w:trPr>
          <w:cantSplit/>
          <w:trHeight w:val="410"/>
          <w:tblHeader/>
        </w:trPr>
        <w:tc>
          <w:tcPr>
            <w:tcW w:w="1345" w:type="dxa"/>
            <w:vMerge/>
            <w:shd w:val="clear" w:color="auto" w:fill="auto"/>
          </w:tcPr>
          <w:p w14:paraId="4DA1F24E" w14:textId="77777777" w:rsidR="002F273F" w:rsidRPr="00BD06A1" w:rsidRDefault="002F273F" w:rsidP="00382C36">
            <w:pPr>
              <w:spacing w:before="40" w:after="40"/>
              <w:ind w:left="352"/>
              <w:jc w:val="center"/>
              <w:rPr>
                <w:rFonts w:cs="Arial"/>
                <w:color w:val="auto"/>
                <w:szCs w:val="22"/>
              </w:rPr>
            </w:pPr>
          </w:p>
        </w:tc>
        <w:tc>
          <w:tcPr>
            <w:tcW w:w="3510" w:type="dxa"/>
            <w:vMerge/>
            <w:shd w:val="clear" w:color="auto" w:fill="auto"/>
            <w:vAlign w:val="center"/>
          </w:tcPr>
          <w:p w14:paraId="58D98A34"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2C97CE0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Never</w:t>
            </w:r>
          </w:p>
        </w:tc>
        <w:tc>
          <w:tcPr>
            <w:tcW w:w="648" w:type="dxa"/>
            <w:shd w:val="clear" w:color="auto" w:fill="auto"/>
            <w:vAlign w:val="center"/>
          </w:tcPr>
          <w:p w14:paraId="56C6990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1BEAC418" w14:textId="77777777" w:rsidR="002F273F" w:rsidRPr="00BD06A1" w:rsidRDefault="002F273F" w:rsidP="00382C36">
            <w:pPr>
              <w:jc w:val="center"/>
              <w:rPr>
                <w:rFonts w:cs="Arial"/>
                <w:color w:val="auto"/>
                <w:szCs w:val="22"/>
              </w:rPr>
            </w:pPr>
          </w:p>
        </w:tc>
      </w:tr>
      <w:tr w:rsidR="00666229" w:rsidRPr="00BD06A1" w14:paraId="61CAE019" w14:textId="77777777" w:rsidTr="00066897">
        <w:trPr>
          <w:cantSplit/>
          <w:trHeight w:val="410"/>
          <w:tblHeader/>
        </w:trPr>
        <w:tc>
          <w:tcPr>
            <w:tcW w:w="1345" w:type="dxa"/>
            <w:vMerge/>
            <w:shd w:val="clear" w:color="auto" w:fill="auto"/>
          </w:tcPr>
          <w:p w14:paraId="59046528" w14:textId="77777777" w:rsidR="002F273F" w:rsidRPr="00BD06A1" w:rsidRDefault="002F273F" w:rsidP="00382C36">
            <w:pPr>
              <w:spacing w:before="40" w:after="40"/>
              <w:ind w:left="352"/>
              <w:jc w:val="center"/>
              <w:rPr>
                <w:rFonts w:cs="Arial"/>
                <w:color w:val="auto"/>
                <w:szCs w:val="22"/>
              </w:rPr>
            </w:pPr>
          </w:p>
        </w:tc>
        <w:tc>
          <w:tcPr>
            <w:tcW w:w="3510" w:type="dxa"/>
            <w:vMerge/>
            <w:shd w:val="clear" w:color="auto" w:fill="auto"/>
            <w:vAlign w:val="center"/>
          </w:tcPr>
          <w:p w14:paraId="18A99E0E"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3E212F7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8" w:type="dxa"/>
            <w:shd w:val="clear" w:color="auto" w:fill="auto"/>
            <w:vAlign w:val="center"/>
          </w:tcPr>
          <w:p w14:paraId="1A27B54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00629A6C" w14:textId="77777777" w:rsidR="002F273F" w:rsidRPr="00BD06A1" w:rsidRDefault="002F273F" w:rsidP="00382C36">
            <w:pPr>
              <w:jc w:val="center"/>
              <w:rPr>
                <w:rFonts w:cs="Arial"/>
                <w:color w:val="auto"/>
                <w:szCs w:val="22"/>
              </w:rPr>
            </w:pPr>
          </w:p>
        </w:tc>
      </w:tr>
      <w:tr w:rsidR="00666229" w:rsidRPr="00BD06A1" w14:paraId="2A5DA689" w14:textId="77777777" w:rsidTr="00066897">
        <w:trPr>
          <w:cantSplit/>
          <w:trHeight w:val="500"/>
          <w:tblHeader/>
        </w:trPr>
        <w:tc>
          <w:tcPr>
            <w:tcW w:w="1345" w:type="dxa"/>
            <w:vMerge w:val="restart"/>
            <w:shd w:val="clear" w:color="auto" w:fill="auto"/>
          </w:tcPr>
          <w:p w14:paraId="3F040822"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SPM-205</w:t>
            </w:r>
          </w:p>
          <w:p w14:paraId="18B8DB8B" w14:textId="77777777" w:rsidR="002F273F" w:rsidRPr="00BD06A1" w:rsidRDefault="002F273F" w:rsidP="00382C36">
            <w:pPr>
              <w:spacing w:before="40" w:after="40"/>
              <w:jc w:val="center"/>
              <w:rPr>
                <w:rFonts w:cs="Arial"/>
                <w:color w:val="auto"/>
                <w:szCs w:val="22"/>
              </w:rPr>
            </w:pPr>
          </w:p>
          <w:p w14:paraId="06CB1926"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38907C61"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1A006A36" w14:textId="77777777" w:rsidR="002F273F" w:rsidRPr="00BD06A1" w:rsidRDefault="002F273F" w:rsidP="00382C36">
            <w:pPr>
              <w:spacing w:before="40" w:after="40"/>
              <w:jc w:val="center"/>
              <w:rPr>
                <w:rFonts w:cs="Arial"/>
                <w:color w:val="auto"/>
                <w:szCs w:val="22"/>
              </w:rPr>
            </w:pPr>
          </w:p>
          <w:p w14:paraId="1CF74C59"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5638A4AF" w14:textId="77777777" w:rsidR="002F273F" w:rsidRPr="00BD06A1" w:rsidRDefault="002F273F" w:rsidP="00382C36">
            <w:pPr>
              <w:spacing w:before="40" w:after="40"/>
              <w:jc w:val="center"/>
              <w:rPr>
                <w:rFonts w:cs="Arial"/>
                <w:color w:val="auto"/>
                <w:szCs w:val="22"/>
              </w:rPr>
            </w:pPr>
          </w:p>
          <w:p w14:paraId="5612A9CF"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tc>
        <w:tc>
          <w:tcPr>
            <w:tcW w:w="3510" w:type="dxa"/>
            <w:vMerge w:val="restart"/>
            <w:shd w:val="clear" w:color="auto" w:fill="auto"/>
          </w:tcPr>
          <w:p w14:paraId="25095B0B"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What actions are taken based on the results from monitoring the implementation plan?</w:t>
            </w:r>
          </w:p>
          <w:p w14:paraId="72F67D99" w14:textId="77777777" w:rsidR="002F273F" w:rsidRPr="00BD06A1" w:rsidRDefault="002F273F" w:rsidP="00382C36">
            <w:pPr>
              <w:spacing w:before="40" w:after="40"/>
              <w:jc w:val="center"/>
              <w:rPr>
                <w:rFonts w:eastAsia="Arial" w:cs="Arial"/>
                <w:color w:val="auto"/>
                <w:szCs w:val="22"/>
              </w:rPr>
            </w:pPr>
          </w:p>
          <w:p w14:paraId="753D5728"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[MULTIPLE RESPONSES ALLOWED]</w:t>
            </w:r>
          </w:p>
        </w:tc>
        <w:tc>
          <w:tcPr>
            <w:tcW w:w="2430" w:type="dxa"/>
            <w:shd w:val="clear" w:color="auto" w:fill="auto"/>
            <w:vAlign w:val="center"/>
          </w:tcPr>
          <w:p w14:paraId="4D458E0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Finance and resource mobilization</w:t>
            </w:r>
          </w:p>
        </w:tc>
        <w:tc>
          <w:tcPr>
            <w:tcW w:w="648" w:type="dxa"/>
            <w:shd w:val="clear" w:color="auto" w:fill="auto"/>
            <w:vAlign w:val="center"/>
          </w:tcPr>
          <w:p w14:paraId="0067273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val="restart"/>
            <w:shd w:val="clear" w:color="auto" w:fill="BFBFBF"/>
            <w:vAlign w:val="center"/>
          </w:tcPr>
          <w:p w14:paraId="1058666A" w14:textId="77777777" w:rsidR="002F273F" w:rsidRPr="00BD06A1" w:rsidRDefault="002F273F" w:rsidP="00382C36">
            <w:pPr>
              <w:jc w:val="center"/>
              <w:rPr>
                <w:rFonts w:cs="Arial"/>
                <w:color w:val="auto"/>
                <w:szCs w:val="22"/>
              </w:rPr>
            </w:pPr>
          </w:p>
        </w:tc>
      </w:tr>
      <w:tr w:rsidR="00666229" w:rsidRPr="00BD06A1" w14:paraId="7B232441" w14:textId="77777777" w:rsidTr="00066897">
        <w:trPr>
          <w:cantSplit/>
          <w:trHeight w:val="168"/>
          <w:tblHeader/>
        </w:trPr>
        <w:tc>
          <w:tcPr>
            <w:tcW w:w="1345" w:type="dxa"/>
            <w:vMerge/>
            <w:shd w:val="clear" w:color="auto" w:fill="auto"/>
          </w:tcPr>
          <w:p w14:paraId="65CA9630"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10" w:type="dxa"/>
            <w:vMerge/>
            <w:shd w:val="clear" w:color="auto" w:fill="auto"/>
            <w:vAlign w:val="center"/>
          </w:tcPr>
          <w:p w14:paraId="27F0993D"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54337EE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Promote efficiencies in the supply chain</w:t>
            </w:r>
          </w:p>
        </w:tc>
        <w:tc>
          <w:tcPr>
            <w:tcW w:w="648" w:type="dxa"/>
            <w:shd w:val="clear" w:color="auto" w:fill="auto"/>
            <w:vAlign w:val="center"/>
          </w:tcPr>
          <w:p w14:paraId="5698DB5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41231D2D" w14:textId="77777777" w:rsidR="002F273F" w:rsidRPr="00BD06A1" w:rsidRDefault="002F273F" w:rsidP="00382C36">
            <w:pPr>
              <w:jc w:val="center"/>
              <w:rPr>
                <w:rFonts w:cs="Arial"/>
                <w:color w:val="auto"/>
                <w:szCs w:val="22"/>
              </w:rPr>
            </w:pPr>
          </w:p>
        </w:tc>
      </w:tr>
      <w:tr w:rsidR="00666229" w:rsidRPr="00BD06A1" w14:paraId="781BE3A2" w14:textId="77777777" w:rsidTr="00066897">
        <w:trPr>
          <w:cantSplit/>
          <w:trHeight w:val="166"/>
          <w:tblHeader/>
        </w:trPr>
        <w:tc>
          <w:tcPr>
            <w:tcW w:w="1345" w:type="dxa"/>
            <w:vMerge/>
            <w:shd w:val="clear" w:color="auto" w:fill="auto"/>
          </w:tcPr>
          <w:p w14:paraId="0E32DACF"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10" w:type="dxa"/>
            <w:vMerge/>
            <w:shd w:val="clear" w:color="auto" w:fill="auto"/>
            <w:vAlign w:val="center"/>
          </w:tcPr>
          <w:p w14:paraId="50010127"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519619B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Identification of additional human resources</w:t>
            </w:r>
          </w:p>
        </w:tc>
        <w:tc>
          <w:tcPr>
            <w:tcW w:w="648" w:type="dxa"/>
            <w:shd w:val="clear" w:color="auto" w:fill="auto"/>
            <w:vAlign w:val="center"/>
          </w:tcPr>
          <w:p w14:paraId="06659EE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038DF5D0" w14:textId="77777777" w:rsidR="002F273F" w:rsidRPr="00BD06A1" w:rsidRDefault="002F273F" w:rsidP="00382C36">
            <w:pPr>
              <w:jc w:val="center"/>
              <w:rPr>
                <w:rFonts w:cs="Arial"/>
                <w:color w:val="auto"/>
                <w:szCs w:val="22"/>
              </w:rPr>
            </w:pPr>
          </w:p>
        </w:tc>
      </w:tr>
      <w:tr w:rsidR="00666229" w:rsidRPr="00BD06A1" w14:paraId="0AEBBF61" w14:textId="77777777" w:rsidTr="00066897">
        <w:trPr>
          <w:cantSplit/>
          <w:trHeight w:val="166"/>
          <w:tblHeader/>
        </w:trPr>
        <w:tc>
          <w:tcPr>
            <w:tcW w:w="1345" w:type="dxa"/>
            <w:vMerge/>
            <w:shd w:val="clear" w:color="auto" w:fill="auto"/>
          </w:tcPr>
          <w:p w14:paraId="60F8AB18"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10" w:type="dxa"/>
            <w:vMerge/>
            <w:shd w:val="clear" w:color="auto" w:fill="auto"/>
            <w:vAlign w:val="center"/>
          </w:tcPr>
          <w:p w14:paraId="3EC8B1A1" w14:textId="77777777" w:rsidR="002F273F" w:rsidRPr="00BD06A1" w:rsidRDefault="002F273F" w:rsidP="00382C36">
            <w:pPr>
              <w:spacing w:before="40" w:after="40"/>
              <w:jc w:val="center"/>
              <w:rPr>
                <w:rFonts w:cs="Arial"/>
                <w:color w:val="auto"/>
                <w:szCs w:val="22"/>
              </w:rPr>
            </w:pPr>
          </w:p>
        </w:tc>
        <w:tc>
          <w:tcPr>
            <w:tcW w:w="2430" w:type="dxa"/>
            <w:shd w:val="clear" w:color="auto" w:fill="auto"/>
            <w:vAlign w:val="center"/>
          </w:tcPr>
          <w:p w14:paraId="3453354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Improve supply chain management and leadership</w:t>
            </w:r>
          </w:p>
        </w:tc>
        <w:tc>
          <w:tcPr>
            <w:tcW w:w="648" w:type="dxa"/>
            <w:shd w:val="clear" w:color="auto" w:fill="auto"/>
            <w:vAlign w:val="center"/>
          </w:tcPr>
          <w:p w14:paraId="772F725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7242E22D" w14:textId="77777777" w:rsidR="002F273F" w:rsidRPr="00BD06A1" w:rsidRDefault="002F273F" w:rsidP="00382C36">
            <w:pPr>
              <w:jc w:val="center"/>
              <w:rPr>
                <w:rFonts w:cs="Arial"/>
                <w:color w:val="auto"/>
                <w:szCs w:val="22"/>
              </w:rPr>
            </w:pPr>
          </w:p>
        </w:tc>
      </w:tr>
      <w:tr w:rsidR="00666229" w:rsidRPr="00BD06A1" w14:paraId="7738DB68" w14:textId="77777777" w:rsidTr="00066897">
        <w:trPr>
          <w:cantSplit/>
          <w:trHeight w:val="500"/>
          <w:tblHeader/>
        </w:trPr>
        <w:tc>
          <w:tcPr>
            <w:tcW w:w="1345" w:type="dxa"/>
            <w:vMerge/>
            <w:shd w:val="clear" w:color="auto" w:fill="auto"/>
          </w:tcPr>
          <w:p w14:paraId="1119966D"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10" w:type="dxa"/>
            <w:vMerge/>
            <w:shd w:val="clear" w:color="auto" w:fill="auto"/>
            <w:vAlign w:val="center"/>
          </w:tcPr>
          <w:p w14:paraId="1DAC9131" w14:textId="77777777" w:rsidR="002F273F" w:rsidRPr="00BD06A1" w:rsidRDefault="002F273F" w:rsidP="00382C36">
            <w:pPr>
              <w:spacing w:before="40" w:after="40"/>
              <w:jc w:val="center"/>
              <w:rPr>
                <w:rFonts w:cs="Arial"/>
                <w:color w:val="auto"/>
                <w:szCs w:val="22"/>
              </w:rPr>
            </w:pPr>
          </w:p>
        </w:tc>
        <w:tc>
          <w:tcPr>
            <w:tcW w:w="2430" w:type="dxa"/>
            <w:shd w:val="clear" w:color="auto" w:fill="auto"/>
            <w:vAlign w:val="center"/>
          </w:tcPr>
          <w:p w14:paraId="004AC41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Improve partnerships and collaborations</w:t>
            </w:r>
          </w:p>
        </w:tc>
        <w:tc>
          <w:tcPr>
            <w:tcW w:w="648" w:type="dxa"/>
            <w:shd w:val="clear" w:color="auto" w:fill="auto"/>
            <w:vAlign w:val="center"/>
          </w:tcPr>
          <w:p w14:paraId="4F52790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29FA0259" w14:textId="77777777" w:rsidR="002F273F" w:rsidRPr="00BD06A1" w:rsidRDefault="002F273F" w:rsidP="00382C36">
            <w:pPr>
              <w:jc w:val="center"/>
              <w:rPr>
                <w:rFonts w:cs="Arial"/>
                <w:color w:val="auto"/>
                <w:szCs w:val="22"/>
              </w:rPr>
            </w:pPr>
          </w:p>
        </w:tc>
      </w:tr>
      <w:tr w:rsidR="00666229" w:rsidRPr="00BD06A1" w14:paraId="03339B6B" w14:textId="77777777" w:rsidTr="00066897">
        <w:trPr>
          <w:cantSplit/>
          <w:trHeight w:val="500"/>
          <w:tblHeader/>
        </w:trPr>
        <w:tc>
          <w:tcPr>
            <w:tcW w:w="1345" w:type="dxa"/>
            <w:vMerge/>
            <w:shd w:val="clear" w:color="auto" w:fill="auto"/>
          </w:tcPr>
          <w:p w14:paraId="5B462522"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10" w:type="dxa"/>
            <w:vMerge/>
            <w:shd w:val="clear" w:color="auto" w:fill="auto"/>
            <w:vAlign w:val="center"/>
          </w:tcPr>
          <w:p w14:paraId="2D0B6909" w14:textId="77777777" w:rsidR="002F273F" w:rsidRPr="00BD06A1" w:rsidRDefault="002F273F" w:rsidP="00382C36">
            <w:pPr>
              <w:spacing w:before="40" w:after="40"/>
              <w:jc w:val="center"/>
              <w:rPr>
                <w:rFonts w:cs="Arial"/>
                <w:color w:val="auto"/>
                <w:szCs w:val="22"/>
              </w:rPr>
            </w:pPr>
          </w:p>
        </w:tc>
        <w:tc>
          <w:tcPr>
            <w:tcW w:w="2430" w:type="dxa"/>
            <w:shd w:val="clear" w:color="auto" w:fill="auto"/>
            <w:vAlign w:val="center"/>
          </w:tcPr>
          <w:p w14:paraId="29C9566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 xml:space="preserve">Others </w:t>
            </w:r>
          </w:p>
          <w:p w14:paraId="2C03DED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 xml:space="preserve">Please specify:    </w:t>
            </w:r>
          </w:p>
          <w:p w14:paraId="2B87E36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172A9F7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5935281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674F141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5FC21F6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648" w:type="dxa"/>
            <w:shd w:val="clear" w:color="auto" w:fill="auto"/>
            <w:vAlign w:val="center"/>
          </w:tcPr>
          <w:p w14:paraId="353C827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6D6628AE" w14:textId="77777777" w:rsidR="002F273F" w:rsidRPr="00BD06A1" w:rsidRDefault="002F273F" w:rsidP="00382C36">
            <w:pPr>
              <w:jc w:val="center"/>
              <w:rPr>
                <w:rFonts w:cs="Arial"/>
                <w:color w:val="auto"/>
                <w:szCs w:val="22"/>
              </w:rPr>
            </w:pPr>
          </w:p>
        </w:tc>
      </w:tr>
      <w:tr w:rsidR="00666229" w:rsidRPr="00BD06A1" w14:paraId="4EB280D9" w14:textId="77777777" w:rsidTr="00066897">
        <w:trPr>
          <w:cantSplit/>
          <w:trHeight w:val="500"/>
          <w:tblHeader/>
        </w:trPr>
        <w:tc>
          <w:tcPr>
            <w:tcW w:w="1345" w:type="dxa"/>
            <w:vMerge/>
            <w:shd w:val="clear" w:color="auto" w:fill="auto"/>
          </w:tcPr>
          <w:p w14:paraId="6DDE0341"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vAlign w:val="center"/>
          </w:tcPr>
          <w:p w14:paraId="792FB4F8" w14:textId="77777777" w:rsidR="002F273F" w:rsidRPr="00BD06A1" w:rsidRDefault="002F273F" w:rsidP="00382C36">
            <w:pPr>
              <w:spacing w:before="40" w:after="40"/>
              <w:jc w:val="center"/>
              <w:rPr>
                <w:rFonts w:cs="Arial"/>
                <w:color w:val="auto"/>
                <w:szCs w:val="22"/>
              </w:rPr>
            </w:pPr>
          </w:p>
        </w:tc>
        <w:tc>
          <w:tcPr>
            <w:tcW w:w="2430" w:type="dxa"/>
            <w:shd w:val="clear" w:color="auto" w:fill="auto"/>
            <w:vAlign w:val="center"/>
          </w:tcPr>
          <w:p w14:paraId="363E95A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w:t>
            </w:r>
          </w:p>
        </w:tc>
        <w:tc>
          <w:tcPr>
            <w:tcW w:w="648" w:type="dxa"/>
            <w:shd w:val="clear" w:color="auto" w:fill="auto"/>
            <w:vAlign w:val="center"/>
          </w:tcPr>
          <w:p w14:paraId="19FF7EA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79ABCBB3" w14:textId="77777777" w:rsidR="002F273F" w:rsidRPr="00BD06A1" w:rsidRDefault="002F273F" w:rsidP="00382C36">
            <w:pPr>
              <w:jc w:val="center"/>
              <w:rPr>
                <w:rFonts w:cs="Arial"/>
                <w:color w:val="auto"/>
                <w:szCs w:val="22"/>
              </w:rPr>
            </w:pPr>
          </w:p>
        </w:tc>
      </w:tr>
      <w:tr w:rsidR="00666229" w:rsidRPr="00BD06A1" w14:paraId="78108316" w14:textId="77777777" w:rsidTr="00066897">
        <w:trPr>
          <w:cantSplit/>
          <w:trHeight w:val="500"/>
          <w:tblHeader/>
        </w:trPr>
        <w:tc>
          <w:tcPr>
            <w:tcW w:w="1345" w:type="dxa"/>
            <w:vMerge/>
            <w:shd w:val="clear" w:color="auto" w:fill="auto"/>
          </w:tcPr>
          <w:p w14:paraId="3105D12F"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vAlign w:val="center"/>
          </w:tcPr>
          <w:p w14:paraId="4736D56F" w14:textId="77777777" w:rsidR="002F273F" w:rsidRPr="00BD06A1" w:rsidRDefault="002F273F" w:rsidP="00382C36">
            <w:pPr>
              <w:spacing w:before="40" w:after="40"/>
              <w:jc w:val="center"/>
              <w:rPr>
                <w:rFonts w:cs="Arial"/>
                <w:color w:val="auto"/>
                <w:szCs w:val="22"/>
              </w:rPr>
            </w:pPr>
          </w:p>
        </w:tc>
        <w:tc>
          <w:tcPr>
            <w:tcW w:w="2430" w:type="dxa"/>
            <w:shd w:val="clear" w:color="auto" w:fill="auto"/>
            <w:vAlign w:val="center"/>
          </w:tcPr>
          <w:p w14:paraId="1DA6E99B" w14:textId="77777777" w:rsidR="005A2AC7" w:rsidRPr="00BD06A1" w:rsidRDefault="005A2AC7" w:rsidP="00382C36">
            <w:pPr>
              <w:tabs>
                <w:tab w:val="decimal" w:pos="2217"/>
                <w:tab w:val="decimal" w:pos="2437"/>
                <w:tab w:val="right" w:pos="3397"/>
                <w:tab w:val="decimal" w:pos="3757"/>
              </w:tabs>
              <w:spacing w:before="40" w:after="40"/>
              <w:jc w:val="center"/>
              <w:rPr>
                <w:rFonts w:cs="Arial"/>
                <w:color w:val="auto"/>
                <w:szCs w:val="22"/>
              </w:rPr>
            </w:pPr>
          </w:p>
          <w:p w14:paraId="275C9077" w14:textId="77777777" w:rsidR="005A2AC7" w:rsidRPr="00BD06A1" w:rsidRDefault="005A2AC7" w:rsidP="00382C36">
            <w:pPr>
              <w:tabs>
                <w:tab w:val="decimal" w:pos="2217"/>
                <w:tab w:val="decimal" w:pos="2437"/>
                <w:tab w:val="right" w:pos="3397"/>
                <w:tab w:val="decimal" w:pos="3757"/>
              </w:tabs>
              <w:spacing w:before="40" w:after="40"/>
              <w:jc w:val="center"/>
              <w:rPr>
                <w:rFonts w:cs="Arial"/>
                <w:color w:val="auto"/>
                <w:szCs w:val="22"/>
              </w:rPr>
            </w:pPr>
          </w:p>
          <w:p w14:paraId="251EDEB4" w14:textId="77777777" w:rsidR="005A2AC7" w:rsidRPr="00BD06A1" w:rsidRDefault="005A2AC7" w:rsidP="00382C36">
            <w:pPr>
              <w:tabs>
                <w:tab w:val="decimal" w:pos="2217"/>
                <w:tab w:val="decimal" w:pos="2437"/>
                <w:tab w:val="right" w:pos="3397"/>
                <w:tab w:val="decimal" w:pos="3757"/>
              </w:tabs>
              <w:spacing w:before="40" w:after="40"/>
              <w:jc w:val="center"/>
              <w:rPr>
                <w:rFonts w:cs="Arial"/>
                <w:color w:val="auto"/>
                <w:szCs w:val="22"/>
              </w:rPr>
            </w:pPr>
          </w:p>
          <w:p w14:paraId="2C525F15" w14:textId="77777777" w:rsidR="005A2AC7" w:rsidRPr="00BD06A1" w:rsidRDefault="002F273F" w:rsidP="007F6292">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p w14:paraId="6F166B3D" w14:textId="77777777" w:rsidR="007F6292" w:rsidRPr="00BD06A1" w:rsidRDefault="007F6292" w:rsidP="007F6292">
            <w:pPr>
              <w:tabs>
                <w:tab w:val="decimal" w:pos="2217"/>
                <w:tab w:val="decimal" w:pos="2437"/>
                <w:tab w:val="right" w:pos="3397"/>
                <w:tab w:val="decimal" w:pos="3757"/>
              </w:tabs>
              <w:spacing w:before="40" w:after="40"/>
              <w:jc w:val="center"/>
              <w:rPr>
                <w:rFonts w:cs="Arial"/>
                <w:color w:val="auto"/>
                <w:szCs w:val="22"/>
              </w:rPr>
            </w:pPr>
          </w:p>
          <w:p w14:paraId="4A1CEF5B" w14:textId="77777777" w:rsidR="007F6292" w:rsidRPr="00BD06A1" w:rsidRDefault="007F6292" w:rsidP="007F6292">
            <w:pPr>
              <w:tabs>
                <w:tab w:val="decimal" w:pos="2217"/>
                <w:tab w:val="decimal" w:pos="2437"/>
                <w:tab w:val="right" w:pos="3397"/>
                <w:tab w:val="decimal" w:pos="3757"/>
              </w:tabs>
              <w:spacing w:before="40" w:after="40"/>
              <w:jc w:val="center"/>
              <w:rPr>
                <w:rFonts w:cs="Arial"/>
                <w:color w:val="auto"/>
                <w:szCs w:val="22"/>
              </w:rPr>
            </w:pPr>
          </w:p>
          <w:p w14:paraId="53175AFC" w14:textId="77777777" w:rsidR="007F6292" w:rsidRPr="00BD06A1" w:rsidRDefault="007F6292" w:rsidP="007F6292">
            <w:pPr>
              <w:tabs>
                <w:tab w:val="decimal" w:pos="2217"/>
                <w:tab w:val="decimal" w:pos="2437"/>
                <w:tab w:val="right" w:pos="3397"/>
                <w:tab w:val="decimal" w:pos="3757"/>
              </w:tabs>
              <w:spacing w:before="40" w:after="40"/>
              <w:jc w:val="center"/>
              <w:rPr>
                <w:rFonts w:cs="Arial"/>
                <w:color w:val="auto"/>
                <w:szCs w:val="22"/>
              </w:rPr>
            </w:pPr>
          </w:p>
          <w:p w14:paraId="420A6916" w14:textId="77777777" w:rsidR="005A2AC7" w:rsidRPr="00BD06A1" w:rsidRDefault="005A2AC7" w:rsidP="00382C36">
            <w:pPr>
              <w:tabs>
                <w:tab w:val="decimal" w:pos="2217"/>
                <w:tab w:val="decimal" w:pos="2437"/>
                <w:tab w:val="right" w:pos="3397"/>
                <w:tab w:val="decimal" w:pos="3757"/>
              </w:tabs>
              <w:spacing w:before="40" w:after="40"/>
              <w:jc w:val="center"/>
              <w:rPr>
                <w:rFonts w:cs="Arial"/>
                <w:color w:val="auto"/>
                <w:szCs w:val="22"/>
              </w:rPr>
            </w:pPr>
          </w:p>
          <w:p w14:paraId="246E4E48" w14:textId="77777777" w:rsidR="005A2AC7" w:rsidRPr="00BD06A1" w:rsidRDefault="005A2AC7" w:rsidP="005A2AC7">
            <w:pPr>
              <w:tabs>
                <w:tab w:val="decimal" w:pos="2217"/>
                <w:tab w:val="decimal" w:pos="2437"/>
                <w:tab w:val="right" w:pos="3397"/>
                <w:tab w:val="decimal" w:pos="3757"/>
              </w:tabs>
              <w:spacing w:before="40" w:after="40"/>
              <w:rPr>
                <w:rFonts w:cs="Arial"/>
                <w:color w:val="auto"/>
                <w:szCs w:val="22"/>
              </w:rPr>
            </w:pPr>
          </w:p>
        </w:tc>
        <w:tc>
          <w:tcPr>
            <w:tcW w:w="648" w:type="dxa"/>
            <w:shd w:val="clear" w:color="auto" w:fill="auto"/>
            <w:vAlign w:val="center"/>
          </w:tcPr>
          <w:p w14:paraId="36BDD91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2C3E9616" w14:textId="77777777" w:rsidR="002F273F" w:rsidRPr="00BD06A1" w:rsidRDefault="002F273F" w:rsidP="00382C36">
            <w:pPr>
              <w:jc w:val="center"/>
              <w:rPr>
                <w:rFonts w:cs="Arial"/>
                <w:color w:val="auto"/>
                <w:szCs w:val="22"/>
              </w:rPr>
            </w:pPr>
          </w:p>
        </w:tc>
      </w:tr>
      <w:tr w:rsidR="00666229" w:rsidRPr="00BD06A1" w14:paraId="0A91ADF9" w14:textId="77777777" w:rsidTr="00066897">
        <w:trPr>
          <w:cantSplit/>
          <w:trHeight w:val="453"/>
          <w:tblHeader/>
        </w:trPr>
        <w:tc>
          <w:tcPr>
            <w:tcW w:w="9805" w:type="dxa"/>
            <w:gridSpan w:val="5"/>
            <w:shd w:val="clear" w:color="auto" w:fill="BFBFBF"/>
          </w:tcPr>
          <w:p w14:paraId="2C81CC91" w14:textId="77777777" w:rsidR="002F273F" w:rsidRPr="00BD06A1" w:rsidRDefault="002F273F" w:rsidP="00382C36">
            <w:pPr>
              <w:jc w:val="center"/>
              <w:rPr>
                <w:rFonts w:cs="Arial"/>
                <w:b/>
                <w:color w:val="auto"/>
                <w:szCs w:val="22"/>
              </w:rPr>
            </w:pPr>
            <w:r w:rsidRPr="00BD06A1">
              <w:rPr>
                <w:rFonts w:cs="Arial"/>
                <w:b/>
                <w:color w:val="auto"/>
                <w:szCs w:val="22"/>
              </w:rPr>
              <w:t>SPM-300: Strategy and/or Implementation Plan Components</w:t>
            </w:r>
          </w:p>
        </w:tc>
      </w:tr>
      <w:tr w:rsidR="005A2AC7" w:rsidRPr="00BD06A1" w14:paraId="04006C65" w14:textId="77777777" w:rsidTr="005A2AC7">
        <w:trPr>
          <w:cantSplit/>
          <w:trHeight w:val="361"/>
          <w:tblHeader/>
        </w:trPr>
        <w:tc>
          <w:tcPr>
            <w:tcW w:w="1345" w:type="dxa"/>
            <w:shd w:val="clear" w:color="auto" w:fill="auto"/>
            <w:vAlign w:val="center"/>
          </w:tcPr>
          <w:p w14:paraId="11CBCE06" w14:textId="77777777" w:rsidR="005A2AC7" w:rsidRPr="00BD06A1" w:rsidRDefault="005A2AC7" w:rsidP="005A2AC7">
            <w:pPr>
              <w:spacing w:before="40" w:after="40"/>
              <w:jc w:val="center"/>
              <w:rPr>
                <w:rFonts w:cs="Arial"/>
                <w:b/>
                <w:color w:val="auto"/>
                <w:szCs w:val="22"/>
              </w:rPr>
            </w:pPr>
            <w:r w:rsidRPr="00BD06A1">
              <w:rPr>
                <w:rFonts w:cs="Arial"/>
                <w:b/>
                <w:color w:val="auto"/>
                <w:szCs w:val="22"/>
              </w:rPr>
              <w:t>Q#</w:t>
            </w:r>
          </w:p>
        </w:tc>
        <w:tc>
          <w:tcPr>
            <w:tcW w:w="3510" w:type="dxa"/>
            <w:shd w:val="clear" w:color="auto" w:fill="auto"/>
            <w:vAlign w:val="center"/>
          </w:tcPr>
          <w:p w14:paraId="52AB883B" w14:textId="77777777" w:rsidR="005A2AC7" w:rsidRPr="00BD06A1" w:rsidRDefault="005A2AC7" w:rsidP="005A2AC7">
            <w:pPr>
              <w:spacing w:before="40" w:after="40"/>
              <w:jc w:val="center"/>
              <w:rPr>
                <w:rFonts w:cs="Arial"/>
                <w:b/>
                <w:color w:val="auto"/>
                <w:szCs w:val="22"/>
              </w:rPr>
            </w:pPr>
            <w:r w:rsidRPr="00BD06A1">
              <w:rPr>
                <w:rFonts w:cs="Arial"/>
                <w:b/>
                <w:color w:val="auto"/>
                <w:szCs w:val="22"/>
              </w:rPr>
              <w:t>QUESTIONS</w:t>
            </w:r>
          </w:p>
        </w:tc>
        <w:tc>
          <w:tcPr>
            <w:tcW w:w="3078" w:type="dxa"/>
            <w:gridSpan w:val="2"/>
            <w:shd w:val="clear" w:color="auto" w:fill="auto"/>
            <w:vAlign w:val="center"/>
          </w:tcPr>
          <w:p w14:paraId="19962749" w14:textId="77777777" w:rsidR="005A2AC7" w:rsidRPr="00BD06A1" w:rsidRDefault="005A2AC7" w:rsidP="005A2AC7">
            <w:pPr>
              <w:spacing w:before="40" w:after="40"/>
              <w:jc w:val="center"/>
              <w:rPr>
                <w:rFonts w:cs="Arial"/>
                <w:b/>
                <w:color w:val="auto"/>
                <w:szCs w:val="22"/>
              </w:rPr>
            </w:pPr>
            <w:r w:rsidRPr="00BD06A1">
              <w:rPr>
                <w:rFonts w:cs="Arial"/>
                <w:b/>
                <w:color w:val="auto"/>
                <w:szCs w:val="22"/>
              </w:rPr>
              <w:t>RESPONSES</w:t>
            </w:r>
          </w:p>
        </w:tc>
        <w:tc>
          <w:tcPr>
            <w:tcW w:w="1872" w:type="dxa"/>
            <w:shd w:val="clear" w:color="auto" w:fill="auto"/>
            <w:vAlign w:val="center"/>
          </w:tcPr>
          <w:p w14:paraId="306DEBEB" w14:textId="77777777" w:rsidR="005A2AC7" w:rsidRPr="00BD06A1" w:rsidRDefault="005A2AC7" w:rsidP="005A2AC7">
            <w:pPr>
              <w:spacing w:before="40" w:after="40"/>
              <w:jc w:val="center"/>
              <w:rPr>
                <w:rFonts w:cs="Arial"/>
                <w:b/>
                <w:color w:val="auto"/>
                <w:szCs w:val="22"/>
              </w:rPr>
            </w:pPr>
            <w:r w:rsidRPr="00BD06A1">
              <w:rPr>
                <w:rFonts w:cs="Arial"/>
                <w:b/>
                <w:color w:val="auto"/>
                <w:szCs w:val="22"/>
              </w:rPr>
              <w:t>SKIPS</w:t>
            </w:r>
          </w:p>
        </w:tc>
      </w:tr>
      <w:tr w:rsidR="00666229" w:rsidRPr="00BD06A1" w14:paraId="398FB231" w14:textId="77777777" w:rsidTr="00666229">
        <w:trPr>
          <w:cantSplit/>
          <w:trHeight w:val="305"/>
          <w:tblHeader/>
        </w:trPr>
        <w:tc>
          <w:tcPr>
            <w:tcW w:w="1345" w:type="dxa"/>
            <w:vMerge w:val="restart"/>
            <w:shd w:val="clear" w:color="auto" w:fill="auto"/>
          </w:tcPr>
          <w:p w14:paraId="1F4AFFE3"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SPM-301</w:t>
            </w:r>
          </w:p>
          <w:p w14:paraId="1B476CDA" w14:textId="77777777" w:rsidR="002F273F" w:rsidRPr="00BD06A1" w:rsidRDefault="002F273F" w:rsidP="00382C36">
            <w:pPr>
              <w:spacing w:before="40" w:after="40"/>
              <w:jc w:val="center"/>
              <w:rPr>
                <w:rFonts w:cs="Arial"/>
                <w:color w:val="auto"/>
                <w:szCs w:val="22"/>
              </w:rPr>
            </w:pPr>
          </w:p>
          <w:p w14:paraId="1E27A251"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718ABCF6"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MOH</w:t>
            </w:r>
          </w:p>
          <w:p w14:paraId="72802AC4" w14:textId="77777777" w:rsidR="002F273F" w:rsidRPr="00BD06A1" w:rsidRDefault="002F273F" w:rsidP="00382C36">
            <w:pPr>
              <w:spacing w:before="40" w:after="40"/>
              <w:jc w:val="center"/>
              <w:rPr>
                <w:rFonts w:cs="Arial"/>
                <w:color w:val="auto"/>
                <w:szCs w:val="22"/>
              </w:rPr>
            </w:pPr>
          </w:p>
          <w:p w14:paraId="39F595B8"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1D7D78B5" w14:textId="77777777" w:rsidR="002F273F" w:rsidRPr="00BD06A1" w:rsidRDefault="002F273F" w:rsidP="00382C36">
            <w:pPr>
              <w:spacing w:before="40" w:after="40"/>
              <w:jc w:val="center"/>
              <w:rPr>
                <w:rFonts w:cs="Arial"/>
                <w:color w:val="auto"/>
                <w:szCs w:val="22"/>
              </w:rPr>
            </w:pPr>
          </w:p>
          <w:p w14:paraId="718C6874"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32902CE4" w14:textId="77777777" w:rsidR="002F273F" w:rsidRPr="00BD06A1" w:rsidRDefault="002F273F" w:rsidP="00382C36">
            <w:pPr>
              <w:spacing w:before="40" w:after="40"/>
              <w:jc w:val="center"/>
              <w:rPr>
                <w:rFonts w:cs="Arial"/>
                <w:color w:val="auto"/>
                <w:szCs w:val="22"/>
              </w:rPr>
            </w:pPr>
          </w:p>
        </w:tc>
        <w:tc>
          <w:tcPr>
            <w:tcW w:w="3510" w:type="dxa"/>
            <w:vMerge w:val="restart"/>
            <w:shd w:val="clear" w:color="auto" w:fill="auto"/>
          </w:tcPr>
          <w:p w14:paraId="6016FF51"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Which of the following elements are included in the supply chain strategic plan or implementation plan?</w:t>
            </w:r>
          </w:p>
          <w:p w14:paraId="6D4DB41E" w14:textId="77777777" w:rsidR="002F273F" w:rsidRPr="00BD06A1" w:rsidRDefault="002F273F" w:rsidP="00382C36">
            <w:pPr>
              <w:spacing w:before="40" w:after="40"/>
              <w:jc w:val="center"/>
              <w:rPr>
                <w:rFonts w:cs="Arial"/>
                <w:color w:val="auto"/>
                <w:szCs w:val="22"/>
              </w:rPr>
            </w:pPr>
          </w:p>
          <w:p w14:paraId="5903E01A"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POSSIBLE]</w:t>
            </w:r>
          </w:p>
          <w:p w14:paraId="04B9335E" w14:textId="77777777" w:rsidR="002F273F" w:rsidRPr="00BD06A1" w:rsidRDefault="002F273F" w:rsidP="00382C36">
            <w:pPr>
              <w:spacing w:before="40" w:after="40"/>
              <w:jc w:val="center"/>
              <w:rPr>
                <w:rFonts w:cs="Arial"/>
                <w:color w:val="auto"/>
                <w:szCs w:val="22"/>
              </w:rPr>
            </w:pPr>
          </w:p>
          <w:p w14:paraId="4FF46288"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SPM-708]</w:t>
            </w:r>
          </w:p>
          <w:p w14:paraId="6D74DCE3" w14:textId="77777777" w:rsidR="002F273F" w:rsidRPr="00BD06A1" w:rsidRDefault="002F273F" w:rsidP="00382C36">
            <w:pPr>
              <w:spacing w:before="40" w:after="40"/>
              <w:jc w:val="center"/>
              <w:rPr>
                <w:rFonts w:cs="Arial"/>
                <w:b/>
                <w:color w:val="auto"/>
                <w:szCs w:val="22"/>
              </w:rPr>
            </w:pPr>
          </w:p>
          <w:p w14:paraId="374AD65E" w14:textId="77777777" w:rsidR="002F273F" w:rsidRPr="00BD06A1" w:rsidRDefault="002F273F" w:rsidP="00382C36">
            <w:pPr>
              <w:spacing w:before="40" w:after="40"/>
              <w:jc w:val="center"/>
              <w:rPr>
                <w:rFonts w:cs="Arial"/>
                <w:b/>
                <w:color w:val="auto"/>
                <w:szCs w:val="22"/>
              </w:rPr>
            </w:pPr>
          </w:p>
          <w:p w14:paraId="4D0EAF30" w14:textId="77777777" w:rsidR="002F273F" w:rsidRPr="00BD06A1" w:rsidRDefault="002F273F" w:rsidP="00382C36">
            <w:pPr>
              <w:spacing w:before="40" w:after="40"/>
              <w:jc w:val="center"/>
              <w:rPr>
                <w:rFonts w:cs="Arial"/>
                <w:b/>
                <w:color w:val="auto"/>
                <w:szCs w:val="22"/>
              </w:rPr>
            </w:pPr>
          </w:p>
          <w:p w14:paraId="47639283" w14:textId="77777777" w:rsidR="002F273F" w:rsidRPr="00BD06A1" w:rsidRDefault="002F273F" w:rsidP="00382C36">
            <w:pPr>
              <w:spacing w:before="40" w:after="40"/>
              <w:jc w:val="center"/>
              <w:rPr>
                <w:rFonts w:cs="Arial"/>
                <w:b/>
                <w:color w:val="auto"/>
                <w:szCs w:val="22"/>
              </w:rPr>
            </w:pPr>
          </w:p>
          <w:p w14:paraId="51F88FC5" w14:textId="77777777" w:rsidR="002F273F" w:rsidRPr="00BD06A1" w:rsidRDefault="002F273F" w:rsidP="00382C36">
            <w:pPr>
              <w:spacing w:before="40" w:after="40"/>
              <w:jc w:val="center"/>
              <w:rPr>
                <w:rFonts w:cs="Arial"/>
                <w:b/>
                <w:color w:val="auto"/>
                <w:szCs w:val="22"/>
              </w:rPr>
            </w:pPr>
          </w:p>
          <w:p w14:paraId="47B04CC9" w14:textId="77777777" w:rsidR="002F273F" w:rsidRPr="00BD06A1" w:rsidRDefault="002F273F" w:rsidP="00382C36">
            <w:pPr>
              <w:spacing w:before="40" w:after="40"/>
              <w:jc w:val="center"/>
              <w:rPr>
                <w:rFonts w:cs="Arial"/>
                <w:b/>
                <w:color w:val="auto"/>
                <w:szCs w:val="22"/>
              </w:rPr>
            </w:pPr>
          </w:p>
          <w:p w14:paraId="517E9B27" w14:textId="77777777" w:rsidR="002F273F" w:rsidRPr="00BD06A1" w:rsidRDefault="002F273F" w:rsidP="00382C36">
            <w:pPr>
              <w:spacing w:before="40" w:after="40"/>
              <w:jc w:val="center"/>
              <w:rPr>
                <w:rFonts w:cs="Arial"/>
                <w:b/>
                <w:color w:val="auto"/>
                <w:szCs w:val="22"/>
              </w:rPr>
            </w:pPr>
          </w:p>
          <w:p w14:paraId="011302BC" w14:textId="77777777" w:rsidR="002F273F" w:rsidRPr="00BD06A1" w:rsidRDefault="002F273F" w:rsidP="00382C36">
            <w:pPr>
              <w:spacing w:before="40" w:after="40"/>
              <w:jc w:val="center"/>
              <w:rPr>
                <w:rFonts w:cs="Arial"/>
                <w:b/>
                <w:color w:val="auto"/>
                <w:szCs w:val="22"/>
              </w:rPr>
            </w:pPr>
          </w:p>
          <w:p w14:paraId="515C986C" w14:textId="77777777" w:rsidR="002F273F" w:rsidRPr="00BD06A1" w:rsidRDefault="002F273F" w:rsidP="00382C36">
            <w:pPr>
              <w:spacing w:before="40" w:after="40"/>
              <w:jc w:val="center"/>
              <w:rPr>
                <w:rFonts w:cs="Arial"/>
                <w:b/>
                <w:color w:val="auto"/>
                <w:szCs w:val="22"/>
              </w:rPr>
            </w:pPr>
          </w:p>
          <w:p w14:paraId="685054EE" w14:textId="77777777" w:rsidR="002F273F" w:rsidRPr="00BD06A1" w:rsidRDefault="002F273F" w:rsidP="00382C36">
            <w:pPr>
              <w:spacing w:before="40" w:after="40"/>
              <w:jc w:val="center"/>
              <w:rPr>
                <w:rFonts w:cs="Arial"/>
                <w:b/>
                <w:color w:val="auto"/>
                <w:szCs w:val="22"/>
              </w:rPr>
            </w:pPr>
          </w:p>
          <w:p w14:paraId="6CD710C4" w14:textId="77777777" w:rsidR="002F273F" w:rsidRPr="00BD06A1" w:rsidRDefault="002F273F" w:rsidP="00382C36">
            <w:pPr>
              <w:spacing w:before="40" w:after="40"/>
              <w:jc w:val="center"/>
              <w:rPr>
                <w:rFonts w:cs="Arial"/>
                <w:b/>
                <w:color w:val="auto"/>
                <w:szCs w:val="22"/>
              </w:rPr>
            </w:pPr>
          </w:p>
          <w:p w14:paraId="11AB1509" w14:textId="77777777" w:rsidR="002F273F" w:rsidRPr="00BD06A1" w:rsidRDefault="002F273F" w:rsidP="00382C36">
            <w:pPr>
              <w:spacing w:before="40" w:after="40"/>
              <w:jc w:val="center"/>
              <w:rPr>
                <w:rFonts w:cs="Arial"/>
                <w:b/>
                <w:color w:val="auto"/>
                <w:szCs w:val="22"/>
              </w:rPr>
            </w:pPr>
          </w:p>
          <w:p w14:paraId="6B52A80C" w14:textId="77777777" w:rsidR="002F273F" w:rsidRPr="00BD06A1" w:rsidRDefault="002F273F" w:rsidP="00382C36">
            <w:pPr>
              <w:spacing w:before="40" w:after="40"/>
              <w:jc w:val="center"/>
              <w:rPr>
                <w:rFonts w:cs="Arial"/>
                <w:b/>
                <w:color w:val="auto"/>
                <w:szCs w:val="22"/>
              </w:rPr>
            </w:pPr>
          </w:p>
          <w:p w14:paraId="5D05D3E3" w14:textId="77777777" w:rsidR="002F273F" w:rsidRPr="00BD06A1" w:rsidRDefault="002F273F" w:rsidP="00382C36">
            <w:pPr>
              <w:spacing w:before="40" w:after="40"/>
              <w:jc w:val="center"/>
              <w:rPr>
                <w:rFonts w:cs="Arial"/>
                <w:b/>
                <w:color w:val="auto"/>
                <w:szCs w:val="22"/>
              </w:rPr>
            </w:pPr>
          </w:p>
          <w:p w14:paraId="439E8B4C" w14:textId="77777777" w:rsidR="002F273F" w:rsidRPr="00BD06A1" w:rsidRDefault="002F273F" w:rsidP="00382C36">
            <w:pPr>
              <w:spacing w:before="40" w:after="40"/>
              <w:jc w:val="center"/>
              <w:rPr>
                <w:rFonts w:cs="Arial"/>
                <w:b/>
                <w:color w:val="auto"/>
                <w:szCs w:val="22"/>
              </w:rPr>
            </w:pPr>
          </w:p>
          <w:p w14:paraId="3452C8AA" w14:textId="77777777" w:rsidR="002F273F" w:rsidRPr="00BD06A1" w:rsidRDefault="002F273F" w:rsidP="00382C36">
            <w:pPr>
              <w:spacing w:before="40" w:after="40"/>
              <w:jc w:val="center"/>
              <w:rPr>
                <w:rFonts w:cs="Arial"/>
                <w:b/>
                <w:color w:val="auto"/>
                <w:szCs w:val="22"/>
              </w:rPr>
            </w:pPr>
          </w:p>
          <w:p w14:paraId="66E8E45E" w14:textId="77777777" w:rsidR="002F273F" w:rsidRPr="00BD06A1" w:rsidRDefault="002F273F" w:rsidP="00382C36">
            <w:pPr>
              <w:spacing w:before="40" w:after="40"/>
              <w:jc w:val="center"/>
              <w:rPr>
                <w:rFonts w:cs="Arial"/>
                <w:b/>
                <w:color w:val="auto"/>
                <w:szCs w:val="22"/>
              </w:rPr>
            </w:pPr>
          </w:p>
          <w:p w14:paraId="0F8DD659" w14:textId="77777777" w:rsidR="002F273F" w:rsidRPr="00BD06A1" w:rsidRDefault="002F273F" w:rsidP="00382C36">
            <w:pPr>
              <w:spacing w:before="40" w:after="40"/>
              <w:jc w:val="center"/>
              <w:rPr>
                <w:rFonts w:cs="Arial"/>
                <w:b/>
                <w:color w:val="auto"/>
                <w:szCs w:val="22"/>
              </w:rPr>
            </w:pPr>
          </w:p>
        </w:tc>
        <w:tc>
          <w:tcPr>
            <w:tcW w:w="2430" w:type="dxa"/>
            <w:shd w:val="clear" w:color="auto" w:fill="auto"/>
          </w:tcPr>
          <w:p w14:paraId="4F64D2E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lastRenderedPageBreak/>
              <w:t>Mission/Vision Statement</w:t>
            </w:r>
          </w:p>
        </w:tc>
        <w:tc>
          <w:tcPr>
            <w:tcW w:w="648" w:type="dxa"/>
            <w:shd w:val="clear" w:color="auto" w:fill="auto"/>
            <w:vAlign w:val="center"/>
          </w:tcPr>
          <w:p w14:paraId="69FB8EB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val="restart"/>
            <w:shd w:val="clear" w:color="auto" w:fill="auto"/>
            <w:vAlign w:val="center"/>
          </w:tcPr>
          <w:p w14:paraId="729F7937" w14:textId="77777777" w:rsidR="002F273F" w:rsidRPr="00BD06A1" w:rsidRDefault="002F273F" w:rsidP="00382C36">
            <w:pPr>
              <w:spacing w:before="40" w:after="40"/>
              <w:jc w:val="center"/>
              <w:rPr>
                <w:rFonts w:cs="Arial"/>
                <w:color w:val="auto"/>
                <w:szCs w:val="22"/>
              </w:rPr>
            </w:pPr>
            <w:r w:rsidRPr="00BD06A1">
              <w:rPr>
                <w:rFonts w:cs="Arial"/>
                <w:color w:val="auto"/>
                <w:szCs w:val="22"/>
              </w:rPr>
              <w:t xml:space="preserve">Skip this section if the answer to </w:t>
            </w:r>
            <w:r w:rsidRPr="00BD06A1">
              <w:rPr>
                <w:rFonts w:cs="Arial"/>
                <w:b/>
                <w:color w:val="auto"/>
                <w:szCs w:val="22"/>
              </w:rPr>
              <w:t xml:space="preserve">[SPM-101] AND </w:t>
            </w:r>
            <w:r w:rsidRPr="00BD06A1">
              <w:rPr>
                <w:rFonts w:cs="Arial"/>
                <w:b/>
                <w:color w:val="auto"/>
                <w:szCs w:val="22"/>
              </w:rPr>
              <w:lastRenderedPageBreak/>
              <w:t>[SPM-201]</w:t>
            </w:r>
            <w:r w:rsidRPr="00BD06A1">
              <w:rPr>
                <w:rFonts w:cs="Arial"/>
                <w:color w:val="auto"/>
                <w:szCs w:val="22"/>
              </w:rPr>
              <w:t xml:space="preserve"> were </w:t>
            </w:r>
            <w:r w:rsidRPr="00BD06A1">
              <w:rPr>
                <w:rFonts w:cs="Arial"/>
                <w:b/>
                <w:color w:val="auto"/>
                <w:szCs w:val="22"/>
              </w:rPr>
              <w:t>“No”</w:t>
            </w:r>
            <w:r w:rsidRPr="00BD06A1">
              <w:rPr>
                <w:rFonts w:cs="Arial"/>
                <w:color w:val="auto"/>
                <w:szCs w:val="22"/>
              </w:rPr>
              <w:t xml:space="preserve"> or </w:t>
            </w:r>
            <w:r w:rsidRPr="00BD06A1">
              <w:rPr>
                <w:rFonts w:cs="Arial"/>
                <w:b/>
                <w:color w:val="auto"/>
                <w:szCs w:val="22"/>
              </w:rPr>
              <w:t>“I don’t know”</w:t>
            </w:r>
          </w:p>
          <w:p w14:paraId="6AFA38A6" w14:textId="77777777" w:rsidR="002F273F" w:rsidRPr="00BD06A1" w:rsidRDefault="002F273F" w:rsidP="00382C36">
            <w:pPr>
              <w:spacing w:before="40" w:after="40"/>
              <w:jc w:val="center"/>
              <w:rPr>
                <w:rFonts w:cs="Arial"/>
                <w:b/>
                <w:color w:val="auto"/>
                <w:szCs w:val="22"/>
              </w:rPr>
            </w:pPr>
          </w:p>
          <w:p w14:paraId="1C5C3A4F" w14:textId="77777777" w:rsidR="002F273F" w:rsidRPr="00BD06A1" w:rsidRDefault="002F273F" w:rsidP="00382C36">
            <w:pPr>
              <w:spacing w:before="40" w:after="40"/>
              <w:jc w:val="center"/>
              <w:rPr>
                <w:rFonts w:cs="Arial"/>
                <w:b/>
                <w:color w:val="auto"/>
                <w:szCs w:val="22"/>
              </w:rPr>
            </w:pPr>
            <w:r w:rsidRPr="00BD06A1">
              <w:rPr>
                <w:rFonts w:cs="Arial"/>
                <w:color w:val="auto"/>
                <w:szCs w:val="22"/>
              </w:rPr>
              <w:t>To skip this section,</w:t>
            </w:r>
            <w:r w:rsidRPr="00BD06A1">
              <w:rPr>
                <w:rFonts w:cs="Arial"/>
                <w:b/>
                <w:color w:val="auto"/>
                <w:szCs w:val="22"/>
              </w:rPr>
              <w:t xml:space="preserve"> go to [SPM-400]</w:t>
            </w:r>
          </w:p>
          <w:p w14:paraId="1935A1DF" w14:textId="77777777" w:rsidR="002F273F" w:rsidRPr="00BD06A1" w:rsidRDefault="002F273F" w:rsidP="00382C36">
            <w:pPr>
              <w:jc w:val="center"/>
              <w:rPr>
                <w:rFonts w:cs="Arial"/>
                <w:b/>
                <w:color w:val="auto"/>
                <w:szCs w:val="22"/>
              </w:rPr>
            </w:pPr>
          </w:p>
        </w:tc>
      </w:tr>
      <w:tr w:rsidR="00666229" w:rsidRPr="00BD06A1" w14:paraId="0AAF3642" w14:textId="77777777" w:rsidTr="00666229">
        <w:trPr>
          <w:cantSplit/>
          <w:trHeight w:val="305"/>
          <w:tblHeader/>
        </w:trPr>
        <w:tc>
          <w:tcPr>
            <w:tcW w:w="1345" w:type="dxa"/>
            <w:vMerge/>
            <w:shd w:val="clear" w:color="auto" w:fill="auto"/>
          </w:tcPr>
          <w:p w14:paraId="58B3D4E5"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10" w:type="dxa"/>
            <w:vMerge/>
            <w:shd w:val="clear" w:color="auto" w:fill="auto"/>
          </w:tcPr>
          <w:p w14:paraId="05FB3FE5"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12CEDA7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Long-term Goals/Objectives</w:t>
            </w:r>
          </w:p>
        </w:tc>
        <w:tc>
          <w:tcPr>
            <w:tcW w:w="648" w:type="dxa"/>
            <w:shd w:val="clear" w:color="auto" w:fill="auto"/>
            <w:vAlign w:val="center"/>
          </w:tcPr>
          <w:p w14:paraId="24A0738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auto"/>
            <w:vAlign w:val="center"/>
          </w:tcPr>
          <w:p w14:paraId="3A7DE461" w14:textId="77777777" w:rsidR="002F273F" w:rsidRPr="00BD06A1" w:rsidRDefault="002F273F" w:rsidP="00382C36">
            <w:pPr>
              <w:jc w:val="center"/>
              <w:rPr>
                <w:rFonts w:cs="Arial"/>
                <w:color w:val="auto"/>
                <w:szCs w:val="22"/>
              </w:rPr>
            </w:pPr>
          </w:p>
        </w:tc>
      </w:tr>
      <w:tr w:rsidR="00666229" w:rsidRPr="00BD06A1" w14:paraId="5DC807E7" w14:textId="77777777" w:rsidTr="00666229">
        <w:trPr>
          <w:cantSplit/>
          <w:trHeight w:val="305"/>
          <w:tblHeader/>
        </w:trPr>
        <w:tc>
          <w:tcPr>
            <w:tcW w:w="1345" w:type="dxa"/>
            <w:vMerge/>
            <w:shd w:val="clear" w:color="auto" w:fill="auto"/>
          </w:tcPr>
          <w:p w14:paraId="7EC12D5B"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10" w:type="dxa"/>
            <w:vMerge/>
            <w:shd w:val="clear" w:color="auto" w:fill="auto"/>
          </w:tcPr>
          <w:p w14:paraId="53F602C7"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1FD57CE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Roles &amp; responsibilities for specific internal units/positions</w:t>
            </w:r>
          </w:p>
        </w:tc>
        <w:tc>
          <w:tcPr>
            <w:tcW w:w="648" w:type="dxa"/>
            <w:shd w:val="clear" w:color="auto" w:fill="auto"/>
            <w:vAlign w:val="center"/>
          </w:tcPr>
          <w:p w14:paraId="5C25D0B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auto"/>
            <w:vAlign w:val="center"/>
          </w:tcPr>
          <w:p w14:paraId="31C49655" w14:textId="77777777" w:rsidR="002F273F" w:rsidRPr="00BD06A1" w:rsidRDefault="002F273F" w:rsidP="00382C36">
            <w:pPr>
              <w:jc w:val="center"/>
              <w:rPr>
                <w:rFonts w:cs="Arial"/>
                <w:color w:val="auto"/>
                <w:szCs w:val="22"/>
              </w:rPr>
            </w:pPr>
          </w:p>
        </w:tc>
      </w:tr>
      <w:tr w:rsidR="00666229" w:rsidRPr="00BD06A1" w14:paraId="11EE33E1" w14:textId="77777777" w:rsidTr="00666229">
        <w:trPr>
          <w:cantSplit/>
          <w:trHeight w:val="305"/>
          <w:tblHeader/>
        </w:trPr>
        <w:tc>
          <w:tcPr>
            <w:tcW w:w="1345" w:type="dxa"/>
            <w:vMerge/>
            <w:shd w:val="clear" w:color="auto" w:fill="auto"/>
          </w:tcPr>
          <w:p w14:paraId="5DE41EA1"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10" w:type="dxa"/>
            <w:vMerge/>
            <w:shd w:val="clear" w:color="auto" w:fill="auto"/>
          </w:tcPr>
          <w:p w14:paraId="1377EE0B"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7AF3D08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Stakeholder map</w:t>
            </w:r>
          </w:p>
        </w:tc>
        <w:tc>
          <w:tcPr>
            <w:tcW w:w="648" w:type="dxa"/>
            <w:shd w:val="clear" w:color="auto" w:fill="auto"/>
            <w:vAlign w:val="center"/>
          </w:tcPr>
          <w:p w14:paraId="769364D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auto"/>
            <w:vAlign w:val="center"/>
          </w:tcPr>
          <w:p w14:paraId="0F8F925A" w14:textId="77777777" w:rsidR="002F273F" w:rsidRPr="00BD06A1" w:rsidRDefault="002F273F" w:rsidP="00382C36">
            <w:pPr>
              <w:jc w:val="center"/>
              <w:rPr>
                <w:rFonts w:cs="Arial"/>
                <w:color w:val="auto"/>
                <w:szCs w:val="22"/>
              </w:rPr>
            </w:pPr>
          </w:p>
        </w:tc>
      </w:tr>
      <w:tr w:rsidR="00666229" w:rsidRPr="00BD06A1" w14:paraId="64B3B9D8" w14:textId="77777777" w:rsidTr="00666229">
        <w:trPr>
          <w:cantSplit/>
          <w:trHeight w:val="305"/>
          <w:tblHeader/>
        </w:trPr>
        <w:tc>
          <w:tcPr>
            <w:tcW w:w="1345" w:type="dxa"/>
            <w:vMerge/>
            <w:shd w:val="clear" w:color="auto" w:fill="auto"/>
          </w:tcPr>
          <w:p w14:paraId="7A490684"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10" w:type="dxa"/>
            <w:vMerge/>
            <w:shd w:val="clear" w:color="auto" w:fill="auto"/>
          </w:tcPr>
          <w:p w14:paraId="5E8BF69A"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3A806D8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SWOT (Strengths, Weaknesses, Opportunities, Threats) analysis</w:t>
            </w:r>
          </w:p>
        </w:tc>
        <w:tc>
          <w:tcPr>
            <w:tcW w:w="648" w:type="dxa"/>
            <w:shd w:val="clear" w:color="auto" w:fill="auto"/>
            <w:vAlign w:val="center"/>
          </w:tcPr>
          <w:p w14:paraId="6BF5B57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auto"/>
            <w:vAlign w:val="center"/>
          </w:tcPr>
          <w:p w14:paraId="4C40957D" w14:textId="77777777" w:rsidR="002F273F" w:rsidRPr="00BD06A1" w:rsidRDefault="002F273F" w:rsidP="00382C36">
            <w:pPr>
              <w:jc w:val="center"/>
              <w:rPr>
                <w:rFonts w:cs="Arial"/>
                <w:color w:val="auto"/>
                <w:szCs w:val="22"/>
              </w:rPr>
            </w:pPr>
          </w:p>
        </w:tc>
      </w:tr>
      <w:tr w:rsidR="00666229" w:rsidRPr="00BD06A1" w14:paraId="4897DBE9" w14:textId="77777777" w:rsidTr="00666229">
        <w:trPr>
          <w:cantSplit/>
          <w:trHeight w:val="305"/>
          <w:tblHeader/>
        </w:trPr>
        <w:tc>
          <w:tcPr>
            <w:tcW w:w="1345" w:type="dxa"/>
            <w:vMerge/>
            <w:shd w:val="clear" w:color="auto" w:fill="auto"/>
          </w:tcPr>
          <w:p w14:paraId="5DED80B6"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10" w:type="dxa"/>
            <w:vMerge/>
            <w:shd w:val="clear" w:color="auto" w:fill="auto"/>
          </w:tcPr>
          <w:p w14:paraId="7B6FBFDF"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0920D49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Strategic partnerships</w:t>
            </w:r>
          </w:p>
        </w:tc>
        <w:tc>
          <w:tcPr>
            <w:tcW w:w="648" w:type="dxa"/>
            <w:shd w:val="clear" w:color="auto" w:fill="auto"/>
            <w:vAlign w:val="center"/>
          </w:tcPr>
          <w:p w14:paraId="4B883AA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auto"/>
            <w:vAlign w:val="center"/>
          </w:tcPr>
          <w:p w14:paraId="443F39C4" w14:textId="77777777" w:rsidR="002F273F" w:rsidRPr="00BD06A1" w:rsidRDefault="002F273F" w:rsidP="00382C36">
            <w:pPr>
              <w:jc w:val="center"/>
              <w:rPr>
                <w:rFonts w:cs="Arial"/>
                <w:color w:val="auto"/>
                <w:szCs w:val="22"/>
              </w:rPr>
            </w:pPr>
          </w:p>
        </w:tc>
      </w:tr>
      <w:tr w:rsidR="00666229" w:rsidRPr="00BD06A1" w14:paraId="4A2B91F1" w14:textId="77777777" w:rsidTr="00666229">
        <w:trPr>
          <w:cantSplit/>
          <w:trHeight w:val="305"/>
          <w:tblHeader/>
        </w:trPr>
        <w:tc>
          <w:tcPr>
            <w:tcW w:w="1345" w:type="dxa"/>
            <w:vMerge/>
            <w:shd w:val="clear" w:color="auto" w:fill="auto"/>
          </w:tcPr>
          <w:p w14:paraId="04DC4CF8"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128178F9"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0C0AA8C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Engagement with private sector</w:t>
            </w:r>
          </w:p>
        </w:tc>
        <w:tc>
          <w:tcPr>
            <w:tcW w:w="648" w:type="dxa"/>
            <w:shd w:val="clear" w:color="auto" w:fill="auto"/>
            <w:vAlign w:val="center"/>
          </w:tcPr>
          <w:p w14:paraId="0FF87B6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auto"/>
            <w:vAlign w:val="center"/>
          </w:tcPr>
          <w:p w14:paraId="4AA229D4" w14:textId="77777777" w:rsidR="002F273F" w:rsidRPr="00BD06A1" w:rsidRDefault="002F273F" w:rsidP="00382C36">
            <w:pPr>
              <w:jc w:val="center"/>
              <w:rPr>
                <w:rFonts w:cs="Arial"/>
                <w:color w:val="auto"/>
                <w:szCs w:val="22"/>
              </w:rPr>
            </w:pPr>
          </w:p>
        </w:tc>
      </w:tr>
      <w:tr w:rsidR="00666229" w:rsidRPr="00BD06A1" w14:paraId="2D38F5D2" w14:textId="77777777" w:rsidTr="00666229">
        <w:trPr>
          <w:cantSplit/>
          <w:trHeight w:val="305"/>
          <w:tblHeader/>
        </w:trPr>
        <w:tc>
          <w:tcPr>
            <w:tcW w:w="1345" w:type="dxa"/>
            <w:vMerge/>
            <w:shd w:val="clear" w:color="auto" w:fill="auto"/>
          </w:tcPr>
          <w:p w14:paraId="048AA1EC"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55728644"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2595CD0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Specific activities</w:t>
            </w:r>
          </w:p>
        </w:tc>
        <w:tc>
          <w:tcPr>
            <w:tcW w:w="648" w:type="dxa"/>
            <w:shd w:val="clear" w:color="auto" w:fill="auto"/>
            <w:vAlign w:val="center"/>
          </w:tcPr>
          <w:p w14:paraId="7EE63AD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auto"/>
            <w:vAlign w:val="center"/>
          </w:tcPr>
          <w:p w14:paraId="616CFD29" w14:textId="77777777" w:rsidR="002F273F" w:rsidRPr="00BD06A1" w:rsidRDefault="002F273F" w:rsidP="00382C36">
            <w:pPr>
              <w:jc w:val="center"/>
              <w:rPr>
                <w:rFonts w:cs="Arial"/>
                <w:color w:val="auto"/>
                <w:szCs w:val="22"/>
              </w:rPr>
            </w:pPr>
          </w:p>
        </w:tc>
      </w:tr>
      <w:tr w:rsidR="00666229" w:rsidRPr="00BD06A1" w14:paraId="6DDFD6D8" w14:textId="77777777" w:rsidTr="00666229">
        <w:trPr>
          <w:cantSplit/>
          <w:trHeight w:val="305"/>
          <w:tblHeader/>
        </w:trPr>
        <w:tc>
          <w:tcPr>
            <w:tcW w:w="1345" w:type="dxa"/>
            <w:vMerge/>
            <w:shd w:val="clear" w:color="auto" w:fill="auto"/>
          </w:tcPr>
          <w:p w14:paraId="7D3B50A7"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67920EED"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6953887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Funding required for each activity</w:t>
            </w:r>
          </w:p>
        </w:tc>
        <w:tc>
          <w:tcPr>
            <w:tcW w:w="648" w:type="dxa"/>
            <w:shd w:val="clear" w:color="auto" w:fill="auto"/>
            <w:vAlign w:val="center"/>
          </w:tcPr>
          <w:p w14:paraId="44A72C6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auto"/>
            <w:vAlign w:val="center"/>
          </w:tcPr>
          <w:p w14:paraId="5C601A5A" w14:textId="77777777" w:rsidR="002F273F" w:rsidRPr="00BD06A1" w:rsidRDefault="002F273F" w:rsidP="00382C36">
            <w:pPr>
              <w:jc w:val="center"/>
              <w:rPr>
                <w:rFonts w:cs="Arial"/>
                <w:color w:val="auto"/>
                <w:szCs w:val="22"/>
              </w:rPr>
            </w:pPr>
          </w:p>
        </w:tc>
      </w:tr>
      <w:tr w:rsidR="00666229" w:rsidRPr="00BD06A1" w14:paraId="6FE90270" w14:textId="77777777" w:rsidTr="00666229">
        <w:trPr>
          <w:cantSplit/>
          <w:trHeight w:val="305"/>
          <w:tblHeader/>
        </w:trPr>
        <w:tc>
          <w:tcPr>
            <w:tcW w:w="1345" w:type="dxa"/>
            <w:vMerge/>
            <w:shd w:val="clear" w:color="auto" w:fill="auto"/>
          </w:tcPr>
          <w:p w14:paraId="3F4208BE"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635626A1"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7B14E4D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Funding available for each activity</w:t>
            </w:r>
          </w:p>
        </w:tc>
        <w:tc>
          <w:tcPr>
            <w:tcW w:w="648" w:type="dxa"/>
            <w:shd w:val="clear" w:color="auto" w:fill="auto"/>
            <w:vAlign w:val="center"/>
          </w:tcPr>
          <w:p w14:paraId="6B9D3EE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auto"/>
            <w:vAlign w:val="center"/>
          </w:tcPr>
          <w:p w14:paraId="0A837340" w14:textId="77777777" w:rsidR="002F273F" w:rsidRPr="00BD06A1" w:rsidRDefault="002F273F" w:rsidP="00382C36">
            <w:pPr>
              <w:jc w:val="center"/>
              <w:rPr>
                <w:rFonts w:cs="Arial"/>
                <w:color w:val="auto"/>
                <w:szCs w:val="22"/>
              </w:rPr>
            </w:pPr>
          </w:p>
        </w:tc>
      </w:tr>
      <w:tr w:rsidR="00666229" w:rsidRPr="00BD06A1" w14:paraId="5E5772A3" w14:textId="77777777" w:rsidTr="00666229">
        <w:trPr>
          <w:cantSplit/>
          <w:trHeight w:val="305"/>
          <w:tblHeader/>
        </w:trPr>
        <w:tc>
          <w:tcPr>
            <w:tcW w:w="1345" w:type="dxa"/>
            <w:vMerge/>
            <w:shd w:val="clear" w:color="auto" w:fill="auto"/>
          </w:tcPr>
          <w:p w14:paraId="590F78A0"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4193685E"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4F17BA9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Milestones/Deliverables</w:t>
            </w:r>
          </w:p>
        </w:tc>
        <w:tc>
          <w:tcPr>
            <w:tcW w:w="648" w:type="dxa"/>
            <w:shd w:val="clear" w:color="auto" w:fill="auto"/>
            <w:vAlign w:val="center"/>
          </w:tcPr>
          <w:p w14:paraId="5C5ED20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auto"/>
            <w:vAlign w:val="center"/>
          </w:tcPr>
          <w:p w14:paraId="3CAD45B1" w14:textId="77777777" w:rsidR="002F273F" w:rsidRPr="00BD06A1" w:rsidRDefault="002F273F" w:rsidP="00382C36">
            <w:pPr>
              <w:jc w:val="center"/>
              <w:rPr>
                <w:rFonts w:cs="Arial"/>
                <w:color w:val="auto"/>
                <w:szCs w:val="22"/>
              </w:rPr>
            </w:pPr>
          </w:p>
        </w:tc>
      </w:tr>
      <w:tr w:rsidR="00666229" w:rsidRPr="00BD06A1" w14:paraId="039D5801" w14:textId="77777777" w:rsidTr="00666229">
        <w:trPr>
          <w:cantSplit/>
          <w:trHeight w:val="305"/>
          <w:tblHeader/>
        </w:trPr>
        <w:tc>
          <w:tcPr>
            <w:tcW w:w="1345" w:type="dxa"/>
            <w:vMerge/>
            <w:shd w:val="clear" w:color="auto" w:fill="auto"/>
          </w:tcPr>
          <w:p w14:paraId="5BD5C129"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32603BF4"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30E8D55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 of the above</w:t>
            </w:r>
          </w:p>
        </w:tc>
        <w:tc>
          <w:tcPr>
            <w:tcW w:w="648" w:type="dxa"/>
            <w:shd w:val="clear" w:color="auto" w:fill="auto"/>
            <w:vAlign w:val="center"/>
          </w:tcPr>
          <w:p w14:paraId="6F4DFC7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auto"/>
            <w:vAlign w:val="center"/>
          </w:tcPr>
          <w:p w14:paraId="1DDB5D77" w14:textId="77777777" w:rsidR="002F273F" w:rsidRPr="00BD06A1" w:rsidRDefault="002F273F" w:rsidP="00382C36">
            <w:pPr>
              <w:jc w:val="center"/>
              <w:rPr>
                <w:rFonts w:cs="Arial"/>
                <w:color w:val="auto"/>
                <w:szCs w:val="22"/>
              </w:rPr>
            </w:pPr>
          </w:p>
        </w:tc>
      </w:tr>
      <w:tr w:rsidR="00666229" w:rsidRPr="00BD06A1" w14:paraId="6A6B1FE5" w14:textId="77777777" w:rsidTr="00666229">
        <w:trPr>
          <w:cantSplit/>
          <w:trHeight w:val="305"/>
          <w:tblHeader/>
        </w:trPr>
        <w:tc>
          <w:tcPr>
            <w:tcW w:w="1345" w:type="dxa"/>
            <w:vMerge/>
            <w:shd w:val="clear" w:color="auto" w:fill="auto"/>
          </w:tcPr>
          <w:p w14:paraId="4645D390"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7FD213CD"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394E8D2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8" w:type="dxa"/>
            <w:shd w:val="clear" w:color="auto" w:fill="auto"/>
            <w:vAlign w:val="center"/>
          </w:tcPr>
          <w:p w14:paraId="158A817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auto"/>
            <w:vAlign w:val="center"/>
          </w:tcPr>
          <w:p w14:paraId="7D9579B5" w14:textId="77777777" w:rsidR="002F273F" w:rsidRPr="00BD06A1" w:rsidRDefault="002F273F" w:rsidP="00382C36">
            <w:pPr>
              <w:jc w:val="center"/>
              <w:rPr>
                <w:rFonts w:cs="Arial"/>
                <w:color w:val="auto"/>
                <w:szCs w:val="22"/>
              </w:rPr>
            </w:pPr>
          </w:p>
        </w:tc>
      </w:tr>
      <w:tr w:rsidR="00666229" w:rsidRPr="00BD06A1" w14:paraId="5565A83E" w14:textId="77777777" w:rsidTr="00066897">
        <w:trPr>
          <w:cantSplit/>
          <w:trHeight w:val="500"/>
          <w:tblHeader/>
        </w:trPr>
        <w:tc>
          <w:tcPr>
            <w:tcW w:w="1345" w:type="dxa"/>
            <w:vMerge w:val="restart"/>
            <w:shd w:val="clear" w:color="auto" w:fill="auto"/>
          </w:tcPr>
          <w:p w14:paraId="2AB379DF"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SPM-302</w:t>
            </w:r>
          </w:p>
          <w:p w14:paraId="42572625" w14:textId="77777777" w:rsidR="002F273F" w:rsidRPr="00BD06A1" w:rsidRDefault="002F273F" w:rsidP="00382C36">
            <w:pPr>
              <w:spacing w:before="40" w:after="40"/>
              <w:jc w:val="center"/>
              <w:rPr>
                <w:rFonts w:cs="Arial"/>
                <w:color w:val="auto"/>
                <w:szCs w:val="22"/>
              </w:rPr>
            </w:pPr>
          </w:p>
          <w:p w14:paraId="245F33E2"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735621CA"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4A5B4788" w14:textId="77777777" w:rsidR="002F273F" w:rsidRPr="00BD06A1" w:rsidRDefault="002F273F" w:rsidP="00382C36">
            <w:pPr>
              <w:spacing w:before="40" w:after="40"/>
              <w:jc w:val="center"/>
              <w:rPr>
                <w:rFonts w:cs="Arial"/>
                <w:color w:val="auto"/>
                <w:szCs w:val="22"/>
              </w:rPr>
            </w:pPr>
          </w:p>
          <w:p w14:paraId="2AD3FDB4"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21B8BF4E" w14:textId="77777777" w:rsidR="002F273F" w:rsidRPr="00BD06A1" w:rsidRDefault="002F273F" w:rsidP="00382C36">
            <w:pPr>
              <w:spacing w:before="40" w:after="40"/>
              <w:jc w:val="center"/>
              <w:rPr>
                <w:rFonts w:cs="Arial"/>
                <w:color w:val="auto"/>
                <w:szCs w:val="22"/>
              </w:rPr>
            </w:pPr>
          </w:p>
          <w:p w14:paraId="478FCFCE"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7323DBB6" w14:textId="77777777" w:rsidR="005A2AC7" w:rsidRPr="00BD06A1" w:rsidRDefault="005A2AC7" w:rsidP="00382C36">
            <w:pPr>
              <w:spacing w:before="40" w:after="40"/>
              <w:jc w:val="center"/>
              <w:rPr>
                <w:rFonts w:cs="Arial"/>
                <w:color w:val="auto"/>
                <w:szCs w:val="22"/>
              </w:rPr>
            </w:pPr>
          </w:p>
          <w:p w14:paraId="41B0D911" w14:textId="77777777" w:rsidR="005A2AC7" w:rsidRPr="00BD06A1" w:rsidRDefault="005A2AC7" w:rsidP="00382C36">
            <w:pPr>
              <w:spacing w:before="40" w:after="40"/>
              <w:jc w:val="center"/>
              <w:rPr>
                <w:rFonts w:cs="Arial"/>
                <w:color w:val="auto"/>
                <w:szCs w:val="22"/>
              </w:rPr>
            </w:pPr>
          </w:p>
          <w:p w14:paraId="38843612" w14:textId="77777777" w:rsidR="005A2AC7" w:rsidRPr="00BD06A1" w:rsidRDefault="005A2AC7" w:rsidP="00382C36">
            <w:pPr>
              <w:spacing w:before="40" w:after="40"/>
              <w:jc w:val="center"/>
              <w:rPr>
                <w:rFonts w:cs="Arial"/>
                <w:color w:val="auto"/>
                <w:szCs w:val="22"/>
              </w:rPr>
            </w:pPr>
          </w:p>
        </w:tc>
        <w:tc>
          <w:tcPr>
            <w:tcW w:w="3510" w:type="dxa"/>
            <w:vMerge w:val="restart"/>
            <w:shd w:val="clear" w:color="auto" w:fill="auto"/>
          </w:tcPr>
          <w:p w14:paraId="431B22A9" w14:textId="77777777" w:rsidR="002F273F" w:rsidRPr="00BD06A1" w:rsidRDefault="002F273F" w:rsidP="00382C36">
            <w:pPr>
              <w:spacing w:before="40" w:after="40"/>
              <w:jc w:val="center"/>
              <w:rPr>
                <w:rFonts w:cs="Arial"/>
                <w:color w:val="auto"/>
                <w:szCs w:val="22"/>
              </w:rPr>
            </w:pPr>
            <w:r w:rsidRPr="00BD06A1">
              <w:rPr>
                <w:rFonts w:cs="Arial"/>
                <w:color w:val="auto"/>
                <w:szCs w:val="22"/>
              </w:rPr>
              <w:t>Does the strategic plan or implementation plan allocate clear roles and responsibilities to external stakeholders for specific supply chain activities?</w:t>
            </w:r>
          </w:p>
          <w:p w14:paraId="030D8A3C" w14:textId="77777777" w:rsidR="002F273F" w:rsidRPr="00BD06A1" w:rsidRDefault="002F273F" w:rsidP="00382C36">
            <w:pPr>
              <w:spacing w:before="40" w:after="40"/>
              <w:jc w:val="center"/>
              <w:rPr>
                <w:rFonts w:cs="Arial"/>
                <w:color w:val="auto"/>
                <w:szCs w:val="22"/>
              </w:rPr>
            </w:pPr>
          </w:p>
          <w:p w14:paraId="397CD54C"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SPM-709]</w:t>
            </w:r>
          </w:p>
        </w:tc>
        <w:tc>
          <w:tcPr>
            <w:tcW w:w="2430" w:type="dxa"/>
            <w:shd w:val="clear" w:color="auto" w:fill="auto"/>
          </w:tcPr>
          <w:p w14:paraId="050F929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48" w:type="dxa"/>
            <w:shd w:val="clear" w:color="auto" w:fill="auto"/>
            <w:vAlign w:val="center"/>
          </w:tcPr>
          <w:p w14:paraId="41785EE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val="restart"/>
            <w:shd w:val="clear" w:color="auto" w:fill="BFBFBF"/>
            <w:vAlign w:val="center"/>
          </w:tcPr>
          <w:p w14:paraId="41DCF9BD" w14:textId="77777777" w:rsidR="002F273F" w:rsidRPr="00BD06A1" w:rsidRDefault="002F273F" w:rsidP="00382C36">
            <w:pPr>
              <w:jc w:val="center"/>
              <w:rPr>
                <w:rFonts w:cs="Arial"/>
                <w:color w:val="auto"/>
                <w:szCs w:val="22"/>
              </w:rPr>
            </w:pPr>
          </w:p>
        </w:tc>
      </w:tr>
      <w:tr w:rsidR="00666229" w:rsidRPr="00BD06A1" w14:paraId="42C35BA6" w14:textId="77777777" w:rsidTr="00066897">
        <w:trPr>
          <w:cantSplit/>
          <w:trHeight w:val="168"/>
          <w:tblHeader/>
        </w:trPr>
        <w:tc>
          <w:tcPr>
            <w:tcW w:w="1345" w:type="dxa"/>
            <w:vMerge/>
            <w:shd w:val="clear" w:color="auto" w:fill="auto"/>
          </w:tcPr>
          <w:p w14:paraId="37F43189"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10" w:type="dxa"/>
            <w:vMerge/>
            <w:shd w:val="clear" w:color="auto" w:fill="auto"/>
          </w:tcPr>
          <w:p w14:paraId="2E1D1489"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2CA9955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48" w:type="dxa"/>
            <w:shd w:val="clear" w:color="auto" w:fill="auto"/>
            <w:vAlign w:val="center"/>
          </w:tcPr>
          <w:p w14:paraId="00D35F6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47FFFE16" w14:textId="77777777" w:rsidR="002F273F" w:rsidRPr="00BD06A1" w:rsidRDefault="002F273F" w:rsidP="00382C36">
            <w:pPr>
              <w:jc w:val="center"/>
              <w:rPr>
                <w:rFonts w:cs="Arial"/>
                <w:color w:val="auto"/>
                <w:szCs w:val="22"/>
              </w:rPr>
            </w:pPr>
          </w:p>
        </w:tc>
      </w:tr>
      <w:tr w:rsidR="00666229" w:rsidRPr="00BD06A1" w14:paraId="25CA7B5F" w14:textId="77777777" w:rsidTr="00066897">
        <w:trPr>
          <w:cantSplit/>
          <w:trHeight w:val="62"/>
          <w:tblHeader/>
        </w:trPr>
        <w:tc>
          <w:tcPr>
            <w:tcW w:w="1345" w:type="dxa"/>
            <w:vMerge/>
            <w:shd w:val="clear" w:color="auto" w:fill="auto"/>
          </w:tcPr>
          <w:p w14:paraId="5B9FC373"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10" w:type="dxa"/>
            <w:vMerge/>
            <w:shd w:val="clear" w:color="auto" w:fill="auto"/>
          </w:tcPr>
          <w:p w14:paraId="1B19EBF2"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4C7D5C3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8" w:type="dxa"/>
            <w:shd w:val="clear" w:color="auto" w:fill="auto"/>
            <w:vAlign w:val="center"/>
          </w:tcPr>
          <w:p w14:paraId="004841E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6F1578DC" w14:textId="77777777" w:rsidR="002F273F" w:rsidRPr="00BD06A1" w:rsidRDefault="002F273F" w:rsidP="00382C36">
            <w:pPr>
              <w:jc w:val="center"/>
              <w:rPr>
                <w:rFonts w:cs="Arial"/>
                <w:color w:val="auto"/>
                <w:szCs w:val="22"/>
              </w:rPr>
            </w:pPr>
          </w:p>
        </w:tc>
      </w:tr>
      <w:tr w:rsidR="005A2AC7" w:rsidRPr="00BD06A1" w14:paraId="53760464" w14:textId="77777777" w:rsidTr="005A2AC7">
        <w:trPr>
          <w:cantSplit/>
          <w:trHeight w:val="361"/>
          <w:tblHeader/>
        </w:trPr>
        <w:tc>
          <w:tcPr>
            <w:tcW w:w="1345" w:type="dxa"/>
            <w:shd w:val="clear" w:color="auto" w:fill="auto"/>
            <w:vAlign w:val="center"/>
          </w:tcPr>
          <w:p w14:paraId="63EBBF81" w14:textId="77777777" w:rsidR="005A2AC7" w:rsidRPr="00BD06A1" w:rsidRDefault="005A2AC7" w:rsidP="005A2AC7">
            <w:pPr>
              <w:spacing w:before="40" w:after="40"/>
              <w:jc w:val="center"/>
              <w:rPr>
                <w:rFonts w:cs="Arial"/>
                <w:b/>
                <w:color w:val="auto"/>
                <w:szCs w:val="22"/>
              </w:rPr>
            </w:pPr>
            <w:r w:rsidRPr="00BD06A1">
              <w:rPr>
                <w:rFonts w:cs="Arial"/>
                <w:b/>
                <w:color w:val="auto"/>
                <w:szCs w:val="22"/>
              </w:rPr>
              <w:t>Q#</w:t>
            </w:r>
          </w:p>
        </w:tc>
        <w:tc>
          <w:tcPr>
            <w:tcW w:w="3510" w:type="dxa"/>
            <w:shd w:val="clear" w:color="auto" w:fill="auto"/>
            <w:vAlign w:val="center"/>
          </w:tcPr>
          <w:p w14:paraId="661EA974" w14:textId="77777777" w:rsidR="005A2AC7" w:rsidRPr="00BD06A1" w:rsidRDefault="005A2AC7" w:rsidP="005A2AC7">
            <w:pPr>
              <w:spacing w:before="40" w:after="40"/>
              <w:jc w:val="center"/>
              <w:rPr>
                <w:rFonts w:cs="Arial"/>
                <w:b/>
                <w:color w:val="auto"/>
                <w:szCs w:val="22"/>
              </w:rPr>
            </w:pPr>
            <w:r w:rsidRPr="00BD06A1">
              <w:rPr>
                <w:rFonts w:cs="Arial"/>
                <w:b/>
                <w:color w:val="auto"/>
                <w:szCs w:val="22"/>
              </w:rPr>
              <w:t>QUESTIONS</w:t>
            </w:r>
          </w:p>
        </w:tc>
        <w:tc>
          <w:tcPr>
            <w:tcW w:w="3078" w:type="dxa"/>
            <w:gridSpan w:val="2"/>
            <w:shd w:val="clear" w:color="auto" w:fill="auto"/>
            <w:vAlign w:val="center"/>
          </w:tcPr>
          <w:p w14:paraId="4157AF11" w14:textId="77777777" w:rsidR="005A2AC7" w:rsidRPr="00BD06A1" w:rsidRDefault="005A2AC7" w:rsidP="005A2AC7">
            <w:pPr>
              <w:spacing w:before="40" w:after="40"/>
              <w:jc w:val="center"/>
              <w:rPr>
                <w:rFonts w:cs="Arial"/>
                <w:b/>
                <w:color w:val="auto"/>
                <w:szCs w:val="22"/>
              </w:rPr>
            </w:pPr>
            <w:r w:rsidRPr="00BD06A1">
              <w:rPr>
                <w:rFonts w:cs="Arial"/>
                <w:b/>
                <w:color w:val="auto"/>
                <w:szCs w:val="22"/>
              </w:rPr>
              <w:t>RESPONSES</w:t>
            </w:r>
          </w:p>
        </w:tc>
        <w:tc>
          <w:tcPr>
            <w:tcW w:w="1872" w:type="dxa"/>
            <w:shd w:val="clear" w:color="auto" w:fill="auto"/>
            <w:vAlign w:val="center"/>
          </w:tcPr>
          <w:p w14:paraId="5BE3F68A" w14:textId="77777777" w:rsidR="005A2AC7" w:rsidRPr="00BD06A1" w:rsidRDefault="005A2AC7" w:rsidP="005A2AC7">
            <w:pPr>
              <w:spacing w:before="40" w:after="40"/>
              <w:jc w:val="center"/>
              <w:rPr>
                <w:rFonts w:cs="Arial"/>
                <w:b/>
                <w:color w:val="auto"/>
                <w:szCs w:val="22"/>
              </w:rPr>
            </w:pPr>
            <w:r w:rsidRPr="00BD06A1">
              <w:rPr>
                <w:rFonts w:cs="Arial"/>
                <w:b/>
                <w:color w:val="auto"/>
                <w:szCs w:val="22"/>
              </w:rPr>
              <w:t>SKIPS</w:t>
            </w:r>
          </w:p>
        </w:tc>
      </w:tr>
      <w:tr w:rsidR="00666229" w:rsidRPr="00BD06A1" w14:paraId="382F626F" w14:textId="77777777" w:rsidTr="00666229">
        <w:trPr>
          <w:cantSplit/>
          <w:trHeight w:val="500"/>
          <w:tblHeader/>
        </w:trPr>
        <w:tc>
          <w:tcPr>
            <w:tcW w:w="1345" w:type="dxa"/>
            <w:vMerge w:val="restart"/>
            <w:shd w:val="clear" w:color="auto" w:fill="auto"/>
          </w:tcPr>
          <w:p w14:paraId="71935E9F"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SPM-303</w:t>
            </w:r>
          </w:p>
          <w:p w14:paraId="3DA1E1FD" w14:textId="77777777" w:rsidR="002F273F" w:rsidRPr="00BD06A1" w:rsidRDefault="002F273F" w:rsidP="00382C36">
            <w:pPr>
              <w:spacing w:before="40" w:after="40"/>
              <w:jc w:val="center"/>
              <w:rPr>
                <w:rFonts w:cs="Arial"/>
                <w:color w:val="auto"/>
                <w:szCs w:val="22"/>
              </w:rPr>
            </w:pPr>
          </w:p>
          <w:p w14:paraId="066773DE"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lastRenderedPageBreak/>
              <w:t>Ask:</w:t>
            </w:r>
          </w:p>
          <w:p w14:paraId="49D4ADAA"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7F173E6D" w14:textId="77777777" w:rsidR="002F273F" w:rsidRPr="00BD06A1" w:rsidRDefault="002F273F" w:rsidP="00382C36">
            <w:pPr>
              <w:spacing w:before="40" w:after="40"/>
              <w:jc w:val="center"/>
              <w:rPr>
                <w:rFonts w:cs="Arial"/>
                <w:color w:val="auto"/>
                <w:szCs w:val="22"/>
              </w:rPr>
            </w:pPr>
          </w:p>
          <w:p w14:paraId="39C2DC7A"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0390F7FC" w14:textId="77777777" w:rsidR="002F273F" w:rsidRPr="00BD06A1" w:rsidRDefault="002F273F" w:rsidP="00382C36">
            <w:pPr>
              <w:spacing w:before="40" w:after="40"/>
              <w:jc w:val="center"/>
              <w:rPr>
                <w:rFonts w:cs="Arial"/>
                <w:color w:val="auto"/>
                <w:szCs w:val="22"/>
              </w:rPr>
            </w:pPr>
          </w:p>
          <w:p w14:paraId="6B8632D8"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1659806F" w14:textId="77777777" w:rsidR="002F273F" w:rsidRPr="00BD06A1" w:rsidRDefault="002F273F" w:rsidP="00382C36">
            <w:pPr>
              <w:spacing w:before="40" w:after="40"/>
              <w:jc w:val="center"/>
              <w:rPr>
                <w:rFonts w:cs="Arial"/>
                <w:color w:val="auto"/>
                <w:szCs w:val="22"/>
              </w:rPr>
            </w:pPr>
          </w:p>
          <w:p w14:paraId="02A0CE76" w14:textId="77777777" w:rsidR="002F273F" w:rsidRPr="00BD06A1" w:rsidRDefault="002F273F" w:rsidP="00382C36">
            <w:pPr>
              <w:spacing w:before="40" w:after="40"/>
              <w:jc w:val="center"/>
              <w:rPr>
                <w:rFonts w:cs="Arial"/>
                <w:color w:val="auto"/>
                <w:szCs w:val="22"/>
              </w:rPr>
            </w:pPr>
          </w:p>
        </w:tc>
        <w:tc>
          <w:tcPr>
            <w:tcW w:w="3510" w:type="dxa"/>
            <w:vMerge w:val="restart"/>
            <w:shd w:val="clear" w:color="auto" w:fill="auto"/>
          </w:tcPr>
          <w:p w14:paraId="6E1D37D1"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 xml:space="preserve">Does the strategic plan or implementation plan include actions </w:t>
            </w:r>
            <w:r w:rsidRPr="00BD06A1">
              <w:rPr>
                <w:rFonts w:cs="Arial"/>
                <w:color w:val="auto"/>
                <w:szCs w:val="22"/>
              </w:rPr>
              <w:lastRenderedPageBreak/>
              <w:t>to reform the supply chain design and system?</w:t>
            </w:r>
          </w:p>
          <w:p w14:paraId="71F33A8C" w14:textId="77777777" w:rsidR="002F273F" w:rsidRPr="00BD06A1" w:rsidRDefault="002F273F" w:rsidP="00382C36">
            <w:pPr>
              <w:spacing w:before="40" w:after="40"/>
              <w:jc w:val="center"/>
              <w:rPr>
                <w:rFonts w:cs="Arial"/>
                <w:color w:val="auto"/>
                <w:szCs w:val="22"/>
              </w:rPr>
            </w:pPr>
          </w:p>
          <w:p w14:paraId="1B19F3BD" w14:textId="77777777" w:rsidR="002F273F" w:rsidRPr="00BD06A1" w:rsidRDefault="002F273F" w:rsidP="00382C36">
            <w:pPr>
              <w:spacing w:before="40" w:after="40"/>
              <w:jc w:val="center"/>
              <w:rPr>
                <w:rFonts w:cs="Arial"/>
                <w:color w:val="auto"/>
                <w:szCs w:val="22"/>
              </w:rPr>
            </w:pPr>
            <w:r w:rsidRPr="00BD06A1">
              <w:rPr>
                <w:rFonts w:cs="Arial"/>
                <w:color w:val="auto"/>
                <w:szCs w:val="22"/>
              </w:rPr>
              <w:t>PROBE: For example, optimizing the distribution network, reducing the number of supply chain tiers, going to 3PL or 4PL (outsourced) systems for warehousing and distribution, etc.</w:t>
            </w:r>
          </w:p>
          <w:p w14:paraId="4DA85C45" w14:textId="77777777" w:rsidR="002F273F" w:rsidRPr="00BD06A1" w:rsidRDefault="002F273F" w:rsidP="00382C36">
            <w:pPr>
              <w:spacing w:before="40" w:after="40"/>
              <w:jc w:val="center"/>
              <w:rPr>
                <w:rFonts w:cs="Arial"/>
                <w:color w:val="auto"/>
                <w:szCs w:val="22"/>
              </w:rPr>
            </w:pPr>
          </w:p>
          <w:p w14:paraId="4EE8AF43"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These actions should represent significant reforms, not minor modifications such as changing min/max set points or frequency of delivery.</w:t>
            </w:r>
          </w:p>
          <w:p w14:paraId="4F988245" w14:textId="77777777" w:rsidR="002F273F" w:rsidRPr="00BD06A1" w:rsidRDefault="002F273F" w:rsidP="00382C36">
            <w:pPr>
              <w:spacing w:before="40" w:after="40"/>
              <w:jc w:val="center"/>
              <w:rPr>
                <w:rFonts w:cs="Arial"/>
                <w:color w:val="auto"/>
                <w:szCs w:val="22"/>
              </w:rPr>
            </w:pPr>
          </w:p>
          <w:p w14:paraId="28CA5E3F"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SPM-710]</w:t>
            </w:r>
          </w:p>
        </w:tc>
        <w:tc>
          <w:tcPr>
            <w:tcW w:w="2430" w:type="dxa"/>
            <w:shd w:val="clear" w:color="auto" w:fill="auto"/>
          </w:tcPr>
          <w:p w14:paraId="768E4DC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lastRenderedPageBreak/>
              <w:t>Yes</w:t>
            </w:r>
          </w:p>
        </w:tc>
        <w:tc>
          <w:tcPr>
            <w:tcW w:w="648" w:type="dxa"/>
            <w:shd w:val="clear" w:color="auto" w:fill="auto"/>
            <w:vAlign w:val="center"/>
          </w:tcPr>
          <w:p w14:paraId="4C4BDD8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val="restart"/>
            <w:shd w:val="clear" w:color="auto" w:fill="auto"/>
            <w:vAlign w:val="center"/>
          </w:tcPr>
          <w:p w14:paraId="157D9FDE"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"Yes"</w:t>
            </w:r>
            <w:r w:rsidRPr="00BD06A1">
              <w:rPr>
                <w:rFonts w:cs="Arial"/>
                <w:color w:val="auto"/>
                <w:szCs w:val="22"/>
              </w:rPr>
              <w:t xml:space="preserve">, </w:t>
            </w:r>
            <w:proofErr w:type="gramStart"/>
            <w:r w:rsidRPr="00BD06A1">
              <w:rPr>
                <w:rFonts w:cs="Arial"/>
                <w:color w:val="auto"/>
                <w:szCs w:val="22"/>
              </w:rPr>
              <w:t>continue;</w:t>
            </w:r>
            <w:proofErr w:type="gramEnd"/>
          </w:p>
          <w:p w14:paraId="0F6AC0BF" w14:textId="77777777" w:rsidR="002F273F" w:rsidRPr="00BD06A1" w:rsidRDefault="002F273F" w:rsidP="00382C36">
            <w:pPr>
              <w:jc w:val="center"/>
              <w:rPr>
                <w:rFonts w:cs="Arial"/>
                <w:color w:val="auto"/>
                <w:szCs w:val="22"/>
              </w:rPr>
            </w:pPr>
          </w:p>
          <w:p w14:paraId="0D71229A" w14:textId="77777777" w:rsidR="002F273F" w:rsidRPr="00BD06A1" w:rsidRDefault="002F273F" w:rsidP="00382C36">
            <w:pPr>
              <w:jc w:val="center"/>
              <w:rPr>
                <w:rFonts w:cs="Arial"/>
                <w:b/>
                <w:color w:val="auto"/>
                <w:szCs w:val="22"/>
              </w:rPr>
            </w:pPr>
            <w:r w:rsidRPr="00BD06A1">
              <w:rPr>
                <w:rFonts w:cs="Arial"/>
                <w:color w:val="auto"/>
                <w:szCs w:val="22"/>
              </w:rPr>
              <w:t xml:space="preserve">Otherwise, </w:t>
            </w:r>
            <w:r w:rsidRPr="00BD06A1">
              <w:rPr>
                <w:rFonts w:cs="Arial"/>
                <w:b/>
                <w:color w:val="auto"/>
                <w:szCs w:val="22"/>
              </w:rPr>
              <w:t xml:space="preserve">go to </w:t>
            </w:r>
            <w:r w:rsidRPr="00BD06A1">
              <w:rPr>
                <w:rFonts w:cs="Arial"/>
                <w:b/>
                <w:color w:val="auto"/>
                <w:szCs w:val="22"/>
              </w:rPr>
              <w:lastRenderedPageBreak/>
              <w:t>[SPM-305]</w:t>
            </w:r>
          </w:p>
          <w:p w14:paraId="48491ECC" w14:textId="77777777" w:rsidR="002F273F" w:rsidRPr="00BD06A1" w:rsidRDefault="002F273F" w:rsidP="00382C36">
            <w:pPr>
              <w:jc w:val="center"/>
              <w:rPr>
                <w:rFonts w:cs="Arial"/>
                <w:b/>
                <w:color w:val="auto"/>
                <w:szCs w:val="22"/>
              </w:rPr>
            </w:pPr>
          </w:p>
        </w:tc>
      </w:tr>
      <w:tr w:rsidR="00666229" w:rsidRPr="00BD06A1" w14:paraId="181B9AF6" w14:textId="77777777" w:rsidTr="00666229">
        <w:trPr>
          <w:cantSplit/>
          <w:trHeight w:val="168"/>
          <w:tblHeader/>
        </w:trPr>
        <w:tc>
          <w:tcPr>
            <w:tcW w:w="1345" w:type="dxa"/>
            <w:vMerge/>
            <w:shd w:val="clear" w:color="auto" w:fill="auto"/>
          </w:tcPr>
          <w:p w14:paraId="0CE00C80"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10" w:type="dxa"/>
            <w:vMerge/>
            <w:shd w:val="clear" w:color="auto" w:fill="auto"/>
          </w:tcPr>
          <w:p w14:paraId="0A4C4B9E"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2BFD99F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48" w:type="dxa"/>
            <w:shd w:val="clear" w:color="auto" w:fill="auto"/>
            <w:vAlign w:val="center"/>
          </w:tcPr>
          <w:p w14:paraId="3B08104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auto"/>
            <w:vAlign w:val="center"/>
          </w:tcPr>
          <w:p w14:paraId="3F64C663" w14:textId="77777777" w:rsidR="002F273F" w:rsidRPr="00BD06A1" w:rsidRDefault="002F273F" w:rsidP="00382C36">
            <w:pPr>
              <w:jc w:val="center"/>
              <w:rPr>
                <w:rFonts w:cs="Arial"/>
                <w:color w:val="auto"/>
                <w:szCs w:val="22"/>
              </w:rPr>
            </w:pPr>
          </w:p>
        </w:tc>
      </w:tr>
      <w:tr w:rsidR="00666229" w:rsidRPr="00BD06A1" w14:paraId="58FA9BB2" w14:textId="77777777" w:rsidTr="00666229">
        <w:trPr>
          <w:cantSplit/>
          <w:trHeight w:val="166"/>
          <w:tblHeader/>
        </w:trPr>
        <w:tc>
          <w:tcPr>
            <w:tcW w:w="1345" w:type="dxa"/>
            <w:vMerge/>
            <w:shd w:val="clear" w:color="auto" w:fill="auto"/>
          </w:tcPr>
          <w:p w14:paraId="76147E6B"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10" w:type="dxa"/>
            <w:vMerge/>
            <w:shd w:val="clear" w:color="auto" w:fill="auto"/>
          </w:tcPr>
          <w:p w14:paraId="0B42D1C6"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1D7658F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8" w:type="dxa"/>
            <w:shd w:val="clear" w:color="auto" w:fill="auto"/>
            <w:vAlign w:val="center"/>
          </w:tcPr>
          <w:p w14:paraId="6040EDB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auto"/>
            <w:vAlign w:val="center"/>
          </w:tcPr>
          <w:p w14:paraId="35ECD02A" w14:textId="77777777" w:rsidR="002F273F" w:rsidRPr="00BD06A1" w:rsidRDefault="002F273F" w:rsidP="00382C36">
            <w:pPr>
              <w:jc w:val="center"/>
              <w:rPr>
                <w:rFonts w:cs="Arial"/>
                <w:color w:val="auto"/>
                <w:szCs w:val="22"/>
              </w:rPr>
            </w:pPr>
          </w:p>
        </w:tc>
      </w:tr>
      <w:tr w:rsidR="00666229" w:rsidRPr="00BD06A1" w14:paraId="44BC8C9B" w14:textId="77777777" w:rsidTr="00066897">
        <w:trPr>
          <w:cantSplit/>
          <w:trHeight w:val="500"/>
          <w:tblHeader/>
        </w:trPr>
        <w:tc>
          <w:tcPr>
            <w:tcW w:w="1345" w:type="dxa"/>
            <w:vMerge w:val="restart"/>
            <w:shd w:val="clear" w:color="auto" w:fill="auto"/>
          </w:tcPr>
          <w:p w14:paraId="2133DD99"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SPM-304</w:t>
            </w:r>
          </w:p>
          <w:p w14:paraId="5DC8F991" w14:textId="77777777" w:rsidR="002F273F" w:rsidRPr="00BD06A1" w:rsidRDefault="002F273F" w:rsidP="00382C36">
            <w:pPr>
              <w:spacing w:before="40" w:after="40"/>
              <w:jc w:val="center"/>
              <w:rPr>
                <w:rFonts w:cs="Arial"/>
                <w:color w:val="auto"/>
                <w:szCs w:val="22"/>
              </w:rPr>
            </w:pPr>
          </w:p>
          <w:p w14:paraId="021B185B"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64820504"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6B075FDE" w14:textId="77777777" w:rsidR="002F273F" w:rsidRPr="00BD06A1" w:rsidRDefault="002F273F" w:rsidP="00382C36">
            <w:pPr>
              <w:spacing w:before="40" w:after="40"/>
              <w:jc w:val="center"/>
              <w:rPr>
                <w:rFonts w:cs="Arial"/>
                <w:color w:val="auto"/>
                <w:szCs w:val="22"/>
              </w:rPr>
            </w:pPr>
          </w:p>
          <w:p w14:paraId="14F5AA55"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2F943AE6" w14:textId="77777777" w:rsidR="002F273F" w:rsidRPr="00BD06A1" w:rsidRDefault="002F273F" w:rsidP="00382C36">
            <w:pPr>
              <w:spacing w:before="40" w:after="40"/>
              <w:jc w:val="center"/>
              <w:rPr>
                <w:rFonts w:cs="Arial"/>
                <w:color w:val="auto"/>
                <w:szCs w:val="22"/>
              </w:rPr>
            </w:pPr>
          </w:p>
          <w:p w14:paraId="64A44FFC"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tc>
        <w:tc>
          <w:tcPr>
            <w:tcW w:w="3510" w:type="dxa"/>
            <w:vMerge w:val="restart"/>
            <w:shd w:val="clear" w:color="auto" w:fill="auto"/>
          </w:tcPr>
          <w:p w14:paraId="0E9D6CDD" w14:textId="77777777" w:rsidR="002F273F" w:rsidRPr="00BD06A1" w:rsidRDefault="002F273F" w:rsidP="00382C36">
            <w:pPr>
              <w:spacing w:before="40" w:after="40"/>
              <w:jc w:val="center"/>
              <w:rPr>
                <w:rFonts w:cs="Arial"/>
                <w:color w:val="auto"/>
                <w:szCs w:val="22"/>
              </w:rPr>
            </w:pPr>
            <w:r w:rsidRPr="00BD06A1">
              <w:rPr>
                <w:rFonts w:cs="Arial"/>
                <w:color w:val="auto"/>
                <w:szCs w:val="22"/>
              </w:rPr>
              <w:t>Are these supply chain design reforms being implemented?</w:t>
            </w:r>
          </w:p>
          <w:p w14:paraId="4866067E" w14:textId="77777777" w:rsidR="002F273F" w:rsidRPr="00BD06A1" w:rsidRDefault="002F273F" w:rsidP="00382C36">
            <w:pPr>
              <w:spacing w:before="40" w:after="40"/>
              <w:jc w:val="center"/>
              <w:rPr>
                <w:rFonts w:cs="Arial"/>
                <w:color w:val="auto"/>
                <w:szCs w:val="22"/>
              </w:rPr>
            </w:pPr>
          </w:p>
          <w:p w14:paraId="0D13F00F"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SPM-711]</w:t>
            </w:r>
          </w:p>
        </w:tc>
        <w:tc>
          <w:tcPr>
            <w:tcW w:w="2430" w:type="dxa"/>
            <w:shd w:val="clear" w:color="auto" w:fill="auto"/>
          </w:tcPr>
          <w:p w14:paraId="50ED329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48" w:type="dxa"/>
            <w:shd w:val="clear" w:color="auto" w:fill="auto"/>
            <w:vAlign w:val="center"/>
          </w:tcPr>
          <w:p w14:paraId="36BA74B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val="restart"/>
            <w:shd w:val="clear" w:color="auto" w:fill="BFBFBF"/>
            <w:vAlign w:val="center"/>
          </w:tcPr>
          <w:p w14:paraId="2A1D651B" w14:textId="77777777" w:rsidR="002F273F" w:rsidRPr="00BD06A1" w:rsidRDefault="002F273F" w:rsidP="00382C36">
            <w:pPr>
              <w:jc w:val="center"/>
              <w:rPr>
                <w:rFonts w:cs="Arial"/>
                <w:color w:val="auto"/>
                <w:szCs w:val="22"/>
              </w:rPr>
            </w:pPr>
          </w:p>
        </w:tc>
      </w:tr>
      <w:tr w:rsidR="00666229" w:rsidRPr="00BD06A1" w14:paraId="1892DD8B" w14:textId="77777777" w:rsidTr="00066897">
        <w:trPr>
          <w:cantSplit/>
          <w:trHeight w:val="500"/>
          <w:tblHeader/>
        </w:trPr>
        <w:tc>
          <w:tcPr>
            <w:tcW w:w="1345" w:type="dxa"/>
            <w:vMerge/>
            <w:shd w:val="clear" w:color="auto" w:fill="auto"/>
          </w:tcPr>
          <w:p w14:paraId="106B014F"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741DF5DC"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3C6DE1A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48" w:type="dxa"/>
            <w:shd w:val="clear" w:color="auto" w:fill="auto"/>
            <w:vAlign w:val="center"/>
          </w:tcPr>
          <w:p w14:paraId="5E775AE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23E80EF7" w14:textId="77777777" w:rsidR="002F273F" w:rsidRPr="00BD06A1" w:rsidRDefault="002F273F" w:rsidP="00382C36">
            <w:pPr>
              <w:jc w:val="center"/>
              <w:rPr>
                <w:rFonts w:cs="Arial"/>
                <w:color w:val="auto"/>
                <w:szCs w:val="22"/>
              </w:rPr>
            </w:pPr>
          </w:p>
        </w:tc>
      </w:tr>
      <w:tr w:rsidR="00666229" w:rsidRPr="00BD06A1" w14:paraId="011BA3F8" w14:textId="77777777" w:rsidTr="00066897">
        <w:trPr>
          <w:cantSplit/>
          <w:trHeight w:val="500"/>
          <w:tblHeader/>
        </w:trPr>
        <w:tc>
          <w:tcPr>
            <w:tcW w:w="1345" w:type="dxa"/>
            <w:vMerge/>
            <w:shd w:val="clear" w:color="auto" w:fill="auto"/>
          </w:tcPr>
          <w:p w14:paraId="5549DFBB"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0E18F8A8"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6F07F1D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8" w:type="dxa"/>
            <w:shd w:val="clear" w:color="auto" w:fill="auto"/>
            <w:vAlign w:val="center"/>
          </w:tcPr>
          <w:p w14:paraId="1ED5906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0211D4C1" w14:textId="77777777" w:rsidR="002F273F" w:rsidRPr="00BD06A1" w:rsidRDefault="002F273F" w:rsidP="00382C36">
            <w:pPr>
              <w:jc w:val="center"/>
              <w:rPr>
                <w:rFonts w:cs="Arial"/>
                <w:color w:val="auto"/>
                <w:szCs w:val="22"/>
              </w:rPr>
            </w:pPr>
          </w:p>
        </w:tc>
      </w:tr>
      <w:tr w:rsidR="00666229" w:rsidRPr="00BD06A1" w14:paraId="78B6037F" w14:textId="77777777" w:rsidTr="00666229">
        <w:trPr>
          <w:cantSplit/>
          <w:trHeight w:val="500"/>
          <w:tblHeader/>
        </w:trPr>
        <w:tc>
          <w:tcPr>
            <w:tcW w:w="1345" w:type="dxa"/>
            <w:vMerge w:val="restart"/>
            <w:shd w:val="clear" w:color="auto" w:fill="auto"/>
          </w:tcPr>
          <w:p w14:paraId="1C6E08E3"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SPM-305</w:t>
            </w:r>
          </w:p>
          <w:p w14:paraId="4457A1E2" w14:textId="77777777" w:rsidR="002F273F" w:rsidRPr="00BD06A1" w:rsidRDefault="002F273F" w:rsidP="00382C36">
            <w:pPr>
              <w:spacing w:before="40" w:after="40"/>
              <w:jc w:val="center"/>
              <w:rPr>
                <w:rFonts w:cs="Arial"/>
                <w:color w:val="auto"/>
                <w:szCs w:val="22"/>
              </w:rPr>
            </w:pPr>
          </w:p>
          <w:p w14:paraId="70EA355A"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640DA28C"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7A21C194" w14:textId="77777777" w:rsidR="002F273F" w:rsidRPr="00BD06A1" w:rsidRDefault="002F273F" w:rsidP="00382C36">
            <w:pPr>
              <w:spacing w:before="40" w:after="40"/>
              <w:jc w:val="center"/>
              <w:rPr>
                <w:rFonts w:cs="Arial"/>
                <w:color w:val="auto"/>
                <w:szCs w:val="22"/>
              </w:rPr>
            </w:pPr>
          </w:p>
          <w:p w14:paraId="7C0C3A1B"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7C1E1B03" w14:textId="77777777" w:rsidR="002F273F" w:rsidRPr="00BD06A1" w:rsidRDefault="002F273F" w:rsidP="00382C36">
            <w:pPr>
              <w:spacing w:before="40" w:after="40"/>
              <w:jc w:val="center"/>
              <w:rPr>
                <w:rFonts w:cs="Arial"/>
                <w:color w:val="auto"/>
                <w:szCs w:val="22"/>
              </w:rPr>
            </w:pPr>
          </w:p>
          <w:p w14:paraId="29FF3003"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3DE1A88C" w14:textId="77777777" w:rsidR="002F273F" w:rsidRPr="00BD06A1" w:rsidRDefault="002F273F" w:rsidP="00382C36">
            <w:pPr>
              <w:spacing w:before="40" w:after="40"/>
              <w:jc w:val="center"/>
              <w:rPr>
                <w:rFonts w:cs="Arial"/>
                <w:color w:val="auto"/>
                <w:szCs w:val="22"/>
              </w:rPr>
            </w:pPr>
          </w:p>
          <w:p w14:paraId="150BEB50"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054F177C" w14:textId="77777777" w:rsidR="005A2AC7" w:rsidRPr="00BD06A1" w:rsidRDefault="005A2AC7" w:rsidP="00382C36">
            <w:pPr>
              <w:spacing w:before="40" w:after="40"/>
              <w:jc w:val="center"/>
              <w:rPr>
                <w:rFonts w:cs="Arial"/>
                <w:color w:val="auto"/>
                <w:szCs w:val="22"/>
              </w:rPr>
            </w:pPr>
          </w:p>
          <w:p w14:paraId="4644A519" w14:textId="77777777" w:rsidR="005A2AC7" w:rsidRPr="00BD06A1" w:rsidRDefault="005A2AC7" w:rsidP="00382C36">
            <w:pPr>
              <w:spacing w:before="40" w:after="40"/>
              <w:jc w:val="center"/>
              <w:rPr>
                <w:rFonts w:cs="Arial"/>
                <w:color w:val="auto"/>
                <w:szCs w:val="22"/>
              </w:rPr>
            </w:pPr>
          </w:p>
        </w:tc>
        <w:tc>
          <w:tcPr>
            <w:tcW w:w="3510" w:type="dxa"/>
            <w:vMerge w:val="restart"/>
            <w:shd w:val="clear" w:color="auto" w:fill="auto"/>
          </w:tcPr>
          <w:p w14:paraId="527E7AA3" w14:textId="77777777" w:rsidR="002F273F" w:rsidRPr="00BD06A1" w:rsidRDefault="002F273F" w:rsidP="00382C36">
            <w:pPr>
              <w:spacing w:before="40" w:after="40"/>
              <w:jc w:val="center"/>
              <w:rPr>
                <w:rFonts w:cs="Arial"/>
                <w:color w:val="auto"/>
                <w:szCs w:val="22"/>
              </w:rPr>
            </w:pPr>
            <w:r w:rsidRPr="00BD06A1">
              <w:rPr>
                <w:rFonts w:cs="Arial"/>
                <w:color w:val="auto"/>
                <w:szCs w:val="22"/>
              </w:rPr>
              <w:t>Has the cost/budget to implement the strategy been estimated and included in either the strategic or implementation plan?</w:t>
            </w:r>
          </w:p>
          <w:p w14:paraId="59338ECA" w14:textId="77777777" w:rsidR="002F273F" w:rsidRPr="00BD06A1" w:rsidRDefault="002F273F" w:rsidP="00382C36">
            <w:pPr>
              <w:spacing w:before="40" w:after="40"/>
              <w:jc w:val="center"/>
              <w:rPr>
                <w:rFonts w:cs="Arial"/>
                <w:color w:val="auto"/>
                <w:szCs w:val="22"/>
              </w:rPr>
            </w:pPr>
          </w:p>
          <w:p w14:paraId="29F9B17A"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SPM-712]</w:t>
            </w:r>
          </w:p>
        </w:tc>
        <w:tc>
          <w:tcPr>
            <w:tcW w:w="2430" w:type="dxa"/>
            <w:shd w:val="clear" w:color="auto" w:fill="auto"/>
          </w:tcPr>
          <w:p w14:paraId="6B1A63D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48" w:type="dxa"/>
            <w:shd w:val="clear" w:color="auto" w:fill="auto"/>
            <w:vAlign w:val="center"/>
          </w:tcPr>
          <w:p w14:paraId="6E753D1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val="restart"/>
            <w:shd w:val="clear" w:color="auto" w:fill="auto"/>
            <w:vAlign w:val="center"/>
          </w:tcPr>
          <w:p w14:paraId="22B5A3A7"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"Yes"</w:t>
            </w:r>
            <w:r w:rsidRPr="00BD06A1">
              <w:rPr>
                <w:rFonts w:cs="Arial"/>
                <w:color w:val="auto"/>
                <w:szCs w:val="22"/>
              </w:rPr>
              <w:t xml:space="preserve">, </w:t>
            </w:r>
            <w:proofErr w:type="gramStart"/>
            <w:r w:rsidRPr="00BD06A1">
              <w:rPr>
                <w:rFonts w:cs="Arial"/>
                <w:color w:val="auto"/>
                <w:szCs w:val="22"/>
              </w:rPr>
              <w:t>continue;</w:t>
            </w:r>
            <w:proofErr w:type="gramEnd"/>
          </w:p>
          <w:p w14:paraId="2D5400BB" w14:textId="77777777" w:rsidR="002F273F" w:rsidRPr="00BD06A1" w:rsidRDefault="002F273F" w:rsidP="00382C36">
            <w:pPr>
              <w:jc w:val="center"/>
              <w:rPr>
                <w:rFonts w:cs="Arial"/>
                <w:color w:val="auto"/>
                <w:szCs w:val="22"/>
              </w:rPr>
            </w:pPr>
          </w:p>
          <w:p w14:paraId="0AACCF38" w14:textId="77777777" w:rsidR="002F273F" w:rsidRPr="00BD06A1" w:rsidRDefault="002F273F" w:rsidP="00382C36">
            <w:pPr>
              <w:jc w:val="center"/>
              <w:rPr>
                <w:rFonts w:cs="Arial"/>
                <w:color w:val="auto"/>
                <w:szCs w:val="22"/>
              </w:rPr>
            </w:pPr>
            <w:r w:rsidRPr="00BD06A1">
              <w:rPr>
                <w:rFonts w:cs="Arial"/>
                <w:color w:val="auto"/>
                <w:szCs w:val="22"/>
              </w:rPr>
              <w:t xml:space="preserve">Otherwise, </w:t>
            </w:r>
            <w:r w:rsidRPr="00BD06A1">
              <w:rPr>
                <w:rFonts w:cs="Arial"/>
                <w:b/>
                <w:color w:val="auto"/>
                <w:szCs w:val="22"/>
              </w:rPr>
              <w:t>go to next section</w:t>
            </w:r>
          </w:p>
          <w:p w14:paraId="22963D2F" w14:textId="77777777" w:rsidR="002F273F" w:rsidRPr="00BD06A1" w:rsidRDefault="002F273F" w:rsidP="00382C36">
            <w:pPr>
              <w:jc w:val="center"/>
              <w:rPr>
                <w:rFonts w:cs="Arial"/>
                <w:color w:val="auto"/>
                <w:szCs w:val="22"/>
              </w:rPr>
            </w:pPr>
            <w:r w:rsidRPr="00BD06A1">
              <w:rPr>
                <w:rFonts w:cs="Arial"/>
                <w:b/>
                <w:color w:val="auto"/>
                <w:szCs w:val="22"/>
              </w:rPr>
              <w:t>[SPM-400]</w:t>
            </w:r>
          </w:p>
        </w:tc>
      </w:tr>
      <w:tr w:rsidR="00666229" w:rsidRPr="00BD06A1" w14:paraId="49235633" w14:textId="77777777" w:rsidTr="00666229">
        <w:trPr>
          <w:cantSplit/>
          <w:trHeight w:val="500"/>
          <w:tblHeader/>
        </w:trPr>
        <w:tc>
          <w:tcPr>
            <w:tcW w:w="1345" w:type="dxa"/>
            <w:vMerge/>
            <w:shd w:val="clear" w:color="auto" w:fill="auto"/>
          </w:tcPr>
          <w:p w14:paraId="79B10DA7"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1865BCE0"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120BA4E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48" w:type="dxa"/>
            <w:shd w:val="clear" w:color="auto" w:fill="auto"/>
            <w:vAlign w:val="center"/>
          </w:tcPr>
          <w:p w14:paraId="63C32A3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auto"/>
            <w:vAlign w:val="center"/>
          </w:tcPr>
          <w:p w14:paraId="513714BC" w14:textId="77777777" w:rsidR="002F273F" w:rsidRPr="00BD06A1" w:rsidRDefault="002F273F" w:rsidP="00382C36">
            <w:pPr>
              <w:jc w:val="center"/>
              <w:rPr>
                <w:rFonts w:cs="Arial"/>
                <w:color w:val="auto"/>
                <w:szCs w:val="22"/>
              </w:rPr>
            </w:pPr>
          </w:p>
        </w:tc>
      </w:tr>
      <w:tr w:rsidR="00666229" w:rsidRPr="00BD06A1" w14:paraId="53562EF0" w14:textId="77777777" w:rsidTr="00666229">
        <w:trPr>
          <w:cantSplit/>
          <w:trHeight w:val="500"/>
          <w:tblHeader/>
        </w:trPr>
        <w:tc>
          <w:tcPr>
            <w:tcW w:w="1345" w:type="dxa"/>
            <w:vMerge/>
            <w:shd w:val="clear" w:color="auto" w:fill="auto"/>
          </w:tcPr>
          <w:p w14:paraId="6BAEBD90"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29AB31C1"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27A0771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8" w:type="dxa"/>
            <w:shd w:val="clear" w:color="auto" w:fill="auto"/>
            <w:vAlign w:val="center"/>
          </w:tcPr>
          <w:p w14:paraId="52051C6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auto"/>
            <w:vAlign w:val="center"/>
          </w:tcPr>
          <w:p w14:paraId="29203321" w14:textId="77777777" w:rsidR="002F273F" w:rsidRPr="00BD06A1" w:rsidRDefault="002F273F" w:rsidP="00382C36">
            <w:pPr>
              <w:jc w:val="center"/>
              <w:rPr>
                <w:rFonts w:cs="Arial"/>
                <w:color w:val="auto"/>
                <w:szCs w:val="22"/>
              </w:rPr>
            </w:pPr>
          </w:p>
        </w:tc>
      </w:tr>
      <w:tr w:rsidR="005A2AC7" w:rsidRPr="00BD06A1" w14:paraId="11DB2317" w14:textId="77777777" w:rsidTr="005A2AC7">
        <w:trPr>
          <w:cantSplit/>
          <w:trHeight w:val="361"/>
          <w:tblHeader/>
        </w:trPr>
        <w:tc>
          <w:tcPr>
            <w:tcW w:w="1345" w:type="dxa"/>
            <w:shd w:val="clear" w:color="auto" w:fill="auto"/>
            <w:vAlign w:val="center"/>
          </w:tcPr>
          <w:p w14:paraId="2C537EA3" w14:textId="77777777" w:rsidR="005A2AC7" w:rsidRPr="00BD06A1" w:rsidRDefault="005A2AC7" w:rsidP="005A2AC7">
            <w:pPr>
              <w:spacing w:before="40" w:after="40"/>
              <w:jc w:val="center"/>
              <w:rPr>
                <w:rFonts w:cs="Arial"/>
                <w:b/>
                <w:color w:val="auto"/>
                <w:szCs w:val="22"/>
              </w:rPr>
            </w:pPr>
            <w:r w:rsidRPr="00BD06A1">
              <w:rPr>
                <w:rFonts w:cs="Arial"/>
                <w:b/>
                <w:color w:val="auto"/>
                <w:szCs w:val="22"/>
              </w:rPr>
              <w:t>Q#</w:t>
            </w:r>
          </w:p>
        </w:tc>
        <w:tc>
          <w:tcPr>
            <w:tcW w:w="3510" w:type="dxa"/>
            <w:shd w:val="clear" w:color="auto" w:fill="auto"/>
            <w:vAlign w:val="center"/>
          </w:tcPr>
          <w:p w14:paraId="1A2DF7B4" w14:textId="77777777" w:rsidR="005A2AC7" w:rsidRPr="00BD06A1" w:rsidRDefault="005A2AC7" w:rsidP="005A2AC7">
            <w:pPr>
              <w:spacing w:before="40" w:after="40"/>
              <w:jc w:val="center"/>
              <w:rPr>
                <w:rFonts w:cs="Arial"/>
                <w:b/>
                <w:color w:val="auto"/>
                <w:szCs w:val="22"/>
              </w:rPr>
            </w:pPr>
            <w:r w:rsidRPr="00BD06A1">
              <w:rPr>
                <w:rFonts w:cs="Arial"/>
                <w:b/>
                <w:color w:val="auto"/>
                <w:szCs w:val="22"/>
              </w:rPr>
              <w:t>QUESTIONS</w:t>
            </w:r>
          </w:p>
        </w:tc>
        <w:tc>
          <w:tcPr>
            <w:tcW w:w="3078" w:type="dxa"/>
            <w:gridSpan w:val="2"/>
            <w:shd w:val="clear" w:color="auto" w:fill="auto"/>
            <w:vAlign w:val="center"/>
          </w:tcPr>
          <w:p w14:paraId="7084689D" w14:textId="77777777" w:rsidR="005A2AC7" w:rsidRPr="00BD06A1" w:rsidRDefault="005A2AC7" w:rsidP="005A2AC7">
            <w:pPr>
              <w:spacing w:before="40" w:after="40"/>
              <w:jc w:val="center"/>
              <w:rPr>
                <w:rFonts w:cs="Arial"/>
                <w:b/>
                <w:color w:val="auto"/>
                <w:szCs w:val="22"/>
              </w:rPr>
            </w:pPr>
            <w:r w:rsidRPr="00BD06A1">
              <w:rPr>
                <w:rFonts w:cs="Arial"/>
                <w:b/>
                <w:color w:val="auto"/>
                <w:szCs w:val="22"/>
              </w:rPr>
              <w:t>RESPONSES</w:t>
            </w:r>
          </w:p>
        </w:tc>
        <w:tc>
          <w:tcPr>
            <w:tcW w:w="1872" w:type="dxa"/>
            <w:shd w:val="clear" w:color="auto" w:fill="auto"/>
            <w:vAlign w:val="center"/>
          </w:tcPr>
          <w:p w14:paraId="22AE4007" w14:textId="77777777" w:rsidR="005A2AC7" w:rsidRPr="00BD06A1" w:rsidRDefault="005A2AC7" w:rsidP="005A2AC7">
            <w:pPr>
              <w:spacing w:before="40" w:after="40"/>
              <w:jc w:val="center"/>
              <w:rPr>
                <w:rFonts w:cs="Arial"/>
                <w:b/>
                <w:color w:val="auto"/>
                <w:szCs w:val="22"/>
              </w:rPr>
            </w:pPr>
            <w:r w:rsidRPr="00BD06A1">
              <w:rPr>
                <w:rFonts w:cs="Arial"/>
                <w:b/>
                <w:color w:val="auto"/>
                <w:szCs w:val="22"/>
              </w:rPr>
              <w:t>SKIPS</w:t>
            </w:r>
          </w:p>
        </w:tc>
      </w:tr>
      <w:tr w:rsidR="00666229" w:rsidRPr="00BD06A1" w14:paraId="11C24C86" w14:textId="77777777" w:rsidTr="00066897">
        <w:trPr>
          <w:cantSplit/>
          <w:trHeight w:val="500"/>
          <w:tblHeader/>
        </w:trPr>
        <w:tc>
          <w:tcPr>
            <w:tcW w:w="1345" w:type="dxa"/>
            <w:vMerge w:val="restart"/>
            <w:shd w:val="clear" w:color="auto" w:fill="auto"/>
          </w:tcPr>
          <w:p w14:paraId="1EDDD4F7"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SPM-306</w:t>
            </w:r>
          </w:p>
          <w:p w14:paraId="3F3FD6A1" w14:textId="77777777" w:rsidR="002F273F" w:rsidRPr="00BD06A1" w:rsidRDefault="002F273F" w:rsidP="00382C36">
            <w:pPr>
              <w:spacing w:before="40" w:after="40"/>
              <w:jc w:val="center"/>
              <w:rPr>
                <w:rFonts w:cs="Arial"/>
                <w:color w:val="auto"/>
                <w:szCs w:val="22"/>
              </w:rPr>
            </w:pPr>
          </w:p>
          <w:p w14:paraId="0F19C299"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6A4B0E78"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5C76F5D9" w14:textId="77777777" w:rsidR="002F273F" w:rsidRPr="00BD06A1" w:rsidRDefault="002F273F" w:rsidP="00382C36">
            <w:pPr>
              <w:spacing w:before="40" w:after="40"/>
              <w:jc w:val="center"/>
              <w:rPr>
                <w:rFonts w:cs="Arial"/>
                <w:color w:val="auto"/>
                <w:szCs w:val="22"/>
              </w:rPr>
            </w:pPr>
          </w:p>
          <w:p w14:paraId="5AC26105"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6E10D8D3" w14:textId="77777777" w:rsidR="002F273F" w:rsidRPr="00BD06A1" w:rsidRDefault="002F273F" w:rsidP="00382C36">
            <w:pPr>
              <w:spacing w:before="40" w:after="40"/>
              <w:jc w:val="center"/>
              <w:rPr>
                <w:rFonts w:cs="Arial"/>
                <w:color w:val="auto"/>
                <w:szCs w:val="22"/>
              </w:rPr>
            </w:pPr>
          </w:p>
          <w:p w14:paraId="175B18F5"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tc>
        <w:tc>
          <w:tcPr>
            <w:tcW w:w="3510" w:type="dxa"/>
            <w:vMerge w:val="restart"/>
            <w:shd w:val="clear" w:color="auto" w:fill="auto"/>
          </w:tcPr>
          <w:p w14:paraId="1CD91DB0"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Considering the anticipated costs and available resources, have you documented any funding gaps?</w:t>
            </w:r>
          </w:p>
          <w:p w14:paraId="5054A2A2" w14:textId="77777777" w:rsidR="002F273F" w:rsidRPr="00BD06A1" w:rsidRDefault="002F273F" w:rsidP="00382C36">
            <w:pPr>
              <w:spacing w:before="40" w:after="40"/>
              <w:jc w:val="center"/>
              <w:rPr>
                <w:rFonts w:cs="Arial"/>
                <w:color w:val="auto"/>
                <w:szCs w:val="22"/>
              </w:rPr>
            </w:pPr>
          </w:p>
          <w:p w14:paraId="59EFF572"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lastRenderedPageBreak/>
              <w:t>[VERIFY with SPM-713]</w:t>
            </w:r>
          </w:p>
        </w:tc>
        <w:tc>
          <w:tcPr>
            <w:tcW w:w="2430" w:type="dxa"/>
            <w:shd w:val="clear" w:color="auto" w:fill="auto"/>
          </w:tcPr>
          <w:p w14:paraId="65A7F30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lastRenderedPageBreak/>
              <w:t>Yes</w:t>
            </w:r>
          </w:p>
        </w:tc>
        <w:tc>
          <w:tcPr>
            <w:tcW w:w="648" w:type="dxa"/>
            <w:shd w:val="clear" w:color="auto" w:fill="auto"/>
            <w:vAlign w:val="center"/>
          </w:tcPr>
          <w:p w14:paraId="77231A7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val="restart"/>
            <w:shd w:val="clear" w:color="auto" w:fill="BFBFBF"/>
            <w:vAlign w:val="center"/>
          </w:tcPr>
          <w:p w14:paraId="18BC7ADE" w14:textId="77777777" w:rsidR="002F273F" w:rsidRPr="00BD06A1" w:rsidRDefault="002F273F" w:rsidP="00382C36">
            <w:pPr>
              <w:jc w:val="center"/>
              <w:rPr>
                <w:rFonts w:cs="Arial"/>
                <w:color w:val="auto"/>
                <w:szCs w:val="22"/>
              </w:rPr>
            </w:pPr>
          </w:p>
        </w:tc>
      </w:tr>
      <w:tr w:rsidR="00666229" w:rsidRPr="00BD06A1" w14:paraId="29412A43" w14:textId="77777777" w:rsidTr="00066897">
        <w:trPr>
          <w:cantSplit/>
          <w:trHeight w:val="500"/>
          <w:tblHeader/>
        </w:trPr>
        <w:tc>
          <w:tcPr>
            <w:tcW w:w="1345" w:type="dxa"/>
            <w:vMerge/>
            <w:shd w:val="clear" w:color="auto" w:fill="auto"/>
          </w:tcPr>
          <w:p w14:paraId="65FE7B28"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6EC79C7F"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7ACBB4B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We have documented that there are no funding gaps</w:t>
            </w:r>
          </w:p>
        </w:tc>
        <w:tc>
          <w:tcPr>
            <w:tcW w:w="648" w:type="dxa"/>
            <w:shd w:val="clear" w:color="auto" w:fill="auto"/>
            <w:vAlign w:val="center"/>
          </w:tcPr>
          <w:p w14:paraId="73E09EA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0B3271B7" w14:textId="77777777" w:rsidR="002F273F" w:rsidRPr="00BD06A1" w:rsidRDefault="002F273F" w:rsidP="00382C36">
            <w:pPr>
              <w:jc w:val="center"/>
              <w:rPr>
                <w:rFonts w:cs="Arial"/>
                <w:color w:val="auto"/>
                <w:szCs w:val="22"/>
              </w:rPr>
            </w:pPr>
          </w:p>
        </w:tc>
      </w:tr>
      <w:tr w:rsidR="00666229" w:rsidRPr="00BD06A1" w14:paraId="7015769C" w14:textId="77777777" w:rsidTr="00066897">
        <w:trPr>
          <w:cantSplit/>
          <w:trHeight w:val="500"/>
          <w:tblHeader/>
        </w:trPr>
        <w:tc>
          <w:tcPr>
            <w:tcW w:w="1345" w:type="dxa"/>
            <w:vMerge/>
            <w:shd w:val="clear" w:color="auto" w:fill="auto"/>
          </w:tcPr>
          <w:p w14:paraId="43FF0955"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2A15D62D"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22C63D1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Funding gaps have not been documented</w:t>
            </w:r>
          </w:p>
        </w:tc>
        <w:tc>
          <w:tcPr>
            <w:tcW w:w="648" w:type="dxa"/>
            <w:shd w:val="clear" w:color="auto" w:fill="auto"/>
            <w:vAlign w:val="center"/>
          </w:tcPr>
          <w:p w14:paraId="2A224C6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00DB1731" w14:textId="77777777" w:rsidR="002F273F" w:rsidRPr="00BD06A1" w:rsidRDefault="002F273F" w:rsidP="00382C36">
            <w:pPr>
              <w:jc w:val="center"/>
              <w:rPr>
                <w:rFonts w:cs="Arial"/>
                <w:color w:val="auto"/>
                <w:szCs w:val="22"/>
              </w:rPr>
            </w:pPr>
          </w:p>
        </w:tc>
      </w:tr>
      <w:tr w:rsidR="00666229" w:rsidRPr="00BD06A1" w14:paraId="42C4E21C" w14:textId="77777777" w:rsidTr="00066897">
        <w:trPr>
          <w:cantSplit/>
          <w:trHeight w:val="500"/>
          <w:tblHeader/>
        </w:trPr>
        <w:tc>
          <w:tcPr>
            <w:tcW w:w="1345" w:type="dxa"/>
            <w:vMerge/>
            <w:shd w:val="clear" w:color="auto" w:fill="auto"/>
          </w:tcPr>
          <w:p w14:paraId="02742747"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3D137D53"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2FBBAB4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8" w:type="dxa"/>
            <w:shd w:val="clear" w:color="auto" w:fill="auto"/>
            <w:vAlign w:val="center"/>
          </w:tcPr>
          <w:p w14:paraId="4DA6904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09F979DE" w14:textId="77777777" w:rsidR="002F273F" w:rsidRPr="00BD06A1" w:rsidRDefault="002F273F" w:rsidP="00382C36">
            <w:pPr>
              <w:jc w:val="center"/>
              <w:rPr>
                <w:rFonts w:cs="Arial"/>
                <w:color w:val="auto"/>
                <w:szCs w:val="22"/>
              </w:rPr>
            </w:pPr>
          </w:p>
        </w:tc>
      </w:tr>
      <w:tr w:rsidR="00666229" w:rsidRPr="00BD06A1" w14:paraId="09D4CF6C" w14:textId="77777777" w:rsidTr="00066897">
        <w:trPr>
          <w:cantSplit/>
          <w:trHeight w:val="500"/>
          <w:tblHeader/>
        </w:trPr>
        <w:tc>
          <w:tcPr>
            <w:tcW w:w="9805" w:type="dxa"/>
            <w:gridSpan w:val="5"/>
            <w:shd w:val="clear" w:color="auto" w:fill="BFBFBF"/>
          </w:tcPr>
          <w:p w14:paraId="16232950" w14:textId="77777777" w:rsidR="002F273F" w:rsidRPr="00BD06A1" w:rsidRDefault="002F273F" w:rsidP="00382C36">
            <w:pPr>
              <w:jc w:val="center"/>
              <w:rPr>
                <w:rFonts w:cs="Arial"/>
                <w:b/>
                <w:color w:val="auto"/>
                <w:szCs w:val="22"/>
              </w:rPr>
            </w:pPr>
            <w:r w:rsidRPr="00BD06A1">
              <w:rPr>
                <w:rFonts w:cs="Arial"/>
                <w:b/>
                <w:color w:val="auto"/>
                <w:szCs w:val="22"/>
              </w:rPr>
              <w:t>SPM-400: Monitoring Supply Chain Performance</w:t>
            </w:r>
          </w:p>
          <w:p w14:paraId="5DF48D12" w14:textId="77777777" w:rsidR="002F273F" w:rsidRPr="00BD06A1" w:rsidRDefault="002F273F" w:rsidP="005A2AC7">
            <w:pPr>
              <w:rPr>
                <w:rFonts w:cs="Arial"/>
                <w:b/>
                <w:color w:val="auto"/>
                <w:szCs w:val="22"/>
              </w:rPr>
            </w:pPr>
          </w:p>
        </w:tc>
      </w:tr>
      <w:tr w:rsidR="00666229" w:rsidRPr="00BD06A1" w14:paraId="56DAAEED" w14:textId="77777777" w:rsidTr="00066897">
        <w:trPr>
          <w:cantSplit/>
          <w:trHeight w:val="500"/>
          <w:tblHeader/>
        </w:trPr>
        <w:tc>
          <w:tcPr>
            <w:tcW w:w="1345" w:type="dxa"/>
            <w:vMerge w:val="restart"/>
            <w:shd w:val="clear" w:color="auto" w:fill="auto"/>
          </w:tcPr>
          <w:p w14:paraId="44261A95"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SPM-401</w:t>
            </w:r>
          </w:p>
          <w:p w14:paraId="04D69063" w14:textId="77777777" w:rsidR="002F273F" w:rsidRPr="00BD06A1" w:rsidRDefault="002F273F" w:rsidP="00382C36">
            <w:pPr>
              <w:spacing w:before="40" w:after="40"/>
              <w:jc w:val="center"/>
              <w:rPr>
                <w:rFonts w:cs="Arial"/>
                <w:color w:val="auto"/>
                <w:szCs w:val="22"/>
              </w:rPr>
            </w:pPr>
          </w:p>
          <w:p w14:paraId="366DD9AB"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2F443556"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66BEF144" w14:textId="77777777" w:rsidR="002F273F" w:rsidRPr="00BD06A1" w:rsidRDefault="002F273F" w:rsidP="00382C36">
            <w:pPr>
              <w:spacing w:before="40" w:after="40"/>
              <w:jc w:val="center"/>
              <w:rPr>
                <w:rFonts w:cs="Arial"/>
                <w:color w:val="auto"/>
                <w:szCs w:val="22"/>
              </w:rPr>
            </w:pPr>
          </w:p>
          <w:p w14:paraId="463AB36A"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5501D10F" w14:textId="77777777" w:rsidR="002F273F" w:rsidRPr="00BD06A1" w:rsidRDefault="002F273F" w:rsidP="00382C36">
            <w:pPr>
              <w:spacing w:before="40" w:after="40"/>
              <w:jc w:val="center"/>
              <w:rPr>
                <w:rFonts w:cs="Arial"/>
                <w:color w:val="auto"/>
                <w:szCs w:val="22"/>
              </w:rPr>
            </w:pPr>
          </w:p>
          <w:p w14:paraId="41BE0756"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tc>
        <w:tc>
          <w:tcPr>
            <w:tcW w:w="3510" w:type="dxa"/>
            <w:vMerge w:val="restart"/>
            <w:shd w:val="clear" w:color="auto" w:fill="auto"/>
          </w:tcPr>
          <w:p w14:paraId="322C54BF" w14:textId="77777777" w:rsidR="002F273F" w:rsidRPr="00BD06A1" w:rsidRDefault="002F273F" w:rsidP="00382C36">
            <w:pPr>
              <w:spacing w:before="40" w:after="40"/>
              <w:jc w:val="center"/>
              <w:rPr>
                <w:rFonts w:cs="Arial"/>
                <w:color w:val="auto"/>
                <w:szCs w:val="22"/>
              </w:rPr>
            </w:pPr>
            <w:r w:rsidRPr="00BD06A1">
              <w:rPr>
                <w:rFonts w:cs="Arial"/>
                <w:color w:val="auto"/>
                <w:szCs w:val="22"/>
              </w:rPr>
              <w:t>Is there a performance monitoring plan (PMP) or monitoring framework for tracking supply chain performance at this site/health system level?</w:t>
            </w:r>
          </w:p>
          <w:p w14:paraId="69BBE971" w14:textId="77777777" w:rsidR="002F273F" w:rsidRPr="00BD06A1" w:rsidRDefault="002F273F" w:rsidP="00382C36">
            <w:pPr>
              <w:spacing w:before="40" w:after="40"/>
              <w:jc w:val="center"/>
              <w:rPr>
                <w:rFonts w:cs="Arial"/>
                <w:color w:val="auto"/>
                <w:szCs w:val="22"/>
              </w:rPr>
            </w:pPr>
          </w:p>
          <w:p w14:paraId="68F78DE2"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SPM-714]</w:t>
            </w:r>
          </w:p>
        </w:tc>
        <w:tc>
          <w:tcPr>
            <w:tcW w:w="2430" w:type="dxa"/>
            <w:shd w:val="clear" w:color="auto" w:fill="auto"/>
            <w:vAlign w:val="center"/>
          </w:tcPr>
          <w:p w14:paraId="7C0AFE4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48" w:type="dxa"/>
            <w:shd w:val="clear" w:color="auto" w:fill="auto"/>
            <w:vAlign w:val="center"/>
          </w:tcPr>
          <w:p w14:paraId="4CC9C83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val="restart"/>
            <w:shd w:val="clear" w:color="auto" w:fill="FFFFFF"/>
            <w:vAlign w:val="center"/>
          </w:tcPr>
          <w:p w14:paraId="741247A2"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"Yes"</w:t>
            </w:r>
            <w:r w:rsidRPr="00BD06A1">
              <w:rPr>
                <w:rFonts w:cs="Arial"/>
                <w:color w:val="auto"/>
                <w:szCs w:val="22"/>
              </w:rPr>
              <w:t xml:space="preserve">, </w:t>
            </w:r>
            <w:proofErr w:type="gramStart"/>
            <w:r w:rsidRPr="00BD06A1">
              <w:rPr>
                <w:rFonts w:cs="Arial"/>
                <w:color w:val="auto"/>
                <w:szCs w:val="22"/>
              </w:rPr>
              <w:t>continue;</w:t>
            </w:r>
            <w:proofErr w:type="gramEnd"/>
          </w:p>
          <w:p w14:paraId="7C52FC65" w14:textId="77777777" w:rsidR="002F273F" w:rsidRPr="00BD06A1" w:rsidRDefault="002F273F" w:rsidP="00382C36">
            <w:pPr>
              <w:jc w:val="center"/>
              <w:rPr>
                <w:rFonts w:cs="Arial"/>
                <w:color w:val="auto"/>
                <w:szCs w:val="22"/>
              </w:rPr>
            </w:pPr>
          </w:p>
          <w:p w14:paraId="16A9BA49" w14:textId="77777777" w:rsidR="002F273F" w:rsidRPr="00BD06A1" w:rsidRDefault="002F273F" w:rsidP="00382C36">
            <w:pPr>
              <w:jc w:val="center"/>
              <w:rPr>
                <w:rFonts w:cs="Arial"/>
                <w:b/>
                <w:color w:val="auto"/>
                <w:szCs w:val="22"/>
              </w:rPr>
            </w:pPr>
            <w:r w:rsidRPr="00BD06A1">
              <w:rPr>
                <w:rFonts w:cs="Arial"/>
                <w:color w:val="auto"/>
                <w:szCs w:val="22"/>
              </w:rPr>
              <w:t xml:space="preserve">Otherwise, </w:t>
            </w:r>
            <w:r w:rsidRPr="00BD06A1">
              <w:rPr>
                <w:rFonts w:cs="Arial"/>
                <w:b/>
                <w:color w:val="auto"/>
                <w:szCs w:val="22"/>
              </w:rPr>
              <w:t>go to next section</w:t>
            </w:r>
          </w:p>
          <w:p w14:paraId="085C4549" w14:textId="77777777" w:rsidR="002F273F" w:rsidRPr="00BD06A1" w:rsidRDefault="002F273F" w:rsidP="00382C36">
            <w:pPr>
              <w:jc w:val="center"/>
              <w:rPr>
                <w:rFonts w:cs="Arial"/>
                <w:b/>
                <w:color w:val="auto"/>
                <w:szCs w:val="22"/>
              </w:rPr>
            </w:pPr>
            <w:r w:rsidRPr="00BD06A1">
              <w:rPr>
                <w:rFonts w:cs="Arial"/>
                <w:b/>
                <w:color w:val="auto"/>
                <w:szCs w:val="22"/>
              </w:rPr>
              <w:t>[SPM-500]</w:t>
            </w:r>
          </w:p>
        </w:tc>
      </w:tr>
      <w:tr w:rsidR="00666229" w:rsidRPr="00BD06A1" w14:paraId="252DD875" w14:textId="77777777" w:rsidTr="00066897">
        <w:trPr>
          <w:cantSplit/>
          <w:trHeight w:val="500"/>
          <w:tblHeader/>
        </w:trPr>
        <w:tc>
          <w:tcPr>
            <w:tcW w:w="1345" w:type="dxa"/>
            <w:vMerge/>
            <w:shd w:val="clear" w:color="auto" w:fill="auto"/>
          </w:tcPr>
          <w:p w14:paraId="1E7596C9"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20266AF2" w14:textId="77777777" w:rsidR="002F273F" w:rsidRPr="00BD06A1" w:rsidRDefault="002F273F" w:rsidP="00382C36">
            <w:pPr>
              <w:spacing w:before="40" w:after="40"/>
              <w:jc w:val="center"/>
              <w:rPr>
                <w:rFonts w:cs="Arial"/>
                <w:color w:val="auto"/>
                <w:szCs w:val="22"/>
              </w:rPr>
            </w:pPr>
          </w:p>
        </w:tc>
        <w:tc>
          <w:tcPr>
            <w:tcW w:w="2430" w:type="dxa"/>
            <w:shd w:val="clear" w:color="auto" w:fill="auto"/>
            <w:vAlign w:val="center"/>
          </w:tcPr>
          <w:p w14:paraId="7CE19C2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48" w:type="dxa"/>
            <w:shd w:val="clear" w:color="auto" w:fill="auto"/>
            <w:vAlign w:val="center"/>
          </w:tcPr>
          <w:p w14:paraId="763086F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FFFFFF"/>
            <w:vAlign w:val="center"/>
          </w:tcPr>
          <w:p w14:paraId="3EB79DCF" w14:textId="77777777" w:rsidR="002F273F" w:rsidRPr="00BD06A1" w:rsidRDefault="002F273F" w:rsidP="00382C36">
            <w:pPr>
              <w:jc w:val="center"/>
              <w:rPr>
                <w:rFonts w:cs="Arial"/>
                <w:color w:val="auto"/>
                <w:szCs w:val="22"/>
              </w:rPr>
            </w:pPr>
          </w:p>
        </w:tc>
      </w:tr>
      <w:tr w:rsidR="00666229" w:rsidRPr="00BD06A1" w14:paraId="2179014D" w14:textId="77777777" w:rsidTr="00066897">
        <w:trPr>
          <w:cantSplit/>
          <w:trHeight w:val="500"/>
          <w:tblHeader/>
        </w:trPr>
        <w:tc>
          <w:tcPr>
            <w:tcW w:w="1345" w:type="dxa"/>
            <w:vMerge/>
            <w:shd w:val="clear" w:color="auto" w:fill="auto"/>
          </w:tcPr>
          <w:p w14:paraId="6AD5B434"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236F1578" w14:textId="77777777" w:rsidR="002F273F" w:rsidRPr="00BD06A1" w:rsidRDefault="002F273F" w:rsidP="00382C36">
            <w:pPr>
              <w:spacing w:before="40" w:after="40"/>
              <w:jc w:val="center"/>
              <w:rPr>
                <w:rFonts w:cs="Arial"/>
                <w:color w:val="auto"/>
                <w:szCs w:val="22"/>
              </w:rPr>
            </w:pPr>
          </w:p>
        </w:tc>
        <w:tc>
          <w:tcPr>
            <w:tcW w:w="2430" w:type="dxa"/>
            <w:shd w:val="clear" w:color="auto" w:fill="auto"/>
            <w:vAlign w:val="center"/>
          </w:tcPr>
          <w:p w14:paraId="779769B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8" w:type="dxa"/>
            <w:shd w:val="clear" w:color="auto" w:fill="auto"/>
            <w:vAlign w:val="center"/>
          </w:tcPr>
          <w:p w14:paraId="06BEA7F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FFFFFF"/>
            <w:vAlign w:val="center"/>
          </w:tcPr>
          <w:p w14:paraId="5B3F2B9D" w14:textId="77777777" w:rsidR="002F273F" w:rsidRPr="00BD06A1" w:rsidRDefault="002F273F" w:rsidP="00382C36">
            <w:pPr>
              <w:jc w:val="center"/>
              <w:rPr>
                <w:rFonts w:cs="Arial"/>
                <w:color w:val="auto"/>
                <w:szCs w:val="22"/>
              </w:rPr>
            </w:pPr>
          </w:p>
        </w:tc>
      </w:tr>
      <w:tr w:rsidR="00666229" w:rsidRPr="00BD06A1" w14:paraId="4DAE94B7" w14:textId="77777777" w:rsidTr="00066897">
        <w:trPr>
          <w:cantSplit/>
          <w:trHeight w:val="500"/>
          <w:tblHeader/>
        </w:trPr>
        <w:tc>
          <w:tcPr>
            <w:tcW w:w="1345" w:type="dxa"/>
            <w:vMerge w:val="restart"/>
            <w:shd w:val="clear" w:color="auto" w:fill="auto"/>
          </w:tcPr>
          <w:p w14:paraId="3A33A397"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SPM-402</w:t>
            </w:r>
          </w:p>
          <w:p w14:paraId="6A17AFAB" w14:textId="77777777" w:rsidR="002F273F" w:rsidRPr="00BD06A1" w:rsidRDefault="002F273F" w:rsidP="00382C36">
            <w:pPr>
              <w:spacing w:before="40" w:after="40"/>
              <w:jc w:val="center"/>
              <w:rPr>
                <w:rFonts w:cs="Arial"/>
                <w:color w:val="auto"/>
                <w:szCs w:val="22"/>
              </w:rPr>
            </w:pPr>
          </w:p>
          <w:p w14:paraId="29BB2ED4"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0D005096"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60204E9A" w14:textId="77777777" w:rsidR="002F273F" w:rsidRPr="00BD06A1" w:rsidRDefault="002F273F" w:rsidP="00382C36">
            <w:pPr>
              <w:spacing w:before="40" w:after="40"/>
              <w:jc w:val="center"/>
              <w:rPr>
                <w:rFonts w:cs="Arial"/>
                <w:color w:val="auto"/>
                <w:szCs w:val="22"/>
              </w:rPr>
            </w:pPr>
          </w:p>
          <w:p w14:paraId="5274480E"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51FD2052" w14:textId="77777777" w:rsidR="002F273F" w:rsidRPr="00BD06A1" w:rsidRDefault="002F273F" w:rsidP="00382C36">
            <w:pPr>
              <w:spacing w:before="40" w:after="40"/>
              <w:jc w:val="center"/>
              <w:rPr>
                <w:rFonts w:cs="Arial"/>
                <w:color w:val="auto"/>
                <w:szCs w:val="22"/>
              </w:rPr>
            </w:pPr>
          </w:p>
          <w:p w14:paraId="76CDBE74"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tc>
        <w:tc>
          <w:tcPr>
            <w:tcW w:w="3510" w:type="dxa"/>
            <w:vMerge w:val="restart"/>
            <w:shd w:val="clear" w:color="auto" w:fill="auto"/>
          </w:tcPr>
          <w:p w14:paraId="4E107215" w14:textId="77777777" w:rsidR="002F273F" w:rsidRPr="00BD06A1" w:rsidRDefault="002F273F" w:rsidP="00382C36">
            <w:pPr>
              <w:spacing w:before="40" w:after="40"/>
              <w:jc w:val="center"/>
              <w:rPr>
                <w:rFonts w:cs="Arial"/>
                <w:color w:val="auto"/>
                <w:szCs w:val="22"/>
              </w:rPr>
            </w:pPr>
            <w:r w:rsidRPr="00BD06A1">
              <w:rPr>
                <w:rFonts w:cs="Arial"/>
                <w:color w:val="auto"/>
                <w:szCs w:val="22"/>
              </w:rPr>
              <w:t>Is there a formal structure (e.g., Committee, Working Group) in place to monitor the supply chain performance at this site/health system level?</w:t>
            </w:r>
          </w:p>
        </w:tc>
        <w:tc>
          <w:tcPr>
            <w:tcW w:w="2430" w:type="dxa"/>
            <w:shd w:val="clear" w:color="auto" w:fill="auto"/>
            <w:vAlign w:val="center"/>
          </w:tcPr>
          <w:p w14:paraId="67F578E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48" w:type="dxa"/>
            <w:shd w:val="clear" w:color="auto" w:fill="auto"/>
            <w:vAlign w:val="center"/>
          </w:tcPr>
          <w:p w14:paraId="4F2C17A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val="restart"/>
            <w:shd w:val="clear" w:color="auto" w:fill="BFBFBF"/>
            <w:vAlign w:val="center"/>
          </w:tcPr>
          <w:p w14:paraId="69932991" w14:textId="77777777" w:rsidR="002F273F" w:rsidRPr="00BD06A1" w:rsidRDefault="002F273F" w:rsidP="00382C36">
            <w:pPr>
              <w:jc w:val="center"/>
              <w:rPr>
                <w:rFonts w:cs="Arial"/>
                <w:color w:val="auto"/>
                <w:szCs w:val="22"/>
              </w:rPr>
            </w:pPr>
          </w:p>
        </w:tc>
      </w:tr>
      <w:tr w:rsidR="00666229" w:rsidRPr="00BD06A1" w14:paraId="5C989E47" w14:textId="77777777" w:rsidTr="00066897">
        <w:trPr>
          <w:cantSplit/>
          <w:trHeight w:val="500"/>
          <w:tblHeader/>
        </w:trPr>
        <w:tc>
          <w:tcPr>
            <w:tcW w:w="1345" w:type="dxa"/>
            <w:vMerge/>
            <w:shd w:val="clear" w:color="auto" w:fill="auto"/>
          </w:tcPr>
          <w:p w14:paraId="3D8BFFAE"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3EDC8FD3" w14:textId="77777777" w:rsidR="002F273F" w:rsidRPr="00BD06A1" w:rsidRDefault="002F273F" w:rsidP="00382C36">
            <w:pPr>
              <w:spacing w:before="40" w:after="40"/>
              <w:jc w:val="center"/>
              <w:rPr>
                <w:rFonts w:cs="Arial"/>
                <w:color w:val="auto"/>
                <w:szCs w:val="22"/>
              </w:rPr>
            </w:pPr>
          </w:p>
        </w:tc>
        <w:tc>
          <w:tcPr>
            <w:tcW w:w="2430" w:type="dxa"/>
            <w:shd w:val="clear" w:color="auto" w:fill="auto"/>
            <w:vAlign w:val="center"/>
          </w:tcPr>
          <w:p w14:paraId="2E8674C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48" w:type="dxa"/>
            <w:shd w:val="clear" w:color="auto" w:fill="auto"/>
            <w:vAlign w:val="center"/>
          </w:tcPr>
          <w:p w14:paraId="773B026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2DD8433F" w14:textId="77777777" w:rsidR="002F273F" w:rsidRPr="00BD06A1" w:rsidRDefault="002F273F" w:rsidP="00382C36">
            <w:pPr>
              <w:jc w:val="center"/>
              <w:rPr>
                <w:rFonts w:cs="Arial"/>
                <w:color w:val="auto"/>
                <w:szCs w:val="22"/>
              </w:rPr>
            </w:pPr>
          </w:p>
        </w:tc>
      </w:tr>
      <w:tr w:rsidR="00666229" w:rsidRPr="00BD06A1" w14:paraId="5A096C4E" w14:textId="77777777" w:rsidTr="00066897">
        <w:trPr>
          <w:cantSplit/>
          <w:trHeight w:val="500"/>
          <w:tblHeader/>
        </w:trPr>
        <w:tc>
          <w:tcPr>
            <w:tcW w:w="1345" w:type="dxa"/>
            <w:vMerge/>
            <w:shd w:val="clear" w:color="auto" w:fill="auto"/>
          </w:tcPr>
          <w:p w14:paraId="65FCF430"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3430D2F2" w14:textId="77777777" w:rsidR="002F273F" w:rsidRPr="00BD06A1" w:rsidRDefault="002F273F" w:rsidP="00382C36">
            <w:pPr>
              <w:spacing w:before="40" w:after="40"/>
              <w:jc w:val="center"/>
              <w:rPr>
                <w:rFonts w:cs="Arial"/>
                <w:color w:val="auto"/>
                <w:szCs w:val="22"/>
              </w:rPr>
            </w:pPr>
          </w:p>
        </w:tc>
        <w:tc>
          <w:tcPr>
            <w:tcW w:w="2430" w:type="dxa"/>
            <w:shd w:val="clear" w:color="auto" w:fill="auto"/>
            <w:vAlign w:val="center"/>
          </w:tcPr>
          <w:p w14:paraId="50194AE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8" w:type="dxa"/>
            <w:shd w:val="clear" w:color="auto" w:fill="auto"/>
            <w:vAlign w:val="center"/>
          </w:tcPr>
          <w:p w14:paraId="755B7A9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517A4081" w14:textId="77777777" w:rsidR="002F273F" w:rsidRPr="00BD06A1" w:rsidRDefault="002F273F" w:rsidP="00382C36">
            <w:pPr>
              <w:jc w:val="center"/>
              <w:rPr>
                <w:rFonts w:cs="Arial"/>
                <w:color w:val="auto"/>
                <w:szCs w:val="22"/>
              </w:rPr>
            </w:pPr>
          </w:p>
        </w:tc>
      </w:tr>
      <w:tr w:rsidR="00666229" w:rsidRPr="00BD06A1" w14:paraId="32153505" w14:textId="77777777" w:rsidTr="00066897">
        <w:trPr>
          <w:cantSplit/>
          <w:trHeight w:val="396"/>
          <w:tblHeader/>
        </w:trPr>
        <w:tc>
          <w:tcPr>
            <w:tcW w:w="1345" w:type="dxa"/>
            <w:vMerge w:val="restart"/>
            <w:shd w:val="clear" w:color="auto" w:fill="auto"/>
          </w:tcPr>
          <w:p w14:paraId="368CC534"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SPM-403</w:t>
            </w:r>
          </w:p>
          <w:p w14:paraId="51761FB3" w14:textId="77777777" w:rsidR="002F273F" w:rsidRPr="00BD06A1" w:rsidRDefault="002F273F" w:rsidP="00382C36">
            <w:pPr>
              <w:spacing w:before="40" w:after="40"/>
              <w:jc w:val="center"/>
              <w:rPr>
                <w:rFonts w:cs="Arial"/>
                <w:color w:val="auto"/>
                <w:szCs w:val="22"/>
              </w:rPr>
            </w:pPr>
          </w:p>
          <w:p w14:paraId="3BAAFEA1"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29F72FD8"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0AF344A5" w14:textId="77777777" w:rsidR="002F273F" w:rsidRPr="00BD06A1" w:rsidRDefault="002F273F" w:rsidP="00382C36">
            <w:pPr>
              <w:spacing w:before="40" w:after="40"/>
              <w:jc w:val="center"/>
              <w:rPr>
                <w:rFonts w:cs="Arial"/>
                <w:color w:val="auto"/>
                <w:szCs w:val="22"/>
              </w:rPr>
            </w:pPr>
          </w:p>
          <w:p w14:paraId="319D12E2"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71EA30A1" w14:textId="77777777" w:rsidR="002F273F" w:rsidRPr="00BD06A1" w:rsidRDefault="002F273F" w:rsidP="00382C36">
            <w:pPr>
              <w:spacing w:before="40" w:after="40"/>
              <w:jc w:val="center"/>
              <w:rPr>
                <w:rFonts w:cs="Arial"/>
                <w:color w:val="auto"/>
                <w:szCs w:val="22"/>
              </w:rPr>
            </w:pPr>
          </w:p>
          <w:p w14:paraId="40588A19"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1FB6B36E" w14:textId="77777777" w:rsidR="002F273F" w:rsidRPr="00BD06A1" w:rsidRDefault="002F273F" w:rsidP="00382C36">
            <w:pPr>
              <w:spacing w:before="40" w:after="40"/>
              <w:jc w:val="center"/>
              <w:rPr>
                <w:rFonts w:cs="Arial"/>
                <w:color w:val="auto"/>
                <w:szCs w:val="22"/>
              </w:rPr>
            </w:pPr>
          </w:p>
          <w:p w14:paraId="3F0E4E57" w14:textId="77777777" w:rsidR="002F273F" w:rsidRPr="00BD06A1" w:rsidRDefault="002F273F" w:rsidP="00382C36">
            <w:pPr>
              <w:spacing w:before="40" w:after="40"/>
              <w:jc w:val="center"/>
              <w:rPr>
                <w:rFonts w:cs="Arial"/>
                <w:color w:val="auto"/>
                <w:szCs w:val="22"/>
              </w:rPr>
            </w:pPr>
          </w:p>
        </w:tc>
        <w:tc>
          <w:tcPr>
            <w:tcW w:w="3510" w:type="dxa"/>
            <w:vMerge w:val="restart"/>
            <w:shd w:val="clear" w:color="auto" w:fill="auto"/>
          </w:tcPr>
          <w:p w14:paraId="22E02F1B" w14:textId="77777777" w:rsidR="002F273F" w:rsidRPr="00BD06A1" w:rsidRDefault="002F273F" w:rsidP="00382C36">
            <w:pPr>
              <w:spacing w:before="40" w:after="40"/>
              <w:jc w:val="center"/>
              <w:rPr>
                <w:rFonts w:cs="Arial"/>
                <w:color w:val="auto"/>
                <w:szCs w:val="22"/>
              </w:rPr>
            </w:pPr>
            <w:r w:rsidRPr="00BD06A1">
              <w:rPr>
                <w:rFonts w:cs="Arial"/>
                <w:color w:val="auto"/>
                <w:szCs w:val="22"/>
              </w:rPr>
              <w:t>Which stakeholders participate in the review of the supply chain performance?</w:t>
            </w:r>
          </w:p>
          <w:p w14:paraId="0D7BEDF0" w14:textId="77777777" w:rsidR="002F273F" w:rsidRPr="00BD06A1" w:rsidRDefault="002F273F" w:rsidP="00382C36">
            <w:pPr>
              <w:spacing w:before="40" w:after="40"/>
              <w:jc w:val="center"/>
              <w:rPr>
                <w:rFonts w:cs="Arial"/>
                <w:color w:val="auto"/>
                <w:szCs w:val="22"/>
              </w:rPr>
            </w:pPr>
          </w:p>
          <w:p w14:paraId="6663BC78"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This question asks about which stakeholders specifically review performance at this site/organization</w:t>
            </w:r>
          </w:p>
          <w:p w14:paraId="1B422ED9" w14:textId="77777777" w:rsidR="002F273F" w:rsidRPr="00BD06A1" w:rsidRDefault="002F273F" w:rsidP="00382C36">
            <w:pPr>
              <w:spacing w:before="40" w:after="40"/>
              <w:jc w:val="center"/>
              <w:rPr>
                <w:rFonts w:cs="Arial"/>
                <w:color w:val="auto"/>
                <w:szCs w:val="22"/>
              </w:rPr>
            </w:pPr>
          </w:p>
          <w:p w14:paraId="550BF9D9"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ALLOWED]</w:t>
            </w:r>
          </w:p>
        </w:tc>
        <w:tc>
          <w:tcPr>
            <w:tcW w:w="2430" w:type="dxa"/>
            <w:shd w:val="clear" w:color="auto" w:fill="FFFFFF"/>
          </w:tcPr>
          <w:p w14:paraId="477CCA7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Board of directors</w:t>
            </w:r>
          </w:p>
        </w:tc>
        <w:tc>
          <w:tcPr>
            <w:tcW w:w="648" w:type="dxa"/>
            <w:shd w:val="clear" w:color="auto" w:fill="auto"/>
            <w:vAlign w:val="center"/>
          </w:tcPr>
          <w:p w14:paraId="196FAF1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val="restart"/>
            <w:shd w:val="clear" w:color="auto" w:fill="BFBFBF"/>
            <w:vAlign w:val="bottom"/>
          </w:tcPr>
          <w:p w14:paraId="6C9BDA5E" w14:textId="77777777" w:rsidR="002F273F" w:rsidRPr="00BD06A1" w:rsidRDefault="002F273F" w:rsidP="00382C36">
            <w:pPr>
              <w:jc w:val="center"/>
              <w:rPr>
                <w:rFonts w:cs="Arial"/>
                <w:color w:val="auto"/>
                <w:szCs w:val="22"/>
              </w:rPr>
            </w:pPr>
          </w:p>
        </w:tc>
      </w:tr>
      <w:tr w:rsidR="00666229" w:rsidRPr="00BD06A1" w14:paraId="55353DFB" w14:textId="77777777" w:rsidTr="00066897">
        <w:trPr>
          <w:cantSplit/>
          <w:trHeight w:val="396"/>
          <w:tblHeader/>
        </w:trPr>
        <w:tc>
          <w:tcPr>
            <w:tcW w:w="1345" w:type="dxa"/>
            <w:vMerge/>
            <w:shd w:val="clear" w:color="auto" w:fill="auto"/>
          </w:tcPr>
          <w:p w14:paraId="729FD7CE" w14:textId="77777777" w:rsidR="002F273F" w:rsidRPr="00BD06A1" w:rsidRDefault="002F273F" w:rsidP="00382C36">
            <w:pPr>
              <w:spacing w:before="40" w:after="40"/>
              <w:ind w:left="614" w:hanging="614"/>
              <w:jc w:val="center"/>
              <w:rPr>
                <w:rFonts w:cs="Arial"/>
                <w:color w:val="auto"/>
                <w:szCs w:val="22"/>
              </w:rPr>
            </w:pPr>
          </w:p>
        </w:tc>
        <w:tc>
          <w:tcPr>
            <w:tcW w:w="3510" w:type="dxa"/>
            <w:vMerge/>
            <w:shd w:val="clear" w:color="auto" w:fill="auto"/>
          </w:tcPr>
          <w:p w14:paraId="7926F59D" w14:textId="77777777" w:rsidR="002F273F" w:rsidRPr="00BD06A1" w:rsidRDefault="002F273F" w:rsidP="00382C36">
            <w:pPr>
              <w:spacing w:before="40" w:after="40"/>
              <w:jc w:val="center"/>
              <w:rPr>
                <w:rFonts w:cs="Arial"/>
                <w:color w:val="auto"/>
                <w:szCs w:val="22"/>
              </w:rPr>
            </w:pPr>
          </w:p>
        </w:tc>
        <w:tc>
          <w:tcPr>
            <w:tcW w:w="2430" w:type="dxa"/>
            <w:shd w:val="clear" w:color="auto" w:fill="FFFFFF"/>
          </w:tcPr>
          <w:p w14:paraId="66A98AE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Donors</w:t>
            </w:r>
          </w:p>
        </w:tc>
        <w:tc>
          <w:tcPr>
            <w:tcW w:w="648" w:type="dxa"/>
            <w:shd w:val="clear" w:color="auto" w:fill="auto"/>
            <w:vAlign w:val="center"/>
          </w:tcPr>
          <w:p w14:paraId="1143D94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72F251B3" w14:textId="77777777" w:rsidR="002F273F" w:rsidRPr="00BD06A1" w:rsidRDefault="002F273F" w:rsidP="00382C36">
            <w:pPr>
              <w:jc w:val="center"/>
              <w:rPr>
                <w:rFonts w:cs="Arial"/>
                <w:color w:val="auto"/>
                <w:szCs w:val="22"/>
              </w:rPr>
            </w:pPr>
          </w:p>
        </w:tc>
      </w:tr>
      <w:tr w:rsidR="00666229" w:rsidRPr="00BD06A1" w14:paraId="00D4FC49" w14:textId="77777777" w:rsidTr="00066897">
        <w:trPr>
          <w:cantSplit/>
          <w:trHeight w:val="396"/>
          <w:tblHeader/>
        </w:trPr>
        <w:tc>
          <w:tcPr>
            <w:tcW w:w="1345" w:type="dxa"/>
            <w:vMerge/>
            <w:shd w:val="clear" w:color="auto" w:fill="auto"/>
          </w:tcPr>
          <w:p w14:paraId="7697AD0F" w14:textId="77777777" w:rsidR="002F273F" w:rsidRPr="00BD06A1" w:rsidRDefault="002F273F" w:rsidP="00382C36">
            <w:pPr>
              <w:spacing w:before="40" w:after="40"/>
              <w:ind w:left="614" w:hanging="614"/>
              <w:jc w:val="center"/>
              <w:rPr>
                <w:rFonts w:cs="Arial"/>
                <w:color w:val="auto"/>
                <w:szCs w:val="22"/>
              </w:rPr>
            </w:pPr>
          </w:p>
        </w:tc>
        <w:tc>
          <w:tcPr>
            <w:tcW w:w="3510" w:type="dxa"/>
            <w:vMerge/>
            <w:shd w:val="clear" w:color="auto" w:fill="auto"/>
          </w:tcPr>
          <w:p w14:paraId="33D7015A" w14:textId="77777777" w:rsidR="002F273F" w:rsidRPr="00BD06A1" w:rsidRDefault="002F273F" w:rsidP="00382C36">
            <w:pPr>
              <w:spacing w:before="40" w:after="40"/>
              <w:jc w:val="center"/>
              <w:rPr>
                <w:rFonts w:cs="Arial"/>
                <w:color w:val="auto"/>
                <w:szCs w:val="22"/>
              </w:rPr>
            </w:pPr>
          </w:p>
        </w:tc>
        <w:tc>
          <w:tcPr>
            <w:tcW w:w="2430" w:type="dxa"/>
            <w:shd w:val="clear" w:color="auto" w:fill="FFFFFF"/>
          </w:tcPr>
          <w:p w14:paraId="5A5B988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 xml:space="preserve">Central level Staff (including but not limited to the Ministries of Health, Finance, </w:t>
            </w:r>
            <w:proofErr w:type="gramStart"/>
            <w:r w:rsidRPr="00BD06A1">
              <w:rPr>
                <w:rFonts w:cs="Arial"/>
                <w:color w:val="auto"/>
                <w:szCs w:val="22"/>
              </w:rPr>
              <w:t>Labor</w:t>
            </w:r>
            <w:proofErr w:type="gramEnd"/>
            <w:r w:rsidRPr="00BD06A1">
              <w:rPr>
                <w:rFonts w:cs="Arial"/>
                <w:color w:val="auto"/>
                <w:szCs w:val="22"/>
              </w:rPr>
              <w:t xml:space="preserve"> and others)</w:t>
            </w:r>
          </w:p>
        </w:tc>
        <w:tc>
          <w:tcPr>
            <w:tcW w:w="648" w:type="dxa"/>
            <w:shd w:val="clear" w:color="auto" w:fill="auto"/>
            <w:vAlign w:val="center"/>
          </w:tcPr>
          <w:p w14:paraId="06F88F0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0892BFCE" w14:textId="77777777" w:rsidR="002F273F" w:rsidRPr="00BD06A1" w:rsidRDefault="002F273F" w:rsidP="00382C36">
            <w:pPr>
              <w:jc w:val="center"/>
              <w:rPr>
                <w:rFonts w:cs="Arial"/>
                <w:color w:val="auto"/>
                <w:szCs w:val="22"/>
              </w:rPr>
            </w:pPr>
          </w:p>
        </w:tc>
      </w:tr>
      <w:tr w:rsidR="00666229" w:rsidRPr="00BD06A1" w14:paraId="258D1EA1" w14:textId="77777777" w:rsidTr="00066897">
        <w:trPr>
          <w:cantSplit/>
          <w:trHeight w:val="396"/>
          <w:tblHeader/>
        </w:trPr>
        <w:tc>
          <w:tcPr>
            <w:tcW w:w="1345" w:type="dxa"/>
            <w:vMerge/>
            <w:shd w:val="clear" w:color="auto" w:fill="auto"/>
          </w:tcPr>
          <w:p w14:paraId="05DF23B6" w14:textId="77777777" w:rsidR="002F273F" w:rsidRPr="00BD06A1" w:rsidRDefault="002F273F" w:rsidP="00382C36">
            <w:pPr>
              <w:spacing w:before="40" w:after="40"/>
              <w:ind w:left="614" w:hanging="614"/>
              <w:jc w:val="center"/>
              <w:rPr>
                <w:rFonts w:cs="Arial"/>
                <w:color w:val="auto"/>
                <w:szCs w:val="22"/>
              </w:rPr>
            </w:pPr>
          </w:p>
        </w:tc>
        <w:tc>
          <w:tcPr>
            <w:tcW w:w="3510" w:type="dxa"/>
            <w:vMerge/>
            <w:shd w:val="clear" w:color="auto" w:fill="auto"/>
          </w:tcPr>
          <w:p w14:paraId="5C69B085" w14:textId="77777777" w:rsidR="002F273F" w:rsidRPr="00BD06A1" w:rsidRDefault="002F273F" w:rsidP="00382C36">
            <w:pPr>
              <w:spacing w:before="40" w:after="40"/>
              <w:jc w:val="center"/>
              <w:rPr>
                <w:rFonts w:cs="Arial"/>
                <w:color w:val="auto"/>
                <w:szCs w:val="22"/>
              </w:rPr>
            </w:pPr>
          </w:p>
        </w:tc>
        <w:tc>
          <w:tcPr>
            <w:tcW w:w="2430" w:type="dxa"/>
            <w:shd w:val="clear" w:color="auto" w:fill="FFFFFF"/>
          </w:tcPr>
          <w:p w14:paraId="5DA5B48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District/Regional/Provincial level staff</w:t>
            </w:r>
          </w:p>
        </w:tc>
        <w:tc>
          <w:tcPr>
            <w:tcW w:w="648" w:type="dxa"/>
            <w:shd w:val="clear" w:color="auto" w:fill="auto"/>
            <w:vAlign w:val="center"/>
          </w:tcPr>
          <w:p w14:paraId="390B108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78851BEC" w14:textId="77777777" w:rsidR="002F273F" w:rsidRPr="00BD06A1" w:rsidRDefault="002F273F" w:rsidP="00382C36">
            <w:pPr>
              <w:jc w:val="center"/>
              <w:rPr>
                <w:rFonts w:cs="Arial"/>
                <w:color w:val="auto"/>
                <w:szCs w:val="22"/>
              </w:rPr>
            </w:pPr>
          </w:p>
        </w:tc>
      </w:tr>
      <w:tr w:rsidR="00666229" w:rsidRPr="00BD06A1" w14:paraId="3D9A7813" w14:textId="77777777" w:rsidTr="00066897">
        <w:trPr>
          <w:cantSplit/>
          <w:trHeight w:val="396"/>
          <w:tblHeader/>
        </w:trPr>
        <w:tc>
          <w:tcPr>
            <w:tcW w:w="1345" w:type="dxa"/>
            <w:vMerge/>
            <w:shd w:val="clear" w:color="auto" w:fill="auto"/>
          </w:tcPr>
          <w:p w14:paraId="31DCBD90" w14:textId="77777777" w:rsidR="002F273F" w:rsidRPr="00BD06A1" w:rsidRDefault="002F273F" w:rsidP="00382C36">
            <w:pPr>
              <w:spacing w:before="40" w:after="40"/>
              <w:ind w:left="614" w:hanging="614"/>
              <w:jc w:val="center"/>
              <w:rPr>
                <w:rFonts w:cs="Arial"/>
                <w:color w:val="auto"/>
                <w:szCs w:val="22"/>
              </w:rPr>
            </w:pPr>
          </w:p>
        </w:tc>
        <w:tc>
          <w:tcPr>
            <w:tcW w:w="3510" w:type="dxa"/>
            <w:vMerge/>
            <w:shd w:val="clear" w:color="auto" w:fill="auto"/>
          </w:tcPr>
          <w:p w14:paraId="7C610431" w14:textId="77777777" w:rsidR="002F273F" w:rsidRPr="00BD06A1" w:rsidRDefault="002F273F" w:rsidP="00382C36">
            <w:pPr>
              <w:spacing w:before="40" w:after="40"/>
              <w:jc w:val="center"/>
              <w:rPr>
                <w:rFonts w:cs="Arial"/>
                <w:color w:val="auto"/>
                <w:szCs w:val="22"/>
              </w:rPr>
            </w:pPr>
          </w:p>
        </w:tc>
        <w:tc>
          <w:tcPr>
            <w:tcW w:w="2430" w:type="dxa"/>
            <w:shd w:val="clear" w:color="auto" w:fill="FFFFFF"/>
          </w:tcPr>
          <w:p w14:paraId="30EAC58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Implementing Partners</w:t>
            </w:r>
          </w:p>
        </w:tc>
        <w:tc>
          <w:tcPr>
            <w:tcW w:w="648" w:type="dxa"/>
            <w:shd w:val="clear" w:color="auto" w:fill="auto"/>
            <w:vAlign w:val="center"/>
          </w:tcPr>
          <w:p w14:paraId="39A9DF3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44E5C3EF" w14:textId="77777777" w:rsidR="002F273F" w:rsidRPr="00BD06A1" w:rsidRDefault="002F273F" w:rsidP="00382C36">
            <w:pPr>
              <w:jc w:val="center"/>
              <w:rPr>
                <w:rFonts w:cs="Arial"/>
                <w:color w:val="auto"/>
                <w:szCs w:val="22"/>
              </w:rPr>
            </w:pPr>
          </w:p>
        </w:tc>
      </w:tr>
      <w:tr w:rsidR="00666229" w:rsidRPr="00BD06A1" w14:paraId="57CF855B" w14:textId="77777777" w:rsidTr="00066897">
        <w:trPr>
          <w:cantSplit/>
          <w:trHeight w:val="396"/>
          <w:tblHeader/>
        </w:trPr>
        <w:tc>
          <w:tcPr>
            <w:tcW w:w="1345" w:type="dxa"/>
            <w:vMerge/>
            <w:shd w:val="clear" w:color="auto" w:fill="auto"/>
          </w:tcPr>
          <w:p w14:paraId="69FD38FB" w14:textId="77777777" w:rsidR="002F273F" w:rsidRPr="00BD06A1" w:rsidRDefault="002F273F" w:rsidP="00382C36">
            <w:pPr>
              <w:spacing w:before="40" w:after="40"/>
              <w:ind w:left="614" w:hanging="614"/>
              <w:jc w:val="center"/>
              <w:rPr>
                <w:rFonts w:cs="Arial"/>
                <w:color w:val="auto"/>
                <w:szCs w:val="22"/>
              </w:rPr>
            </w:pPr>
          </w:p>
        </w:tc>
        <w:tc>
          <w:tcPr>
            <w:tcW w:w="3510" w:type="dxa"/>
            <w:vMerge/>
            <w:shd w:val="clear" w:color="auto" w:fill="auto"/>
          </w:tcPr>
          <w:p w14:paraId="327FEB59" w14:textId="77777777" w:rsidR="002F273F" w:rsidRPr="00BD06A1" w:rsidRDefault="002F273F" w:rsidP="00382C36">
            <w:pPr>
              <w:spacing w:before="40" w:after="40"/>
              <w:jc w:val="center"/>
              <w:rPr>
                <w:rFonts w:cs="Arial"/>
                <w:color w:val="auto"/>
                <w:szCs w:val="22"/>
              </w:rPr>
            </w:pPr>
          </w:p>
        </w:tc>
        <w:tc>
          <w:tcPr>
            <w:tcW w:w="2430" w:type="dxa"/>
            <w:shd w:val="clear" w:color="auto" w:fill="FFFFFF"/>
          </w:tcPr>
          <w:p w14:paraId="707479F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Others</w:t>
            </w:r>
          </w:p>
          <w:p w14:paraId="3F77E14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Please specify:</w:t>
            </w:r>
          </w:p>
          <w:p w14:paraId="7509636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04389DF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0B103A3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0896EA2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20A202F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648" w:type="dxa"/>
            <w:shd w:val="clear" w:color="auto" w:fill="auto"/>
            <w:vAlign w:val="center"/>
          </w:tcPr>
          <w:p w14:paraId="02593A1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34165534" w14:textId="77777777" w:rsidR="002F273F" w:rsidRPr="00BD06A1" w:rsidRDefault="002F273F" w:rsidP="00382C36">
            <w:pPr>
              <w:jc w:val="center"/>
              <w:rPr>
                <w:rFonts w:cs="Arial"/>
                <w:color w:val="auto"/>
                <w:szCs w:val="22"/>
              </w:rPr>
            </w:pPr>
          </w:p>
        </w:tc>
      </w:tr>
      <w:tr w:rsidR="00666229" w:rsidRPr="00BD06A1" w14:paraId="45208303" w14:textId="77777777" w:rsidTr="00066897">
        <w:trPr>
          <w:cantSplit/>
          <w:trHeight w:val="396"/>
          <w:tblHeader/>
        </w:trPr>
        <w:tc>
          <w:tcPr>
            <w:tcW w:w="1345" w:type="dxa"/>
            <w:vMerge/>
            <w:shd w:val="clear" w:color="auto" w:fill="auto"/>
          </w:tcPr>
          <w:p w14:paraId="4F3BE041" w14:textId="77777777" w:rsidR="002F273F" w:rsidRPr="00BD06A1" w:rsidRDefault="002F273F" w:rsidP="00382C36">
            <w:pPr>
              <w:spacing w:before="40" w:after="40"/>
              <w:ind w:left="614" w:hanging="614"/>
              <w:jc w:val="center"/>
              <w:rPr>
                <w:rFonts w:cs="Arial"/>
                <w:color w:val="auto"/>
                <w:szCs w:val="22"/>
              </w:rPr>
            </w:pPr>
          </w:p>
        </w:tc>
        <w:tc>
          <w:tcPr>
            <w:tcW w:w="3510" w:type="dxa"/>
            <w:vMerge/>
            <w:shd w:val="clear" w:color="auto" w:fill="auto"/>
          </w:tcPr>
          <w:p w14:paraId="4717028B" w14:textId="77777777" w:rsidR="002F273F" w:rsidRPr="00BD06A1" w:rsidRDefault="002F273F" w:rsidP="00382C36">
            <w:pPr>
              <w:spacing w:before="40" w:after="40"/>
              <w:jc w:val="center"/>
              <w:rPr>
                <w:rFonts w:cs="Arial"/>
                <w:color w:val="auto"/>
                <w:szCs w:val="22"/>
              </w:rPr>
            </w:pPr>
          </w:p>
        </w:tc>
        <w:tc>
          <w:tcPr>
            <w:tcW w:w="2430" w:type="dxa"/>
            <w:shd w:val="clear" w:color="auto" w:fill="FFFFFF"/>
          </w:tcPr>
          <w:p w14:paraId="58C95BA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w:t>
            </w:r>
          </w:p>
        </w:tc>
        <w:tc>
          <w:tcPr>
            <w:tcW w:w="648" w:type="dxa"/>
            <w:shd w:val="clear" w:color="auto" w:fill="auto"/>
            <w:vAlign w:val="center"/>
          </w:tcPr>
          <w:p w14:paraId="3FCEB2C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77AD0EDF" w14:textId="77777777" w:rsidR="002F273F" w:rsidRPr="00BD06A1" w:rsidRDefault="002F273F" w:rsidP="00382C36">
            <w:pPr>
              <w:jc w:val="center"/>
              <w:rPr>
                <w:rFonts w:cs="Arial"/>
                <w:color w:val="auto"/>
                <w:szCs w:val="22"/>
              </w:rPr>
            </w:pPr>
          </w:p>
        </w:tc>
      </w:tr>
      <w:tr w:rsidR="00666229" w:rsidRPr="00BD06A1" w14:paraId="0B2E0720" w14:textId="77777777" w:rsidTr="00066897">
        <w:trPr>
          <w:cantSplit/>
          <w:trHeight w:val="396"/>
          <w:tblHeader/>
        </w:trPr>
        <w:tc>
          <w:tcPr>
            <w:tcW w:w="1345" w:type="dxa"/>
            <w:vMerge/>
            <w:shd w:val="clear" w:color="auto" w:fill="auto"/>
          </w:tcPr>
          <w:p w14:paraId="0B4EE9A1" w14:textId="77777777" w:rsidR="002F273F" w:rsidRPr="00BD06A1" w:rsidRDefault="002F273F" w:rsidP="00382C36">
            <w:pPr>
              <w:spacing w:before="40" w:after="40"/>
              <w:ind w:left="614" w:hanging="614"/>
              <w:jc w:val="center"/>
              <w:rPr>
                <w:rFonts w:cs="Arial"/>
                <w:color w:val="auto"/>
                <w:szCs w:val="22"/>
              </w:rPr>
            </w:pPr>
          </w:p>
        </w:tc>
        <w:tc>
          <w:tcPr>
            <w:tcW w:w="3510" w:type="dxa"/>
            <w:vMerge/>
            <w:shd w:val="clear" w:color="auto" w:fill="auto"/>
          </w:tcPr>
          <w:p w14:paraId="6D65694D" w14:textId="77777777" w:rsidR="002F273F" w:rsidRPr="00BD06A1" w:rsidRDefault="002F273F" w:rsidP="00382C36">
            <w:pPr>
              <w:spacing w:before="40" w:after="40"/>
              <w:jc w:val="center"/>
              <w:rPr>
                <w:rFonts w:cs="Arial"/>
                <w:color w:val="auto"/>
                <w:szCs w:val="22"/>
              </w:rPr>
            </w:pPr>
          </w:p>
        </w:tc>
        <w:tc>
          <w:tcPr>
            <w:tcW w:w="2430" w:type="dxa"/>
            <w:shd w:val="clear" w:color="auto" w:fill="FFFFFF"/>
          </w:tcPr>
          <w:p w14:paraId="6685A86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8" w:type="dxa"/>
            <w:shd w:val="clear" w:color="auto" w:fill="auto"/>
            <w:vAlign w:val="center"/>
          </w:tcPr>
          <w:p w14:paraId="309B6EB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55F3F5EA" w14:textId="77777777" w:rsidR="002F273F" w:rsidRPr="00BD06A1" w:rsidRDefault="002F273F" w:rsidP="00382C36">
            <w:pPr>
              <w:jc w:val="center"/>
              <w:rPr>
                <w:rFonts w:cs="Arial"/>
                <w:color w:val="auto"/>
                <w:szCs w:val="22"/>
              </w:rPr>
            </w:pPr>
          </w:p>
        </w:tc>
      </w:tr>
      <w:tr w:rsidR="00666229" w:rsidRPr="00BD06A1" w14:paraId="29776D04" w14:textId="77777777" w:rsidTr="00066897">
        <w:trPr>
          <w:cantSplit/>
          <w:trHeight w:val="396"/>
          <w:tblHeader/>
        </w:trPr>
        <w:tc>
          <w:tcPr>
            <w:tcW w:w="1345" w:type="dxa"/>
            <w:vMerge w:val="restart"/>
            <w:shd w:val="clear" w:color="auto" w:fill="auto"/>
          </w:tcPr>
          <w:p w14:paraId="7FD4066D"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SPM-404</w:t>
            </w:r>
          </w:p>
          <w:p w14:paraId="04077F75" w14:textId="77777777" w:rsidR="002F273F" w:rsidRPr="00BD06A1" w:rsidRDefault="002F273F" w:rsidP="00382C36">
            <w:pPr>
              <w:spacing w:before="40" w:after="40"/>
              <w:jc w:val="center"/>
              <w:rPr>
                <w:rFonts w:cs="Arial"/>
                <w:color w:val="auto"/>
                <w:szCs w:val="22"/>
              </w:rPr>
            </w:pPr>
          </w:p>
          <w:p w14:paraId="2EB168B9"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670B440A"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363E34BC" w14:textId="77777777" w:rsidR="002F273F" w:rsidRPr="00BD06A1" w:rsidRDefault="002F273F" w:rsidP="00382C36">
            <w:pPr>
              <w:spacing w:before="40" w:after="40"/>
              <w:jc w:val="center"/>
              <w:rPr>
                <w:rFonts w:cs="Arial"/>
                <w:color w:val="auto"/>
                <w:szCs w:val="22"/>
              </w:rPr>
            </w:pPr>
          </w:p>
          <w:p w14:paraId="0B79E8DE"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5EE73495" w14:textId="77777777" w:rsidR="002F273F" w:rsidRPr="00BD06A1" w:rsidRDefault="002F273F" w:rsidP="00382C36">
            <w:pPr>
              <w:spacing w:before="40" w:after="40"/>
              <w:jc w:val="center"/>
              <w:rPr>
                <w:rFonts w:cs="Arial"/>
                <w:color w:val="auto"/>
                <w:szCs w:val="22"/>
              </w:rPr>
            </w:pPr>
          </w:p>
          <w:p w14:paraId="66D93136"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3541D2D6" w14:textId="77777777" w:rsidR="002F273F" w:rsidRPr="00BD06A1" w:rsidRDefault="002F273F" w:rsidP="00382C36">
            <w:pPr>
              <w:spacing w:before="40" w:after="40"/>
              <w:jc w:val="center"/>
              <w:rPr>
                <w:rFonts w:cs="Arial"/>
                <w:color w:val="auto"/>
                <w:szCs w:val="22"/>
              </w:rPr>
            </w:pPr>
          </w:p>
          <w:p w14:paraId="39423D00"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tc>
        <w:tc>
          <w:tcPr>
            <w:tcW w:w="3510" w:type="dxa"/>
            <w:vMerge w:val="restart"/>
            <w:shd w:val="clear" w:color="auto" w:fill="FFFFFF"/>
          </w:tcPr>
          <w:p w14:paraId="3D2AF9FF" w14:textId="77777777" w:rsidR="002F273F" w:rsidRPr="00BD06A1" w:rsidRDefault="002F273F" w:rsidP="00382C36">
            <w:pPr>
              <w:spacing w:before="40" w:after="40"/>
              <w:jc w:val="center"/>
              <w:rPr>
                <w:rFonts w:cs="Arial"/>
                <w:color w:val="auto"/>
                <w:szCs w:val="22"/>
              </w:rPr>
            </w:pPr>
            <w:r w:rsidRPr="00BD06A1">
              <w:rPr>
                <w:rFonts w:cs="Arial"/>
                <w:color w:val="auto"/>
                <w:szCs w:val="22"/>
              </w:rPr>
              <w:t>How often do these stakeholder groups meet to review this site's supply chain performance?</w:t>
            </w:r>
          </w:p>
          <w:p w14:paraId="34C5930A" w14:textId="77777777" w:rsidR="002F273F" w:rsidRPr="00BD06A1" w:rsidRDefault="002F273F" w:rsidP="00382C36">
            <w:pPr>
              <w:spacing w:before="40" w:after="40"/>
              <w:jc w:val="center"/>
              <w:rPr>
                <w:rFonts w:cs="Arial"/>
                <w:color w:val="auto"/>
                <w:szCs w:val="22"/>
              </w:rPr>
            </w:pPr>
          </w:p>
          <w:p w14:paraId="1AA6B396"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For answers in between the choices, round up. For example, if meetings are held every two months, select "Quarterly"</w:t>
            </w:r>
          </w:p>
        </w:tc>
        <w:tc>
          <w:tcPr>
            <w:tcW w:w="2430" w:type="dxa"/>
            <w:shd w:val="clear" w:color="auto" w:fill="FFFFFF"/>
          </w:tcPr>
          <w:p w14:paraId="084449E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Monthly or more often</w:t>
            </w:r>
          </w:p>
        </w:tc>
        <w:tc>
          <w:tcPr>
            <w:tcW w:w="648" w:type="dxa"/>
            <w:shd w:val="clear" w:color="auto" w:fill="auto"/>
            <w:vAlign w:val="center"/>
          </w:tcPr>
          <w:p w14:paraId="3ED2DBA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val="restart"/>
            <w:shd w:val="clear" w:color="auto" w:fill="BFBFBF"/>
            <w:vAlign w:val="center"/>
          </w:tcPr>
          <w:p w14:paraId="3A42A317" w14:textId="77777777" w:rsidR="002F273F" w:rsidRPr="00BD06A1" w:rsidRDefault="002F273F" w:rsidP="00382C36">
            <w:pPr>
              <w:jc w:val="center"/>
              <w:rPr>
                <w:rFonts w:cs="Arial"/>
                <w:color w:val="auto"/>
                <w:szCs w:val="22"/>
              </w:rPr>
            </w:pPr>
          </w:p>
        </w:tc>
      </w:tr>
      <w:tr w:rsidR="00666229" w:rsidRPr="00BD06A1" w14:paraId="04134A6A" w14:textId="77777777" w:rsidTr="00066897">
        <w:trPr>
          <w:cantSplit/>
          <w:trHeight w:val="280"/>
          <w:tblHeader/>
        </w:trPr>
        <w:tc>
          <w:tcPr>
            <w:tcW w:w="1345" w:type="dxa"/>
            <w:vMerge/>
            <w:shd w:val="clear" w:color="auto" w:fill="auto"/>
          </w:tcPr>
          <w:p w14:paraId="659E0D1D" w14:textId="77777777" w:rsidR="002F273F" w:rsidRPr="00BD06A1" w:rsidRDefault="002F273F" w:rsidP="002F273F">
            <w:pPr>
              <w:numPr>
                <w:ilvl w:val="0"/>
                <w:numId w:val="3"/>
              </w:numPr>
              <w:spacing w:before="40" w:after="40" w:line="240" w:lineRule="auto"/>
              <w:ind w:left="614" w:hanging="614"/>
              <w:jc w:val="center"/>
              <w:rPr>
                <w:rFonts w:cs="Arial"/>
                <w:color w:val="auto"/>
                <w:szCs w:val="22"/>
              </w:rPr>
            </w:pPr>
          </w:p>
        </w:tc>
        <w:tc>
          <w:tcPr>
            <w:tcW w:w="3510" w:type="dxa"/>
            <w:vMerge/>
            <w:shd w:val="clear" w:color="auto" w:fill="FFFFFF"/>
          </w:tcPr>
          <w:p w14:paraId="7B6A097E" w14:textId="77777777" w:rsidR="002F273F" w:rsidRPr="00BD06A1" w:rsidRDefault="002F273F" w:rsidP="00382C36">
            <w:pPr>
              <w:spacing w:before="40" w:after="40"/>
              <w:jc w:val="center"/>
              <w:rPr>
                <w:rFonts w:cs="Arial"/>
                <w:color w:val="auto"/>
                <w:szCs w:val="22"/>
              </w:rPr>
            </w:pPr>
          </w:p>
        </w:tc>
        <w:tc>
          <w:tcPr>
            <w:tcW w:w="2430" w:type="dxa"/>
            <w:shd w:val="clear" w:color="auto" w:fill="FFFFFF"/>
          </w:tcPr>
          <w:p w14:paraId="2DFB1F8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Quarterly</w:t>
            </w:r>
          </w:p>
        </w:tc>
        <w:tc>
          <w:tcPr>
            <w:tcW w:w="648" w:type="dxa"/>
            <w:shd w:val="clear" w:color="auto" w:fill="auto"/>
            <w:vAlign w:val="center"/>
          </w:tcPr>
          <w:p w14:paraId="15F6834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2D17C5FD" w14:textId="77777777" w:rsidR="002F273F" w:rsidRPr="00BD06A1" w:rsidRDefault="002F273F" w:rsidP="00382C36">
            <w:pPr>
              <w:jc w:val="center"/>
              <w:rPr>
                <w:rFonts w:cs="Arial"/>
                <w:color w:val="auto"/>
                <w:szCs w:val="22"/>
              </w:rPr>
            </w:pPr>
          </w:p>
        </w:tc>
      </w:tr>
      <w:tr w:rsidR="00666229" w:rsidRPr="00BD06A1" w14:paraId="786F09E1" w14:textId="77777777" w:rsidTr="00066897">
        <w:trPr>
          <w:cantSplit/>
          <w:trHeight w:val="60"/>
          <w:tblHeader/>
        </w:trPr>
        <w:tc>
          <w:tcPr>
            <w:tcW w:w="1345" w:type="dxa"/>
            <w:vMerge/>
            <w:shd w:val="clear" w:color="auto" w:fill="auto"/>
          </w:tcPr>
          <w:p w14:paraId="731A6D44" w14:textId="77777777" w:rsidR="002F273F" w:rsidRPr="00BD06A1" w:rsidRDefault="002F273F" w:rsidP="002F273F">
            <w:pPr>
              <w:numPr>
                <w:ilvl w:val="0"/>
                <w:numId w:val="3"/>
              </w:numPr>
              <w:spacing w:before="40" w:after="40" w:line="240" w:lineRule="auto"/>
              <w:ind w:left="614" w:hanging="614"/>
              <w:jc w:val="center"/>
              <w:rPr>
                <w:rFonts w:cs="Arial"/>
                <w:color w:val="auto"/>
                <w:szCs w:val="22"/>
              </w:rPr>
            </w:pPr>
          </w:p>
        </w:tc>
        <w:tc>
          <w:tcPr>
            <w:tcW w:w="3510" w:type="dxa"/>
            <w:vMerge/>
            <w:shd w:val="clear" w:color="auto" w:fill="FFFFFF"/>
          </w:tcPr>
          <w:p w14:paraId="57DEC2B6" w14:textId="77777777" w:rsidR="002F273F" w:rsidRPr="00BD06A1" w:rsidRDefault="002F273F" w:rsidP="00382C36">
            <w:pPr>
              <w:spacing w:before="40" w:after="40"/>
              <w:jc w:val="center"/>
              <w:rPr>
                <w:rFonts w:cs="Arial"/>
                <w:color w:val="auto"/>
                <w:szCs w:val="22"/>
              </w:rPr>
            </w:pPr>
          </w:p>
        </w:tc>
        <w:tc>
          <w:tcPr>
            <w:tcW w:w="2430" w:type="dxa"/>
            <w:shd w:val="clear" w:color="auto" w:fill="FFFFFF"/>
          </w:tcPr>
          <w:p w14:paraId="17E0A77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Bi-annually (twice per year)</w:t>
            </w:r>
          </w:p>
        </w:tc>
        <w:tc>
          <w:tcPr>
            <w:tcW w:w="648" w:type="dxa"/>
            <w:shd w:val="clear" w:color="auto" w:fill="auto"/>
            <w:vAlign w:val="center"/>
          </w:tcPr>
          <w:p w14:paraId="2084866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1724C38F" w14:textId="77777777" w:rsidR="002F273F" w:rsidRPr="00BD06A1" w:rsidRDefault="002F273F" w:rsidP="00382C36">
            <w:pPr>
              <w:jc w:val="center"/>
              <w:rPr>
                <w:rFonts w:cs="Arial"/>
                <w:color w:val="auto"/>
                <w:szCs w:val="22"/>
              </w:rPr>
            </w:pPr>
          </w:p>
        </w:tc>
      </w:tr>
      <w:tr w:rsidR="00666229" w:rsidRPr="00BD06A1" w14:paraId="11A69640" w14:textId="77777777" w:rsidTr="00066897">
        <w:trPr>
          <w:cantSplit/>
          <w:trHeight w:val="60"/>
          <w:tblHeader/>
        </w:trPr>
        <w:tc>
          <w:tcPr>
            <w:tcW w:w="1345" w:type="dxa"/>
            <w:vMerge/>
            <w:shd w:val="clear" w:color="auto" w:fill="auto"/>
          </w:tcPr>
          <w:p w14:paraId="56DB0123" w14:textId="77777777" w:rsidR="002F273F" w:rsidRPr="00BD06A1" w:rsidRDefault="002F273F" w:rsidP="00382C36">
            <w:pPr>
              <w:spacing w:before="40" w:after="40"/>
              <w:jc w:val="center"/>
              <w:rPr>
                <w:rFonts w:cs="Arial"/>
                <w:color w:val="auto"/>
                <w:szCs w:val="22"/>
              </w:rPr>
            </w:pPr>
          </w:p>
        </w:tc>
        <w:tc>
          <w:tcPr>
            <w:tcW w:w="3510" w:type="dxa"/>
            <w:vMerge/>
            <w:shd w:val="clear" w:color="auto" w:fill="FFFFFF"/>
          </w:tcPr>
          <w:p w14:paraId="2AC7740F" w14:textId="77777777" w:rsidR="002F273F" w:rsidRPr="00BD06A1" w:rsidRDefault="002F273F" w:rsidP="00382C36">
            <w:pPr>
              <w:spacing w:before="40" w:after="40"/>
              <w:jc w:val="center"/>
              <w:rPr>
                <w:rFonts w:cs="Arial"/>
                <w:color w:val="auto"/>
                <w:szCs w:val="22"/>
              </w:rPr>
            </w:pPr>
          </w:p>
        </w:tc>
        <w:tc>
          <w:tcPr>
            <w:tcW w:w="2430" w:type="dxa"/>
            <w:shd w:val="clear" w:color="auto" w:fill="FFFFFF"/>
          </w:tcPr>
          <w:p w14:paraId="40BC1CD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Annually</w:t>
            </w:r>
          </w:p>
        </w:tc>
        <w:tc>
          <w:tcPr>
            <w:tcW w:w="648" w:type="dxa"/>
            <w:shd w:val="clear" w:color="auto" w:fill="auto"/>
            <w:vAlign w:val="center"/>
          </w:tcPr>
          <w:p w14:paraId="0BAB698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49FD3351" w14:textId="77777777" w:rsidR="002F273F" w:rsidRPr="00BD06A1" w:rsidRDefault="002F273F" w:rsidP="00382C36">
            <w:pPr>
              <w:jc w:val="center"/>
              <w:rPr>
                <w:rFonts w:cs="Arial"/>
                <w:color w:val="auto"/>
                <w:szCs w:val="22"/>
              </w:rPr>
            </w:pPr>
          </w:p>
        </w:tc>
      </w:tr>
      <w:tr w:rsidR="00666229" w:rsidRPr="00BD06A1" w14:paraId="7B5557F4" w14:textId="77777777" w:rsidTr="00066897">
        <w:trPr>
          <w:cantSplit/>
          <w:trHeight w:val="60"/>
          <w:tblHeader/>
        </w:trPr>
        <w:tc>
          <w:tcPr>
            <w:tcW w:w="1345" w:type="dxa"/>
            <w:vMerge/>
            <w:shd w:val="clear" w:color="auto" w:fill="auto"/>
          </w:tcPr>
          <w:p w14:paraId="3EDED756" w14:textId="77777777" w:rsidR="002F273F" w:rsidRPr="00BD06A1" w:rsidRDefault="002F273F" w:rsidP="00382C36">
            <w:pPr>
              <w:spacing w:before="40" w:after="40"/>
              <w:jc w:val="center"/>
              <w:rPr>
                <w:rFonts w:cs="Arial"/>
                <w:color w:val="auto"/>
                <w:szCs w:val="22"/>
              </w:rPr>
            </w:pPr>
          </w:p>
        </w:tc>
        <w:tc>
          <w:tcPr>
            <w:tcW w:w="3510" w:type="dxa"/>
            <w:vMerge/>
            <w:shd w:val="clear" w:color="auto" w:fill="FFFFFF"/>
          </w:tcPr>
          <w:p w14:paraId="05F7E007" w14:textId="77777777" w:rsidR="002F273F" w:rsidRPr="00BD06A1" w:rsidRDefault="002F273F" w:rsidP="00382C36">
            <w:pPr>
              <w:spacing w:before="40" w:after="40"/>
              <w:jc w:val="center"/>
              <w:rPr>
                <w:rFonts w:cs="Arial"/>
                <w:color w:val="auto"/>
                <w:szCs w:val="22"/>
              </w:rPr>
            </w:pPr>
          </w:p>
        </w:tc>
        <w:tc>
          <w:tcPr>
            <w:tcW w:w="2430" w:type="dxa"/>
            <w:shd w:val="clear" w:color="auto" w:fill="FFFFFF"/>
          </w:tcPr>
          <w:p w14:paraId="115A219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Less frequently than annually</w:t>
            </w:r>
          </w:p>
        </w:tc>
        <w:tc>
          <w:tcPr>
            <w:tcW w:w="648" w:type="dxa"/>
            <w:shd w:val="clear" w:color="auto" w:fill="auto"/>
            <w:vAlign w:val="center"/>
          </w:tcPr>
          <w:p w14:paraId="49C78EC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07BD1182" w14:textId="77777777" w:rsidR="002F273F" w:rsidRPr="00BD06A1" w:rsidRDefault="002F273F" w:rsidP="00382C36">
            <w:pPr>
              <w:jc w:val="center"/>
              <w:rPr>
                <w:rFonts w:cs="Arial"/>
                <w:color w:val="auto"/>
                <w:szCs w:val="22"/>
              </w:rPr>
            </w:pPr>
          </w:p>
        </w:tc>
      </w:tr>
      <w:tr w:rsidR="00666229" w:rsidRPr="00BD06A1" w14:paraId="1C21B51A" w14:textId="77777777" w:rsidTr="00066897">
        <w:trPr>
          <w:cantSplit/>
          <w:trHeight w:val="60"/>
          <w:tblHeader/>
        </w:trPr>
        <w:tc>
          <w:tcPr>
            <w:tcW w:w="1345" w:type="dxa"/>
            <w:vMerge/>
            <w:shd w:val="clear" w:color="auto" w:fill="auto"/>
          </w:tcPr>
          <w:p w14:paraId="141C2088" w14:textId="77777777" w:rsidR="002F273F" w:rsidRPr="00BD06A1" w:rsidRDefault="002F273F" w:rsidP="00382C36">
            <w:pPr>
              <w:spacing w:before="40" w:after="40"/>
              <w:ind w:left="614"/>
              <w:jc w:val="center"/>
              <w:rPr>
                <w:rFonts w:cs="Arial"/>
                <w:color w:val="auto"/>
                <w:szCs w:val="22"/>
              </w:rPr>
            </w:pPr>
          </w:p>
        </w:tc>
        <w:tc>
          <w:tcPr>
            <w:tcW w:w="3510" w:type="dxa"/>
            <w:vMerge/>
            <w:shd w:val="clear" w:color="auto" w:fill="FFFFFF"/>
          </w:tcPr>
          <w:p w14:paraId="1618C2AC" w14:textId="77777777" w:rsidR="002F273F" w:rsidRPr="00BD06A1" w:rsidRDefault="002F273F" w:rsidP="00382C36">
            <w:pPr>
              <w:spacing w:before="40" w:after="40"/>
              <w:jc w:val="center"/>
              <w:rPr>
                <w:rFonts w:cs="Arial"/>
                <w:color w:val="auto"/>
                <w:szCs w:val="22"/>
              </w:rPr>
            </w:pPr>
          </w:p>
        </w:tc>
        <w:tc>
          <w:tcPr>
            <w:tcW w:w="2430" w:type="dxa"/>
            <w:shd w:val="clear" w:color="auto" w:fill="FFFFFF"/>
          </w:tcPr>
          <w:p w14:paraId="4EF0FBF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Never</w:t>
            </w:r>
          </w:p>
        </w:tc>
        <w:tc>
          <w:tcPr>
            <w:tcW w:w="648" w:type="dxa"/>
            <w:shd w:val="clear" w:color="auto" w:fill="auto"/>
            <w:vAlign w:val="center"/>
          </w:tcPr>
          <w:p w14:paraId="0DFF883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1F18F953" w14:textId="77777777" w:rsidR="002F273F" w:rsidRPr="00BD06A1" w:rsidRDefault="002F273F" w:rsidP="00382C36">
            <w:pPr>
              <w:jc w:val="center"/>
              <w:rPr>
                <w:rFonts w:cs="Arial"/>
                <w:color w:val="auto"/>
                <w:szCs w:val="22"/>
              </w:rPr>
            </w:pPr>
          </w:p>
        </w:tc>
      </w:tr>
      <w:tr w:rsidR="00666229" w:rsidRPr="00BD06A1" w14:paraId="018FFAD1" w14:textId="77777777" w:rsidTr="00066897">
        <w:trPr>
          <w:cantSplit/>
          <w:trHeight w:val="60"/>
          <w:tblHeader/>
        </w:trPr>
        <w:tc>
          <w:tcPr>
            <w:tcW w:w="1345" w:type="dxa"/>
            <w:vMerge/>
            <w:shd w:val="clear" w:color="auto" w:fill="auto"/>
          </w:tcPr>
          <w:p w14:paraId="542D7904" w14:textId="77777777" w:rsidR="002F273F" w:rsidRPr="00BD06A1" w:rsidRDefault="002F273F" w:rsidP="00382C36">
            <w:pPr>
              <w:spacing w:before="40" w:after="40"/>
              <w:ind w:left="614"/>
              <w:jc w:val="center"/>
              <w:rPr>
                <w:rFonts w:cs="Arial"/>
                <w:color w:val="auto"/>
                <w:szCs w:val="22"/>
              </w:rPr>
            </w:pPr>
          </w:p>
        </w:tc>
        <w:tc>
          <w:tcPr>
            <w:tcW w:w="3510" w:type="dxa"/>
            <w:vMerge/>
            <w:shd w:val="clear" w:color="auto" w:fill="FFFFFF"/>
          </w:tcPr>
          <w:p w14:paraId="6F886EBC" w14:textId="77777777" w:rsidR="002F273F" w:rsidRPr="00BD06A1" w:rsidRDefault="002F273F" w:rsidP="00382C36">
            <w:pPr>
              <w:spacing w:before="40" w:after="40"/>
              <w:jc w:val="center"/>
              <w:rPr>
                <w:rFonts w:cs="Arial"/>
                <w:color w:val="auto"/>
                <w:szCs w:val="22"/>
              </w:rPr>
            </w:pPr>
          </w:p>
        </w:tc>
        <w:tc>
          <w:tcPr>
            <w:tcW w:w="2430" w:type="dxa"/>
            <w:shd w:val="clear" w:color="auto" w:fill="FFFFFF"/>
          </w:tcPr>
          <w:p w14:paraId="600D0BC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8" w:type="dxa"/>
            <w:shd w:val="clear" w:color="auto" w:fill="auto"/>
            <w:vAlign w:val="center"/>
          </w:tcPr>
          <w:p w14:paraId="6F8A615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2AC5CE81" w14:textId="77777777" w:rsidR="002F273F" w:rsidRPr="00BD06A1" w:rsidRDefault="002F273F" w:rsidP="00382C36">
            <w:pPr>
              <w:jc w:val="center"/>
              <w:rPr>
                <w:rFonts w:cs="Arial"/>
                <w:color w:val="auto"/>
                <w:szCs w:val="22"/>
              </w:rPr>
            </w:pPr>
          </w:p>
        </w:tc>
      </w:tr>
      <w:tr w:rsidR="00666229" w:rsidRPr="00BD06A1" w14:paraId="0D5E88A4" w14:textId="77777777" w:rsidTr="00066897">
        <w:trPr>
          <w:cantSplit/>
          <w:trHeight w:val="72"/>
          <w:tblHeader/>
        </w:trPr>
        <w:tc>
          <w:tcPr>
            <w:tcW w:w="9805" w:type="dxa"/>
            <w:gridSpan w:val="5"/>
            <w:shd w:val="clear" w:color="auto" w:fill="BFBFBF"/>
          </w:tcPr>
          <w:p w14:paraId="0B95D023" w14:textId="77777777" w:rsidR="002F273F" w:rsidRPr="00BD06A1" w:rsidRDefault="002F273F" w:rsidP="00382C36">
            <w:pPr>
              <w:jc w:val="center"/>
              <w:rPr>
                <w:rFonts w:cs="Arial"/>
                <w:b/>
                <w:color w:val="auto"/>
                <w:szCs w:val="22"/>
              </w:rPr>
            </w:pPr>
            <w:r w:rsidRPr="00BD06A1">
              <w:rPr>
                <w:rFonts w:cs="Arial"/>
                <w:b/>
                <w:color w:val="auto"/>
                <w:szCs w:val="22"/>
              </w:rPr>
              <w:t>SPM-500: Risk Management</w:t>
            </w:r>
          </w:p>
        </w:tc>
      </w:tr>
      <w:tr w:rsidR="00666229" w:rsidRPr="00BD06A1" w14:paraId="283919F9" w14:textId="77777777" w:rsidTr="00666229">
        <w:trPr>
          <w:cantSplit/>
          <w:trHeight w:val="72"/>
          <w:tblHeader/>
        </w:trPr>
        <w:tc>
          <w:tcPr>
            <w:tcW w:w="1345" w:type="dxa"/>
            <w:vMerge w:val="restart"/>
            <w:shd w:val="clear" w:color="auto" w:fill="auto"/>
          </w:tcPr>
          <w:p w14:paraId="7EACA3D9" w14:textId="77777777" w:rsidR="002F273F" w:rsidRPr="00BD06A1" w:rsidRDefault="002F273F" w:rsidP="00382C36">
            <w:pPr>
              <w:spacing w:before="40" w:after="40"/>
              <w:ind w:left="-1" w:firstLine="1"/>
              <w:jc w:val="center"/>
              <w:rPr>
                <w:rFonts w:cs="Arial"/>
                <w:b/>
                <w:color w:val="auto"/>
                <w:szCs w:val="22"/>
              </w:rPr>
            </w:pPr>
            <w:r w:rsidRPr="00BD06A1">
              <w:rPr>
                <w:rFonts w:cs="Arial"/>
                <w:b/>
                <w:color w:val="auto"/>
                <w:szCs w:val="22"/>
              </w:rPr>
              <w:t>SPM-501</w:t>
            </w:r>
          </w:p>
          <w:p w14:paraId="4016C118" w14:textId="77777777" w:rsidR="002F273F" w:rsidRPr="00BD06A1" w:rsidRDefault="002F273F" w:rsidP="00382C36">
            <w:pPr>
              <w:spacing w:before="40" w:after="40"/>
              <w:ind w:left="-1" w:firstLine="1"/>
              <w:jc w:val="center"/>
              <w:rPr>
                <w:rFonts w:cs="Arial"/>
                <w:color w:val="auto"/>
                <w:szCs w:val="22"/>
              </w:rPr>
            </w:pPr>
          </w:p>
          <w:p w14:paraId="43FA7E53"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7BCD105D"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04F9B44D" w14:textId="77777777" w:rsidR="002F273F" w:rsidRPr="00BD06A1" w:rsidRDefault="002F273F" w:rsidP="00382C36">
            <w:pPr>
              <w:spacing w:before="40" w:after="40"/>
              <w:jc w:val="center"/>
              <w:rPr>
                <w:rFonts w:cs="Arial"/>
                <w:color w:val="auto"/>
                <w:szCs w:val="22"/>
              </w:rPr>
            </w:pPr>
          </w:p>
          <w:p w14:paraId="7A86B2D4"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1C876C73" w14:textId="77777777" w:rsidR="002F273F" w:rsidRPr="00BD06A1" w:rsidRDefault="002F273F" w:rsidP="00382C36">
            <w:pPr>
              <w:spacing w:before="40" w:after="40"/>
              <w:jc w:val="center"/>
              <w:rPr>
                <w:rFonts w:cs="Arial"/>
                <w:color w:val="auto"/>
                <w:szCs w:val="22"/>
              </w:rPr>
            </w:pPr>
          </w:p>
          <w:p w14:paraId="12582DF4"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tc>
        <w:tc>
          <w:tcPr>
            <w:tcW w:w="3510" w:type="dxa"/>
            <w:vMerge w:val="restart"/>
            <w:shd w:val="clear" w:color="auto" w:fill="auto"/>
          </w:tcPr>
          <w:p w14:paraId="5BE7A9A1" w14:textId="77777777" w:rsidR="002F273F" w:rsidRPr="00BD06A1" w:rsidRDefault="002F273F" w:rsidP="00382C36">
            <w:pPr>
              <w:spacing w:before="40" w:after="40"/>
              <w:jc w:val="center"/>
              <w:rPr>
                <w:rFonts w:cs="Arial"/>
                <w:color w:val="auto"/>
                <w:szCs w:val="22"/>
              </w:rPr>
            </w:pPr>
            <w:r w:rsidRPr="00BD06A1">
              <w:rPr>
                <w:rFonts w:cs="Arial"/>
                <w:color w:val="auto"/>
                <w:szCs w:val="22"/>
              </w:rPr>
              <w:t>Is there a risk management and mitigation/prevention plan?</w:t>
            </w:r>
          </w:p>
          <w:p w14:paraId="616363F9" w14:textId="77777777" w:rsidR="002F273F" w:rsidRPr="00BD06A1" w:rsidRDefault="002F273F" w:rsidP="00382C36">
            <w:pPr>
              <w:spacing w:before="40" w:after="40"/>
              <w:jc w:val="center"/>
              <w:rPr>
                <w:rFonts w:cs="Arial"/>
                <w:color w:val="auto"/>
                <w:szCs w:val="22"/>
              </w:rPr>
            </w:pPr>
          </w:p>
          <w:p w14:paraId="3CFF232B"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SPM-715]</w:t>
            </w:r>
          </w:p>
        </w:tc>
        <w:tc>
          <w:tcPr>
            <w:tcW w:w="2430" w:type="dxa"/>
            <w:shd w:val="clear" w:color="auto" w:fill="auto"/>
            <w:vAlign w:val="center"/>
          </w:tcPr>
          <w:p w14:paraId="22F50F0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48" w:type="dxa"/>
            <w:shd w:val="clear" w:color="auto" w:fill="auto"/>
            <w:vAlign w:val="center"/>
          </w:tcPr>
          <w:p w14:paraId="2E4F24D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val="restart"/>
            <w:shd w:val="clear" w:color="auto" w:fill="C0C0C0"/>
            <w:vAlign w:val="center"/>
          </w:tcPr>
          <w:p w14:paraId="2D441728" w14:textId="77777777" w:rsidR="002F273F" w:rsidRPr="00BD06A1" w:rsidRDefault="002F273F" w:rsidP="00382C36">
            <w:pPr>
              <w:jc w:val="center"/>
              <w:rPr>
                <w:rFonts w:cs="Arial"/>
                <w:color w:val="auto"/>
                <w:szCs w:val="22"/>
              </w:rPr>
            </w:pPr>
          </w:p>
        </w:tc>
      </w:tr>
      <w:tr w:rsidR="00666229" w:rsidRPr="00BD06A1" w14:paraId="7B06C829" w14:textId="77777777" w:rsidTr="00666229">
        <w:trPr>
          <w:cantSplit/>
          <w:trHeight w:val="72"/>
          <w:tblHeader/>
        </w:trPr>
        <w:tc>
          <w:tcPr>
            <w:tcW w:w="1345" w:type="dxa"/>
            <w:vMerge/>
            <w:shd w:val="clear" w:color="auto" w:fill="auto"/>
          </w:tcPr>
          <w:p w14:paraId="31A62107" w14:textId="77777777" w:rsidR="002F273F" w:rsidRPr="00BD06A1" w:rsidRDefault="002F273F" w:rsidP="00382C36">
            <w:pPr>
              <w:spacing w:before="40" w:after="40"/>
              <w:ind w:left="614" w:hanging="614"/>
              <w:jc w:val="center"/>
              <w:rPr>
                <w:rFonts w:cs="Arial"/>
                <w:color w:val="auto"/>
                <w:szCs w:val="22"/>
              </w:rPr>
            </w:pPr>
          </w:p>
        </w:tc>
        <w:tc>
          <w:tcPr>
            <w:tcW w:w="3510" w:type="dxa"/>
            <w:vMerge/>
            <w:shd w:val="clear" w:color="auto" w:fill="auto"/>
          </w:tcPr>
          <w:p w14:paraId="4D4DCC87" w14:textId="77777777" w:rsidR="002F273F" w:rsidRPr="00BD06A1" w:rsidRDefault="002F273F" w:rsidP="00382C36">
            <w:pPr>
              <w:spacing w:before="40" w:after="40"/>
              <w:jc w:val="center"/>
              <w:rPr>
                <w:rFonts w:cs="Arial"/>
                <w:color w:val="auto"/>
                <w:szCs w:val="22"/>
              </w:rPr>
            </w:pPr>
          </w:p>
        </w:tc>
        <w:tc>
          <w:tcPr>
            <w:tcW w:w="2430" w:type="dxa"/>
            <w:shd w:val="clear" w:color="auto" w:fill="auto"/>
            <w:vAlign w:val="center"/>
          </w:tcPr>
          <w:p w14:paraId="3CAC3FB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48" w:type="dxa"/>
            <w:shd w:val="clear" w:color="auto" w:fill="auto"/>
            <w:vAlign w:val="center"/>
          </w:tcPr>
          <w:p w14:paraId="3715462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C0C0C0"/>
            <w:vAlign w:val="center"/>
          </w:tcPr>
          <w:p w14:paraId="4631AEAC" w14:textId="77777777" w:rsidR="002F273F" w:rsidRPr="00BD06A1" w:rsidRDefault="002F273F" w:rsidP="00382C36">
            <w:pPr>
              <w:jc w:val="center"/>
              <w:rPr>
                <w:rFonts w:cs="Arial"/>
                <w:color w:val="auto"/>
                <w:szCs w:val="22"/>
              </w:rPr>
            </w:pPr>
          </w:p>
        </w:tc>
      </w:tr>
      <w:tr w:rsidR="00666229" w:rsidRPr="00BD06A1" w14:paraId="630F6087" w14:textId="77777777" w:rsidTr="00666229">
        <w:trPr>
          <w:cantSplit/>
          <w:trHeight w:val="120"/>
          <w:tblHeader/>
        </w:trPr>
        <w:tc>
          <w:tcPr>
            <w:tcW w:w="1345" w:type="dxa"/>
            <w:vMerge/>
            <w:shd w:val="clear" w:color="auto" w:fill="auto"/>
          </w:tcPr>
          <w:p w14:paraId="4E39B844" w14:textId="77777777" w:rsidR="002F273F" w:rsidRPr="00BD06A1" w:rsidRDefault="002F273F" w:rsidP="00382C36">
            <w:pPr>
              <w:spacing w:before="40" w:after="40"/>
              <w:ind w:left="614" w:hanging="614"/>
              <w:jc w:val="center"/>
              <w:rPr>
                <w:rFonts w:cs="Arial"/>
                <w:color w:val="auto"/>
                <w:szCs w:val="22"/>
              </w:rPr>
            </w:pPr>
          </w:p>
        </w:tc>
        <w:tc>
          <w:tcPr>
            <w:tcW w:w="3510" w:type="dxa"/>
            <w:vMerge/>
            <w:shd w:val="clear" w:color="auto" w:fill="auto"/>
          </w:tcPr>
          <w:p w14:paraId="175EEDC9" w14:textId="77777777" w:rsidR="002F273F" w:rsidRPr="00BD06A1" w:rsidDel="00093453" w:rsidRDefault="002F273F" w:rsidP="00382C36">
            <w:pPr>
              <w:spacing w:before="40" w:after="40"/>
              <w:jc w:val="center"/>
              <w:rPr>
                <w:rFonts w:cs="Arial"/>
                <w:color w:val="auto"/>
                <w:szCs w:val="22"/>
              </w:rPr>
            </w:pPr>
          </w:p>
        </w:tc>
        <w:tc>
          <w:tcPr>
            <w:tcW w:w="2430" w:type="dxa"/>
            <w:shd w:val="clear" w:color="auto" w:fill="auto"/>
            <w:vAlign w:val="center"/>
          </w:tcPr>
          <w:p w14:paraId="2FD4ECC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8" w:type="dxa"/>
            <w:shd w:val="clear" w:color="auto" w:fill="auto"/>
            <w:vAlign w:val="center"/>
          </w:tcPr>
          <w:p w14:paraId="168C169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C0C0C0"/>
            <w:vAlign w:val="center"/>
          </w:tcPr>
          <w:p w14:paraId="174C3EBC" w14:textId="77777777" w:rsidR="002F273F" w:rsidRPr="00BD06A1" w:rsidRDefault="002F273F" w:rsidP="00382C36">
            <w:pPr>
              <w:jc w:val="center"/>
              <w:rPr>
                <w:rFonts w:cs="Arial"/>
                <w:color w:val="auto"/>
                <w:szCs w:val="22"/>
              </w:rPr>
            </w:pPr>
          </w:p>
        </w:tc>
      </w:tr>
      <w:tr w:rsidR="00666229" w:rsidRPr="00BD06A1" w14:paraId="63C3AF37" w14:textId="77777777" w:rsidTr="00066897">
        <w:trPr>
          <w:cantSplit/>
          <w:trHeight w:val="50"/>
          <w:tblHeader/>
        </w:trPr>
        <w:tc>
          <w:tcPr>
            <w:tcW w:w="1345" w:type="dxa"/>
            <w:vMerge w:val="restart"/>
            <w:shd w:val="clear" w:color="auto" w:fill="auto"/>
          </w:tcPr>
          <w:p w14:paraId="5FF6F7A7"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SPM-502</w:t>
            </w:r>
          </w:p>
          <w:p w14:paraId="2087AEFE" w14:textId="77777777" w:rsidR="002F273F" w:rsidRPr="00BD06A1" w:rsidRDefault="002F273F" w:rsidP="00382C36">
            <w:pPr>
              <w:spacing w:before="40" w:after="40"/>
              <w:jc w:val="center"/>
              <w:rPr>
                <w:rFonts w:cs="Arial"/>
                <w:color w:val="auto"/>
                <w:szCs w:val="22"/>
              </w:rPr>
            </w:pPr>
          </w:p>
          <w:p w14:paraId="1050FA47"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0D9E2B85"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07F849DD" w14:textId="77777777" w:rsidR="002F273F" w:rsidRPr="00BD06A1" w:rsidRDefault="002F273F" w:rsidP="00382C36">
            <w:pPr>
              <w:spacing w:before="40" w:after="40"/>
              <w:jc w:val="center"/>
              <w:rPr>
                <w:rFonts w:cs="Arial"/>
                <w:color w:val="auto"/>
                <w:szCs w:val="22"/>
              </w:rPr>
            </w:pPr>
          </w:p>
          <w:p w14:paraId="5B364DC5"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4D525808" w14:textId="77777777" w:rsidR="002F273F" w:rsidRPr="00BD06A1" w:rsidRDefault="002F273F" w:rsidP="00382C36">
            <w:pPr>
              <w:spacing w:before="40" w:after="40"/>
              <w:jc w:val="center"/>
              <w:rPr>
                <w:rFonts w:cs="Arial"/>
                <w:color w:val="auto"/>
                <w:szCs w:val="22"/>
              </w:rPr>
            </w:pPr>
          </w:p>
          <w:p w14:paraId="6B080019"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tc>
        <w:tc>
          <w:tcPr>
            <w:tcW w:w="3510" w:type="dxa"/>
            <w:vMerge w:val="restart"/>
            <w:shd w:val="clear" w:color="auto" w:fill="auto"/>
          </w:tcPr>
          <w:p w14:paraId="2CF8AD14" w14:textId="77777777" w:rsidR="002F273F" w:rsidRPr="00BD06A1" w:rsidRDefault="002F273F" w:rsidP="00382C36">
            <w:pPr>
              <w:spacing w:before="40" w:after="40"/>
              <w:jc w:val="center"/>
              <w:rPr>
                <w:rFonts w:cs="Arial"/>
                <w:color w:val="auto"/>
                <w:szCs w:val="22"/>
              </w:rPr>
            </w:pPr>
            <w:r w:rsidRPr="00BD06A1">
              <w:rPr>
                <w:rFonts w:cs="Arial"/>
                <w:color w:val="auto"/>
                <w:szCs w:val="22"/>
              </w:rPr>
              <w:t>How often are supply chain risks formally assessed?</w:t>
            </w:r>
          </w:p>
          <w:p w14:paraId="5B14A49E" w14:textId="77777777" w:rsidR="002F273F" w:rsidRPr="00BD06A1" w:rsidRDefault="002F273F" w:rsidP="00382C36">
            <w:pPr>
              <w:spacing w:before="40" w:after="40"/>
              <w:jc w:val="center"/>
              <w:rPr>
                <w:rFonts w:cs="Arial"/>
                <w:color w:val="auto"/>
                <w:szCs w:val="22"/>
              </w:rPr>
            </w:pPr>
          </w:p>
          <w:p w14:paraId="41FC1EC2"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For answers in between the choices, round up. For example, if risk assessments are done every 15, 18 or 21 months, select "Every 2 years"</w:t>
            </w:r>
          </w:p>
        </w:tc>
        <w:tc>
          <w:tcPr>
            <w:tcW w:w="2430" w:type="dxa"/>
            <w:shd w:val="clear" w:color="auto" w:fill="auto"/>
          </w:tcPr>
          <w:p w14:paraId="0034DEC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Continuously</w:t>
            </w:r>
          </w:p>
        </w:tc>
        <w:tc>
          <w:tcPr>
            <w:tcW w:w="648" w:type="dxa"/>
            <w:shd w:val="clear" w:color="auto" w:fill="auto"/>
            <w:vAlign w:val="center"/>
          </w:tcPr>
          <w:p w14:paraId="075269A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val="restart"/>
            <w:shd w:val="clear" w:color="auto" w:fill="BFBFBF"/>
            <w:vAlign w:val="center"/>
          </w:tcPr>
          <w:p w14:paraId="7FAB2552" w14:textId="77777777" w:rsidR="002F273F" w:rsidRPr="00BD06A1" w:rsidRDefault="002F273F" w:rsidP="00382C36">
            <w:pPr>
              <w:jc w:val="center"/>
              <w:rPr>
                <w:rFonts w:cs="Arial"/>
                <w:color w:val="auto"/>
                <w:szCs w:val="22"/>
              </w:rPr>
            </w:pPr>
          </w:p>
        </w:tc>
      </w:tr>
      <w:tr w:rsidR="00666229" w:rsidRPr="00BD06A1" w14:paraId="38A4D165" w14:textId="77777777" w:rsidTr="00066897">
        <w:trPr>
          <w:cantSplit/>
          <w:trHeight w:val="60"/>
          <w:tblHeader/>
        </w:trPr>
        <w:tc>
          <w:tcPr>
            <w:tcW w:w="1345" w:type="dxa"/>
            <w:vMerge/>
            <w:shd w:val="clear" w:color="auto" w:fill="auto"/>
          </w:tcPr>
          <w:p w14:paraId="6525CC63" w14:textId="77777777" w:rsidR="002F273F" w:rsidRPr="00BD06A1" w:rsidRDefault="002F273F" w:rsidP="002F273F">
            <w:pPr>
              <w:numPr>
                <w:ilvl w:val="0"/>
                <w:numId w:val="3"/>
              </w:numPr>
              <w:spacing w:before="40" w:after="40" w:line="240" w:lineRule="auto"/>
              <w:ind w:left="614" w:hanging="614"/>
              <w:jc w:val="center"/>
              <w:rPr>
                <w:rFonts w:cs="Arial"/>
                <w:color w:val="auto"/>
                <w:szCs w:val="22"/>
              </w:rPr>
            </w:pPr>
          </w:p>
        </w:tc>
        <w:tc>
          <w:tcPr>
            <w:tcW w:w="3510" w:type="dxa"/>
            <w:vMerge/>
            <w:shd w:val="clear" w:color="auto" w:fill="auto"/>
          </w:tcPr>
          <w:p w14:paraId="761ED205"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176C04C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Quarterly or bi-annually (twice per year)</w:t>
            </w:r>
          </w:p>
        </w:tc>
        <w:tc>
          <w:tcPr>
            <w:tcW w:w="648" w:type="dxa"/>
            <w:shd w:val="clear" w:color="auto" w:fill="auto"/>
            <w:vAlign w:val="center"/>
          </w:tcPr>
          <w:p w14:paraId="25FFFC9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688B0752" w14:textId="77777777" w:rsidR="002F273F" w:rsidRPr="00BD06A1" w:rsidRDefault="002F273F" w:rsidP="00382C36">
            <w:pPr>
              <w:jc w:val="center"/>
              <w:rPr>
                <w:rFonts w:cs="Arial"/>
                <w:color w:val="auto"/>
                <w:szCs w:val="22"/>
              </w:rPr>
            </w:pPr>
          </w:p>
        </w:tc>
      </w:tr>
      <w:tr w:rsidR="00666229" w:rsidRPr="00BD06A1" w14:paraId="1D0C2DA4" w14:textId="77777777" w:rsidTr="00066897">
        <w:trPr>
          <w:cantSplit/>
          <w:trHeight w:val="235"/>
          <w:tblHeader/>
        </w:trPr>
        <w:tc>
          <w:tcPr>
            <w:tcW w:w="1345" w:type="dxa"/>
            <w:vMerge/>
            <w:shd w:val="clear" w:color="auto" w:fill="auto"/>
          </w:tcPr>
          <w:p w14:paraId="2601EC28" w14:textId="77777777" w:rsidR="002F273F" w:rsidRPr="00BD06A1" w:rsidRDefault="002F273F" w:rsidP="002F273F">
            <w:pPr>
              <w:numPr>
                <w:ilvl w:val="0"/>
                <w:numId w:val="3"/>
              </w:numPr>
              <w:spacing w:before="40" w:after="40" w:line="240" w:lineRule="auto"/>
              <w:ind w:left="614" w:hanging="614"/>
              <w:jc w:val="center"/>
              <w:rPr>
                <w:rFonts w:cs="Arial"/>
                <w:color w:val="auto"/>
                <w:szCs w:val="22"/>
              </w:rPr>
            </w:pPr>
          </w:p>
        </w:tc>
        <w:tc>
          <w:tcPr>
            <w:tcW w:w="3510" w:type="dxa"/>
            <w:vMerge/>
            <w:shd w:val="clear" w:color="auto" w:fill="auto"/>
          </w:tcPr>
          <w:p w14:paraId="32CD738E"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0ED6CAD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Annually</w:t>
            </w:r>
          </w:p>
        </w:tc>
        <w:tc>
          <w:tcPr>
            <w:tcW w:w="648" w:type="dxa"/>
            <w:shd w:val="clear" w:color="auto" w:fill="auto"/>
            <w:vAlign w:val="center"/>
          </w:tcPr>
          <w:p w14:paraId="6130025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09D720A6" w14:textId="77777777" w:rsidR="002F273F" w:rsidRPr="00BD06A1" w:rsidRDefault="002F273F" w:rsidP="00382C36">
            <w:pPr>
              <w:jc w:val="center"/>
              <w:rPr>
                <w:rFonts w:cs="Arial"/>
                <w:color w:val="auto"/>
                <w:szCs w:val="22"/>
              </w:rPr>
            </w:pPr>
          </w:p>
        </w:tc>
      </w:tr>
      <w:tr w:rsidR="00666229" w:rsidRPr="00BD06A1" w14:paraId="49AB1A0E" w14:textId="77777777" w:rsidTr="00066897">
        <w:trPr>
          <w:cantSplit/>
          <w:trHeight w:val="235"/>
          <w:tblHeader/>
        </w:trPr>
        <w:tc>
          <w:tcPr>
            <w:tcW w:w="1345" w:type="dxa"/>
            <w:vMerge/>
            <w:shd w:val="clear" w:color="auto" w:fill="auto"/>
          </w:tcPr>
          <w:p w14:paraId="773F9BEE" w14:textId="77777777" w:rsidR="002F273F" w:rsidRPr="00BD06A1" w:rsidRDefault="002F273F" w:rsidP="002F273F">
            <w:pPr>
              <w:numPr>
                <w:ilvl w:val="0"/>
                <w:numId w:val="3"/>
              </w:numPr>
              <w:spacing w:before="40" w:after="40" w:line="240" w:lineRule="auto"/>
              <w:ind w:left="614" w:hanging="614"/>
              <w:jc w:val="center"/>
              <w:rPr>
                <w:rFonts w:cs="Arial"/>
                <w:color w:val="auto"/>
                <w:szCs w:val="22"/>
              </w:rPr>
            </w:pPr>
          </w:p>
        </w:tc>
        <w:tc>
          <w:tcPr>
            <w:tcW w:w="3510" w:type="dxa"/>
            <w:vMerge/>
            <w:shd w:val="clear" w:color="auto" w:fill="auto"/>
          </w:tcPr>
          <w:p w14:paraId="5E4DF1DF"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6F44CDF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Every 2 years</w:t>
            </w:r>
          </w:p>
        </w:tc>
        <w:tc>
          <w:tcPr>
            <w:tcW w:w="648" w:type="dxa"/>
            <w:shd w:val="clear" w:color="auto" w:fill="auto"/>
            <w:vAlign w:val="center"/>
          </w:tcPr>
          <w:p w14:paraId="3D9DF09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6F23C0DF" w14:textId="77777777" w:rsidR="002F273F" w:rsidRPr="00BD06A1" w:rsidRDefault="002F273F" w:rsidP="00382C36">
            <w:pPr>
              <w:jc w:val="center"/>
              <w:rPr>
                <w:rFonts w:cs="Arial"/>
                <w:color w:val="auto"/>
                <w:szCs w:val="22"/>
              </w:rPr>
            </w:pPr>
          </w:p>
        </w:tc>
      </w:tr>
      <w:tr w:rsidR="00666229" w:rsidRPr="00BD06A1" w14:paraId="2F76930F" w14:textId="77777777" w:rsidTr="00066897">
        <w:trPr>
          <w:cantSplit/>
          <w:trHeight w:val="155"/>
          <w:tblHeader/>
        </w:trPr>
        <w:tc>
          <w:tcPr>
            <w:tcW w:w="1345" w:type="dxa"/>
            <w:vMerge/>
            <w:shd w:val="clear" w:color="auto" w:fill="auto"/>
          </w:tcPr>
          <w:p w14:paraId="44136C6B" w14:textId="77777777" w:rsidR="002F273F" w:rsidRPr="00BD06A1" w:rsidRDefault="002F273F" w:rsidP="002F273F">
            <w:pPr>
              <w:numPr>
                <w:ilvl w:val="0"/>
                <w:numId w:val="3"/>
              </w:numPr>
              <w:spacing w:before="40" w:after="40" w:line="240" w:lineRule="auto"/>
              <w:ind w:left="614" w:hanging="614"/>
              <w:jc w:val="center"/>
              <w:rPr>
                <w:rFonts w:cs="Arial"/>
                <w:color w:val="auto"/>
                <w:szCs w:val="22"/>
              </w:rPr>
            </w:pPr>
          </w:p>
        </w:tc>
        <w:tc>
          <w:tcPr>
            <w:tcW w:w="3510" w:type="dxa"/>
            <w:vMerge/>
            <w:shd w:val="clear" w:color="auto" w:fill="auto"/>
          </w:tcPr>
          <w:p w14:paraId="38331CD6"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1BE6210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Every 3 years or less often</w:t>
            </w:r>
          </w:p>
        </w:tc>
        <w:tc>
          <w:tcPr>
            <w:tcW w:w="648" w:type="dxa"/>
            <w:shd w:val="clear" w:color="auto" w:fill="auto"/>
            <w:vAlign w:val="center"/>
          </w:tcPr>
          <w:p w14:paraId="668DB08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64B93015" w14:textId="77777777" w:rsidR="002F273F" w:rsidRPr="00BD06A1" w:rsidRDefault="002F273F" w:rsidP="00382C36">
            <w:pPr>
              <w:jc w:val="center"/>
              <w:rPr>
                <w:rFonts w:cs="Arial"/>
                <w:color w:val="auto"/>
                <w:szCs w:val="22"/>
              </w:rPr>
            </w:pPr>
          </w:p>
        </w:tc>
      </w:tr>
      <w:tr w:rsidR="00666229" w:rsidRPr="00BD06A1" w14:paraId="71CDF454" w14:textId="77777777" w:rsidTr="00066897">
        <w:trPr>
          <w:cantSplit/>
          <w:trHeight w:val="155"/>
          <w:tblHeader/>
        </w:trPr>
        <w:tc>
          <w:tcPr>
            <w:tcW w:w="1345" w:type="dxa"/>
            <w:vMerge/>
            <w:shd w:val="clear" w:color="auto" w:fill="auto"/>
          </w:tcPr>
          <w:p w14:paraId="72F482D5" w14:textId="77777777" w:rsidR="002F273F" w:rsidRPr="00BD06A1" w:rsidRDefault="002F273F" w:rsidP="002F273F">
            <w:pPr>
              <w:numPr>
                <w:ilvl w:val="0"/>
                <w:numId w:val="3"/>
              </w:numPr>
              <w:spacing w:before="40" w:after="40" w:line="240" w:lineRule="auto"/>
              <w:ind w:left="614" w:hanging="614"/>
              <w:jc w:val="center"/>
              <w:rPr>
                <w:rFonts w:cs="Arial"/>
                <w:color w:val="auto"/>
                <w:szCs w:val="22"/>
              </w:rPr>
            </w:pPr>
          </w:p>
        </w:tc>
        <w:tc>
          <w:tcPr>
            <w:tcW w:w="3510" w:type="dxa"/>
            <w:vMerge/>
            <w:shd w:val="clear" w:color="auto" w:fill="auto"/>
          </w:tcPr>
          <w:p w14:paraId="294C2429"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6913F94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Never</w:t>
            </w:r>
          </w:p>
        </w:tc>
        <w:tc>
          <w:tcPr>
            <w:tcW w:w="648" w:type="dxa"/>
            <w:shd w:val="clear" w:color="auto" w:fill="auto"/>
            <w:vAlign w:val="center"/>
          </w:tcPr>
          <w:p w14:paraId="3E4E33F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592B6BA8" w14:textId="77777777" w:rsidR="002F273F" w:rsidRPr="00BD06A1" w:rsidRDefault="002F273F" w:rsidP="00382C36">
            <w:pPr>
              <w:jc w:val="center"/>
              <w:rPr>
                <w:rFonts w:cs="Arial"/>
                <w:color w:val="auto"/>
                <w:szCs w:val="22"/>
              </w:rPr>
            </w:pPr>
          </w:p>
        </w:tc>
      </w:tr>
      <w:tr w:rsidR="00666229" w:rsidRPr="00BD06A1" w14:paraId="05D46035" w14:textId="77777777" w:rsidTr="00066897">
        <w:trPr>
          <w:cantSplit/>
          <w:trHeight w:val="624"/>
          <w:tblHeader/>
        </w:trPr>
        <w:tc>
          <w:tcPr>
            <w:tcW w:w="1345" w:type="dxa"/>
            <w:vMerge/>
            <w:shd w:val="clear" w:color="auto" w:fill="auto"/>
          </w:tcPr>
          <w:p w14:paraId="052334BA" w14:textId="77777777" w:rsidR="002F273F" w:rsidRPr="00BD06A1" w:rsidRDefault="002F273F" w:rsidP="002F273F">
            <w:pPr>
              <w:numPr>
                <w:ilvl w:val="0"/>
                <w:numId w:val="3"/>
              </w:numPr>
              <w:spacing w:before="40" w:after="40" w:line="240" w:lineRule="auto"/>
              <w:ind w:left="614" w:hanging="614"/>
              <w:jc w:val="center"/>
              <w:rPr>
                <w:rFonts w:cs="Arial"/>
                <w:color w:val="auto"/>
                <w:szCs w:val="22"/>
              </w:rPr>
            </w:pPr>
          </w:p>
        </w:tc>
        <w:tc>
          <w:tcPr>
            <w:tcW w:w="3510" w:type="dxa"/>
            <w:vMerge/>
            <w:shd w:val="clear" w:color="auto" w:fill="auto"/>
          </w:tcPr>
          <w:p w14:paraId="32AA80F0"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522147F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8" w:type="dxa"/>
            <w:shd w:val="clear" w:color="auto" w:fill="auto"/>
            <w:vAlign w:val="center"/>
          </w:tcPr>
          <w:p w14:paraId="61D27AD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vAlign w:val="center"/>
          </w:tcPr>
          <w:p w14:paraId="62C04999" w14:textId="77777777" w:rsidR="002F273F" w:rsidRPr="00BD06A1" w:rsidRDefault="002F273F" w:rsidP="00382C36">
            <w:pPr>
              <w:jc w:val="center"/>
              <w:rPr>
                <w:rFonts w:cs="Arial"/>
                <w:color w:val="auto"/>
                <w:szCs w:val="22"/>
              </w:rPr>
            </w:pPr>
          </w:p>
        </w:tc>
      </w:tr>
      <w:tr w:rsidR="00751CF0" w:rsidRPr="00BD06A1" w14:paraId="31E3044A" w14:textId="77777777" w:rsidTr="00362B01">
        <w:trPr>
          <w:cantSplit/>
          <w:trHeight w:val="361"/>
          <w:tblHeader/>
        </w:trPr>
        <w:tc>
          <w:tcPr>
            <w:tcW w:w="1345" w:type="dxa"/>
            <w:shd w:val="clear" w:color="auto" w:fill="auto"/>
            <w:vAlign w:val="center"/>
          </w:tcPr>
          <w:p w14:paraId="3F7B7AC4" w14:textId="77777777" w:rsidR="00751CF0" w:rsidRPr="00BD06A1" w:rsidRDefault="00751CF0" w:rsidP="00751CF0">
            <w:pPr>
              <w:spacing w:before="40" w:after="40"/>
              <w:jc w:val="center"/>
              <w:rPr>
                <w:rFonts w:cs="Arial"/>
                <w:b/>
                <w:color w:val="auto"/>
                <w:szCs w:val="22"/>
              </w:rPr>
            </w:pPr>
            <w:r w:rsidRPr="00BD06A1">
              <w:rPr>
                <w:rFonts w:cs="Arial"/>
                <w:b/>
                <w:color w:val="auto"/>
                <w:szCs w:val="22"/>
              </w:rPr>
              <w:t>Q#</w:t>
            </w:r>
          </w:p>
        </w:tc>
        <w:tc>
          <w:tcPr>
            <w:tcW w:w="3510" w:type="dxa"/>
            <w:shd w:val="clear" w:color="auto" w:fill="auto"/>
            <w:vAlign w:val="center"/>
          </w:tcPr>
          <w:p w14:paraId="7F217CCD" w14:textId="77777777" w:rsidR="00751CF0" w:rsidRPr="00BD06A1" w:rsidRDefault="00751CF0" w:rsidP="00751CF0">
            <w:pPr>
              <w:spacing w:before="40" w:after="40"/>
              <w:jc w:val="center"/>
              <w:rPr>
                <w:rFonts w:cs="Arial"/>
                <w:b/>
                <w:color w:val="auto"/>
                <w:szCs w:val="22"/>
              </w:rPr>
            </w:pPr>
            <w:r w:rsidRPr="00BD06A1">
              <w:rPr>
                <w:rFonts w:cs="Arial"/>
                <w:b/>
                <w:color w:val="auto"/>
                <w:szCs w:val="22"/>
              </w:rPr>
              <w:t>QUESTIONS</w:t>
            </w:r>
          </w:p>
        </w:tc>
        <w:tc>
          <w:tcPr>
            <w:tcW w:w="3078" w:type="dxa"/>
            <w:gridSpan w:val="2"/>
            <w:shd w:val="clear" w:color="auto" w:fill="auto"/>
            <w:vAlign w:val="center"/>
          </w:tcPr>
          <w:p w14:paraId="42BDCF3D" w14:textId="77777777" w:rsidR="00751CF0" w:rsidRPr="00BD06A1" w:rsidRDefault="00751CF0" w:rsidP="00751CF0">
            <w:pPr>
              <w:spacing w:before="40" w:after="40"/>
              <w:jc w:val="center"/>
              <w:rPr>
                <w:rFonts w:cs="Arial"/>
                <w:b/>
                <w:color w:val="auto"/>
                <w:szCs w:val="22"/>
              </w:rPr>
            </w:pPr>
            <w:r w:rsidRPr="00BD06A1">
              <w:rPr>
                <w:rFonts w:cs="Arial"/>
                <w:b/>
                <w:color w:val="auto"/>
                <w:szCs w:val="22"/>
              </w:rPr>
              <w:t>RESPONSES</w:t>
            </w:r>
          </w:p>
        </w:tc>
        <w:tc>
          <w:tcPr>
            <w:tcW w:w="1872" w:type="dxa"/>
            <w:shd w:val="clear" w:color="auto" w:fill="auto"/>
            <w:vAlign w:val="center"/>
          </w:tcPr>
          <w:p w14:paraId="06C4404A" w14:textId="77777777" w:rsidR="00751CF0" w:rsidRPr="00BD06A1" w:rsidRDefault="00751CF0" w:rsidP="00751CF0">
            <w:pPr>
              <w:spacing w:before="40" w:after="40"/>
              <w:jc w:val="center"/>
              <w:rPr>
                <w:rFonts w:cs="Arial"/>
                <w:b/>
                <w:color w:val="auto"/>
                <w:szCs w:val="22"/>
              </w:rPr>
            </w:pPr>
            <w:r w:rsidRPr="00BD06A1">
              <w:rPr>
                <w:rFonts w:cs="Arial"/>
                <w:b/>
                <w:color w:val="auto"/>
                <w:szCs w:val="22"/>
              </w:rPr>
              <w:t>SKIPS</w:t>
            </w:r>
          </w:p>
        </w:tc>
      </w:tr>
      <w:tr w:rsidR="00666229" w:rsidRPr="00BD06A1" w14:paraId="0B6D41A1" w14:textId="77777777" w:rsidTr="00066897">
        <w:trPr>
          <w:cantSplit/>
          <w:trHeight w:val="272"/>
          <w:tblHeader/>
        </w:trPr>
        <w:tc>
          <w:tcPr>
            <w:tcW w:w="1345" w:type="dxa"/>
            <w:vMerge w:val="restart"/>
            <w:shd w:val="clear" w:color="auto" w:fill="auto"/>
          </w:tcPr>
          <w:p w14:paraId="6D286791"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SPM-503</w:t>
            </w:r>
          </w:p>
          <w:p w14:paraId="421A19F7" w14:textId="77777777" w:rsidR="002F273F" w:rsidRPr="00BD06A1" w:rsidRDefault="002F273F" w:rsidP="00382C36">
            <w:pPr>
              <w:spacing w:before="40" w:after="40"/>
              <w:jc w:val="center"/>
              <w:rPr>
                <w:rFonts w:cs="Arial"/>
                <w:b/>
                <w:color w:val="auto"/>
                <w:szCs w:val="22"/>
              </w:rPr>
            </w:pPr>
          </w:p>
          <w:p w14:paraId="7E62EEF8"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3476A2EB"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4654F0E8" w14:textId="77777777" w:rsidR="002F273F" w:rsidRPr="00BD06A1" w:rsidRDefault="002F273F" w:rsidP="00382C36">
            <w:pPr>
              <w:spacing w:before="40" w:after="40"/>
              <w:jc w:val="center"/>
              <w:rPr>
                <w:rFonts w:cs="Arial"/>
                <w:color w:val="auto"/>
                <w:szCs w:val="22"/>
              </w:rPr>
            </w:pPr>
          </w:p>
          <w:p w14:paraId="43AABE76"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085987F7" w14:textId="77777777" w:rsidR="002F273F" w:rsidRPr="00BD06A1" w:rsidRDefault="002F273F" w:rsidP="00382C36">
            <w:pPr>
              <w:spacing w:before="40" w:after="40"/>
              <w:jc w:val="center"/>
              <w:rPr>
                <w:rFonts w:cs="Arial"/>
                <w:color w:val="auto"/>
                <w:szCs w:val="22"/>
              </w:rPr>
            </w:pPr>
          </w:p>
          <w:p w14:paraId="6DC1D310"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3FCAFFD4" w14:textId="77777777" w:rsidR="002F273F" w:rsidRPr="00BD06A1" w:rsidRDefault="002F273F" w:rsidP="00382C36">
            <w:pPr>
              <w:spacing w:before="40" w:after="40"/>
              <w:jc w:val="center"/>
              <w:rPr>
                <w:rFonts w:cs="Arial"/>
                <w:color w:val="auto"/>
                <w:szCs w:val="22"/>
              </w:rPr>
            </w:pPr>
          </w:p>
        </w:tc>
        <w:tc>
          <w:tcPr>
            <w:tcW w:w="3510" w:type="dxa"/>
            <w:vMerge w:val="restart"/>
            <w:shd w:val="clear" w:color="auto" w:fill="auto"/>
          </w:tcPr>
          <w:p w14:paraId="69C53AF6"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What are the top 3 types of risk experienced in the supply chain?</w:t>
            </w:r>
          </w:p>
          <w:p w14:paraId="4E73CC21" w14:textId="77777777" w:rsidR="002F273F" w:rsidRPr="00BD06A1" w:rsidRDefault="002F273F" w:rsidP="00382C36">
            <w:pPr>
              <w:spacing w:before="40" w:after="40"/>
              <w:jc w:val="center"/>
              <w:rPr>
                <w:rFonts w:cs="Arial"/>
                <w:color w:val="auto"/>
                <w:szCs w:val="22"/>
              </w:rPr>
            </w:pPr>
          </w:p>
          <w:p w14:paraId="4B6AE2E2" w14:textId="77777777" w:rsidR="002F273F" w:rsidRPr="00BD06A1" w:rsidRDefault="002F273F" w:rsidP="00382C36">
            <w:pPr>
              <w:spacing w:before="40" w:after="40"/>
              <w:jc w:val="center"/>
              <w:rPr>
                <w:rFonts w:cs="Arial"/>
                <w:color w:val="auto"/>
                <w:szCs w:val="22"/>
              </w:rPr>
            </w:pPr>
            <w:r w:rsidRPr="00BD06A1">
              <w:rPr>
                <w:rFonts w:cs="Arial"/>
                <w:color w:val="auto"/>
                <w:szCs w:val="22"/>
              </w:rPr>
              <w:t xml:space="preserve">Note: Examples of social risks may include reputational losses, human </w:t>
            </w:r>
            <w:proofErr w:type="gramStart"/>
            <w:r w:rsidRPr="00BD06A1">
              <w:rPr>
                <w:rFonts w:cs="Arial"/>
                <w:color w:val="auto"/>
                <w:szCs w:val="22"/>
              </w:rPr>
              <w:t>welfare</w:t>
            </w:r>
            <w:proofErr w:type="gramEnd"/>
            <w:r w:rsidRPr="00BD06A1">
              <w:rPr>
                <w:rFonts w:cs="Arial"/>
                <w:color w:val="auto"/>
                <w:szCs w:val="22"/>
              </w:rPr>
              <w:t xml:space="preserve"> and safety, working conditions, human rights violations</w:t>
            </w:r>
          </w:p>
          <w:p w14:paraId="5E8ECA39" w14:textId="77777777" w:rsidR="002F273F" w:rsidRPr="00BD06A1" w:rsidRDefault="002F273F" w:rsidP="00382C36">
            <w:pPr>
              <w:spacing w:before="40" w:after="40"/>
              <w:jc w:val="center"/>
              <w:rPr>
                <w:rFonts w:cs="Arial"/>
                <w:color w:val="auto"/>
                <w:szCs w:val="22"/>
              </w:rPr>
            </w:pPr>
          </w:p>
          <w:p w14:paraId="26F0C98C"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ALLOWED]</w:t>
            </w:r>
          </w:p>
        </w:tc>
        <w:tc>
          <w:tcPr>
            <w:tcW w:w="2430" w:type="dxa"/>
            <w:shd w:val="clear" w:color="auto" w:fill="auto"/>
          </w:tcPr>
          <w:p w14:paraId="7E70B55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lastRenderedPageBreak/>
              <w:t>Financial</w:t>
            </w:r>
          </w:p>
        </w:tc>
        <w:tc>
          <w:tcPr>
            <w:tcW w:w="648" w:type="dxa"/>
            <w:shd w:val="clear" w:color="auto" w:fill="auto"/>
          </w:tcPr>
          <w:p w14:paraId="44EA586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val="restart"/>
            <w:shd w:val="clear" w:color="auto" w:fill="BFBFBF"/>
          </w:tcPr>
          <w:p w14:paraId="6D4F0485" w14:textId="77777777" w:rsidR="002F273F" w:rsidRPr="00BD06A1" w:rsidRDefault="002F273F" w:rsidP="00382C36">
            <w:pPr>
              <w:jc w:val="center"/>
              <w:rPr>
                <w:rFonts w:cs="Arial"/>
                <w:color w:val="auto"/>
                <w:szCs w:val="22"/>
              </w:rPr>
            </w:pPr>
          </w:p>
        </w:tc>
      </w:tr>
      <w:tr w:rsidR="00666229" w:rsidRPr="00BD06A1" w14:paraId="4AA9D3D5" w14:textId="77777777" w:rsidTr="00066897">
        <w:trPr>
          <w:cantSplit/>
          <w:trHeight w:val="267"/>
          <w:tblHeader/>
        </w:trPr>
        <w:tc>
          <w:tcPr>
            <w:tcW w:w="1345" w:type="dxa"/>
            <w:vMerge/>
            <w:shd w:val="clear" w:color="auto" w:fill="auto"/>
          </w:tcPr>
          <w:p w14:paraId="797B72C2"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10" w:type="dxa"/>
            <w:vMerge/>
            <w:shd w:val="clear" w:color="auto" w:fill="auto"/>
          </w:tcPr>
          <w:p w14:paraId="0FEE824D"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4C09875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Operational</w:t>
            </w:r>
          </w:p>
        </w:tc>
        <w:tc>
          <w:tcPr>
            <w:tcW w:w="648" w:type="dxa"/>
            <w:shd w:val="clear" w:color="auto" w:fill="auto"/>
          </w:tcPr>
          <w:p w14:paraId="2499AD0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tcPr>
          <w:p w14:paraId="368FEDFD" w14:textId="77777777" w:rsidR="002F273F" w:rsidRPr="00BD06A1" w:rsidRDefault="002F273F" w:rsidP="00382C36">
            <w:pPr>
              <w:jc w:val="center"/>
              <w:rPr>
                <w:rFonts w:cs="Arial"/>
                <w:color w:val="auto"/>
                <w:szCs w:val="22"/>
              </w:rPr>
            </w:pPr>
          </w:p>
        </w:tc>
      </w:tr>
      <w:tr w:rsidR="00666229" w:rsidRPr="00BD06A1" w14:paraId="7978E504" w14:textId="77777777" w:rsidTr="00066897">
        <w:trPr>
          <w:cantSplit/>
          <w:trHeight w:val="754"/>
          <w:tblHeader/>
        </w:trPr>
        <w:tc>
          <w:tcPr>
            <w:tcW w:w="1345" w:type="dxa"/>
            <w:vMerge/>
            <w:shd w:val="clear" w:color="auto" w:fill="auto"/>
          </w:tcPr>
          <w:p w14:paraId="703072CF"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10" w:type="dxa"/>
            <w:vMerge/>
            <w:shd w:val="clear" w:color="auto" w:fill="auto"/>
          </w:tcPr>
          <w:p w14:paraId="0DB166A3"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69BB435E" w14:textId="77777777" w:rsidR="002F273F" w:rsidRPr="00BD06A1" w:rsidRDefault="002F273F" w:rsidP="00382C36">
            <w:pPr>
              <w:jc w:val="center"/>
              <w:rPr>
                <w:rFonts w:cs="Arial"/>
                <w:color w:val="auto"/>
                <w:szCs w:val="22"/>
              </w:rPr>
            </w:pPr>
            <w:r w:rsidRPr="00BD06A1">
              <w:rPr>
                <w:rFonts w:cs="Arial"/>
                <w:color w:val="auto"/>
                <w:szCs w:val="22"/>
              </w:rPr>
              <w:t>Human Resources (e.g., Leadership &amp; Turnover)</w:t>
            </w:r>
          </w:p>
        </w:tc>
        <w:tc>
          <w:tcPr>
            <w:tcW w:w="648" w:type="dxa"/>
            <w:shd w:val="clear" w:color="auto" w:fill="auto"/>
          </w:tcPr>
          <w:p w14:paraId="50146A4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tcPr>
          <w:p w14:paraId="3A3E0CAC" w14:textId="77777777" w:rsidR="002F273F" w:rsidRPr="00BD06A1" w:rsidRDefault="002F273F" w:rsidP="00382C36">
            <w:pPr>
              <w:jc w:val="center"/>
              <w:rPr>
                <w:rFonts w:cs="Arial"/>
                <w:color w:val="auto"/>
                <w:szCs w:val="22"/>
              </w:rPr>
            </w:pPr>
          </w:p>
        </w:tc>
      </w:tr>
      <w:tr w:rsidR="00666229" w:rsidRPr="00BD06A1" w14:paraId="6DBE5776" w14:textId="77777777" w:rsidTr="00066897">
        <w:trPr>
          <w:cantSplit/>
          <w:trHeight w:val="754"/>
          <w:tblHeader/>
        </w:trPr>
        <w:tc>
          <w:tcPr>
            <w:tcW w:w="1345" w:type="dxa"/>
            <w:vMerge/>
            <w:shd w:val="clear" w:color="auto" w:fill="auto"/>
          </w:tcPr>
          <w:p w14:paraId="2DF6D60C"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717E4D1E"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15617209" w14:textId="77777777" w:rsidR="002F273F" w:rsidRPr="00BD06A1" w:rsidRDefault="002F273F" w:rsidP="00382C36">
            <w:pPr>
              <w:jc w:val="center"/>
              <w:rPr>
                <w:rFonts w:cs="Arial"/>
                <w:color w:val="auto"/>
                <w:szCs w:val="22"/>
              </w:rPr>
            </w:pPr>
            <w:r w:rsidRPr="00BD06A1">
              <w:rPr>
                <w:rFonts w:cs="Arial"/>
                <w:color w:val="auto"/>
                <w:szCs w:val="22"/>
              </w:rPr>
              <w:t>Economic (e.g., exchange rate)</w:t>
            </w:r>
          </w:p>
        </w:tc>
        <w:tc>
          <w:tcPr>
            <w:tcW w:w="648" w:type="dxa"/>
            <w:shd w:val="clear" w:color="auto" w:fill="auto"/>
          </w:tcPr>
          <w:p w14:paraId="566079B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tcPr>
          <w:p w14:paraId="4E2B49E3" w14:textId="77777777" w:rsidR="002F273F" w:rsidRPr="00BD06A1" w:rsidRDefault="002F273F" w:rsidP="00382C36">
            <w:pPr>
              <w:jc w:val="center"/>
              <w:rPr>
                <w:rFonts w:cs="Arial"/>
                <w:color w:val="auto"/>
                <w:szCs w:val="22"/>
              </w:rPr>
            </w:pPr>
          </w:p>
        </w:tc>
      </w:tr>
      <w:tr w:rsidR="00666229" w:rsidRPr="00BD06A1" w14:paraId="5CD18275" w14:textId="77777777" w:rsidTr="00066897">
        <w:trPr>
          <w:cantSplit/>
          <w:trHeight w:val="754"/>
          <w:tblHeader/>
        </w:trPr>
        <w:tc>
          <w:tcPr>
            <w:tcW w:w="1345" w:type="dxa"/>
            <w:vMerge/>
            <w:shd w:val="clear" w:color="auto" w:fill="auto"/>
          </w:tcPr>
          <w:p w14:paraId="3A2E4D71"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1D5DC065"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30AA9C16" w14:textId="77777777" w:rsidR="002F273F" w:rsidRPr="00BD06A1" w:rsidRDefault="002F273F" w:rsidP="00382C36">
            <w:pPr>
              <w:jc w:val="center"/>
              <w:rPr>
                <w:rFonts w:cs="Arial"/>
                <w:color w:val="auto"/>
                <w:szCs w:val="22"/>
              </w:rPr>
            </w:pPr>
            <w:r w:rsidRPr="00BD06A1">
              <w:rPr>
                <w:rFonts w:cs="Arial"/>
                <w:color w:val="auto"/>
                <w:szCs w:val="22"/>
              </w:rPr>
              <w:t>Technology</w:t>
            </w:r>
          </w:p>
        </w:tc>
        <w:tc>
          <w:tcPr>
            <w:tcW w:w="648" w:type="dxa"/>
            <w:shd w:val="clear" w:color="auto" w:fill="auto"/>
          </w:tcPr>
          <w:p w14:paraId="1C32D71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tcPr>
          <w:p w14:paraId="6571E0FF" w14:textId="77777777" w:rsidR="002F273F" w:rsidRPr="00BD06A1" w:rsidRDefault="002F273F" w:rsidP="00382C36">
            <w:pPr>
              <w:jc w:val="center"/>
              <w:rPr>
                <w:rFonts w:cs="Arial"/>
                <w:color w:val="auto"/>
                <w:szCs w:val="22"/>
              </w:rPr>
            </w:pPr>
          </w:p>
        </w:tc>
      </w:tr>
      <w:tr w:rsidR="00666229" w:rsidRPr="00BD06A1" w14:paraId="75CC996E" w14:textId="77777777" w:rsidTr="00066897">
        <w:trPr>
          <w:cantSplit/>
          <w:trHeight w:val="754"/>
          <w:tblHeader/>
        </w:trPr>
        <w:tc>
          <w:tcPr>
            <w:tcW w:w="1345" w:type="dxa"/>
            <w:vMerge/>
            <w:shd w:val="clear" w:color="auto" w:fill="auto"/>
          </w:tcPr>
          <w:p w14:paraId="6C86AAF4"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0559346D"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4A3CEEB9" w14:textId="77777777" w:rsidR="002F273F" w:rsidRPr="00BD06A1" w:rsidRDefault="002F273F" w:rsidP="00382C36">
            <w:pPr>
              <w:jc w:val="center"/>
              <w:rPr>
                <w:rFonts w:cs="Arial"/>
                <w:color w:val="auto"/>
                <w:szCs w:val="22"/>
              </w:rPr>
            </w:pPr>
            <w:r w:rsidRPr="00BD06A1">
              <w:rPr>
                <w:rFonts w:cs="Arial"/>
                <w:color w:val="auto"/>
                <w:szCs w:val="22"/>
              </w:rPr>
              <w:t>Environmental</w:t>
            </w:r>
          </w:p>
        </w:tc>
        <w:tc>
          <w:tcPr>
            <w:tcW w:w="648" w:type="dxa"/>
            <w:shd w:val="clear" w:color="auto" w:fill="auto"/>
          </w:tcPr>
          <w:p w14:paraId="1E9F00B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tcPr>
          <w:p w14:paraId="54EBD163" w14:textId="77777777" w:rsidR="002F273F" w:rsidRPr="00BD06A1" w:rsidRDefault="002F273F" w:rsidP="00382C36">
            <w:pPr>
              <w:jc w:val="center"/>
              <w:rPr>
                <w:rFonts w:cs="Arial"/>
                <w:color w:val="auto"/>
                <w:szCs w:val="22"/>
              </w:rPr>
            </w:pPr>
          </w:p>
        </w:tc>
      </w:tr>
      <w:tr w:rsidR="00666229" w:rsidRPr="00BD06A1" w14:paraId="6F36C8C7" w14:textId="77777777" w:rsidTr="00066897">
        <w:trPr>
          <w:cantSplit/>
          <w:trHeight w:val="754"/>
          <w:tblHeader/>
        </w:trPr>
        <w:tc>
          <w:tcPr>
            <w:tcW w:w="1345" w:type="dxa"/>
            <w:vMerge/>
            <w:shd w:val="clear" w:color="auto" w:fill="auto"/>
          </w:tcPr>
          <w:p w14:paraId="45270254"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0491239D"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4F10025F" w14:textId="77777777" w:rsidR="002F273F" w:rsidRPr="00BD06A1" w:rsidRDefault="002F273F" w:rsidP="00382C36">
            <w:pPr>
              <w:jc w:val="center"/>
              <w:rPr>
                <w:rFonts w:cs="Arial"/>
                <w:color w:val="auto"/>
                <w:szCs w:val="22"/>
              </w:rPr>
            </w:pPr>
            <w:r w:rsidRPr="00BD06A1">
              <w:rPr>
                <w:rFonts w:cs="Arial"/>
                <w:color w:val="auto"/>
                <w:szCs w:val="22"/>
              </w:rPr>
              <w:t>Political</w:t>
            </w:r>
          </w:p>
        </w:tc>
        <w:tc>
          <w:tcPr>
            <w:tcW w:w="648" w:type="dxa"/>
            <w:shd w:val="clear" w:color="auto" w:fill="auto"/>
          </w:tcPr>
          <w:p w14:paraId="3437C32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tcPr>
          <w:p w14:paraId="5A46F521" w14:textId="77777777" w:rsidR="002F273F" w:rsidRPr="00BD06A1" w:rsidRDefault="002F273F" w:rsidP="00382C36">
            <w:pPr>
              <w:jc w:val="center"/>
              <w:rPr>
                <w:rFonts w:cs="Arial"/>
                <w:color w:val="auto"/>
                <w:szCs w:val="22"/>
              </w:rPr>
            </w:pPr>
          </w:p>
        </w:tc>
      </w:tr>
      <w:tr w:rsidR="00666229" w:rsidRPr="00BD06A1" w14:paraId="725CC09B" w14:textId="77777777" w:rsidTr="00066897">
        <w:trPr>
          <w:cantSplit/>
          <w:trHeight w:val="754"/>
          <w:tblHeader/>
        </w:trPr>
        <w:tc>
          <w:tcPr>
            <w:tcW w:w="1345" w:type="dxa"/>
            <w:vMerge/>
            <w:shd w:val="clear" w:color="auto" w:fill="auto"/>
          </w:tcPr>
          <w:p w14:paraId="23C179AC"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50658D3B"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62E7F0CA" w14:textId="77777777" w:rsidR="002F273F" w:rsidRPr="00BD06A1" w:rsidRDefault="002F273F" w:rsidP="00382C36">
            <w:pPr>
              <w:jc w:val="center"/>
              <w:rPr>
                <w:rFonts w:cs="Arial"/>
                <w:color w:val="auto"/>
                <w:szCs w:val="22"/>
              </w:rPr>
            </w:pPr>
            <w:r w:rsidRPr="00BD06A1">
              <w:rPr>
                <w:rFonts w:cs="Arial"/>
                <w:color w:val="auto"/>
                <w:szCs w:val="22"/>
              </w:rPr>
              <w:t>Social Aspects</w:t>
            </w:r>
          </w:p>
        </w:tc>
        <w:tc>
          <w:tcPr>
            <w:tcW w:w="648" w:type="dxa"/>
            <w:shd w:val="clear" w:color="auto" w:fill="auto"/>
          </w:tcPr>
          <w:p w14:paraId="770D65D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tcPr>
          <w:p w14:paraId="58092852" w14:textId="77777777" w:rsidR="002F273F" w:rsidRPr="00BD06A1" w:rsidRDefault="002F273F" w:rsidP="00382C36">
            <w:pPr>
              <w:jc w:val="center"/>
              <w:rPr>
                <w:rFonts w:cs="Arial"/>
                <w:color w:val="auto"/>
                <w:szCs w:val="22"/>
              </w:rPr>
            </w:pPr>
          </w:p>
        </w:tc>
      </w:tr>
      <w:tr w:rsidR="00666229" w:rsidRPr="00BD06A1" w14:paraId="4837C528" w14:textId="77777777" w:rsidTr="00066897">
        <w:trPr>
          <w:cantSplit/>
          <w:trHeight w:val="754"/>
          <w:tblHeader/>
        </w:trPr>
        <w:tc>
          <w:tcPr>
            <w:tcW w:w="1345" w:type="dxa"/>
            <w:vMerge/>
            <w:shd w:val="clear" w:color="auto" w:fill="auto"/>
          </w:tcPr>
          <w:p w14:paraId="6B55ECF2"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5A6FFCD1"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1542D657" w14:textId="77777777" w:rsidR="002F273F" w:rsidRPr="00BD06A1" w:rsidRDefault="002F273F" w:rsidP="00382C36">
            <w:pPr>
              <w:jc w:val="center"/>
              <w:rPr>
                <w:rFonts w:cs="Arial"/>
                <w:color w:val="auto"/>
                <w:szCs w:val="22"/>
              </w:rPr>
            </w:pPr>
            <w:r w:rsidRPr="00BD06A1">
              <w:rPr>
                <w:rFonts w:cs="Arial"/>
                <w:color w:val="auto"/>
                <w:szCs w:val="22"/>
              </w:rPr>
              <w:t>Legal</w:t>
            </w:r>
          </w:p>
        </w:tc>
        <w:tc>
          <w:tcPr>
            <w:tcW w:w="648" w:type="dxa"/>
            <w:shd w:val="clear" w:color="auto" w:fill="auto"/>
          </w:tcPr>
          <w:p w14:paraId="4025771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tcPr>
          <w:p w14:paraId="78574D27" w14:textId="77777777" w:rsidR="002F273F" w:rsidRPr="00BD06A1" w:rsidRDefault="002F273F" w:rsidP="00382C36">
            <w:pPr>
              <w:jc w:val="center"/>
              <w:rPr>
                <w:rFonts w:cs="Arial"/>
                <w:color w:val="auto"/>
                <w:szCs w:val="22"/>
              </w:rPr>
            </w:pPr>
          </w:p>
        </w:tc>
      </w:tr>
      <w:tr w:rsidR="00666229" w:rsidRPr="00BD06A1" w14:paraId="2F885159" w14:textId="77777777" w:rsidTr="00066897">
        <w:trPr>
          <w:cantSplit/>
          <w:trHeight w:val="754"/>
          <w:tblHeader/>
        </w:trPr>
        <w:tc>
          <w:tcPr>
            <w:tcW w:w="1345" w:type="dxa"/>
            <w:vMerge/>
            <w:shd w:val="clear" w:color="auto" w:fill="auto"/>
          </w:tcPr>
          <w:p w14:paraId="1E937044"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1946A74A"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468C7968" w14:textId="77777777" w:rsidR="002F273F" w:rsidRPr="00BD06A1" w:rsidRDefault="002F273F" w:rsidP="00382C36">
            <w:pPr>
              <w:jc w:val="center"/>
              <w:rPr>
                <w:rFonts w:cs="Arial"/>
                <w:color w:val="auto"/>
                <w:szCs w:val="22"/>
              </w:rPr>
            </w:pPr>
            <w:r w:rsidRPr="00BD06A1">
              <w:rPr>
                <w:rFonts w:cs="Arial"/>
                <w:color w:val="auto"/>
                <w:szCs w:val="22"/>
              </w:rPr>
              <w:t>Donor Issues</w:t>
            </w:r>
          </w:p>
        </w:tc>
        <w:tc>
          <w:tcPr>
            <w:tcW w:w="648" w:type="dxa"/>
            <w:shd w:val="clear" w:color="auto" w:fill="auto"/>
          </w:tcPr>
          <w:p w14:paraId="161A551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tcPr>
          <w:p w14:paraId="0B3FF435" w14:textId="77777777" w:rsidR="002F273F" w:rsidRPr="00BD06A1" w:rsidRDefault="002F273F" w:rsidP="00382C36">
            <w:pPr>
              <w:jc w:val="center"/>
              <w:rPr>
                <w:rFonts w:cs="Arial"/>
                <w:color w:val="auto"/>
                <w:szCs w:val="22"/>
              </w:rPr>
            </w:pPr>
          </w:p>
        </w:tc>
      </w:tr>
      <w:tr w:rsidR="00666229" w:rsidRPr="00BD06A1" w14:paraId="11E654AE" w14:textId="77777777" w:rsidTr="00066897">
        <w:trPr>
          <w:cantSplit/>
          <w:trHeight w:val="754"/>
          <w:tblHeader/>
        </w:trPr>
        <w:tc>
          <w:tcPr>
            <w:tcW w:w="1345" w:type="dxa"/>
            <w:vMerge/>
            <w:shd w:val="clear" w:color="auto" w:fill="auto"/>
          </w:tcPr>
          <w:p w14:paraId="1BA590BC"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39AE4820"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6E11C691" w14:textId="77777777" w:rsidR="002F273F" w:rsidRPr="00BD06A1" w:rsidRDefault="002F273F" w:rsidP="00382C36">
            <w:pPr>
              <w:jc w:val="center"/>
              <w:rPr>
                <w:rFonts w:cs="Arial"/>
                <w:color w:val="auto"/>
                <w:szCs w:val="22"/>
              </w:rPr>
            </w:pPr>
            <w:r w:rsidRPr="00BD06A1">
              <w:rPr>
                <w:rFonts w:cs="Arial"/>
                <w:color w:val="auto"/>
                <w:szCs w:val="22"/>
              </w:rPr>
              <w:t xml:space="preserve">Others </w:t>
            </w:r>
          </w:p>
          <w:p w14:paraId="3AFBABCD" w14:textId="77777777" w:rsidR="002F273F" w:rsidRPr="00BD06A1" w:rsidRDefault="002F273F" w:rsidP="00382C36">
            <w:pPr>
              <w:jc w:val="center"/>
              <w:rPr>
                <w:rFonts w:cs="Arial"/>
                <w:color w:val="auto"/>
                <w:szCs w:val="22"/>
              </w:rPr>
            </w:pPr>
            <w:r w:rsidRPr="00BD06A1">
              <w:rPr>
                <w:rFonts w:cs="Arial"/>
                <w:color w:val="auto"/>
                <w:szCs w:val="22"/>
              </w:rPr>
              <w:t>Please Specify:</w:t>
            </w:r>
          </w:p>
          <w:p w14:paraId="63FAAC84" w14:textId="77777777" w:rsidR="002F273F" w:rsidRPr="00BD06A1" w:rsidRDefault="002F273F" w:rsidP="00382C36">
            <w:pPr>
              <w:jc w:val="center"/>
              <w:rPr>
                <w:rFonts w:cs="Arial"/>
                <w:color w:val="auto"/>
                <w:szCs w:val="22"/>
              </w:rPr>
            </w:pPr>
          </w:p>
          <w:p w14:paraId="22B92403" w14:textId="77777777" w:rsidR="002F273F" w:rsidRPr="00BD06A1" w:rsidRDefault="002F273F" w:rsidP="00382C36">
            <w:pPr>
              <w:jc w:val="center"/>
              <w:rPr>
                <w:rFonts w:cs="Arial"/>
                <w:color w:val="auto"/>
                <w:szCs w:val="22"/>
              </w:rPr>
            </w:pPr>
          </w:p>
          <w:p w14:paraId="33A75BAF" w14:textId="77777777" w:rsidR="002F273F" w:rsidRPr="00BD06A1" w:rsidRDefault="002F273F" w:rsidP="00382C36">
            <w:pPr>
              <w:jc w:val="center"/>
              <w:rPr>
                <w:rFonts w:cs="Arial"/>
                <w:color w:val="auto"/>
                <w:szCs w:val="22"/>
              </w:rPr>
            </w:pPr>
          </w:p>
          <w:p w14:paraId="36752530" w14:textId="77777777" w:rsidR="002F273F" w:rsidRPr="00BD06A1" w:rsidRDefault="002F273F" w:rsidP="00382C36">
            <w:pPr>
              <w:jc w:val="center"/>
              <w:rPr>
                <w:rFonts w:cs="Arial"/>
                <w:color w:val="auto"/>
                <w:szCs w:val="22"/>
              </w:rPr>
            </w:pPr>
          </w:p>
          <w:p w14:paraId="47206965" w14:textId="77777777" w:rsidR="002F273F" w:rsidRPr="00BD06A1" w:rsidRDefault="002F273F" w:rsidP="00382C36">
            <w:pPr>
              <w:jc w:val="center"/>
              <w:rPr>
                <w:rFonts w:cs="Arial"/>
                <w:color w:val="auto"/>
                <w:szCs w:val="22"/>
              </w:rPr>
            </w:pPr>
          </w:p>
          <w:p w14:paraId="4178220E" w14:textId="77777777" w:rsidR="002F273F" w:rsidRPr="00BD06A1" w:rsidRDefault="002F273F" w:rsidP="00382C36">
            <w:pPr>
              <w:jc w:val="center"/>
              <w:rPr>
                <w:rFonts w:cs="Arial"/>
                <w:color w:val="auto"/>
                <w:szCs w:val="22"/>
              </w:rPr>
            </w:pPr>
          </w:p>
        </w:tc>
        <w:tc>
          <w:tcPr>
            <w:tcW w:w="648" w:type="dxa"/>
            <w:shd w:val="clear" w:color="auto" w:fill="auto"/>
          </w:tcPr>
          <w:p w14:paraId="38BF4F2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tcPr>
          <w:p w14:paraId="1E4D2DE4" w14:textId="77777777" w:rsidR="002F273F" w:rsidRPr="00BD06A1" w:rsidRDefault="002F273F" w:rsidP="00382C36">
            <w:pPr>
              <w:jc w:val="center"/>
              <w:rPr>
                <w:rFonts w:cs="Arial"/>
                <w:color w:val="auto"/>
                <w:szCs w:val="22"/>
              </w:rPr>
            </w:pPr>
          </w:p>
        </w:tc>
      </w:tr>
      <w:tr w:rsidR="00666229" w:rsidRPr="00BD06A1" w14:paraId="538A0B69" w14:textId="77777777" w:rsidTr="00066897">
        <w:trPr>
          <w:cantSplit/>
          <w:trHeight w:val="754"/>
          <w:tblHeader/>
        </w:trPr>
        <w:tc>
          <w:tcPr>
            <w:tcW w:w="1345" w:type="dxa"/>
            <w:vMerge/>
            <w:shd w:val="clear" w:color="auto" w:fill="auto"/>
          </w:tcPr>
          <w:p w14:paraId="4C4B4A50"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7F6EB441"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55060F9B" w14:textId="77777777" w:rsidR="002F273F" w:rsidRPr="00BD06A1" w:rsidRDefault="002F273F" w:rsidP="00382C36">
            <w:pPr>
              <w:jc w:val="center"/>
              <w:rPr>
                <w:rFonts w:cs="Arial"/>
                <w:color w:val="auto"/>
                <w:szCs w:val="22"/>
              </w:rPr>
            </w:pPr>
            <w:r w:rsidRPr="00BD06A1">
              <w:rPr>
                <w:rFonts w:cs="Arial"/>
                <w:color w:val="auto"/>
                <w:szCs w:val="22"/>
              </w:rPr>
              <w:t>None of the above</w:t>
            </w:r>
          </w:p>
        </w:tc>
        <w:tc>
          <w:tcPr>
            <w:tcW w:w="648" w:type="dxa"/>
            <w:shd w:val="clear" w:color="auto" w:fill="auto"/>
          </w:tcPr>
          <w:p w14:paraId="6491A00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tcPr>
          <w:p w14:paraId="41B4E38A" w14:textId="77777777" w:rsidR="002F273F" w:rsidRPr="00BD06A1" w:rsidRDefault="002F273F" w:rsidP="00382C36">
            <w:pPr>
              <w:jc w:val="center"/>
              <w:rPr>
                <w:rFonts w:cs="Arial"/>
                <w:color w:val="auto"/>
                <w:szCs w:val="22"/>
              </w:rPr>
            </w:pPr>
          </w:p>
        </w:tc>
      </w:tr>
      <w:tr w:rsidR="00666229" w:rsidRPr="00BD06A1" w14:paraId="6C2196DE" w14:textId="77777777" w:rsidTr="00066897">
        <w:trPr>
          <w:cantSplit/>
          <w:trHeight w:val="754"/>
          <w:tblHeader/>
        </w:trPr>
        <w:tc>
          <w:tcPr>
            <w:tcW w:w="1345" w:type="dxa"/>
            <w:vMerge/>
            <w:shd w:val="clear" w:color="auto" w:fill="auto"/>
          </w:tcPr>
          <w:p w14:paraId="71E492A8"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68DB3D3A"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3DC8C033" w14:textId="77777777" w:rsidR="00E808FA" w:rsidRPr="00BD06A1" w:rsidRDefault="00E808FA" w:rsidP="00382C36">
            <w:pPr>
              <w:jc w:val="center"/>
              <w:rPr>
                <w:rFonts w:cs="Arial"/>
                <w:color w:val="auto"/>
                <w:szCs w:val="22"/>
              </w:rPr>
            </w:pPr>
          </w:p>
          <w:p w14:paraId="59822E1B" w14:textId="77777777" w:rsidR="00E808FA" w:rsidRPr="00BD06A1" w:rsidRDefault="00E808FA" w:rsidP="00382C36">
            <w:pPr>
              <w:jc w:val="center"/>
              <w:rPr>
                <w:rFonts w:cs="Arial"/>
                <w:color w:val="auto"/>
                <w:szCs w:val="22"/>
              </w:rPr>
            </w:pPr>
          </w:p>
          <w:p w14:paraId="722FA9E2" w14:textId="77777777" w:rsidR="00E808FA" w:rsidRPr="00BD06A1" w:rsidRDefault="00E808FA" w:rsidP="00382C36">
            <w:pPr>
              <w:jc w:val="center"/>
              <w:rPr>
                <w:rFonts w:cs="Arial"/>
                <w:color w:val="auto"/>
                <w:szCs w:val="22"/>
              </w:rPr>
            </w:pPr>
          </w:p>
          <w:p w14:paraId="29952868" w14:textId="77777777" w:rsidR="00E808FA" w:rsidRPr="00BD06A1" w:rsidRDefault="00E808FA" w:rsidP="00382C36">
            <w:pPr>
              <w:jc w:val="center"/>
              <w:rPr>
                <w:rFonts w:cs="Arial"/>
                <w:color w:val="auto"/>
                <w:szCs w:val="22"/>
              </w:rPr>
            </w:pPr>
          </w:p>
          <w:p w14:paraId="5A3BE76F" w14:textId="77777777" w:rsidR="002F273F" w:rsidRPr="00BD06A1" w:rsidRDefault="002F273F" w:rsidP="00382C36">
            <w:pPr>
              <w:jc w:val="center"/>
              <w:rPr>
                <w:rFonts w:cs="Arial"/>
                <w:color w:val="auto"/>
                <w:szCs w:val="22"/>
              </w:rPr>
            </w:pPr>
            <w:r w:rsidRPr="00BD06A1">
              <w:rPr>
                <w:rFonts w:cs="Arial"/>
                <w:color w:val="auto"/>
                <w:szCs w:val="22"/>
              </w:rPr>
              <w:t>I don’t know</w:t>
            </w:r>
          </w:p>
          <w:p w14:paraId="472A7C5E" w14:textId="77777777" w:rsidR="00E808FA" w:rsidRPr="00BD06A1" w:rsidRDefault="00E808FA" w:rsidP="00382C36">
            <w:pPr>
              <w:jc w:val="center"/>
              <w:rPr>
                <w:rFonts w:cs="Arial"/>
                <w:color w:val="auto"/>
                <w:szCs w:val="22"/>
              </w:rPr>
            </w:pPr>
          </w:p>
          <w:p w14:paraId="43F20355" w14:textId="77777777" w:rsidR="00E808FA" w:rsidRPr="00BD06A1" w:rsidRDefault="00E808FA" w:rsidP="00382C36">
            <w:pPr>
              <w:jc w:val="center"/>
              <w:rPr>
                <w:rFonts w:cs="Arial"/>
                <w:color w:val="auto"/>
                <w:szCs w:val="22"/>
              </w:rPr>
            </w:pPr>
          </w:p>
          <w:p w14:paraId="36769DE9" w14:textId="77777777" w:rsidR="00E808FA" w:rsidRPr="00BD06A1" w:rsidRDefault="00E808FA" w:rsidP="00382C36">
            <w:pPr>
              <w:jc w:val="center"/>
              <w:rPr>
                <w:rFonts w:cs="Arial"/>
                <w:color w:val="auto"/>
                <w:szCs w:val="22"/>
              </w:rPr>
            </w:pPr>
          </w:p>
          <w:p w14:paraId="7F94B8CD" w14:textId="77777777" w:rsidR="00E808FA" w:rsidRPr="00BD06A1" w:rsidRDefault="00E808FA" w:rsidP="00382C36">
            <w:pPr>
              <w:jc w:val="center"/>
              <w:rPr>
                <w:rFonts w:cs="Arial"/>
                <w:color w:val="auto"/>
                <w:szCs w:val="22"/>
              </w:rPr>
            </w:pPr>
          </w:p>
          <w:p w14:paraId="0782836B" w14:textId="77777777" w:rsidR="00E808FA" w:rsidRPr="00BD06A1" w:rsidRDefault="00E808FA" w:rsidP="00E808FA">
            <w:pPr>
              <w:rPr>
                <w:rFonts w:cs="Arial"/>
                <w:color w:val="auto"/>
                <w:szCs w:val="22"/>
              </w:rPr>
            </w:pPr>
          </w:p>
        </w:tc>
        <w:tc>
          <w:tcPr>
            <w:tcW w:w="648" w:type="dxa"/>
            <w:shd w:val="clear" w:color="auto" w:fill="auto"/>
          </w:tcPr>
          <w:p w14:paraId="34F8459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BFBFBF"/>
          </w:tcPr>
          <w:p w14:paraId="339166CD" w14:textId="77777777" w:rsidR="002F273F" w:rsidRPr="00BD06A1" w:rsidRDefault="002F273F" w:rsidP="00382C36">
            <w:pPr>
              <w:jc w:val="center"/>
              <w:rPr>
                <w:rFonts w:cs="Arial"/>
                <w:color w:val="auto"/>
                <w:szCs w:val="22"/>
              </w:rPr>
            </w:pPr>
          </w:p>
        </w:tc>
      </w:tr>
      <w:tr w:rsidR="00E808FA" w:rsidRPr="00BD06A1" w14:paraId="4E48F0AC" w14:textId="77777777" w:rsidTr="00362B01">
        <w:trPr>
          <w:cantSplit/>
          <w:trHeight w:val="361"/>
          <w:tblHeader/>
        </w:trPr>
        <w:tc>
          <w:tcPr>
            <w:tcW w:w="1345" w:type="dxa"/>
            <w:shd w:val="clear" w:color="auto" w:fill="auto"/>
            <w:vAlign w:val="center"/>
          </w:tcPr>
          <w:p w14:paraId="5FA5BF07" w14:textId="77777777" w:rsidR="00E808FA" w:rsidRPr="00BD06A1" w:rsidRDefault="00E808FA" w:rsidP="00E808FA">
            <w:pPr>
              <w:spacing w:before="40" w:after="40"/>
              <w:jc w:val="center"/>
              <w:rPr>
                <w:rFonts w:cs="Arial"/>
                <w:b/>
                <w:color w:val="auto"/>
                <w:szCs w:val="22"/>
              </w:rPr>
            </w:pPr>
            <w:r w:rsidRPr="00BD06A1">
              <w:rPr>
                <w:rFonts w:cs="Arial"/>
                <w:b/>
                <w:color w:val="auto"/>
                <w:szCs w:val="22"/>
              </w:rPr>
              <w:t>Q#</w:t>
            </w:r>
          </w:p>
        </w:tc>
        <w:tc>
          <w:tcPr>
            <w:tcW w:w="3510" w:type="dxa"/>
            <w:shd w:val="clear" w:color="auto" w:fill="auto"/>
            <w:vAlign w:val="center"/>
          </w:tcPr>
          <w:p w14:paraId="749E5D76" w14:textId="77777777" w:rsidR="00E808FA" w:rsidRPr="00BD06A1" w:rsidRDefault="00E808FA" w:rsidP="00E808FA">
            <w:pPr>
              <w:spacing w:before="40" w:after="40"/>
              <w:jc w:val="center"/>
              <w:rPr>
                <w:rFonts w:cs="Arial"/>
                <w:b/>
                <w:color w:val="auto"/>
                <w:szCs w:val="22"/>
              </w:rPr>
            </w:pPr>
            <w:r w:rsidRPr="00BD06A1">
              <w:rPr>
                <w:rFonts w:cs="Arial"/>
                <w:b/>
                <w:color w:val="auto"/>
                <w:szCs w:val="22"/>
              </w:rPr>
              <w:t>QUESTIONS</w:t>
            </w:r>
          </w:p>
        </w:tc>
        <w:tc>
          <w:tcPr>
            <w:tcW w:w="3078" w:type="dxa"/>
            <w:gridSpan w:val="2"/>
            <w:shd w:val="clear" w:color="auto" w:fill="auto"/>
            <w:vAlign w:val="center"/>
          </w:tcPr>
          <w:p w14:paraId="7A74639C" w14:textId="77777777" w:rsidR="00E808FA" w:rsidRPr="00BD06A1" w:rsidRDefault="00E808FA" w:rsidP="00E808FA">
            <w:pPr>
              <w:spacing w:before="40" w:after="40"/>
              <w:jc w:val="center"/>
              <w:rPr>
                <w:rFonts w:cs="Arial"/>
                <w:b/>
                <w:color w:val="auto"/>
                <w:szCs w:val="22"/>
              </w:rPr>
            </w:pPr>
            <w:r w:rsidRPr="00BD06A1">
              <w:rPr>
                <w:rFonts w:cs="Arial"/>
                <w:b/>
                <w:color w:val="auto"/>
                <w:szCs w:val="22"/>
              </w:rPr>
              <w:t>RESPONSES</w:t>
            </w:r>
          </w:p>
        </w:tc>
        <w:tc>
          <w:tcPr>
            <w:tcW w:w="1872" w:type="dxa"/>
            <w:shd w:val="clear" w:color="auto" w:fill="auto"/>
            <w:vAlign w:val="center"/>
          </w:tcPr>
          <w:p w14:paraId="5E1E5FAA" w14:textId="77777777" w:rsidR="00E808FA" w:rsidRPr="00BD06A1" w:rsidRDefault="00E808FA" w:rsidP="00E808FA">
            <w:pPr>
              <w:spacing w:before="40" w:after="40"/>
              <w:jc w:val="center"/>
              <w:rPr>
                <w:rFonts w:cs="Arial"/>
                <w:b/>
                <w:color w:val="auto"/>
                <w:szCs w:val="22"/>
              </w:rPr>
            </w:pPr>
            <w:r w:rsidRPr="00BD06A1">
              <w:rPr>
                <w:rFonts w:cs="Arial"/>
                <w:b/>
                <w:color w:val="auto"/>
                <w:szCs w:val="22"/>
              </w:rPr>
              <w:t>SKIPS</w:t>
            </w:r>
          </w:p>
        </w:tc>
      </w:tr>
      <w:tr w:rsidR="00666229" w:rsidRPr="00BD06A1" w14:paraId="4EE01C6A" w14:textId="77777777" w:rsidTr="00666229">
        <w:trPr>
          <w:cantSplit/>
          <w:trHeight w:val="159"/>
          <w:tblHeader/>
        </w:trPr>
        <w:tc>
          <w:tcPr>
            <w:tcW w:w="1345" w:type="dxa"/>
            <w:vMerge w:val="restart"/>
            <w:shd w:val="clear" w:color="auto" w:fill="auto"/>
          </w:tcPr>
          <w:p w14:paraId="5F45D03F"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SPM-504</w:t>
            </w:r>
          </w:p>
          <w:p w14:paraId="1452F1F5" w14:textId="77777777" w:rsidR="002F273F" w:rsidRPr="00BD06A1" w:rsidRDefault="002F273F" w:rsidP="00382C36">
            <w:pPr>
              <w:spacing w:before="40" w:after="40"/>
              <w:jc w:val="center"/>
              <w:rPr>
                <w:rFonts w:cs="Arial"/>
                <w:color w:val="auto"/>
                <w:szCs w:val="22"/>
              </w:rPr>
            </w:pPr>
          </w:p>
          <w:p w14:paraId="4D18FB27"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5267D505"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7463F016" w14:textId="77777777" w:rsidR="002F273F" w:rsidRPr="00BD06A1" w:rsidRDefault="002F273F" w:rsidP="00382C36">
            <w:pPr>
              <w:spacing w:before="40" w:after="40"/>
              <w:jc w:val="center"/>
              <w:rPr>
                <w:rFonts w:cs="Arial"/>
                <w:color w:val="auto"/>
                <w:szCs w:val="22"/>
              </w:rPr>
            </w:pPr>
          </w:p>
          <w:p w14:paraId="38FE82F0"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16F21046" w14:textId="77777777" w:rsidR="002F273F" w:rsidRPr="00BD06A1" w:rsidRDefault="002F273F" w:rsidP="00382C36">
            <w:pPr>
              <w:spacing w:before="40" w:after="40"/>
              <w:jc w:val="center"/>
              <w:rPr>
                <w:rFonts w:cs="Arial"/>
                <w:color w:val="auto"/>
                <w:szCs w:val="22"/>
              </w:rPr>
            </w:pPr>
          </w:p>
          <w:p w14:paraId="5F671429" w14:textId="77777777" w:rsidR="002F273F" w:rsidRPr="00BD06A1" w:rsidRDefault="002F273F" w:rsidP="00382C36">
            <w:pPr>
              <w:spacing w:before="40" w:after="40"/>
              <w:jc w:val="center"/>
              <w:rPr>
                <w:rFonts w:cs="Arial"/>
                <w:color w:val="auto"/>
                <w:szCs w:val="22"/>
              </w:rPr>
            </w:pPr>
            <w:r w:rsidRPr="00BD06A1">
              <w:rPr>
                <w:rFonts w:cs="Arial"/>
                <w:color w:val="auto"/>
                <w:szCs w:val="22"/>
              </w:rPr>
              <w:t xml:space="preserve">Referral </w:t>
            </w:r>
            <w:r w:rsidRPr="00BD06A1">
              <w:rPr>
                <w:rFonts w:cs="Arial"/>
                <w:color w:val="auto"/>
                <w:szCs w:val="22"/>
              </w:rPr>
              <w:lastRenderedPageBreak/>
              <w:t>Hospital</w:t>
            </w:r>
          </w:p>
          <w:p w14:paraId="107D54B8" w14:textId="77777777" w:rsidR="002F273F" w:rsidRPr="00BD06A1" w:rsidRDefault="002F273F" w:rsidP="00382C36">
            <w:pPr>
              <w:spacing w:before="40" w:after="40"/>
              <w:jc w:val="center"/>
              <w:rPr>
                <w:rFonts w:cs="Arial"/>
                <w:color w:val="auto"/>
                <w:szCs w:val="22"/>
              </w:rPr>
            </w:pPr>
          </w:p>
          <w:p w14:paraId="3327D8EE" w14:textId="77777777" w:rsidR="002F273F" w:rsidRPr="00BD06A1" w:rsidRDefault="002F273F" w:rsidP="00382C36">
            <w:pPr>
              <w:spacing w:before="40" w:after="40"/>
              <w:jc w:val="center"/>
              <w:rPr>
                <w:rFonts w:cs="Arial"/>
                <w:color w:val="auto"/>
                <w:szCs w:val="22"/>
              </w:rPr>
            </w:pPr>
          </w:p>
        </w:tc>
        <w:tc>
          <w:tcPr>
            <w:tcW w:w="3510" w:type="dxa"/>
            <w:vMerge w:val="restart"/>
            <w:shd w:val="clear" w:color="auto" w:fill="auto"/>
          </w:tcPr>
          <w:p w14:paraId="1ABA043F"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Do you have mitigation measures for any of the following risks?</w:t>
            </w:r>
          </w:p>
          <w:p w14:paraId="6D4199EF" w14:textId="77777777" w:rsidR="002F273F" w:rsidRPr="00BD06A1" w:rsidRDefault="002F273F" w:rsidP="00382C36">
            <w:pPr>
              <w:spacing w:before="40" w:after="40"/>
              <w:jc w:val="center"/>
              <w:rPr>
                <w:rFonts w:cs="Arial"/>
                <w:color w:val="auto"/>
                <w:szCs w:val="22"/>
              </w:rPr>
            </w:pPr>
          </w:p>
          <w:p w14:paraId="08BB56BF"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ALLOWED]</w:t>
            </w:r>
          </w:p>
        </w:tc>
        <w:tc>
          <w:tcPr>
            <w:tcW w:w="2430" w:type="dxa"/>
            <w:shd w:val="clear" w:color="auto" w:fill="auto"/>
          </w:tcPr>
          <w:p w14:paraId="15FB86A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Inaccurate forecasting data</w:t>
            </w:r>
          </w:p>
        </w:tc>
        <w:tc>
          <w:tcPr>
            <w:tcW w:w="648" w:type="dxa"/>
            <w:shd w:val="clear" w:color="auto" w:fill="auto"/>
          </w:tcPr>
          <w:p w14:paraId="6D6A518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val="restart"/>
            <w:shd w:val="clear" w:color="auto" w:fill="C0C0C0"/>
          </w:tcPr>
          <w:p w14:paraId="22C73244" w14:textId="77777777" w:rsidR="002F273F" w:rsidRPr="00BD06A1" w:rsidRDefault="002F273F" w:rsidP="00382C36">
            <w:pPr>
              <w:jc w:val="center"/>
              <w:rPr>
                <w:rFonts w:cs="Arial"/>
                <w:color w:val="auto"/>
                <w:szCs w:val="22"/>
              </w:rPr>
            </w:pPr>
          </w:p>
        </w:tc>
      </w:tr>
      <w:tr w:rsidR="00666229" w:rsidRPr="00BD06A1" w14:paraId="4C3E344C" w14:textId="77777777" w:rsidTr="00666229">
        <w:trPr>
          <w:cantSplit/>
          <w:trHeight w:val="159"/>
          <w:tblHeader/>
        </w:trPr>
        <w:tc>
          <w:tcPr>
            <w:tcW w:w="1345" w:type="dxa"/>
            <w:vMerge/>
            <w:shd w:val="clear" w:color="auto" w:fill="auto"/>
          </w:tcPr>
          <w:p w14:paraId="06AEF3D1"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00CC3C39"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362EF90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Non-competitive prices</w:t>
            </w:r>
          </w:p>
        </w:tc>
        <w:tc>
          <w:tcPr>
            <w:tcW w:w="648" w:type="dxa"/>
            <w:shd w:val="clear" w:color="auto" w:fill="auto"/>
          </w:tcPr>
          <w:p w14:paraId="43143C5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C0C0C0"/>
          </w:tcPr>
          <w:p w14:paraId="7A5C9146" w14:textId="77777777" w:rsidR="002F273F" w:rsidRPr="00BD06A1" w:rsidRDefault="002F273F" w:rsidP="00382C36">
            <w:pPr>
              <w:jc w:val="center"/>
              <w:rPr>
                <w:rFonts w:cs="Arial"/>
                <w:color w:val="auto"/>
                <w:szCs w:val="22"/>
              </w:rPr>
            </w:pPr>
          </w:p>
        </w:tc>
      </w:tr>
      <w:tr w:rsidR="00666229" w:rsidRPr="00BD06A1" w14:paraId="6427A5FD" w14:textId="77777777" w:rsidTr="00666229">
        <w:trPr>
          <w:cantSplit/>
          <w:trHeight w:val="157"/>
          <w:tblHeader/>
        </w:trPr>
        <w:tc>
          <w:tcPr>
            <w:tcW w:w="1345" w:type="dxa"/>
            <w:vMerge/>
            <w:shd w:val="clear" w:color="auto" w:fill="auto"/>
          </w:tcPr>
          <w:p w14:paraId="096929D8"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10" w:type="dxa"/>
            <w:vMerge/>
            <w:shd w:val="clear" w:color="auto" w:fill="auto"/>
          </w:tcPr>
          <w:p w14:paraId="2276FBF8"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49AD0AE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Fraud</w:t>
            </w:r>
          </w:p>
        </w:tc>
        <w:tc>
          <w:tcPr>
            <w:tcW w:w="648" w:type="dxa"/>
            <w:shd w:val="clear" w:color="auto" w:fill="auto"/>
          </w:tcPr>
          <w:p w14:paraId="0E88D18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C0C0C0"/>
          </w:tcPr>
          <w:p w14:paraId="31DC1BEA" w14:textId="77777777" w:rsidR="002F273F" w:rsidRPr="00BD06A1" w:rsidRDefault="002F273F" w:rsidP="00382C36">
            <w:pPr>
              <w:jc w:val="center"/>
              <w:rPr>
                <w:rFonts w:cs="Arial"/>
                <w:color w:val="auto"/>
                <w:szCs w:val="22"/>
              </w:rPr>
            </w:pPr>
          </w:p>
        </w:tc>
      </w:tr>
      <w:tr w:rsidR="00666229" w:rsidRPr="00BD06A1" w14:paraId="4BF69581" w14:textId="77777777" w:rsidTr="00666229">
        <w:trPr>
          <w:cantSplit/>
          <w:trHeight w:val="157"/>
          <w:tblHeader/>
        </w:trPr>
        <w:tc>
          <w:tcPr>
            <w:tcW w:w="1345" w:type="dxa"/>
            <w:vMerge/>
            <w:shd w:val="clear" w:color="auto" w:fill="auto"/>
          </w:tcPr>
          <w:p w14:paraId="6017CDC6"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10" w:type="dxa"/>
            <w:vMerge/>
            <w:shd w:val="clear" w:color="auto" w:fill="auto"/>
          </w:tcPr>
          <w:p w14:paraId="0C3E103B"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44015F1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Prolonged delays in procurement process</w:t>
            </w:r>
          </w:p>
        </w:tc>
        <w:tc>
          <w:tcPr>
            <w:tcW w:w="648" w:type="dxa"/>
            <w:shd w:val="clear" w:color="auto" w:fill="auto"/>
          </w:tcPr>
          <w:p w14:paraId="03AA671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C0C0C0"/>
          </w:tcPr>
          <w:p w14:paraId="3B411CB1" w14:textId="77777777" w:rsidR="002F273F" w:rsidRPr="00BD06A1" w:rsidRDefault="002F273F" w:rsidP="00382C36">
            <w:pPr>
              <w:jc w:val="center"/>
              <w:rPr>
                <w:rFonts w:cs="Arial"/>
                <w:color w:val="auto"/>
                <w:szCs w:val="22"/>
              </w:rPr>
            </w:pPr>
          </w:p>
        </w:tc>
      </w:tr>
      <w:tr w:rsidR="00666229" w:rsidRPr="00BD06A1" w14:paraId="0099CB13" w14:textId="77777777" w:rsidTr="00666229">
        <w:trPr>
          <w:cantSplit/>
          <w:trHeight w:val="180"/>
          <w:tblHeader/>
        </w:trPr>
        <w:tc>
          <w:tcPr>
            <w:tcW w:w="1345" w:type="dxa"/>
            <w:vMerge/>
            <w:shd w:val="clear" w:color="auto" w:fill="auto"/>
          </w:tcPr>
          <w:p w14:paraId="4DD26295"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10" w:type="dxa"/>
            <w:vMerge/>
            <w:shd w:val="clear" w:color="auto" w:fill="auto"/>
          </w:tcPr>
          <w:p w14:paraId="1B1CDD7A"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3D6941A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Inaccurate ordering of commodities by facilities</w:t>
            </w:r>
          </w:p>
        </w:tc>
        <w:tc>
          <w:tcPr>
            <w:tcW w:w="648" w:type="dxa"/>
            <w:shd w:val="clear" w:color="auto" w:fill="auto"/>
          </w:tcPr>
          <w:p w14:paraId="0A085D3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C0C0C0"/>
          </w:tcPr>
          <w:p w14:paraId="7DECCDA2" w14:textId="77777777" w:rsidR="002F273F" w:rsidRPr="00BD06A1" w:rsidRDefault="002F273F" w:rsidP="00382C36">
            <w:pPr>
              <w:jc w:val="center"/>
              <w:rPr>
                <w:rFonts w:cs="Arial"/>
                <w:color w:val="auto"/>
                <w:szCs w:val="22"/>
              </w:rPr>
            </w:pPr>
          </w:p>
        </w:tc>
      </w:tr>
      <w:tr w:rsidR="00666229" w:rsidRPr="00BD06A1" w14:paraId="0E211D42" w14:textId="77777777" w:rsidTr="00666229">
        <w:trPr>
          <w:cantSplit/>
          <w:trHeight w:val="180"/>
          <w:tblHeader/>
        </w:trPr>
        <w:tc>
          <w:tcPr>
            <w:tcW w:w="1345" w:type="dxa"/>
            <w:vMerge/>
            <w:shd w:val="clear" w:color="auto" w:fill="auto"/>
          </w:tcPr>
          <w:p w14:paraId="271037E6"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10" w:type="dxa"/>
            <w:vMerge/>
            <w:shd w:val="clear" w:color="auto" w:fill="auto"/>
          </w:tcPr>
          <w:p w14:paraId="343D3B89"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2C21D8F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Delay in submission of LMIS reports</w:t>
            </w:r>
          </w:p>
        </w:tc>
        <w:tc>
          <w:tcPr>
            <w:tcW w:w="648" w:type="dxa"/>
            <w:shd w:val="clear" w:color="auto" w:fill="auto"/>
          </w:tcPr>
          <w:p w14:paraId="298D43E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C0C0C0"/>
          </w:tcPr>
          <w:p w14:paraId="2B73A22B" w14:textId="77777777" w:rsidR="002F273F" w:rsidRPr="00BD06A1" w:rsidRDefault="002F273F" w:rsidP="00382C36">
            <w:pPr>
              <w:jc w:val="center"/>
              <w:rPr>
                <w:rFonts w:cs="Arial"/>
                <w:color w:val="auto"/>
                <w:szCs w:val="22"/>
              </w:rPr>
            </w:pPr>
          </w:p>
        </w:tc>
      </w:tr>
      <w:tr w:rsidR="00666229" w:rsidRPr="00BD06A1" w14:paraId="79D6FEB0" w14:textId="77777777" w:rsidTr="00666229">
        <w:trPr>
          <w:cantSplit/>
          <w:trHeight w:val="157"/>
          <w:tblHeader/>
        </w:trPr>
        <w:tc>
          <w:tcPr>
            <w:tcW w:w="1345" w:type="dxa"/>
            <w:vMerge/>
            <w:shd w:val="clear" w:color="auto" w:fill="auto"/>
          </w:tcPr>
          <w:p w14:paraId="276C2FB4"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10" w:type="dxa"/>
            <w:vMerge/>
            <w:shd w:val="clear" w:color="auto" w:fill="auto"/>
          </w:tcPr>
          <w:p w14:paraId="7C6EC97E"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4134D8B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Supply of inferior quality medicines</w:t>
            </w:r>
          </w:p>
        </w:tc>
        <w:tc>
          <w:tcPr>
            <w:tcW w:w="648" w:type="dxa"/>
            <w:shd w:val="clear" w:color="auto" w:fill="auto"/>
          </w:tcPr>
          <w:p w14:paraId="236A3F3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C0C0C0"/>
          </w:tcPr>
          <w:p w14:paraId="3E08FCCC" w14:textId="77777777" w:rsidR="002F273F" w:rsidRPr="00BD06A1" w:rsidRDefault="002F273F" w:rsidP="00382C36">
            <w:pPr>
              <w:jc w:val="center"/>
              <w:rPr>
                <w:rFonts w:cs="Arial"/>
                <w:color w:val="auto"/>
                <w:szCs w:val="22"/>
              </w:rPr>
            </w:pPr>
          </w:p>
        </w:tc>
      </w:tr>
      <w:tr w:rsidR="00666229" w:rsidRPr="00BD06A1" w14:paraId="75D13CE0" w14:textId="77777777" w:rsidTr="00666229">
        <w:trPr>
          <w:cantSplit/>
          <w:trHeight w:val="157"/>
          <w:tblHeader/>
        </w:trPr>
        <w:tc>
          <w:tcPr>
            <w:tcW w:w="1345" w:type="dxa"/>
            <w:vMerge/>
            <w:shd w:val="clear" w:color="auto" w:fill="auto"/>
          </w:tcPr>
          <w:p w14:paraId="47F5AB4F"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36B9DBD4"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13331D9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Loss of inbound and outbound goods in transit</w:t>
            </w:r>
          </w:p>
        </w:tc>
        <w:tc>
          <w:tcPr>
            <w:tcW w:w="648" w:type="dxa"/>
            <w:shd w:val="clear" w:color="auto" w:fill="auto"/>
          </w:tcPr>
          <w:p w14:paraId="2B03384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C0C0C0"/>
          </w:tcPr>
          <w:p w14:paraId="35937A8D" w14:textId="77777777" w:rsidR="002F273F" w:rsidRPr="00BD06A1" w:rsidRDefault="002F273F" w:rsidP="00382C36">
            <w:pPr>
              <w:jc w:val="center"/>
              <w:rPr>
                <w:rFonts w:cs="Arial"/>
                <w:color w:val="auto"/>
                <w:szCs w:val="22"/>
              </w:rPr>
            </w:pPr>
          </w:p>
        </w:tc>
      </w:tr>
      <w:tr w:rsidR="00666229" w:rsidRPr="00BD06A1" w14:paraId="1CF703AE" w14:textId="77777777" w:rsidTr="00666229">
        <w:trPr>
          <w:cantSplit/>
          <w:trHeight w:val="157"/>
          <w:tblHeader/>
        </w:trPr>
        <w:tc>
          <w:tcPr>
            <w:tcW w:w="1345" w:type="dxa"/>
            <w:vMerge/>
            <w:shd w:val="clear" w:color="auto" w:fill="auto"/>
          </w:tcPr>
          <w:p w14:paraId="77194C6A"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20958635"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234A50E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Others</w:t>
            </w:r>
          </w:p>
          <w:p w14:paraId="750FA4B5" w14:textId="77777777" w:rsidR="002F273F" w:rsidRPr="00BD06A1" w:rsidRDefault="002F273F" w:rsidP="003F45E1">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Please Specify:</w:t>
            </w:r>
          </w:p>
          <w:p w14:paraId="742EA35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3C3C6C7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7519C574" w14:textId="77777777" w:rsidR="003F45E1" w:rsidRPr="00BD06A1" w:rsidRDefault="003F45E1" w:rsidP="00382C36">
            <w:pPr>
              <w:tabs>
                <w:tab w:val="decimal" w:pos="2217"/>
                <w:tab w:val="decimal" w:pos="2437"/>
                <w:tab w:val="right" w:pos="3397"/>
                <w:tab w:val="decimal" w:pos="3757"/>
              </w:tabs>
              <w:spacing w:before="40" w:after="40"/>
              <w:jc w:val="center"/>
              <w:rPr>
                <w:rFonts w:cs="Arial"/>
                <w:color w:val="auto"/>
                <w:szCs w:val="22"/>
              </w:rPr>
            </w:pPr>
          </w:p>
          <w:p w14:paraId="78B8E42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6814C2E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648" w:type="dxa"/>
            <w:shd w:val="clear" w:color="auto" w:fill="auto"/>
          </w:tcPr>
          <w:p w14:paraId="7F859D3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C0C0C0"/>
          </w:tcPr>
          <w:p w14:paraId="43EE0307" w14:textId="77777777" w:rsidR="002F273F" w:rsidRPr="00BD06A1" w:rsidRDefault="002F273F" w:rsidP="00382C36">
            <w:pPr>
              <w:jc w:val="center"/>
              <w:rPr>
                <w:rFonts w:cs="Arial"/>
                <w:color w:val="auto"/>
                <w:szCs w:val="22"/>
              </w:rPr>
            </w:pPr>
          </w:p>
        </w:tc>
      </w:tr>
      <w:tr w:rsidR="00666229" w:rsidRPr="00BD06A1" w14:paraId="4C8A73CA" w14:textId="77777777" w:rsidTr="00666229">
        <w:trPr>
          <w:cantSplit/>
          <w:trHeight w:val="157"/>
          <w:tblHeader/>
        </w:trPr>
        <w:tc>
          <w:tcPr>
            <w:tcW w:w="1345" w:type="dxa"/>
            <w:vMerge/>
            <w:shd w:val="clear" w:color="auto" w:fill="auto"/>
          </w:tcPr>
          <w:p w14:paraId="4B54DF69"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120B97A3"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61C50F8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 mitigation measures in place</w:t>
            </w:r>
          </w:p>
        </w:tc>
        <w:tc>
          <w:tcPr>
            <w:tcW w:w="648" w:type="dxa"/>
            <w:shd w:val="clear" w:color="auto" w:fill="auto"/>
          </w:tcPr>
          <w:p w14:paraId="5FF244B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C0C0C0"/>
          </w:tcPr>
          <w:p w14:paraId="6C4274DF" w14:textId="77777777" w:rsidR="002F273F" w:rsidRPr="00BD06A1" w:rsidRDefault="002F273F" w:rsidP="00382C36">
            <w:pPr>
              <w:jc w:val="center"/>
              <w:rPr>
                <w:rFonts w:cs="Arial"/>
                <w:color w:val="auto"/>
                <w:szCs w:val="22"/>
              </w:rPr>
            </w:pPr>
          </w:p>
        </w:tc>
      </w:tr>
      <w:tr w:rsidR="00666229" w:rsidRPr="00BD06A1" w14:paraId="344CA8E2" w14:textId="77777777" w:rsidTr="00666229">
        <w:trPr>
          <w:cantSplit/>
          <w:trHeight w:val="157"/>
          <w:tblHeader/>
        </w:trPr>
        <w:tc>
          <w:tcPr>
            <w:tcW w:w="1345" w:type="dxa"/>
            <w:vMerge/>
            <w:shd w:val="clear" w:color="auto" w:fill="auto"/>
          </w:tcPr>
          <w:p w14:paraId="7688F20F"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7EBB15F1"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6A45BF5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8" w:type="dxa"/>
            <w:shd w:val="clear" w:color="auto" w:fill="auto"/>
          </w:tcPr>
          <w:p w14:paraId="10CAC2D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C0C0C0"/>
          </w:tcPr>
          <w:p w14:paraId="4DA0FE68" w14:textId="77777777" w:rsidR="002F273F" w:rsidRPr="00BD06A1" w:rsidRDefault="002F273F" w:rsidP="00382C36">
            <w:pPr>
              <w:jc w:val="center"/>
              <w:rPr>
                <w:rFonts w:cs="Arial"/>
                <w:color w:val="auto"/>
                <w:szCs w:val="22"/>
              </w:rPr>
            </w:pPr>
          </w:p>
        </w:tc>
      </w:tr>
      <w:tr w:rsidR="00666229" w:rsidRPr="00BD06A1" w14:paraId="6A04384C" w14:textId="77777777" w:rsidTr="00066897">
        <w:trPr>
          <w:cantSplit/>
          <w:trHeight w:val="180"/>
          <w:tblHeader/>
        </w:trPr>
        <w:tc>
          <w:tcPr>
            <w:tcW w:w="9805" w:type="dxa"/>
            <w:gridSpan w:val="5"/>
            <w:shd w:val="clear" w:color="auto" w:fill="BFBFBF"/>
          </w:tcPr>
          <w:p w14:paraId="7BF7BC6A" w14:textId="77777777" w:rsidR="002F273F" w:rsidRPr="00BD06A1" w:rsidRDefault="002F273F" w:rsidP="00382C36">
            <w:pPr>
              <w:jc w:val="center"/>
              <w:rPr>
                <w:rFonts w:cs="Arial"/>
                <w:b/>
                <w:color w:val="auto"/>
                <w:szCs w:val="22"/>
              </w:rPr>
            </w:pPr>
            <w:r w:rsidRPr="00BD06A1">
              <w:rPr>
                <w:rFonts w:cs="Arial"/>
                <w:b/>
                <w:color w:val="auto"/>
                <w:szCs w:val="22"/>
              </w:rPr>
              <w:t>SPM-600: Private Sector Partnerships</w:t>
            </w:r>
          </w:p>
        </w:tc>
      </w:tr>
      <w:tr w:rsidR="00666229" w:rsidRPr="00BD06A1" w14:paraId="3B8FFA2E" w14:textId="77777777" w:rsidTr="00666229">
        <w:trPr>
          <w:cantSplit/>
          <w:trHeight w:val="180"/>
          <w:tblHeader/>
        </w:trPr>
        <w:tc>
          <w:tcPr>
            <w:tcW w:w="1345" w:type="dxa"/>
            <w:vMerge w:val="restart"/>
            <w:shd w:val="clear" w:color="auto" w:fill="auto"/>
          </w:tcPr>
          <w:p w14:paraId="3EF0BD50"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SPM-601</w:t>
            </w:r>
          </w:p>
          <w:p w14:paraId="349B69A6" w14:textId="77777777" w:rsidR="002F273F" w:rsidRPr="00BD06A1" w:rsidRDefault="002F273F" w:rsidP="00382C36">
            <w:pPr>
              <w:spacing w:before="40" w:after="40"/>
              <w:jc w:val="center"/>
              <w:rPr>
                <w:rFonts w:cs="Arial"/>
                <w:color w:val="auto"/>
                <w:szCs w:val="22"/>
              </w:rPr>
            </w:pPr>
          </w:p>
          <w:p w14:paraId="4930D900"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7201AAB7"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44FF26E4" w14:textId="77777777" w:rsidR="002F273F" w:rsidRPr="00BD06A1" w:rsidRDefault="002F273F" w:rsidP="00382C36">
            <w:pPr>
              <w:spacing w:before="40" w:after="40"/>
              <w:jc w:val="center"/>
              <w:rPr>
                <w:rFonts w:cs="Arial"/>
                <w:color w:val="auto"/>
                <w:szCs w:val="22"/>
              </w:rPr>
            </w:pPr>
          </w:p>
          <w:p w14:paraId="0B83CEC6"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tc>
        <w:tc>
          <w:tcPr>
            <w:tcW w:w="3510" w:type="dxa"/>
            <w:vMerge w:val="restart"/>
            <w:shd w:val="clear" w:color="auto" w:fill="auto"/>
          </w:tcPr>
          <w:p w14:paraId="5AA04284" w14:textId="77777777" w:rsidR="002F273F" w:rsidRPr="00BD06A1" w:rsidRDefault="002F273F" w:rsidP="00382C36">
            <w:pPr>
              <w:spacing w:before="40" w:after="40"/>
              <w:jc w:val="center"/>
              <w:rPr>
                <w:rFonts w:cs="Arial"/>
                <w:color w:val="auto"/>
                <w:szCs w:val="22"/>
              </w:rPr>
            </w:pPr>
            <w:r w:rsidRPr="00BD06A1">
              <w:rPr>
                <w:rFonts w:cs="Arial"/>
                <w:color w:val="auto"/>
                <w:szCs w:val="22"/>
              </w:rPr>
              <w:t>Does the current MOH and supply chain leadership identify coordination or engagement with private sector companies as a means of improving the supply chain?</w:t>
            </w:r>
          </w:p>
        </w:tc>
        <w:tc>
          <w:tcPr>
            <w:tcW w:w="2430" w:type="dxa"/>
            <w:shd w:val="clear" w:color="auto" w:fill="auto"/>
          </w:tcPr>
          <w:p w14:paraId="5124B1D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48" w:type="dxa"/>
            <w:shd w:val="clear" w:color="auto" w:fill="auto"/>
          </w:tcPr>
          <w:p w14:paraId="07C6A66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val="restart"/>
            <w:shd w:val="clear" w:color="auto" w:fill="C0C0C0"/>
          </w:tcPr>
          <w:p w14:paraId="6AEA5A1D" w14:textId="77777777" w:rsidR="002F273F" w:rsidRPr="00BD06A1" w:rsidRDefault="002F273F" w:rsidP="00382C36">
            <w:pPr>
              <w:jc w:val="center"/>
              <w:rPr>
                <w:rFonts w:cs="Arial"/>
                <w:color w:val="auto"/>
                <w:szCs w:val="22"/>
              </w:rPr>
            </w:pPr>
          </w:p>
        </w:tc>
      </w:tr>
      <w:tr w:rsidR="00666229" w:rsidRPr="00BD06A1" w14:paraId="73F7B245" w14:textId="77777777" w:rsidTr="00666229">
        <w:trPr>
          <w:cantSplit/>
          <w:trHeight w:val="180"/>
          <w:tblHeader/>
        </w:trPr>
        <w:tc>
          <w:tcPr>
            <w:tcW w:w="1345" w:type="dxa"/>
            <w:vMerge/>
            <w:shd w:val="clear" w:color="auto" w:fill="auto"/>
          </w:tcPr>
          <w:p w14:paraId="1D7D8311"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7319DA2C"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41D3B04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48" w:type="dxa"/>
            <w:shd w:val="clear" w:color="auto" w:fill="auto"/>
          </w:tcPr>
          <w:p w14:paraId="711DD1E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C0C0C0"/>
          </w:tcPr>
          <w:p w14:paraId="200B7E44" w14:textId="77777777" w:rsidR="002F273F" w:rsidRPr="00BD06A1" w:rsidRDefault="002F273F" w:rsidP="00382C36">
            <w:pPr>
              <w:jc w:val="center"/>
              <w:rPr>
                <w:rFonts w:cs="Arial"/>
                <w:color w:val="auto"/>
                <w:szCs w:val="22"/>
              </w:rPr>
            </w:pPr>
          </w:p>
        </w:tc>
      </w:tr>
      <w:tr w:rsidR="00666229" w:rsidRPr="00BD06A1" w14:paraId="646AB44F" w14:textId="77777777" w:rsidTr="00666229">
        <w:trPr>
          <w:cantSplit/>
          <w:trHeight w:val="180"/>
          <w:tblHeader/>
        </w:trPr>
        <w:tc>
          <w:tcPr>
            <w:tcW w:w="1345" w:type="dxa"/>
            <w:vMerge/>
            <w:shd w:val="clear" w:color="auto" w:fill="auto"/>
          </w:tcPr>
          <w:p w14:paraId="007EEA6B"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1FF3CD56"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6719142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8" w:type="dxa"/>
            <w:shd w:val="clear" w:color="auto" w:fill="auto"/>
          </w:tcPr>
          <w:p w14:paraId="48267B6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C0C0C0"/>
          </w:tcPr>
          <w:p w14:paraId="07586015" w14:textId="77777777" w:rsidR="002F273F" w:rsidRPr="00BD06A1" w:rsidRDefault="002F273F" w:rsidP="00382C36">
            <w:pPr>
              <w:jc w:val="center"/>
              <w:rPr>
                <w:rFonts w:cs="Arial"/>
                <w:color w:val="auto"/>
                <w:szCs w:val="22"/>
              </w:rPr>
            </w:pPr>
          </w:p>
        </w:tc>
      </w:tr>
      <w:tr w:rsidR="00666229" w:rsidRPr="00BD06A1" w14:paraId="1A4F55E9" w14:textId="77777777" w:rsidTr="00666229">
        <w:trPr>
          <w:cantSplit/>
          <w:trHeight w:val="180"/>
          <w:tblHeader/>
        </w:trPr>
        <w:tc>
          <w:tcPr>
            <w:tcW w:w="1345" w:type="dxa"/>
            <w:vMerge w:val="restart"/>
            <w:shd w:val="clear" w:color="auto" w:fill="auto"/>
          </w:tcPr>
          <w:p w14:paraId="6C941AC1"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SPM-602</w:t>
            </w:r>
          </w:p>
          <w:p w14:paraId="08D35913" w14:textId="77777777" w:rsidR="002F273F" w:rsidRPr="00BD06A1" w:rsidRDefault="002F273F" w:rsidP="00382C36">
            <w:pPr>
              <w:spacing w:before="40" w:after="40"/>
              <w:jc w:val="center"/>
              <w:rPr>
                <w:rFonts w:cs="Arial"/>
                <w:color w:val="auto"/>
                <w:szCs w:val="22"/>
              </w:rPr>
            </w:pPr>
          </w:p>
          <w:p w14:paraId="2F0CE43A"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1C9C5300"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3428D6E1" w14:textId="77777777" w:rsidR="003F45E1" w:rsidRPr="00BD06A1" w:rsidRDefault="003F45E1" w:rsidP="00382C36">
            <w:pPr>
              <w:spacing w:before="40" w:after="40"/>
              <w:jc w:val="center"/>
              <w:rPr>
                <w:rFonts w:cs="Arial"/>
                <w:color w:val="auto"/>
                <w:szCs w:val="22"/>
              </w:rPr>
            </w:pPr>
          </w:p>
          <w:p w14:paraId="1DC85234" w14:textId="77777777" w:rsidR="002F273F" w:rsidRPr="00BD06A1" w:rsidRDefault="00E808FA" w:rsidP="003F45E1">
            <w:pPr>
              <w:spacing w:before="40" w:after="40"/>
              <w:rPr>
                <w:rFonts w:cs="Arial"/>
                <w:color w:val="auto"/>
                <w:szCs w:val="22"/>
              </w:rPr>
            </w:pPr>
            <w:r w:rsidRPr="00BD06A1">
              <w:rPr>
                <w:rFonts w:cs="Arial"/>
                <w:color w:val="auto"/>
                <w:szCs w:val="22"/>
              </w:rPr>
              <w:t>W</w:t>
            </w:r>
            <w:r w:rsidR="002F273F" w:rsidRPr="00BD06A1">
              <w:rPr>
                <w:rFonts w:cs="Arial"/>
                <w:color w:val="auto"/>
                <w:szCs w:val="22"/>
              </w:rPr>
              <w:t>arehouse</w:t>
            </w:r>
          </w:p>
        </w:tc>
        <w:tc>
          <w:tcPr>
            <w:tcW w:w="3510" w:type="dxa"/>
            <w:vMerge w:val="restart"/>
            <w:shd w:val="clear" w:color="auto" w:fill="auto"/>
          </w:tcPr>
          <w:p w14:paraId="29064DEA" w14:textId="77777777" w:rsidR="002F273F" w:rsidRPr="00BD06A1" w:rsidRDefault="002F273F" w:rsidP="00382C36">
            <w:pPr>
              <w:spacing w:before="40" w:after="40"/>
              <w:jc w:val="center"/>
              <w:rPr>
                <w:rFonts w:cs="Arial"/>
                <w:color w:val="auto"/>
                <w:szCs w:val="22"/>
              </w:rPr>
            </w:pPr>
            <w:r w:rsidRPr="00BD06A1">
              <w:rPr>
                <w:rFonts w:cs="Arial"/>
                <w:color w:val="auto"/>
                <w:szCs w:val="22"/>
              </w:rPr>
              <w:t>Has there been coordination or engagement with private sector companies to improve the supply chain in the last one year?</w:t>
            </w:r>
          </w:p>
          <w:p w14:paraId="71E7C63F" w14:textId="77777777" w:rsidR="002F273F" w:rsidRPr="00BD06A1" w:rsidRDefault="002F273F" w:rsidP="00382C36">
            <w:pPr>
              <w:spacing w:before="40" w:after="40"/>
              <w:jc w:val="center"/>
              <w:rPr>
                <w:rFonts w:cs="Arial"/>
                <w:color w:val="auto"/>
                <w:szCs w:val="22"/>
              </w:rPr>
            </w:pPr>
          </w:p>
          <w:p w14:paraId="63AD6096"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SPM-716]</w:t>
            </w:r>
          </w:p>
        </w:tc>
        <w:tc>
          <w:tcPr>
            <w:tcW w:w="2430" w:type="dxa"/>
            <w:shd w:val="clear" w:color="auto" w:fill="auto"/>
          </w:tcPr>
          <w:p w14:paraId="0D5F448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48" w:type="dxa"/>
            <w:shd w:val="clear" w:color="auto" w:fill="auto"/>
          </w:tcPr>
          <w:p w14:paraId="1AD4569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val="restart"/>
            <w:shd w:val="clear" w:color="auto" w:fill="auto"/>
          </w:tcPr>
          <w:p w14:paraId="5F0BBCFE"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"Yes",</w:t>
            </w:r>
            <w:r w:rsidRPr="00BD06A1">
              <w:rPr>
                <w:rFonts w:cs="Arial"/>
                <w:color w:val="auto"/>
                <w:szCs w:val="22"/>
              </w:rPr>
              <w:t xml:space="preserve"> </w:t>
            </w:r>
            <w:proofErr w:type="gramStart"/>
            <w:r w:rsidRPr="00BD06A1">
              <w:rPr>
                <w:rFonts w:cs="Arial"/>
                <w:color w:val="auto"/>
                <w:szCs w:val="22"/>
              </w:rPr>
              <w:t>continue;</w:t>
            </w:r>
            <w:proofErr w:type="gramEnd"/>
            <w:r w:rsidRPr="00BD06A1">
              <w:rPr>
                <w:rFonts w:cs="Arial"/>
                <w:color w:val="auto"/>
                <w:szCs w:val="22"/>
              </w:rPr>
              <w:t xml:space="preserve"> </w:t>
            </w:r>
          </w:p>
          <w:p w14:paraId="605E550E" w14:textId="77777777" w:rsidR="002F273F" w:rsidRPr="00BD06A1" w:rsidRDefault="002F273F" w:rsidP="00382C36">
            <w:pPr>
              <w:jc w:val="center"/>
              <w:rPr>
                <w:rFonts w:cs="Arial"/>
                <w:color w:val="auto"/>
                <w:szCs w:val="22"/>
              </w:rPr>
            </w:pPr>
          </w:p>
          <w:p w14:paraId="1DF1F2CC" w14:textId="77777777" w:rsidR="002F273F" w:rsidRPr="00BD06A1" w:rsidRDefault="002F273F" w:rsidP="00382C36">
            <w:pPr>
              <w:jc w:val="center"/>
              <w:rPr>
                <w:rFonts w:cs="Arial"/>
                <w:b/>
                <w:color w:val="auto"/>
                <w:szCs w:val="22"/>
              </w:rPr>
            </w:pPr>
            <w:r w:rsidRPr="00BD06A1">
              <w:rPr>
                <w:rFonts w:cs="Arial"/>
                <w:color w:val="auto"/>
                <w:szCs w:val="22"/>
              </w:rPr>
              <w:t xml:space="preserve">Otherwise, </w:t>
            </w:r>
            <w:r w:rsidRPr="00BD06A1">
              <w:rPr>
                <w:rFonts w:cs="Arial"/>
                <w:b/>
                <w:color w:val="auto"/>
                <w:szCs w:val="22"/>
              </w:rPr>
              <w:t>go to next section</w:t>
            </w:r>
          </w:p>
          <w:p w14:paraId="65FC477C" w14:textId="77777777" w:rsidR="002F273F" w:rsidRPr="00BD06A1" w:rsidRDefault="002F273F" w:rsidP="00382C36">
            <w:pPr>
              <w:jc w:val="center"/>
              <w:rPr>
                <w:rFonts w:cs="Arial"/>
                <w:b/>
                <w:color w:val="auto"/>
                <w:szCs w:val="22"/>
              </w:rPr>
            </w:pPr>
            <w:r w:rsidRPr="00BD06A1">
              <w:rPr>
                <w:rFonts w:cs="Arial"/>
                <w:b/>
                <w:color w:val="auto"/>
                <w:szCs w:val="22"/>
              </w:rPr>
              <w:t>[SPM-700]</w:t>
            </w:r>
          </w:p>
        </w:tc>
      </w:tr>
      <w:tr w:rsidR="00666229" w:rsidRPr="00BD06A1" w14:paraId="67242962" w14:textId="77777777" w:rsidTr="00666229">
        <w:trPr>
          <w:cantSplit/>
          <w:trHeight w:val="180"/>
          <w:tblHeader/>
        </w:trPr>
        <w:tc>
          <w:tcPr>
            <w:tcW w:w="1345" w:type="dxa"/>
            <w:vMerge/>
            <w:shd w:val="clear" w:color="auto" w:fill="auto"/>
          </w:tcPr>
          <w:p w14:paraId="709F9AC4"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36014A37"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6A88E0F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48" w:type="dxa"/>
            <w:shd w:val="clear" w:color="auto" w:fill="auto"/>
          </w:tcPr>
          <w:p w14:paraId="202A69E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auto"/>
          </w:tcPr>
          <w:p w14:paraId="162D690F" w14:textId="77777777" w:rsidR="002F273F" w:rsidRPr="00BD06A1" w:rsidRDefault="002F273F" w:rsidP="00382C36">
            <w:pPr>
              <w:jc w:val="center"/>
              <w:rPr>
                <w:rFonts w:cs="Arial"/>
                <w:color w:val="auto"/>
                <w:szCs w:val="22"/>
              </w:rPr>
            </w:pPr>
          </w:p>
        </w:tc>
      </w:tr>
      <w:tr w:rsidR="00666229" w:rsidRPr="00BD06A1" w14:paraId="686672C8" w14:textId="77777777" w:rsidTr="00666229">
        <w:trPr>
          <w:cantSplit/>
          <w:trHeight w:val="180"/>
          <w:tblHeader/>
        </w:trPr>
        <w:tc>
          <w:tcPr>
            <w:tcW w:w="1345" w:type="dxa"/>
            <w:vMerge/>
            <w:shd w:val="clear" w:color="auto" w:fill="auto"/>
          </w:tcPr>
          <w:p w14:paraId="715472A2"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4FBEAF7B"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615EDA9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8" w:type="dxa"/>
            <w:shd w:val="clear" w:color="auto" w:fill="auto"/>
          </w:tcPr>
          <w:p w14:paraId="0EF5F6E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auto"/>
          </w:tcPr>
          <w:p w14:paraId="0D0DE066" w14:textId="77777777" w:rsidR="002F273F" w:rsidRPr="00BD06A1" w:rsidRDefault="002F273F" w:rsidP="00382C36">
            <w:pPr>
              <w:jc w:val="center"/>
              <w:rPr>
                <w:rFonts w:cs="Arial"/>
                <w:color w:val="auto"/>
                <w:szCs w:val="22"/>
              </w:rPr>
            </w:pPr>
          </w:p>
        </w:tc>
      </w:tr>
      <w:tr w:rsidR="003F45E1" w:rsidRPr="00BD06A1" w14:paraId="1B273521" w14:textId="77777777" w:rsidTr="00362B01">
        <w:trPr>
          <w:cantSplit/>
          <w:trHeight w:val="361"/>
          <w:tblHeader/>
        </w:trPr>
        <w:tc>
          <w:tcPr>
            <w:tcW w:w="1345" w:type="dxa"/>
            <w:shd w:val="clear" w:color="auto" w:fill="auto"/>
            <w:vAlign w:val="center"/>
          </w:tcPr>
          <w:p w14:paraId="3D4E58AB" w14:textId="77777777" w:rsidR="003F45E1" w:rsidRPr="00BD06A1" w:rsidRDefault="003F45E1" w:rsidP="003F45E1">
            <w:pPr>
              <w:spacing w:before="40" w:after="40"/>
              <w:jc w:val="center"/>
              <w:rPr>
                <w:rFonts w:cs="Arial"/>
                <w:b/>
                <w:color w:val="auto"/>
                <w:szCs w:val="22"/>
              </w:rPr>
            </w:pPr>
            <w:r w:rsidRPr="00BD06A1">
              <w:rPr>
                <w:rFonts w:cs="Arial"/>
                <w:b/>
                <w:color w:val="auto"/>
                <w:szCs w:val="22"/>
              </w:rPr>
              <w:t>Q#</w:t>
            </w:r>
          </w:p>
        </w:tc>
        <w:tc>
          <w:tcPr>
            <w:tcW w:w="3510" w:type="dxa"/>
            <w:shd w:val="clear" w:color="auto" w:fill="auto"/>
            <w:vAlign w:val="center"/>
          </w:tcPr>
          <w:p w14:paraId="01AC7530" w14:textId="77777777" w:rsidR="003F45E1" w:rsidRPr="00BD06A1" w:rsidRDefault="003F45E1" w:rsidP="003F45E1">
            <w:pPr>
              <w:spacing w:before="40" w:after="40"/>
              <w:jc w:val="center"/>
              <w:rPr>
                <w:rFonts w:cs="Arial"/>
                <w:b/>
                <w:color w:val="auto"/>
                <w:szCs w:val="22"/>
              </w:rPr>
            </w:pPr>
            <w:r w:rsidRPr="00BD06A1">
              <w:rPr>
                <w:rFonts w:cs="Arial"/>
                <w:b/>
                <w:color w:val="auto"/>
                <w:szCs w:val="22"/>
              </w:rPr>
              <w:t>QUESTIONS</w:t>
            </w:r>
          </w:p>
        </w:tc>
        <w:tc>
          <w:tcPr>
            <w:tcW w:w="3078" w:type="dxa"/>
            <w:gridSpan w:val="2"/>
            <w:shd w:val="clear" w:color="auto" w:fill="auto"/>
            <w:vAlign w:val="center"/>
          </w:tcPr>
          <w:p w14:paraId="5018567A" w14:textId="77777777" w:rsidR="003F45E1" w:rsidRPr="00BD06A1" w:rsidRDefault="003F45E1" w:rsidP="003F45E1">
            <w:pPr>
              <w:spacing w:before="40" w:after="40"/>
              <w:jc w:val="center"/>
              <w:rPr>
                <w:rFonts w:cs="Arial"/>
                <w:b/>
                <w:color w:val="auto"/>
                <w:szCs w:val="22"/>
              </w:rPr>
            </w:pPr>
            <w:r w:rsidRPr="00BD06A1">
              <w:rPr>
                <w:rFonts w:cs="Arial"/>
                <w:b/>
                <w:color w:val="auto"/>
                <w:szCs w:val="22"/>
              </w:rPr>
              <w:t>RESPONSES</w:t>
            </w:r>
          </w:p>
        </w:tc>
        <w:tc>
          <w:tcPr>
            <w:tcW w:w="1872" w:type="dxa"/>
            <w:shd w:val="clear" w:color="auto" w:fill="auto"/>
            <w:vAlign w:val="center"/>
          </w:tcPr>
          <w:p w14:paraId="50BA6E53" w14:textId="77777777" w:rsidR="003F45E1" w:rsidRPr="00BD06A1" w:rsidRDefault="003F45E1" w:rsidP="003F45E1">
            <w:pPr>
              <w:spacing w:before="40" w:after="40"/>
              <w:jc w:val="center"/>
              <w:rPr>
                <w:rFonts w:cs="Arial"/>
                <w:b/>
                <w:color w:val="auto"/>
                <w:szCs w:val="22"/>
              </w:rPr>
            </w:pPr>
            <w:r w:rsidRPr="00BD06A1">
              <w:rPr>
                <w:rFonts w:cs="Arial"/>
                <w:b/>
                <w:color w:val="auto"/>
                <w:szCs w:val="22"/>
              </w:rPr>
              <w:t>SKIPS</w:t>
            </w:r>
          </w:p>
        </w:tc>
      </w:tr>
      <w:tr w:rsidR="00666229" w:rsidRPr="00BD06A1" w14:paraId="7B03BE0E" w14:textId="77777777" w:rsidTr="00666229">
        <w:trPr>
          <w:cantSplit/>
          <w:trHeight w:val="180"/>
          <w:tblHeader/>
        </w:trPr>
        <w:tc>
          <w:tcPr>
            <w:tcW w:w="1345" w:type="dxa"/>
            <w:vMerge w:val="restart"/>
            <w:shd w:val="clear" w:color="auto" w:fill="auto"/>
          </w:tcPr>
          <w:p w14:paraId="4A2DF7B2"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SPM-603</w:t>
            </w:r>
          </w:p>
          <w:p w14:paraId="60845728" w14:textId="77777777" w:rsidR="002F273F" w:rsidRPr="00BD06A1" w:rsidRDefault="002F273F" w:rsidP="00382C36">
            <w:pPr>
              <w:spacing w:before="40" w:after="40"/>
              <w:jc w:val="center"/>
              <w:rPr>
                <w:rFonts w:cs="Arial"/>
                <w:color w:val="auto"/>
                <w:szCs w:val="22"/>
              </w:rPr>
            </w:pPr>
          </w:p>
          <w:p w14:paraId="50107E29"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23C4C290"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4E68D5B8" w14:textId="77777777" w:rsidR="002F273F" w:rsidRPr="00BD06A1" w:rsidRDefault="002F273F" w:rsidP="00382C36">
            <w:pPr>
              <w:spacing w:before="40" w:after="40"/>
              <w:jc w:val="center"/>
              <w:rPr>
                <w:rFonts w:cs="Arial"/>
                <w:color w:val="auto"/>
                <w:szCs w:val="22"/>
              </w:rPr>
            </w:pPr>
          </w:p>
          <w:p w14:paraId="26DBD1A8"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tc>
        <w:tc>
          <w:tcPr>
            <w:tcW w:w="3510" w:type="dxa"/>
            <w:vMerge w:val="restart"/>
            <w:shd w:val="clear" w:color="auto" w:fill="auto"/>
          </w:tcPr>
          <w:p w14:paraId="5A06DD64" w14:textId="77777777" w:rsidR="002F273F" w:rsidRPr="00BD06A1" w:rsidRDefault="002F273F" w:rsidP="00382C36">
            <w:pPr>
              <w:spacing w:before="40" w:after="40"/>
              <w:jc w:val="center"/>
              <w:rPr>
                <w:rFonts w:cs="Arial"/>
                <w:color w:val="auto"/>
                <w:szCs w:val="22"/>
              </w:rPr>
            </w:pPr>
            <w:r w:rsidRPr="00BD06A1">
              <w:rPr>
                <w:rFonts w:cs="Arial"/>
                <w:color w:val="auto"/>
                <w:szCs w:val="22"/>
              </w:rPr>
              <w:t>Is there a formal or informal strategy or approach for utilizing public private partnerships to improve supply chain performance?</w:t>
            </w:r>
          </w:p>
        </w:tc>
        <w:tc>
          <w:tcPr>
            <w:tcW w:w="2430" w:type="dxa"/>
            <w:shd w:val="clear" w:color="auto" w:fill="auto"/>
          </w:tcPr>
          <w:p w14:paraId="54682A7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Formal (e.g., policy, official strategy, written agreements)</w:t>
            </w:r>
          </w:p>
        </w:tc>
        <w:tc>
          <w:tcPr>
            <w:tcW w:w="648" w:type="dxa"/>
            <w:shd w:val="clear" w:color="auto" w:fill="auto"/>
          </w:tcPr>
          <w:p w14:paraId="3B3292C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val="restart"/>
            <w:shd w:val="clear" w:color="auto" w:fill="C0C0C0"/>
          </w:tcPr>
          <w:p w14:paraId="1E353A21" w14:textId="77777777" w:rsidR="002F273F" w:rsidRPr="00BD06A1" w:rsidRDefault="002F273F" w:rsidP="00382C36">
            <w:pPr>
              <w:jc w:val="center"/>
              <w:rPr>
                <w:rFonts w:cs="Arial"/>
                <w:color w:val="auto"/>
                <w:szCs w:val="22"/>
              </w:rPr>
            </w:pPr>
          </w:p>
        </w:tc>
      </w:tr>
      <w:tr w:rsidR="00666229" w:rsidRPr="00BD06A1" w14:paraId="35775F33" w14:textId="77777777" w:rsidTr="00666229">
        <w:trPr>
          <w:cantSplit/>
          <w:trHeight w:val="180"/>
          <w:tblHeader/>
        </w:trPr>
        <w:tc>
          <w:tcPr>
            <w:tcW w:w="1345" w:type="dxa"/>
            <w:vMerge/>
            <w:shd w:val="clear" w:color="auto" w:fill="auto"/>
          </w:tcPr>
          <w:p w14:paraId="599F1685"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472FDAD6"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11EB1A8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 xml:space="preserve">Informal (e.g., public statements, informal relationships, internal </w:t>
            </w:r>
            <w:proofErr w:type="gramStart"/>
            <w:r w:rsidRPr="00BD06A1">
              <w:rPr>
                <w:rFonts w:cs="Arial"/>
                <w:color w:val="auto"/>
                <w:szCs w:val="22"/>
              </w:rPr>
              <w:t>memos</w:t>
            </w:r>
            <w:proofErr w:type="gramEnd"/>
            <w:r w:rsidRPr="00BD06A1">
              <w:rPr>
                <w:rFonts w:cs="Arial"/>
                <w:color w:val="auto"/>
                <w:szCs w:val="22"/>
              </w:rPr>
              <w:t xml:space="preserve"> or discussions)</w:t>
            </w:r>
          </w:p>
        </w:tc>
        <w:tc>
          <w:tcPr>
            <w:tcW w:w="648" w:type="dxa"/>
            <w:shd w:val="clear" w:color="auto" w:fill="auto"/>
          </w:tcPr>
          <w:p w14:paraId="0364D41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C0C0C0"/>
          </w:tcPr>
          <w:p w14:paraId="4E29D258" w14:textId="77777777" w:rsidR="002F273F" w:rsidRPr="00BD06A1" w:rsidRDefault="002F273F" w:rsidP="00382C36">
            <w:pPr>
              <w:jc w:val="center"/>
              <w:rPr>
                <w:rFonts w:cs="Arial"/>
                <w:color w:val="auto"/>
                <w:szCs w:val="22"/>
              </w:rPr>
            </w:pPr>
          </w:p>
        </w:tc>
      </w:tr>
      <w:tr w:rsidR="00666229" w:rsidRPr="00BD06A1" w14:paraId="6B6F7EF0" w14:textId="77777777" w:rsidTr="00666229">
        <w:trPr>
          <w:cantSplit/>
          <w:trHeight w:val="180"/>
          <w:tblHeader/>
        </w:trPr>
        <w:tc>
          <w:tcPr>
            <w:tcW w:w="1345" w:type="dxa"/>
            <w:vMerge/>
            <w:shd w:val="clear" w:color="auto" w:fill="auto"/>
          </w:tcPr>
          <w:p w14:paraId="3F8BEA37"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75A50CC7"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57E8357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Formal and Informal</w:t>
            </w:r>
          </w:p>
        </w:tc>
        <w:tc>
          <w:tcPr>
            <w:tcW w:w="648" w:type="dxa"/>
            <w:shd w:val="clear" w:color="auto" w:fill="auto"/>
          </w:tcPr>
          <w:p w14:paraId="0257E3C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C0C0C0"/>
          </w:tcPr>
          <w:p w14:paraId="00CA496D" w14:textId="77777777" w:rsidR="002F273F" w:rsidRPr="00BD06A1" w:rsidRDefault="002F273F" w:rsidP="00382C36">
            <w:pPr>
              <w:jc w:val="center"/>
              <w:rPr>
                <w:rFonts w:cs="Arial"/>
                <w:color w:val="auto"/>
                <w:szCs w:val="22"/>
              </w:rPr>
            </w:pPr>
          </w:p>
        </w:tc>
      </w:tr>
      <w:tr w:rsidR="00666229" w:rsidRPr="00BD06A1" w14:paraId="75F084F0" w14:textId="77777777" w:rsidTr="00666229">
        <w:trPr>
          <w:cantSplit/>
          <w:trHeight w:val="180"/>
          <w:tblHeader/>
        </w:trPr>
        <w:tc>
          <w:tcPr>
            <w:tcW w:w="1345" w:type="dxa"/>
            <w:vMerge/>
            <w:shd w:val="clear" w:color="auto" w:fill="auto"/>
          </w:tcPr>
          <w:p w14:paraId="2F65B1B2"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6B5ED1B4"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2F9FD0A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8" w:type="dxa"/>
            <w:shd w:val="clear" w:color="auto" w:fill="auto"/>
          </w:tcPr>
          <w:p w14:paraId="2113ECE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C0C0C0"/>
          </w:tcPr>
          <w:p w14:paraId="14755FFF" w14:textId="77777777" w:rsidR="002F273F" w:rsidRPr="00BD06A1" w:rsidRDefault="002F273F" w:rsidP="00382C36">
            <w:pPr>
              <w:jc w:val="center"/>
              <w:rPr>
                <w:rFonts w:cs="Arial"/>
                <w:color w:val="auto"/>
                <w:szCs w:val="22"/>
              </w:rPr>
            </w:pPr>
          </w:p>
        </w:tc>
      </w:tr>
      <w:tr w:rsidR="00666229" w:rsidRPr="00BD06A1" w14:paraId="33D1A5F6" w14:textId="77777777" w:rsidTr="00666229">
        <w:trPr>
          <w:cantSplit/>
          <w:trHeight w:val="180"/>
          <w:tblHeader/>
        </w:trPr>
        <w:tc>
          <w:tcPr>
            <w:tcW w:w="1345" w:type="dxa"/>
            <w:vMerge w:val="restart"/>
            <w:shd w:val="clear" w:color="auto" w:fill="auto"/>
          </w:tcPr>
          <w:p w14:paraId="2728DA15"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SPM-604</w:t>
            </w:r>
          </w:p>
          <w:p w14:paraId="65432ADF" w14:textId="77777777" w:rsidR="002F273F" w:rsidRPr="00BD06A1" w:rsidRDefault="002F273F" w:rsidP="00382C36">
            <w:pPr>
              <w:spacing w:before="40" w:after="40"/>
              <w:jc w:val="center"/>
              <w:rPr>
                <w:rFonts w:cs="Arial"/>
                <w:color w:val="auto"/>
                <w:szCs w:val="22"/>
              </w:rPr>
            </w:pPr>
          </w:p>
          <w:p w14:paraId="5CD0A5A5"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4B6F95B7"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12CF611B" w14:textId="77777777" w:rsidR="002F273F" w:rsidRPr="00BD06A1" w:rsidRDefault="002F273F" w:rsidP="00382C36">
            <w:pPr>
              <w:spacing w:before="40" w:after="40"/>
              <w:jc w:val="center"/>
              <w:rPr>
                <w:rFonts w:cs="Arial"/>
                <w:color w:val="auto"/>
                <w:szCs w:val="22"/>
              </w:rPr>
            </w:pPr>
          </w:p>
          <w:p w14:paraId="38CCF132"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294DE155" w14:textId="77777777" w:rsidR="002F273F" w:rsidRPr="00BD06A1" w:rsidRDefault="002F273F" w:rsidP="00382C36">
            <w:pPr>
              <w:spacing w:before="40" w:after="40"/>
              <w:jc w:val="center"/>
              <w:rPr>
                <w:rFonts w:cs="Arial"/>
                <w:color w:val="auto"/>
                <w:szCs w:val="22"/>
              </w:rPr>
            </w:pPr>
          </w:p>
          <w:p w14:paraId="2BCA4F60" w14:textId="77777777" w:rsidR="002F273F" w:rsidRPr="00BD06A1" w:rsidRDefault="002F273F" w:rsidP="00382C36">
            <w:pPr>
              <w:spacing w:before="40" w:after="40"/>
              <w:jc w:val="center"/>
              <w:rPr>
                <w:rFonts w:cs="Arial"/>
                <w:color w:val="auto"/>
                <w:szCs w:val="22"/>
              </w:rPr>
            </w:pPr>
          </w:p>
        </w:tc>
        <w:tc>
          <w:tcPr>
            <w:tcW w:w="3510" w:type="dxa"/>
            <w:vMerge w:val="restart"/>
            <w:shd w:val="clear" w:color="auto" w:fill="auto"/>
          </w:tcPr>
          <w:p w14:paraId="0B53D305"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 xml:space="preserve">In which of the following ways do public private partnerships help the </w:t>
            </w:r>
            <w:r w:rsidRPr="00BD06A1">
              <w:rPr>
                <w:rFonts w:cs="Arial"/>
                <w:color w:val="auto"/>
                <w:szCs w:val="22"/>
              </w:rPr>
              <w:lastRenderedPageBreak/>
              <w:t>government with supply chain management?</w:t>
            </w:r>
          </w:p>
          <w:p w14:paraId="29D322B0" w14:textId="77777777" w:rsidR="002F273F" w:rsidRPr="00BD06A1" w:rsidRDefault="002F273F" w:rsidP="00382C36">
            <w:pPr>
              <w:spacing w:before="40" w:after="40"/>
              <w:jc w:val="center"/>
              <w:rPr>
                <w:rFonts w:cs="Arial"/>
                <w:b/>
                <w:color w:val="auto"/>
                <w:szCs w:val="22"/>
              </w:rPr>
            </w:pPr>
          </w:p>
          <w:p w14:paraId="23E6726F"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ALLOWED]</w:t>
            </w:r>
          </w:p>
        </w:tc>
        <w:tc>
          <w:tcPr>
            <w:tcW w:w="2430" w:type="dxa"/>
            <w:shd w:val="clear" w:color="auto" w:fill="auto"/>
          </w:tcPr>
          <w:p w14:paraId="5AC0E48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lastRenderedPageBreak/>
              <w:t>Training or access to training materials</w:t>
            </w:r>
          </w:p>
        </w:tc>
        <w:tc>
          <w:tcPr>
            <w:tcW w:w="648" w:type="dxa"/>
            <w:shd w:val="clear" w:color="auto" w:fill="auto"/>
          </w:tcPr>
          <w:p w14:paraId="350B6DC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val="restart"/>
            <w:shd w:val="clear" w:color="auto" w:fill="C0C0C0"/>
          </w:tcPr>
          <w:p w14:paraId="127F2C42" w14:textId="77777777" w:rsidR="002F273F" w:rsidRPr="00BD06A1" w:rsidRDefault="002F273F" w:rsidP="00382C36">
            <w:pPr>
              <w:jc w:val="center"/>
              <w:rPr>
                <w:rFonts w:cs="Arial"/>
                <w:color w:val="auto"/>
                <w:szCs w:val="22"/>
              </w:rPr>
            </w:pPr>
          </w:p>
        </w:tc>
      </w:tr>
      <w:tr w:rsidR="00666229" w:rsidRPr="00BD06A1" w14:paraId="3DA87E9E" w14:textId="77777777" w:rsidTr="00666229">
        <w:trPr>
          <w:cantSplit/>
          <w:trHeight w:val="72"/>
          <w:tblHeader/>
        </w:trPr>
        <w:tc>
          <w:tcPr>
            <w:tcW w:w="1345" w:type="dxa"/>
            <w:vMerge/>
            <w:shd w:val="clear" w:color="auto" w:fill="auto"/>
          </w:tcPr>
          <w:p w14:paraId="0CD89ADF"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10" w:type="dxa"/>
            <w:vMerge/>
            <w:shd w:val="clear" w:color="auto" w:fill="auto"/>
          </w:tcPr>
          <w:p w14:paraId="6CBA21F1"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3BB51EF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Coaching/Mentorship</w:t>
            </w:r>
          </w:p>
        </w:tc>
        <w:tc>
          <w:tcPr>
            <w:tcW w:w="648" w:type="dxa"/>
            <w:shd w:val="clear" w:color="auto" w:fill="auto"/>
          </w:tcPr>
          <w:p w14:paraId="2E71289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C0C0C0"/>
          </w:tcPr>
          <w:p w14:paraId="46301528" w14:textId="77777777" w:rsidR="002F273F" w:rsidRPr="00BD06A1" w:rsidRDefault="002F273F" w:rsidP="00382C36">
            <w:pPr>
              <w:jc w:val="center"/>
              <w:rPr>
                <w:rFonts w:cs="Arial"/>
                <w:color w:val="auto"/>
                <w:szCs w:val="22"/>
              </w:rPr>
            </w:pPr>
          </w:p>
        </w:tc>
      </w:tr>
      <w:tr w:rsidR="00666229" w:rsidRPr="00BD06A1" w14:paraId="7DEB9D55" w14:textId="77777777" w:rsidTr="00666229">
        <w:trPr>
          <w:cantSplit/>
          <w:trHeight w:val="72"/>
          <w:tblHeader/>
        </w:trPr>
        <w:tc>
          <w:tcPr>
            <w:tcW w:w="1345" w:type="dxa"/>
            <w:vMerge/>
            <w:shd w:val="clear" w:color="auto" w:fill="auto"/>
          </w:tcPr>
          <w:p w14:paraId="040E3A22"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10" w:type="dxa"/>
            <w:vMerge/>
            <w:shd w:val="clear" w:color="auto" w:fill="auto"/>
          </w:tcPr>
          <w:p w14:paraId="30D8EFD0"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0D74C0A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Secondments</w:t>
            </w:r>
          </w:p>
        </w:tc>
        <w:tc>
          <w:tcPr>
            <w:tcW w:w="648" w:type="dxa"/>
            <w:shd w:val="clear" w:color="auto" w:fill="auto"/>
          </w:tcPr>
          <w:p w14:paraId="530F821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C0C0C0"/>
          </w:tcPr>
          <w:p w14:paraId="14FE6168" w14:textId="77777777" w:rsidR="002F273F" w:rsidRPr="00BD06A1" w:rsidRDefault="002F273F" w:rsidP="00382C36">
            <w:pPr>
              <w:jc w:val="center"/>
              <w:rPr>
                <w:rFonts w:cs="Arial"/>
                <w:color w:val="auto"/>
                <w:szCs w:val="22"/>
              </w:rPr>
            </w:pPr>
          </w:p>
        </w:tc>
      </w:tr>
      <w:tr w:rsidR="00666229" w:rsidRPr="00BD06A1" w14:paraId="4F6BA300" w14:textId="77777777" w:rsidTr="00666229">
        <w:trPr>
          <w:cantSplit/>
          <w:trHeight w:val="72"/>
          <w:tblHeader/>
        </w:trPr>
        <w:tc>
          <w:tcPr>
            <w:tcW w:w="1345" w:type="dxa"/>
            <w:vMerge/>
            <w:shd w:val="clear" w:color="auto" w:fill="auto"/>
          </w:tcPr>
          <w:p w14:paraId="52FFBBD1"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10" w:type="dxa"/>
            <w:vMerge/>
            <w:shd w:val="clear" w:color="auto" w:fill="auto"/>
          </w:tcPr>
          <w:p w14:paraId="37D5172B"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04E6A91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Other technical assistance</w:t>
            </w:r>
          </w:p>
        </w:tc>
        <w:tc>
          <w:tcPr>
            <w:tcW w:w="648" w:type="dxa"/>
            <w:shd w:val="clear" w:color="auto" w:fill="auto"/>
          </w:tcPr>
          <w:p w14:paraId="1FF16A0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C0C0C0"/>
          </w:tcPr>
          <w:p w14:paraId="0B7CD7B3" w14:textId="77777777" w:rsidR="002F273F" w:rsidRPr="00BD06A1" w:rsidRDefault="002F273F" w:rsidP="00382C36">
            <w:pPr>
              <w:jc w:val="center"/>
              <w:rPr>
                <w:rFonts w:cs="Arial"/>
                <w:color w:val="auto"/>
                <w:szCs w:val="22"/>
              </w:rPr>
            </w:pPr>
          </w:p>
        </w:tc>
      </w:tr>
      <w:tr w:rsidR="00666229" w:rsidRPr="00BD06A1" w14:paraId="357EF123" w14:textId="77777777" w:rsidTr="00666229">
        <w:trPr>
          <w:cantSplit/>
          <w:trHeight w:val="72"/>
          <w:tblHeader/>
        </w:trPr>
        <w:tc>
          <w:tcPr>
            <w:tcW w:w="1345" w:type="dxa"/>
            <w:vMerge/>
            <w:shd w:val="clear" w:color="auto" w:fill="auto"/>
          </w:tcPr>
          <w:p w14:paraId="6F5920F2"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10" w:type="dxa"/>
            <w:vMerge/>
            <w:shd w:val="clear" w:color="auto" w:fill="auto"/>
          </w:tcPr>
          <w:p w14:paraId="4951DDF9"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64BD6F3F" w14:textId="77777777" w:rsidR="002F273F" w:rsidRPr="00BD06A1" w:rsidRDefault="002F273F" w:rsidP="00382C36">
            <w:pPr>
              <w:tabs>
                <w:tab w:val="decimal" w:pos="2217"/>
                <w:tab w:val="decimal" w:pos="2437"/>
                <w:tab w:val="right" w:pos="3397"/>
                <w:tab w:val="decimal" w:pos="3757"/>
              </w:tabs>
              <w:spacing w:before="40" w:after="40"/>
              <w:ind w:firstLine="720"/>
              <w:jc w:val="center"/>
              <w:rPr>
                <w:rFonts w:cs="Arial"/>
                <w:color w:val="auto"/>
                <w:szCs w:val="22"/>
              </w:rPr>
            </w:pPr>
            <w:r w:rsidRPr="00BD06A1">
              <w:rPr>
                <w:rFonts w:cs="Arial"/>
                <w:color w:val="auto"/>
                <w:szCs w:val="22"/>
              </w:rPr>
              <w:t>In kind provision of resources</w:t>
            </w:r>
          </w:p>
        </w:tc>
        <w:tc>
          <w:tcPr>
            <w:tcW w:w="648" w:type="dxa"/>
            <w:shd w:val="clear" w:color="auto" w:fill="auto"/>
          </w:tcPr>
          <w:p w14:paraId="5261C34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C0C0C0"/>
          </w:tcPr>
          <w:p w14:paraId="0B8CD974" w14:textId="77777777" w:rsidR="002F273F" w:rsidRPr="00BD06A1" w:rsidRDefault="002F273F" w:rsidP="00382C36">
            <w:pPr>
              <w:jc w:val="center"/>
              <w:rPr>
                <w:rFonts w:cs="Arial"/>
                <w:color w:val="auto"/>
                <w:szCs w:val="22"/>
              </w:rPr>
            </w:pPr>
          </w:p>
        </w:tc>
      </w:tr>
      <w:tr w:rsidR="00666229" w:rsidRPr="00BD06A1" w14:paraId="24015EDB" w14:textId="77777777" w:rsidTr="00666229">
        <w:trPr>
          <w:cantSplit/>
          <w:trHeight w:val="135"/>
          <w:tblHeader/>
        </w:trPr>
        <w:tc>
          <w:tcPr>
            <w:tcW w:w="1345" w:type="dxa"/>
            <w:vMerge/>
            <w:shd w:val="clear" w:color="auto" w:fill="auto"/>
          </w:tcPr>
          <w:p w14:paraId="61F595D1"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10" w:type="dxa"/>
            <w:vMerge/>
            <w:shd w:val="clear" w:color="auto" w:fill="auto"/>
          </w:tcPr>
          <w:p w14:paraId="2581656B"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701C825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Financial resources</w:t>
            </w:r>
          </w:p>
        </w:tc>
        <w:tc>
          <w:tcPr>
            <w:tcW w:w="648" w:type="dxa"/>
            <w:shd w:val="clear" w:color="auto" w:fill="auto"/>
          </w:tcPr>
          <w:p w14:paraId="10C09CC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C0C0C0"/>
          </w:tcPr>
          <w:p w14:paraId="484BEE4A" w14:textId="77777777" w:rsidR="002F273F" w:rsidRPr="00BD06A1" w:rsidRDefault="002F273F" w:rsidP="00382C36">
            <w:pPr>
              <w:jc w:val="center"/>
              <w:rPr>
                <w:rFonts w:cs="Arial"/>
                <w:color w:val="auto"/>
                <w:szCs w:val="22"/>
              </w:rPr>
            </w:pPr>
          </w:p>
        </w:tc>
      </w:tr>
      <w:tr w:rsidR="00666229" w:rsidRPr="00BD06A1" w14:paraId="22069019" w14:textId="77777777" w:rsidTr="00666229">
        <w:trPr>
          <w:cantSplit/>
          <w:trHeight w:val="133"/>
          <w:tblHeader/>
        </w:trPr>
        <w:tc>
          <w:tcPr>
            <w:tcW w:w="1345" w:type="dxa"/>
            <w:vMerge/>
            <w:shd w:val="clear" w:color="auto" w:fill="auto"/>
          </w:tcPr>
          <w:p w14:paraId="63A0C675"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10" w:type="dxa"/>
            <w:vMerge/>
            <w:shd w:val="clear" w:color="auto" w:fill="auto"/>
          </w:tcPr>
          <w:p w14:paraId="29EA5A9C"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1EA2DFED" w14:textId="77777777" w:rsidR="002F273F" w:rsidRPr="00BD06A1" w:rsidRDefault="002F273F" w:rsidP="00382C36">
            <w:pPr>
              <w:spacing w:before="40" w:after="40"/>
              <w:jc w:val="center"/>
              <w:rPr>
                <w:rFonts w:cs="Arial"/>
                <w:color w:val="auto"/>
                <w:szCs w:val="22"/>
              </w:rPr>
            </w:pPr>
            <w:r w:rsidRPr="00BD06A1">
              <w:rPr>
                <w:rFonts w:cs="Arial"/>
                <w:color w:val="auto"/>
                <w:szCs w:val="22"/>
              </w:rPr>
              <w:t>Strengthen private sector health services (e.g., at retail outlets for commodities)</w:t>
            </w:r>
          </w:p>
        </w:tc>
        <w:tc>
          <w:tcPr>
            <w:tcW w:w="648" w:type="dxa"/>
            <w:shd w:val="clear" w:color="auto" w:fill="auto"/>
          </w:tcPr>
          <w:p w14:paraId="697544F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C0C0C0"/>
          </w:tcPr>
          <w:p w14:paraId="52E47919" w14:textId="77777777" w:rsidR="002F273F" w:rsidRPr="00BD06A1" w:rsidRDefault="002F273F" w:rsidP="00382C36">
            <w:pPr>
              <w:jc w:val="center"/>
              <w:rPr>
                <w:rFonts w:cs="Arial"/>
                <w:color w:val="auto"/>
                <w:szCs w:val="22"/>
              </w:rPr>
            </w:pPr>
          </w:p>
        </w:tc>
      </w:tr>
      <w:tr w:rsidR="00666229" w:rsidRPr="00BD06A1" w14:paraId="1555092E" w14:textId="77777777" w:rsidTr="00666229">
        <w:trPr>
          <w:cantSplit/>
          <w:trHeight w:val="133"/>
          <w:tblHeader/>
        </w:trPr>
        <w:tc>
          <w:tcPr>
            <w:tcW w:w="1345" w:type="dxa"/>
            <w:vMerge/>
            <w:shd w:val="clear" w:color="auto" w:fill="auto"/>
          </w:tcPr>
          <w:p w14:paraId="70D2C4A7"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10" w:type="dxa"/>
            <w:vMerge/>
            <w:shd w:val="clear" w:color="auto" w:fill="auto"/>
          </w:tcPr>
          <w:p w14:paraId="60CF3600"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0857773E" w14:textId="77777777" w:rsidR="002F273F" w:rsidRPr="00BD06A1" w:rsidRDefault="002F273F" w:rsidP="00382C36">
            <w:pPr>
              <w:spacing w:before="40" w:after="40"/>
              <w:jc w:val="center"/>
              <w:rPr>
                <w:rFonts w:cs="Arial"/>
                <w:color w:val="auto"/>
                <w:szCs w:val="22"/>
              </w:rPr>
            </w:pPr>
            <w:r w:rsidRPr="00BD06A1">
              <w:rPr>
                <w:rFonts w:cs="Arial"/>
                <w:color w:val="auto"/>
                <w:szCs w:val="22"/>
              </w:rPr>
              <w:t>Information sharing (e.g., long term forecast)</w:t>
            </w:r>
          </w:p>
        </w:tc>
        <w:tc>
          <w:tcPr>
            <w:tcW w:w="648" w:type="dxa"/>
            <w:shd w:val="clear" w:color="auto" w:fill="auto"/>
          </w:tcPr>
          <w:p w14:paraId="1E8645D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C0C0C0"/>
          </w:tcPr>
          <w:p w14:paraId="2031108F" w14:textId="77777777" w:rsidR="002F273F" w:rsidRPr="00BD06A1" w:rsidRDefault="002F273F" w:rsidP="00382C36">
            <w:pPr>
              <w:jc w:val="center"/>
              <w:rPr>
                <w:rFonts w:cs="Arial"/>
                <w:color w:val="auto"/>
                <w:szCs w:val="22"/>
              </w:rPr>
            </w:pPr>
          </w:p>
        </w:tc>
      </w:tr>
      <w:tr w:rsidR="00666229" w:rsidRPr="00BD06A1" w14:paraId="7E32BD41" w14:textId="77777777" w:rsidTr="00666229">
        <w:trPr>
          <w:cantSplit/>
          <w:trHeight w:val="133"/>
          <w:tblHeader/>
        </w:trPr>
        <w:tc>
          <w:tcPr>
            <w:tcW w:w="1345" w:type="dxa"/>
            <w:vMerge/>
            <w:shd w:val="clear" w:color="auto" w:fill="auto"/>
          </w:tcPr>
          <w:p w14:paraId="7A4DEB45"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10" w:type="dxa"/>
            <w:vMerge/>
            <w:shd w:val="clear" w:color="auto" w:fill="auto"/>
          </w:tcPr>
          <w:p w14:paraId="1A47B3CC"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4BC96B28" w14:textId="77777777" w:rsidR="002F273F" w:rsidRPr="00BD06A1" w:rsidDel="00C46483" w:rsidRDefault="002F273F" w:rsidP="00382C36">
            <w:pPr>
              <w:spacing w:before="40" w:after="40"/>
              <w:jc w:val="center"/>
              <w:rPr>
                <w:rFonts w:cs="Arial"/>
                <w:color w:val="auto"/>
                <w:szCs w:val="22"/>
              </w:rPr>
            </w:pPr>
            <w:r w:rsidRPr="00BD06A1">
              <w:rPr>
                <w:rFonts w:cs="Arial"/>
                <w:color w:val="auto"/>
                <w:szCs w:val="22"/>
              </w:rPr>
              <w:t>National/community insurance scheme to pay for private services</w:t>
            </w:r>
          </w:p>
        </w:tc>
        <w:tc>
          <w:tcPr>
            <w:tcW w:w="648" w:type="dxa"/>
            <w:shd w:val="clear" w:color="auto" w:fill="auto"/>
          </w:tcPr>
          <w:p w14:paraId="0920B36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C0C0C0"/>
          </w:tcPr>
          <w:p w14:paraId="468F300A" w14:textId="77777777" w:rsidR="002F273F" w:rsidRPr="00BD06A1" w:rsidRDefault="002F273F" w:rsidP="00382C36">
            <w:pPr>
              <w:jc w:val="center"/>
              <w:rPr>
                <w:rFonts w:cs="Arial"/>
                <w:color w:val="auto"/>
                <w:szCs w:val="22"/>
              </w:rPr>
            </w:pPr>
          </w:p>
        </w:tc>
      </w:tr>
      <w:tr w:rsidR="00666229" w:rsidRPr="00BD06A1" w14:paraId="060ED376" w14:textId="77777777" w:rsidTr="00666229">
        <w:trPr>
          <w:cantSplit/>
          <w:trHeight w:val="133"/>
          <w:tblHeader/>
        </w:trPr>
        <w:tc>
          <w:tcPr>
            <w:tcW w:w="1345" w:type="dxa"/>
            <w:vMerge/>
            <w:shd w:val="clear" w:color="auto" w:fill="auto"/>
          </w:tcPr>
          <w:p w14:paraId="7B936DB5"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10" w:type="dxa"/>
            <w:vMerge/>
            <w:shd w:val="clear" w:color="auto" w:fill="auto"/>
          </w:tcPr>
          <w:p w14:paraId="61E4A5C6"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1BB881DC" w14:textId="77777777" w:rsidR="002F273F" w:rsidRPr="00BD06A1" w:rsidRDefault="002F273F" w:rsidP="00382C36">
            <w:pPr>
              <w:spacing w:before="40" w:after="40"/>
              <w:jc w:val="center"/>
              <w:rPr>
                <w:rFonts w:cs="Arial"/>
                <w:color w:val="auto"/>
                <w:szCs w:val="22"/>
              </w:rPr>
            </w:pPr>
            <w:r w:rsidRPr="00BD06A1">
              <w:rPr>
                <w:rFonts w:cs="Arial"/>
                <w:color w:val="auto"/>
                <w:szCs w:val="22"/>
              </w:rPr>
              <w:t>Provision of specific supply chain services</w:t>
            </w:r>
          </w:p>
        </w:tc>
        <w:tc>
          <w:tcPr>
            <w:tcW w:w="648" w:type="dxa"/>
            <w:shd w:val="clear" w:color="auto" w:fill="auto"/>
          </w:tcPr>
          <w:p w14:paraId="105AA21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C0C0C0"/>
          </w:tcPr>
          <w:p w14:paraId="0009765F" w14:textId="77777777" w:rsidR="002F273F" w:rsidRPr="00BD06A1" w:rsidRDefault="002F273F" w:rsidP="00382C36">
            <w:pPr>
              <w:jc w:val="center"/>
              <w:rPr>
                <w:rFonts w:cs="Arial"/>
                <w:color w:val="auto"/>
                <w:szCs w:val="22"/>
              </w:rPr>
            </w:pPr>
          </w:p>
        </w:tc>
      </w:tr>
      <w:tr w:rsidR="00666229" w:rsidRPr="00BD06A1" w14:paraId="3A7018B2" w14:textId="77777777" w:rsidTr="00666229">
        <w:trPr>
          <w:cantSplit/>
          <w:trHeight w:val="72"/>
          <w:tblHeader/>
        </w:trPr>
        <w:tc>
          <w:tcPr>
            <w:tcW w:w="1345" w:type="dxa"/>
            <w:vMerge/>
            <w:shd w:val="clear" w:color="auto" w:fill="auto"/>
          </w:tcPr>
          <w:p w14:paraId="01D30B26"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10" w:type="dxa"/>
            <w:vMerge/>
            <w:shd w:val="clear" w:color="auto" w:fill="auto"/>
          </w:tcPr>
          <w:p w14:paraId="185F5132"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1BBAA8C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3PL or 4PL (broad supply chain services)</w:t>
            </w:r>
          </w:p>
        </w:tc>
        <w:tc>
          <w:tcPr>
            <w:tcW w:w="648" w:type="dxa"/>
            <w:shd w:val="clear" w:color="auto" w:fill="auto"/>
          </w:tcPr>
          <w:p w14:paraId="62E9A8C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C0C0C0"/>
          </w:tcPr>
          <w:p w14:paraId="38FC19A1" w14:textId="77777777" w:rsidR="002F273F" w:rsidRPr="00BD06A1" w:rsidRDefault="002F273F" w:rsidP="00382C36">
            <w:pPr>
              <w:jc w:val="center"/>
              <w:rPr>
                <w:rFonts w:cs="Arial"/>
                <w:color w:val="auto"/>
                <w:szCs w:val="22"/>
              </w:rPr>
            </w:pPr>
          </w:p>
        </w:tc>
      </w:tr>
      <w:tr w:rsidR="00666229" w:rsidRPr="00BD06A1" w14:paraId="140AE84D" w14:textId="77777777" w:rsidTr="00666229">
        <w:trPr>
          <w:cantSplit/>
          <w:trHeight w:val="72"/>
          <w:tblHeader/>
        </w:trPr>
        <w:tc>
          <w:tcPr>
            <w:tcW w:w="1345" w:type="dxa"/>
            <w:vMerge/>
            <w:shd w:val="clear" w:color="auto" w:fill="auto"/>
          </w:tcPr>
          <w:p w14:paraId="79702B05"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10" w:type="dxa"/>
            <w:vMerge/>
            <w:shd w:val="clear" w:color="auto" w:fill="auto"/>
          </w:tcPr>
          <w:p w14:paraId="5F2F4E29"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34D651B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 xml:space="preserve">Others </w:t>
            </w:r>
          </w:p>
          <w:p w14:paraId="1D0A872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Please specify:</w:t>
            </w:r>
          </w:p>
          <w:p w14:paraId="37EF54DC" w14:textId="77777777" w:rsidR="002F273F" w:rsidRPr="00BD06A1" w:rsidRDefault="002F273F" w:rsidP="003F45E1">
            <w:pPr>
              <w:tabs>
                <w:tab w:val="decimal" w:pos="2217"/>
                <w:tab w:val="decimal" w:pos="2437"/>
                <w:tab w:val="right" w:pos="3397"/>
                <w:tab w:val="decimal" w:pos="3757"/>
              </w:tabs>
              <w:spacing w:before="40" w:after="40"/>
              <w:rPr>
                <w:rFonts w:cs="Arial"/>
                <w:color w:val="auto"/>
                <w:szCs w:val="22"/>
              </w:rPr>
            </w:pPr>
          </w:p>
          <w:p w14:paraId="73973B2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648" w:type="dxa"/>
            <w:shd w:val="clear" w:color="auto" w:fill="auto"/>
          </w:tcPr>
          <w:p w14:paraId="0BC5796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C0C0C0"/>
          </w:tcPr>
          <w:p w14:paraId="31D002DF" w14:textId="77777777" w:rsidR="002F273F" w:rsidRPr="00BD06A1" w:rsidRDefault="002F273F" w:rsidP="00382C36">
            <w:pPr>
              <w:jc w:val="center"/>
              <w:rPr>
                <w:rFonts w:cs="Arial"/>
                <w:color w:val="auto"/>
                <w:szCs w:val="22"/>
              </w:rPr>
            </w:pPr>
          </w:p>
        </w:tc>
      </w:tr>
      <w:tr w:rsidR="00666229" w:rsidRPr="00BD06A1" w14:paraId="3C753A19" w14:textId="77777777" w:rsidTr="00666229">
        <w:trPr>
          <w:cantSplit/>
          <w:trHeight w:val="465"/>
          <w:tblHeader/>
        </w:trPr>
        <w:tc>
          <w:tcPr>
            <w:tcW w:w="1345" w:type="dxa"/>
            <w:vMerge/>
            <w:shd w:val="clear" w:color="auto" w:fill="auto"/>
          </w:tcPr>
          <w:p w14:paraId="017E89CC"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10" w:type="dxa"/>
            <w:vMerge/>
            <w:shd w:val="clear" w:color="auto" w:fill="auto"/>
          </w:tcPr>
          <w:p w14:paraId="6E7916F2"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367238D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w:t>
            </w:r>
          </w:p>
        </w:tc>
        <w:tc>
          <w:tcPr>
            <w:tcW w:w="648" w:type="dxa"/>
            <w:shd w:val="clear" w:color="auto" w:fill="auto"/>
          </w:tcPr>
          <w:p w14:paraId="56FAE63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C0C0C0"/>
          </w:tcPr>
          <w:p w14:paraId="725EDDF0" w14:textId="77777777" w:rsidR="002F273F" w:rsidRPr="00BD06A1" w:rsidRDefault="002F273F" w:rsidP="00382C36">
            <w:pPr>
              <w:jc w:val="center"/>
              <w:rPr>
                <w:rFonts w:cs="Arial"/>
                <w:color w:val="auto"/>
                <w:szCs w:val="22"/>
              </w:rPr>
            </w:pPr>
          </w:p>
        </w:tc>
      </w:tr>
      <w:tr w:rsidR="00666229" w:rsidRPr="00BD06A1" w14:paraId="67BB6859" w14:textId="77777777" w:rsidTr="00666229">
        <w:trPr>
          <w:cantSplit/>
          <w:trHeight w:val="465"/>
          <w:tblHeader/>
        </w:trPr>
        <w:tc>
          <w:tcPr>
            <w:tcW w:w="1345" w:type="dxa"/>
            <w:vMerge/>
            <w:shd w:val="clear" w:color="auto" w:fill="auto"/>
          </w:tcPr>
          <w:p w14:paraId="784298EF" w14:textId="77777777" w:rsidR="002F273F" w:rsidRPr="00BD06A1" w:rsidRDefault="002F273F" w:rsidP="00382C36">
            <w:pPr>
              <w:spacing w:before="40" w:after="40"/>
              <w:jc w:val="center"/>
              <w:rPr>
                <w:rFonts w:cs="Arial"/>
                <w:color w:val="auto"/>
                <w:szCs w:val="22"/>
              </w:rPr>
            </w:pPr>
          </w:p>
        </w:tc>
        <w:tc>
          <w:tcPr>
            <w:tcW w:w="3510" w:type="dxa"/>
            <w:vMerge/>
            <w:shd w:val="clear" w:color="auto" w:fill="auto"/>
          </w:tcPr>
          <w:p w14:paraId="2DF21072" w14:textId="77777777" w:rsidR="002F273F" w:rsidRPr="00BD06A1" w:rsidRDefault="002F273F" w:rsidP="00382C36">
            <w:pPr>
              <w:spacing w:before="40" w:after="40"/>
              <w:jc w:val="center"/>
              <w:rPr>
                <w:rFonts w:cs="Arial"/>
                <w:color w:val="auto"/>
                <w:szCs w:val="22"/>
              </w:rPr>
            </w:pPr>
          </w:p>
        </w:tc>
        <w:tc>
          <w:tcPr>
            <w:tcW w:w="2430" w:type="dxa"/>
            <w:shd w:val="clear" w:color="auto" w:fill="auto"/>
          </w:tcPr>
          <w:p w14:paraId="3A6DB69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8" w:type="dxa"/>
            <w:shd w:val="clear" w:color="auto" w:fill="auto"/>
          </w:tcPr>
          <w:p w14:paraId="1E01814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C0C0C0"/>
          </w:tcPr>
          <w:p w14:paraId="3AC9B898" w14:textId="77777777" w:rsidR="002F273F" w:rsidRPr="00BD06A1" w:rsidRDefault="002F273F" w:rsidP="00382C36">
            <w:pPr>
              <w:jc w:val="center"/>
              <w:rPr>
                <w:rFonts w:cs="Arial"/>
                <w:color w:val="auto"/>
                <w:szCs w:val="22"/>
              </w:rPr>
            </w:pPr>
          </w:p>
        </w:tc>
      </w:tr>
      <w:tr w:rsidR="003F45E1" w:rsidRPr="00BD06A1" w14:paraId="18EFC3C2" w14:textId="77777777" w:rsidTr="00362B01">
        <w:trPr>
          <w:cantSplit/>
          <w:trHeight w:val="361"/>
          <w:tblHeader/>
        </w:trPr>
        <w:tc>
          <w:tcPr>
            <w:tcW w:w="1345" w:type="dxa"/>
            <w:shd w:val="clear" w:color="auto" w:fill="auto"/>
            <w:vAlign w:val="center"/>
          </w:tcPr>
          <w:p w14:paraId="1B9F02F7" w14:textId="77777777" w:rsidR="003F45E1" w:rsidRPr="00BD06A1" w:rsidRDefault="003F45E1" w:rsidP="003F45E1">
            <w:pPr>
              <w:spacing w:before="40" w:after="40"/>
              <w:jc w:val="center"/>
              <w:rPr>
                <w:rFonts w:cs="Arial"/>
                <w:b/>
                <w:color w:val="auto"/>
                <w:szCs w:val="22"/>
              </w:rPr>
            </w:pPr>
            <w:r w:rsidRPr="00BD06A1">
              <w:rPr>
                <w:rFonts w:cs="Arial"/>
                <w:b/>
                <w:color w:val="auto"/>
                <w:szCs w:val="22"/>
              </w:rPr>
              <w:t>Q#</w:t>
            </w:r>
          </w:p>
        </w:tc>
        <w:tc>
          <w:tcPr>
            <w:tcW w:w="3510" w:type="dxa"/>
            <w:shd w:val="clear" w:color="auto" w:fill="auto"/>
            <w:vAlign w:val="center"/>
          </w:tcPr>
          <w:p w14:paraId="3E416F09" w14:textId="77777777" w:rsidR="003F45E1" w:rsidRPr="00BD06A1" w:rsidRDefault="003F45E1" w:rsidP="003F45E1">
            <w:pPr>
              <w:spacing w:before="40" w:after="40"/>
              <w:jc w:val="center"/>
              <w:rPr>
                <w:rFonts w:cs="Arial"/>
                <w:b/>
                <w:color w:val="auto"/>
                <w:szCs w:val="22"/>
              </w:rPr>
            </w:pPr>
            <w:r w:rsidRPr="00BD06A1">
              <w:rPr>
                <w:rFonts w:cs="Arial"/>
                <w:b/>
                <w:color w:val="auto"/>
                <w:szCs w:val="22"/>
              </w:rPr>
              <w:t>QUESTIONS</w:t>
            </w:r>
          </w:p>
        </w:tc>
        <w:tc>
          <w:tcPr>
            <w:tcW w:w="3078" w:type="dxa"/>
            <w:gridSpan w:val="2"/>
            <w:shd w:val="clear" w:color="auto" w:fill="auto"/>
            <w:vAlign w:val="center"/>
          </w:tcPr>
          <w:p w14:paraId="6F4D73AC" w14:textId="77777777" w:rsidR="003F45E1" w:rsidRPr="00BD06A1" w:rsidRDefault="003F45E1" w:rsidP="003F45E1">
            <w:pPr>
              <w:spacing w:before="40" w:after="40"/>
              <w:jc w:val="center"/>
              <w:rPr>
                <w:rFonts w:cs="Arial"/>
                <w:b/>
                <w:color w:val="auto"/>
                <w:szCs w:val="22"/>
              </w:rPr>
            </w:pPr>
            <w:r w:rsidRPr="00BD06A1">
              <w:rPr>
                <w:rFonts w:cs="Arial"/>
                <w:b/>
                <w:color w:val="auto"/>
                <w:szCs w:val="22"/>
              </w:rPr>
              <w:t>RESPONSES</w:t>
            </w:r>
          </w:p>
        </w:tc>
        <w:tc>
          <w:tcPr>
            <w:tcW w:w="1872" w:type="dxa"/>
            <w:shd w:val="clear" w:color="auto" w:fill="auto"/>
            <w:vAlign w:val="center"/>
          </w:tcPr>
          <w:p w14:paraId="095B91A9" w14:textId="77777777" w:rsidR="003F45E1" w:rsidRPr="00BD06A1" w:rsidRDefault="003F45E1" w:rsidP="003F45E1">
            <w:pPr>
              <w:spacing w:before="40" w:after="40"/>
              <w:jc w:val="center"/>
              <w:rPr>
                <w:rFonts w:cs="Arial"/>
                <w:b/>
                <w:color w:val="auto"/>
                <w:szCs w:val="22"/>
              </w:rPr>
            </w:pPr>
            <w:r w:rsidRPr="00BD06A1">
              <w:rPr>
                <w:rFonts w:cs="Arial"/>
                <w:b/>
                <w:color w:val="auto"/>
                <w:szCs w:val="22"/>
              </w:rPr>
              <w:t>SKIPS</w:t>
            </w:r>
          </w:p>
        </w:tc>
      </w:tr>
      <w:tr w:rsidR="00666229" w:rsidRPr="00BD06A1" w14:paraId="0B8485BA" w14:textId="77777777" w:rsidTr="00666229">
        <w:trPr>
          <w:cantSplit/>
          <w:trHeight w:val="465"/>
          <w:tblHeader/>
        </w:trPr>
        <w:tc>
          <w:tcPr>
            <w:tcW w:w="1345" w:type="dxa"/>
            <w:vMerge w:val="restart"/>
            <w:shd w:val="clear" w:color="auto" w:fill="auto"/>
          </w:tcPr>
          <w:p w14:paraId="4135A844"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SPM-605</w:t>
            </w:r>
          </w:p>
          <w:p w14:paraId="42851AC9" w14:textId="77777777" w:rsidR="002F273F" w:rsidRPr="00BD06A1" w:rsidRDefault="002F273F" w:rsidP="00382C36">
            <w:pPr>
              <w:spacing w:before="40" w:after="40"/>
              <w:jc w:val="center"/>
              <w:rPr>
                <w:rFonts w:cs="Arial"/>
                <w:color w:val="auto"/>
                <w:szCs w:val="22"/>
              </w:rPr>
            </w:pPr>
          </w:p>
          <w:p w14:paraId="076161F2"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3DF73AFC"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509EA69E" w14:textId="77777777" w:rsidR="002F273F" w:rsidRPr="00BD06A1" w:rsidRDefault="002F273F" w:rsidP="00382C36">
            <w:pPr>
              <w:spacing w:before="40" w:after="40"/>
              <w:jc w:val="center"/>
              <w:rPr>
                <w:rFonts w:cs="Arial"/>
                <w:color w:val="auto"/>
                <w:szCs w:val="22"/>
              </w:rPr>
            </w:pPr>
          </w:p>
          <w:p w14:paraId="716AE9C4"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2D96F366" w14:textId="77777777" w:rsidR="002F273F" w:rsidRPr="00BD06A1" w:rsidRDefault="002F273F" w:rsidP="00382C36">
            <w:pPr>
              <w:spacing w:before="40" w:after="40"/>
              <w:jc w:val="center"/>
              <w:rPr>
                <w:rFonts w:cs="Arial"/>
                <w:color w:val="auto"/>
                <w:szCs w:val="22"/>
              </w:rPr>
            </w:pPr>
          </w:p>
          <w:p w14:paraId="130458D0" w14:textId="77777777" w:rsidR="002F273F" w:rsidRPr="00BD06A1" w:rsidRDefault="002F273F" w:rsidP="00382C36">
            <w:pPr>
              <w:spacing w:before="40" w:after="40"/>
              <w:jc w:val="center"/>
              <w:rPr>
                <w:rFonts w:cs="Arial"/>
                <w:color w:val="auto"/>
                <w:szCs w:val="22"/>
              </w:rPr>
            </w:pPr>
          </w:p>
        </w:tc>
        <w:tc>
          <w:tcPr>
            <w:tcW w:w="3510" w:type="dxa"/>
            <w:vMerge w:val="restart"/>
            <w:shd w:val="clear" w:color="auto" w:fill="auto"/>
          </w:tcPr>
          <w:p w14:paraId="28CFE55A" w14:textId="77777777" w:rsidR="002F273F" w:rsidRPr="00BD06A1" w:rsidRDefault="002F273F" w:rsidP="00382C36">
            <w:pPr>
              <w:pStyle w:val="ListParagraph"/>
              <w:spacing w:before="40" w:after="40"/>
              <w:ind w:left="0"/>
              <w:jc w:val="center"/>
              <w:rPr>
                <w:rFonts w:ascii="Gill Sans MT" w:hAnsi="Gill Sans MT" w:cs="Arial"/>
                <w:color w:val="auto"/>
              </w:rPr>
            </w:pPr>
            <w:r w:rsidRPr="00BD06A1">
              <w:rPr>
                <w:rFonts w:ascii="Gill Sans MT" w:hAnsi="Gill Sans MT" w:cs="Arial"/>
                <w:color w:val="auto"/>
              </w:rPr>
              <w:t>Which supply chain functions does the public/private partnership focus on?</w:t>
            </w:r>
          </w:p>
          <w:p w14:paraId="4A9E739A" w14:textId="77777777" w:rsidR="002F273F" w:rsidRPr="00BD06A1" w:rsidRDefault="002F273F" w:rsidP="00382C36">
            <w:pPr>
              <w:pStyle w:val="ListParagraph"/>
              <w:spacing w:before="40" w:after="40"/>
              <w:ind w:left="0"/>
              <w:jc w:val="center"/>
              <w:rPr>
                <w:rFonts w:ascii="Gill Sans MT" w:hAnsi="Gill Sans MT" w:cs="Arial"/>
                <w:b/>
                <w:color w:val="auto"/>
              </w:rPr>
            </w:pPr>
          </w:p>
          <w:p w14:paraId="3BC5C6D8" w14:textId="77777777" w:rsidR="002F273F" w:rsidRPr="00BD06A1" w:rsidRDefault="002F273F" w:rsidP="00382C36">
            <w:pPr>
              <w:pStyle w:val="ListParagraph"/>
              <w:spacing w:before="40" w:after="40"/>
              <w:ind w:left="0"/>
              <w:jc w:val="center"/>
              <w:rPr>
                <w:rFonts w:ascii="Gill Sans MT" w:hAnsi="Gill Sans MT" w:cs="Arial"/>
                <w:b/>
                <w:color w:val="auto"/>
              </w:rPr>
            </w:pPr>
            <w:r w:rsidRPr="00BD06A1">
              <w:rPr>
                <w:rFonts w:ascii="Gill Sans MT" w:hAnsi="Gill Sans MT" w:cs="Arial"/>
                <w:b/>
                <w:color w:val="auto"/>
              </w:rPr>
              <w:t>[MULTIPLE RESPONSES ALLOWED]</w:t>
            </w:r>
          </w:p>
        </w:tc>
        <w:tc>
          <w:tcPr>
            <w:tcW w:w="2430" w:type="dxa"/>
            <w:shd w:val="clear" w:color="auto" w:fill="auto"/>
          </w:tcPr>
          <w:p w14:paraId="2D6A158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LMIS</w:t>
            </w:r>
          </w:p>
        </w:tc>
        <w:tc>
          <w:tcPr>
            <w:tcW w:w="648" w:type="dxa"/>
            <w:shd w:val="clear" w:color="auto" w:fill="auto"/>
          </w:tcPr>
          <w:p w14:paraId="59C8935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val="restart"/>
            <w:shd w:val="clear" w:color="auto" w:fill="C0C0C0"/>
          </w:tcPr>
          <w:p w14:paraId="7EC94C64" w14:textId="77777777" w:rsidR="002F273F" w:rsidRPr="00BD06A1" w:rsidRDefault="002F273F" w:rsidP="00382C36">
            <w:pPr>
              <w:jc w:val="center"/>
              <w:rPr>
                <w:rFonts w:cs="Arial"/>
                <w:color w:val="auto"/>
                <w:szCs w:val="22"/>
              </w:rPr>
            </w:pPr>
          </w:p>
        </w:tc>
      </w:tr>
      <w:tr w:rsidR="00666229" w:rsidRPr="00BD06A1" w14:paraId="7F9CBE2A" w14:textId="77777777" w:rsidTr="00666229">
        <w:trPr>
          <w:cantSplit/>
          <w:trHeight w:val="465"/>
          <w:tblHeader/>
        </w:trPr>
        <w:tc>
          <w:tcPr>
            <w:tcW w:w="1345" w:type="dxa"/>
            <w:vMerge/>
            <w:shd w:val="clear" w:color="auto" w:fill="auto"/>
          </w:tcPr>
          <w:p w14:paraId="760AEB89" w14:textId="77777777" w:rsidR="002F273F" w:rsidRPr="00BD06A1" w:rsidRDefault="002F273F" w:rsidP="00382C36">
            <w:pPr>
              <w:spacing w:before="40" w:after="40"/>
              <w:rPr>
                <w:rFonts w:cs="Arial"/>
                <w:color w:val="auto"/>
                <w:szCs w:val="22"/>
              </w:rPr>
            </w:pPr>
          </w:p>
        </w:tc>
        <w:tc>
          <w:tcPr>
            <w:tcW w:w="3510" w:type="dxa"/>
            <w:vMerge/>
            <w:shd w:val="clear" w:color="auto" w:fill="auto"/>
          </w:tcPr>
          <w:p w14:paraId="1BFAE51A" w14:textId="77777777" w:rsidR="002F273F" w:rsidRPr="00BD06A1" w:rsidRDefault="002F273F" w:rsidP="00382C36">
            <w:pPr>
              <w:spacing w:before="40" w:after="40"/>
              <w:rPr>
                <w:rFonts w:cs="Arial"/>
                <w:color w:val="auto"/>
                <w:szCs w:val="22"/>
              </w:rPr>
            </w:pPr>
          </w:p>
        </w:tc>
        <w:tc>
          <w:tcPr>
            <w:tcW w:w="2430" w:type="dxa"/>
            <w:shd w:val="clear" w:color="auto" w:fill="auto"/>
          </w:tcPr>
          <w:p w14:paraId="0333D38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Waste Management</w:t>
            </w:r>
          </w:p>
        </w:tc>
        <w:tc>
          <w:tcPr>
            <w:tcW w:w="648" w:type="dxa"/>
            <w:shd w:val="clear" w:color="auto" w:fill="auto"/>
          </w:tcPr>
          <w:p w14:paraId="764623D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C0C0C0"/>
          </w:tcPr>
          <w:p w14:paraId="7BDA452D" w14:textId="77777777" w:rsidR="002F273F" w:rsidRPr="00BD06A1" w:rsidRDefault="002F273F" w:rsidP="00382C36">
            <w:pPr>
              <w:rPr>
                <w:rFonts w:cs="Arial"/>
                <w:color w:val="auto"/>
                <w:szCs w:val="22"/>
              </w:rPr>
            </w:pPr>
          </w:p>
        </w:tc>
      </w:tr>
      <w:tr w:rsidR="00666229" w:rsidRPr="00BD06A1" w14:paraId="5BCF871B" w14:textId="77777777" w:rsidTr="00666229">
        <w:trPr>
          <w:cantSplit/>
          <w:trHeight w:val="465"/>
          <w:tblHeader/>
        </w:trPr>
        <w:tc>
          <w:tcPr>
            <w:tcW w:w="1345" w:type="dxa"/>
            <w:vMerge/>
            <w:shd w:val="clear" w:color="auto" w:fill="auto"/>
          </w:tcPr>
          <w:p w14:paraId="3B3843F9" w14:textId="77777777" w:rsidR="002F273F" w:rsidRPr="00BD06A1" w:rsidRDefault="002F273F" w:rsidP="00382C36">
            <w:pPr>
              <w:spacing w:before="40" w:after="40"/>
              <w:rPr>
                <w:rFonts w:cs="Arial"/>
                <w:color w:val="auto"/>
                <w:szCs w:val="22"/>
              </w:rPr>
            </w:pPr>
          </w:p>
        </w:tc>
        <w:tc>
          <w:tcPr>
            <w:tcW w:w="3510" w:type="dxa"/>
            <w:vMerge/>
            <w:shd w:val="clear" w:color="auto" w:fill="auto"/>
          </w:tcPr>
          <w:p w14:paraId="789484E4" w14:textId="77777777" w:rsidR="002F273F" w:rsidRPr="00BD06A1" w:rsidRDefault="002F273F" w:rsidP="00382C36">
            <w:pPr>
              <w:spacing w:before="40" w:after="40"/>
              <w:rPr>
                <w:rFonts w:cs="Arial"/>
                <w:color w:val="auto"/>
                <w:szCs w:val="22"/>
              </w:rPr>
            </w:pPr>
          </w:p>
        </w:tc>
        <w:tc>
          <w:tcPr>
            <w:tcW w:w="2430" w:type="dxa"/>
            <w:shd w:val="clear" w:color="auto" w:fill="auto"/>
          </w:tcPr>
          <w:p w14:paraId="74BB0C1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Quality Assurance</w:t>
            </w:r>
          </w:p>
        </w:tc>
        <w:tc>
          <w:tcPr>
            <w:tcW w:w="648" w:type="dxa"/>
            <w:shd w:val="clear" w:color="auto" w:fill="auto"/>
          </w:tcPr>
          <w:p w14:paraId="46CB087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C0C0C0"/>
          </w:tcPr>
          <w:p w14:paraId="760FEBA1" w14:textId="77777777" w:rsidR="002F273F" w:rsidRPr="00BD06A1" w:rsidRDefault="002F273F" w:rsidP="00382C36">
            <w:pPr>
              <w:rPr>
                <w:rFonts w:cs="Arial"/>
                <w:color w:val="auto"/>
                <w:szCs w:val="22"/>
              </w:rPr>
            </w:pPr>
          </w:p>
        </w:tc>
      </w:tr>
      <w:tr w:rsidR="00666229" w:rsidRPr="00BD06A1" w14:paraId="35E76F66" w14:textId="77777777" w:rsidTr="00666229">
        <w:trPr>
          <w:cantSplit/>
          <w:trHeight w:val="465"/>
          <w:tblHeader/>
        </w:trPr>
        <w:tc>
          <w:tcPr>
            <w:tcW w:w="1345" w:type="dxa"/>
            <w:vMerge/>
            <w:shd w:val="clear" w:color="auto" w:fill="auto"/>
          </w:tcPr>
          <w:p w14:paraId="437F0E52" w14:textId="77777777" w:rsidR="002F273F" w:rsidRPr="00BD06A1" w:rsidRDefault="002F273F" w:rsidP="00382C36">
            <w:pPr>
              <w:spacing w:before="40" w:after="40"/>
              <w:rPr>
                <w:rFonts w:cs="Arial"/>
                <w:color w:val="auto"/>
                <w:szCs w:val="22"/>
              </w:rPr>
            </w:pPr>
          </w:p>
        </w:tc>
        <w:tc>
          <w:tcPr>
            <w:tcW w:w="3510" w:type="dxa"/>
            <w:vMerge/>
            <w:shd w:val="clear" w:color="auto" w:fill="auto"/>
          </w:tcPr>
          <w:p w14:paraId="7C552EC3" w14:textId="77777777" w:rsidR="002F273F" w:rsidRPr="00BD06A1" w:rsidRDefault="002F273F" w:rsidP="00382C36">
            <w:pPr>
              <w:spacing w:before="40" w:after="40"/>
              <w:rPr>
                <w:rFonts w:cs="Arial"/>
                <w:color w:val="auto"/>
                <w:szCs w:val="22"/>
              </w:rPr>
            </w:pPr>
          </w:p>
        </w:tc>
        <w:tc>
          <w:tcPr>
            <w:tcW w:w="2430" w:type="dxa"/>
            <w:shd w:val="clear" w:color="auto" w:fill="auto"/>
          </w:tcPr>
          <w:p w14:paraId="6AEFD9E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Pharmacovigilance</w:t>
            </w:r>
          </w:p>
        </w:tc>
        <w:tc>
          <w:tcPr>
            <w:tcW w:w="648" w:type="dxa"/>
            <w:shd w:val="clear" w:color="auto" w:fill="auto"/>
          </w:tcPr>
          <w:p w14:paraId="0E87AF3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C0C0C0"/>
          </w:tcPr>
          <w:p w14:paraId="0659964B" w14:textId="77777777" w:rsidR="002F273F" w:rsidRPr="00BD06A1" w:rsidRDefault="002F273F" w:rsidP="00382C36">
            <w:pPr>
              <w:rPr>
                <w:rFonts w:cs="Arial"/>
                <w:color w:val="auto"/>
                <w:szCs w:val="22"/>
              </w:rPr>
            </w:pPr>
          </w:p>
        </w:tc>
      </w:tr>
      <w:tr w:rsidR="00666229" w:rsidRPr="00BD06A1" w14:paraId="3F3AE9B4" w14:textId="77777777" w:rsidTr="00666229">
        <w:trPr>
          <w:cantSplit/>
          <w:trHeight w:val="465"/>
          <w:tblHeader/>
        </w:trPr>
        <w:tc>
          <w:tcPr>
            <w:tcW w:w="1345" w:type="dxa"/>
            <w:vMerge/>
            <w:shd w:val="clear" w:color="auto" w:fill="auto"/>
          </w:tcPr>
          <w:p w14:paraId="0AA95FB8" w14:textId="77777777" w:rsidR="002F273F" w:rsidRPr="00BD06A1" w:rsidRDefault="002F273F" w:rsidP="00382C36">
            <w:pPr>
              <w:spacing w:before="40" w:after="40"/>
              <w:rPr>
                <w:rFonts w:cs="Arial"/>
                <w:color w:val="auto"/>
                <w:szCs w:val="22"/>
              </w:rPr>
            </w:pPr>
          </w:p>
        </w:tc>
        <w:tc>
          <w:tcPr>
            <w:tcW w:w="3510" w:type="dxa"/>
            <w:vMerge/>
            <w:shd w:val="clear" w:color="auto" w:fill="auto"/>
          </w:tcPr>
          <w:p w14:paraId="1EC9CA25" w14:textId="77777777" w:rsidR="002F273F" w:rsidRPr="00BD06A1" w:rsidRDefault="002F273F" w:rsidP="00382C36">
            <w:pPr>
              <w:spacing w:before="40" w:after="40"/>
              <w:rPr>
                <w:rFonts w:cs="Arial"/>
                <w:color w:val="auto"/>
                <w:szCs w:val="22"/>
              </w:rPr>
            </w:pPr>
          </w:p>
        </w:tc>
        <w:tc>
          <w:tcPr>
            <w:tcW w:w="2430" w:type="dxa"/>
            <w:shd w:val="clear" w:color="auto" w:fill="auto"/>
          </w:tcPr>
          <w:p w14:paraId="3E5CBF0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Warehousing and storage</w:t>
            </w:r>
          </w:p>
        </w:tc>
        <w:tc>
          <w:tcPr>
            <w:tcW w:w="648" w:type="dxa"/>
            <w:shd w:val="clear" w:color="auto" w:fill="auto"/>
          </w:tcPr>
          <w:p w14:paraId="0719B50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C0C0C0"/>
          </w:tcPr>
          <w:p w14:paraId="0043AC70" w14:textId="77777777" w:rsidR="002F273F" w:rsidRPr="00BD06A1" w:rsidRDefault="002F273F" w:rsidP="00382C36">
            <w:pPr>
              <w:rPr>
                <w:rFonts w:cs="Arial"/>
                <w:color w:val="auto"/>
                <w:szCs w:val="22"/>
              </w:rPr>
            </w:pPr>
          </w:p>
        </w:tc>
      </w:tr>
      <w:tr w:rsidR="00666229" w:rsidRPr="00BD06A1" w14:paraId="56060D62" w14:textId="77777777" w:rsidTr="00666229">
        <w:trPr>
          <w:cantSplit/>
          <w:trHeight w:val="465"/>
          <w:tblHeader/>
        </w:trPr>
        <w:tc>
          <w:tcPr>
            <w:tcW w:w="1345" w:type="dxa"/>
            <w:vMerge/>
            <w:shd w:val="clear" w:color="auto" w:fill="auto"/>
          </w:tcPr>
          <w:p w14:paraId="52246DE4" w14:textId="77777777" w:rsidR="002F273F" w:rsidRPr="00BD06A1" w:rsidRDefault="002F273F" w:rsidP="00382C36">
            <w:pPr>
              <w:spacing w:before="40" w:after="40"/>
              <w:rPr>
                <w:rFonts w:cs="Arial"/>
                <w:color w:val="auto"/>
                <w:szCs w:val="22"/>
              </w:rPr>
            </w:pPr>
          </w:p>
        </w:tc>
        <w:tc>
          <w:tcPr>
            <w:tcW w:w="3510" w:type="dxa"/>
            <w:vMerge/>
            <w:shd w:val="clear" w:color="auto" w:fill="auto"/>
          </w:tcPr>
          <w:p w14:paraId="5A98A156" w14:textId="77777777" w:rsidR="002F273F" w:rsidRPr="00BD06A1" w:rsidRDefault="002F273F" w:rsidP="00382C36">
            <w:pPr>
              <w:spacing w:before="40" w:after="40"/>
              <w:rPr>
                <w:rFonts w:cs="Arial"/>
                <w:color w:val="auto"/>
                <w:szCs w:val="22"/>
              </w:rPr>
            </w:pPr>
          </w:p>
        </w:tc>
        <w:tc>
          <w:tcPr>
            <w:tcW w:w="2430" w:type="dxa"/>
            <w:shd w:val="clear" w:color="auto" w:fill="auto"/>
          </w:tcPr>
          <w:p w14:paraId="2C72547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Procurement</w:t>
            </w:r>
          </w:p>
        </w:tc>
        <w:tc>
          <w:tcPr>
            <w:tcW w:w="648" w:type="dxa"/>
            <w:shd w:val="clear" w:color="auto" w:fill="auto"/>
          </w:tcPr>
          <w:p w14:paraId="391EDBC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C0C0C0"/>
          </w:tcPr>
          <w:p w14:paraId="6FE241DF" w14:textId="77777777" w:rsidR="002F273F" w:rsidRPr="00BD06A1" w:rsidRDefault="002F273F" w:rsidP="00382C36">
            <w:pPr>
              <w:rPr>
                <w:rFonts w:cs="Arial"/>
                <w:color w:val="auto"/>
                <w:szCs w:val="22"/>
              </w:rPr>
            </w:pPr>
          </w:p>
        </w:tc>
      </w:tr>
      <w:tr w:rsidR="00666229" w:rsidRPr="00BD06A1" w14:paraId="3E415046" w14:textId="77777777" w:rsidTr="00666229">
        <w:trPr>
          <w:cantSplit/>
          <w:trHeight w:val="465"/>
          <w:tblHeader/>
        </w:trPr>
        <w:tc>
          <w:tcPr>
            <w:tcW w:w="1345" w:type="dxa"/>
            <w:vMerge/>
            <w:shd w:val="clear" w:color="auto" w:fill="auto"/>
          </w:tcPr>
          <w:p w14:paraId="413C4EBB" w14:textId="77777777" w:rsidR="002F273F" w:rsidRPr="00BD06A1" w:rsidRDefault="002F273F" w:rsidP="00382C36">
            <w:pPr>
              <w:spacing w:before="40" w:after="40"/>
              <w:rPr>
                <w:rFonts w:cs="Arial"/>
                <w:color w:val="auto"/>
                <w:szCs w:val="22"/>
              </w:rPr>
            </w:pPr>
          </w:p>
        </w:tc>
        <w:tc>
          <w:tcPr>
            <w:tcW w:w="3510" w:type="dxa"/>
            <w:vMerge/>
            <w:shd w:val="clear" w:color="auto" w:fill="auto"/>
          </w:tcPr>
          <w:p w14:paraId="41A52583" w14:textId="77777777" w:rsidR="002F273F" w:rsidRPr="00BD06A1" w:rsidRDefault="002F273F" w:rsidP="00382C36">
            <w:pPr>
              <w:spacing w:before="40" w:after="40"/>
              <w:rPr>
                <w:rFonts w:cs="Arial"/>
                <w:color w:val="auto"/>
                <w:szCs w:val="22"/>
              </w:rPr>
            </w:pPr>
          </w:p>
        </w:tc>
        <w:tc>
          <w:tcPr>
            <w:tcW w:w="2430" w:type="dxa"/>
            <w:shd w:val="clear" w:color="auto" w:fill="auto"/>
          </w:tcPr>
          <w:p w14:paraId="779CFAA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Supply Planning and Forecasting</w:t>
            </w:r>
          </w:p>
        </w:tc>
        <w:tc>
          <w:tcPr>
            <w:tcW w:w="648" w:type="dxa"/>
            <w:shd w:val="clear" w:color="auto" w:fill="auto"/>
          </w:tcPr>
          <w:p w14:paraId="5C49310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C0C0C0"/>
          </w:tcPr>
          <w:p w14:paraId="7EEBFC77" w14:textId="77777777" w:rsidR="002F273F" w:rsidRPr="00BD06A1" w:rsidRDefault="002F273F" w:rsidP="00382C36">
            <w:pPr>
              <w:rPr>
                <w:rFonts w:cs="Arial"/>
                <w:color w:val="auto"/>
                <w:szCs w:val="22"/>
              </w:rPr>
            </w:pPr>
          </w:p>
        </w:tc>
      </w:tr>
      <w:tr w:rsidR="00666229" w:rsidRPr="00BD06A1" w14:paraId="69475E87" w14:textId="77777777" w:rsidTr="00666229">
        <w:trPr>
          <w:cantSplit/>
          <w:trHeight w:val="465"/>
          <w:tblHeader/>
        </w:trPr>
        <w:tc>
          <w:tcPr>
            <w:tcW w:w="1345" w:type="dxa"/>
            <w:vMerge/>
            <w:shd w:val="clear" w:color="auto" w:fill="auto"/>
          </w:tcPr>
          <w:p w14:paraId="6AB16EC2" w14:textId="77777777" w:rsidR="002F273F" w:rsidRPr="00BD06A1" w:rsidRDefault="002F273F" w:rsidP="00382C36">
            <w:pPr>
              <w:spacing w:before="40" w:after="40"/>
              <w:rPr>
                <w:rFonts w:cs="Arial"/>
                <w:color w:val="auto"/>
                <w:szCs w:val="22"/>
              </w:rPr>
            </w:pPr>
          </w:p>
        </w:tc>
        <w:tc>
          <w:tcPr>
            <w:tcW w:w="3510" w:type="dxa"/>
            <w:vMerge/>
            <w:shd w:val="clear" w:color="auto" w:fill="auto"/>
          </w:tcPr>
          <w:p w14:paraId="33F306CF" w14:textId="77777777" w:rsidR="002F273F" w:rsidRPr="00BD06A1" w:rsidRDefault="002F273F" w:rsidP="00382C36">
            <w:pPr>
              <w:spacing w:before="40" w:after="40"/>
              <w:rPr>
                <w:rFonts w:cs="Arial"/>
                <w:color w:val="auto"/>
                <w:szCs w:val="22"/>
              </w:rPr>
            </w:pPr>
          </w:p>
        </w:tc>
        <w:tc>
          <w:tcPr>
            <w:tcW w:w="2430" w:type="dxa"/>
            <w:shd w:val="clear" w:color="auto" w:fill="auto"/>
          </w:tcPr>
          <w:p w14:paraId="0D58F01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Financing</w:t>
            </w:r>
          </w:p>
        </w:tc>
        <w:tc>
          <w:tcPr>
            <w:tcW w:w="648" w:type="dxa"/>
            <w:shd w:val="clear" w:color="auto" w:fill="auto"/>
          </w:tcPr>
          <w:p w14:paraId="28007C3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C0C0C0"/>
          </w:tcPr>
          <w:p w14:paraId="35AA81EE" w14:textId="77777777" w:rsidR="002F273F" w:rsidRPr="00BD06A1" w:rsidRDefault="002F273F" w:rsidP="00382C36">
            <w:pPr>
              <w:rPr>
                <w:rFonts w:cs="Arial"/>
                <w:color w:val="auto"/>
                <w:szCs w:val="22"/>
              </w:rPr>
            </w:pPr>
          </w:p>
        </w:tc>
      </w:tr>
      <w:tr w:rsidR="00666229" w:rsidRPr="00BD06A1" w14:paraId="11E112CB" w14:textId="77777777" w:rsidTr="00666229">
        <w:trPr>
          <w:cantSplit/>
          <w:trHeight w:val="465"/>
          <w:tblHeader/>
        </w:trPr>
        <w:tc>
          <w:tcPr>
            <w:tcW w:w="1345" w:type="dxa"/>
            <w:vMerge/>
            <w:shd w:val="clear" w:color="auto" w:fill="auto"/>
          </w:tcPr>
          <w:p w14:paraId="72023D6D" w14:textId="77777777" w:rsidR="002F273F" w:rsidRPr="00BD06A1" w:rsidRDefault="002F273F" w:rsidP="00382C36">
            <w:pPr>
              <w:spacing w:before="40" w:after="40"/>
              <w:rPr>
                <w:rFonts w:cs="Arial"/>
                <w:color w:val="auto"/>
                <w:szCs w:val="22"/>
              </w:rPr>
            </w:pPr>
          </w:p>
        </w:tc>
        <w:tc>
          <w:tcPr>
            <w:tcW w:w="3510" w:type="dxa"/>
            <w:vMerge/>
            <w:shd w:val="clear" w:color="auto" w:fill="auto"/>
          </w:tcPr>
          <w:p w14:paraId="5AFB7D60" w14:textId="77777777" w:rsidR="002F273F" w:rsidRPr="00BD06A1" w:rsidRDefault="002F273F" w:rsidP="00382C36">
            <w:pPr>
              <w:spacing w:before="40" w:after="40"/>
              <w:rPr>
                <w:rFonts w:cs="Arial"/>
                <w:color w:val="auto"/>
                <w:szCs w:val="22"/>
              </w:rPr>
            </w:pPr>
          </w:p>
        </w:tc>
        <w:tc>
          <w:tcPr>
            <w:tcW w:w="2430" w:type="dxa"/>
            <w:shd w:val="clear" w:color="auto" w:fill="auto"/>
          </w:tcPr>
          <w:p w14:paraId="7D05B29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Human Resources</w:t>
            </w:r>
          </w:p>
        </w:tc>
        <w:tc>
          <w:tcPr>
            <w:tcW w:w="648" w:type="dxa"/>
            <w:shd w:val="clear" w:color="auto" w:fill="auto"/>
          </w:tcPr>
          <w:p w14:paraId="5EA198E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C0C0C0"/>
          </w:tcPr>
          <w:p w14:paraId="7873E9E6" w14:textId="77777777" w:rsidR="002F273F" w:rsidRPr="00BD06A1" w:rsidRDefault="002F273F" w:rsidP="00382C36">
            <w:pPr>
              <w:rPr>
                <w:rFonts w:cs="Arial"/>
                <w:color w:val="auto"/>
                <w:szCs w:val="22"/>
              </w:rPr>
            </w:pPr>
          </w:p>
        </w:tc>
      </w:tr>
      <w:tr w:rsidR="00666229" w:rsidRPr="00BD06A1" w14:paraId="2AA52394" w14:textId="77777777" w:rsidTr="00666229">
        <w:trPr>
          <w:cantSplit/>
          <w:trHeight w:val="465"/>
          <w:tblHeader/>
        </w:trPr>
        <w:tc>
          <w:tcPr>
            <w:tcW w:w="1345" w:type="dxa"/>
            <w:vMerge/>
            <w:shd w:val="clear" w:color="auto" w:fill="auto"/>
          </w:tcPr>
          <w:p w14:paraId="029AC181" w14:textId="77777777" w:rsidR="002F273F" w:rsidRPr="00BD06A1" w:rsidRDefault="002F273F" w:rsidP="00382C36">
            <w:pPr>
              <w:spacing w:before="40" w:after="40"/>
              <w:rPr>
                <w:rFonts w:cs="Arial"/>
                <w:color w:val="auto"/>
                <w:szCs w:val="22"/>
              </w:rPr>
            </w:pPr>
          </w:p>
        </w:tc>
        <w:tc>
          <w:tcPr>
            <w:tcW w:w="3510" w:type="dxa"/>
            <w:vMerge/>
            <w:shd w:val="clear" w:color="auto" w:fill="auto"/>
          </w:tcPr>
          <w:p w14:paraId="05FE177B" w14:textId="77777777" w:rsidR="002F273F" w:rsidRPr="00BD06A1" w:rsidRDefault="002F273F" w:rsidP="00382C36">
            <w:pPr>
              <w:spacing w:before="40" w:after="40"/>
              <w:rPr>
                <w:rFonts w:cs="Arial"/>
                <w:color w:val="auto"/>
                <w:szCs w:val="22"/>
              </w:rPr>
            </w:pPr>
          </w:p>
        </w:tc>
        <w:tc>
          <w:tcPr>
            <w:tcW w:w="2430" w:type="dxa"/>
            <w:shd w:val="clear" w:color="auto" w:fill="auto"/>
          </w:tcPr>
          <w:p w14:paraId="7FD7843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Distribution</w:t>
            </w:r>
          </w:p>
        </w:tc>
        <w:tc>
          <w:tcPr>
            <w:tcW w:w="648" w:type="dxa"/>
            <w:shd w:val="clear" w:color="auto" w:fill="auto"/>
          </w:tcPr>
          <w:p w14:paraId="09F7AA6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C0C0C0"/>
          </w:tcPr>
          <w:p w14:paraId="7D511525" w14:textId="77777777" w:rsidR="002F273F" w:rsidRPr="00BD06A1" w:rsidRDefault="002F273F" w:rsidP="00382C36">
            <w:pPr>
              <w:rPr>
                <w:rFonts w:cs="Arial"/>
                <w:color w:val="auto"/>
                <w:szCs w:val="22"/>
              </w:rPr>
            </w:pPr>
          </w:p>
        </w:tc>
      </w:tr>
      <w:tr w:rsidR="00666229" w:rsidRPr="00BD06A1" w14:paraId="6360AB58" w14:textId="77777777" w:rsidTr="00666229">
        <w:trPr>
          <w:cantSplit/>
          <w:trHeight w:val="465"/>
          <w:tblHeader/>
        </w:trPr>
        <w:tc>
          <w:tcPr>
            <w:tcW w:w="1345" w:type="dxa"/>
            <w:vMerge/>
            <w:shd w:val="clear" w:color="auto" w:fill="auto"/>
          </w:tcPr>
          <w:p w14:paraId="1C52B76A" w14:textId="77777777" w:rsidR="002F273F" w:rsidRPr="00BD06A1" w:rsidRDefault="002F273F" w:rsidP="00382C36">
            <w:pPr>
              <w:spacing w:before="40" w:after="40"/>
              <w:rPr>
                <w:rFonts w:cs="Arial"/>
                <w:color w:val="auto"/>
                <w:szCs w:val="22"/>
              </w:rPr>
            </w:pPr>
          </w:p>
        </w:tc>
        <w:tc>
          <w:tcPr>
            <w:tcW w:w="3510" w:type="dxa"/>
            <w:vMerge/>
            <w:shd w:val="clear" w:color="auto" w:fill="auto"/>
          </w:tcPr>
          <w:p w14:paraId="2C531E66" w14:textId="77777777" w:rsidR="002F273F" w:rsidRPr="00BD06A1" w:rsidRDefault="002F273F" w:rsidP="00382C36">
            <w:pPr>
              <w:spacing w:before="40" w:after="40"/>
              <w:rPr>
                <w:rFonts w:cs="Arial"/>
                <w:color w:val="auto"/>
                <w:szCs w:val="22"/>
              </w:rPr>
            </w:pPr>
          </w:p>
        </w:tc>
        <w:tc>
          <w:tcPr>
            <w:tcW w:w="2430" w:type="dxa"/>
            <w:shd w:val="clear" w:color="auto" w:fill="auto"/>
          </w:tcPr>
          <w:p w14:paraId="0BC1EE1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Other</w:t>
            </w:r>
          </w:p>
          <w:p w14:paraId="29D6F92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Please specify:</w:t>
            </w:r>
          </w:p>
          <w:p w14:paraId="372184D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1BF1277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0D84868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302ACC8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74F43F4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592DC0B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648" w:type="dxa"/>
            <w:shd w:val="clear" w:color="auto" w:fill="auto"/>
          </w:tcPr>
          <w:p w14:paraId="4B4738F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C0C0C0"/>
          </w:tcPr>
          <w:p w14:paraId="0661720A" w14:textId="77777777" w:rsidR="002F273F" w:rsidRPr="00BD06A1" w:rsidRDefault="002F273F" w:rsidP="00382C36">
            <w:pPr>
              <w:rPr>
                <w:rFonts w:cs="Arial"/>
                <w:color w:val="auto"/>
                <w:szCs w:val="22"/>
              </w:rPr>
            </w:pPr>
          </w:p>
        </w:tc>
      </w:tr>
      <w:tr w:rsidR="00666229" w:rsidRPr="00BD06A1" w14:paraId="28DBD455" w14:textId="77777777" w:rsidTr="00666229">
        <w:trPr>
          <w:cantSplit/>
          <w:trHeight w:val="465"/>
          <w:tblHeader/>
        </w:trPr>
        <w:tc>
          <w:tcPr>
            <w:tcW w:w="1345" w:type="dxa"/>
            <w:vMerge/>
            <w:shd w:val="clear" w:color="auto" w:fill="auto"/>
          </w:tcPr>
          <w:p w14:paraId="0E9A3446" w14:textId="77777777" w:rsidR="002F273F" w:rsidRPr="00BD06A1" w:rsidRDefault="002F273F" w:rsidP="00382C36">
            <w:pPr>
              <w:spacing w:before="40" w:after="40"/>
              <w:rPr>
                <w:rFonts w:cs="Arial"/>
                <w:color w:val="auto"/>
                <w:szCs w:val="22"/>
              </w:rPr>
            </w:pPr>
          </w:p>
        </w:tc>
        <w:tc>
          <w:tcPr>
            <w:tcW w:w="3510" w:type="dxa"/>
            <w:vMerge/>
            <w:shd w:val="clear" w:color="auto" w:fill="auto"/>
          </w:tcPr>
          <w:p w14:paraId="4CD42B15" w14:textId="77777777" w:rsidR="002F273F" w:rsidRPr="00BD06A1" w:rsidRDefault="002F273F" w:rsidP="00382C36">
            <w:pPr>
              <w:spacing w:before="40" w:after="40"/>
              <w:rPr>
                <w:rFonts w:cs="Arial"/>
                <w:color w:val="auto"/>
                <w:szCs w:val="22"/>
              </w:rPr>
            </w:pPr>
          </w:p>
        </w:tc>
        <w:tc>
          <w:tcPr>
            <w:tcW w:w="2430" w:type="dxa"/>
            <w:shd w:val="clear" w:color="auto" w:fill="auto"/>
          </w:tcPr>
          <w:p w14:paraId="0285B3A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 of these</w:t>
            </w:r>
          </w:p>
        </w:tc>
        <w:tc>
          <w:tcPr>
            <w:tcW w:w="648" w:type="dxa"/>
            <w:shd w:val="clear" w:color="auto" w:fill="auto"/>
          </w:tcPr>
          <w:p w14:paraId="5E4AAEA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C0C0C0"/>
          </w:tcPr>
          <w:p w14:paraId="721BA026" w14:textId="77777777" w:rsidR="002F273F" w:rsidRPr="00BD06A1" w:rsidRDefault="002F273F" w:rsidP="00382C36">
            <w:pPr>
              <w:rPr>
                <w:rFonts w:cs="Arial"/>
                <w:color w:val="auto"/>
                <w:szCs w:val="22"/>
              </w:rPr>
            </w:pPr>
          </w:p>
        </w:tc>
      </w:tr>
      <w:tr w:rsidR="00666229" w:rsidRPr="00BD06A1" w14:paraId="6F45F50A" w14:textId="77777777" w:rsidTr="00666229">
        <w:trPr>
          <w:cantSplit/>
          <w:trHeight w:val="465"/>
          <w:tblHeader/>
        </w:trPr>
        <w:tc>
          <w:tcPr>
            <w:tcW w:w="1345" w:type="dxa"/>
            <w:vMerge/>
            <w:shd w:val="clear" w:color="auto" w:fill="auto"/>
          </w:tcPr>
          <w:p w14:paraId="146D848B" w14:textId="77777777" w:rsidR="002F273F" w:rsidRPr="00BD06A1" w:rsidRDefault="002F273F" w:rsidP="00382C36">
            <w:pPr>
              <w:spacing w:before="40" w:after="40"/>
              <w:rPr>
                <w:rFonts w:cs="Arial"/>
                <w:color w:val="auto"/>
                <w:szCs w:val="22"/>
              </w:rPr>
            </w:pPr>
          </w:p>
        </w:tc>
        <w:tc>
          <w:tcPr>
            <w:tcW w:w="3510" w:type="dxa"/>
            <w:vMerge/>
            <w:shd w:val="clear" w:color="auto" w:fill="auto"/>
          </w:tcPr>
          <w:p w14:paraId="48827CCC" w14:textId="77777777" w:rsidR="002F273F" w:rsidRPr="00BD06A1" w:rsidRDefault="002F273F" w:rsidP="00382C36">
            <w:pPr>
              <w:spacing w:before="40" w:after="40"/>
              <w:rPr>
                <w:rFonts w:cs="Arial"/>
                <w:color w:val="auto"/>
                <w:szCs w:val="22"/>
              </w:rPr>
            </w:pPr>
          </w:p>
        </w:tc>
        <w:tc>
          <w:tcPr>
            <w:tcW w:w="2430" w:type="dxa"/>
            <w:shd w:val="clear" w:color="auto" w:fill="auto"/>
          </w:tcPr>
          <w:p w14:paraId="50FA6FB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8" w:type="dxa"/>
            <w:shd w:val="clear" w:color="auto" w:fill="auto"/>
          </w:tcPr>
          <w:p w14:paraId="329C452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72" w:type="dxa"/>
            <w:vMerge/>
            <w:shd w:val="clear" w:color="auto" w:fill="C0C0C0"/>
          </w:tcPr>
          <w:p w14:paraId="3016A1B2" w14:textId="77777777" w:rsidR="002F273F" w:rsidRPr="00BD06A1" w:rsidRDefault="002F273F" w:rsidP="00382C36">
            <w:pPr>
              <w:rPr>
                <w:rFonts w:cs="Arial"/>
                <w:color w:val="auto"/>
                <w:szCs w:val="22"/>
              </w:rPr>
            </w:pPr>
          </w:p>
        </w:tc>
      </w:tr>
    </w:tbl>
    <w:p w14:paraId="69D6767E" w14:textId="77777777" w:rsidR="002F273F" w:rsidRPr="00BD06A1" w:rsidRDefault="002F273F" w:rsidP="002F273F">
      <w:pPr>
        <w:rPr>
          <w:rFonts w:cs="Arial"/>
          <w:color w:val="auto"/>
          <w:szCs w:val="22"/>
        </w:rPr>
      </w:pPr>
    </w:p>
    <w:p w14:paraId="638CB556" w14:textId="77777777" w:rsidR="00CA12D7" w:rsidRPr="00BD06A1" w:rsidRDefault="00CA12D7">
      <w:pPr>
        <w:spacing w:after="160" w:line="259" w:lineRule="auto"/>
        <w:rPr>
          <w:rFonts w:cs="Arial"/>
          <w:color w:val="auto"/>
          <w:szCs w:val="22"/>
        </w:rPr>
      </w:pPr>
      <w:r w:rsidRPr="00BD06A1">
        <w:rPr>
          <w:rFonts w:cs="Arial"/>
          <w:color w:val="auto"/>
          <w:szCs w:val="22"/>
        </w:rPr>
        <w:br w:type="page"/>
      </w:r>
    </w:p>
    <w:p w14:paraId="28157DDC" w14:textId="77777777" w:rsidR="002F273F" w:rsidRPr="00BD06A1" w:rsidRDefault="002F273F" w:rsidP="002F273F">
      <w:pPr>
        <w:jc w:val="center"/>
        <w:rPr>
          <w:rFonts w:cs="Arial"/>
          <w:color w:val="auto"/>
          <w:szCs w:val="22"/>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947"/>
        <w:gridCol w:w="2263"/>
        <w:gridCol w:w="630"/>
        <w:gridCol w:w="1756"/>
      </w:tblGrid>
      <w:tr w:rsidR="00666229" w:rsidRPr="00BD06A1" w14:paraId="46832967" w14:textId="77777777" w:rsidTr="00066897">
        <w:trPr>
          <w:trHeight w:val="200"/>
        </w:trPr>
        <w:tc>
          <w:tcPr>
            <w:tcW w:w="10036" w:type="dxa"/>
            <w:gridSpan w:val="5"/>
            <w:shd w:val="clear" w:color="auto" w:fill="C5E0B3"/>
            <w:vAlign w:val="center"/>
          </w:tcPr>
          <w:p w14:paraId="5B8A1DB0"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SPM-700: PHYSICAL VERIFICATION:</w:t>
            </w:r>
          </w:p>
          <w:p w14:paraId="5CA1CEB0"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 xml:space="preserve">The assessment requires me to verify some of your answers with physical inspection of the facility or review of relevant documents. In some </w:t>
            </w:r>
            <w:r w:rsidR="009A4427" w:rsidRPr="00BD06A1">
              <w:rPr>
                <w:rFonts w:eastAsia="Arial" w:cs="Arial"/>
                <w:b/>
                <w:color w:val="auto"/>
                <w:szCs w:val="22"/>
              </w:rPr>
              <w:t>instances,</w:t>
            </w:r>
            <w:r w:rsidRPr="00BD06A1">
              <w:rPr>
                <w:rFonts w:eastAsia="Arial" w:cs="Arial"/>
                <w:b/>
                <w:color w:val="auto"/>
                <w:szCs w:val="22"/>
              </w:rPr>
              <w:t xml:space="preserve"> the verifications will be a confirmation that something is/or is not available. As a reminder, this is not an </w:t>
            </w:r>
            <w:proofErr w:type="gramStart"/>
            <w:r w:rsidRPr="00BD06A1">
              <w:rPr>
                <w:rFonts w:eastAsia="Arial" w:cs="Arial"/>
                <w:b/>
                <w:color w:val="auto"/>
                <w:szCs w:val="22"/>
              </w:rPr>
              <w:t>audit</w:t>
            </w:r>
            <w:proofErr w:type="gramEnd"/>
            <w:r w:rsidRPr="00BD06A1">
              <w:rPr>
                <w:rFonts w:eastAsia="Arial" w:cs="Arial"/>
                <w:b/>
                <w:color w:val="auto"/>
                <w:szCs w:val="22"/>
              </w:rPr>
              <w:t xml:space="preserve"> and the results will not be used to judge the facility’s performance. These verifications will provide additional information regarding the system’s strengths and challenges.</w:t>
            </w:r>
          </w:p>
        </w:tc>
      </w:tr>
      <w:tr w:rsidR="00666229" w:rsidRPr="00BD06A1" w14:paraId="5D2CD5FA" w14:textId="77777777" w:rsidTr="00382C36">
        <w:trPr>
          <w:trHeight w:val="200"/>
        </w:trPr>
        <w:tc>
          <w:tcPr>
            <w:tcW w:w="1440" w:type="dxa"/>
            <w:vAlign w:val="center"/>
          </w:tcPr>
          <w:p w14:paraId="30D82ABD" w14:textId="77777777" w:rsidR="002F273F" w:rsidRPr="00BD06A1" w:rsidRDefault="002F273F" w:rsidP="00382C36">
            <w:pPr>
              <w:spacing w:before="40" w:after="40"/>
              <w:jc w:val="center"/>
              <w:rPr>
                <w:rFonts w:eastAsia="Arial" w:cs="Arial"/>
                <w:color w:val="auto"/>
                <w:szCs w:val="22"/>
              </w:rPr>
            </w:pPr>
            <w:r w:rsidRPr="00BD06A1">
              <w:rPr>
                <w:rFonts w:eastAsia="Arial" w:cs="Arial"/>
                <w:b/>
                <w:color w:val="auto"/>
                <w:szCs w:val="22"/>
              </w:rPr>
              <w:t>Q#</w:t>
            </w:r>
          </w:p>
        </w:tc>
        <w:tc>
          <w:tcPr>
            <w:tcW w:w="3947" w:type="dxa"/>
            <w:vAlign w:val="center"/>
          </w:tcPr>
          <w:p w14:paraId="6FEC51B9" w14:textId="77777777" w:rsidR="002F273F" w:rsidRPr="00BD06A1" w:rsidRDefault="002F273F" w:rsidP="00382C36">
            <w:pPr>
              <w:spacing w:before="40" w:after="40"/>
              <w:jc w:val="center"/>
              <w:rPr>
                <w:rFonts w:eastAsia="Arial" w:cs="Arial"/>
                <w:color w:val="auto"/>
                <w:szCs w:val="22"/>
              </w:rPr>
            </w:pPr>
            <w:r w:rsidRPr="00BD06A1">
              <w:rPr>
                <w:rFonts w:eastAsia="Arial" w:cs="Arial"/>
                <w:b/>
                <w:color w:val="auto"/>
                <w:szCs w:val="22"/>
              </w:rPr>
              <w:t>VERIFICATION REQUIRED</w:t>
            </w:r>
          </w:p>
        </w:tc>
        <w:tc>
          <w:tcPr>
            <w:tcW w:w="2893" w:type="dxa"/>
            <w:gridSpan w:val="2"/>
            <w:vAlign w:val="center"/>
          </w:tcPr>
          <w:p w14:paraId="580827D5" w14:textId="77777777" w:rsidR="002F273F" w:rsidRPr="00BD06A1" w:rsidRDefault="002F273F" w:rsidP="00382C36">
            <w:pPr>
              <w:spacing w:before="40" w:after="40"/>
              <w:jc w:val="center"/>
              <w:rPr>
                <w:rFonts w:eastAsia="Arial" w:cs="Arial"/>
                <w:color w:val="auto"/>
                <w:szCs w:val="22"/>
              </w:rPr>
            </w:pPr>
            <w:r w:rsidRPr="00BD06A1">
              <w:rPr>
                <w:rFonts w:eastAsia="Arial" w:cs="Arial"/>
                <w:b/>
                <w:color w:val="auto"/>
                <w:szCs w:val="22"/>
              </w:rPr>
              <w:t>RESPONSES</w:t>
            </w:r>
          </w:p>
        </w:tc>
        <w:tc>
          <w:tcPr>
            <w:tcW w:w="1756" w:type="dxa"/>
            <w:vAlign w:val="center"/>
          </w:tcPr>
          <w:p w14:paraId="4BECF982" w14:textId="77777777" w:rsidR="002F273F" w:rsidRPr="00BD06A1" w:rsidRDefault="002F273F" w:rsidP="00382C36">
            <w:pPr>
              <w:spacing w:before="40" w:after="40"/>
              <w:jc w:val="center"/>
              <w:rPr>
                <w:rFonts w:eastAsia="Arial" w:cs="Arial"/>
                <w:color w:val="auto"/>
                <w:szCs w:val="22"/>
              </w:rPr>
            </w:pPr>
            <w:r w:rsidRPr="00BD06A1">
              <w:rPr>
                <w:rFonts w:eastAsia="Arial" w:cs="Arial"/>
                <w:b/>
                <w:color w:val="auto"/>
                <w:szCs w:val="22"/>
              </w:rPr>
              <w:t>SKIPS</w:t>
            </w:r>
          </w:p>
        </w:tc>
      </w:tr>
      <w:tr w:rsidR="00666229" w:rsidRPr="00BD06A1" w14:paraId="1AAE1D97" w14:textId="77777777" w:rsidTr="00382C36">
        <w:trPr>
          <w:trHeight w:val="40"/>
        </w:trPr>
        <w:tc>
          <w:tcPr>
            <w:tcW w:w="1440" w:type="dxa"/>
            <w:vMerge w:val="restart"/>
          </w:tcPr>
          <w:p w14:paraId="1C19CB4A"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SPM-701</w:t>
            </w:r>
          </w:p>
          <w:p w14:paraId="249885D7" w14:textId="77777777" w:rsidR="002F273F" w:rsidRPr="00BD06A1" w:rsidRDefault="002F273F" w:rsidP="00382C36">
            <w:pPr>
              <w:spacing w:before="40" w:after="40"/>
              <w:jc w:val="center"/>
              <w:rPr>
                <w:rFonts w:eastAsia="Arial" w:cs="Arial"/>
                <w:b/>
                <w:color w:val="auto"/>
                <w:szCs w:val="22"/>
              </w:rPr>
            </w:pPr>
          </w:p>
          <w:p w14:paraId="0A53462D" w14:textId="77777777" w:rsidR="002F273F" w:rsidRPr="00BD06A1" w:rsidRDefault="002F273F" w:rsidP="00382C36">
            <w:pPr>
              <w:spacing w:before="40" w:after="40"/>
              <w:jc w:val="center"/>
              <w:rPr>
                <w:rFonts w:eastAsia="Arial" w:cs="Arial"/>
                <w:color w:val="auto"/>
                <w:szCs w:val="22"/>
                <w:u w:val="single"/>
              </w:rPr>
            </w:pPr>
            <w:r w:rsidRPr="00BD06A1">
              <w:rPr>
                <w:rFonts w:eastAsia="Arial" w:cs="Arial"/>
                <w:color w:val="auto"/>
                <w:szCs w:val="22"/>
                <w:u w:val="single"/>
              </w:rPr>
              <w:t>Ask:</w:t>
            </w:r>
          </w:p>
          <w:p w14:paraId="37B7E13F" w14:textId="77777777" w:rsidR="002F273F" w:rsidRPr="00BD06A1" w:rsidRDefault="002F273F" w:rsidP="00382C36">
            <w:pPr>
              <w:spacing w:before="40" w:after="40"/>
              <w:jc w:val="center"/>
              <w:rPr>
                <w:rFonts w:eastAsia="Arial" w:cs="Arial"/>
                <w:color w:val="auto"/>
                <w:szCs w:val="22"/>
              </w:rPr>
            </w:pPr>
          </w:p>
          <w:p w14:paraId="244910DE"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MOH</w:t>
            </w:r>
          </w:p>
          <w:p w14:paraId="2218EC77" w14:textId="77777777" w:rsidR="002F273F" w:rsidRPr="00BD06A1" w:rsidRDefault="002F273F" w:rsidP="00382C36">
            <w:pPr>
              <w:spacing w:before="40" w:after="40"/>
              <w:jc w:val="center"/>
              <w:rPr>
                <w:rFonts w:eastAsia="Arial" w:cs="Arial"/>
                <w:color w:val="auto"/>
                <w:szCs w:val="22"/>
              </w:rPr>
            </w:pPr>
          </w:p>
          <w:p w14:paraId="31346693"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Warehouse </w:t>
            </w:r>
          </w:p>
          <w:p w14:paraId="424FEAF8" w14:textId="77777777" w:rsidR="002F273F" w:rsidRPr="00BD06A1" w:rsidRDefault="002F273F" w:rsidP="00382C36">
            <w:pPr>
              <w:spacing w:before="40" w:after="40"/>
              <w:jc w:val="center"/>
              <w:rPr>
                <w:rFonts w:eastAsia="Arial" w:cs="Arial"/>
                <w:color w:val="auto"/>
                <w:szCs w:val="22"/>
              </w:rPr>
            </w:pPr>
          </w:p>
          <w:p w14:paraId="0EF61692" w14:textId="77777777" w:rsidR="002F273F" w:rsidRPr="00BD06A1" w:rsidRDefault="002F273F" w:rsidP="00382C36">
            <w:pPr>
              <w:spacing w:before="40" w:after="40"/>
              <w:jc w:val="center"/>
              <w:rPr>
                <w:rFonts w:eastAsia="Arial" w:cs="Arial"/>
                <w:b/>
                <w:color w:val="auto"/>
                <w:szCs w:val="22"/>
              </w:rPr>
            </w:pPr>
            <w:r w:rsidRPr="00BD06A1">
              <w:rPr>
                <w:rFonts w:eastAsia="Arial" w:cs="Arial"/>
                <w:color w:val="auto"/>
                <w:szCs w:val="22"/>
              </w:rPr>
              <w:t>Referral Hospitals</w:t>
            </w:r>
          </w:p>
        </w:tc>
        <w:tc>
          <w:tcPr>
            <w:tcW w:w="3947" w:type="dxa"/>
            <w:vMerge w:val="restart"/>
          </w:tcPr>
          <w:p w14:paraId="11CC96CA" w14:textId="77777777" w:rsidR="002F273F" w:rsidRPr="00BD06A1" w:rsidRDefault="002F273F" w:rsidP="00382C36">
            <w:pPr>
              <w:jc w:val="center"/>
              <w:rPr>
                <w:rFonts w:eastAsia="Arial" w:cs="Arial"/>
                <w:color w:val="auto"/>
                <w:szCs w:val="22"/>
              </w:rPr>
            </w:pPr>
            <w:r w:rsidRPr="00BD06A1">
              <w:rPr>
                <w:rFonts w:eastAsia="Arial" w:cs="Arial"/>
                <w:color w:val="auto"/>
                <w:szCs w:val="22"/>
              </w:rPr>
              <w:t>Verify the existence of an approved supply chain strategic plan.</w:t>
            </w:r>
          </w:p>
          <w:p w14:paraId="70C17C40" w14:textId="77777777" w:rsidR="002F273F" w:rsidRPr="00BD06A1" w:rsidRDefault="002F273F" w:rsidP="00382C36">
            <w:pPr>
              <w:jc w:val="center"/>
              <w:rPr>
                <w:rFonts w:eastAsia="Arial" w:cs="Arial"/>
                <w:color w:val="auto"/>
                <w:szCs w:val="22"/>
              </w:rPr>
            </w:pPr>
          </w:p>
          <w:p w14:paraId="49C89E48" w14:textId="77777777" w:rsidR="002F273F" w:rsidRPr="00BD06A1" w:rsidRDefault="002F273F" w:rsidP="00382C36">
            <w:pPr>
              <w:jc w:val="center"/>
              <w:rPr>
                <w:rFonts w:eastAsia="Arial" w:cs="Arial"/>
                <w:b/>
                <w:color w:val="auto"/>
                <w:szCs w:val="22"/>
              </w:rPr>
            </w:pPr>
            <w:r w:rsidRPr="00BD06A1">
              <w:rPr>
                <w:rFonts w:eastAsia="Arial" w:cs="Arial"/>
                <w:b/>
                <w:color w:val="auto"/>
                <w:szCs w:val="22"/>
              </w:rPr>
              <w:t>[VERIFIES SPM-101]</w:t>
            </w:r>
          </w:p>
        </w:tc>
        <w:tc>
          <w:tcPr>
            <w:tcW w:w="2263" w:type="dxa"/>
          </w:tcPr>
          <w:p w14:paraId="306D13E3"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p w14:paraId="63A0BC3C" w14:textId="77777777" w:rsidR="002F273F" w:rsidRPr="00BD06A1" w:rsidRDefault="002F273F" w:rsidP="00382C36">
            <w:pPr>
              <w:tabs>
                <w:tab w:val="right" w:pos="3397"/>
              </w:tabs>
              <w:spacing w:before="40" w:after="40"/>
              <w:jc w:val="center"/>
              <w:rPr>
                <w:rFonts w:eastAsia="Arial" w:cs="Arial"/>
                <w:b/>
                <w:color w:val="auto"/>
                <w:szCs w:val="22"/>
              </w:rPr>
            </w:pPr>
          </w:p>
        </w:tc>
        <w:tc>
          <w:tcPr>
            <w:tcW w:w="630" w:type="dxa"/>
          </w:tcPr>
          <w:p w14:paraId="286242A8" w14:textId="77777777" w:rsidR="002F273F" w:rsidRPr="00BD06A1" w:rsidRDefault="002F273F" w:rsidP="00382C36">
            <w:pPr>
              <w:tabs>
                <w:tab w:val="right" w:pos="3397"/>
              </w:tabs>
              <w:spacing w:before="40" w:after="40"/>
              <w:jc w:val="center"/>
              <w:rPr>
                <w:rFonts w:eastAsia="Arial" w:cs="Arial"/>
                <w:color w:val="auto"/>
                <w:szCs w:val="22"/>
              </w:rPr>
            </w:pPr>
          </w:p>
        </w:tc>
        <w:tc>
          <w:tcPr>
            <w:tcW w:w="1756" w:type="dxa"/>
            <w:vMerge w:val="restart"/>
          </w:tcPr>
          <w:p w14:paraId="5CA40058"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[SPM-101]</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28BB563D" w14:textId="77777777" w:rsidTr="00382C36">
        <w:trPr>
          <w:trHeight w:val="50"/>
        </w:trPr>
        <w:tc>
          <w:tcPr>
            <w:tcW w:w="1440" w:type="dxa"/>
            <w:vMerge/>
          </w:tcPr>
          <w:p w14:paraId="24B1F9BB" w14:textId="77777777" w:rsidR="002F273F" w:rsidRPr="00BD06A1" w:rsidRDefault="002F273F" w:rsidP="00382C36">
            <w:pPr>
              <w:spacing w:line="276" w:lineRule="auto"/>
              <w:jc w:val="center"/>
              <w:rPr>
                <w:rFonts w:eastAsia="Arial" w:cs="Arial"/>
                <w:color w:val="auto"/>
                <w:szCs w:val="22"/>
              </w:rPr>
            </w:pPr>
          </w:p>
        </w:tc>
        <w:tc>
          <w:tcPr>
            <w:tcW w:w="3947" w:type="dxa"/>
            <w:vMerge/>
          </w:tcPr>
          <w:p w14:paraId="5AC64689" w14:textId="77777777" w:rsidR="002F273F" w:rsidRPr="00BD06A1" w:rsidRDefault="002F273F" w:rsidP="00382C36">
            <w:pPr>
              <w:spacing w:before="40" w:after="40"/>
              <w:jc w:val="center"/>
              <w:rPr>
                <w:rFonts w:eastAsia="Arial" w:cs="Arial"/>
                <w:color w:val="auto"/>
                <w:szCs w:val="22"/>
              </w:rPr>
            </w:pPr>
          </w:p>
        </w:tc>
        <w:tc>
          <w:tcPr>
            <w:tcW w:w="2263" w:type="dxa"/>
          </w:tcPr>
          <w:p w14:paraId="038CDA2D"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be physically verified</w:t>
            </w:r>
          </w:p>
        </w:tc>
        <w:tc>
          <w:tcPr>
            <w:tcW w:w="630" w:type="dxa"/>
          </w:tcPr>
          <w:p w14:paraId="4D9AB31C" w14:textId="77777777" w:rsidR="002F273F" w:rsidRPr="00BD06A1" w:rsidRDefault="002F273F" w:rsidP="00382C36">
            <w:pPr>
              <w:tabs>
                <w:tab w:val="right" w:pos="3397"/>
              </w:tabs>
              <w:spacing w:before="40" w:after="40"/>
              <w:jc w:val="center"/>
              <w:rPr>
                <w:rFonts w:eastAsia="Arial" w:cs="Arial"/>
                <w:color w:val="auto"/>
                <w:szCs w:val="22"/>
              </w:rPr>
            </w:pPr>
          </w:p>
        </w:tc>
        <w:tc>
          <w:tcPr>
            <w:tcW w:w="1756" w:type="dxa"/>
            <w:vMerge/>
            <w:vAlign w:val="center"/>
          </w:tcPr>
          <w:p w14:paraId="42D60CF1" w14:textId="77777777" w:rsidR="002F273F" w:rsidRPr="00BD06A1" w:rsidRDefault="002F273F" w:rsidP="00382C36">
            <w:pPr>
              <w:jc w:val="center"/>
              <w:rPr>
                <w:rFonts w:eastAsia="Arial" w:cs="Arial"/>
                <w:color w:val="auto"/>
                <w:szCs w:val="22"/>
              </w:rPr>
            </w:pPr>
          </w:p>
        </w:tc>
      </w:tr>
      <w:tr w:rsidR="00666229" w:rsidRPr="00BD06A1" w14:paraId="6FF7E3EF" w14:textId="77777777" w:rsidTr="00382C36">
        <w:trPr>
          <w:trHeight w:val="40"/>
        </w:trPr>
        <w:tc>
          <w:tcPr>
            <w:tcW w:w="1440" w:type="dxa"/>
            <w:vMerge w:val="restart"/>
          </w:tcPr>
          <w:p w14:paraId="35E83016"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SPM-702</w:t>
            </w:r>
          </w:p>
          <w:p w14:paraId="2789923D" w14:textId="77777777" w:rsidR="002F273F" w:rsidRPr="00BD06A1" w:rsidRDefault="002F273F" w:rsidP="00382C36">
            <w:pPr>
              <w:spacing w:before="40" w:after="40"/>
              <w:jc w:val="center"/>
              <w:rPr>
                <w:rFonts w:eastAsia="Arial" w:cs="Arial"/>
                <w:b/>
                <w:color w:val="auto"/>
                <w:szCs w:val="22"/>
              </w:rPr>
            </w:pPr>
          </w:p>
          <w:p w14:paraId="63BBE442" w14:textId="77777777" w:rsidR="002F273F" w:rsidRPr="00BD06A1" w:rsidRDefault="002F273F" w:rsidP="00382C36">
            <w:pPr>
              <w:spacing w:before="40" w:after="40"/>
              <w:jc w:val="center"/>
              <w:rPr>
                <w:rFonts w:eastAsia="Arial" w:cs="Arial"/>
                <w:color w:val="auto"/>
                <w:szCs w:val="22"/>
                <w:u w:val="single"/>
              </w:rPr>
            </w:pPr>
            <w:r w:rsidRPr="00BD06A1">
              <w:rPr>
                <w:rFonts w:eastAsia="Arial" w:cs="Arial"/>
                <w:color w:val="auto"/>
                <w:szCs w:val="22"/>
                <w:u w:val="single"/>
              </w:rPr>
              <w:t xml:space="preserve">Ask: </w:t>
            </w:r>
          </w:p>
          <w:p w14:paraId="3A30975C" w14:textId="77777777" w:rsidR="002F273F" w:rsidRPr="00BD06A1" w:rsidRDefault="002F273F" w:rsidP="00382C36">
            <w:pPr>
              <w:spacing w:before="40" w:after="40"/>
              <w:jc w:val="center"/>
              <w:rPr>
                <w:rFonts w:eastAsia="Arial" w:cs="Arial"/>
                <w:color w:val="auto"/>
                <w:szCs w:val="22"/>
              </w:rPr>
            </w:pPr>
          </w:p>
          <w:p w14:paraId="752B8706"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MOH</w:t>
            </w:r>
          </w:p>
          <w:p w14:paraId="21E7F2E2" w14:textId="77777777" w:rsidR="002F273F" w:rsidRPr="00BD06A1" w:rsidRDefault="002F273F" w:rsidP="00382C36">
            <w:pPr>
              <w:spacing w:before="40" w:after="40"/>
              <w:jc w:val="center"/>
              <w:rPr>
                <w:rFonts w:eastAsia="Arial" w:cs="Arial"/>
                <w:color w:val="auto"/>
                <w:szCs w:val="22"/>
              </w:rPr>
            </w:pPr>
          </w:p>
          <w:p w14:paraId="5A5D8BC3" w14:textId="77777777" w:rsidR="002F273F" w:rsidRPr="00BD06A1" w:rsidRDefault="002F273F" w:rsidP="00382C36">
            <w:pPr>
              <w:spacing w:before="40" w:after="40"/>
              <w:jc w:val="center"/>
              <w:rPr>
                <w:rFonts w:eastAsia="Arial" w:cs="Arial"/>
                <w:b/>
                <w:color w:val="auto"/>
                <w:szCs w:val="22"/>
              </w:rPr>
            </w:pPr>
            <w:r w:rsidRPr="00BD06A1">
              <w:rPr>
                <w:rFonts w:eastAsia="Arial" w:cs="Arial"/>
                <w:color w:val="auto"/>
                <w:szCs w:val="22"/>
              </w:rPr>
              <w:t>Warehouse</w:t>
            </w:r>
          </w:p>
        </w:tc>
        <w:tc>
          <w:tcPr>
            <w:tcW w:w="3947" w:type="dxa"/>
            <w:vMerge w:val="restart"/>
          </w:tcPr>
          <w:p w14:paraId="51C79281" w14:textId="77777777" w:rsidR="002F273F" w:rsidRPr="00BD06A1" w:rsidRDefault="002F273F" w:rsidP="00382C36">
            <w:pPr>
              <w:jc w:val="center"/>
              <w:rPr>
                <w:rFonts w:eastAsia="Arial" w:cs="Arial"/>
                <w:color w:val="auto"/>
                <w:szCs w:val="22"/>
              </w:rPr>
            </w:pPr>
            <w:r w:rsidRPr="00BD06A1">
              <w:rPr>
                <w:rFonts w:eastAsia="Arial" w:cs="Arial"/>
                <w:color w:val="auto"/>
                <w:szCs w:val="22"/>
              </w:rPr>
              <w:t>Verify from the Supply chain strategic plan that the following areas are included</w:t>
            </w:r>
          </w:p>
          <w:p w14:paraId="704C3075" w14:textId="77777777" w:rsidR="002F273F" w:rsidRPr="00BD06A1" w:rsidRDefault="002F273F" w:rsidP="00382C36">
            <w:pPr>
              <w:jc w:val="center"/>
              <w:rPr>
                <w:rFonts w:eastAsia="Arial" w:cs="Arial"/>
                <w:color w:val="auto"/>
                <w:szCs w:val="22"/>
              </w:rPr>
            </w:pPr>
          </w:p>
          <w:p w14:paraId="35EBF14A" w14:textId="77777777" w:rsidR="002F273F" w:rsidRPr="00BD06A1" w:rsidRDefault="002F273F" w:rsidP="00382C36">
            <w:pPr>
              <w:jc w:val="center"/>
              <w:rPr>
                <w:rFonts w:eastAsia="Arial" w:cs="Arial"/>
                <w:b/>
                <w:color w:val="auto"/>
                <w:szCs w:val="22"/>
              </w:rPr>
            </w:pPr>
            <w:r w:rsidRPr="00BD06A1">
              <w:rPr>
                <w:rFonts w:eastAsia="Arial" w:cs="Arial"/>
                <w:b/>
                <w:color w:val="auto"/>
                <w:szCs w:val="22"/>
              </w:rPr>
              <w:t>[VERIFIES SPM-102]</w:t>
            </w:r>
          </w:p>
        </w:tc>
        <w:tc>
          <w:tcPr>
            <w:tcW w:w="2263" w:type="dxa"/>
          </w:tcPr>
          <w:p w14:paraId="3794763B"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Human Resource</w:t>
            </w:r>
          </w:p>
        </w:tc>
        <w:tc>
          <w:tcPr>
            <w:tcW w:w="630" w:type="dxa"/>
          </w:tcPr>
          <w:p w14:paraId="558880CF" w14:textId="77777777" w:rsidR="002F273F" w:rsidRPr="00BD06A1" w:rsidRDefault="002F273F" w:rsidP="00382C36">
            <w:pPr>
              <w:tabs>
                <w:tab w:val="right" w:pos="3397"/>
              </w:tabs>
              <w:spacing w:before="40" w:after="40"/>
              <w:jc w:val="center"/>
              <w:rPr>
                <w:rFonts w:eastAsia="Arial" w:cs="Arial"/>
                <w:color w:val="auto"/>
                <w:szCs w:val="22"/>
              </w:rPr>
            </w:pPr>
          </w:p>
        </w:tc>
        <w:tc>
          <w:tcPr>
            <w:tcW w:w="1756" w:type="dxa"/>
            <w:vMerge w:val="restart"/>
            <w:vAlign w:val="center"/>
          </w:tcPr>
          <w:p w14:paraId="70C27B0F"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[SPM-102]</w:t>
            </w:r>
            <w:r w:rsidRPr="00BD06A1">
              <w:rPr>
                <w:rFonts w:eastAsia="Arial" w:cs="Arial"/>
                <w:color w:val="auto"/>
                <w:szCs w:val="22"/>
              </w:rPr>
              <w:t xml:space="preserve"> is </w:t>
            </w:r>
            <w:r w:rsidRPr="00BD06A1">
              <w:rPr>
                <w:rFonts w:eastAsia="Arial" w:cs="Arial"/>
                <w:b/>
                <w:color w:val="auto"/>
                <w:szCs w:val="22"/>
              </w:rPr>
              <w:t>"None of the above"</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67300021" w14:textId="77777777" w:rsidTr="00382C36">
        <w:trPr>
          <w:trHeight w:val="220"/>
        </w:trPr>
        <w:tc>
          <w:tcPr>
            <w:tcW w:w="1440" w:type="dxa"/>
            <w:vMerge/>
          </w:tcPr>
          <w:p w14:paraId="13F040D6" w14:textId="77777777" w:rsidR="002F273F" w:rsidRPr="00BD06A1" w:rsidRDefault="002F273F" w:rsidP="00382C36">
            <w:pPr>
              <w:spacing w:line="276" w:lineRule="auto"/>
              <w:jc w:val="center"/>
              <w:rPr>
                <w:rFonts w:eastAsia="Arial" w:cs="Arial"/>
                <w:color w:val="auto"/>
                <w:szCs w:val="22"/>
              </w:rPr>
            </w:pPr>
          </w:p>
        </w:tc>
        <w:tc>
          <w:tcPr>
            <w:tcW w:w="3947" w:type="dxa"/>
            <w:vMerge/>
          </w:tcPr>
          <w:p w14:paraId="02F412B6" w14:textId="77777777" w:rsidR="002F273F" w:rsidRPr="00BD06A1" w:rsidRDefault="002F273F" w:rsidP="00382C36">
            <w:pPr>
              <w:spacing w:before="40" w:after="40"/>
              <w:jc w:val="center"/>
              <w:rPr>
                <w:rFonts w:eastAsia="Arial" w:cs="Arial"/>
                <w:color w:val="auto"/>
                <w:szCs w:val="22"/>
              </w:rPr>
            </w:pPr>
          </w:p>
        </w:tc>
        <w:tc>
          <w:tcPr>
            <w:tcW w:w="2263" w:type="dxa"/>
          </w:tcPr>
          <w:p w14:paraId="687E6FBC"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LMIS</w:t>
            </w:r>
          </w:p>
        </w:tc>
        <w:tc>
          <w:tcPr>
            <w:tcW w:w="630" w:type="dxa"/>
          </w:tcPr>
          <w:p w14:paraId="5591722A" w14:textId="77777777" w:rsidR="002F273F" w:rsidRPr="00BD06A1" w:rsidRDefault="002F273F" w:rsidP="00382C36">
            <w:pPr>
              <w:tabs>
                <w:tab w:val="right" w:pos="3397"/>
              </w:tabs>
              <w:spacing w:before="40" w:after="40"/>
              <w:jc w:val="center"/>
              <w:rPr>
                <w:rFonts w:eastAsia="Arial" w:cs="Arial"/>
                <w:color w:val="auto"/>
                <w:szCs w:val="22"/>
              </w:rPr>
            </w:pPr>
          </w:p>
        </w:tc>
        <w:tc>
          <w:tcPr>
            <w:tcW w:w="1756" w:type="dxa"/>
            <w:vMerge/>
            <w:vAlign w:val="center"/>
          </w:tcPr>
          <w:p w14:paraId="47D59132" w14:textId="77777777" w:rsidR="002F273F" w:rsidRPr="00BD06A1" w:rsidRDefault="002F273F" w:rsidP="00382C36">
            <w:pPr>
              <w:jc w:val="center"/>
              <w:rPr>
                <w:rFonts w:eastAsia="Arial" w:cs="Arial"/>
                <w:color w:val="auto"/>
                <w:szCs w:val="22"/>
              </w:rPr>
            </w:pPr>
          </w:p>
        </w:tc>
      </w:tr>
      <w:tr w:rsidR="00666229" w:rsidRPr="00BD06A1" w14:paraId="68D48B4D" w14:textId="77777777" w:rsidTr="00382C36">
        <w:trPr>
          <w:trHeight w:val="220"/>
        </w:trPr>
        <w:tc>
          <w:tcPr>
            <w:tcW w:w="1440" w:type="dxa"/>
            <w:vMerge/>
          </w:tcPr>
          <w:p w14:paraId="3781F171" w14:textId="77777777" w:rsidR="002F273F" w:rsidRPr="00BD06A1" w:rsidRDefault="002F273F" w:rsidP="00382C36">
            <w:pPr>
              <w:spacing w:line="276" w:lineRule="auto"/>
              <w:jc w:val="center"/>
              <w:rPr>
                <w:rFonts w:eastAsia="Arial" w:cs="Arial"/>
                <w:color w:val="auto"/>
                <w:szCs w:val="22"/>
              </w:rPr>
            </w:pPr>
          </w:p>
        </w:tc>
        <w:tc>
          <w:tcPr>
            <w:tcW w:w="3947" w:type="dxa"/>
            <w:vMerge/>
          </w:tcPr>
          <w:p w14:paraId="0F1854C5" w14:textId="77777777" w:rsidR="002F273F" w:rsidRPr="00BD06A1" w:rsidRDefault="002F273F" w:rsidP="00382C36">
            <w:pPr>
              <w:spacing w:before="40" w:after="40"/>
              <w:jc w:val="center"/>
              <w:rPr>
                <w:rFonts w:eastAsia="Arial" w:cs="Arial"/>
                <w:color w:val="auto"/>
                <w:szCs w:val="22"/>
              </w:rPr>
            </w:pPr>
          </w:p>
        </w:tc>
        <w:tc>
          <w:tcPr>
            <w:tcW w:w="2263" w:type="dxa"/>
          </w:tcPr>
          <w:p w14:paraId="3378BF71"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Finance</w:t>
            </w:r>
          </w:p>
        </w:tc>
        <w:tc>
          <w:tcPr>
            <w:tcW w:w="630" w:type="dxa"/>
          </w:tcPr>
          <w:p w14:paraId="3A551C88" w14:textId="77777777" w:rsidR="002F273F" w:rsidRPr="00BD06A1" w:rsidRDefault="002F273F" w:rsidP="00382C36">
            <w:pPr>
              <w:tabs>
                <w:tab w:val="right" w:pos="3397"/>
              </w:tabs>
              <w:spacing w:before="40" w:after="40"/>
              <w:jc w:val="center"/>
              <w:rPr>
                <w:rFonts w:eastAsia="Arial" w:cs="Arial"/>
                <w:color w:val="auto"/>
                <w:szCs w:val="22"/>
              </w:rPr>
            </w:pPr>
          </w:p>
        </w:tc>
        <w:tc>
          <w:tcPr>
            <w:tcW w:w="1756" w:type="dxa"/>
            <w:vMerge/>
            <w:vAlign w:val="center"/>
          </w:tcPr>
          <w:p w14:paraId="6E345602" w14:textId="77777777" w:rsidR="002F273F" w:rsidRPr="00BD06A1" w:rsidRDefault="002F273F" w:rsidP="00382C36">
            <w:pPr>
              <w:jc w:val="center"/>
              <w:rPr>
                <w:rFonts w:eastAsia="Arial" w:cs="Arial"/>
                <w:color w:val="auto"/>
                <w:szCs w:val="22"/>
              </w:rPr>
            </w:pPr>
          </w:p>
        </w:tc>
      </w:tr>
      <w:tr w:rsidR="00666229" w:rsidRPr="00BD06A1" w14:paraId="5683BA55" w14:textId="77777777" w:rsidTr="00382C36">
        <w:trPr>
          <w:trHeight w:val="220"/>
        </w:trPr>
        <w:tc>
          <w:tcPr>
            <w:tcW w:w="1440" w:type="dxa"/>
            <w:vMerge/>
          </w:tcPr>
          <w:p w14:paraId="3CF0FD7D" w14:textId="77777777" w:rsidR="002F273F" w:rsidRPr="00BD06A1" w:rsidRDefault="002F273F" w:rsidP="00382C36">
            <w:pPr>
              <w:spacing w:line="276" w:lineRule="auto"/>
              <w:jc w:val="center"/>
              <w:rPr>
                <w:rFonts w:eastAsia="Arial" w:cs="Arial"/>
                <w:color w:val="auto"/>
                <w:szCs w:val="22"/>
              </w:rPr>
            </w:pPr>
          </w:p>
        </w:tc>
        <w:tc>
          <w:tcPr>
            <w:tcW w:w="3947" w:type="dxa"/>
            <w:vMerge/>
          </w:tcPr>
          <w:p w14:paraId="04396933" w14:textId="77777777" w:rsidR="002F273F" w:rsidRPr="00BD06A1" w:rsidRDefault="002F273F" w:rsidP="00382C36">
            <w:pPr>
              <w:spacing w:before="40" w:after="40"/>
              <w:jc w:val="center"/>
              <w:rPr>
                <w:rFonts w:eastAsia="Arial" w:cs="Arial"/>
                <w:color w:val="auto"/>
                <w:szCs w:val="22"/>
              </w:rPr>
            </w:pPr>
          </w:p>
        </w:tc>
        <w:tc>
          <w:tcPr>
            <w:tcW w:w="2263" w:type="dxa"/>
          </w:tcPr>
          <w:p w14:paraId="29857344"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Policy and Governance</w:t>
            </w:r>
          </w:p>
        </w:tc>
        <w:tc>
          <w:tcPr>
            <w:tcW w:w="630" w:type="dxa"/>
          </w:tcPr>
          <w:p w14:paraId="7FA3B1D8" w14:textId="77777777" w:rsidR="002F273F" w:rsidRPr="00BD06A1" w:rsidRDefault="002F273F" w:rsidP="00382C36">
            <w:pPr>
              <w:tabs>
                <w:tab w:val="right" w:pos="3397"/>
              </w:tabs>
              <w:spacing w:before="40" w:after="40"/>
              <w:jc w:val="center"/>
              <w:rPr>
                <w:rFonts w:eastAsia="Arial" w:cs="Arial"/>
                <w:color w:val="auto"/>
                <w:szCs w:val="22"/>
              </w:rPr>
            </w:pPr>
          </w:p>
        </w:tc>
        <w:tc>
          <w:tcPr>
            <w:tcW w:w="1756" w:type="dxa"/>
            <w:vMerge/>
            <w:vAlign w:val="center"/>
          </w:tcPr>
          <w:p w14:paraId="45EAA9DF" w14:textId="77777777" w:rsidR="002F273F" w:rsidRPr="00BD06A1" w:rsidRDefault="002F273F" w:rsidP="00382C36">
            <w:pPr>
              <w:jc w:val="center"/>
              <w:rPr>
                <w:rFonts w:eastAsia="Arial" w:cs="Arial"/>
                <w:color w:val="auto"/>
                <w:szCs w:val="22"/>
              </w:rPr>
            </w:pPr>
          </w:p>
        </w:tc>
      </w:tr>
      <w:tr w:rsidR="00666229" w:rsidRPr="00BD06A1" w14:paraId="54C9C063" w14:textId="77777777" w:rsidTr="00382C36">
        <w:trPr>
          <w:trHeight w:val="220"/>
        </w:trPr>
        <w:tc>
          <w:tcPr>
            <w:tcW w:w="1440" w:type="dxa"/>
            <w:vMerge/>
          </w:tcPr>
          <w:p w14:paraId="1690456B" w14:textId="77777777" w:rsidR="002F273F" w:rsidRPr="00BD06A1" w:rsidRDefault="002F273F" w:rsidP="00382C36">
            <w:pPr>
              <w:spacing w:line="276" w:lineRule="auto"/>
              <w:jc w:val="center"/>
              <w:rPr>
                <w:rFonts w:eastAsia="Arial" w:cs="Arial"/>
                <w:color w:val="auto"/>
                <w:szCs w:val="22"/>
              </w:rPr>
            </w:pPr>
          </w:p>
        </w:tc>
        <w:tc>
          <w:tcPr>
            <w:tcW w:w="3947" w:type="dxa"/>
            <w:vMerge/>
          </w:tcPr>
          <w:p w14:paraId="37C3DAFC" w14:textId="77777777" w:rsidR="002F273F" w:rsidRPr="00BD06A1" w:rsidRDefault="002F273F" w:rsidP="00382C36">
            <w:pPr>
              <w:spacing w:before="40" w:after="40"/>
              <w:jc w:val="center"/>
              <w:rPr>
                <w:rFonts w:eastAsia="Arial" w:cs="Arial"/>
                <w:color w:val="auto"/>
                <w:szCs w:val="22"/>
              </w:rPr>
            </w:pPr>
          </w:p>
        </w:tc>
        <w:tc>
          <w:tcPr>
            <w:tcW w:w="2263" w:type="dxa"/>
          </w:tcPr>
          <w:p w14:paraId="6FB4C977"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Forecasting &amp; Quantification</w:t>
            </w:r>
          </w:p>
        </w:tc>
        <w:tc>
          <w:tcPr>
            <w:tcW w:w="630" w:type="dxa"/>
          </w:tcPr>
          <w:p w14:paraId="05A1C4DB" w14:textId="77777777" w:rsidR="002F273F" w:rsidRPr="00BD06A1" w:rsidRDefault="002F273F" w:rsidP="00382C36">
            <w:pPr>
              <w:tabs>
                <w:tab w:val="right" w:pos="3397"/>
              </w:tabs>
              <w:spacing w:before="40" w:after="40"/>
              <w:jc w:val="center"/>
              <w:rPr>
                <w:rFonts w:eastAsia="Arial" w:cs="Arial"/>
                <w:color w:val="auto"/>
                <w:szCs w:val="22"/>
              </w:rPr>
            </w:pPr>
          </w:p>
        </w:tc>
        <w:tc>
          <w:tcPr>
            <w:tcW w:w="1756" w:type="dxa"/>
            <w:vMerge/>
            <w:vAlign w:val="center"/>
          </w:tcPr>
          <w:p w14:paraId="2A09CB52" w14:textId="77777777" w:rsidR="002F273F" w:rsidRPr="00BD06A1" w:rsidRDefault="002F273F" w:rsidP="00382C36">
            <w:pPr>
              <w:jc w:val="center"/>
              <w:rPr>
                <w:rFonts w:eastAsia="Arial" w:cs="Arial"/>
                <w:color w:val="auto"/>
                <w:szCs w:val="22"/>
              </w:rPr>
            </w:pPr>
          </w:p>
        </w:tc>
      </w:tr>
      <w:tr w:rsidR="00666229" w:rsidRPr="00BD06A1" w14:paraId="4D46F375" w14:textId="77777777" w:rsidTr="00382C36">
        <w:trPr>
          <w:trHeight w:val="220"/>
        </w:trPr>
        <w:tc>
          <w:tcPr>
            <w:tcW w:w="1440" w:type="dxa"/>
            <w:vMerge/>
          </w:tcPr>
          <w:p w14:paraId="5AE66743" w14:textId="77777777" w:rsidR="002F273F" w:rsidRPr="00BD06A1" w:rsidRDefault="002F273F" w:rsidP="00382C36">
            <w:pPr>
              <w:spacing w:line="276" w:lineRule="auto"/>
              <w:jc w:val="center"/>
              <w:rPr>
                <w:rFonts w:eastAsia="Arial" w:cs="Arial"/>
                <w:color w:val="auto"/>
                <w:szCs w:val="22"/>
              </w:rPr>
            </w:pPr>
          </w:p>
        </w:tc>
        <w:tc>
          <w:tcPr>
            <w:tcW w:w="3947" w:type="dxa"/>
            <w:vMerge/>
          </w:tcPr>
          <w:p w14:paraId="54145240" w14:textId="77777777" w:rsidR="002F273F" w:rsidRPr="00BD06A1" w:rsidRDefault="002F273F" w:rsidP="00382C36">
            <w:pPr>
              <w:spacing w:before="40" w:after="40"/>
              <w:jc w:val="center"/>
              <w:rPr>
                <w:rFonts w:eastAsia="Arial" w:cs="Arial"/>
                <w:color w:val="auto"/>
                <w:szCs w:val="22"/>
              </w:rPr>
            </w:pPr>
          </w:p>
        </w:tc>
        <w:tc>
          <w:tcPr>
            <w:tcW w:w="2263" w:type="dxa"/>
          </w:tcPr>
          <w:p w14:paraId="2AA44415"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Procurement</w:t>
            </w:r>
          </w:p>
        </w:tc>
        <w:tc>
          <w:tcPr>
            <w:tcW w:w="630" w:type="dxa"/>
          </w:tcPr>
          <w:p w14:paraId="7AD4A381" w14:textId="77777777" w:rsidR="002F273F" w:rsidRPr="00BD06A1" w:rsidRDefault="002F273F" w:rsidP="00382C36">
            <w:pPr>
              <w:tabs>
                <w:tab w:val="right" w:pos="3397"/>
              </w:tabs>
              <w:spacing w:before="40" w:after="40"/>
              <w:jc w:val="center"/>
              <w:rPr>
                <w:rFonts w:eastAsia="Arial" w:cs="Arial"/>
                <w:color w:val="auto"/>
                <w:szCs w:val="22"/>
              </w:rPr>
            </w:pPr>
          </w:p>
        </w:tc>
        <w:tc>
          <w:tcPr>
            <w:tcW w:w="1756" w:type="dxa"/>
            <w:vMerge/>
            <w:vAlign w:val="center"/>
          </w:tcPr>
          <w:p w14:paraId="4A918FD0" w14:textId="77777777" w:rsidR="002F273F" w:rsidRPr="00BD06A1" w:rsidRDefault="002F273F" w:rsidP="00382C36">
            <w:pPr>
              <w:jc w:val="center"/>
              <w:rPr>
                <w:rFonts w:eastAsia="Arial" w:cs="Arial"/>
                <w:color w:val="auto"/>
                <w:szCs w:val="22"/>
              </w:rPr>
            </w:pPr>
          </w:p>
        </w:tc>
      </w:tr>
      <w:tr w:rsidR="00666229" w:rsidRPr="00BD06A1" w14:paraId="47BE8730" w14:textId="77777777" w:rsidTr="00382C36">
        <w:trPr>
          <w:trHeight w:val="220"/>
        </w:trPr>
        <w:tc>
          <w:tcPr>
            <w:tcW w:w="1440" w:type="dxa"/>
            <w:vMerge/>
          </w:tcPr>
          <w:p w14:paraId="35F6A1A0" w14:textId="77777777" w:rsidR="002F273F" w:rsidRPr="00BD06A1" w:rsidRDefault="002F273F" w:rsidP="00382C36">
            <w:pPr>
              <w:spacing w:line="276" w:lineRule="auto"/>
              <w:jc w:val="center"/>
              <w:rPr>
                <w:rFonts w:eastAsia="Arial" w:cs="Arial"/>
                <w:color w:val="auto"/>
                <w:szCs w:val="22"/>
              </w:rPr>
            </w:pPr>
          </w:p>
        </w:tc>
        <w:tc>
          <w:tcPr>
            <w:tcW w:w="3947" w:type="dxa"/>
            <w:vMerge/>
          </w:tcPr>
          <w:p w14:paraId="51A353F6" w14:textId="77777777" w:rsidR="002F273F" w:rsidRPr="00BD06A1" w:rsidRDefault="002F273F" w:rsidP="00382C36">
            <w:pPr>
              <w:spacing w:before="40" w:after="40"/>
              <w:jc w:val="center"/>
              <w:rPr>
                <w:rFonts w:eastAsia="Arial" w:cs="Arial"/>
                <w:color w:val="auto"/>
                <w:szCs w:val="22"/>
              </w:rPr>
            </w:pPr>
          </w:p>
        </w:tc>
        <w:tc>
          <w:tcPr>
            <w:tcW w:w="2263" w:type="dxa"/>
          </w:tcPr>
          <w:p w14:paraId="01D8E03C"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Quality Assurance/Quality Control</w:t>
            </w:r>
          </w:p>
        </w:tc>
        <w:tc>
          <w:tcPr>
            <w:tcW w:w="630" w:type="dxa"/>
          </w:tcPr>
          <w:p w14:paraId="781F056E" w14:textId="77777777" w:rsidR="002F273F" w:rsidRPr="00BD06A1" w:rsidRDefault="002F273F" w:rsidP="00382C36">
            <w:pPr>
              <w:tabs>
                <w:tab w:val="right" w:pos="3397"/>
              </w:tabs>
              <w:spacing w:before="40" w:after="40"/>
              <w:jc w:val="center"/>
              <w:rPr>
                <w:rFonts w:eastAsia="Arial" w:cs="Arial"/>
                <w:color w:val="auto"/>
                <w:szCs w:val="22"/>
              </w:rPr>
            </w:pPr>
          </w:p>
        </w:tc>
        <w:tc>
          <w:tcPr>
            <w:tcW w:w="1756" w:type="dxa"/>
            <w:vMerge/>
            <w:vAlign w:val="center"/>
          </w:tcPr>
          <w:p w14:paraId="59205089" w14:textId="77777777" w:rsidR="002F273F" w:rsidRPr="00BD06A1" w:rsidRDefault="002F273F" w:rsidP="00382C36">
            <w:pPr>
              <w:jc w:val="center"/>
              <w:rPr>
                <w:rFonts w:eastAsia="Arial" w:cs="Arial"/>
                <w:color w:val="auto"/>
                <w:szCs w:val="22"/>
              </w:rPr>
            </w:pPr>
          </w:p>
        </w:tc>
      </w:tr>
      <w:tr w:rsidR="00666229" w:rsidRPr="00BD06A1" w14:paraId="3A6B5D2B" w14:textId="77777777" w:rsidTr="00382C36">
        <w:trPr>
          <w:trHeight w:val="220"/>
        </w:trPr>
        <w:tc>
          <w:tcPr>
            <w:tcW w:w="1440" w:type="dxa"/>
            <w:vMerge/>
          </w:tcPr>
          <w:p w14:paraId="73551A18" w14:textId="77777777" w:rsidR="002F273F" w:rsidRPr="00BD06A1" w:rsidRDefault="002F273F" w:rsidP="00382C36">
            <w:pPr>
              <w:spacing w:line="276" w:lineRule="auto"/>
              <w:jc w:val="center"/>
              <w:rPr>
                <w:rFonts w:eastAsia="Arial" w:cs="Arial"/>
                <w:color w:val="auto"/>
                <w:szCs w:val="22"/>
              </w:rPr>
            </w:pPr>
          </w:p>
        </w:tc>
        <w:tc>
          <w:tcPr>
            <w:tcW w:w="3947" w:type="dxa"/>
            <w:vMerge/>
          </w:tcPr>
          <w:p w14:paraId="22D70CDF" w14:textId="77777777" w:rsidR="002F273F" w:rsidRPr="00BD06A1" w:rsidRDefault="002F273F" w:rsidP="00382C36">
            <w:pPr>
              <w:spacing w:before="40" w:after="40"/>
              <w:jc w:val="center"/>
              <w:rPr>
                <w:rFonts w:eastAsia="Arial" w:cs="Arial"/>
                <w:color w:val="auto"/>
                <w:szCs w:val="22"/>
              </w:rPr>
            </w:pPr>
          </w:p>
        </w:tc>
        <w:tc>
          <w:tcPr>
            <w:tcW w:w="2263" w:type="dxa"/>
          </w:tcPr>
          <w:p w14:paraId="2F158E1F"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Distribution</w:t>
            </w:r>
          </w:p>
        </w:tc>
        <w:tc>
          <w:tcPr>
            <w:tcW w:w="630" w:type="dxa"/>
          </w:tcPr>
          <w:p w14:paraId="68F9FD32" w14:textId="77777777" w:rsidR="002F273F" w:rsidRPr="00BD06A1" w:rsidRDefault="002F273F" w:rsidP="00382C36">
            <w:pPr>
              <w:tabs>
                <w:tab w:val="right" w:pos="3397"/>
              </w:tabs>
              <w:spacing w:before="40" w:after="40"/>
              <w:jc w:val="center"/>
              <w:rPr>
                <w:rFonts w:eastAsia="Arial" w:cs="Arial"/>
                <w:color w:val="auto"/>
                <w:szCs w:val="22"/>
              </w:rPr>
            </w:pPr>
          </w:p>
        </w:tc>
        <w:tc>
          <w:tcPr>
            <w:tcW w:w="1756" w:type="dxa"/>
            <w:vMerge/>
            <w:vAlign w:val="center"/>
          </w:tcPr>
          <w:p w14:paraId="5973615F" w14:textId="77777777" w:rsidR="002F273F" w:rsidRPr="00BD06A1" w:rsidRDefault="002F273F" w:rsidP="00382C36">
            <w:pPr>
              <w:jc w:val="center"/>
              <w:rPr>
                <w:rFonts w:eastAsia="Arial" w:cs="Arial"/>
                <w:color w:val="auto"/>
                <w:szCs w:val="22"/>
              </w:rPr>
            </w:pPr>
          </w:p>
        </w:tc>
      </w:tr>
      <w:tr w:rsidR="00666229" w:rsidRPr="00BD06A1" w14:paraId="156D6016" w14:textId="77777777" w:rsidTr="00382C36">
        <w:trPr>
          <w:trHeight w:val="220"/>
        </w:trPr>
        <w:tc>
          <w:tcPr>
            <w:tcW w:w="1440" w:type="dxa"/>
            <w:vMerge/>
          </w:tcPr>
          <w:p w14:paraId="43E2046D" w14:textId="77777777" w:rsidR="002F273F" w:rsidRPr="00BD06A1" w:rsidRDefault="002F273F" w:rsidP="00382C36">
            <w:pPr>
              <w:spacing w:line="276" w:lineRule="auto"/>
              <w:jc w:val="center"/>
              <w:rPr>
                <w:rFonts w:eastAsia="Arial" w:cs="Arial"/>
                <w:color w:val="auto"/>
                <w:szCs w:val="22"/>
              </w:rPr>
            </w:pPr>
          </w:p>
        </w:tc>
        <w:tc>
          <w:tcPr>
            <w:tcW w:w="3947" w:type="dxa"/>
            <w:vMerge/>
          </w:tcPr>
          <w:p w14:paraId="50D0A037" w14:textId="77777777" w:rsidR="002F273F" w:rsidRPr="00BD06A1" w:rsidRDefault="002F273F" w:rsidP="00382C36">
            <w:pPr>
              <w:spacing w:before="40" w:after="40"/>
              <w:jc w:val="center"/>
              <w:rPr>
                <w:rFonts w:eastAsia="Arial" w:cs="Arial"/>
                <w:color w:val="auto"/>
                <w:szCs w:val="22"/>
              </w:rPr>
            </w:pPr>
          </w:p>
        </w:tc>
        <w:tc>
          <w:tcPr>
            <w:tcW w:w="2263" w:type="dxa"/>
          </w:tcPr>
          <w:p w14:paraId="6E9F36EB"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Warehousing</w:t>
            </w:r>
          </w:p>
        </w:tc>
        <w:tc>
          <w:tcPr>
            <w:tcW w:w="630" w:type="dxa"/>
          </w:tcPr>
          <w:p w14:paraId="6D0AC683" w14:textId="77777777" w:rsidR="002F273F" w:rsidRPr="00BD06A1" w:rsidRDefault="002F273F" w:rsidP="00382C36">
            <w:pPr>
              <w:tabs>
                <w:tab w:val="right" w:pos="3397"/>
              </w:tabs>
              <w:spacing w:before="40" w:after="40"/>
              <w:jc w:val="center"/>
              <w:rPr>
                <w:rFonts w:eastAsia="Arial" w:cs="Arial"/>
                <w:color w:val="auto"/>
                <w:szCs w:val="22"/>
              </w:rPr>
            </w:pPr>
          </w:p>
        </w:tc>
        <w:tc>
          <w:tcPr>
            <w:tcW w:w="1756" w:type="dxa"/>
            <w:vMerge/>
            <w:vAlign w:val="center"/>
          </w:tcPr>
          <w:p w14:paraId="516E7438" w14:textId="77777777" w:rsidR="002F273F" w:rsidRPr="00BD06A1" w:rsidRDefault="002F273F" w:rsidP="00382C36">
            <w:pPr>
              <w:jc w:val="center"/>
              <w:rPr>
                <w:rFonts w:eastAsia="Arial" w:cs="Arial"/>
                <w:color w:val="auto"/>
                <w:szCs w:val="22"/>
              </w:rPr>
            </w:pPr>
          </w:p>
        </w:tc>
      </w:tr>
      <w:tr w:rsidR="00666229" w:rsidRPr="00BD06A1" w14:paraId="2370AA62" w14:textId="77777777" w:rsidTr="00382C36">
        <w:trPr>
          <w:trHeight w:val="220"/>
        </w:trPr>
        <w:tc>
          <w:tcPr>
            <w:tcW w:w="1440" w:type="dxa"/>
            <w:vMerge/>
          </w:tcPr>
          <w:p w14:paraId="200BFA5F" w14:textId="77777777" w:rsidR="002F273F" w:rsidRPr="00BD06A1" w:rsidRDefault="002F273F" w:rsidP="00382C36">
            <w:pPr>
              <w:spacing w:line="276" w:lineRule="auto"/>
              <w:jc w:val="center"/>
              <w:rPr>
                <w:rFonts w:eastAsia="Arial" w:cs="Arial"/>
                <w:color w:val="auto"/>
                <w:szCs w:val="22"/>
              </w:rPr>
            </w:pPr>
          </w:p>
        </w:tc>
        <w:tc>
          <w:tcPr>
            <w:tcW w:w="3947" w:type="dxa"/>
            <w:vMerge/>
          </w:tcPr>
          <w:p w14:paraId="0690C1D7" w14:textId="77777777" w:rsidR="002F273F" w:rsidRPr="00BD06A1" w:rsidRDefault="002F273F" w:rsidP="00382C36">
            <w:pPr>
              <w:spacing w:before="40" w:after="40"/>
              <w:jc w:val="center"/>
              <w:rPr>
                <w:rFonts w:eastAsia="Arial" w:cs="Arial"/>
                <w:color w:val="auto"/>
                <w:szCs w:val="22"/>
              </w:rPr>
            </w:pPr>
          </w:p>
        </w:tc>
        <w:tc>
          <w:tcPr>
            <w:tcW w:w="2263" w:type="dxa"/>
          </w:tcPr>
          <w:p w14:paraId="7A6918D6"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Waste Management</w:t>
            </w:r>
          </w:p>
        </w:tc>
        <w:tc>
          <w:tcPr>
            <w:tcW w:w="630" w:type="dxa"/>
          </w:tcPr>
          <w:p w14:paraId="2CEAD1BD" w14:textId="77777777" w:rsidR="002F273F" w:rsidRPr="00BD06A1" w:rsidRDefault="002F273F" w:rsidP="00382C36">
            <w:pPr>
              <w:tabs>
                <w:tab w:val="right" w:pos="3397"/>
              </w:tabs>
              <w:spacing w:before="40" w:after="40"/>
              <w:jc w:val="center"/>
              <w:rPr>
                <w:rFonts w:eastAsia="Arial" w:cs="Arial"/>
                <w:color w:val="auto"/>
                <w:szCs w:val="22"/>
              </w:rPr>
            </w:pPr>
          </w:p>
        </w:tc>
        <w:tc>
          <w:tcPr>
            <w:tcW w:w="1756" w:type="dxa"/>
            <w:vMerge/>
            <w:vAlign w:val="center"/>
          </w:tcPr>
          <w:p w14:paraId="477D0D36" w14:textId="77777777" w:rsidR="002F273F" w:rsidRPr="00BD06A1" w:rsidRDefault="002F273F" w:rsidP="00382C36">
            <w:pPr>
              <w:jc w:val="center"/>
              <w:rPr>
                <w:rFonts w:eastAsia="Arial" w:cs="Arial"/>
                <w:color w:val="auto"/>
                <w:szCs w:val="22"/>
              </w:rPr>
            </w:pPr>
          </w:p>
        </w:tc>
      </w:tr>
      <w:tr w:rsidR="00666229" w:rsidRPr="00BD06A1" w14:paraId="7C06FD83" w14:textId="77777777" w:rsidTr="00382C36">
        <w:trPr>
          <w:trHeight w:val="220"/>
        </w:trPr>
        <w:tc>
          <w:tcPr>
            <w:tcW w:w="1440" w:type="dxa"/>
            <w:vMerge/>
          </w:tcPr>
          <w:p w14:paraId="34453C4E" w14:textId="77777777" w:rsidR="002F273F" w:rsidRPr="00BD06A1" w:rsidRDefault="002F273F" w:rsidP="00382C36">
            <w:pPr>
              <w:spacing w:line="276" w:lineRule="auto"/>
              <w:jc w:val="center"/>
              <w:rPr>
                <w:rFonts w:eastAsia="Arial" w:cs="Arial"/>
                <w:color w:val="auto"/>
                <w:szCs w:val="22"/>
              </w:rPr>
            </w:pPr>
          </w:p>
        </w:tc>
        <w:tc>
          <w:tcPr>
            <w:tcW w:w="3947" w:type="dxa"/>
            <w:vMerge/>
          </w:tcPr>
          <w:p w14:paraId="5F2759D8" w14:textId="77777777" w:rsidR="002F273F" w:rsidRPr="00BD06A1" w:rsidRDefault="002F273F" w:rsidP="00382C36">
            <w:pPr>
              <w:spacing w:before="40" w:after="40"/>
              <w:jc w:val="center"/>
              <w:rPr>
                <w:rFonts w:eastAsia="Arial" w:cs="Arial"/>
                <w:color w:val="auto"/>
                <w:szCs w:val="22"/>
              </w:rPr>
            </w:pPr>
          </w:p>
        </w:tc>
        <w:tc>
          <w:tcPr>
            <w:tcW w:w="2263" w:type="dxa"/>
          </w:tcPr>
          <w:p w14:paraId="03AEA7B0"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Monitoring and Evaluation</w:t>
            </w:r>
          </w:p>
        </w:tc>
        <w:tc>
          <w:tcPr>
            <w:tcW w:w="630" w:type="dxa"/>
          </w:tcPr>
          <w:p w14:paraId="5E63B3D9" w14:textId="77777777" w:rsidR="002F273F" w:rsidRPr="00BD06A1" w:rsidRDefault="002F273F" w:rsidP="00382C36">
            <w:pPr>
              <w:tabs>
                <w:tab w:val="right" w:pos="3397"/>
              </w:tabs>
              <w:spacing w:before="40" w:after="40"/>
              <w:jc w:val="center"/>
              <w:rPr>
                <w:rFonts w:eastAsia="Arial" w:cs="Arial"/>
                <w:color w:val="auto"/>
                <w:szCs w:val="22"/>
              </w:rPr>
            </w:pPr>
          </w:p>
        </w:tc>
        <w:tc>
          <w:tcPr>
            <w:tcW w:w="1756" w:type="dxa"/>
            <w:vMerge/>
            <w:vAlign w:val="center"/>
          </w:tcPr>
          <w:p w14:paraId="31F76C6A" w14:textId="77777777" w:rsidR="002F273F" w:rsidRPr="00BD06A1" w:rsidRDefault="002F273F" w:rsidP="00382C36">
            <w:pPr>
              <w:jc w:val="center"/>
              <w:rPr>
                <w:rFonts w:eastAsia="Arial" w:cs="Arial"/>
                <w:color w:val="auto"/>
                <w:szCs w:val="22"/>
              </w:rPr>
            </w:pPr>
          </w:p>
        </w:tc>
      </w:tr>
      <w:tr w:rsidR="00666229" w:rsidRPr="00BD06A1" w14:paraId="17C21AE9" w14:textId="77777777" w:rsidTr="00382C36">
        <w:trPr>
          <w:trHeight w:val="220"/>
        </w:trPr>
        <w:tc>
          <w:tcPr>
            <w:tcW w:w="1440" w:type="dxa"/>
            <w:vMerge/>
          </w:tcPr>
          <w:p w14:paraId="33389715" w14:textId="77777777" w:rsidR="002F273F" w:rsidRPr="00BD06A1" w:rsidRDefault="002F273F" w:rsidP="00382C36">
            <w:pPr>
              <w:spacing w:line="276" w:lineRule="auto"/>
              <w:jc w:val="center"/>
              <w:rPr>
                <w:rFonts w:eastAsia="Arial" w:cs="Arial"/>
                <w:color w:val="auto"/>
                <w:szCs w:val="22"/>
              </w:rPr>
            </w:pPr>
          </w:p>
        </w:tc>
        <w:tc>
          <w:tcPr>
            <w:tcW w:w="3947" w:type="dxa"/>
            <w:vMerge/>
          </w:tcPr>
          <w:p w14:paraId="1D08CA49" w14:textId="77777777" w:rsidR="002F273F" w:rsidRPr="00BD06A1" w:rsidRDefault="002F273F" w:rsidP="00382C36">
            <w:pPr>
              <w:spacing w:before="40" w:after="40"/>
              <w:jc w:val="center"/>
              <w:rPr>
                <w:rFonts w:eastAsia="Arial" w:cs="Arial"/>
                <w:color w:val="auto"/>
                <w:szCs w:val="22"/>
              </w:rPr>
            </w:pPr>
          </w:p>
        </w:tc>
        <w:tc>
          <w:tcPr>
            <w:tcW w:w="2263" w:type="dxa"/>
          </w:tcPr>
          <w:p w14:paraId="75451B32"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Coordination</w:t>
            </w:r>
          </w:p>
        </w:tc>
        <w:tc>
          <w:tcPr>
            <w:tcW w:w="630" w:type="dxa"/>
          </w:tcPr>
          <w:p w14:paraId="773154B5" w14:textId="77777777" w:rsidR="002F273F" w:rsidRPr="00BD06A1" w:rsidRDefault="002F273F" w:rsidP="00382C36">
            <w:pPr>
              <w:tabs>
                <w:tab w:val="right" w:pos="3397"/>
              </w:tabs>
              <w:spacing w:before="40" w:after="40"/>
              <w:jc w:val="center"/>
              <w:rPr>
                <w:rFonts w:eastAsia="Arial" w:cs="Arial"/>
                <w:color w:val="auto"/>
                <w:szCs w:val="22"/>
              </w:rPr>
            </w:pPr>
          </w:p>
        </w:tc>
        <w:tc>
          <w:tcPr>
            <w:tcW w:w="1756" w:type="dxa"/>
            <w:vMerge/>
            <w:vAlign w:val="center"/>
          </w:tcPr>
          <w:p w14:paraId="3A8B9439" w14:textId="77777777" w:rsidR="002F273F" w:rsidRPr="00BD06A1" w:rsidRDefault="002F273F" w:rsidP="00382C36">
            <w:pPr>
              <w:jc w:val="center"/>
              <w:rPr>
                <w:rFonts w:eastAsia="Arial" w:cs="Arial"/>
                <w:color w:val="auto"/>
                <w:szCs w:val="22"/>
              </w:rPr>
            </w:pPr>
          </w:p>
        </w:tc>
      </w:tr>
      <w:tr w:rsidR="00666229" w:rsidRPr="00BD06A1" w14:paraId="3B42F597" w14:textId="77777777" w:rsidTr="00382C36">
        <w:trPr>
          <w:trHeight w:val="220"/>
        </w:trPr>
        <w:tc>
          <w:tcPr>
            <w:tcW w:w="1440" w:type="dxa"/>
            <w:vMerge/>
          </w:tcPr>
          <w:p w14:paraId="0C8F2C12" w14:textId="77777777" w:rsidR="002F273F" w:rsidRPr="00BD06A1" w:rsidRDefault="002F273F" w:rsidP="00382C36">
            <w:pPr>
              <w:spacing w:line="276" w:lineRule="auto"/>
              <w:jc w:val="center"/>
              <w:rPr>
                <w:rFonts w:eastAsia="Arial" w:cs="Arial"/>
                <w:color w:val="auto"/>
                <w:szCs w:val="22"/>
              </w:rPr>
            </w:pPr>
          </w:p>
        </w:tc>
        <w:tc>
          <w:tcPr>
            <w:tcW w:w="3947" w:type="dxa"/>
            <w:vMerge/>
          </w:tcPr>
          <w:p w14:paraId="6B9A76B1" w14:textId="77777777" w:rsidR="002F273F" w:rsidRPr="00BD06A1" w:rsidRDefault="002F273F" w:rsidP="00382C36">
            <w:pPr>
              <w:spacing w:before="40" w:after="40"/>
              <w:jc w:val="center"/>
              <w:rPr>
                <w:rFonts w:eastAsia="Arial" w:cs="Arial"/>
                <w:color w:val="auto"/>
                <w:szCs w:val="22"/>
              </w:rPr>
            </w:pPr>
          </w:p>
        </w:tc>
        <w:tc>
          <w:tcPr>
            <w:tcW w:w="2263" w:type="dxa"/>
          </w:tcPr>
          <w:p w14:paraId="1FC8616F"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Product Selection</w:t>
            </w:r>
          </w:p>
        </w:tc>
        <w:tc>
          <w:tcPr>
            <w:tcW w:w="630" w:type="dxa"/>
          </w:tcPr>
          <w:p w14:paraId="654E9FFC" w14:textId="77777777" w:rsidR="002F273F" w:rsidRPr="00BD06A1" w:rsidRDefault="002F273F" w:rsidP="00382C36">
            <w:pPr>
              <w:tabs>
                <w:tab w:val="right" w:pos="3397"/>
              </w:tabs>
              <w:spacing w:before="40" w:after="40"/>
              <w:jc w:val="center"/>
              <w:rPr>
                <w:rFonts w:eastAsia="Arial" w:cs="Arial"/>
                <w:color w:val="auto"/>
                <w:szCs w:val="22"/>
              </w:rPr>
            </w:pPr>
          </w:p>
        </w:tc>
        <w:tc>
          <w:tcPr>
            <w:tcW w:w="1756" w:type="dxa"/>
            <w:vMerge/>
            <w:vAlign w:val="center"/>
          </w:tcPr>
          <w:p w14:paraId="145C7D63" w14:textId="77777777" w:rsidR="002F273F" w:rsidRPr="00BD06A1" w:rsidRDefault="002F273F" w:rsidP="00382C36">
            <w:pPr>
              <w:jc w:val="center"/>
              <w:rPr>
                <w:rFonts w:eastAsia="Arial" w:cs="Arial"/>
                <w:color w:val="auto"/>
                <w:szCs w:val="22"/>
              </w:rPr>
            </w:pPr>
          </w:p>
        </w:tc>
      </w:tr>
      <w:tr w:rsidR="00666229" w:rsidRPr="00BD06A1" w14:paraId="3FD9B700" w14:textId="77777777" w:rsidTr="00382C36">
        <w:trPr>
          <w:trHeight w:val="220"/>
        </w:trPr>
        <w:tc>
          <w:tcPr>
            <w:tcW w:w="1440" w:type="dxa"/>
            <w:vMerge/>
          </w:tcPr>
          <w:p w14:paraId="12D4654B" w14:textId="77777777" w:rsidR="002F273F" w:rsidRPr="00BD06A1" w:rsidRDefault="002F273F" w:rsidP="00382C36">
            <w:pPr>
              <w:spacing w:line="276" w:lineRule="auto"/>
              <w:jc w:val="center"/>
              <w:rPr>
                <w:rFonts w:eastAsia="Arial" w:cs="Arial"/>
                <w:color w:val="auto"/>
                <w:szCs w:val="22"/>
              </w:rPr>
            </w:pPr>
          </w:p>
        </w:tc>
        <w:tc>
          <w:tcPr>
            <w:tcW w:w="3947" w:type="dxa"/>
            <w:vMerge/>
          </w:tcPr>
          <w:p w14:paraId="793EB400" w14:textId="77777777" w:rsidR="002F273F" w:rsidRPr="00BD06A1" w:rsidRDefault="002F273F" w:rsidP="00382C36">
            <w:pPr>
              <w:spacing w:before="40" w:after="40"/>
              <w:jc w:val="center"/>
              <w:rPr>
                <w:rFonts w:eastAsia="Arial" w:cs="Arial"/>
                <w:color w:val="auto"/>
                <w:szCs w:val="22"/>
              </w:rPr>
            </w:pPr>
          </w:p>
        </w:tc>
        <w:tc>
          <w:tcPr>
            <w:tcW w:w="2263" w:type="dxa"/>
          </w:tcPr>
          <w:p w14:paraId="758C6852"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None of the Above</w:t>
            </w:r>
          </w:p>
        </w:tc>
        <w:tc>
          <w:tcPr>
            <w:tcW w:w="630" w:type="dxa"/>
          </w:tcPr>
          <w:p w14:paraId="268B099A" w14:textId="77777777" w:rsidR="002F273F" w:rsidRPr="00BD06A1" w:rsidRDefault="002F273F" w:rsidP="00382C36">
            <w:pPr>
              <w:tabs>
                <w:tab w:val="right" w:pos="3397"/>
              </w:tabs>
              <w:spacing w:before="40" w:after="40"/>
              <w:jc w:val="center"/>
              <w:rPr>
                <w:rFonts w:eastAsia="Arial" w:cs="Arial"/>
                <w:color w:val="auto"/>
                <w:szCs w:val="22"/>
              </w:rPr>
            </w:pPr>
          </w:p>
          <w:p w14:paraId="3EFC1D81" w14:textId="77777777" w:rsidR="00CA12D7" w:rsidRPr="00BD06A1" w:rsidRDefault="00CA12D7" w:rsidP="00382C36">
            <w:pPr>
              <w:tabs>
                <w:tab w:val="right" w:pos="3397"/>
              </w:tabs>
              <w:spacing w:before="40" w:after="40"/>
              <w:jc w:val="center"/>
              <w:rPr>
                <w:rFonts w:eastAsia="Arial" w:cs="Arial"/>
                <w:color w:val="auto"/>
                <w:szCs w:val="22"/>
              </w:rPr>
            </w:pPr>
          </w:p>
          <w:p w14:paraId="6904BF6B" w14:textId="77777777" w:rsidR="00CA12D7" w:rsidRPr="00BD06A1" w:rsidRDefault="00CA12D7" w:rsidP="00382C36">
            <w:pPr>
              <w:tabs>
                <w:tab w:val="right" w:pos="3397"/>
              </w:tabs>
              <w:spacing w:before="40" w:after="40"/>
              <w:jc w:val="center"/>
              <w:rPr>
                <w:rFonts w:eastAsia="Arial" w:cs="Arial"/>
                <w:color w:val="auto"/>
                <w:szCs w:val="22"/>
              </w:rPr>
            </w:pPr>
          </w:p>
          <w:p w14:paraId="763058BD" w14:textId="77777777" w:rsidR="00CA12D7" w:rsidRPr="00BD06A1" w:rsidRDefault="00CA12D7" w:rsidP="00382C36">
            <w:pPr>
              <w:tabs>
                <w:tab w:val="right" w:pos="3397"/>
              </w:tabs>
              <w:spacing w:before="40" w:after="40"/>
              <w:jc w:val="center"/>
              <w:rPr>
                <w:rFonts w:eastAsia="Arial" w:cs="Arial"/>
                <w:color w:val="auto"/>
                <w:szCs w:val="22"/>
              </w:rPr>
            </w:pPr>
          </w:p>
        </w:tc>
        <w:tc>
          <w:tcPr>
            <w:tcW w:w="1756" w:type="dxa"/>
            <w:vMerge/>
            <w:vAlign w:val="center"/>
          </w:tcPr>
          <w:p w14:paraId="37C947F1" w14:textId="77777777" w:rsidR="002F273F" w:rsidRPr="00BD06A1" w:rsidRDefault="002F273F" w:rsidP="00382C36">
            <w:pPr>
              <w:jc w:val="center"/>
              <w:rPr>
                <w:rFonts w:eastAsia="Arial" w:cs="Arial"/>
                <w:color w:val="auto"/>
                <w:szCs w:val="22"/>
              </w:rPr>
            </w:pPr>
          </w:p>
        </w:tc>
      </w:tr>
    </w:tbl>
    <w:p w14:paraId="1E4E5BA9" w14:textId="77777777" w:rsidR="00066897" w:rsidRPr="00BD06A1" w:rsidRDefault="00066897" w:rsidP="00066897">
      <w:pPr>
        <w:rPr>
          <w:vanish/>
        </w:rPr>
      </w:pPr>
    </w:p>
    <w:tbl>
      <w:tblPr>
        <w:tblpPr w:leftFromText="180" w:rightFromText="180" w:vertAnchor="text" w:horzAnchor="margin" w:tblpY="-178"/>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1435"/>
        <w:gridCol w:w="3960"/>
        <w:gridCol w:w="2880"/>
        <w:gridCol w:w="1710"/>
      </w:tblGrid>
      <w:tr w:rsidR="00CA12D7" w:rsidRPr="00BD06A1" w14:paraId="6FAA2C88" w14:textId="77777777" w:rsidTr="00CA12D7">
        <w:trPr>
          <w:cantSplit/>
          <w:trHeight w:val="361"/>
          <w:tblHeader/>
        </w:trPr>
        <w:tc>
          <w:tcPr>
            <w:tcW w:w="1435" w:type="dxa"/>
            <w:shd w:val="clear" w:color="auto" w:fill="auto"/>
            <w:vAlign w:val="center"/>
          </w:tcPr>
          <w:p w14:paraId="3F1F2202" w14:textId="77777777" w:rsidR="00CA12D7" w:rsidRPr="00BD06A1" w:rsidRDefault="00CA12D7" w:rsidP="00CA12D7">
            <w:pPr>
              <w:spacing w:before="40" w:after="40"/>
              <w:jc w:val="center"/>
              <w:rPr>
                <w:rFonts w:cs="Arial"/>
                <w:b/>
                <w:color w:val="auto"/>
                <w:szCs w:val="22"/>
              </w:rPr>
            </w:pPr>
            <w:r w:rsidRPr="00BD06A1">
              <w:rPr>
                <w:rFonts w:cs="Arial"/>
                <w:b/>
                <w:color w:val="auto"/>
                <w:szCs w:val="22"/>
              </w:rPr>
              <w:lastRenderedPageBreak/>
              <w:t>Q#</w:t>
            </w:r>
          </w:p>
        </w:tc>
        <w:tc>
          <w:tcPr>
            <w:tcW w:w="3960" w:type="dxa"/>
            <w:shd w:val="clear" w:color="auto" w:fill="auto"/>
            <w:vAlign w:val="center"/>
          </w:tcPr>
          <w:p w14:paraId="286888BC" w14:textId="77777777" w:rsidR="00CA12D7" w:rsidRPr="00BD06A1" w:rsidRDefault="00CA12D7" w:rsidP="00CA12D7">
            <w:pPr>
              <w:spacing w:before="40" w:after="40"/>
              <w:jc w:val="center"/>
              <w:rPr>
                <w:rFonts w:cs="Arial"/>
                <w:b/>
                <w:color w:val="auto"/>
                <w:szCs w:val="22"/>
              </w:rPr>
            </w:pPr>
            <w:r w:rsidRPr="00BD06A1">
              <w:rPr>
                <w:rFonts w:cs="Arial"/>
                <w:b/>
                <w:color w:val="auto"/>
                <w:szCs w:val="22"/>
              </w:rPr>
              <w:t>QUESTIONS</w:t>
            </w:r>
          </w:p>
        </w:tc>
        <w:tc>
          <w:tcPr>
            <w:tcW w:w="2880" w:type="dxa"/>
            <w:shd w:val="clear" w:color="auto" w:fill="auto"/>
            <w:vAlign w:val="center"/>
          </w:tcPr>
          <w:p w14:paraId="4D525E40" w14:textId="77777777" w:rsidR="00CA12D7" w:rsidRPr="00BD06A1" w:rsidRDefault="00CA12D7" w:rsidP="00CA12D7">
            <w:pPr>
              <w:spacing w:before="40" w:after="40"/>
              <w:jc w:val="center"/>
              <w:rPr>
                <w:rFonts w:cs="Arial"/>
                <w:b/>
                <w:color w:val="auto"/>
                <w:szCs w:val="22"/>
              </w:rPr>
            </w:pPr>
            <w:r w:rsidRPr="00BD06A1">
              <w:rPr>
                <w:rFonts w:cs="Arial"/>
                <w:b/>
                <w:color w:val="auto"/>
                <w:szCs w:val="22"/>
              </w:rPr>
              <w:t>RESPONSES</w:t>
            </w:r>
          </w:p>
        </w:tc>
        <w:tc>
          <w:tcPr>
            <w:tcW w:w="1710" w:type="dxa"/>
            <w:shd w:val="clear" w:color="auto" w:fill="auto"/>
            <w:vAlign w:val="center"/>
          </w:tcPr>
          <w:p w14:paraId="6BF6A1CD" w14:textId="77777777" w:rsidR="00CA12D7" w:rsidRPr="00BD06A1" w:rsidRDefault="00CA12D7" w:rsidP="00CA12D7">
            <w:pPr>
              <w:spacing w:before="40" w:after="40"/>
              <w:jc w:val="center"/>
              <w:rPr>
                <w:rFonts w:cs="Arial"/>
                <w:b/>
                <w:color w:val="auto"/>
                <w:szCs w:val="22"/>
              </w:rPr>
            </w:pPr>
            <w:r w:rsidRPr="00BD06A1">
              <w:rPr>
                <w:rFonts w:cs="Arial"/>
                <w:b/>
                <w:color w:val="auto"/>
                <w:szCs w:val="22"/>
              </w:rPr>
              <w:t>SKIPS</w:t>
            </w:r>
          </w:p>
        </w:tc>
      </w:tr>
    </w:tbl>
    <w:p w14:paraId="6E7B4F5F" w14:textId="77777777" w:rsidR="00066897" w:rsidRPr="00BD06A1" w:rsidRDefault="00066897" w:rsidP="00066897">
      <w:pPr>
        <w:rPr>
          <w:vanish/>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947"/>
        <w:gridCol w:w="2263"/>
        <w:gridCol w:w="630"/>
        <w:gridCol w:w="1710"/>
      </w:tblGrid>
      <w:tr w:rsidR="00666229" w:rsidRPr="00BD06A1" w14:paraId="16C1EF6B" w14:textId="77777777" w:rsidTr="00066897">
        <w:trPr>
          <w:trHeight w:val="120"/>
        </w:trPr>
        <w:tc>
          <w:tcPr>
            <w:tcW w:w="1440" w:type="dxa"/>
            <w:vMerge w:val="restart"/>
            <w:shd w:val="clear" w:color="auto" w:fill="FFFFFF"/>
          </w:tcPr>
          <w:p w14:paraId="0BA0D3FE"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SPM-703</w:t>
            </w:r>
          </w:p>
          <w:p w14:paraId="33F18114" w14:textId="77777777" w:rsidR="002F273F" w:rsidRPr="00BD06A1" w:rsidRDefault="002F273F" w:rsidP="00382C36">
            <w:pPr>
              <w:spacing w:before="40" w:after="40"/>
              <w:jc w:val="center"/>
              <w:rPr>
                <w:rFonts w:eastAsia="Arial" w:cs="Arial"/>
                <w:b/>
                <w:color w:val="auto"/>
                <w:szCs w:val="22"/>
              </w:rPr>
            </w:pPr>
          </w:p>
          <w:p w14:paraId="52F1B2E2" w14:textId="77777777" w:rsidR="002F273F" w:rsidRPr="00BD06A1" w:rsidRDefault="002F273F" w:rsidP="00382C36">
            <w:pPr>
              <w:spacing w:before="40" w:after="40"/>
              <w:jc w:val="center"/>
              <w:rPr>
                <w:rFonts w:eastAsia="Arial" w:cs="Arial"/>
                <w:color w:val="auto"/>
                <w:szCs w:val="22"/>
                <w:u w:val="single"/>
              </w:rPr>
            </w:pPr>
            <w:r w:rsidRPr="00BD06A1">
              <w:rPr>
                <w:rFonts w:eastAsia="Arial" w:cs="Arial"/>
                <w:color w:val="auto"/>
                <w:szCs w:val="22"/>
                <w:u w:val="single"/>
              </w:rPr>
              <w:t xml:space="preserve">Ask: </w:t>
            </w:r>
          </w:p>
          <w:p w14:paraId="1D68610B" w14:textId="77777777" w:rsidR="002F273F" w:rsidRPr="00BD06A1" w:rsidRDefault="002F273F" w:rsidP="00382C36">
            <w:pPr>
              <w:spacing w:before="40" w:after="40"/>
              <w:jc w:val="center"/>
              <w:rPr>
                <w:rFonts w:eastAsia="Arial" w:cs="Arial"/>
                <w:color w:val="auto"/>
                <w:szCs w:val="22"/>
              </w:rPr>
            </w:pPr>
          </w:p>
          <w:p w14:paraId="485FADC6" w14:textId="77777777" w:rsidR="002F273F" w:rsidRPr="00BD06A1" w:rsidRDefault="002F273F" w:rsidP="00382C36">
            <w:pPr>
              <w:spacing w:before="40" w:after="40"/>
              <w:jc w:val="center"/>
              <w:rPr>
                <w:rFonts w:eastAsia="Arial" w:cs="Arial"/>
                <w:b/>
                <w:color w:val="auto"/>
                <w:szCs w:val="22"/>
              </w:rPr>
            </w:pPr>
            <w:r w:rsidRPr="00BD06A1">
              <w:rPr>
                <w:rFonts w:eastAsia="Arial" w:cs="Arial"/>
                <w:color w:val="auto"/>
                <w:szCs w:val="22"/>
              </w:rPr>
              <w:t>Referral Hospitals</w:t>
            </w:r>
          </w:p>
        </w:tc>
        <w:tc>
          <w:tcPr>
            <w:tcW w:w="3947" w:type="dxa"/>
            <w:vMerge w:val="restart"/>
            <w:shd w:val="clear" w:color="auto" w:fill="FFFFFF"/>
          </w:tcPr>
          <w:p w14:paraId="199A6969" w14:textId="77777777" w:rsidR="002F273F" w:rsidRPr="00BD06A1" w:rsidRDefault="002F273F" w:rsidP="00382C36">
            <w:pPr>
              <w:jc w:val="center"/>
              <w:rPr>
                <w:rFonts w:eastAsia="Arial" w:cs="Arial"/>
                <w:color w:val="auto"/>
                <w:szCs w:val="22"/>
              </w:rPr>
            </w:pPr>
            <w:r w:rsidRPr="00BD06A1">
              <w:rPr>
                <w:rFonts w:eastAsia="Arial" w:cs="Arial"/>
                <w:color w:val="auto"/>
                <w:szCs w:val="22"/>
              </w:rPr>
              <w:t>Verify from the Supply chain strategic plan that the following areas are included</w:t>
            </w:r>
          </w:p>
          <w:p w14:paraId="53CAAAE0" w14:textId="77777777" w:rsidR="002F273F" w:rsidRPr="00BD06A1" w:rsidRDefault="002F273F" w:rsidP="00382C36">
            <w:pPr>
              <w:jc w:val="center"/>
              <w:rPr>
                <w:rFonts w:eastAsia="Arial" w:cs="Arial"/>
                <w:color w:val="auto"/>
                <w:szCs w:val="22"/>
              </w:rPr>
            </w:pPr>
          </w:p>
          <w:p w14:paraId="210A2307" w14:textId="77777777" w:rsidR="002F273F" w:rsidRPr="00BD06A1" w:rsidRDefault="002F273F" w:rsidP="00382C36">
            <w:pPr>
              <w:jc w:val="center"/>
              <w:rPr>
                <w:rFonts w:eastAsia="Arial" w:cs="Arial"/>
                <w:b/>
                <w:color w:val="auto"/>
                <w:szCs w:val="22"/>
              </w:rPr>
            </w:pPr>
            <w:r w:rsidRPr="00BD06A1">
              <w:rPr>
                <w:rFonts w:eastAsia="Arial" w:cs="Arial"/>
                <w:b/>
                <w:color w:val="auto"/>
                <w:szCs w:val="22"/>
              </w:rPr>
              <w:t>[VERIFIES SPM-103]</w:t>
            </w:r>
          </w:p>
        </w:tc>
        <w:tc>
          <w:tcPr>
            <w:tcW w:w="2263" w:type="dxa"/>
            <w:shd w:val="clear" w:color="auto" w:fill="FFFFFF"/>
          </w:tcPr>
          <w:p w14:paraId="1CEE7A3E"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Human Resource</w:t>
            </w:r>
          </w:p>
        </w:tc>
        <w:tc>
          <w:tcPr>
            <w:tcW w:w="630" w:type="dxa"/>
            <w:shd w:val="clear" w:color="auto" w:fill="FFFFFF"/>
          </w:tcPr>
          <w:p w14:paraId="03D466EE" w14:textId="77777777" w:rsidR="002F273F" w:rsidRPr="00BD06A1" w:rsidRDefault="002F273F" w:rsidP="00382C36">
            <w:pPr>
              <w:tabs>
                <w:tab w:val="right" w:pos="3397"/>
              </w:tabs>
              <w:spacing w:before="40" w:after="40"/>
              <w:jc w:val="center"/>
              <w:rPr>
                <w:rFonts w:eastAsia="Arial" w:cs="Arial"/>
                <w:color w:val="auto"/>
                <w:szCs w:val="22"/>
              </w:rPr>
            </w:pPr>
          </w:p>
        </w:tc>
        <w:tc>
          <w:tcPr>
            <w:tcW w:w="1710" w:type="dxa"/>
            <w:vMerge w:val="restart"/>
            <w:shd w:val="clear" w:color="auto" w:fill="FFFFFF"/>
            <w:vAlign w:val="center"/>
          </w:tcPr>
          <w:p w14:paraId="067D7A1A"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[SPM-103]</w:t>
            </w:r>
            <w:r w:rsidRPr="00BD06A1">
              <w:rPr>
                <w:rFonts w:eastAsia="Arial" w:cs="Arial"/>
                <w:color w:val="auto"/>
                <w:szCs w:val="22"/>
              </w:rPr>
              <w:t xml:space="preserve"> is </w:t>
            </w:r>
            <w:r w:rsidRPr="00BD06A1">
              <w:rPr>
                <w:rFonts w:eastAsia="Arial" w:cs="Arial"/>
                <w:b/>
                <w:color w:val="auto"/>
                <w:szCs w:val="22"/>
              </w:rPr>
              <w:t>"None of the above"</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691BC28F" w14:textId="77777777" w:rsidTr="00066897">
        <w:trPr>
          <w:trHeight w:val="120"/>
        </w:trPr>
        <w:tc>
          <w:tcPr>
            <w:tcW w:w="1440" w:type="dxa"/>
            <w:vMerge/>
            <w:shd w:val="clear" w:color="auto" w:fill="FFFFFF"/>
          </w:tcPr>
          <w:p w14:paraId="290AA9A6" w14:textId="77777777" w:rsidR="002F273F" w:rsidRPr="00BD06A1" w:rsidRDefault="002F273F" w:rsidP="00382C36">
            <w:pPr>
              <w:spacing w:line="276" w:lineRule="auto"/>
              <w:jc w:val="center"/>
              <w:rPr>
                <w:rFonts w:eastAsia="Arial" w:cs="Arial"/>
                <w:color w:val="auto"/>
                <w:szCs w:val="22"/>
              </w:rPr>
            </w:pPr>
          </w:p>
        </w:tc>
        <w:tc>
          <w:tcPr>
            <w:tcW w:w="3947" w:type="dxa"/>
            <w:vMerge/>
            <w:shd w:val="clear" w:color="auto" w:fill="FFFFFF"/>
          </w:tcPr>
          <w:p w14:paraId="191B0D9D" w14:textId="77777777" w:rsidR="002F273F" w:rsidRPr="00BD06A1" w:rsidRDefault="002F273F" w:rsidP="00382C36">
            <w:pPr>
              <w:spacing w:before="40" w:after="40"/>
              <w:jc w:val="center"/>
              <w:rPr>
                <w:rFonts w:eastAsia="Arial" w:cs="Arial"/>
                <w:color w:val="auto"/>
                <w:szCs w:val="22"/>
              </w:rPr>
            </w:pPr>
          </w:p>
        </w:tc>
        <w:tc>
          <w:tcPr>
            <w:tcW w:w="2263" w:type="dxa"/>
            <w:shd w:val="clear" w:color="auto" w:fill="FFFFFF"/>
          </w:tcPr>
          <w:p w14:paraId="3DE5FE60"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LMIS</w:t>
            </w:r>
          </w:p>
        </w:tc>
        <w:tc>
          <w:tcPr>
            <w:tcW w:w="630" w:type="dxa"/>
            <w:shd w:val="clear" w:color="auto" w:fill="FFFFFF"/>
          </w:tcPr>
          <w:p w14:paraId="3B5C8783" w14:textId="77777777" w:rsidR="002F273F" w:rsidRPr="00BD06A1" w:rsidRDefault="002F273F" w:rsidP="00382C36">
            <w:pPr>
              <w:tabs>
                <w:tab w:val="right" w:pos="3397"/>
              </w:tabs>
              <w:spacing w:before="40" w:after="40"/>
              <w:jc w:val="center"/>
              <w:rPr>
                <w:rFonts w:eastAsia="Arial" w:cs="Arial"/>
                <w:color w:val="auto"/>
                <w:szCs w:val="22"/>
              </w:rPr>
            </w:pPr>
          </w:p>
        </w:tc>
        <w:tc>
          <w:tcPr>
            <w:tcW w:w="1710" w:type="dxa"/>
            <w:vMerge/>
            <w:shd w:val="clear" w:color="auto" w:fill="FFFFFF"/>
            <w:vAlign w:val="center"/>
          </w:tcPr>
          <w:p w14:paraId="67C76FE0" w14:textId="77777777" w:rsidR="002F273F" w:rsidRPr="00BD06A1" w:rsidRDefault="002F273F" w:rsidP="00382C36">
            <w:pPr>
              <w:jc w:val="center"/>
              <w:rPr>
                <w:rFonts w:eastAsia="Arial" w:cs="Arial"/>
                <w:color w:val="auto"/>
                <w:szCs w:val="22"/>
              </w:rPr>
            </w:pPr>
          </w:p>
        </w:tc>
      </w:tr>
      <w:tr w:rsidR="00666229" w:rsidRPr="00BD06A1" w14:paraId="035BD494" w14:textId="77777777" w:rsidTr="00066897">
        <w:trPr>
          <w:trHeight w:val="120"/>
        </w:trPr>
        <w:tc>
          <w:tcPr>
            <w:tcW w:w="1440" w:type="dxa"/>
            <w:vMerge/>
            <w:shd w:val="clear" w:color="auto" w:fill="FFFFFF"/>
          </w:tcPr>
          <w:p w14:paraId="6903CE26" w14:textId="77777777" w:rsidR="002F273F" w:rsidRPr="00BD06A1" w:rsidRDefault="002F273F" w:rsidP="00382C36">
            <w:pPr>
              <w:spacing w:line="276" w:lineRule="auto"/>
              <w:jc w:val="center"/>
              <w:rPr>
                <w:rFonts w:eastAsia="Arial" w:cs="Arial"/>
                <w:color w:val="auto"/>
                <w:szCs w:val="22"/>
              </w:rPr>
            </w:pPr>
          </w:p>
        </w:tc>
        <w:tc>
          <w:tcPr>
            <w:tcW w:w="3947" w:type="dxa"/>
            <w:vMerge/>
            <w:shd w:val="clear" w:color="auto" w:fill="FFFFFF"/>
          </w:tcPr>
          <w:p w14:paraId="52087EB7" w14:textId="77777777" w:rsidR="002F273F" w:rsidRPr="00BD06A1" w:rsidRDefault="002F273F" w:rsidP="00382C36">
            <w:pPr>
              <w:spacing w:before="40" w:after="40"/>
              <w:jc w:val="center"/>
              <w:rPr>
                <w:rFonts w:eastAsia="Arial" w:cs="Arial"/>
                <w:color w:val="auto"/>
                <w:szCs w:val="22"/>
              </w:rPr>
            </w:pPr>
          </w:p>
        </w:tc>
        <w:tc>
          <w:tcPr>
            <w:tcW w:w="2263" w:type="dxa"/>
            <w:shd w:val="clear" w:color="auto" w:fill="FFFFFF"/>
          </w:tcPr>
          <w:p w14:paraId="2AF21670"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Finance</w:t>
            </w:r>
          </w:p>
        </w:tc>
        <w:tc>
          <w:tcPr>
            <w:tcW w:w="630" w:type="dxa"/>
            <w:shd w:val="clear" w:color="auto" w:fill="FFFFFF"/>
          </w:tcPr>
          <w:p w14:paraId="24538601" w14:textId="77777777" w:rsidR="002F273F" w:rsidRPr="00BD06A1" w:rsidRDefault="002F273F" w:rsidP="00382C36">
            <w:pPr>
              <w:tabs>
                <w:tab w:val="right" w:pos="3397"/>
              </w:tabs>
              <w:spacing w:before="40" w:after="40"/>
              <w:jc w:val="center"/>
              <w:rPr>
                <w:rFonts w:eastAsia="Arial" w:cs="Arial"/>
                <w:color w:val="auto"/>
                <w:szCs w:val="22"/>
              </w:rPr>
            </w:pPr>
          </w:p>
        </w:tc>
        <w:tc>
          <w:tcPr>
            <w:tcW w:w="1710" w:type="dxa"/>
            <w:vMerge/>
            <w:shd w:val="clear" w:color="auto" w:fill="FFFFFF"/>
            <w:vAlign w:val="center"/>
          </w:tcPr>
          <w:p w14:paraId="33489A7F" w14:textId="77777777" w:rsidR="002F273F" w:rsidRPr="00BD06A1" w:rsidRDefault="002F273F" w:rsidP="00382C36">
            <w:pPr>
              <w:jc w:val="center"/>
              <w:rPr>
                <w:rFonts w:eastAsia="Arial" w:cs="Arial"/>
                <w:color w:val="auto"/>
                <w:szCs w:val="22"/>
              </w:rPr>
            </w:pPr>
          </w:p>
        </w:tc>
      </w:tr>
      <w:tr w:rsidR="00666229" w:rsidRPr="00BD06A1" w14:paraId="50DA2D2C" w14:textId="77777777" w:rsidTr="00066897">
        <w:trPr>
          <w:trHeight w:val="120"/>
        </w:trPr>
        <w:tc>
          <w:tcPr>
            <w:tcW w:w="1440" w:type="dxa"/>
            <w:vMerge/>
            <w:shd w:val="clear" w:color="auto" w:fill="FFFFFF"/>
          </w:tcPr>
          <w:p w14:paraId="74F6EE74" w14:textId="77777777" w:rsidR="002F273F" w:rsidRPr="00BD06A1" w:rsidRDefault="002F273F" w:rsidP="00382C36">
            <w:pPr>
              <w:spacing w:line="276" w:lineRule="auto"/>
              <w:jc w:val="center"/>
              <w:rPr>
                <w:rFonts w:eastAsia="Arial" w:cs="Arial"/>
                <w:color w:val="auto"/>
                <w:szCs w:val="22"/>
              </w:rPr>
            </w:pPr>
          </w:p>
        </w:tc>
        <w:tc>
          <w:tcPr>
            <w:tcW w:w="3947" w:type="dxa"/>
            <w:vMerge/>
            <w:shd w:val="clear" w:color="auto" w:fill="FFFFFF"/>
          </w:tcPr>
          <w:p w14:paraId="4026DD4A" w14:textId="77777777" w:rsidR="002F273F" w:rsidRPr="00BD06A1" w:rsidRDefault="002F273F" w:rsidP="00382C36">
            <w:pPr>
              <w:spacing w:before="40" w:after="40"/>
              <w:jc w:val="center"/>
              <w:rPr>
                <w:rFonts w:eastAsia="Arial" w:cs="Arial"/>
                <w:color w:val="auto"/>
                <w:szCs w:val="22"/>
              </w:rPr>
            </w:pPr>
          </w:p>
        </w:tc>
        <w:tc>
          <w:tcPr>
            <w:tcW w:w="2263" w:type="dxa"/>
            <w:shd w:val="clear" w:color="auto" w:fill="FFFFFF"/>
          </w:tcPr>
          <w:p w14:paraId="2E04312E"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Policy and Governance</w:t>
            </w:r>
          </w:p>
        </w:tc>
        <w:tc>
          <w:tcPr>
            <w:tcW w:w="630" w:type="dxa"/>
            <w:shd w:val="clear" w:color="auto" w:fill="FFFFFF"/>
          </w:tcPr>
          <w:p w14:paraId="71DF8E9F" w14:textId="77777777" w:rsidR="002F273F" w:rsidRPr="00BD06A1" w:rsidRDefault="002F273F" w:rsidP="00382C36">
            <w:pPr>
              <w:tabs>
                <w:tab w:val="right" w:pos="3397"/>
              </w:tabs>
              <w:spacing w:before="40" w:after="40"/>
              <w:jc w:val="center"/>
              <w:rPr>
                <w:rFonts w:eastAsia="Arial" w:cs="Arial"/>
                <w:color w:val="auto"/>
                <w:szCs w:val="22"/>
              </w:rPr>
            </w:pPr>
          </w:p>
        </w:tc>
        <w:tc>
          <w:tcPr>
            <w:tcW w:w="1710" w:type="dxa"/>
            <w:vMerge/>
            <w:shd w:val="clear" w:color="auto" w:fill="FFFFFF"/>
            <w:vAlign w:val="center"/>
          </w:tcPr>
          <w:p w14:paraId="286F4C98" w14:textId="77777777" w:rsidR="002F273F" w:rsidRPr="00BD06A1" w:rsidRDefault="002F273F" w:rsidP="00382C36">
            <w:pPr>
              <w:jc w:val="center"/>
              <w:rPr>
                <w:rFonts w:eastAsia="Arial" w:cs="Arial"/>
                <w:color w:val="auto"/>
                <w:szCs w:val="22"/>
              </w:rPr>
            </w:pPr>
          </w:p>
        </w:tc>
      </w:tr>
      <w:tr w:rsidR="00666229" w:rsidRPr="00BD06A1" w14:paraId="225B0DF8" w14:textId="77777777" w:rsidTr="00066897">
        <w:trPr>
          <w:trHeight w:val="120"/>
        </w:trPr>
        <w:tc>
          <w:tcPr>
            <w:tcW w:w="1440" w:type="dxa"/>
            <w:vMerge/>
            <w:shd w:val="clear" w:color="auto" w:fill="FFFFFF"/>
          </w:tcPr>
          <w:p w14:paraId="5D03D589" w14:textId="77777777" w:rsidR="002F273F" w:rsidRPr="00BD06A1" w:rsidRDefault="002F273F" w:rsidP="00382C36">
            <w:pPr>
              <w:spacing w:line="276" w:lineRule="auto"/>
              <w:jc w:val="center"/>
              <w:rPr>
                <w:rFonts w:eastAsia="Arial" w:cs="Arial"/>
                <w:color w:val="auto"/>
                <w:szCs w:val="22"/>
              </w:rPr>
            </w:pPr>
          </w:p>
        </w:tc>
        <w:tc>
          <w:tcPr>
            <w:tcW w:w="3947" w:type="dxa"/>
            <w:vMerge/>
            <w:shd w:val="clear" w:color="auto" w:fill="FFFFFF"/>
          </w:tcPr>
          <w:p w14:paraId="7723DFD4" w14:textId="77777777" w:rsidR="002F273F" w:rsidRPr="00BD06A1" w:rsidRDefault="002F273F" w:rsidP="00382C36">
            <w:pPr>
              <w:spacing w:before="40" w:after="40"/>
              <w:jc w:val="center"/>
              <w:rPr>
                <w:rFonts w:eastAsia="Arial" w:cs="Arial"/>
                <w:color w:val="auto"/>
                <w:szCs w:val="22"/>
              </w:rPr>
            </w:pPr>
          </w:p>
        </w:tc>
        <w:tc>
          <w:tcPr>
            <w:tcW w:w="2263" w:type="dxa"/>
            <w:shd w:val="clear" w:color="auto" w:fill="FFFFFF"/>
          </w:tcPr>
          <w:p w14:paraId="364EB9E8"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Forecasting &amp; Quantification</w:t>
            </w:r>
          </w:p>
        </w:tc>
        <w:tc>
          <w:tcPr>
            <w:tcW w:w="630" w:type="dxa"/>
            <w:shd w:val="clear" w:color="auto" w:fill="FFFFFF"/>
          </w:tcPr>
          <w:p w14:paraId="053ED6B9" w14:textId="77777777" w:rsidR="002F273F" w:rsidRPr="00BD06A1" w:rsidRDefault="002F273F" w:rsidP="00382C36">
            <w:pPr>
              <w:tabs>
                <w:tab w:val="right" w:pos="3397"/>
              </w:tabs>
              <w:spacing w:before="40" w:after="40"/>
              <w:jc w:val="center"/>
              <w:rPr>
                <w:rFonts w:eastAsia="Arial" w:cs="Arial"/>
                <w:color w:val="auto"/>
                <w:szCs w:val="22"/>
              </w:rPr>
            </w:pPr>
          </w:p>
        </w:tc>
        <w:tc>
          <w:tcPr>
            <w:tcW w:w="1710" w:type="dxa"/>
            <w:vMerge/>
            <w:shd w:val="clear" w:color="auto" w:fill="FFFFFF"/>
            <w:vAlign w:val="center"/>
          </w:tcPr>
          <w:p w14:paraId="56C017BA" w14:textId="77777777" w:rsidR="002F273F" w:rsidRPr="00BD06A1" w:rsidRDefault="002F273F" w:rsidP="00382C36">
            <w:pPr>
              <w:jc w:val="center"/>
              <w:rPr>
                <w:rFonts w:eastAsia="Arial" w:cs="Arial"/>
                <w:color w:val="auto"/>
                <w:szCs w:val="22"/>
              </w:rPr>
            </w:pPr>
          </w:p>
        </w:tc>
      </w:tr>
      <w:tr w:rsidR="00666229" w:rsidRPr="00BD06A1" w14:paraId="74E1C937" w14:textId="77777777" w:rsidTr="00066897">
        <w:trPr>
          <w:trHeight w:val="120"/>
        </w:trPr>
        <w:tc>
          <w:tcPr>
            <w:tcW w:w="1440" w:type="dxa"/>
            <w:vMerge/>
            <w:shd w:val="clear" w:color="auto" w:fill="FFFFFF"/>
          </w:tcPr>
          <w:p w14:paraId="1A339CF1" w14:textId="77777777" w:rsidR="002F273F" w:rsidRPr="00BD06A1" w:rsidRDefault="002F273F" w:rsidP="00382C36">
            <w:pPr>
              <w:spacing w:line="276" w:lineRule="auto"/>
              <w:jc w:val="center"/>
              <w:rPr>
                <w:rFonts w:eastAsia="Arial" w:cs="Arial"/>
                <w:color w:val="auto"/>
                <w:szCs w:val="22"/>
              </w:rPr>
            </w:pPr>
          </w:p>
        </w:tc>
        <w:tc>
          <w:tcPr>
            <w:tcW w:w="3947" w:type="dxa"/>
            <w:vMerge/>
            <w:shd w:val="clear" w:color="auto" w:fill="FFFFFF"/>
          </w:tcPr>
          <w:p w14:paraId="491885B8" w14:textId="77777777" w:rsidR="002F273F" w:rsidRPr="00BD06A1" w:rsidRDefault="002F273F" w:rsidP="00382C36">
            <w:pPr>
              <w:spacing w:before="40" w:after="40"/>
              <w:jc w:val="center"/>
              <w:rPr>
                <w:rFonts w:eastAsia="Arial" w:cs="Arial"/>
                <w:color w:val="auto"/>
                <w:szCs w:val="22"/>
              </w:rPr>
            </w:pPr>
          </w:p>
        </w:tc>
        <w:tc>
          <w:tcPr>
            <w:tcW w:w="2263" w:type="dxa"/>
            <w:shd w:val="clear" w:color="auto" w:fill="FFFFFF"/>
          </w:tcPr>
          <w:p w14:paraId="4CCEB836"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Procurement</w:t>
            </w:r>
          </w:p>
        </w:tc>
        <w:tc>
          <w:tcPr>
            <w:tcW w:w="630" w:type="dxa"/>
            <w:shd w:val="clear" w:color="auto" w:fill="FFFFFF"/>
          </w:tcPr>
          <w:p w14:paraId="317DDDB0" w14:textId="77777777" w:rsidR="002F273F" w:rsidRPr="00BD06A1" w:rsidRDefault="002F273F" w:rsidP="00382C36">
            <w:pPr>
              <w:tabs>
                <w:tab w:val="right" w:pos="3397"/>
              </w:tabs>
              <w:spacing w:before="40" w:after="40"/>
              <w:jc w:val="center"/>
              <w:rPr>
                <w:rFonts w:eastAsia="Arial" w:cs="Arial"/>
                <w:color w:val="auto"/>
                <w:szCs w:val="22"/>
              </w:rPr>
            </w:pPr>
          </w:p>
        </w:tc>
        <w:tc>
          <w:tcPr>
            <w:tcW w:w="1710" w:type="dxa"/>
            <w:vMerge/>
            <w:shd w:val="clear" w:color="auto" w:fill="FFFFFF"/>
            <w:vAlign w:val="center"/>
          </w:tcPr>
          <w:p w14:paraId="44AE7C42" w14:textId="77777777" w:rsidR="002F273F" w:rsidRPr="00BD06A1" w:rsidRDefault="002F273F" w:rsidP="00382C36">
            <w:pPr>
              <w:jc w:val="center"/>
              <w:rPr>
                <w:rFonts w:eastAsia="Arial" w:cs="Arial"/>
                <w:color w:val="auto"/>
                <w:szCs w:val="22"/>
              </w:rPr>
            </w:pPr>
          </w:p>
        </w:tc>
      </w:tr>
      <w:tr w:rsidR="00666229" w:rsidRPr="00BD06A1" w14:paraId="277C5772" w14:textId="77777777" w:rsidTr="00066897">
        <w:trPr>
          <w:trHeight w:val="120"/>
        </w:trPr>
        <w:tc>
          <w:tcPr>
            <w:tcW w:w="1440" w:type="dxa"/>
            <w:vMerge/>
            <w:shd w:val="clear" w:color="auto" w:fill="FFFFFF"/>
          </w:tcPr>
          <w:p w14:paraId="14F129A3" w14:textId="77777777" w:rsidR="002F273F" w:rsidRPr="00BD06A1" w:rsidRDefault="002F273F" w:rsidP="00382C36">
            <w:pPr>
              <w:spacing w:line="276" w:lineRule="auto"/>
              <w:jc w:val="center"/>
              <w:rPr>
                <w:rFonts w:eastAsia="Arial" w:cs="Arial"/>
                <w:color w:val="auto"/>
                <w:szCs w:val="22"/>
              </w:rPr>
            </w:pPr>
          </w:p>
        </w:tc>
        <w:tc>
          <w:tcPr>
            <w:tcW w:w="3947" w:type="dxa"/>
            <w:vMerge/>
            <w:shd w:val="clear" w:color="auto" w:fill="FFFFFF"/>
          </w:tcPr>
          <w:p w14:paraId="02D70000" w14:textId="77777777" w:rsidR="002F273F" w:rsidRPr="00BD06A1" w:rsidRDefault="002F273F" w:rsidP="00382C36">
            <w:pPr>
              <w:spacing w:before="40" w:after="40"/>
              <w:jc w:val="center"/>
              <w:rPr>
                <w:rFonts w:eastAsia="Arial" w:cs="Arial"/>
                <w:color w:val="auto"/>
                <w:szCs w:val="22"/>
              </w:rPr>
            </w:pPr>
          </w:p>
        </w:tc>
        <w:tc>
          <w:tcPr>
            <w:tcW w:w="2263" w:type="dxa"/>
            <w:shd w:val="clear" w:color="auto" w:fill="FFFFFF"/>
          </w:tcPr>
          <w:p w14:paraId="0D27B2CE"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Quality Assurance/Quality Control</w:t>
            </w:r>
          </w:p>
        </w:tc>
        <w:tc>
          <w:tcPr>
            <w:tcW w:w="630" w:type="dxa"/>
            <w:shd w:val="clear" w:color="auto" w:fill="FFFFFF"/>
          </w:tcPr>
          <w:p w14:paraId="47034229" w14:textId="77777777" w:rsidR="002F273F" w:rsidRPr="00BD06A1" w:rsidRDefault="002F273F" w:rsidP="00382C36">
            <w:pPr>
              <w:tabs>
                <w:tab w:val="right" w:pos="3397"/>
              </w:tabs>
              <w:spacing w:before="40" w:after="40"/>
              <w:jc w:val="center"/>
              <w:rPr>
                <w:rFonts w:eastAsia="Arial" w:cs="Arial"/>
                <w:color w:val="auto"/>
                <w:szCs w:val="22"/>
              </w:rPr>
            </w:pPr>
          </w:p>
        </w:tc>
        <w:tc>
          <w:tcPr>
            <w:tcW w:w="1710" w:type="dxa"/>
            <w:vMerge/>
            <w:shd w:val="clear" w:color="auto" w:fill="FFFFFF"/>
            <w:vAlign w:val="center"/>
          </w:tcPr>
          <w:p w14:paraId="630DE7A4" w14:textId="77777777" w:rsidR="002F273F" w:rsidRPr="00BD06A1" w:rsidRDefault="002F273F" w:rsidP="00382C36">
            <w:pPr>
              <w:jc w:val="center"/>
              <w:rPr>
                <w:rFonts w:eastAsia="Arial" w:cs="Arial"/>
                <w:color w:val="auto"/>
                <w:szCs w:val="22"/>
              </w:rPr>
            </w:pPr>
          </w:p>
        </w:tc>
      </w:tr>
      <w:tr w:rsidR="00666229" w:rsidRPr="00BD06A1" w14:paraId="025D986F" w14:textId="77777777" w:rsidTr="00066897">
        <w:trPr>
          <w:trHeight w:val="120"/>
        </w:trPr>
        <w:tc>
          <w:tcPr>
            <w:tcW w:w="1440" w:type="dxa"/>
            <w:vMerge/>
            <w:shd w:val="clear" w:color="auto" w:fill="FFFFFF"/>
          </w:tcPr>
          <w:p w14:paraId="68337439" w14:textId="77777777" w:rsidR="002F273F" w:rsidRPr="00BD06A1" w:rsidRDefault="002F273F" w:rsidP="00382C36">
            <w:pPr>
              <w:spacing w:line="276" w:lineRule="auto"/>
              <w:jc w:val="center"/>
              <w:rPr>
                <w:rFonts w:eastAsia="Arial" w:cs="Arial"/>
                <w:color w:val="auto"/>
                <w:szCs w:val="22"/>
              </w:rPr>
            </w:pPr>
          </w:p>
        </w:tc>
        <w:tc>
          <w:tcPr>
            <w:tcW w:w="3947" w:type="dxa"/>
            <w:vMerge/>
            <w:shd w:val="clear" w:color="auto" w:fill="FFFFFF"/>
          </w:tcPr>
          <w:p w14:paraId="18FE974F" w14:textId="77777777" w:rsidR="002F273F" w:rsidRPr="00BD06A1" w:rsidRDefault="002F273F" w:rsidP="00382C36">
            <w:pPr>
              <w:spacing w:before="40" w:after="40"/>
              <w:jc w:val="center"/>
              <w:rPr>
                <w:rFonts w:eastAsia="Arial" w:cs="Arial"/>
                <w:color w:val="auto"/>
                <w:szCs w:val="22"/>
              </w:rPr>
            </w:pPr>
          </w:p>
        </w:tc>
        <w:tc>
          <w:tcPr>
            <w:tcW w:w="2263" w:type="dxa"/>
            <w:shd w:val="clear" w:color="auto" w:fill="FFFFFF"/>
          </w:tcPr>
          <w:p w14:paraId="79FF7B0D"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Distribution</w:t>
            </w:r>
          </w:p>
        </w:tc>
        <w:tc>
          <w:tcPr>
            <w:tcW w:w="630" w:type="dxa"/>
            <w:shd w:val="clear" w:color="auto" w:fill="FFFFFF"/>
          </w:tcPr>
          <w:p w14:paraId="59209B41" w14:textId="77777777" w:rsidR="002F273F" w:rsidRPr="00BD06A1" w:rsidRDefault="002F273F" w:rsidP="00382C36">
            <w:pPr>
              <w:tabs>
                <w:tab w:val="right" w:pos="3397"/>
              </w:tabs>
              <w:spacing w:before="40" w:after="40"/>
              <w:jc w:val="center"/>
              <w:rPr>
                <w:rFonts w:eastAsia="Arial" w:cs="Arial"/>
                <w:color w:val="auto"/>
                <w:szCs w:val="22"/>
              </w:rPr>
            </w:pPr>
          </w:p>
        </w:tc>
        <w:tc>
          <w:tcPr>
            <w:tcW w:w="1710" w:type="dxa"/>
            <w:vMerge/>
            <w:shd w:val="clear" w:color="auto" w:fill="FFFFFF"/>
            <w:vAlign w:val="center"/>
          </w:tcPr>
          <w:p w14:paraId="52F0FE6E" w14:textId="77777777" w:rsidR="002F273F" w:rsidRPr="00BD06A1" w:rsidRDefault="002F273F" w:rsidP="00382C36">
            <w:pPr>
              <w:jc w:val="center"/>
              <w:rPr>
                <w:rFonts w:eastAsia="Arial" w:cs="Arial"/>
                <w:color w:val="auto"/>
                <w:szCs w:val="22"/>
              </w:rPr>
            </w:pPr>
          </w:p>
        </w:tc>
      </w:tr>
      <w:tr w:rsidR="00666229" w:rsidRPr="00BD06A1" w14:paraId="14F01670" w14:textId="77777777" w:rsidTr="00066897">
        <w:trPr>
          <w:trHeight w:val="120"/>
        </w:trPr>
        <w:tc>
          <w:tcPr>
            <w:tcW w:w="1440" w:type="dxa"/>
            <w:vMerge/>
            <w:shd w:val="clear" w:color="auto" w:fill="FFFFFF"/>
          </w:tcPr>
          <w:p w14:paraId="5BAD7EF6" w14:textId="77777777" w:rsidR="002F273F" w:rsidRPr="00BD06A1" w:rsidRDefault="002F273F" w:rsidP="00382C36">
            <w:pPr>
              <w:spacing w:line="276" w:lineRule="auto"/>
              <w:jc w:val="center"/>
              <w:rPr>
                <w:rFonts w:eastAsia="Arial" w:cs="Arial"/>
                <w:color w:val="auto"/>
                <w:szCs w:val="22"/>
              </w:rPr>
            </w:pPr>
          </w:p>
        </w:tc>
        <w:tc>
          <w:tcPr>
            <w:tcW w:w="3947" w:type="dxa"/>
            <w:vMerge/>
            <w:shd w:val="clear" w:color="auto" w:fill="FFFFFF"/>
          </w:tcPr>
          <w:p w14:paraId="29EC9CC1" w14:textId="77777777" w:rsidR="002F273F" w:rsidRPr="00BD06A1" w:rsidRDefault="002F273F" w:rsidP="00382C36">
            <w:pPr>
              <w:spacing w:before="40" w:after="40"/>
              <w:jc w:val="center"/>
              <w:rPr>
                <w:rFonts w:eastAsia="Arial" w:cs="Arial"/>
                <w:color w:val="auto"/>
                <w:szCs w:val="22"/>
              </w:rPr>
            </w:pPr>
          </w:p>
        </w:tc>
        <w:tc>
          <w:tcPr>
            <w:tcW w:w="2263" w:type="dxa"/>
            <w:shd w:val="clear" w:color="auto" w:fill="FFFFFF"/>
          </w:tcPr>
          <w:p w14:paraId="75466C7B"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Warehousing</w:t>
            </w:r>
          </w:p>
        </w:tc>
        <w:tc>
          <w:tcPr>
            <w:tcW w:w="630" w:type="dxa"/>
            <w:shd w:val="clear" w:color="auto" w:fill="FFFFFF"/>
          </w:tcPr>
          <w:p w14:paraId="29BC98C1" w14:textId="77777777" w:rsidR="002F273F" w:rsidRPr="00BD06A1" w:rsidRDefault="002F273F" w:rsidP="00382C36">
            <w:pPr>
              <w:tabs>
                <w:tab w:val="right" w:pos="3397"/>
              </w:tabs>
              <w:spacing w:before="40" w:after="40"/>
              <w:jc w:val="center"/>
              <w:rPr>
                <w:rFonts w:eastAsia="Arial" w:cs="Arial"/>
                <w:color w:val="auto"/>
                <w:szCs w:val="22"/>
              </w:rPr>
            </w:pPr>
          </w:p>
        </w:tc>
        <w:tc>
          <w:tcPr>
            <w:tcW w:w="1710" w:type="dxa"/>
            <w:vMerge/>
            <w:shd w:val="clear" w:color="auto" w:fill="FFFFFF"/>
            <w:vAlign w:val="center"/>
          </w:tcPr>
          <w:p w14:paraId="433CF782" w14:textId="77777777" w:rsidR="002F273F" w:rsidRPr="00BD06A1" w:rsidRDefault="002F273F" w:rsidP="00382C36">
            <w:pPr>
              <w:jc w:val="center"/>
              <w:rPr>
                <w:rFonts w:eastAsia="Arial" w:cs="Arial"/>
                <w:color w:val="auto"/>
                <w:szCs w:val="22"/>
              </w:rPr>
            </w:pPr>
          </w:p>
        </w:tc>
      </w:tr>
      <w:tr w:rsidR="00666229" w:rsidRPr="00BD06A1" w14:paraId="755480CB" w14:textId="77777777" w:rsidTr="00066897">
        <w:trPr>
          <w:trHeight w:val="120"/>
        </w:trPr>
        <w:tc>
          <w:tcPr>
            <w:tcW w:w="1440" w:type="dxa"/>
            <w:vMerge/>
            <w:shd w:val="clear" w:color="auto" w:fill="FFFFFF"/>
          </w:tcPr>
          <w:p w14:paraId="599982DB" w14:textId="77777777" w:rsidR="002F273F" w:rsidRPr="00BD06A1" w:rsidRDefault="002F273F" w:rsidP="00382C36">
            <w:pPr>
              <w:spacing w:line="276" w:lineRule="auto"/>
              <w:jc w:val="center"/>
              <w:rPr>
                <w:rFonts w:eastAsia="Arial" w:cs="Arial"/>
                <w:color w:val="auto"/>
                <w:szCs w:val="22"/>
              </w:rPr>
            </w:pPr>
          </w:p>
        </w:tc>
        <w:tc>
          <w:tcPr>
            <w:tcW w:w="3947" w:type="dxa"/>
            <w:vMerge/>
            <w:shd w:val="clear" w:color="auto" w:fill="FFFFFF"/>
          </w:tcPr>
          <w:p w14:paraId="713DDFED" w14:textId="77777777" w:rsidR="002F273F" w:rsidRPr="00BD06A1" w:rsidRDefault="002F273F" w:rsidP="00382C36">
            <w:pPr>
              <w:spacing w:before="40" w:after="40"/>
              <w:jc w:val="center"/>
              <w:rPr>
                <w:rFonts w:eastAsia="Arial" w:cs="Arial"/>
                <w:color w:val="auto"/>
                <w:szCs w:val="22"/>
              </w:rPr>
            </w:pPr>
          </w:p>
        </w:tc>
        <w:tc>
          <w:tcPr>
            <w:tcW w:w="2263" w:type="dxa"/>
            <w:shd w:val="clear" w:color="auto" w:fill="FFFFFF"/>
          </w:tcPr>
          <w:p w14:paraId="6DC4752A"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Waste Management</w:t>
            </w:r>
          </w:p>
        </w:tc>
        <w:tc>
          <w:tcPr>
            <w:tcW w:w="630" w:type="dxa"/>
            <w:shd w:val="clear" w:color="auto" w:fill="FFFFFF"/>
          </w:tcPr>
          <w:p w14:paraId="24CFC605" w14:textId="77777777" w:rsidR="002F273F" w:rsidRPr="00BD06A1" w:rsidRDefault="002F273F" w:rsidP="00382C36">
            <w:pPr>
              <w:tabs>
                <w:tab w:val="right" w:pos="3397"/>
              </w:tabs>
              <w:spacing w:before="40" w:after="40"/>
              <w:jc w:val="center"/>
              <w:rPr>
                <w:rFonts w:eastAsia="Arial" w:cs="Arial"/>
                <w:color w:val="auto"/>
                <w:szCs w:val="22"/>
              </w:rPr>
            </w:pPr>
          </w:p>
        </w:tc>
        <w:tc>
          <w:tcPr>
            <w:tcW w:w="1710" w:type="dxa"/>
            <w:vMerge/>
            <w:shd w:val="clear" w:color="auto" w:fill="FFFFFF"/>
            <w:vAlign w:val="center"/>
          </w:tcPr>
          <w:p w14:paraId="51EC67BC" w14:textId="77777777" w:rsidR="002F273F" w:rsidRPr="00BD06A1" w:rsidRDefault="002F273F" w:rsidP="00382C36">
            <w:pPr>
              <w:jc w:val="center"/>
              <w:rPr>
                <w:rFonts w:eastAsia="Arial" w:cs="Arial"/>
                <w:color w:val="auto"/>
                <w:szCs w:val="22"/>
              </w:rPr>
            </w:pPr>
          </w:p>
        </w:tc>
      </w:tr>
      <w:tr w:rsidR="00666229" w:rsidRPr="00BD06A1" w14:paraId="474C1018" w14:textId="77777777" w:rsidTr="00066897">
        <w:trPr>
          <w:trHeight w:val="120"/>
        </w:trPr>
        <w:tc>
          <w:tcPr>
            <w:tcW w:w="1440" w:type="dxa"/>
            <w:vMerge/>
            <w:shd w:val="clear" w:color="auto" w:fill="FFFFFF"/>
          </w:tcPr>
          <w:p w14:paraId="45DDE25C" w14:textId="77777777" w:rsidR="002F273F" w:rsidRPr="00BD06A1" w:rsidRDefault="002F273F" w:rsidP="00382C36">
            <w:pPr>
              <w:spacing w:line="276" w:lineRule="auto"/>
              <w:jc w:val="center"/>
              <w:rPr>
                <w:rFonts w:eastAsia="Arial" w:cs="Arial"/>
                <w:color w:val="auto"/>
                <w:szCs w:val="22"/>
              </w:rPr>
            </w:pPr>
          </w:p>
        </w:tc>
        <w:tc>
          <w:tcPr>
            <w:tcW w:w="3947" w:type="dxa"/>
            <w:vMerge/>
            <w:shd w:val="clear" w:color="auto" w:fill="FFFFFF"/>
          </w:tcPr>
          <w:p w14:paraId="6C41AB93" w14:textId="77777777" w:rsidR="002F273F" w:rsidRPr="00BD06A1" w:rsidRDefault="002F273F" w:rsidP="00382C36">
            <w:pPr>
              <w:spacing w:before="40" w:after="40"/>
              <w:jc w:val="center"/>
              <w:rPr>
                <w:rFonts w:eastAsia="Arial" w:cs="Arial"/>
                <w:color w:val="auto"/>
                <w:szCs w:val="22"/>
              </w:rPr>
            </w:pPr>
          </w:p>
        </w:tc>
        <w:tc>
          <w:tcPr>
            <w:tcW w:w="2263" w:type="dxa"/>
            <w:shd w:val="clear" w:color="auto" w:fill="FFFFFF"/>
          </w:tcPr>
          <w:p w14:paraId="2E602389"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Monitoring and Evaluation</w:t>
            </w:r>
          </w:p>
        </w:tc>
        <w:tc>
          <w:tcPr>
            <w:tcW w:w="630" w:type="dxa"/>
            <w:shd w:val="clear" w:color="auto" w:fill="FFFFFF"/>
          </w:tcPr>
          <w:p w14:paraId="393FFF6F" w14:textId="77777777" w:rsidR="002F273F" w:rsidRPr="00BD06A1" w:rsidRDefault="002F273F" w:rsidP="00382C36">
            <w:pPr>
              <w:tabs>
                <w:tab w:val="right" w:pos="3397"/>
              </w:tabs>
              <w:spacing w:before="40" w:after="40"/>
              <w:jc w:val="center"/>
              <w:rPr>
                <w:rFonts w:eastAsia="Arial" w:cs="Arial"/>
                <w:color w:val="auto"/>
                <w:szCs w:val="22"/>
              </w:rPr>
            </w:pPr>
          </w:p>
        </w:tc>
        <w:tc>
          <w:tcPr>
            <w:tcW w:w="1710" w:type="dxa"/>
            <w:vMerge/>
            <w:shd w:val="clear" w:color="auto" w:fill="FFFFFF"/>
            <w:vAlign w:val="center"/>
          </w:tcPr>
          <w:p w14:paraId="673715CC" w14:textId="77777777" w:rsidR="002F273F" w:rsidRPr="00BD06A1" w:rsidRDefault="002F273F" w:rsidP="00382C36">
            <w:pPr>
              <w:jc w:val="center"/>
              <w:rPr>
                <w:rFonts w:eastAsia="Arial" w:cs="Arial"/>
                <w:color w:val="auto"/>
                <w:szCs w:val="22"/>
              </w:rPr>
            </w:pPr>
          </w:p>
        </w:tc>
      </w:tr>
      <w:tr w:rsidR="00666229" w:rsidRPr="00BD06A1" w14:paraId="58F9163E" w14:textId="77777777" w:rsidTr="00066897">
        <w:trPr>
          <w:trHeight w:val="120"/>
        </w:trPr>
        <w:tc>
          <w:tcPr>
            <w:tcW w:w="1440" w:type="dxa"/>
            <w:vMerge/>
            <w:shd w:val="clear" w:color="auto" w:fill="FFFFFF"/>
          </w:tcPr>
          <w:p w14:paraId="4C125284" w14:textId="77777777" w:rsidR="002F273F" w:rsidRPr="00BD06A1" w:rsidRDefault="002F273F" w:rsidP="00382C36">
            <w:pPr>
              <w:spacing w:line="276" w:lineRule="auto"/>
              <w:jc w:val="center"/>
              <w:rPr>
                <w:rFonts w:eastAsia="Arial" w:cs="Arial"/>
                <w:color w:val="auto"/>
                <w:szCs w:val="22"/>
              </w:rPr>
            </w:pPr>
          </w:p>
        </w:tc>
        <w:tc>
          <w:tcPr>
            <w:tcW w:w="3947" w:type="dxa"/>
            <w:vMerge/>
            <w:shd w:val="clear" w:color="auto" w:fill="FFFFFF"/>
          </w:tcPr>
          <w:p w14:paraId="75F47E12" w14:textId="77777777" w:rsidR="002F273F" w:rsidRPr="00BD06A1" w:rsidRDefault="002F273F" w:rsidP="00382C36">
            <w:pPr>
              <w:spacing w:before="40" w:after="40"/>
              <w:jc w:val="center"/>
              <w:rPr>
                <w:rFonts w:eastAsia="Arial" w:cs="Arial"/>
                <w:color w:val="auto"/>
                <w:szCs w:val="22"/>
              </w:rPr>
            </w:pPr>
          </w:p>
        </w:tc>
        <w:tc>
          <w:tcPr>
            <w:tcW w:w="2263" w:type="dxa"/>
            <w:shd w:val="clear" w:color="auto" w:fill="FFFFFF"/>
          </w:tcPr>
          <w:p w14:paraId="3F957CDD"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Coordination</w:t>
            </w:r>
          </w:p>
        </w:tc>
        <w:tc>
          <w:tcPr>
            <w:tcW w:w="630" w:type="dxa"/>
            <w:shd w:val="clear" w:color="auto" w:fill="FFFFFF"/>
          </w:tcPr>
          <w:p w14:paraId="64E3FBBB" w14:textId="77777777" w:rsidR="002F273F" w:rsidRPr="00BD06A1" w:rsidRDefault="002F273F" w:rsidP="00382C36">
            <w:pPr>
              <w:tabs>
                <w:tab w:val="right" w:pos="3397"/>
              </w:tabs>
              <w:spacing w:before="40" w:after="40"/>
              <w:jc w:val="center"/>
              <w:rPr>
                <w:rFonts w:eastAsia="Arial" w:cs="Arial"/>
                <w:color w:val="auto"/>
                <w:szCs w:val="22"/>
              </w:rPr>
            </w:pPr>
          </w:p>
        </w:tc>
        <w:tc>
          <w:tcPr>
            <w:tcW w:w="1710" w:type="dxa"/>
            <w:vMerge/>
            <w:shd w:val="clear" w:color="auto" w:fill="FFFFFF"/>
            <w:vAlign w:val="center"/>
          </w:tcPr>
          <w:p w14:paraId="193D1FC9" w14:textId="77777777" w:rsidR="002F273F" w:rsidRPr="00BD06A1" w:rsidRDefault="002F273F" w:rsidP="00382C36">
            <w:pPr>
              <w:jc w:val="center"/>
              <w:rPr>
                <w:rFonts w:eastAsia="Arial" w:cs="Arial"/>
                <w:color w:val="auto"/>
                <w:szCs w:val="22"/>
              </w:rPr>
            </w:pPr>
          </w:p>
        </w:tc>
      </w:tr>
      <w:tr w:rsidR="00666229" w:rsidRPr="00BD06A1" w14:paraId="6B6AB310" w14:textId="77777777" w:rsidTr="00066897">
        <w:trPr>
          <w:trHeight w:val="120"/>
        </w:trPr>
        <w:tc>
          <w:tcPr>
            <w:tcW w:w="1440" w:type="dxa"/>
            <w:vMerge/>
            <w:shd w:val="clear" w:color="auto" w:fill="FFFFFF"/>
          </w:tcPr>
          <w:p w14:paraId="66D73983" w14:textId="77777777" w:rsidR="002F273F" w:rsidRPr="00BD06A1" w:rsidRDefault="002F273F" w:rsidP="00382C36">
            <w:pPr>
              <w:spacing w:line="276" w:lineRule="auto"/>
              <w:jc w:val="center"/>
              <w:rPr>
                <w:rFonts w:eastAsia="Arial" w:cs="Arial"/>
                <w:color w:val="auto"/>
                <w:szCs w:val="22"/>
              </w:rPr>
            </w:pPr>
          </w:p>
        </w:tc>
        <w:tc>
          <w:tcPr>
            <w:tcW w:w="3947" w:type="dxa"/>
            <w:vMerge/>
            <w:shd w:val="clear" w:color="auto" w:fill="FFFFFF"/>
          </w:tcPr>
          <w:p w14:paraId="69C6537E" w14:textId="77777777" w:rsidR="002F273F" w:rsidRPr="00BD06A1" w:rsidRDefault="002F273F" w:rsidP="00382C36">
            <w:pPr>
              <w:spacing w:before="40" w:after="40"/>
              <w:jc w:val="center"/>
              <w:rPr>
                <w:rFonts w:eastAsia="Arial" w:cs="Arial"/>
                <w:color w:val="auto"/>
                <w:szCs w:val="22"/>
              </w:rPr>
            </w:pPr>
          </w:p>
        </w:tc>
        <w:tc>
          <w:tcPr>
            <w:tcW w:w="2263" w:type="dxa"/>
            <w:shd w:val="clear" w:color="auto" w:fill="FFFFFF"/>
          </w:tcPr>
          <w:p w14:paraId="787E011B"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Product Selection</w:t>
            </w:r>
          </w:p>
        </w:tc>
        <w:tc>
          <w:tcPr>
            <w:tcW w:w="630" w:type="dxa"/>
            <w:shd w:val="clear" w:color="auto" w:fill="FFFFFF"/>
          </w:tcPr>
          <w:p w14:paraId="14FD5E13" w14:textId="77777777" w:rsidR="002F273F" w:rsidRPr="00BD06A1" w:rsidRDefault="002F273F" w:rsidP="00382C36">
            <w:pPr>
              <w:tabs>
                <w:tab w:val="right" w:pos="3397"/>
              </w:tabs>
              <w:spacing w:before="40" w:after="40"/>
              <w:jc w:val="center"/>
              <w:rPr>
                <w:rFonts w:eastAsia="Arial" w:cs="Arial"/>
                <w:color w:val="auto"/>
                <w:szCs w:val="22"/>
              </w:rPr>
            </w:pPr>
          </w:p>
        </w:tc>
        <w:tc>
          <w:tcPr>
            <w:tcW w:w="1710" w:type="dxa"/>
            <w:vMerge/>
            <w:shd w:val="clear" w:color="auto" w:fill="FFFFFF"/>
            <w:vAlign w:val="center"/>
          </w:tcPr>
          <w:p w14:paraId="570EBCB8" w14:textId="77777777" w:rsidR="002F273F" w:rsidRPr="00BD06A1" w:rsidRDefault="002F273F" w:rsidP="00382C36">
            <w:pPr>
              <w:jc w:val="center"/>
              <w:rPr>
                <w:rFonts w:eastAsia="Arial" w:cs="Arial"/>
                <w:color w:val="auto"/>
                <w:szCs w:val="22"/>
              </w:rPr>
            </w:pPr>
          </w:p>
        </w:tc>
      </w:tr>
      <w:tr w:rsidR="00666229" w:rsidRPr="00BD06A1" w14:paraId="41111D53" w14:textId="77777777" w:rsidTr="00066897">
        <w:trPr>
          <w:trHeight w:val="120"/>
        </w:trPr>
        <w:tc>
          <w:tcPr>
            <w:tcW w:w="1440" w:type="dxa"/>
            <w:vMerge/>
            <w:shd w:val="clear" w:color="auto" w:fill="FFFFFF"/>
          </w:tcPr>
          <w:p w14:paraId="77644CF1" w14:textId="77777777" w:rsidR="002F273F" w:rsidRPr="00BD06A1" w:rsidRDefault="002F273F" w:rsidP="00382C36">
            <w:pPr>
              <w:spacing w:line="276" w:lineRule="auto"/>
              <w:jc w:val="center"/>
              <w:rPr>
                <w:rFonts w:eastAsia="Arial" w:cs="Arial"/>
                <w:color w:val="auto"/>
                <w:szCs w:val="22"/>
              </w:rPr>
            </w:pPr>
          </w:p>
        </w:tc>
        <w:tc>
          <w:tcPr>
            <w:tcW w:w="3947" w:type="dxa"/>
            <w:vMerge/>
            <w:shd w:val="clear" w:color="auto" w:fill="FFFFFF"/>
          </w:tcPr>
          <w:p w14:paraId="5DE8BB8D" w14:textId="77777777" w:rsidR="002F273F" w:rsidRPr="00BD06A1" w:rsidRDefault="002F273F" w:rsidP="00382C36">
            <w:pPr>
              <w:spacing w:before="40" w:after="40"/>
              <w:jc w:val="center"/>
              <w:rPr>
                <w:rFonts w:eastAsia="Arial" w:cs="Arial"/>
                <w:color w:val="auto"/>
                <w:szCs w:val="22"/>
              </w:rPr>
            </w:pPr>
          </w:p>
        </w:tc>
        <w:tc>
          <w:tcPr>
            <w:tcW w:w="2263" w:type="dxa"/>
            <w:shd w:val="clear" w:color="auto" w:fill="FFFFFF"/>
          </w:tcPr>
          <w:p w14:paraId="446FEFC2"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None of the Above</w:t>
            </w:r>
          </w:p>
        </w:tc>
        <w:tc>
          <w:tcPr>
            <w:tcW w:w="630" w:type="dxa"/>
            <w:shd w:val="clear" w:color="auto" w:fill="FFFFFF"/>
          </w:tcPr>
          <w:p w14:paraId="154DAFA9" w14:textId="77777777" w:rsidR="002F273F" w:rsidRPr="00BD06A1" w:rsidRDefault="002F273F" w:rsidP="00382C36">
            <w:pPr>
              <w:tabs>
                <w:tab w:val="right" w:pos="3397"/>
              </w:tabs>
              <w:spacing w:before="40" w:after="40"/>
              <w:jc w:val="center"/>
              <w:rPr>
                <w:rFonts w:eastAsia="Arial" w:cs="Arial"/>
                <w:color w:val="auto"/>
                <w:szCs w:val="22"/>
              </w:rPr>
            </w:pPr>
          </w:p>
        </w:tc>
        <w:tc>
          <w:tcPr>
            <w:tcW w:w="1710" w:type="dxa"/>
            <w:vMerge/>
            <w:shd w:val="clear" w:color="auto" w:fill="FFFFFF"/>
            <w:vAlign w:val="center"/>
          </w:tcPr>
          <w:p w14:paraId="60589320" w14:textId="77777777" w:rsidR="002F273F" w:rsidRPr="00BD06A1" w:rsidRDefault="002F273F" w:rsidP="00382C36">
            <w:pPr>
              <w:jc w:val="center"/>
              <w:rPr>
                <w:rFonts w:eastAsia="Arial" w:cs="Arial"/>
                <w:color w:val="auto"/>
                <w:szCs w:val="22"/>
              </w:rPr>
            </w:pPr>
          </w:p>
        </w:tc>
      </w:tr>
      <w:tr w:rsidR="00666229" w:rsidRPr="00BD06A1" w14:paraId="3D89F1E0" w14:textId="77777777" w:rsidTr="00CA12D7">
        <w:trPr>
          <w:trHeight w:val="120"/>
        </w:trPr>
        <w:tc>
          <w:tcPr>
            <w:tcW w:w="1440" w:type="dxa"/>
            <w:vMerge w:val="restart"/>
            <w:shd w:val="clear" w:color="auto" w:fill="FFFFFF"/>
          </w:tcPr>
          <w:p w14:paraId="489EC5CE"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SPM-704</w:t>
            </w:r>
          </w:p>
          <w:p w14:paraId="0E1742B6" w14:textId="77777777" w:rsidR="002F273F" w:rsidRPr="00BD06A1" w:rsidRDefault="002F273F" w:rsidP="00382C36">
            <w:pPr>
              <w:spacing w:before="40" w:after="40"/>
              <w:jc w:val="center"/>
              <w:rPr>
                <w:rFonts w:eastAsia="Arial" w:cs="Arial"/>
                <w:b/>
                <w:color w:val="auto"/>
                <w:szCs w:val="22"/>
              </w:rPr>
            </w:pPr>
          </w:p>
          <w:p w14:paraId="2D66EF8C" w14:textId="77777777" w:rsidR="002F273F" w:rsidRPr="00BD06A1" w:rsidRDefault="002F273F" w:rsidP="00382C36">
            <w:pPr>
              <w:spacing w:before="40" w:after="40"/>
              <w:jc w:val="center"/>
              <w:rPr>
                <w:rFonts w:eastAsia="Arial" w:cs="Arial"/>
                <w:color w:val="auto"/>
                <w:szCs w:val="22"/>
                <w:u w:val="single"/>
              </w:rPr>
            </w:pPr>
            <w:r w:rsidRPr="00BD06A1">
              <w:rPr>
                <w:rFonts w:eastAsia="Arial" w:cs="Arial"/>
                <w:color w:val="auto"/>
                <w:szCs w:val="22"/>
                <w:u w:val="single"/>
              </w:rPr>
              <w:t xml:space="preserve">Ask: </w:t>
            </w:r>
          </w:p>
          <w:p w14:paraId="6100A6DF" w14:textId="77777777" w:rsidR="002F273F" w:rsidRPr="00BD06A1" w:rsidRDefault="002F273F" w:rsidP="00382C36">
            <w:pPr>
              <w:spacing w:before="40" w:after="40"/>
              <w:jc w:val="center"/>
              <w:rPr>
                <w:rFonts w:eastAsia="Arial" w:cs="Arial"/>
                <w:color w:val="auto"/>
                <w:szCs w:val="22"/>
              </w:rPr>
            </w:pPr>
          </w:p>
          <w:p w14:paraId="710EB11E"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MOH</w:t>
            </w:r>
          </w:p>
          <w:p w14:paraId="5BADD29E" w14:textId="77777777" w:rsidR="002F273F" w:rsidRPr="00BD06A1" w:rsidRDefault="002F273F" w:rsidP="00382C36">
            <w:pPr>
              <w:spacing w:before="40" w:after="40"/>
              <w:jc w:val="center"/>
              <w:rPr>
                <w:rFonts w:eastAsia="Arial" w:cs="Arial"/>
                <w:color w:val="auto"/>
                <w:szCs w:val="22"/>
              </w:rPr>
            </w:pPr>
          </w:p>
          <w:p w14:paraId="3675E804"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Warehouse</w:t>
            </w:r>
          </w:p>
          <w:p w14:paraId="6452BB84" w14:textId="77777777" w:rsidR="002F273F" w:rsidRPr="00BD06A1" w:rsidRDefault="002F273F" w:rsidP="00382C36">
            <w:pPr>
              <w:spacing w:before="40" w:after="40"/>
              <w:jc w:val="center"/>
              <w:rPr>
                <w:rFonts w:eastAsia="Arial" w:cs="Arial"/>
                <w:color w:val="auto"/>
                <w:szCs w:val="22"/>
              </w:rPr>
            </w:pPr>
          </w:p>
          <w:p w14:paraId="54F09D87" w14:textId="77777777" w:rsidR="002F273F" w:rsidRPr="00BD06A1" w:rsidRDefault="002F273F" w:rsidP="00382C36">
            <w:pPr>
              <w:spacing w:before="40" w:after="40"/>
              <w:jc w:val="center"/>
              <w:rPr>
                <w:rFonts w:eastAsia="Arial" w:cs="Arial"/>
                <w:b/>
                <w:color w:val="auto"/>
                <w:szCs w:val="22"/>
              </w:rPr>
            </w:pPr>
            <w:r w:rsidRPr="00BD06A1">
              <w:rPr>
                <w:rFonts w:eastAsia="Arial" w:cs="Arial"/>
                <w:color w:val="auto"/>
                <w:szCs w:val="22"/>
              </w:rPr>
              <w:t>Referral Hospitals</w:t>
            </w:r>
          </w:p>
        </w:tc>
        <w:tc>
          <w:tcPr>
            <w:tcW w:w="3947" w:type="dxa"/>
            <w:vMerge w:val="restart"/>
            <w:shd w:val="clear" w:color="auto" w:fill="FFFFFF"/>
          </w:tcPr>
          <w:p w14:paraId="2DD8376F" w14:textId="77777777" w:rsidR="002F273F" w:rsidRPr="00BD06A1" w:rsidRDefault="002F273F" w:rsidP="00382C36">
            <w:pPr>
              <w:jc w:val="center"/>
              <w:rPr>
                <w:rFonts w:eastAsia="Arial" w:cs="Arial"/>
                <w:color w:val="auto"/>
                <w:szCs w:val="22"/>
              </w:rPr>
            </w:pPr>
            <w:r w:rsidRPr="00BD06A1">
              <w:rPr>
                <w:rFonts w:eastAsia="Arial" w:cs="Arial"/>
                <w:color w:val="auto"/>
                <w:szCs w:val="22"/>
              </w:rPr>
              <w:t>Verify the existence of a stakeholder map.</w:t>
            </w:r>
          </w:p>
          <w:p w14:paraId="5AD36CAC" w14:textId="77777777" w:rsidR="002F273F" w:rsidRPr="00BD06A1" w:rsidRDefault="002F273F" w:rsidP="00382C36">
            <w:pPr>
              <w:jc w:val="center"/>
              <w:rPr>
                <w:rFonts w:eastAsia="Arial" w:cs="Arial"/>
                <w:color w:val="auto"/>
                <w:szCs w:val="22"/>
              </w:rPr>
            </w:pPr>
          </w:p>
          <w:p w14:paraId="7BFCEA08" w14:textId="77777777" w:rsidR="002F273F" w:rsidRPr="00BD06A1" w:rsidRDefault="002F273F" w:rsidP="00382C36">
            <w:pPr>
              <w:jc w:val="center"/>
              <w:rPr>
                <w:rFonts w:eastAsia="Arial" w:cs="Arial"/>
                <w:b/>
                <w:color w:val="auto"/>
                <w:szCs w:val="22"/>
              </w:rPr>
            </w:pPr>
            <w:r w:rsidRPr="00BD06A1">
              <w:rPr>
                <w:rFonts w:eastAsia="Arial" w:cs="Arial"/>
                <w:b/>
                <w:color w:val="auto"/>
                <w:szCs w:val="22"/>
              </w:rPr>
              <w:t>[VERIFIES SPM-104]</w:t>
            </w:r>
          </w:p>
        </w:tc>
        <w:tc>
          <w:tcPr>
            <w:tcW w:w="2263" w:type="dxa"/>
            <w:shd w:val="clear" w:color="auto" w:fill="FFFFFF"/>
          </w:tcPr>
          <w:p w14:paraId="30AB3629"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630" w:type="dxa"/>
            <w:shd w:val="clear" w:color="auto" w:fill="FFFFFF"/>
          </w:tcPr>
          <w:p w14:paraId="3349831C" w14:textId="77777777" w:rsidR="002F273F" w:rsidRPr="00BD06A1" w:rsidRDefault="002F273F" w:rsidP="00382C36">
            <w:pPr>
              <w:tabs>
                <w:tab w:val="right" w:pos="3397"/>
              </w:tabs>
              <w:spacing w:before="40" w:after="40"/>
              <w:rPr>
                <w:rFonts w:eastAsia="Arial" w:cs="Arial"/>
                <w:color w:val="auto"/>
                <w:szCs w:val="22"/>
              </w:rPr>
            </w:pPr>
          </w:p>
        </w:tc>
        <w:tc>
          <w:tcPr>
            <w:tcW w:w="1710" w:type="dxa"/>
            <w:vMerge w:val="restart"/>
            <w:shd w:val="clear" w:color="auto" w:fill="FFFFFF"/>
          </w:tcPr>
          <w:p w14:paraId="26379633"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[SPM-104]</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04224802" w14:textId="77777777" w:rsidTr="00CA12D7">
        <w:trPr>
          <w:trHeight w:val="478"/>
        </w:trPr>
        <w:tc>
          <w:tcPr>
            <w:tcW w:w="1440" w:type="dxa"/>
            <w:vMerge/>
            <w:shd w:val="clear" w:color="auto" w:fill="FFFFFF"/>
          </w:tcPr>
          <w:p w14:paraId="701105EC" w14:textId="77777777" w:rsidR="002F273F" w:rsidRPr="00BD06A1" w:rsidRDefault="002F273F" w:rsidP="00382C36">
            <w:pPr>
              <w:spacing w:line="276" w:lineRule="auto"/>
              <w:jc w:val="center"/>
              <w:rPr>
                <w:rFonts w:eastAsia="Arial" w:cs="Arial"/>
                <w:color w:val="auto"/>
                <w:szCs w:val="22"/>
              </w:rPr>
            </w:pPr>
          </w:p>
        </w:tc>
        <w:tc>
          <w:tcPr>
            <w:tcW w:w="3947" w:type="dxa"/>
            <w:vMerge/>
            <w:shd w:val="clear" w:color="auto" w:fill="FFFFFF"/>
          </w:tcPr>
          <w:p w14:paraId="581D2FFC" w14:textId="77777777" w:rsidR="002F273F" w:rsidRPr="00BD06A1" w:rsidRDefault="002F273F" w:rsidP="00382C36">
            <w:pPr>
              <w:spacing w:before="40" w:after="40"/>
              <w:jc w:val="center"/>
              <w:rPr>
                <w:rFonts w:eastAsia="Arial" w:cs="Arial"/>
                <w:color w:val="auto"/>
                <w:szCs w:val="22"/>
              </w:rPr>
            </w:pPr>
          </w:p>
        </w:tc>
        <w:tc>
          <w:tcPr>
            <w:tcW w:w="2263" w:type="dxa"/>
            <w:shd w:val="clear" w:color="auto" w:fill="FFFFFF"/>
          </w:tcPr>
          <w:p w14:paraId="72C6BD1F"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be physically verified</w:t>
            </w:r>
          </w:p>
        </w:tc>
        <w:tc>
          <w:tcPr>
            <w:tcW w:w="630" w:type="dxa"/>
            <w:shd w:val="clear" w:color="auto" w:fill="FFFFFF"/>
          </w:tcPr>
          <w:p w14:paraId="4D5241A7" w14:textId="77777777" w:rsidR="002F273F" w:rsidRPr="00BD06A1" w:rsidRDefault="002F273F" w:rsidP="00382C36">
            <w:pPr>
              <w:tabs>
                <w:tab w:val="right" w:pos="3397"/>
              </w:tabs>
              <w:spacing w:before="40" w:after="40"/>
              <w:jc w:val="center"/>
              <w:rPr>
                <w:rFonts w:eastAsia="Arial" w:cs="Arial"/>
                <w:color w:val="auto"/>
                <w:szCs w:val="22"/>
              </w:rPr>
            </w:pPr>
          </w:p>
        </w:tc>
        <w:tc>
          <w:tcPr>
            <w:tcW w:w="1710" w:type="dxa"/>
            <w:vMerge/>
            <w:shd w:val="clear" w:color="auto" w:fill="FFFFFF"/>
          </w:tcPr>
          <w:p w14:paraId="67AD7304" w14:textId="77777777" w:rsidR="002F273F" w:rsidRPr="00BD06A1" w:rsidRDefault="002F273F" w:rsidP="00382C36">
            <w:pPr>
              <w:jc w:val="center"/>
              <w:rPr>
                <w:rFonts w:eastAsia="Arial" w:cs="Arial"/>
                <w:color w:val="auto"/>
                <w:szCs w:val="22"/>
              </w:rPr>
            </w:pPr>
          </w:p>
        </w:tc>
      </w:tr>
      <w:tr w:rsidR="00666229" w:rsidRPr="00BD06A1" w14:paraId="7A1AEA1B" w14:textId="77777777" w:rsidTr="00066897">
        <w:trPr>
          <w:trHeight w:val="120"/>
        </w:trPr>
        <w:tc>
          <w:tcPr>
            <w:tcW w:w="1440" w:type="dxa"/>
            <w:vMerge w:val="restart"/>
            <w:shd w:val="clear" w:color="auto" w:fill="FFFFFF"/>
          </w:tcPr>
          <w:p w14:paraId="32312941"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SPM-705</w:t>
            </w:r>
          </w:p>
          <w:p w14:paraId="230862C1" w14:textId="77777777" w:rsidR="002F273F" w:rsidRPr="00BD06A1" w:rsidRDefault="002F273F" w:rsidP="00382C36">
            <w:pPr>
              <w:spacing w:before="40" w:after="40"/>
              <w:jc w:val="center"/>
              <w:rPr>
                <w:rFonts w:eastAsia="Arial" w:cs="Arial"/>
                <w:b/>
                <w:color w:val="auto"/>
                <w:szCs w:val="22"/>
              </w:rPr>
            </w:pPr>
          </w:p>
          <w:p w14:paraId="13C14C2D" w14:textId="77777777" w:rsidR="002F273F" w:rsidRPr="00BD06A1" w:rsidRDefault="002F273F" w:rsidP="00382C36">
            <w:pPr>
              <w:spacing w:before="40" w:after="40"/>
              <w:jc w:val="center"/>
              <w:rPr>
                <w:rFonts w:eastAsia="Arial" w:cs="Arial"/>
                <w:color w:val="auto"/>
                <w:szCs w:val="22"/>
                <w:u w:val="single"/>
              </w:rPr>
            </w:pPr>
            <w:r w:rsidRPr="00BD06A1">
              <w:rPr>
                <w:rFonts w:eastAsia="Arial" w:cs="Arial"/>
                <w:color w:val="auto"/>
                <w:szCs w:val="22"/>
                <w:u w:val="single"/>
              </w:rPr>
              <w:t xml:space="preserve">Ask: </w:t>
            </w:r>
          </w:p>
          <w:p w14:paraId="79940774" w14:textId="77777777" w:rsidR="002F273F" w:rsidRPr="00BD06A1" w:rsidRDefault="002F273F" w:rsidP="00382C36">
            <w:pPr>
              <w:spacing w:before="40" w:after="40"/>
              <w:jc w:val="center"/>
              <w:rPr>
                <w:rFonts w:eastAsia="Arial" w:cs="Arial"/>
                <w:color w:val="auto"/>
                <w:szCs w:val="22"/>
              </w:rPr>
            </w:pPr>
          </w:p>
          <w:p w14:paraId="3EEED451"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MOH </w:t>
            </w:r>
          </w:p>
          <w:p w14:paraId="6B5405E8" w14:textId="77777777" w:rsidR="002F273F" w:rsidRPr="00BD06A1" w:rsidRDefault="002F273F" w:rsidP="00382C36">
            <w:pPr>
              <w:spacing w:before="40" w:after="40"/>
              <w:jc w:val="center"/>
              <w:rPr>
                <w:rFonts w:eastAsia="Arial" w:cs="Arial"/>
                <w:color w:val="auto"/>
                <w:szCs w:val="22"/>
              </w:rPr>
            </w:pPr>
          </w:p>
          <w:p w14:paraId="1173975C"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Warehouse </w:t>
            </w:r>
          </w:p>
          <w:p w14:paraId="1A82647D" w14:textId="77777777" w:rsidR="002F273F" w:rsidRPr="00BD06A1" w:rsidRDefault="002F273F" w:rsidP="00382C36">
            <w:pPr>
              <w:spacing w:before="40" w:after="40"/>
              <w:jc w:val="center"/>
              <w:rPr>
                <w:rFonts w:eastAsia="Arial" w:cs="Arial"/>
                <w:color w:val="auto"/>
                <w:szCs w:val="22"/>
              </w:rPr>
            </w:pPr>
          </w:p>
          <w:p w14:paraId="1755CE81" w14:textId="77777777" w:rsidR="002F273F" w:rsidRPr="00BD06A1" w:rsidRDefault="002F273F" w:rsidP="00382C36">
            <w:pPr>
              <w:spacing w:before="40" w:after="40"/>
              <w:jc w:val="center"/>
              <w:rPr>
                <w:rFonts w:eastAsia="Arial" w:cs="Arial"/>
                <w:b/>
                <w:color w:val="auto"/>
                <w:szCs w:val="22"/>
              </w:rPr>
            </w:pPr>
            <w:r w:rsidRPr="00BD06A1">
              <w:rPr>
                <w:rFonts w:eastAsia="Arial" w:cs="Arial"/>
                <w:color w:val="auto"/>
                <w:szCs w:val="22"/>
              </w:rPr>
              <w:t>Referral Hospitals</w:t>
            </w:r>
          </w:p>
        </w:tc>
        <w:tc>
          <w:tcPr>
            <w:tcW w:w="3947" w:type="dxa"/>
            <w:vMerge w:val="restart"/>
            <w:shd w:val="clear" w:color="auto" w:fill="FFFFFF"/>
          </w:tcPr>
          <w:p w14:paraId="51DFDC17" w14:textId="77777777" w:rsidR="002F273F" w:rsidRPr="00BD06A1" w:rsidRDefault="002F273F" w:rsidP="00382C36">
            <w:pPr>
              <w:jc w:val="center"/>
              <w:rPr>
                <w:rFonts w:eastAsia="Arial" w:cs="Arial"/>
                <w:color w:val="auto"/>
                <w:szCs w:val="22"/>
              </w:rPr>
            </w:pPr>
            <w:r w:rsidRPr="00BD06A1">
              <w:rPr>
                <w:rFonts w:eastAsia="Arial" w:cs="Arial"/>
                <w:color w:val="auto"/>
                <w:szCs w:val="22"/>
              </w:rPr>
              <w:t>Verify that the Supply Chain Strategic Plan contains contents &amp; themes that are aligned with the National Health Sector Strategic Plan and/or Pharmaceutical Sector Strategic Plan</w:t>
            </w:r>
          </w:p>
          <w:p w14:paraId="140B4529" w14:textId="77777777" w:rsidR="002F273F" w:rsidRPr="00BD06A1" w:rsidRDefault="002F273F" w:rsidP="00382C36">
            <w:pPr>
              <w:jc w:val="center"/>
              <w:rPr>
                <w:rFonts w:eastAsia="Arial" w:cs="Arial"/>
                <w:color w:val="auto"/>
                <w:szCs w:val="22"/>
              </w:rPr>
            </w:pPr>
          </w:p>
          <w:p w14:paraId="0F68F177" w14:textId="77777777" w:rsidR="002F273F" w:rsidRPr="00BD06A1" w:rsidRDefault="002F273F" w:rsidP="00382C36">
            <w:pPr>
              <w:jc w:val="center"/>
              <w:rPr>
                <w:rFonts w:eastAsia="Arial" w:cs="Arial"/>
                <w:b/>
                <w:color w:val="auto"/>
                <w:szCs w:val="22"/>
              </w:rPr>
            </w:pPr>
            <w:r w:rsidRPr="00BD06A1">
              <w:rPr>
                <w:rFonts w:eastAsia="Arial" w:cs="Arial"/>
                <w:b/>
                <w:color w:val="auto"/>
                <w:szCs w:val="22"/>
              </w:rPr>
              <w:t>[VERIFIES SPM-106]</w:t>
            </w:r>
          </w:p>
        </w:tc>
        <w:tc>
          <w:tcPr>
            <w:tcW w:w="2263" w:type="dxa"/>
            <w:shd w:val="clear" w:color="auto" w:fill="FFFFFF"/>
          </w:tcPr>
          <w:p w14:paraId="48042537"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630" w:type="dxa"/>
            <w:shd w:val="clear" w:color="auto" w:fill="FFFFFF"/>
          </w:tcPr>
          <w:p w14:paraId="621497A7" w14:textId="77777777" w:rsidR="002F273F" w:rsidRPr="00BD06A1" w:rsidRDefault="002F273F" w:rsidP="00382C36">
            <w:pPr>
              <w:tabs>
                <w:tab w:val="right" w:pos="3397"/>
              </w:tabs>
              <w:spacing w:before="40" w:after="40"/>
              <w:jc w:val="center"/>
              <w:rPr>
                <w:rFonts w:eastAsia="Arial" w:cs="Arial"/>
                <w:color w:val="auto"/>
                <w:szCs w:val="22"/>
              </w:rPr>
            </w:pPr>
          </w:p>
        </w:tc>
        <w:tc>
          <w:tcPr>
            <w:tcW w:w="1710" w:type="dxa"/>
            <w:vMerge w:val="restart"/>
            <w:shd w:val="clear" w:color="auto" w:fill="FFFFFF"/>
            <w:vAlign w:val="center"/>
          </w:tcPr>
          <w:p w14:paraId="4B0AD85B"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 xml:space="preserve">[SPM-106] </w:t>
            </w:r>
            <w:r w:rsidRPr="00BD06A1">
              <w:rPr>
                <w:rFonts w:eastAsia="Arial" w:cs="Arial"/>
                <w:color w:val="auto"/>
                <w:szCs w:val="22"/>
              </w:rPr>
              <w:t xml:space="preserve">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57CFBB68" w14:textId="77777777" w:rsidTr="00066897">
        <w:trPr>
          <w:trHeight w:val="100"/>
        </w:trPr>
        <w:tc>
          <w:tcPr>
            <w:tcW w:w="1440" w:type="dxa"/>
            <w:vMerge/>
            <w:shd w:val="clear" w:color="auto" w:fill="FFFFFF"/>
          </w:tcPr>
          <w:p w14:paraId="7593FFD9" w14:textId="77777777" w:rsidR="002F273F" w:rsidRPr="00BD06A1" w:rsidRDefault="002F273F" w:rsidP="00382C36">
            <w:pPr>
              <w:spacing w:line="276" w:lineRule="auto"/>
              <w:jc w:val="center"/>
              <w:rPr>
                <w:rFonts w:eastAsia="Arial" w:cs="Arial"/>
                <w:color w:val="auto"/>
                <w:szCs w:val="22"/>
              </w:rPr>
            </w:pPr>
          </w:p>
        </w:tc>
        <w:tc>
          <w:tcPr>
            <w:tcW w:w="3947" w:type="dxa"/>
            <w:vMerge/>
            <w:shd w:val="clear" w:color="auto" w:fill="FFFFFF"/>
          </w:tcPr>
          <w:p w14:paraId="49CB135B" w14:textId="77777777" w:rsidR="002F273F" w:rsidRPr="00BD06A1" w:rsidRDefault="002F273F" w:rsidP="00382C36">
            <w:pPr>
              <w:spacing w:before="40" w:after="40"/>
              <w:jc w:val="center"/>
              <w:rPr>
                <w:rFonts w:eastAsia="Arial" w:cs="Arial"/>
                <w:color w:val="auto"/>
                <w:szCs w:val="22"/>
              </w:rPr>
            </w:pPr>
          </w:p>
        </w:tc>
        <w:tc>
          <w:tcPr>
            <w:tcW w:w="2263" w:type="dxa"/>
            <w:shd w:val="clear" w:color="auto" w:fill="FFFFFF"/>
          </w:tcPr>
          <w:p w14:paraId="0EB256B7"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be physically verified</w:t>
            </w:r>
          </w:p>
        </w:tc>
        <w:tc>
          <w:tcPr>
            <w:tcW w:w="630" w:type="dxa"/>
            <w:shd w:val="clear" w:color="auto" w:fill="FFFFFF"/>
          </w:tcPr>
          <w:p w14:paraId="6AB556FC" w14:textId="77777777" w:rsidR="002F273F" w:rsidRPr="00BD06A1" w:rsidRDefault="002F273F" w:rsidP="00382C36">
            <w:pPr>
              <w:tabs>
                <w:tab w:val="right" w:pos="3397"/>
              </w:tabs>
              <w:spacing w:before="40" w:after="40"/>
              <w:jc w:val="center"/>
              <w:rPr>
                <w:rFonts w:eastAsia="Arial" w:cs="Arial"/>
                <w:color w:val="auto"/>
                <w:szCs w:val="22"/>
              </w:rPr>
            </w:pPr>
          </w:p>
        </w:tc>
        <w:tc>
          <w:tcPr>
            <w:tcW w:w="1710" w:type="dxa"/>
            <w:vMerge/>
            <w:shd w:val="clear" w:color="auto" w:fill="FFFFFF"/>
            <w:vAlign w:val="center"/>
          </w:tcPr>
          <w:p w14:paraId="49D6FDB4" w14:textId="77777777" w:rsidR="002F273F" w:rsidRPr="00BD06A1" w:rsidRDefault="002F273F" w:rsidP="00382C36">
            <w:pPr>
              <w:jc w:val="center"/>
              <w:rPr>
                <w:rFonts w:eastAsia="Arial" w:cs="Arial"/>
                <w:color w:val="auto"/>
                <w:szCs w:val="22"/>
              </w:rPr>
            </w:pPr>
          </w:p>
        </w:tc>
      </w:tr>
    </w:tbl>
    <w:p w14:paraId="57555687" w14:textId="77777777" w:rsidR="00066897" w:rsidRPr="00BD06A1" w:rsidRDefault="00066897" w:rsidP="00066897">
      <w:pPr>
        <w:rPr>
          <w:vanish/>
        </w:rPr>
      </w:pPr>
    </w:p>
    <w:tbl>
      <w:tblPr>
        <w:tblpPr w:leftFromText="180" w:rightFromText="180" w:vertAnchor="text" w:horzAnchor="margin" w:tblpY="-178"/>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1345"/>
        <w:gridCol w:w="3960"/>
        <w:gridCol w:w="2880"/>
        <w:gridCol w:w="1800"/>
      </w:tblGrid>
      <w:tr w:rsidR="003D0179" w:rsidRPr="00BD06A1" w14:paraId="7B158232" w14:textId="77777777" w:rsidTr="003D0179">
        <w:trPr>
          <w:cantSplit/>
          <w:trHeight w:val="361"/>
          <w:tblHeader/>
        </w:trPr>
        <w:tc>
          <w:tcPr>
            <w:tcW w:w="1345" w:type="dxa"/>
            <w:shd w:val="clear" w:color="auto" w:fill="auto"/>
            <w:vAlign w:val="center"/>
          </w:tcPr>
          <w:p w14:paraId="7FE55966" w14:textId="77777777" w:rsidR="003D0179" w:rsidRPr="00BD06A1" w:rsidRDefault="003D0179" w:rsidP="003D0179">
            <w:pPr>
              <w:spacing w:before="40" w:after="40"/>
              <w:jc w:val="center"/>
              <w:rPr>
                <w:rFonts w:cs="Arial"/>
                <w:b/>
                <w:color w:val="auto"/>
                <w:szCs w:val="22"/>
              </w:rPr>
            </w:pPr>
            <w:r w:rsidRPr="00BD06A1">
              <w:rPr>
                <w:rFonts w:cs="Arial"/>
                <w:b/>
                <w:color w:val="auto"/>
                <w:szCs w:val="22"/>
              </w:rPr>
              <w:lastRenderedPageBreak/>
              <w:t>Q#</w:t>
            </w:r>
          </w:p>
        </w:tc>
        <w:tc>
          <w:tcPr>
            <w:tcW w:w="3960" w:type="dxa"/>
            <w:shd w:val="clear" w:color="auto" w:fill="auto"/>
            <w:vAlign w:val="center"/>
          </w:tcPr>
          <w:p w14:paraId="1CA38E86" w14:textId="77777777" w:rsidR="003D0179" w:rsidRPr="00BD06A1" w:rsidRDefault="003D0179" w:rsidP="003D0179">
            <w:pPr>
              <w:spacing w:before="40" w:after="40"/>
              <w:jc w:val="center"/>
              <w:rPr>
                <w:rFonts w:cs="Arial"/>
                <w:b/>
                <w:color w:val="auto"/>
                <w:szCs w:val="22"/>
              </w:rPr>
            </w:pPr>
            <w:r w:rsidRPr="00BD06A1">
              <w:rPr>
                <w:rFonts w:cs="Arial"/>
                <w:b/>
                <w:color w:val="auto"/>
                <w:szCs w:val="22"/>
              </w:rPr>
              <w:t>QUESTIONS</w:t>
            </w:r>
          </w:p>
        </w:tc>
        <w:tc>
          <w:tcPr>
            <w:tcW w:w="2880" w:type="dxa"/>
            <w:shd w:val="clear" w:color="auto" w:fill="auto"/>
            <w:vAlign w:val="center"/>
          </w:tcPr>
          <w:p w14:paraId="499F76E2" w14:textId="77777777" w:rsidR="003D0179" w:rsidRPr="00BD06A1" w:rsidRDefault="003D0179" w:rsidP="003D0179">
            <w:pPr>
              <w:spacing w:before="40" w:after="40"/>
              <w:jc w:val="center"/>
              <w:rPr>
                <w:rFonts w:cs="Arial"/>
                <w:b/>
                <w:color w:val="auto"/>
                <w:szCs w:val="22"/>
              </w:rPr>
            </w:pPr>
            <w:r w:rsidRPr="00BD06A1">
              <w:rPr>
                <w:rFonts w:cs="Arial"/>
                <w:b/>
                <w:color w:val="auto"/>
                <w:szCs w:val="22"/>
              </w:rPr>
              <w:t>RESPONSES</w:t>
            </w:r>
          </w:p>
        </w:tc>
        <w:tc>
          <w:tcPr>
            <w:tcW w:w="1800" w:type="dxa"/>
            <w:shd w:val="clear" w:color="auto" w:fill="auto"/>
            <w:vAlign w:val="center"/>
          </w:tcPr>
          <w:p w14:paraId="05A08B88" w14:textId="77777777" w:rsidR="003D0179" w:rsidRPr="00BD06A1" w:rsidRDefault="003D0179" w:rsidP="003D0179">
            <w:pPr>
              <w:spacing w:before="40" w:after="40"/>
              <w:jc w:val="center"/>
              <w:rPr>
                <w:rFonts w:cs="Arial"/>
                <w:b/>
                <w:color w:val="auto"/>
                <w:szCs w:val="22"/>
              </w:rPr>
            </w:pPr>
            <w:r w:rsidRPr="00BD06A1">
              <w:rPr>
                <w:rFonts w:cs="Arial"/>
                <w:b/>
                <w:color w:val="auto"/>
                <w:szCs w:val="22"/>
              </w:rPr>
              <w:t>SKIPS</w:t>
            </w:r>
          </w:p>
        </w:tc>
      </w:tr>
    </w:tbl>
    <w:p w14:paraId="0330B54C" w14:textId="77777777" w:rsidR="00066897" w:rsidRPr="00BD06A1" w:rsidRDefault="00066897" w:rsidP="00066897">
      <w:pPr>
        <w:rPr>
          <w:vanish/>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3947"/>
        <w:gridCol w:w="2263"/>
        <w:gridCol w:w="630"/>
        <w:gridCol w:w="1800"/>
      </w:tblGrid>
      <w:tr w:rsidR="00666229" w:rsidRPr="00BD06A1" w14:paraId="122183EA" w14:textId="77777777" w:rsidTr="00066897">
        <w:trPr>
          <w:trHeight w:val="817"/>
        </w:trPr>
        <w:tc>
          <w:tcPr>
            <w:tcW w:w="1350" w:type="dxa"/>
            <w:vMerge w:val="restart"/>
            <w:shd w:val="clear" w:color="auto" w:fill="FFFFFF"/>
          </w:tcPr>
          <w:p w14:paraId="7EA7E545" w14:textId="77777777" w:rsidR="002F273F" w:rsidRPr="00BD06A1" w:rsidRDefault="002F273F" w:rsidP="00382C36">
            <w:pPr>
              <w:spacing w:line="276" w:lineRule="auto"/>
              <w:jc w:val="center"/>
              <w:rPr>
                <w:rFonts w:eastAsia="Arial" w:cs="Arial"/>
                <w:b/>
                <w:color w:val="auto"/>
                <w:szCs w:val="22"/>
              </w:rPr>
            </w:pPr>
            <w:r w:rsidRPr="00BD06A1">
              <w:rPr>
                <w:rFonts w:eastAsia="Arial" w:cs="Arial"/>
                <w:b/>
                <w:color w:val="auto"/>
                <w:szCs w:val="22"/>
              </w:rPr>
              <w:t>SPM-706</w:t>
            </w:r>
          </w:p>
          <w:p w14:paraId="0A137EE9" w14:textId="77777777" w:rsidR="002F273F" w:rsidRPr="00BD06A1" w:rsidRDefault="002F273F" w:rsidP="00382C36">
            <w:pPr>
              <w:spacing w:line="276" w:lineRule="auto"/>
              <w:jc w:val="center"/>
              <w:rPr>
                <w:rFonts w:eastAsia="Arial" w:cs="Arial"/>
                <w:color w:val="auto"/>
                <w:szCs w:val="22"/>
                <w:u w:val="single"/>
              </w:rPr>
            </w:pPr>
            <w:r w:rsidRPr="00BD06A1">
              <w:rPr>
                <w:rFonts w:eastAsia="Arial" w:cs="Arial"/>
                <w:color w:val="auto"/>
                <w:szCs w:val="22"/>
                <w:u w:val="single"/>
              </w:rPr>
              <w:t xml:space="preserve">Ask: </w:t>
            </w:r>
          </w:p>
          <w:p w14:paraId="28F857FC" w14:textId="77777777" w:rsidR="002F273F" w:rsidRPr="00BD06A1" w:rsidRDefault="002F273F" w:rsidP="00382C36">
            <w:pPr>
              <w:spacing w:line="276" w:lineRule="auto"/>
              <w:jc w:val="center"/>
              <w:rPr>
                <w:rFonts w:eastAsia="Arial" w:cs="Arial"/>
                <w:color w:val="auto"/>
                <w:szCs w:val="22"/>
              </w:rPr>
            </w:pPr>
          </w:p>
          <w:p w14:paraId="5A541FE2"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MOH </w:t>
            </w:r>
          </w:p>
          <w:p w14:paraId="685809ED" w14:textId="77777777" w:rsidR="002F273F" w:rsidRPr="00BD06A1" w:rsidRDefault="002F273F" w:rsidP="00382C36">
            <w:pPr>
              <w:spacing w:line="276" w:lineRule="auto"/>
              <w:jc w:val="center"/>
              <w:rPr>
                <w:rFonts w:eastAsia="Arial" w:cs="Arial"/>
                <w:color w:val="auto"/>
                <w:szCs w:val="22"/>
              </w:rPr>
            </w:pPr>
          </w:p>
          <w:p w14:paraId="1481A75C"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Warehouse </w:t>
            </w:r>
          </w:p>
          <w:p w14:paraId="4CFE3B3B" w14:textId="77777777" w:rsidR="002F273F" w:rsidRPr="00BD06A1" w:rsidRDefault="002F273F" w:rsidP="00382C36">
            <w:pPr>
              <w:spacing w:line="276" w:lineRule="auto"/>
              <w:jc w:val="center"/>
              <w:rPr>
                <w:rFonts w:eastAsia="Arial" w:cs="Arial"/>
                <w:color w:val="auto"/>
                <w:szCs w:val="22"/>
              </w:rPr>
            </w:pPr>
          </w:p>
          <w:p w14:paraId="503312DC" w14:textId="77777777" w:rsidR="002F273F" w:rsidRPr="00BD06A1" w:rsidRDefault="002F273F" w:rsidP="00382C36">
            <w:pPr>
              <w:spacing w:line="276" w:lineRule="auto"/>
              <w:jc w:val="center"/>
              <w:rPr>
                <w:rFonts w:eastAsia="Arial" w:cs="Arial"/>
                <w:b/>
                <w:color w:val="auto"/>
                <w:szCs w:val="22"/>
              </w:rPr>
            </w:pPr>
            <w:r w:rsidRPr="00BD06A1">
              <w:rPr>
                <w:rFonts w:eastAsia="Arial" w:cs="Arial"/>
                <w:color w:val="auto"/>
                <w:szCs w:val="22"/>
              </w:rPr>
              <w:t>Referral Hospitals</w:t>
            </w:r>
          </w:p>
        </w:tc>
        <w:tc>
          <w:tcPr>
            <w:tcW w:w="3947" w:type="dxa"/>
            <w:vMerge w:val="restart"/>
            <w:shd w:val="clear" w:color="auto" w:fill="FFFFFF"/>
          </w:tcPr>
          <w:p w14:paraId="52676640" w14:textId="77777777" w:rsidR="002F273F" w:rsidRPr="00BD06A1" w:rsidRDefault="002F273F" w:rsidP="00382C36">
            <w:pPr>
              <w:spacing w:before="40" w:after="40"/>
              <w:jc w:val="center"/>
              <w:rPr>
                <w:rFonts w:cs="Arial"/>
                <w:color w:val="auto"/>
                <w:szCs w:val="22"/>
              </w:rPr>
            </w:pPr>
            <w:r w:rsidRPr="00BD06A1">
              <w:rPr>
                <w:rFonts w:cs="Arial"/>
                <w:color w:val="auto"/>
                <w:szCs w:val="22"/>
              </w:rPr>
              <w:t>Verify whether the organization has a supply chain implementation plan in place</w:t>
            </w:r>
          </w:p>
          <w:p w14:paraId="63CA8767"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[VERIFIES SPM-201]</w:t>
            </w:r>
          </w:p>
          <w:p w14:paraId="6BB978AB" w14:textId="77777777" w:rsidR="002F273F" w:rsidRPr="00BD06A1" w:rsidRDefault="002F273F" w:rsidP="00382C36">
            <w:pPr>
              <w:spacing w:before="40" w:after="40"/>
              <w:jc w:val="center"/>
              <w:rPr>
                <w:rFonts w:eastAsia="Arial" w:cs="Arial"/>
                <w:color w:val="auto"/>
                <w:szCs w:val="22"/>
              </w:rPr>
            </w:pPr>
          </w:p>
        </w:tc>
        <w:tc>
          <w:tcPr>
            <w:tcW w:w="2263" w:type="dxa"/>
            <w:shd w:val="clear" w:color="auto" w:fill="FFFFFF"/>
          </w:tcPr>
          <w:p w14:paraId="45573ACC"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630" w:type="dxa"/>
            <w:shd w:val="clear" w:color="auto" w:fill="FFFFFF"/>
          </w:tcPr>
          <w:p w14:paraId="3E77758F"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val="restart"/>
            <w:shd w:val="clear" w:color="auto" w:fill="FFFFFF"/>
            <w:vAlign w:val="center"/>
          </w:tcPr>
          <w:p w14:paraId="07E5B370"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[SPM-201]</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174C78E5" w14:textId="77777777" w:rsidTr="00066897">
        <w:trPr>
          <w:trHeight w:val="686"/>
        </w:trPr>
        <w:tc>
          <w:tcPr>
            <w:tcW w:w="1350" w:type="dxa"/>
            <w:vMerge/>
            <w:shd w:val="clear" w:color="auto" w:fill="FFFFFF"/>
          </w:tcPr>
          <w:p w14:paraId="2ACE72A3" w14:textId="77777777" w:rsidR="002F273F" w:rsidRPr="00BD06A1" w:rsidRDefault="002F273F" w:rsidP="00382C36">
            <w:pPr>
              <w:spacing w:line="276" w:lineRule="auto"/>
              <w:jc w:val="center"/>
              <w:rPr>
                <w:rFonts w:eastAsia="Arial" w:cs="Arial"/>
                <w:color w:val="auto"/>
                <w:szCs w:val="22"/>
              </w:rPr>
            </w:pPr>
          </w:p>
        </w:tc>
        <w:tc>
          <w:tcPr>
            <w:tcW w:w="3947" w:type="dxa"/>
            <w:vMerge/>
            <w:shd w:val="clear" w:color="auto" w:fill="FFFFFF"/>
          </w:tcPr>
          <w:p w14:paraId="4D10ADC2" w14:textId="77777777" w:rsidR="002F273F" w:rsidRPr="00BD06A1" w:rsidRDefault="002F273F" w:rsidP="00382C36">
            <w:pPr>
              <w:spacing w:before="40" w:after="40"/>
              <w:jc w:val="center"/>
              <w:rPr>
                <w:rFonts w:eastAsia="Arial" w:cs="Arial"/>
                <w:color w:val="auto"/>
                <w:szCs w:val="22"/>
              </w:rPr>
            </w:pPr>
          </w:p>
        </w:tc>
        <w:tc>
          <w:tcPr>
            <w:tcW w:w="2263" w:type="dxa"/>
            <w:shd w:val="clear" w:color="auto" w:fill="FFFFFF"/>
          </w:tcPr>
          <w:p w14:paraId="13E6BD73"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be physically verified</w:t>
            </w:r>
          </w:p>
        </w:tc>
        <w:tc>
          <w:tcPr>
            <w:tcW w:w="630" w:type="dxa"/>
            <w:shd w:val="clear" w:color="auto" w:fill="FFFFFF"/>
          </w:tcPr>
          <w:p w14:paraId="15FEB3AE"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shd w:val="clear" w:color="auto" w:fill="FFFFFF"/>
            <w:vAlign w:val="center"/>
          </w:tcPr>
          <w:p w14:paraId="673FD7F3" w14:textId="77777777" w:rsidR="002F273F" w:rsidRPr="00BD06A1" w:rsidRDefault="002F273F" w:rsidP="00382C36">
            <w:pPr>
              <w:jc w:val="center"/>
              <w:rPr>
                <w:rFonts w:eastAsia="Arial" w:cs="Arial"/>
                <w:color w:val="auto"/>
                <w:szCs w:val="22"/>
              </w:rPr>
            </w:pPr>
          </w:p>
        </w:tc>
      </w:tr>
      <w:tr w:rsidR="00666229" w:rsidRPr="00BD06A1" w14:paraId="4AFDC173" w14:textId="77777777" w:rsidTr="00066897">
        <w:trPr>
          <w:trHeight w:val="120"/>
        </w:trPr>
        <w:tc>
          <w:tcPr>
            <w:tcW w:w="1350" w:type="dxa"/>
            <w:vMerge w:val="restart"/>
            <w:shd w:val="clear" w:color="auto" w:fill="FFFFFF"/>
          </w:tcPr>
          <w:p w14:paraId="6BC6A714"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SPM-707</w:t>
            </w:r>
          </w:p>
          <w:p w14:paraId="3F04ABD1" w14:textId="77777777" w:rsidR="002F273F" w:rsidRPr="00BD06A1" w:rsidRDefault="002F273F" w:rsidP="00382C36">
            <w:pPr>
              <w:spacing w:before="40" w:after="40"/>
              <w:jc w:val="center"/>
              <w:rPr>
                <w:rFonts w:eastAsia="Arial" w:cs="Arial"/>
                <w:color w:val="auto"/>
                <w:szCs w:val="22"/>
                <w:u w:val="single"/>
              </w:rPr>
            </w:pPr>
            <w:r w:rsidRPr="00BD06A1">
              <w:rPr>
                <w:rFonts w:eastAsia="Arial" w:cs="Arial"/>
                <w:color w:val="auto"/>
                <w:szCs w:val="22"/>
                <w:u w:val="single"/>
              </w:rPr>
              <w:t xml:space="preserve">Ask: </w:t>
            </w:r>
          </w:p>
          <w:p w14:paraId="31404D04" w14:textId="77777777" w:rsidR="002F273F" w:rsidRPr="00BD06A1" w:rsidRDefault="002F273F" w:rsidP="00382C36">
            <w:pPr>
              <w:spacing w:before="40" w:after="40"/>
              <w:jc w:val="center"/>
              <w:rPr>
                <w:rFonts w:eastAsia="Arial" w:cs="Arial"/>
                <w:color w:val="auto"/>
                <w:szCs w:val="22"/>
              </w:rPr>
            </w:pPr>
          </w:p>
          <w:p w14:paraId="0AD74F00"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MOH </w:t>
            </w:r>
          </w:p>
          <w:p w14:paraId="00FE5D7D" w14:textId="77777777" w:rsidR="002F273F" w:rsidRPr="00BD06A1" w:rsidRDefault="002F273F" w:rsidP="00382C36">
            <w:pPr>
              <w:spacing w:before="40" w:after="40"/>
              <w:jc w:val="center"/>
              <w:rPr>
                <w:rFonts w:eastAsia="Arial" w:cs="Arial"/>
                <w:color w:val="auto"/>
                <w:szCs w:val="22"/>
              </w:rPr>
            </w:pPr>
          </w:p>
          <w:p w14:paraId="39553783"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Warehouse</w:t>
            </w:r>
          </w:p>
          <w:p w14:paraId="153F71CA" w14:textId="77777777" w:rsidR="002F273F" w:rsidRPr="00BD06A1" w:rsidRDefault="002F273F" w:rsidP="00382C36">
            <w:pPr>
              <w:spacing w:before="40" w:after="40"/>
              <w:jc w:val="center"/>
              <w:rPr>
                <w:rFonts w:eastAsia="Arial" w:cs="Arial"/>
                <w:color w:val="auto"/>
                <w:szCs w:val="22"/>
              </w:rPr>
            </w:pPr>
          </w:p>
          <w:p w14:paraId="3DFCFF1E" w14:textId="77777777" w:rsidR="002F273F" w:rsidRPr="00BD06A1" w:rsidRDefault="002F273F" w:rsidP="00382C36">
            <w:pPr>
              <w:spacing w:before="40" w:after="40"/>
              <w:jc w:val="center"/>
              <w:rPr>
                <w:rFonts w:eastAsia="Arial" w:cs="Arial"/>
                <w:b/>
                <w:color w:val="auto"/>
                <w:szCs w:val="22"/>
              </w:rPr>
            </w:pPr>
            <w:r w:rsidRPr="00BD06A1">
              <w:rPr>
                <w:rFonts w:eastAsia="Arial" w:cs="Arial"/>
                <w:color w:val="auto"/>
                <w:szCs w:val="22"/>
              </w:rPr>
              <w:t>Referral Hospitals</w:t>
            </w:r>
          </w:p>
        </w:tc>
        <w:tc>
          <w:tcPr>
            <w:tcW w:w="3947" w:type="dxa"/>
            <w:vMerge w:val="restart"/>
            <w:shd w:val="clear" w:color="auto" w:fill="FFFFFF"/>
          </w:tcPr>
          <w:p w14:paraId="2DD3E63C" w14:textId="77777777" w:rsidR="002F273F" w:rsidRPr="00BD06A1" w:rsidRDefault="002F273F" w:rsidP="00382C36">
            <w:pPr>
              <w:jc w:val="center"/>
              <w:rPr>
                <w:rFonts w:eastAsia="Arial" w:cs="Arial"/>
                <w:color w:val="auto"/>
                <w:szCs w:val="22"/>
              </w:rPr>
            </w:pPr>
            <w:r w:rsidRPr="00BD06A1">
              <w:rPr>
                <w:rFonts w:eastAsia="Arial" w:cs="Arial"/>
                <w:color w:val="auto"/>
                <w:szCs w:val="22"/>
              </w:rPr>
              <w:t>Verify monitoring of the implementation plan, for example with meeting minutes or a progress report that documents progress with the implementation plan.</w:t>
            </w:r>
          </w:p>
          <w:p w14:paraId="35345873" w14:textId="77777777" w:rsidR="002F273F" w:rsidRPr="00BD06A1" w:rsidRDefault="002F273F" w:rsidP="00382C36">
            <w:pPr>
              <w:jc w:val="center"/>
              <w:rPr>
                <w:rFonts w:eastAsia="Arial" w:cs="Arial"/>
                <w:color w:val="auto"/>
                <w:szCs w:val="22"/>
              </w:rPr>
            </w:pPr>
          </w:p>
          <w:p w14:paraId="343206A6" w14:textId="77777777" w:rsidR="002F273F" w:rsidRPr="00BD06A1" w:rsidRDefault="002F273F" w:rsidP="00382C36">
            <w:pPr>
              <w:jc w:val="center"/>
              <w:rPr>
                <w:rFonts w:eastAsia="Arial" w:cs="Arial"/>
                <w:b/>
                <w:color w:val="auto"/>
                <w:szCs w:val="22"/>
              </w:rPr>
            </w:pPr>
            <w:r w:rsidRPr="00BD06A1">
              <w:rPr>
                <w:rFonts w:eastAsia="Arial" w:cs="Arial"/>
                <w:b/>
                <w:color w:val="auto"/>
                <w:szCs w:val="22"/>
              </w:rPr>
              <w:t>[VERIFIES SPM-203]</w:t>
            </w:r>
          </w:p>
        </w:tc>
        <w:tc>
          <w:tcPr>
            <w:tcW w:w="2263" w:type="dxa"/>
            <w:shd w:val="clear" w:color="auto" w:fill="FFFFFF"/>
          </w:tcPr>
          <w:p w14:paraId="7E35E418"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630" w:type="dxa"/>
            <w:shd w:val="clear" w:color="auto" w:fill="FFFFFF"/>
          </w:tcPr>
          <w:p w14:paraId="747C6C18"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val="restart"/>
            <w:shd w:val="clear" w:color="auto" w:fill="FFFFFF"/>
            <w:vAlign w:val="center"/>
          </w:tcPr>
          <w:p w14:paraId="644BCCD4"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[SPM-203]</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0D582519" w14:textId="77777777" w:rsidTr="00066897">
        <w:trPr>
          <w:trHeight w:val="100"/>
        </w:trPr>
        <w:tc>
          <w:tcPr>
            <w:tcW w:w="1350" w:type="dxa"/>
            <w:vMerge/>
            <w:shd w:val="clear" w:color="auto" w:fill="FFFFFF"/>
          </w:tcPr>
          <w:p w14:paraId="03F329DB" w14:textId="77777777" w:rsidR="002F273F" w:rsidRPr="00BD06A1" w:rsidRDefault="002F273F" w:rsidP="00382C36">
            <w:pPr>
              <w:spacing w:line="276" w:lineRule="auto"/>
              <w:jc w:val="center"/>
              <w:rPr>
                <w:rFonts w:eastAsia="Arial" w:cs="Arial"/>
                <w:color w:val="auto"/>
                <w:szCs w:val="22"/>
              </w:rPr>
            </w:pPr>
          </w:p>
        </w:tc>
        <w:tc>
          <w:tcPr>
            <w:tcW w:w="3947" w:type="dxa"/>
            <w:vMerge/>
            <w:shd w:val="clear" w:color="auto" w:fill="FFFFFF"/>
          </w:tcPr>
          <w:p w14:paraId="22995834" w14:textId="77777777" w:rsidR="002F273F" w:rsidRPr="00BD06A1" w:rsidRDefault="002F273F" w:rsidP="00382C36">
            <w:pPr>
              <w:spacing w:before="40" w:after="40"/>
              <w:jc w:val="center"/>
              <w:rPr>
                <w:rFonts w:eastAsia="Arial" w:cs="Arial"/>
                <w:color w:val="auto"/>
                <w:szCs w:val="22"/>
              </w:rPr>
            </w:pPr>
          </w:p>
        </w:tc>
        <w:tc>
          <w:tcPr>
            <w:tcW w:w="2263" w:type="dxa"/>
            <w:shd w:val="clear" w:color="auto" w:fill="FFFFFF"/>
          </w:tcPr>
          <w:p w14:paraId="6FD98BB8"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be physically verified</w:t>
            </w:r>
          </w:p>
        </w:tc>
        <w:tc>
          <w:tcPr>
            <w:tcW w:w="630" w:type="dxa"/>
            <w:shd w:val="clear" w:color="auto" w:fill="FFFFFF"/>
          </w:tcPr>
          <w:p w14:paraId="07D200F7"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shd w:val="clear" w:color="auto" w:fill="FFFFFF"/>
            <w:vAlign w:val="center"/>
          </w:tcPr>
          <w:p w14:paraId="1E7BC598" w14:textId="77777777" w:rsidR="002F273F" w:rsidRPr="00BD06A1" w:rsidRDefault="002F273F" w:rsidP="00382C36">
            <w:pPr>
              <w:jc w:val="center"/>
              <w:rPr>
                <w:rFonts w:eastAsia="Arial" w:cs="Arial"/>
                <w:color w:val="auto"/>
                <w:szCs w:val="22"/>
              </w:rPr>
            </w:pPr>
          </w:p>
        </w:tc>
      </w:tr>
      <w:tr w:rsidR="00666229" w:rsidRPr="00BD06A1" w14:paraId="1BF371B7" w14:textId="77777777" w:rsidTr="003D0179">
        <w:trPr>
          <w:trHeight w:val="40"/>
        </w:trPr>
        <w:tc>
          <w:tcPr>
            <w:tcW w:w="1350" w:type="dxa"/>
            <w:vMerge w:val="restart"/>
          </w:tcPr>
          <w:p w14:paraId="0993F180"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SPM-708</w:t>
            </w:r>
          </w:p>
          <w:p w14:paraId="0BA45E92" w14:textId="77777777" w:rsidR="002F273F" w:rsidRPr="00BD06A1" w:rsidRDefault="002F273F" w:rsidP="00382C36">
            <w:pPr>
              <w:spacing w:before="40" w:after="40"/>
              <w:jc w:val="center"/>
              <w:rPr>
                <w:rFonts w:eastAsia="Arial" w:cs="Arial"/>
                <w:color w:val="auto"/>
                <w:szCs w:val="22"/>
                <w:u w:val="single"/>
              </w:rPr>
            </w:pPr>
            <w:r w:rsidRPr="00BD06A1">
              <w:rPr>
                <w:rFonts w:eastAsia="Arial" w:cs="Arial"/>
                <w:color w:val="auto"/>
                <w:szCs w:val="22"/>
                <w:u w:val="single"/>
              </w:rPr>
              <w:t xml:space="preserve">Ask: </w:t>
            </w:r>
          </w:p>
          <w:p w14:paraId="3BCCBAD1" w14:textId="77777777" w:rsidR="002F273F" w:rsidRPr="00BD06A1" w:rsidRDefault="002F273F" w:rsidP="00382C36">
            <w:pPr>
              <w:spacing w:before="40" w:after="40"/>
              <w:jc w:val="center"/>
              <w:rPr>
                <w:rFonts w:eastAsia="Arial" w:cs="Arial"/>
                <w:color w:val="auto"/>
                <w:szCs w:val="22"/>
              </w:rPr>
            </w:pPr>
          </w:p>
          <w:p w14:paraId="3827AB1C"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MOH </w:t>
            </w:r>
          </w:p>
          <w:p w14:paraId="64DC1A13" w14:textId="77777777" w:rsidR="002F273F" w:rsidRPr="00BD06A1" w:rsidRDefault="002F273F" w:rsidP="00382C36">
            <w:pPr>
              <w:spacing w:before="40" w:after="40"/>
              <w:jc w:val="center"/>
              <w:rPr>
                <w:rFonts w:eastAsia="Arial" w:cs="Arial"/>
                <w:color w:val="auto"/>
                <w:szCs w:val="22"/>
              </w:rPr>
            </w:pPr>
          </w:p>
          <w:p w14:paraId="6AE140FD"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Warehouse </w:t>
            </w:r>
          </w:p>
          <w:p w14:paraId="5E870DF0" w14:textId="77777777" w:rsidR="002F273F" w:rsidRPr="00BD06A1" w:rsidRDefault="002F273F" w:rsidP="00382C36">
            <w:pPr>
              <w:spacing w:before="40" w:after="40"/>
              <w:jc w:val="center"/>
              <w:rPr>
                <w:rFonts w:eastAsia="Arial" w:cs="Arial"/>
                <w:color w:val="auto"/>
                <w:szCs w:val="22"/>
              </w:rPr>
            </w:pPr>
          </w:p>
          <w:p w14:paraId="7E2E9CE8" w14:textId="77777777" w:rsidR="002F273F" w:rsidRPr="00BD06A1" w:rsidRDefault="002F273F" w:rsidP="00382C36">
            <w:pPr>
              <w:spacing w:before="40" w:after="40"/>
              <w:jc w:val="center"/>
              <w:rPr>
                <w:rFonts w:eastAsia="Arial" w:cs="Arial"/>
                <w:b/>
                <w:color w:val="auto"/>
                <w:szCs w:val="22"/>
              </w:rPr>
            </w:pPr>
            <w:r w:rsidRPr="00BD06A1">
              <w:rPr>
                <w:rFonts w:eastAsia="Arial" w:cs="Arial"/>
                <w:color w:val="auto"/>
                <w:szCs w:val="22"/>
              </w:rPr>
              <w:t>Referral Hospitals</w:t>
            </w:r>
          </w:p>
        </w:tc>
        <w:tc>
          <w:tcPr>
            <w:tcW w:w="3947" w:type="dxa"/>
            <w:vMerge w:val="restart"/>
          </w:tcPr>
          <w:p w14:paraId="5D465FA0"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Verify whether the following elements are included in the supply chain strategic plan or implementation plan.</w:t>
            </w:r>
          </w:p>
          <w:p w14:paraId="6FCF53F7" w14:textId="77777777" w:rsidR="002F273F" w:rsidRPr="00BD06A1" w:rsidRDefault="002F273F" w:rsidP="00382C36">
            <w:pPr>
              <w:spacing w:before="40" w:after="40"/>
              <w:jc w:val="center"/>
              <w:rPr>
                <w:rFonts w:eastAsia="Arial" w:cs="Arial"/>
                <w:color w:val="auto"/>
                <w:szCs w:val="22"/>
              </w:rPr>
            </w:pPr>
          </w:p>
          <w:p w14:paraId="7FD51892"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SPM-301]</w:t>
            </w:r>
          </w:p>
        </w:tc>
        <w:tc>
          <w:tcPr>
            <w:tcW w:w="2263" w:type="dxa"/>
          </w:tcPr>
          <w:p w14:paraId="2D1CA455"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Timeframe</w:t>
            </w:r>
          </w:p>
        </w:tc>
        <w:tc>
          <w:tcPr>
            <w:tcW w:w="630" w:type="dxa"/>
          </w:tcPr>
          <w:p w14:paraId="3ED91E21"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val="restart"/>
            <w:vAlign w:val="center"/>
          </w:tcPr>
          <w:p w14:paraId="2A65BC3E"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[SPM-301]</w:t>
            </w:r>
            <w:r w:rsidRPr="00BD06A1">
              <w:rPr>
                <w:rFonts w:eastAsia="Arial" w:cs="Arial"/>
                <w:color w:val="auto"/>
                <w:szCs w:val="22"/>
              </w:rPr>
              <w:t xml:space="preserve"> is </w:t>
            </w:r>
            <w:r w:rsidRPr="00BD06A1">
              <w:rPr>
                <w:rFonts w:eastAsia="Arial" w:cs="Arial"/>
                <w:b/>
                <w:color w:val="auto"/>
                <w:szCs w:val="22"/>
              </w:rPr>
              <w:t>"None of the above"</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55AB141B" w14:textId="77777777" w:rsidTr="003D0179">
        <w:trPr>
          <w:trHeight w:val="280"/>
        </w:trPr>
        <w:tc>
          <w:tcPr>
            <w:tcW w:w="1350" w:type="dxa"/>
            <w:vMerge/>
          </w:tcPr>
          <w:p w14:paraId="655E2F21" w14:textId="77777777" w:rsidR="002F273F" w:rsidRPr="00BD06A1" w:rsidRDefault="002F273F" w:rsidP="00382C36">
            <w:pPr>
              <w:spacing w:line="276" w:lineRule="auto"/>
              <w:jc w:val="center"/>
              <w:rPr>
                <w:rFonts w:eastAsia="Arial" w:cs="Arial"/>
                <w:color w:val="auto"/>
                <w:szCs w:val="22"/>
              </w:rPr>
            </w:pPr>
          </w:p>
        </w:tc>
        <w:tc>
          <w:tcPr>
            <w:tcW w:w="3947" w:type="dxa"/>
            <w:vMerge/>
          </w:tcPr>
          <w:p w14:paraId="6942E0EC" w14:textId="77777777" w:rsidR="002F273F" w:rsidRPr="00BD06A1" w:rsidRDefault="002F273F" w:rsidP="00382C36">
            <w:pPr>
              <w:spacing w:before="40" w:after="40"/>
              <w:jc w:val="center"/>
              <w:rPr>
                <w:rFonts w:eastAsia="Arial" w:cs="Arial"/>
                <w:color w:val="auto"/>
                <w:szCs w:val="22"/>
              </w:rPr>
            </w:pPr>
          </w:p>
        </w:tc>
        <w:tc>
          <w:tcPr>
            <w:tcW w:w="2263" w:type="dxa"/>
            <w:vAlign w:val="center"/>
          </w:tcPr>
          <w:p w14:paraId="45BBB911"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Mission/Vision Statement</w:t>
            </w:r>
          </w:p>
        </w:tc>
        <w:tc>
          <w:tcPr>
            <w:tcW w:w="630" w:type="dxa"/>
            <w:vAlign w:val="center"/>
          </w:tcPr>
          <w:p w14:paraId="4DB79A44"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vAlign w:val="center"/>
          </w:tcPr>
          <w:p w14:paraId="17A5FB6C" w14:textId="77777777" w:rsidR="002F273F" w:rsidRPr="00BD06A1" w:rsidRDefault="002F273F" w:rsidP="00382C36">
            <w:pPr>
              <w:jc w:val="center"/>
              <w:rPr>
                <w:rFonts w:eastAsia="Arial" w:cs="Arial"/>
                <w:color w:val="auto"/>
                <w:szCs w:val="22"/>
              </w:rPr>
            </w:pPr>
          </w:p>
        </w:tc>
      </w:tr>
      <w:tr w:rsidR="00666229" w:rsidRPr="00BD06A1" w14:paraId="2611A7F7" w14:textId="77777777" w:rsidTr="003D0179">
        <w:trPr>
          <w:trHeight w:val="280"/>
        </w:trPr>
        <w:tc>
          <w:tcPr>
            <w:tcW w:w="1350" w:type="dxa"/>
            <w:vMerge/>
          </w:tcPr>
          <w:p w14:paraId="1F2F40A7" w14:textId="77777777" w:rsidR="002F273F" w:rsidRPr="00BD06A1" w:rsidRDefault="002F273F" w:rsidP="00382C36">
            <w:pPr>
              <w:spacing w:line="276" w:lineRule="auto"/>
              <w:jc w:val="center"/>
              <w:rPr>
                <w:rFonts w:eastAsia="Arial" w:cs="Arial"/>
                <w:color w:val="auto"/>
                <w:szCs w:val="22"/>
              </w:rPr>
            </w:pPr>
          </w:p>
        </w:tc>
        <w:tc>
          <w:tcPr>
            <w:tcW w:w="3947" w:type="dxa"/>
            <w:vMerge/>
          </w:tcPr>
          <w:p w14:paraId="72D00F45" w14:textId="77777777" w:rsidR="002F273F" w:rsidRPr="00BD06A1" w:rsidRDefault="002F273F" w:rsidP="00382C36">
            <w:pPr>
              <w:spacing w:before="40" w:after="40"/>
              <w:jc w:val="center"/>
              <w:rPr>
                <w:rFonts w:eastAsia="Arial" w:cs="Arial"/>
                <w:color w:val="auto"/>
                <w:szCs w:val="22"/>
              </w:rPr>
            </w:pPr>
          </w:p>
        </w:tc>
        <w:tc>
          <w:tcPr>
            <w:tcW w:w="2263" w:type="dxa"/>
            <w:vAlign w:val="center"/>
          </w:tcPr>
          <w:p w14:paraId="32E6CAA5"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Long-term Goals/Objectives</w:t>
            </w:r>
          </w:p>
        </w:tc>
        <w:tc>
          <w:tcPr>
            <w:tcW w:w="630" w:type="dxa"/>
            <w:vAlign w:val="center"/>
          </w:tcPr>
          <w:p w14:paraId="5AF8EA17"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vAlign w:val="center"/>
          </w:tcPr>
          <w:p w14:paraId="1A395F81" w14:textId="77777777" w:rsidR="002F273F" w:rsidRPr="00BD06A1" w:rsidRDefault="002F273F" w:rsidP="00382C36">
            <w:pPr>
              <w:jc w:val="center"/>
              <w:rPr>
                <w:rFonts w:eastAsia="Arial" w:cs="Arial"/>
                <w:color w:val="auto"/>
                <w:szCs w:val="22"/>
              </w:rPr>
            </w:pPr>
          </w:p>
        </w:tc>
      </w:tr>
      <w:tr w:rsidR="00666229" w:rsidRPr="00BD06A1" w14:paraId="05EA0EC0" w14:textId="77777777" w:rsidTr="003D0179">
        <w:trPr>
          <w:trHeight w:val="280"/>
        </w:trPr>
        <w:tc>
          <w:tcPr>
            <w:tcW w:w="1350" w:type="dxa"/>
            <w:vMerge/>
          </w:tcPr>
          <w:p w14:paraId="0E6568E1" w14:textId="77777777" w:rsidR="002F273F" w:rsidRPr="00BD06A1" w:rsidRDefault="002F273F" w:rsidP="00382C36">
            <w:pPr>
              <w:spacing w:line="276" w:lineRule="auto"/>
              <w:jc w:val="center"/>
              <w:rPr>
                <w:rFonts w:eastAsia="Arial" w:cs="Arial"/>
                <w:color w:val="auto"/>
                <w:szCs w:val="22"/>
              </w:rPr>
            </w:pPr>
          </w:p>
        </w:tc>
        <w:tc>
          <w:tcPr>
            <w:tcW w:w="3947" w:type="dxa"/>
            <w:vMerge/>
          </w:tcPr>
          <w:p w14:paraId="6375316A" w14:textId="77777777" w:rsidR="002F273F" w:rsidRPr="00BD06A1" w:rsidRDefault="002F273F" w:rsidP="00382C36">
            <w:pPr>
              <w:spacing w:before="40" w:after="40"/>
              <w:jc w:val="center"/>
              <w:rPr>
                <w:rFonts w:eastAsia="Arial" w:cs="Arial"/>
                <w:color w:val="auto"/>
                <w:szCs w:val="22"/>
              </w:rPr>
            </w:pPr>
          </w:p>
        </w:tc>
        <w:tc>
          <w:tcPr>
            <w:tcW w:w="2263" w:type="dxa"/>
            <w:vAlign w:val="center"/>
          </w:tcPr>
          <w:p w14:paraId="21F599C2"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Roles &amp; Responsibilities for specific internal units/positions</w:t>
            </w:r>
          </w:p>
        </w:tc>
        <w:tc>
          <w:tcPr>
            <w:tcW w:w="630" w:type="dxa"/>
            <w:vAlign w:val="center"/>
          </w:tcPr>
          <w:p w14:paraId="661870AE"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vAlign w:val="center"/>
          </w:tcPr>
          <w:p w14:paraId="52A7AECF" w14:textId="77777777" w:rsidR="002F273F" w:rsidRPr="00BD06A1" w:rsidRDefault="002F273F" w:rsidP="00382C36">
            <w:pPr>
              <w:jc w:val="center"/>
              <w:rPr>
                <w:rFonts w:eastAsia="Arial" w:cs="Arial"/>
                <w:color w:val="auto"/>
                <w:szCs w:val="22"/>
              </w:rPr>
            </w:pPr>
          </w:p>
        </w:tc>
      </w:tr>
      <w:tr w:rsidR="00666229" w:rsidRPr="00BD06A1" w14:paraId="792FB599" w14:textId="77777777" w:rsidTr="003D0179">
        <w:trPr>
          <w:trHeight w:val="280"/>
        </w:trPr>
        <w:tc>
          <w:tcPr>
            <w:tcW w:w="1350" w:type="dxa"/>
            <w:vMerge/>
          </w:tcPr>
          <w:p w14:paraId="7F447D2A" w14:textId="77777777" w:rsidR="002F273F" w:rsidRPr="00BD06A1" w:rsidRDefault="002F273F" w:rsidP="00382C36">
            <w:pPr>
              <w:spacing w:line="276" w:lineRule="auto"/>
              <w:jc w:val="center"/>
              <w:rPr>
                <w:rFonts w:eastAsia="Arial" w:cs="Arial"/>
                <w:color w:val="auto"/>
                <w:szCs w:val="22"/>
              </w:rPr>
            </w:pPr>
          </w:p>
        </w:tc>
        <w:tc>
          <w:tcPr>
            <w:tcW w:w="3947" w:type="dxa"/>
            <w:vMerge/>
          </w:tcPr>
          <w:p w14:paraId="0182B4EA" w14:textId="77777777" w:rsidR="002F273F" w:rsidRPr="00BD06A1" w:rsidRDefault="002F273F" w:rsidP="00382C36">
            <w:pPr>
              <w:spacing w:before="40" w:after="40"/>
              <w:jc w:val="center"/>
              <w:rPr>
                <w:rFonts w:eastAsia="Arial" w:cs="Arial"/>
                <w:color w:val="auto"/>
                <w:szCs w:val="22"/>
              </w:rPr>
            </w:pPr>
          </w:p>
        </w:tc>
        <w:tc>
          <w:tcPr>
            <w:tcW w:w="2263" w:type="dxa"/>
            <w:vAlign w:val="center"/>
          </w:tcPr>
          <w:p w14:paraId="0E6323D7"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Stakeholder map</w:t>
            </w:r>
          </w:p>
        </w:tc>
        <w:tc>
          <w:tcPr>
            <w:tcW w:w="630" w:type="dxa"/>
            <w:vAlign w:val="center"/>
          </w:tcPr>
          <w:p w14:paraId="0C62B6BE"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vAlign w:val="center"/>
          </w:tcPr>
          <w:p w14:paraId="42094884" w14:textId="77777777" w:rsidR="002F273F" w:rsidRPr="00BD06A1" w:rsidRDefault="002F273F" w:rsidP="00382C36">
            <w:pPr>
              <w:jc w:val="center"/>
              <w:rPr>
                <w:rFonts w:eastAsia="Arial" w:cs="Arial"/>
                <w:color w:val="auto"/>
                <w:szCs w:val="22"/>
              </w:rPr>
            </w:pPr>
          </w:p>
        </w:tc>
      </w:tr>
      <w:tr w:rsidR="00666229" w:rsidRPr="00BD06A1" w14:paraId="46A2D099" w14:textId="77777777" w:rsidTr="003D0179">
        <w:trPr>
          <w:trHeight w:val="280"/>
        </w:trPr>
        <w:tc>
          <w:tcPr>
            <w:tcW w:w="1350" w:type="dxa"/>
            <w:vMerge/>
          </w:tcPr>
          <w:p w14:paraId="3656953C" w14:textId="77777777" w:rsidR="002F273F" w:rsidRPr="00BD06A1" w:rsidRDefault="002F273F" w:rsidP="00382C36">
            <w:pPr>
              <w:spacing w:line="276" w:lineRule="auto"/>
              <w:jc w:val="center"/>
              <w:rPr>
                <w:rFonts w:eastAsia="Arial" w:cs="Arial"/>
                <w:color w:val="auto"/>
                <w:szCs w:val="22"/>
              </w:rPr>
            </w:pPr>
          </w:p>
        </w:tc>
        <w:tc>
          <w:tcPr>
            <w:tcW w:w="3947" w:type="dxa"/>
            <w:vMerge/>
          </w:tcPr>
          <w:p w14:paraId="32A7F2F1" w14:textId="77777777" w:rsidR="002F273F" w:rsidRPr="00BD06A1" w:rsidRDefault="002F273F" w:rsidP="00382C36">
            <w:pPr>
              <w:spacing w:before="40" w:after="40"/>
              <w:jc w:val="center"/>
              <w:rPr>
                <w:rFonts w:eastAsia="Arial" w:cs="Arial"/>
                <w:color w:val="auto"/>
                <w:szCs w:val="22"/>
              </w:rPr>
            </w:pPr>
          </w:p>
        </w:tc>
        <w:tc>
          <w:tcPr>
            <w:tcW w:w="2263" w:type="dxa"/>
            <w:vAlign w:val="center"/>
          </w:tcPr>
          <w:p w14:paraId="701FE0B6"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SWOT (Strengths, Weaknesses, Opportunities, Threats) analysis</w:t>
            </w:r>
          </w:p>
        </w:tc>
        <w:tc>
          <w:tcPr>
            <w:tcW w:w="630" w:type="dxa"/>
            <w:vAlign w:val="center"/>
          </w:tcPr>
          <w:p w14:paraId="11FCAC2B"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vAlign w:val="center"/>
          </w:tcPr>
          <w:p w14:paraId="25659F73" w14:textId="77777777" w:rsidR="002F273F" w:rsidRPr="00BD06A1" w:rsidRDefault="002F273F" w:rsidP="00382C36">
            <w:pPr>
              <w:jc w:val="center"/>
              <w:rPr>
                <w:rFonts w:eastAsia="Arial" w:cs="Arial"/>
                <w:color w:val="auto"/>
                <w:szCs w:val="22"/>
              </w:rPr>
            </w:pPr>
          </w:p>
        </w:tc>
      </w:tr>
      <w:tr w:rsidR="00666229" w:rsidRPr="00BD06A1" w14:paraId="68BCF68E" w14:textId="77777777" w:rsidTr="003D0179">
        <w:trPr>
          <w:trHeight w:val="280"/>
        </w:trPr>
        <w:tc>
          <w:tcPr>
            <w:tcW w:w="1350" w:type="dxa"/>
            <w:vMerge/>
          </w:tcPr>
          <w:p w14:paraId="6F2964E8" w14:textId="77777777" w:rsidR="002F273F" w:rsidRPr="00BD06A1" w:rsidRDefault="002F273F" w:rsidP="00382C36">
            <w:pPr>
              <w:spacing w:line="276" w:lineRule="auto"/>
              <w:jc w:val="center"/>
              <w:rPr>
                <w:rFonts w:eastAsia="Arial" w:cs="Arial"/>
                <w:color w:val="auto"/>
                <w:szCs w:val="22"/>
              </w:rPr>
            </w:pPr>
          </w:p>
        </w:tc>
        <w:tc>
          <w:tcPr>
            <w:tcW w:w="3947" w:type="dxa"/>
            <w:vMerge/>
          </w:tcPr>
          <w:p w14:paraId="221104A1" w14:textId="77777777" w:rsidR="002F273F" w:rsidRPr="00BD06A1" w:rsidRDefault="002F273F" w:rsidP="00382C36">
            <w:pPr>
              <w:spacing w:before="40" w:after="40"/>
              <w:jc w:val="center"/>
              <w:rPr>
                <w:rFonts w:eastAsia="Arial" w:cs="Arial"/>
                <w:color w:val="auto"/>
                <w:szCs w:val="22"/>
              </w:rPr>
            </w:pPr>
          </w:p>
        </w:tc>
        <w:tc>
          <w:tcPr>
            <w:tcW w:w="2263" w:type="dxa"/>
            <w:vAlign w:val="center"/>
          </w:tcPr>
          <w:p w14:paraId="01EB6125"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Strategic partnerships</w:t>
            </w:r>
          </w:p>
        </w:tc>
        <w:tc>
          <w:tcPr>
            <w:tcW w:w="630" w:type="dxa"/>
            <w:vAlign w:val="center"/>
          </w:tcPr>
          <w:p w14:paraId="3DFA74F3"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vAlign w:val="center"/>
          </w:tcPr>
          <w:p w14:paraId="4C656412" w14:textId="77777777" w:rsidR="002F273F" w:rsidRPr="00BD06A1" w:rsidRDefault="002F273F" w:rsidP="00382C36">
            <w:pPr>
              <w:jc w:val="center"/>
              <w:rPr>
                <w:rFonts w:eastAsia="Arial" w:cs="Arial"/>
                <w:color w:val="auto"/>
                <w:szCs w:val="22"/>
              </w:rPr>
            </w:pPr>
          </w:p>
        </w:tc>
      </w:tr>
      <w:tr w:rsidR="00666229" w:rsidRPr="00BD06A1" w14:paraId="0AF6EF71" w14:textId="77777777" w:rsidTr="003D0179">
        <w:trPr>
          <w:trHeight w:val="280"/>
        </w:trPr>
        <w:tc>
          <w:tcPr>
            <w:tcW w:w="1350" w:type="dxa"/>
            <w:vMerge/>
          </w:tcPr>
          <w:p w14:paraId="344B94A1" w14:textId="77777777" w:rsidR="002F273F" w:rsidRPr="00BD06A1" w:rsidRDefault="002F273F" w:rsidP="00382C36">
            <w:pPr>
              <w:spacing w:line="276" w:lineRule="auto"/>
              <w:jc w:val="center"/>
              <w:rPr>
                <w:rFonts w:eastAsia="Arial" w:cs="Arial"/>
                <w:color w:val="auto"/>
                <w:szCs w:val="22"/>
              </w:rPr>
            </w:pPr>
          </w:p>
        </w:tc>
        <w:tc>
          <w:tcPr>
            <w:tcW w:w="3947" w:type="dxa"/>
            <w:vMerge/>
          </w:tcPr>
          <w:p w14:paraId="5291C5AB" w14:textId="77777777" w:rsidR="002F273F" w:rsidRPr="00BD06A1" w:rsidRDefault="002F273F" w:rsidP="00382C36">
            <w:pPr>
              <w:spacing w:before="40" w:after="40"/>
              <w:jc w:val="center"/>
              <w:rPr>
                <w:rFonts w:eastAsia="Arial" w:cs="Arial"/>
                <w:color w:val="auto"/>
                <w:szCs w:val="22"/>
              </w:rPr>
            </w:pPr>
          </w:p>
        </w:tc>
        <w:tc>
          <w:tcPr>
            <w:tcW w:w="2263" w:type="dxa"/>
            <w:vAlign w:val="center"/>
          </w:tcPr>
          <w:p w14:paraId="3D592184"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Engagement with private sector</w:t>
            </w:r>
          </w:p>
        </w:tc>
        <w:tc>
          <w:tcPr>
            <w:tcW w:w="630" w:type="dxa"/>
            <w:vAlign w:val="center"/>
          </w:tcPr>
          <w:p w14:paraId="1F678A1D"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vAlign w:val="center"/>
          </w:tcPr>
          <w:p w14:paraId="622A471C" w14:textId="77777777" w:rsidR="002F273F" w:rsidRPr="00BD06A1" w:rsidRDefault="002F273F" w:rsidP="00382C36">
            <w:pPr>
              <w:jc w:val="center"/>
              <w:rPr>
                <w:rFonts w:eastAsia="Arial" w:cs="Arial"/>
                <w:color w:val="auto"/>
                <w:szCs w:val="22"/>
              </w:rPr>
            </w:pPr>
          </w:p>
        </w:tc>
      </w:tr>
      <w:tr w:rsidR="00666229" w:rsidRPr="00BD06A1" w14:paraId="219F09D7" w14:textId="77777777" w:rsidTr="003D0179">
        <w:trPr>
          <w:trHeight w:val="280"/>
        </w:trPr>
        <w:tc>
          <w:tcPr>
            <w:tcW w:w="1350" w:type="dxa"/>
            <w:vMerge/>
          </w:tcPr>
          <w:p w14:paraId="3E4C759A" w14:textId="77777777" w:rsidR="002F273F" w:rsidRPr="00BD06A1" w:rsidRDefault="002F273F" w:rsidP="00382C36">
            <w:pPr>
              <w:spacing w:line="276" w:lineRule="auto"/>
              <w:jc w:val="center"/>
              <w:rPr>
                <w:rFonts w:eastAsia="Arial" w:cs="Arial"/>
                <w:color w:val="auto"/>
                <w:szCs w:val="22"/>
              </w:rPr>
            </w:pPr>
          </w:p>
        </w:tc>
        <w:tc>
          <w:tcPr>
            <w:tcW w:w="3947" w:type="dxa"/>
            <w:vMerge/>
          </w:tcPr>
          <w:p w14:paraId="16486D97" w14:textId="77777777" w:rsidR="002F273F" w:rsidRPr="00BD06A1" w:rsidRDefault="002F273F" w:rsidP="00382C36">
            <w:pPr>
              <w:spacing w:before="40" w:after="40"/>
              <w:jc w:val="center"/>
              <w:rPr>
                <w:rFonts w:eastAsia="Arial" w:cs="Arial"/>
                <w:color w:val="auto"/>
                <w:szCs w:val="22"/>
              </w:rPr>
            </w:pPr>
          </w:p>
        </w:tc>
        <w:tc>
          <w:tcPr>
            <w:tcW w:w="2263" w:type="dxa"/>
            <w:vAlign w:val="center"/>
          </w:tcPr>
          <w:p w14:paraId="73A0E8C2"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Specific activities</w:t>
            </w:r>
          </w:p>
        </w:tc>
        <w:tc>
          <w:tcPr>
            <w:tcW w:w="630" w:type="dxa"/>
            <w:vAlign w:val="center"/>
          </w:tcPr>
          <w:p w14:paraId="7F0E4F70"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vAlign w:val="center"/>
          </w:tcPr>
          <w:p w14:paraId="630A6A5B" w14:textId="77777777" w:rsidR="002F273F" w:rsidRPr="00BD06A1" w:rsidRDefault="002F273F" w:rsidP="00382C36">
            <w:pPr>
              <w:jc w:val="center"/>
              <w:rPr>
                <w:rFonts w:eastAsia="Arial" w:cs="Arial"/>
                <w:color w:val="auto"/>
                <w:szCs w:val="22"/>
              </w:rPr>
            </w:pPr>
          </w:p>
        </w:tc>
      </w:tr>
      <w:tr w:rsidR="00666229" w:rsidRPr="00BD06A1" w14:paraId="0E1A7334" w14:textId="77777777" w:rsidTr="003D0179">
        <w:trPr>
          <w:trHeight w:val="280"/>
        </w:trPr>
        <w:tc>
          <w:tcPr>
            <w:tcW w:w="1350" w:type="dxa"/>
            <w:vMerge/>
          </w:tcPr>
          <w:p w14:paraId="6D493C58" w14:textId="77777777" w:rsidR="002F273F" w:rsidRPr="00BD06A1" w:rsidRDefault="002F273F" w:rsidP="00382C36">
            <w:pPr>
              <w:spacing w:line="276" w:lineRule="auto"/>
              <w:jc w:val="center"/>
              <w:rPr>
                <w:rFonts w:eastAsia="Arial" w:cs="Arial"/>
                <w:color w:val="auto"/>
                <w:szCs w:val="22"/>
              </w:rPr>
            </w:pPr>
          </w:p>
        </w:tc>
        <w:tc>
          <w:tcPr>
            <w:tcW w:w="3947" w:type="dxa"/>
            <w:vMerge/>
          </w:tcPr>
          <w:p w14:paraId="2D9CE17F" w14:textId="77777777" w:rsidR="002F273F" w:rsidRPr="00BD06A1" w:rsidRDefault="002F273F" w:rsidP="00382C36">
            <w:pPr>
              <w:spacing w:before="40" w:after="40"/>
              <w:jc w:val="center"/>
              <w:rPr>
                <w:rFonts w:eastAsia="Arial" w:cs="Arial"/>
                <w:color w:val="auto"/>
                <w:szCs w:val="22"/>
              </w:rPr>
            </w:pPr>
          </w:p>
        </w:tc>
        <w:tc>
          <w:tcPr>
            <w:tcW w:w="2263" w:type="dxa"/>
            <w:vAlign w:val="center"/>
          </w:tcPr>
          <w:p w14:paraId="7683A3C5"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Funding required for each activity</w:t>
            </w:r>
          </w:p>
        </w:tc>
        <w:tc>
          <w:tcPr>
            <w:tcW w:w="630" w:type="dxa"/>
            <w:vAlign w:val="center"/>
          </w:tcPr>
          <w:p w14:paraId="332EA637"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vAlign w:val="center"/>
          </w:tcPr>
          <w:p w14:paraId="1FAB6A51" w14:textId="77777777" w:rsidR="002F273F" w:rsidRPr="00BD06A1" w:rsidRDefault="002F273F" w:rsidP="00382C36">
            <w:pPr>
              <w:jc w:val="center"/>
              <w:rPr>
                <w:rFonts w:eastAsia="Arial" w:cs="Arial"/>
                <w:color w:val="auto"/>
                <w:szCs w:val="22"/>
              </w:rPr>
            </w:pPr>
          </w:p>
        </w:tc>
      </w:tr>
      <w:tr w:rsidR="00666229" w:rsidRPr="00BD06A1" w14:paraId="7A17DD04" w14:textId="77777777" w:rsidTr="003D0179">
        <w:trPr>
          <w:trHeight w:val="280"/>
        </w:trPr>
        <w:tc>
          <w:tcPr>
            <w:tcW w:w="1350" w:type="dxa"/>
            <w:vMerge/>
          </w:tcPr>
          <w:p w14:paraId="27C25A33" w14:textId="77777777" w:rsidR="002F273F" w:rsidRPr="00BD06A1" w:rsidRDefault="002F273F" w:rsidP="00382C36">
            <w:pPr>
              <w:spacing w:line="276" w:lineRule="auto"/>
              <w:jc w:val="center"/>
              <w:rPr>
                <w:rFonts w:eastAsia="Arial" w:cs="Arial"/>
                <w:color w:val="auto"/>
                <w:szCs w:val="22"/>
              </w:rPr>
            </w:pPr>
          </w:p>
        </w:tc>
        <w:tc>
          <w:tcPr>
            <w:tcW w:w="3947" w:type="dxa"/>
            <w:vMerge/>
          </w:tcPr>
          <w:p w14:paraId="660B14DE" w14:textId="77777777" w:rsidR="002F273F" w:rsidRPr="00BD06A1" w:rsidRDefault="002F273F" w:rsidP="00382C36">
            <w:pPr>
              <w:spacing w:before="40" w:after="40"/>
              <w:jc w:val="center"/>
              <w:rPr>
                <w:rFonts w:eastAsia="Arial" w:cs="Arial"/>
                <w:color w:val="auto"/>
                <w:szCs w:val="22"/>
              </w:rPr>
            </w:pPr>
          </w:p>
        </w:tc>
        <w:tc>
          <w:tcPr>
            <w:tcW w:w="2263" w:type="dxa"/>
            <w:vAlign w:val="center"/>
          </w:tcPr>
          <w:p w14:paraId="522C6748"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Funding available for each activity</w:t>
            </w:r>
          </w:p>
        </w:tc>
        <w:tc>
          <w:tcPr>
            <w:tcW w:w="630" w:type="dxa"/>
            <w:vAlign w:val="center"/>
          </w:tcPr>
          <w:p w14:paraId="0C831ECF"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vAlign w:val="center"/>
          </w:tcPr>
          <w:p w14:paraId="1D41A306" w14:textId="77777777" w:rsidR="002F273F" w:rsidRPr="00BD06A1" w:rsidRDefault="002F273F" w:rsidP="00382C36">
            <w:pPr>
              <w:jc w:val="center"/>
              <w:rPr>
                <w:rFonts w:eastAsia="Arial" w:cs="Arial"/>
                <w:color w:val="auto"/>
                <w:szCs w:val="22"/>
              </w:rPr>
            </w:pPr>
          </w:p>
        </w:tc>
      </w:tr>
      <w:tr w:rsidR="00666229" w:rsidRPr="00BD06A1" w14:paraId="7C0CE2C6" w14:textId="77777777" w:rsidTr="003D0179">
        <w:trPr>
          <w:trHeight w:val="280"/>
        </w:trPr>
        <w:tc>
          <w:tcPr>
            <w:tcW w:w="1350" w:type="dxa"/>
            <w:vMerge/>
          </w:tcPr>
          <w:p w14:paraId="0086D95E" w14:textId="77777777" w:rsidR="002F273F" w:rsidRPr="00BD06A1" w:rsidRDefault="002F273F" w:rsidP="00382C36">
            <w:pPr>
              <w:spacing w:line="276" w:lineRule="auto"/>
              <w:jc w:val="center"/>
              <w:rPr>
                <w:rFonts w:eastAsia="Arial" w:cs="Arial"/>
                <w:color w:val="auto"/>
                <w:szCs w:val="22"/>
              </w:rPr>
            </w:pPr>
          </w:p>
        </w:tc>
        <w:tc>
          <w:tcPr>
            <w:tcW w:w="3947" w:type="dxa"/>
            <w:vMerge/>
          </w:tcPr>
          <w:p w14:paraId="504DA8D0" w14:textId="77777777" w:rsidR="002F273F" w:rsidRPr="00BD06A1" w:rsidRDefault="002F273F" w:rsidP="00382C36">
            <w:pPr>
              <w:spacing w:before="40" w:after="40"/>
              <w:jc w:val="center"/>
              <w:rPr>
                <w:rFonts w:eastAsia="Arial" w:cs="Arial"/>
                <w:color w:val="auto"/>
                <w:szCs w:val="22"/>
              </w:rPr>
            </w:pPr>
          </w:p>
        </w:tc>
        <w:tc>
          <w:tcPr>
            <w:tcW w:w="2263" w:type="dxa"/>
            <w:vAlign w:val="center"/>
          </w:tcPr>
          <w:p w14:paraId="4E522036"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Milestones/Deliverables</w:t>
            </w:r>
          </w:p>
        </w:tc>
        <w:tc>
          <w:tcPr>
            <w:tcW w:w="630" w:type="dxa"/>
            <w:vAlign w:val="center"/>
          </w:tcPr>
          <w:p w14:paraId="3FAA8518"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vAlign w:val="center"/>
          </w:tcPr>
          <w:p w14:paraId="0BC0BC85" w14:textId="77777777" w:rsidR="002F273F" w:rsidRPr="00BD06A1" w:rsidRDefault="002F273F" w:rsidP="00382C36">
            <w:pPr>
              <w:jc w:val="center"/>
              <w:rPr>
                <w:rFonts w:eastAsia="Arial" w:cs="Arial"/>
                <w:color w:val="auto"/>
                <w:szCs w:val="22"/>
              </w:rPr>
            </w:pPr>
          </w:p>
        </w:tc>
      </w:tr>
      <w:tr w:rsidR="00666229" w:rsidRPr="00BD06A1" w14:paraId="727B919A" w14:textId="77777777" w:rsidTr="003D0179">
        <w:trPr>
          <w:trHeight w:val="280"/>
        </w:trPr>
        <w:tc>
          <w:tcPr>
            <w:tcW w:w="1350" w:type="dxa"/>
            <w:vMerge/>
          </w:tcPr>
          <w:p w14:paraId="1564C96F" w14:textId="77777777" w:rsidR="002F273F" w:rsidRPr="00BD06A1" w:rsidRDefault="002F273F" w:rsidP="00382C36">
            <w:pPr>
              <w:spacing w:line="276" w:lineRule="auto"/>
              <w:jc w:val="center"/>
              <w:rPr>
                <w:rFonts w:eastAsia="Arial" w:cs="Arial"/>
                <w:color w:val="auto"/>
                <w:szCs w:val="22"/>
              </w:rPr>
            </w:pPr>
          </w:p>
        </w:tc>
        <w:tc>
          <w:tcPr>
            <w:tcW w:w="3947" w:type="dxa"/>
            <w:vMerge/>
          </w:tcPr>
          <w:p w14:paraId="56905268" w14:textId="77777777" w:rsidR="002F273F" w:rsidRPr="00BD06A1" w:rsidRDefault="002F273F" w:rsidP="00382C36">
            <w:pPr>
              <w:spacing w:before="40" w:after="40"/>
              <w:jc w:val="center"/>
              <w:rPr>
                <w:rFonts w:eastAsia="Arial" w:cs="Arial"/>
                <w:color w:val="auto"/>
                <w:szCs w:val="22"/>
              </w:rPr>
            </w:pPr>
          </w:p>
        </w:tc>
        <w:tc>
          <w:tcPr>
            <w:tcW w:w="2263" w:type="dxa"/>
            <w:vAlign w:val="center"/>
          </w:tcPr>
          <w:p w14:paraId="79B64AA0"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None of the above</w:t>
            </w:r>
          </w:p>
        </w:tc>
        <w:tc>
          <w:tcPr>
            <w:tcW w:w="630" w:type="dxa"/>
            <w:vAlign w:val="center"/>
          </w:tcPr>
          <w:p w14:paraId="6159DD13"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vAlign w:val="center"/>
          </w:tcPr>
          <w:p w14:paraId="4F8312F8" w14:textId="77777777" w:rsidR="002F273F" w:rsidRPr="00BD06A1" w:rsidRDefault="002F273F" w:rsidP="00382C36">
            <w:pPr>
              <w:jc w:val="center"/>
              <w:rPr>
                <w:rFonts w:eastAsia="Arial" w:cs="Arial"/>
                <w:color w:val="auto"/>
                <w:szCs w:val="22"/>
              </w:rPr>
            </w:pPr>
          </w:p>
        </w:tc>
      </w:tr>
      <w:tr w:rsidR="00666229" w:rsidRPr="00BD06A1" w14:paraId="1B4A7143" w14:textId="77777777" w:rsidTr="003D0179">
        <w:trPr>
          <w:trHeight w:val="590"/>
        </w:trPr>
        <w:tc>
          <w:tcPr>
            <w:tcW w:w="1350" w:type="dxa"/>
            <w:vMerge w:val="restart"/>
          </w:tcPr>
          <w:p w14:paraId="098DB52A" w14:textId="77777777" w:rsidR="002F273F" w:rsidRPr="00BD06A1" w:rsidRDefault="002F273F" w:rsidP="003D0179">
            <w:pPr>
              <w:spacing w:line="276" w:lineRule="auto"/>
              <w:jc w:val="center"/>
              <w:rPr>
                <w:rFonts w:eastAsia="Arial" w:cs="Arial"/>
                <w:b/>
                <w:color w:val="auto"/>
                <w:szCs w:val="22"/>
              </w:rPr>
            </w:pPr>
            <w:r w:rsidRPr="00BD06A1">
              <w:rPr>
                <w:rFonts w:eastAsia="Arial" w:cs="Arial"/>
                <w:b/>
                <w:color w:val="auto"/>
                <w:szCs w:val="22"/>
              </w:rPr>
              <w:lastRenderedPageBreak/>
              <w:t>SPM-709</w:t>
            </w:r>
          </w:p>
          <w:p w14:paraId="1C6BB53F" w14:textId="77777777" w:rsidR="002F273F" w:rsidRPr="00BD06A1" w:rsidRDefault="002F273F" w:rsidP="00382C36">
            <w:pPr>
              <w:spacing w:line="276" w:lineRule="auto"/>
              <w:jc w:val="center"/>
              <w:rPr>
                <w:rFonts w:eastAsia="Arial" w:cs="Arial"/>
                <w:color w:val="auto"/>
                <w:szCs w:val="22"/>
                <w:u w:val="single"/>
              </w:rPr>
            </w:pPr>
            <w:r w:rsidRPr="00BD06A1">
              <w:rPr>
                <w:rFonts w:eastAsia="Arial" w:cs="Arial"/>
                <w:color w:val="auto"/>
                <w:szCs w:val="22"/>
                <w:u w:val="single"/>
              </w:rPr>
              <w:t xml:space="preserve">Ask: </w:t>
            </w:r>
          </w:p>
          <w:p w14:paraId="6B14F312" w14:textId="77777777" w:rsidR="002F273F" w:rsidRPr="00BD06A1" w:rsidRDefault="002F273F" w:rsidP="00382C36">
            <w:pPr>
              <w:spacing w:line="276" w:lineRule="auto"/>
              <w:jc w:val="center"/>
              <w:rPr>
                <w:rFonts w:eastAsia="Arial" w:cs="Arial"/>
                <w:color w:val="auto"/>
                <w:szCs w:val="22"/>
              </w:rPr>
            </w:pPr>
          </w:p>
          <w:p w14:paraId="1DBDFACB"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MOH </w:t>
            </w:r>
          </w:p>
          <w:p w14:paraId="1C4AFDF6" w14:textId="77777777" w:rsidR="002F273F" w:rsidRPr="00BD06A1" w:rsidRDefault="002F273F" w:rsidP="00382C36">
            <w:pPr>
              <w:spacing w:line="276" w:lineRule="auto"/>
              <w:jc w:val="center"/>
              <w:rPr>
                <w:rFonts w:eastAsia="Arial" w:cs="Arial"/>
                <w:color w:val="auto"/>
                <w:szCs w:val="22"/>
              </w:rPr>
            </w:pPr>
          </w:p>
          <w:p w14:paraId="03FD9366"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Warehouse </w:t>
            </w:r>
          </w:p>
          <w:p w14:paraId="320C590B" w14:textId="77777777" w:rsidR="002F273F" w:rsidRPr="00BD06A1" w:rsidRDefault="002F273F" w:rsidP="00382C36">
            <w:pPr>
              <w:spacing w:line="276" w:lineRule="auto"/>
              <w:jc w:val="center"/>
              <w:rPr>
                <w:rFonts w:eastAsia="Arial" w:cs="Arial"/>
                <w:color w:val="auto"/>
                <w:szCs w:val="22"/>
              </w:rPr>
            </w:pPr>
          </w:p>
          <w:p w14:paraId="1EC0BC30" w14:textId="77777777" w:rsidR="002F273F" w:rsidRPr="00BD06A1" w:rsidRDefault="002F273F" w:rsidP="00382C36">
            <w:pPr>
              <w:spacing w:line="276" w:lineRule="auto"/>
              <w:jc w:val="center"/>
              <w:rPr>
                <w:rFonts w:eastAsia="Arial" w:cs="Arial"/>
                <w:b/>
                <w:color w:val="auto"/>
                <w:szCs w:val="22"/>
              </w:rPr>
            </w:pPr>
            <w:r w:rsidRPr="00BD06A1">
              <w:rPr>
                <w:rFonts w:eastAsia="Arial" w:cs="Arial"/>
                <w:color w:val="auto"/>
                <w:szCs w:val="22"/>
              </w:rPr>
              <w:t>Referral Hospitals</w:t>
            </w:r>
          </w:p>
        </w:tc>
        <w:tc>
          <w:tcPr>
            <w:tcW w:w="3947" w:type="dxa"/>
            <w:vMerge w:val="restart"/>
          </w:tcPr>
          <w:p w14:paraId="630031F6"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Verify whether the strategic plan or implementation plan allocate clear roles and responsibilities to external stakeholders for specific supply chain activities.</w:t>
            </w:r>
          </w:p>
          <w:p w14:paraId="198990DF" w14:textId="77777777" w:rsidR="002F273F" w:rsidRPr="00BD06A1" w:rsidRDefault="002F273F" w:rsidP="00382C36">
            <w:pPr>
              <w:spacing w:before="40" w:after="40"/>
              <w:jc w:val="center"/>
              <w:rPr>
                <w:rFonts w:eastAsia="Arial" w:cs="Arial"/>
                <w:color w:val="auto"/>
                <w:szCs w:val="22"/>
              </w:rPr>
            </w:pPr>
          </w:p>
          <w:p w14:paraId="4D878112"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SPM-302]</w:t>
            </w:r>
          </w:p>
        </w:tc>
        <w:tc>
          <w:tcPr>
            <w:tcW w:w="2263" w:type="dxa"/>
          </w:tcPr>
          <w:p w14:paraId="626F6302"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630" w:type="dxa"/>
          </w:tcPr>
          <w:p w14:paraId="66362AE7"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val="restart"/>
            <w:vAlign w:val="center"/>
          </w:tcPr>
          <w:p w14:paraId="4718BE54"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[SPM-302]</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26095C80" w14:textId="77777777" w:rsidTr="003D0179">
        <w:trPr>
          <w:trHeight w:val="280"/>
        </w:trPr>
        <w:tc>
          <w:tcPr>
            <w:tcW w:w="1350" w:type="dxa"/>
            <w:vMerge/>
          </w:tcPr>
          <w:p w14:paraId="11E7DB87" w14:textId="77777777" w:rsidR="002F273F" w:rsidRPr="00BD06A1" w:rsidRDefault="002F273F" w:rsidP="00382C36">
            <w:pPr>
              <w:spacing w:line="276" w:lineRule="auto"/>
              <w:jc w:val="center"/>
              <w:rPr>
                <w:rFonts w:eastAsia="Arial" w:cs="Arial"/>
                <w:color w:val="auto"/>
                <w:szCs w:val="22"/>
              </w:rPr>
            </w:pPr>
          </w:p>
        </w:tc>
        <w:tc>
          <w:tcPr>
            <w:tcW w:w="3947" w:type="dxa"/>
            <w:vMerge/>
          </w:tcPr>
          <w:p w14:paraId="06DD88C3" w14:textId="77777777" w:rsidR="002F273F" w:rsidRPr="00BD06A1" w:rsidRDefault="002F273F" w:rsidP="00382C36">
            <w:pPr>
              <w:spacing w:before="40" w:after="40"/>
              <w:jc w:val="center"/>
              <w:rPr>
                <w:rFonts w:eastAsia="Arial" w:cs="Arial"/>
                <w:color w:val="auto"/>
                <w:szCs w:val="22"/>
              </w:rPr>
            </w:pPr>
          </w:p>
        </w:tc>
        <w:tc>
          <w:tcPr>
            <w:tcW w:w="2263" w:type="dxa"/>
            <w:vAlign w:val="center"/>
          </w:tcPr>
          <w:p w14:paraId="7BD45596"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be physically verified</w:t>
            </w:r>
          </w:p>
        </w:tc>
        <w:tc>
          <w:tcPr>
            <w:tcW w:w="630" w:type="dxa"/>
            <w:vAlign w:val="center"/>
          </w:tcPr>
          <w:p w14:paraId="1BE456E7"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vAlign w:val="center"/>
          </w:tcPr>
          <w:p w14:paraId="21E695B1" w14:textId="77777777" w:rsidR="002F273F" w:rsidRPr="00BD06A1" w:rsidRDefault="002F273F" w:rsidP="00382C36">
            <w:pPr>
              <w:jc w:val="center"/>
              <w:rPr>
                <w:rFonts w:eastAsia="Arial" w:cs="Arial"/>
                <w:color w:val="auto"/>
                <w:szCs w:val="22"/>
              </w:rPr>
            </w:pPr>
          </w:p>
        </w:tc>
      </w:tr>
      <w:tr w:rsidR="00666229" w:rsidRPr="00BD06A1" w14:paraId="45181B76" w14:textId="77777777" w:rsidTr="00066897">
        <w:trPr>
          <w:trHeight w:val="40"/>
        </w:trPr>
        <w:tc>
          <w:tcPr>
            <w:tcW w:w="1350" w:type="dxa"/>
            <w:vMerge w:val="restart"/>
            <w:shd w:val="clear" w:color="auto" w:fill="FFFFFF"/>
          </w:tcPr>
          <w:p w14:paraId="502E72FD" w14:textId="77777777" w:rsidR="002F273F" w:rsidRPr="00BD06A1" w:rsidRDefault="002F273F" w:rsidP="003D0179">
            <w:pPr>
              <w:spacing w:before="40" w:after="40"/>
              <w:jc w:val="center"/>
              <w:rPr>
                <w:rFonts w:eastAsia="Arial" w:cs="Arial"/>
                <w:b/>
                <w:color w:val="auto"/>
                <w:szCs w:val="22"/>
              </w:rPr>
            </w:pPr>
            <w:r w:rsidRPr="00BD06A1">
              <w:rPr>
                <w:rFonts w:eastAsia="Arial" w:cs="Arial"/>
                <w:b/>
                <w:color w:val="auto"/>
                <w:szCs w:val="22"/>
              </w:rPr>
              <w:t>SPM-710</w:t>
            </w:r>
          </w:p>
          <w:p w14:paraId="20FE419B" w14:textId="77777777" w:rsidR="002F273F" w:rsidRPr="00BD06A1" w:rsidRDefault="002F273F" w:rsidP="00382C36">
            <w:pPr>
              <w:spacing w:line="276" w:lineRule="auto"/>
              <w:jc w:val="center"/>
              <w:rPr>
                <w:rFonts w:eastAsia="Arial" w:cs="Arial"/>
                <w:color w:val="auto"/>
                <w:szCs w:val="22"/>
                <w:u w:val="single"/>
              </w:rPr>
            </w:pPr>
            <w:r w:rsidRPr="00BD06A1">
              <w:rPr>
                <w:rFonts w:eastAsia="Arial" w:cs="Arial"/>
                <w:color w:val="auto"/>
                <w:szCs w:val="22"/>
                <w:u w:val="single"/>
              </w:rPr>
              <w:t xml:space="preserve">Ask: </w:t>
            </w:r>
          </w:p>
          <w:p w14:paraId="5527AE26" w14:textId="77777777" w:rsidR="002F273F" w:rsidRPr="00BD06A1" w:rsidRDefault="002F273F" w:rsidP="00382C36">
            <w:pPr>
              <w:spacing w:line="276" w:lineRule="auto"/>
              <w:jc w:val="center"/>
              <w:rPr>
                <w:rFonts w:eastAsia="Arial" w:cs="Arial"/>
                <w:color w:val="auto"/>
                <w:szCs w:val="22"/>
              </w:rPr>
            </w:pPr>
          </w:p>
          <w:p w14:paraId="6E50D5A6"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MOH </w:t>
            </w:r>
          </w:p>
          <w:p w14:paraId="2E212616" w14:textId="77777777" w:rsidR="002F273F" w:rsidRPr="00BD06A1" w:rsidRDefault="002F273F" w:rsidP="00382C36">
            <w:pPr>
              <w:spacing w:line="276" w:lineRule="auto"/>
              <w:jc w:val="center"/>
              <w:rPr>
                <w:rFonts w:eastAsia="Arial" w:cs="Arial"/>
                <w:color w:val="auto"/>
                <w:szCs w:val="22"/>
              </w:rPr>
            </w:pPr>
          </w:p>
          <w:p w14:paraId="48BED94E"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Warehouse </w:t>
            </w:r>
          </w:p>
          <w:p w14:paraId="5CA371D5" w14:textId="77777777" w:rsidR="002F273F" w:rsidRPr="00BD06A1" w:rsidRDefault="002F273F" w:rsidP="00382C36">
            <w:pPr>
              <w:spacing w:line="276" w:lineRule="auto"/>
              <w:jc w:val="center"/>
              <w:rPr>
                <w:rFonts w:eastAsia="Arial" w:cs="Arial"/>
                <w:color w:val="auto"/>
                <w:szCs w:val="22"/>
              </w:rPr>
            </w:pPr>
          </w:p>
          <w:p w14:paraId="0552D2D2" w14:textId="77777777" w:rsidR="002F273F" w:rsidRPr="00BD06A1" w:rsidRDefault="002F273F" w:rsidP="00382C36">
            <w:pPr>
              <w:spacing w:before="40" w:after="40"/>
              <w:jc w:val="center"/>
              <w:rPr>
                <w:rFonts w:eastAsia="Arial" w:cs="Arial"/>
                <w:b/>
                <w:color w:val="auto"/>
                <w:szCs w:val="22"/>
              </w:rPr>
            </w:pPr>
            <w:r w:rsidRPr="00BD06A1">
              <w:rPr>
                <w:rFonts w:eastAsia="Arial" w:cs="Arial"/>
                <w:color w:val="auto"/>
                <w:szCs w:val="22"/>
              </w:rPr>
              <w:t>Referral Hospitals</w:t>
            </w:r>
          </w:p>
        </w:tc>
        <w:tc>
          <w:tcPr>
            <w:tcW w:w="3947" w:type="dxa"/>
            <w:vMerge w:val="restart"/>
            <w:shd w:val="clear" w:color="auto" w:fill="FFFFFF"/>
          </w:tcPr>
          <w:p w14:paraId="556E7EFB"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Verify whether the strategic plan or implementation plan include actions to significantly reform the supply chain design and system</w:t>
            </w:r>
          </w:p>
          <w:p w14:paraId="0B0A41F9" w14:textId="77777777" w:rsidR="002F273F" w:rsidRPr="00BD06A1" w:rsidRDefault="002F273F" w:rsidP="00382C36">
            <w:pPr>
              <w:spacing w:before="40" w:after="40"/>
              <w:jc w:val="center"/>
              <w:rPr>
                <w:rFonts w:eastAsia="Arial" w:cs="Arial"/>
                <w:color w:val="auto"/>
                <w:szCs w:val="22"/>
              </w:rPr>
            </w:pPr>
          </w:p>
          <w:p w14:paraId="23919851"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SPM-303]</w:t>
            </w:r>
          </w:p>
        </w:tc>
        <w:tc>
          <w:tcPr>
            <w:tcW w:w="2263" w:type="dxa"/>
            <w:shd w:val="clear" w:color="auto" w:fill="auto"/>
          </w:tcPr>
          <w:p w14:paraId="238D315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eastAsia="Arial" w:cs="Arial"/>
                <w:color w:val="auto"/>
                <w:szCs w:val="22"/>
              </w:rPr>
              <w:t>Physically verified</w:t>
            </w:r>
          </w:p>
        </w:tc>
        <w:tc>
          <w:tcPr>
            <w:tcW w:w="630" w:type="dxa"/>
            <w:shd w:val="clear" w:color="auto" w:fill="auto"/>
            <w:vAlign w:val="center"/>
          </w:tcPr>
          <w:p w14:paraId="7AABCA1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00" w:type="dxa"/>
            <w:vMerge w:val="restart"/>
            <w:shd w:val="clear" w:color="auto" w:fill="FFFFFF"/>
            <w:vAlign w:val="center"/>
          </w:tcPr>
          <w:p w14:paraId="2B7510F4"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[SPM-303]</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750CEE4F" w14:textId="77777777" w:rsidTr="00066897">
        <w:trPr>
          <w:trHeight w:val="60"/>
        </w:trPr>
        <w:tc>
          <w:tcPr>
            <w:tcW w:w="1350" w:type="dxa"/>
            <w:vMerge/>
            <w:shd w:val="clear" w:color="auto" w:fill="FFFFFF"/>
          </w:tcPr>
          <w:p w14:paraId="48E247E5" w14:textId="77777777" w:rsidR="002F273F" w:rsidRPr="00BD06A1" w:rsidRDefault="002F273F" w:rsidP="00382C36">
            <w:pPr>
              <w:spacing w:line="276" w:lineRule="auto"/>
              <w:jc w:val="center"/>
              <w:rPr>
                <w:rFonts w:eastAsia="Arial" w:cs="Arial"/>
                <w:color w:val="auto"/>
                <w:szCs w:val="22"/>
              </w:rPr>
            </w:pPr>
          </w:p>
        </w:tc>
        <w:tc>
          <w:tcPr>
            <w:tcW w:w="3947" w:type="dxa"/>
            <w:vMerge/>
            <w:shd w:val="clear" w:color="auto" w:fill="FFFFFF"/>
          </w:tcPr>
          <w:p w14:paraId="2BED07B7" w14:textId="77777777" w:rsidR="002F273F" w:rsidRPr="00BD06A1" w:rsidRDefault="002F273F" w:rsidP="00382C36">
            <w:pPr>
              <w:spacing w:before="40" w:after="40"/>
              <w:jc w:val="center"/>
              <w:rPr>
                <w:rFonts w:eastAsia="Arial" w:cs="Arial"/>
                <w:color w:val="auto"/>
                <w:szCs w:val="22"/>
              </w:rPr>
            </w:pPr>
          </w:p>
        </w:tc>
        <w:tc>
          <w:tcPr>
            <w:tcW w:w="2263" w:type="dxa"/>
            <w:shd w:val="clear" w:color="auto" w:fill="auto"/>
          </w:tcPr>
          <w:p w14:paraId="3F4DC40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eastAsia="Arial" w:cs="Arial"/>
                <w:color w:val="auto"/>
                <w:szCs w:val="22"/>
              </w:rPr>
              <w:t>Could Not be physically verified</w:t>
            </w:r>
          </w:p>
        </w:tc>
        <w:tc>
          <w:tcPr>
            <w:tcW w:w="630" w:type="dxa"/>
            <w:shd w:val="clear" w:color="auto" w:fill="auto"/>
            <w:vAlign w:val="center"/>
          </w:tcPr>
          <w:p w14:paraId="25673F5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00" w:type="dxa"/>
            <w:vMerge/>
            <w:shd w:val="clear" w:color="auto" w:fill="FFFFFF"/>
            <w:vAlign w:val="center"/>
          </w:tcPr>
          <w:p w14:paraId="04F6399D" w14:textId="77777777" w:rsidR="002F273F" w:rsidRPr="00BD06A1" w:rsidRDefault="002F273F" w:rsidP="00382C36">
            <w:pPr>
              <w:jc w:val="center"/>
              <w:rPr>
                <w:rFonts w:eastAsia="Arial" w:cs="Arial"/>
                <w:color w:val="auto"/>
                <w:szCs w:val="22"/>
              </w:rPr>
            </w:pPr>
          </w:p>
        </w:tc>
      </w:tr>
      <w:tr w:rsidR="00666229" w:rsidRPr="00BD06A1" w14:paraId="5A4D1368" w14:textId="77777777" w:rsidTr="003D0179">
        <w:trPr>
          <w:trHeight w:val="360"/>
        </w:trPr>
        <w:tc>
          <w:tcPr>
            <w:tcW w:w="1350" w:type="dxa"/>
            <w:vMerge w:val="restart"/>
            <w:shd w:val="clear" w:color="auto" w:fill="FFFFFF"/>
          </w:tcPr>
          <w:p w14:paraId="0C1F4856" w14:textId="77777777" w:rsidR="002F273F" w:rsidRPr="00BD06A1" w:rsidRDefault="002F273F" w:rsidP="00382C36">
            <w:pPr>
              <w:spacing w:before="40" w:after="40"/>
              <w:ind w:left="614" w:hanging="614"/>
              <w:jc w:val="center"/>
              <w:rPr>
                <w:rFonts w:eastAsia="Arial" w:cs="Arial"/>
                <w:b/>
                <w:color w:val="auto"/>
                <w:szCs w:val="22"/>
              </w:rPr>
            </w:pPr>
            <w:r w:rsidRPr="00BD06A1">
              <w:rPr>
                <w:rFonts w:eastAsia="Arial" w:cs="Arial"/>
                <w:b/>
                <w:color w:val="auto"/>
                <w:szCs w:val="22"/>
              </w:rPr>
              <w:t>SPM-711</w:t>
            </w:r>
          </w:p>
          <w:p w14:paraId="2726B3A1" w14:textId="77777777" w:rsidR="002F273F" w:rsidRPr="00BD06A1" w:rsidRDefault="002F273F" w:rsidP="00382C36">
            <w:pPr>
              <w:spacing w:line="276" w:lineRule="auto"/>
              <w:jc w:val="center"/>
              <w:rPr>
                <w:rFonts w:eastAsia="Arial" w:cs="Arial"/>
                <w:color w:val="auto"/>
                <w:szCs w:val="22"/>
                <w:u w:val="single"/>
              </w:rPr>
            </w:pPr>
            <w:r w:rsidRPr="00BD06A1">
              <w:rPr>
                <w:rFonts w:eastAsia="Arial" w:cs="Arial"/>
                <w:color w:val="auto"/>
                <w:szCs w:val="22"/>
                <w:u w:val="single"/>
              </w:rPr>
              <w:t>Ask:</w:t>
            </w:r>
          </w:p>
          <w:p w14:paraId="12C5FDA9" w14:textId="77777777" w:rsidR="002F273F" w:rsidRPr="00BD06A1" w:rsidRDefault="002F273F" w:rsidP="00382C36">
            <w:pPr>
              <w:spacing w:line="276" w:lineRule="auto"/>
              <w:jc w:val="center"/>
              <w:rPr>
                <w:rFonts w:eastAsia="Arial" w:cs="Arial"/>
                <w:color w:val="auto"/>
                <w:szCs w:val="22"/>
              </w:rPr>
            </w:pPr>
          </w:p>
          <w:p w14:paraId="50A0EB86"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MOH</w:t>
            </w:r>
          </w:p>
          <w:p w14:paraId="4878572F" w14:textId="77777777" w:rsidR="002F273F" w:rsidRPr="00BD06A1" w:rsidRDefault="002F273F" w:rsidP="00382C36">
            <w:pPr>
              <w:spacing w:line="276" w:lineRule="auto"/>
              <w:jc w:val="center"/>
              <w:rPr>
                <w:rFonts w:eastAsia="Arial" w:cs="Arial"/>
                <w:color w:val="auto"/>
                <w:szCs w:val="22"/>
              </w:rPr>
            </w:pPr>
          </w:p>
          <w:p w14:paraId="4BB5884E"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Warehouse</w:t>
            </w:r>
          </w:p>
          <w:p w14:paraId="0E3AF733" w14:textId="77777777" w:rsidR="002F273F" w:rsidRPr="00BD06A1" w:rsidRDefault="002F273F" w:rsidP="00382C36">
            <w:pPr>
              <w:spacing w:line="276" w:lineRule="auto"/>
              <w:jc w:val="center"/>
              <w:rPr>
                <w:rFonts w:eastAsia="Arial" w:cs="Arial"/>
                <w:color w:val="auto"/>
                <w:szCs w:val="22"/>
              </w:rPr>
            </w:pPr>
          </w:p>
          <w:p w14:paraId="072A115C" w14:textId="77777777" w:rsidR="002F273F" w:rsidRPr="00BD06A1" w:rsidRDefault="002F273F" w:rsidP="00382C36">
            <w:pPr>
              <w:spacing w:before="40" w:after="40"/>
              <w:ind w:left="614" w:hanging="614"/>
              <w:jc w:val="center"/>
              <w:rPr>
                <w:rFonts w:eastAsia="Arial" w:cs="Arial"/>
                <w:color w:val="auto"/>
                <w:szCs w:val="22"/>
              </w:rPr>
            </w:pPr>
            <w:r w:rsidRPr="00BD06A1">
              <w:rPr>
                <w:rFonts w:eastAsia="Arial" w:cs="Arial"/>
                <w:color w:val="auto"/>
                <w:szCs w:val="22"/>
              </w:rPr>
              <w:t>Referral</w:t>
            </w:r>
          </w:p>
          <w:p w14:paraId="73E8A1E1" w14:textId="77777777" w:rsidR="002F273F" w:rsidRPr="00BD06A1" w:rsidRDefault="002F273F" w:rsidP="00382C36">
            <w:pPr>
              <w:spacing w:before="40" w:after="40"/>
              <w:ind w:left="614" w:hanging="614"/>
              <w:jc w:val="center"/>
              <w:rPr>
                <w:rFonts w:eastAsia="Arial" w:cs="Arial"/>
                <w:b/>
                <w:color w:val="auto"/>
                <w:szCs w:val="22"/>
              </w:rPr>
            </w:pPr>
            <w:r w:rsidRPr="00BD06A1">
              <w:rPr>
                <w:rFonts w:eastAsia="Arial" w:cs="Arial"/>
                <w:color w:val="auto"/>
                <w:szCs w:val="22"/>
              </w:rPr>
              <w:t>Hospitals</w:t>
            </w:r>
          </w:p>
        </w:tc>
        <w:tc>
          <w:tcPr>
            <w:tcW w:w="3947" w:type="dxa"/>
            <w:vMerge w:val="restart"/>
            <w:shd w:val="clear" w:color="auto" w:fill="FFFFFF"/>
          </w:tcPr>
          <w:p w14:paraId="3E971C11"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Verify that the supply chain design reforms described above are being implemented, for example with meeting minutes or a progress report that documents progress with the reforms.</w:t>
            </w:r>
          </w:p>
          <w:p w14:paraId="461C7E3C" w14:textId="77777777" w:rsidR="002F273F" w:rsidRPr="00BD06A1" w:rsidRDefault="002F273F" w:rsidP="00382C36">
            <w:pPr>
              <w:spacing w:before="40" w:after="40"/>
              <w:jc w:val="center"/>
              <w:rPr>
                <w:rFonts w:eastAsia="Arial" w:cs="Arial"/>
                <w:color w:val="auto"/>
                <w:szCs w:val="22"/>
              </w:rPr>
            </w:pPr>
          </w:p>
          <w:p w14:paraId="4E239744"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SPM-304]</w:t>
            </w:r>
          </w:p>
        </w:tc>
        <w:tc>
          <w:tcPr>
            <w:tcW w:w="2263" w:type="dxa"/>
            <w:shd w:val="clear" w:color="auto" w:fill="FFFFFF"/>
          </w:tcPr>
          <w:p w14:paraId="466EF2E1"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630" w:type="dxa"/>
            <w:shd w:val="clear" w:color="auto" w:fill="FFFFFF"/>
          </w:tcPr>
          <w:p w14:paraId="29688026"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val="restart"/>
            <w:shd w:val="clear" w:color="auto" w:fill="FFFFFF"/>
            <w:vAlign w:val="center"/>
          </w:tcPr>
          <w:p w14:paraId="2909068D"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[SPM-304]</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519C1E2B" w14:textId="77777777" w:rsidTr="003D0179">
        <w:trPr>
          <w:trHeight w:val="360"/>
        </w:trPr>
        <w:tc>
          <w:tcPr>
            <w:tcW w:w="1350" w:type="dxa"/>
            <w:vMerge/>
            <w:shd w:val="clear" w:color="auto" w:fill="FFFFFF"/>
          </w:tcPr>
          <w:p w14:paraId="59EE61DC" w14:textId="77777777" w:rsidR="002F273F" w:rsidRPr="00BD06A1" w:rsidRDefault="002F273F" w:rsidP="00382C36">
            <w:pPr>
              <w:spacing w:line="276" w:lineRule="auto"/>
              <w:jc w:val="center"/>
              <w:rPr>
                <w:rFonts w:eastAsia="Arial" w:cs="Arial"/>
                <w:color w:val="auto"/>
                <w:szCs w:val="22"/>
              </w:rPr>
            </w:pPr>
          </w:p>
        </w:tc>
        <w:tc>
          <w:tcPr>
            <w:tcW w:w="3947" w:type="dxa"/>
            <w:vMerge/>
            <w:shd w:val="clear" w:color="auto" w:fill="FFFFFF"/>
          </w:tcPr>
          <w:p w14:paraId="292D1009" w14:textId="77777777" w:rsidR="002F273F" w:rsidRPr="00BD06A1" w:rsidRDefault="002F273F" w:rsidP="00382C36">
            <w:pPr>
              <w:spacing w:before="40" w:after="40"/>
              <w:jc w:val="center"/>
              <w:rPr>
                <w:rFonts w:eastAsia="Arial" w:cs="Arial"/>
                <w:color w:val="auto"/>
                <w:szCs w:val="22"/>
              </w:rPr>
            </w:pPr>
          </w:p>
        </w:tc>
        <w:tc>
          <w:tcPr>
            <w:tcW w:w="2263" w:type="dxa"/>
            <w:shd w:val="clear" w:color="auto" w:fill="FFFFFF"/>
          </w:tcPr>
          <w:p w14:paraId="40CCFE50"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be physically verified</w:t>
            </w:r>
          </w:p>
        </w:tc>
        <w:tc>
          <w:tcPr>
            <w:tcW w:w="630" w:type="dxa"/>
            <w:shd w:val="clear" w:color="auto" w:fill="FFFFFF"/>
          </w:tcPr>
          <w:p w14:paraId="13452320"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shd w:val="clear" w:color="auto" w:fill="FFFFFF"/>
            <w:vAlign w:val="center"/>
          </w:tcPr>
          <w:p w14:paraId="5E6130DB" w14:textId="77777777" w:rsidR="002F273F" w:rsidRPr="00BD06A1" w:rsidRDefault="002F273F" w:rsidP="00382C36">
            <w:pPr>
              <w:jc w:val="center"/>
              <w:rPr>
                <w:rFonts w:eastAsia="Arial" w:cs="Arial"/>
                <w:color w:val="auto"/>
                <w:szCs w:val="22"/>
              </w:rPr>
            </w:pPr>
          </w:p>
        </w:tc>
      </w:tr>
      <w:tr w:rsidR="00666229" w:rsidRPr="00BD06A1" w14:paraId="726BF02D" w14:textId="77777777" w:rsidTr="00066897">
        <w:trPr>
          <w:trHeight w:val="240"/>
        </w:trPr>
        <w:tc>
          <w:tcPr>
            <w:tcW w:w="1350" w:type="dxa"/>
            <w:vMerge w:val="restart"/>
            <w:shd w:val="clear" w:color="auto" w:fill="FFFFFF"/>
          </w:tcPr>
          <w:p w14:paraId="6D3E44F0"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SPM-712</w:t>
            </w:r>
          </w:p>
          <w:p w14:paraId="08E7ABEB" w14:textId="77777777" w:rsidR="003D0179" w:rsidRPr="00BD06A1" w:rsidRDefault="002F273F" w:rsidP="00382C36">
            <w:pPr>
              <w:spacing w:line="276" w:lineRule="auto"/>
              <w:jc w:val="center"/>
              <w:rPr>
                <w:rFonts w:eastAsia="Arial" w:cs="Arial"/>
                <w:color w:val="auto"/>
                <w:szCs w:val="22"/>
                <w:u w:val="single"/>
              </w:rPr>
            </w:pPr>
            <w:r w:rsidRPr="00BD06A1">
              <w:rPr>
                <w:rFonts w:eastAsia="Arial" w:cs="Arial"/>
                <w:color w:val="auto"/>
                <w:szCs w:val="22"/>
                <w:u w:val="single"/>
              </w:rPr>
              <w:t>Ask:</w:t>
            </w:r>
          </w:p>
          <w:p w14:paraId="3ABB0C3F" w14:textId="77777777" w:rsidR="002F273F" w:rsidRPr="00BD06A1" w:rsidRDefault="002F273F" w:rsidP="00382C36">
            <w:pPr>
              <w:spacing w:line="276" w:lineRule="auto"/>
              <w:jc w:val="center"/>
              <w:rPr>
                <w:rFonts w:eastAsia="Arial" w:cs="Arial"/>
                <w:color w:val="auto"/>
                <w:szCs w:val="22"/>
                <w:u w:val="single"/>
              </w:rPr>
            </w:pPr>
            <w:r w:rsidRPr="00BD06A1">
              <w:rPr>
                <w:rFonts w:eastAsia="Arial" w:cs="Arial"/>
                <w:color w:val="auto"/>
                <w:szCs w:val="22"/>
                <w:u w:val="single"/>
              </w:rPr>
              <w:t xml:space="preserve"> </w:t>
            </w:r>
          </w:p>
          <w:p w14:paraId="34D1975E"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MOH </w:t>
            </w:r>
          </w:p>
          <w:p w14:paraId="67A8B9C0" w14:textId="77777777" w:rsidR="002F273F" w:rsidRPr="00BD06A1" w:rsidRDefault="002F273F" w:rsidP="00382C36">
            <w:pPr>
              <w:spacing w:line="276" w:lineRule="auto"/>
              <w:jc w:val="center"/>
              <w:rPr>
                <w:rFonts w:eastAsia="Arial" w:cs="Arial"/>
                <w:color w:val="auto"/>
                <w:szCs w:val="22"/>
              </w:rPr>
            </w:pPr>
          </w:p>
          <w:p w14:paraId="4EEAFB54"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Warehouse </w:t>
            </w:r>
          </w:p>
          <w:p w14:paraId="27B893AB" w14:textId="77777777" w:rsidR="002F273F" w:rsidRPr="00BD06A1" w:rsidRDefault="002F273F" w:rsidP="00382C36">
            <w:pPr>
              <w:spacing w:line="276" w:lineRule="auto"/>
              <w:jc w:val="center"/>
              <w:rPr>
                <w:rFonts w:eastAsia="Arial" w:cs="Arial"/>
                <w:color w:val="auto"/>
                <w:szCs w:val="22"/>
              </w:rPr>
            </w:pPr>
          </w:p>
          <w:p w14:paraId="6F05CBE7"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Referral Hospitals</w:t>
            </w:r>
          </w:p>
          <w:p w14:paraId="4C6C5361" w14:textId="77777777" w:rsidR="003D0179" w:rsidRPr="00BD06A1" w:rsidRDefault="003D0179" w:rsidP="00382C36">
            <w:pPr>
              <w:spacing w:before="40" w:after="40"/>
              <w:jc w:val="center"/>
              <w:rPr>
                <w:rFonts w:eastAsia="Arial" w:cs="Arial"/>
                <w:b/>
                <w:color w:val="auto"/>
                <w:szCs w:val="22"/>
              </w:rPr>
            </w:pPr>
          </w:p>
          <w:p w14:paraId="72C790D1" w14:textId="77777777" w:rsidR="003D0179" w:rsidRPr="00BD06A1" w:rsidRDefault="003D0179" w:rsidP="00382C36">
            <w:pPr>
              <w:spacing w:before="40" w:after="40"/>
              <w:jc w:val="center"/>
              <w:rPr>
                <w:rFonts w:eastAsia="Arial" w:cs="Arial"/>
                <w:b/>
                <w:color w:val="auto"/>
                <w:szCs w:val="22"/>
              </w:rPr>
            </w:pPr>
          </w:p>
          <w:p w14:paraId="6D0BA74C" w14:textId="77777777" w:rsidR="003D0179" w:rsidRPr="00BD06A1" w:rsidRDefault="003D0179" w:rsidP="00382C36">
            <w:pPr>
              <w:spacing w:before="40" w:after="40"/>
              <w:jc w:val="center"/>
              <w:rPr>
                <w:rFonts w:eastAsia="Arial" w:cs="Arial"/>
                <w:b/>
                <w:color w:val="auto"/>
                <w:szCs w:val="22"/>
              </w:rPr>
            </w:pPr>
          </w:p>
          <w:p w14:paraId="731DF4BC" w14:textId="77777777" w:rsidR="003D0179" w:rsidRPr="00BD06A1" w:rsidRDefault="003D0179" w:rsidP="00382C36">
            <w:pPr>
              <w:spacing w:before="40" w:after="40"/>
              <w:jc w:val="center"/>
              <w:rPr>
                <w:rFonts w:eastAsia="Arial" w:cs="Arial"/>
                <w:b/>
                <w:color w:val="auto"/>
                <w:szCs w:val="22"/>
              </w:rPr>
            </w:pPr>
          </w:p>
        </w:tc>
        <w:tc>
          <w:tcPr>
            <w:tcW w:w="3947" w:type="dxa"/>
            <w:vMerge w:val="restart"/>
            <w:shd w:val="clear" w:color="auto" w:fill="FFFFFF"/>
          </w:tcPr>
          <w:p w14:paraId="5F42C050"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Verify that the cost/budget to implement the strategy been estimated and included in either than strategic or implementation plan</w:t>
            </w:r>
          </w:p>
          <w:p w14:paraId="1ED8AC2F" w14:textId="77777777" w:rsidR="002F273F" w:rsidRPr="00BD06A1" w:rsidRDefault="002F273F" w:rsidP="00382C36">
            <w:pPr>
              <w:spacing w:before="40" w:after="40"/>
              <w:jc w:val="center"/>
              <w:rPr>
                <w:rFonts w:eastAsia="Arial" w:cs="Arial"/>
                <w:color w:val="auto"/>
                <w:szCs w:val="22"/>
              </w:rPr>
            </w:pPr>
          </w:p>
          <w:p w14:paraId="795248DC"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SPM-305]</w:t>
            </w:r>
          </w:p>
        </w:tc>
        <w:tc>
          <w:tcPr>
            <w:tcW w:w="2263" w:type="dxa"/>
            <w:shd w:val="clear" w:color="auto" w:fill="FFFFFF"/>
          </w:tcPr>
          <w:p w14:paraId="64C20C31"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630" w:type="dxa"/>
            <w:shd w:val="clear" w:color="auto" w:fill="FFFFFF"/>
          </w:tcPr>
          <w:p w14:paraId="035A9FC7"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val="restart"/>
            <w:shd w:val="clear" w:color="auto" w:fill="FFFFFF"/>
          </w:tcPr>
          <w:p w14:paraId="46B03EF4"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[SPM-305]</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7D23F628" w14:textId="77777777" w:rsidTr="00066897">
        <w:trPr>
          <w:trHeight w:val="60"/>
        </w:trPr>
        <w:tc>
          <w:tcPr>
            <w:tcW w:w="1350" w:type="dxa"/>
            <w:vMerge/>
            <w:shd w:val="clear" w:color="auto" w:fill="FFFFFF"/>
          </w:tcPr>
          <w:p w14:paraId="31E9F0E0" w14:textId="77777777" w:rsidR="002F273F" w:rsidRPr="00BD06A1" w:rsidRDefault="002F273F" w:rsidP="00382C36">
            <w:pPr>
              <w:spacing w:line="276" w:lineRule="auto"/>
              <w:jc w:val="center"/>
              <w:rPr>
                <w:rFonts w:eastAsia="Arial" w:cs="Arial"/>
                <w:color w:val="auto"/>
                <w:szCs w:val="22"/>
              </w:rPr>
            </w:pPr>
          </w:p>
        </w:tc>
        <w:tc>
          <w:tcPr>
            <w:tcW w:w="3947" w:type="dxa"/>
            <w:vMerge/>
            <w:shd w:val="clear" w:color="auto" w:fill="FFFFFF"/>
          </w:tcPr>
          <w:p w14:paraId="76CA8508" w14:textId="77777777" w:rsidR="002F273F" w:rsidRPr="00BD06A1" w:rsidRDefault="002F273F" w:rsidP="00382C36">
            <w:pPr>
              <w:spacing w:before="40" w:after="40"/>
              <w:jc w:val="center"/>
              <w:rPr>
                <w:rFonts w:eastAsia="Arial" w:cs="Arial"/>
                <w:color w:val="auto"/>
                <w:szCs w:val="22"/>
              </w:rPr>
            </w:pPr>
          </w:p>
        </w:tc>
        <w:tc>
          <w:tcPr>
            <w:tcW w:w="2263" w:type="dxa"/>
            <w:shd w:val="clear" w:color="auto" w:fill="FFFFFF"/>
          </w:tcPr>
          <w:p w14:paraId="525E84EF"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be physically verified</w:t>
            </w:r>
          </w:p>
        </w:tc>
        <w:tc>
          <w:tcPr>
            <w:tcW w:w="630" w:type="dxa"/>
            <w:shd w:val="clear" w:color="auto" w:fill="FFFFFF"/>
          </w:tcPr>
          <w:p w14:paraId="0F1E9693"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shd w:val="clear" w:color="auto" w:fill="FFFFFF"/>
          </w:tcPr>
          <w:p w14:paraId="23833F66" w14:textId="77777777" w:rsidR="002F273F" w:rsidRPr="00BD06A1" w:rsidRDefault="002F273F" w:rsidP="00382C36">
            <w:pPr>
              <w:jc w:val="center"/>
              <w:rPr>
                <w:rFonts w:eastAsia="Arial" w:cs="Arial"/>
                <w:color w:val="auto"/>
                <w:szCs w:val="22"/>
              </w:rPr>
            </w:pPr>
          </w:p>
        </w:tc>
      </w:tr>
    </w:tbl>
    <w:p w14:paraId="67A74F05" w14:textId="77777777" w:rsidR="00066897" w:rsidRPr="00BD06A1" w:rsidRDefault="00066897" w:rsidP="00066897">
      <w:pPr>
        <w:rPr>
          <w:vanish/>
        </w:rPr>
      </w:pPr>
    </w:p>
    <w:tbl>
      <w:tblPr>
        <w:tblpPr w:leftFromText="180" w:rightFromText="180" w:vertAnchor="text" w:horzAnchor="margin" w:tblpY="-178"/>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1345"/>
        <w:gridCol w:w="3960"/>
        <w:gridCol w:w="2880"/>
        <w:gridCol w:w="1800"/>
      </w:tblGrid>
      <w:tr w:rsidR="003D0179" w:rsidRPr="00BD06A1" w14:paraId="3E150B2D" w14:textId="77777777" w:rsidTr="003D0179">
        <w:trPr>
          <w:cantSplit/>
          <w:trHeight w:val="361"/>
          <w:tblHeader/>
        </w:trPr>
        <w:tc>
          <w:tcPr>
            <w:tcW w:w="1345" w:type="dxa"/>
            <w:shd w:val="clear" w:color="auto" w:fill="auto"/>
            <w:vAlign w:val="center"/>
          </w:tcPr>
          <w:p w14:paraId="188F61A3" w14:textId="77777777" w:rsidR="003D0179" w:rsidRPr="00BD06A1" w:rsidRDefault="003D0179" w:rsidP="003D0179">
            <w:pPr>
              <w:spacing w:before="40" w:after="40"/>
              <w:jc w:val="center"/>
              <w:rPr>
                <w:rFonts w:cs="Arial"/>
                <w:b/>
                <w:color w:val="auto"/>
                <w:szCs w:val="22"/>
              </w:rPr>
            </w:pPr>
            <w:r w:rsidRPr="00BD06A1">
              <w:rPr>
                <w:rFonts w:cs="Arial"/>
                <w:b/>
                <w:color w:val="auto"/>
                <w:szCs w:val="22"/>
              </w:rPr>
              <w:lastRenderedPageBreak/>
              <w:t>Q#</w:t>
            </w:r>
          </w:p>
        </w:tc>
        <w:tc>
          <w:tcPr>
            <w:tcW w:w="3960" w:type="dxa"/>
            <w:shd w:val="clear" w:color="auto" w:fill="auto"/>
            <w:vAlign w:val="center"/>
          </w:tcPr>
          <w:p w14:paraId="4FA1767E" w14:textId="77777777" w:rsidR="003D0179" w:rsidRPr="00BD06A1" w:rsidRDefault="003D0179" w:rsidP="003D0179">
            <w:pPr>
              <w:spacing w:before="40" w:after="40"/>
              <w:jc w:val="center"/>
              <w:rPr>
                <w:rFonts w:cs="Arial"/>
                <w:b/>
                <w:color w:val="auto"/>
                <w:szCs w:val="22"/>
              </w:rPr>
            </w:pPr>
            <w:r w:rsidRPr="00BD06A1">
              <w:rPr>
                <w:rFonts w:cs="Arial"/>
                <w:b/>
                <w:color w:val="auto"/>
                <w:szCs w:val="22"/>
              </w:rPr>
              <w:t>QUESTIONS</w:t>
            </w:r>
          </w:p>
        </w:tc>
        <w:tc>
          <w:tcPr>
            <w:tcW w:w="2880" w:type="dxa"/>
            <w:shd w:val="clear" w:color="auto" w:fill="auto"/>
            <w:vAlign w:val="center"/>
          </w:tcPr>
          <w:p w14:paraId="004B962C" w14:textId="77777777" w:rsidR="003D0179" w:rsidRPr="00BD06A1" w:rsidRDefault="003D0179" w:rsidP="003D0179">
            <w:pPr>
              <w:spacing w:before="40" w:after="40"/>
              <w:jc w:val="center"/>
              <w:rPr>
                <w:rFonts w:cs="Arial"/>
                <w:b/>
                <w:color w:val="auto"/>
                <w:szCs w:val="22"/>
              </w:rPr>
            </w:pPr>
            <w:r w:rsidRPr="00BD06A1">
              <w:rPr>
                <w:rFonts w:cs="Arial"/>
                <w:b/>
                <w:color w:val="auto"/>
                <w:szCs w:val="22"/>
              </w:rPr>
              <w:t>RESPONSES</w:t>
            </w:r>
          </w:p>
        </w:tc>
        <w:tc>
          <w:tcPr>
            <w:tcW w:w="1800" w:type="dxa"/>
            <w:shd w:val="clear" w:color="auto" w:fill="auto"/>
            <w:vAlign w:val="center"/>
          </w:tcPr>
          <w:p w14:paraId="6ECCB3A7" w14:textId="77777777" w:rsidR="003D0179" w:rsidRPr="00BD06A1" w:rsidRDefault="003D0179" w:rsidP="003D0179">
            <w:pPr>
              <w:spacing w:before="40" w:after="40"/>
              <w:jc w:val="center"/>
              <w:rPr>
                <w:rFonts w:cs="Arial"/>
                <w:b/>
                <w:color w:val="auto"/>
                <w:szCs w:val="22"/>
              </w:rPr>
            </w:pPr>
            <w:r w:rsidRPr="00BD06A1">
              <w:rPr>
                <w:rFonts w:cs="Arial"/>
                <w:b/>
                <w:color w:val="auto"/>
                <w:szCs w:val="22"/>
              </w:rPr>
              <w:t>SKIPS</w:t>
            </w:r>
          </w:p>
        </w:tc>
      </w:tr>
    </w:tbl>
    <w:p w14:paraId="485A88CD" w14:textId="77777777" w:rsidR="00066897" w:rsidRPr="00BD06A1" w:rsidRDefault="00066897" w:rsidP="00066897">
      <w:pPr>
        <w:rPr>
          <w:vanish/>
        </w:rPr>
      </w:pPr>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0"/>
        <w:gridCol w:w="3947"/>
        <w:gridCol w:w="2263"/>
        <w:gridCol w:w="630"/>
        <w:gridCol w:w="1800"/>
      </w:tblGrid>
      <w:tr w:rsidR="00666229" w:rsidRPr="00BD06A1" w14:paraId="335566AA" w14:textId="77777777" w:rsidTr="00066897">
        <w:trPr>
          <w:trHeight w:val="60"/>
        </w:trPr>
        <w:tc>
          <w:tcPr>
            <w:tcW w:w="1350" w:type="dxa"/>
            <w:vMerge w:val="restart"/>
            <w:shd w:val="clear" w:color="auto" w:fill="FFFFFF"/>
          </w:tcPr>
          <w:p w14:paraId="543EF6F0" w14:textId="77777777" w:rsidR="002F273F" w:rsidRPr="00BD06A1" w:rsidRDefault="002F273F" w:rsidP="00382C36">
            <w:pPr>
              <w:spacing w:line="276" w:lineRule="auto"/>
              <w:jc w:val="center"/>
              <w:rPr>
                <w:rFonts w:eastAsia="Arial" w:cs="Arial"/>
                <w:b/>
                <w:color w:val="auto"/>
                <w:szCs w:val="22"/>
              </w:rPr>
            </w:pPr>
            <w:r w:rsidRPr="00BD06A1">
              <w:rPr>
                <w:rFonts w:eastAsia="Arial" w:cs="Arial"/>
                <w:b/>
                <w:color w:val="auto"/>
                <w:szCs w:val="22"/>
              </w:rPr>
              <w:t>SPM-713</w:t>
            </w:r>
          </w:p>
          <w:p w14:paraId="0E94468F" w14:textId="77777777" w:rsidR="002F273F" w:rsidRPr="00BD06A1" w:rsidRDefault="002F273F" w:rsidP="00382C36">
            <w:pPr>
              <w:spacing w:line="276" w:lineRule="auto"/>
              <w:jc w:val="center"/>
              <w:rPr>
                <w:rFonts w:eastAsia="Arial" w:cs="Arial"/>
                <w:b/>
                <w:color w:val="auto"/>
                <w:szCs w:val="22"/>
              </w:rPr>
            </w:pPr>
          </w:p>
          <w:p w14:paraId="6963889B" w14:textId="77777777" w:rsidR="002F273F" w:rsidRPr="00BD06A1" w:rsidRDefault="002F273F" w:rsidP="00382C36">
            <w:pPr>
              <w:spacing w:line="276" w:lineRule="auto"/>
              <w:jc w:val="center"/>
              <w:rPr>
                <w:rFonts w:eastAsia="Arial" w:cs="Arial"/>
                <w:color w:val="auto"/>
                <w:szCs w:val="22"/>
                <w:u w:val="single"/>
              </w:rPr>
            </w:pPr>
            <w:r w:rsidRPr="00BD06A1">
              <w:rPr>
                <w:rFonts w:eastAsia="Arial" w:cs="Arial"/>
                <w:color w:val="auto"/>
                <w:szCs w:val="22"/>
                <w:u w:val="single"/>
              </w:rPr>
              <w:t xml:space="preserve">Ask: </w:t>
            </w:r>
          </w:p>
          <w:p w14:paraId="2A7C860A" w14:textId="77777777" w:rsidR="002F273F" w:rsidRPr="00BD06A1" w:rsidRDefault="002F273F" w:rsidP="00382C36">
            <w:pPr>
              <w:spacing w:line="276" w:lineRule="auto"/>
              <w:jc w:val="center"/>
              <w:rPr>
                <w:rFonts w:eastAsia="Arial" w:cs="Arial"/>
                <w:color w:val="auto"/>
                <w:szCs w:val="22"/>
              </w:rPr>
            </w:pPr>
          </w:p>
          <w:p w14:paraId="062EFE69"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MOH </w:t>
            </w:r>
          </w:p>
          <w:p w14:paraId="53E2AE47" w14:textId="77777777" w:rsidR="002F273F" w:rsidRPr="00BD06A1" w:rsidRDefault="002F273F" w:rsidP="00382C36">
            <w:pPr>
              <w:spacing w:line="276" w:lineRule="auto"/>
              <w:jc w:val="center"/>
              <w:rPr>
                <w:rFonts w:eastAsia="Arial" w:cs="Arial"/>
                <w:color w:val="auto"/>
                <w:szCs w:val="22"/>
              </w:rPr>
            </w:pPr>
          </w:p>
          <w:p w14:paraId="3A44B31C"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Warehouse </w:t>
            </w:r>
          </w:p>
          <w:p w14:paraId="7898006D" w14:textId="77777777" w:rsidR="002F273F" w:rsidRPr="00BD06A1" w:rsidRDefault="002F273F" w:rsidP="00382C36">
            <w:pPr>
              <w:spacing w:line="276" w:lineRule="auto"/>
              <w:jc w:val="center"/>
              <w:rPr>
                <w:rFonts w:eastAsia="Arial" w:cs="Arial"/>
                <w:color w:val="auto"/>
                <w:szCs w:val="22"/>
              </w:rPr>
            </w:pPr>
          </w:p>
          <w:p w14:paraId="7A554BD5" w14:textId="77777777" w:rsidR="002F273F" w:rsidRPr="00BD06A1" w:rsidRDefault="002F273F" w:rsidP="00382C36">
            <w:pPr>
              <w:spacing w:line="276" w:lineRule="auto"/>
              <w:jc w:val="center"/>
              <w:rPr>
                <w:rFonts w:eastAsia="Arial" w:cs="Arial"/>
                <w:b/>
                <w:color w:val="auto"/>
                <w:szCs w:val="22"/>
              </w:rPr>
            </w:pPr>
            <w:r w:rsidRPr="00BD06A1">
              <w:rPr>
                <w:rFonts w:eastAsia="Arial" w:cs="Arial"/>
                <w:color w:val="auto"/>
                <w:szCs w:val="22"/>
              </w:rPr>
              <w:t>Referral Hospitals</w:t>
            </w:r>
          </w:p>
        </w:tc>
        <w:tc>
          <w:tcPr>
            <w:tcW w:w="3947" w:type="dxa"/>
            <w:vMerge w:val="restart"/>
            <w:shd w:val="clear" w:color="auto" w:fill="FFFFFF"/>
          </w:tcPr>
          <w:p w14:paraId="354B1C7F"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Verify that funding gaps, or the lack of funding gaps, for the strategic plan or implementation plan have been documented</w:t>
            </w:r>
          </w:p>
          <w:p w14:paraId="1D910031" w14:textId="77777777" w:rsidR="002F273F" w:rsidRPr="00BD06A1" w:rsidRDefault="002F273F" w:rsidP="00382C36">
            <w:pPr>
              <w:spacing w:before="40" w:after="40"/>
              <w:jc w:val="center"/>
              <w:rPr>
                <w:rFonts w:eastAsia="Arial" w:cs="Arial"/>
                <w:color w:val="auto"/>
                <w:szCs w:val="22"/>
              </w:rPr>
            </w:pPr>
          </w:p>
          <w:p w14:paraId="5EC11949"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SPM-306]</w:t>
            </w:r>
          </w:p>
        </w:tc>
        <w:tc>
          <w:tcPr>
            <w:tcW w:w="2263" w:type="dxa"/>
            <w:shd w:val="clear" w:color="auto" w:fill="FFFFFF"/>
          </w:tcPr>
          <w:p w14:paraId="30F3FC48"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630" w:type="dxa"/>
            <w:shd w:val="clear" w:color="auto" w:fill="FFFFFF"/>
          </w:tcPr>
          <w:p w14:paraId="1B222C2D"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val="restart"/>
            <w:shd w:val="clear" w:color="auto" w:fill="FFFFFF"/>
          </w:tcPr>
          <w:p w14:paraId="090581E8"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[SPM-306]</w:t>
            </w:r>
            <w:r w:rsidRPr="00BD06A1">
              <w:rPr>
                <w:rFonts w:eastAsia="Arial" w:cs="Arial"/>
                <w:color w:val="auto"/>
                <w:szCs w:val="22"/>
              </w:rPr>
              <w:t xml:space="preserve"> is </w:t>
            </w:r>
            <w:r w:rsidRPr="00BD06A1">
              <w:rPr>
                <w:rFonts w:eastAsia="Arial" w:cs="Arial"/>
                <w:b/>
                <w:color w:val="auto"/>
                <w:szCs w:val="22"/>
              </w:rPr>
              <w:t>"Funding gaps have not been documented"</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0D2F541C" w14:textId="77777777" w:rsidTr="00066897">
        <w:trPr>
          <w:trHeight w:val="60"/>
        </w:trPr>
        <w:tc>
          <w:tcPr>
            <w:tcW w:w="1350" w:type="dxa"/>
            <w:vMerge/>
            <w:shd w:val="clear" w:color="auto" w:fill="FFFFFF"/>
          </w:tcPr>
          <w:p w14:paraId="6E50693D" w14:textId="77777777" w:rsidR="002F273F" w:rsidRPr="00BD06A1" w:rsidRDefault="002F273F" w:rsidP="00382C36">
            <w:pPr>
              <w:spacing w:line="276" w:lineRule="auto"/>
              <w:jc w:val="center"/>
              <w:rPr>
                <w:rFonts w:eastAsia="Arial" w:cs="Arial"/>
                <w:color w:val="auto"/>
                <w:szCs w:val="22"/>
              </w:rPr>
            </w:pPr>
          </w:p>
        </w:tc>
        <w:tc>
          <w:tcPr>
            <w:tcW w:w="3947" w:type="dxa"/>
            <w:vMerge/>
            <w:shd w:val="clear" w:color="auto" w:fill="FFFFFF"/>
          </w:tcPr>
          <w:p w14:paraId="1DE22F11" w14:textId="77777777" w:rsidR="002F273F" w:rsidRPr="00BD06A1" w:rsidRDefault="002F273F" w:rsidP="00382C36">
            <w:pPr>
              <w:spacing w:before="40" w:after="40"/>
              <w:jc w:val="center"/>
              <w:rPr>
                <w:rFonts w:eastAsia="Arial" w:cs="Arial"/>
                <w:color w:val="auto"/>
                <w:szCs w:val="22"/>
              </w:rPr>
            </w:pPr>
          </w:p>
        </w:tc>
        <w:tc>
          <w:tcPr>
            <w:tcW w:w="2263" w:type="dxa"/>
            <w:shd w:val="clear" w:color="auto" w:fill="FFFFFF"/>
          </w:tcPr>
          <w:p w14:paraId="093453DB"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be physically verified</w:t>
            </w:r>
          </w:p>
        </w:tc>
        <w:tc>
          <w:tcPr>
            <w:tcW w:w="630" w:type="dxa"/>
            <w:shd w:val="clear" w:color="auto" w:fill="FFFFFF"/>
          </w:tcPr>
          <w:p w14:paraId="3781A045"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shd w:val="clear" w:color="auto" w:fill="FFFFFF"/>
          </w:tcPr>
          <w:p w14:paraId="02EE5B40" w14:textId="77777777" w:rsidR="002F273F" w:rsidRPr="00BD06A1" w:rsidRDefault="002F273F" w:rsidP="00382C36">
            <w:pPr>
              <w:jc w:val="center"/>
              <w:rPr>
                <w:rFonts w:eastAsia="Arial" w:cs="Arial"/>
                <w:color w:val="auto"/>
                <w:szCs w:val="22"/>
              </w:rPr>
            </w:pPr>
          </w:p>
        </w:tc>
      </w:tr>
      <w:tr w:rsidR="00666229" w:rsidRPr="00BD06A1" w14:paraId="60285075" w14:textId="77777777" w:rsidTr="00066897">
        <w:trPr>
          <w:trHeight w:val="60"/>
        </w:trPr>
        <w:tc>
          <w:tcPr>
            <w:tcW w:w="1350" w:type="dxa"/>
            <w:vMerge w:val="restart"/>
            <w:shd w:val="clear" w:color="auto" w:fill="FFFFFF"/>
          </w:tcPr>
          <w:p w14:paraId="6BBA6FF1" w14:textId="77777777" w:rsidR="002F273F" w:rsidRPr="00BD06A1" w:rsidRDefault="002F273F" w:rsidP="00382C36">
            <w:pPr>
              <w:spacing w:line="276" w:lineRule="auto"/>
              <w:jc w:val="center"/>
              <w:rPr>
                <w:rFonts w:eastAsia="Arial" w:cs="Arial"/>
                <w:b/>
                <w:color w:val="auto"/>
                <w:szCs w:val="22"/>
              </w:rPr>
            </w:pPr>
            <w:r w:rsidRPr="00BD06A1">
              <w:rPr>
                <w:rFonts w:eastAsia="Arial" w:cs="Arial"/>
                <w:b/>
                <w:color w:val="auto"/>
                <w:szCs w:val="22"/>
              </w:rPr>
              <w:t>SPM-714</w:t>
            </w:r>
          </w:p>
          <w:p w14:paraId="6A65631B" w14:textId="77777777" w:rsidR="002F273F" w:rsidRPr="00BD06A1" w:rsidRDefault="002F273F" w:rsidP="00382C36">
            <w:pPr>
              <w:spacing w:line="276" w:lineRule="auto"/>
              <w:jc w:val="center"/>
              <w:rPr>
                <w:rFonts w:eastAsia="Arial" w:cs="Arial"/>
                <w:b/>
                <w:color w:val="auto"/>
                <w:szCs w:val="22"/>
              </w:rPr>
            </w:pPr>
          </w:p>
          <w:p w14:paraId="4E97E963" w14:textId="77777777" w:rsidR="002F273F" w:rsidRPr="00BD06A1" w:rsidRDefault="002F273F" w:rsidP="00382C36">
            <w:pPr>
              <w:spacing w:line="276" w:lineRule="auto"/>
              <w:jc w:val="center"/>
              <w:rPr>
                <w:rFonts w:eastAsia="Arial" w:cs="Arial"/>
                <w:color w:val="auto"/>
                <w:szCs w:val="22"/>
                <w:u w:val="single"/>
              </w:rPr>
            </w:pPr>
            <w:r w:rsidRPr="00BD06A1">
              <w:rPr>
                <w:rFonts w:eastAsia="Arial" w:cs="Arial"/>
                <w:color w:val="auto"/>
                <w:szCs w:val="22"/>
                <w:u w:val="single"/>
              </w:rPr>
              <w:t xml:space="preserve">Ask: </w:t>
            </w:r>
          </w:p>
          <w:p w14:paraId="34E147FE" w14:textId="77777777" w:rsidR="002F273F" w:rsidRPr="00BD06A1" w:rsidRDefault="002F273F" w:rsidP="00382C36">
            <w:pPr>
              <w:spacing w:line="276" w:lineRule="auto"/>
              <w:jc w:val="center"/>
              <w:rPr>
                <w:rFonts w:eastAsia="Arial" w:cs="Arial"/>
                <w:color w:val="auto"/>
                <w:szCs w:val="22"/>
              </w:rPr>
            </w:pPr>
          </w:p>
          <w:p w14:paraId="4193AA9F"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MOH </w:t>
            </w:r>
          </w:p>
          <w:p w14:paraId="59057D50" w14:textId="77777777" w:rsidR="002F273F" w:rsidRPr="00BD06A1" w:rsidRDefault="002F273F" w:rsidP="00382C36">
            <w:pPr>
              <w:spacing w:line="276" w:lineRule="auto"/>
              <w:jc w:val="center"/>
              <w:rPr>
                <w:rFonts w:eastAsia="Arial" w:cs="Arial"/>
                <w:color w:val="auto"/>
                <w:szCs w:val="22"/>
              </w:rPr>
            </w:pPr>
          </w:p>
          <w:p w14:paraId="42A540F3"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Warehouse </w:t>
            </w:r>
          </w:p>
          <w:p w14:paraId="58B990C7" w14:textId="77777777" w:rsidR="002F273F" w:rsidRPr="00BD06A1" w:rsidRDefault="002F273F" w:rsidP="00382C36">
            <w:pPr>
              <w:spacing w:line="276" w:lineRule="auto"/>
              <w:jc w:val="center"/>
              <w:rPr>
                <w:rFonts w:eastAsia="Arial" w:cs="Arial"/>
                <w:color w:val="auto"/>
                <w:szCs w:val="22"/>
              </w:rPr>
            </w:pPr>
          </w:p>
          <w:p w14:paraId="61F40EB6" w14:textId="77777777" w:rsidR="002F273F" w:rsidRPr="00BD06A1" w:rsidRDefault="002F273F" w:rsidP="00382C36">
            <w:pPr>
              <w:spacing w:line="276" w:lineRule="auto"/>
              <w:jc w:val="center"/>
              <w:rPr>
                <w:rFonts w:eastAsia="Arial" w:cs="Arial"/>
                <w:b/>
                <w:color w:val="auto"/>
                <w:szCs w:val="22"/>
              </w:rPr>
            </w:pPr>
            <w:r w:rsidRPr="00BD06A1">
              <w:rPr>
                <w:rFonts w:eastAsia="Arial" w:cs="Arial"/>
                <w:color w:val="auto"/>
                <w:szCs w:val="22"/>
              </w:rPr>
              <w:t>Referral Hospitals</w:t>
            </w:r>
          </w:p>
        </w:tc>
        <w:tc>
          <w:tcPr>
            <w:tcW w:w="3947" w:type="dxa"/>
            <w:vMerge w:val="restart"/>
            <w:shd w:val="clear" w:color="auto" w:fill="FFFFFF"/>
          </w:tcPr>
          <w:p w14:paraId="6AE555F3"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Verify existence of a performance monitoring plan (PMP) or monitoring framework for tracking supply chain performance at this site/health system level</w:t>
            </w:r>
          </w:p>
          <w:p w14:paraId="7B1F3273" w14:textId="77777777" w:rsidR="002F273F" w:rsidRPr="00BD06A1" w:rsidRDefault="002F273F" w:rsidP="00382C36">
            <w:pPr>
              <w:spacing w:before="40" w:after="40"/>
              <w:jc w:val="center"/>
              <w:rPr>
                <w:rFonts w:eastAsia="Arial" w:cs="Arial"/>
                <w:color w:val="auto"/>
                <w:szCs w:val="22"/>
              </w:rPr>
            </w:pPr>
          </w:p>
          <w:p w14:paraId="76DF6A9F"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SPM-401]</w:t>
            </w:r>
          </w:p>
        </w:tc>
        <w:tc>
          <w:tcPr>
            <w:tcW w:w="2263" w:type="dxa"/>
            <w:shd w:val="clear" w:color="auto" w:fill="FFFFFF"/>
          </w:tcPr>
          <w:p w14:paraId="740A57E9"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630" w:type="dxa"/>
            <w:shd w:val="clear" w:color="auto" w:fill="FFFFFF"/>
          </w:tcPr>
          <w:p w14:paraId="4BDB731D"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val="restart"/>
            <w:shd w:val="clear" w:color="auto" w:fill="FFFFFF"/>
          </w:tcPr>
          <w:p w14:paraId="3CDC07E9"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[SPM-401]</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1A17B742" w14:textId="77777777" w:rsidTr="00066897">
        <w:trPr>
          <w:trHeight w:val="60"/>
        </w:trPr>
        <w:tc>
          <w:tcPr>
            <w:tcW w:w="1350" w:type="dxa"/>
            <w:vMerge/>
            <w:shd w:val="clear" w:color="auto" w:fill="FFFFFF"/>
          </w:tcPr>
          <w:p w14:paraId="05A3780B" w14:textId="77777777" w:rsidR="002F273F" w:rsidRPr="00BD06A1" w:rsidRDefault="002F273F" w:rsidP="00382C36">
            <w:pPr>
              <w:spacing w:line="276" w:lineRule="auto"/>
              <w:jc w:val="center"/>
              <w:rPr>
                <w:rFonts w:eastAsia="Arial" w:cs="Arial"/>
                <w:color w:val="auto"/>
                <w:szCs w:val="22"/>
              </w:rPr>
            </w:pPr>
          </w:p>
        </w:tc>
        <w:tc>
          <w:tcPr>
            <w:tcW w:w="3947" w:type="dxa"/>
            <w:vMerge/>
            <w:shd w:val="clear" w:color="auto" w:fill="FFFFFF"/>
          </w:tcPr>
          <w:p w14:paraId="6B40E1CF" w14:textId="77777777" w:rsidR="002F273F" w:rsidRPr="00BD06A1" w:rsidRDefault="002F273F" w:rsidP="00382C36">
            <w:pPr>
              <w:spacing w:before="40" w:after="40"/>
              <w:jc w:val="center"/>
              <w:rPr>
                <w:rFonts w:eastAsia="Arial" w:cs="Arial"/>
                <w:color w:val="auto"/>
                <w:szCs w:val="22"/>
              </w:rPr>
            </w:pPr>
          </w:p>
        </w:tc>
        <w:tc>
          <w:tcPr>
            <w:tcW w:w="2263" w:type="dxa"/>
            <w:shd w:val="clear" w:color="auto" w:fill="FFFFFF"/>
          </w:tcPr>
          <w:p w14:paraId="3323BBA9"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be physically verified</w:t>
            </w:r>
          </w:p>
        </w:tc>
        <w:tc>
          <w:tcPr>
            <w:tcW w:w="630" w:type="dxa"/>
            <w:shd w:val="clear" w:color="auto" w:fill="FFFFFF"/>
          </w:tcPr>
          <w:p w14:paraId="7CE306CD"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shd w:val="clear" w:color="auto" w:fill="FFFFFF"/>
          </w:tcPr>
          <w:p w14:paraId="2C88E075" w14:textId="77777777" w:rsidR="002F273F" w:rsidRPr="00BD06A1" w:rsidRDefault="002F273F" w:rsidP="00382C36">
            <w:pPr>
              <w:jc w:val="center"/>
              <w:rPr>
                <w:rFonts w:eastAsia="Arial" w:cs="Arial"/>
                <w:color w:val="auto"/>
                <w:szCs w:val="22"/>
              </w:rPr>
            </w:pPr>
          </w:p>
        </w:tc>
      </w:tr>
      <w:tr w:rsidR="00666229" w:rsidRPr="00BD06A1" w14:paraId="2A41B1A5" w14:textId="77777777" w:rsidTr="00066897">
        <w:trPr>
          <w:trHeight w:val="60"/>
        </w:trPr>
        <w:tc>
          <w:tcPr>
            <w:tcW w:w="1350" w:type="dxa"/>
            <w:vMerge w:val="restart"/>
            <w:shd w:val="clear" w:color="auto" w:fill="FFFFFF"/>
          </w:tcPr>
          <w:p w14:paraId="1ADE0EC9" w14:textId="77777777" w:rsidR="002F273F" w:rsidRPr="00BD06A1" w:rsidRDefault="002F273F" w:rsidP="00382C36">
            <w:pPr>
              <w:spacing w:line="276" w:lineRule="auto"/>
              <w:jc w:val="center"/>
              <w:rPr>
                <w:rFonts w:eastAsia="Arial" w:cs="Arial"/>
                <w:b/>
                <w:color w:val="auto"/>
                <w:szCs w:val="22"/>
              </w:rPr>
            </w:pPr>
            <w:r w:rsidRPr="00BD06A1">
              <w:rPr>
                <w:rFonts w:eastAsia="Arial" w:cs="Arial"/>
                <w:b/>
                <w:color w:val="auto"/>
                <w:szCs w:val="22"/>
              </w:rPr>
              <w:t>SPM-715</w:t>
            </w:r>
          </w:p>
          <w:p w14:paraId="53E9E426" w14:textId="77777777" w:rsidR="002F273F" w:rsidRPr="00BD06A1" w:rsidRDefault="002F273F" w:rsidP="00382C36">
            <w:pPr>
              <w:spacing w:line="276" w:lineRule="auto"/>
              <w:jc w:val="center"/>
              <w:rPr>
                <w:rFonts w:eastAsia="Arial" w:cs="Arial"/>
                <w:b/>
                <w:color w:val="auto"/>
                <w:szCs w:val="22"/>
              </w:rPr>
            </w:pPr>
          </w:p>
          <w:p w14:paraId="4EE2694F" w14:textId="77777777" w:rsidR="002F273F" w:rsidRPr="00BD06A1" w:rsidRDefault="002F273F" w:rsidP="00382C36">
            <w:pPr>
              <w:spacing w:line="276" w:lineRule="auto"/>
              <w:jc w:val="center"/>
              <w:rPr>
                <w:rFonts w:eastAsia="Arial" w:cs="Arial"/>
                <w:color w:val="auto"/>
                <w:szCs w:val="22"/>
                <w:u w:val="single"/>
              </w:rPr>
            </w:pPr>
            <w:r w:rsidRPr="00BD06A1">
              <w:rPr>
                <w:rFonts w:eastAsia="Arial" w:cs="Arial"/>
                <w:color w:val="auto"/>
                <w:szCs w:val="22"/>
                <w:u w:val="single"/>
              </w:rPr>
              <w:t xml:space="preserve">Ask: </w:t>
            </w:r>
          </w:p>
          <w:p w14:paraId="5EEEDDEE" w14:textId="77777777" w:rsidR="002F273F" w:rsidRPr="00BD06A1" w:rsidRDefault="002F273F" w:rsidP="00382C36">
            <w:pPr>
              <w:spacing w:line="276" w:lineRule="auto"/>
              <w:jc w:val="center"/>
              <w:rPr>
                <w:rFonts w:eastAsia="Arial" w:cs="Arial"/>
                <w:color w:val="auto"/>
                <w:szCs w:val="22"/>
              </w:rPr>
            </w:pPr>
          </w:p>
          <w:p w14:paraId="0CC4D253"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MOH </w:t>
            </w:r>
          </w:p>
          <w:p w14:paraId="75C56BFA" w14:textId="77777777" w:rsidR="002F273F" w:rsidRPr="00BD06A1" w:rsidRDefault="002F273F" w:rsidP="00382C36">
            <w:pPr>
              <w:spacing w:line="276" w:lineRule="auto"/>
              <w:jc w:val="center"/>
              <w:rPr>
                <w:rFonts w:eastAsia="Arial" w:cs="Arial"/>
                <w:color w:val="auto"/>
                <w:szCs w:val="22"/>
              </w:rPr>
            </w:pPr>
          </w:p>
          <w:p w14:paraId="31CC4E02"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Warehouse </w:t>
            </w:r>
          </w:p>
          <w:p w14:paraId="05D963B1" w14:textId="77777777" w:rsidR="002F273F" w:rsidRPr="00BD06A1" w:rsidRDefault="002F273F" w:rsidP="00382C36">
            <w:pPr>
              <w:spacing w:line="276" w:lineRule="auto"/>
              <w:jc w:val="center"/>
              <w:rPr>
                <w:rFonts w:eastAsia="Arial" w:cs="Arial"/>
                <w:color w:val="auto"/>
                <w:szCs w:val="22"/>
              </w:rPr>
            </w:pPr>
          </w:p>
          <w:p w14:paraId="7FD24348" w14:textId="77777777" w:rsidR="002F273F" w:rsidRPr="00BD06A1" w:rsidRDefault="002F273F" w:rsidP="00382C36">
            <w:pPr>
              <w:spacing w:line="276" w:lineRule="auto"/>
              <w:jc w:val="center"/>
              <w:rPr>
                <w:rFonts w:eastAsia="Arial" w:cs="Arial"/>
                <w:b/>
                <w:color w:val="auto"/>
                <w:szCs w:val="22"/>
              </w:rPr>
            </w:pPr>
            <w:r w:rsidRPr="00BD06A1">
              <w:rPr>
                <w:rFonts w:eastAsia="Arial" w:cs="Arial"/>
                <w:color w:val="auto"/>
                <w:szCs w:val="22"/>
              </w:rPr>
              <w:t>Referral Hospitals</w:t>
            </w:r>
          </w:p>
        </w:tc>
        <w:tc>
          <w:tcPr>
            <w:tcW w:w="3947" w:type="dxa"/>
            <w:vMerge w:val="restart"/>
            <w:shd w:val="clear" w:color="auto" w:fill="FFFFFF"/>
          </w:tcPr>
          <w:p w14:paraId="406C1406"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Verify whether there is a risk management and mitigation/prevention plan</w:t>
            </w:r>
          </w:p>
          <w:p w14:paraId="0D48EF31" w14:textId="77777777" w:rsidR="002F273F" w:rsidRPr="00BD06A1" w:rsidRDefault="002F273F" w:rsidP="00382C36">
            <w:pPr>
              <w:spacing w:before="40" w:after="40"/>
              <w:jc w:val="center"/>
              <w:rPr>
                <w:rFonts w:eastAsia="Arial" w:cs="Arial"/>
                <w:color w:val="auto"/>
                <w:szCs w:val="22"/>
              </w:rPr>
            </w:pPr>
          </w:p>
          <w:p w14:paraId="420CE971"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SPM-501]</w:t>
            </w:r>
          </w:p>
        </w:tc>
        <w:tc>
          <w:tcPr>
            <w:tcW w:w="2263" w:type="dxa"/>
            <w:shd w:val="clear" w:color="auto" w:fill="FFFFFF"/>
          </w:tcPr>
          <w:p w14:paraId="04646833"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630" w:type="dxa"/>
            <w:shd w:val="clear" w:color="auto" w:fill="FFFFFF"/>
          </w:tcPr>
          <w:p w14:paraId="1AFE1F55"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val="restart"/>
            <w:shd w:val="clear" w:color="auto" w:fill="FFFFFF"/>
          </w:tcPr>
          <w:p w14:paraId="2204B934" w14:textId="77777777" w:rsidR="002F273F" w:rsidRPr="00BD06A1" w:rsidRDefault="002F273F" w:rsidP="00382C36">
            <w:pP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[SPM-501]</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36F2A8E0" w14:textId="77777777" w:rsidTr="00066897">
        <w:trPr>
          <w:trHeight w:val="60"/>
        </w:trPr>
        <w:tc>
          <w:tcPr>
            <w:tcW w:w="1350" w:type="dxa"/>
            <w:vMerge/>
            <w:shd w:val="clear" w:color="auto" w:fill="FFFFFF"/>
          </w:tcPr>
          <w:p w14:paraId="3548D1CC" w14:textId="77777777" w:rsidR="002F273F" w:rsidRPr="00BD06A1" w:rsidRDefault="002F273F" w:rsidP="00382C36">
            <w:pPr>
              <w:spacing w:line="276" w:lineRule="auto"/>
              <w:jc w:val="center"/>
              <w:rPr>
                <w:rFonts w:eastAsia="Arial" w:cs="Arial"/>
                <w:b/>
                <w:color w:val="auto"/>
                <w:szCs w:val="22"/>
              </w:rPr>
            </w:pPr>
          </w:p>
        </w:tc>
        <w:tc>
          <w:tcPr>
            <w:tcW w:w="3947" w:type="dxa"/>
            <w:vMerge/>
            <w:shd w:val="clear" w:color="auto" w:fill="FFFFFF"/>
          </w:tcPr>
          <w:p w14:paraId="45A54431" w14:textId="77777777" w:rsidR="002F273F" w:rsidRPr="00BD06A1" w:rsidRDefault="002F273F" w:rsidP="00382C36">
            <w:pPr>
              <w:spacing w:before="40" w:after="40"/>
              <w:jc w:val="center"/>
              <w:rPr>
                <w:rFonts w:eastAsia="Arial" w:cs="Arial"/>
                <w:color w:val="auto"/>
                <w:szCs w:val="22"/>
              </w:rPr>
            </w:pPr>
          </w:p>
        </w:tc>
        <w:tc>
          <w:tcPr>
            <w:tcW w:w="2263" w:type="dxa"/>
            <w:shd w:val="clear" w:color="auto" w:fill="FFFFFF"/>
          </w:tcPr>
          <w:p w14:paraId="7035F7C5"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be physically verified</w:t>
            </w:r>
          </w:p>
        </w:tc>
        <w:tc>
          <w:tcPr>
            <w:tcW w:w="630" w:type="dxa"/>
            <w:shd w:val="clear" w:color="auto" w:fill="FFFFFF"/>
          </w:tcPr>
          <w:p w14:paraId="616F36F4"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shd w:val="clear" w:color="auto" w:fill="FFFFFF"/>
          </w:tcPr>
          <w:p w14:paraId="029C082F" w14:textId="77777777" w:rsidR="002F273F" w:rsidRPr="00BD06A1" w:rsidRDefault="002F273F" w:rsidP="00382C36">
            <w:pPr>
              <w:rPr>
                <w:rFonts w:eastAsia="Arial" w:cs="Arial"/>
                <w:color w:val="auto"/>
                <w:szCs w:val="22"/>
              </w:rPr>
            </w:pPr>
          </w:p>
        </w:tc>
      </w:tr>
      <w:tr w:rsidR="00666229" w:rsidRPr="00BD06A1" w14:paraId="0C1EC0EC" w14:textId="77777777" w:rsidTr="00066897">
        <w:trPr>
          <w:trHeight w:val="60"/>
        </w:trPr>
        <w:tc>
          <w:tcPr>
            <w:tcW w:w="1350" w:type="dxa"/>
            <w:vMerge w:val="restart"/>
            <w:shd w:val="clear" w:color="auto" w:fill="FFFFFF"/>
          </w:tcPr>
          <w:p w14:paraId="16455CE4" w14:textId="77777777" w:rsidR="002F273F" w:rsidRPr="00BD06A1" w:rsidRDefault="002F273F" w:rsidP="00382C36">
            <w:pPr>
              <w:spacing w:line="276" w:lineRule="auto"/>
              <w:jc w:val="center"/>
              <w:rPr>
                <w:rFonts w:eastAsia="Arial" w:cs="Arial"/>
                <w:b/>
                <w:color w:val="auto"/>
                <w:szCs w:val="22"/>
              </w:rPr>
            </w:pPr>
            <w:r w:rsidRPr="00BD06A1">
              <w:rPr>
                <w:rFonts w:eastAsia="Arial" w:cs="Arial"/>
                <w:b/>
                <w:color w:val="auto"/>
                <w:szCs w:val="22"/>
              </w:rPr>
              <w:t>SPM-716</w:t>
            </w:r>
          </w:p>
          <w:p w14:paraId="7E095431" w14:textId="77777777" w:rsidR="002F273F" w:rsidRPr="00BD06A1" w:rsidRDefault="002F273F" w:rsidP="00382C36">
            <w:pPr>
              <w:spacing w:line="276" w:lineRule="auto"/>
              <w:jc w:val="center"/>
              <w:rPr>
                <w:rFonts w:eastAsia="Arial" w:cs="Arial"/>
                <w:b/>
                <w:color w:val="auto"/>
                <w:szCs w:val="22"/>
              </w:rPr>
            </w:pPr>
          </w:p>
          <w:p w14:paraId="46EFD2F0" w14:textId="77777777" w:rsidR="002F273F" w:rsidRPr="00BD06A1" w:rsidRDefault="002F273F" w:rsidP="00382C36">
            <w:pPr>
              <w:spacing w:line="276" w:lineRule="auto"/>
              <w:jc w:val="center"/>
              <w:rPr>
                <w:rFonts w:eastAsia="Arial" w:cs="Arial"/>
                <w:color w:val="auto"/>
                <w:szCs w:val="22"/>
                <w:u w:val="single"/>
              </w:rPr>
            </w:pPr>
            <w:r w:rsidRPr="00BD06A1">
              <w:rPr>
                <w:rFonts w:eastAsia="Arial" w:cs="Arial"/>
                <w:color w:val="auto"/>
                <w:szCs w:val="22"/>
                <w:u w:val="single"/>
              </w:rPr>
              <w:t xml:space="preserve">Ask: </w:t>
            </w:r>
          </w:p>
          <w:p w14:paraId="797C13D5" w14:textId="77777777" w:rsidR="002F273F" w:rsidRPr="00BD06A1" w:rsidRDefault="002F273F" w:rsidP="00382C36">
            <w:pPr>
              <w:spacing w:line="276" w:lineRule="auto"/>
              <w:jc w:val="center"/>
              <w:rPr>
                <w:rFonts w:eastAsia="Arial" w:cs="Arial"/>
                <w:color w:val="auto"/>
                <w:szCs w:val="22"/>
              </w:rPr>
            </w:pPr>
          </w:p>
          <w:p w14:paraId="2811B9A2"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MOH </w:t>
            </w:r>
          </w:p>
          <w:p w14:paraId="4B0B3B04" w14:textId="77777777" w:rsidR="002F273F" w:rsidRPr="00BD06A1" w:rsidRDefault="002F273F" w:rsidP="00382C36">
            <w:pPr>
              <w:spacing w:line="276" w:lineRule="auto"/>
              <w:jc w:val="center"/>
              <w:rPr>
                <w:rFonts w:eastAsia="Arial" w:cs="Arial"/>
                <w:color w:val="auto"/>
                <w:szCs w:val="22"/>
              </w:rPr>
            </w:pPr>
          </w:p>
          <w:p w14:paraId="08E3E704"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Warehouse </w:t>
            </w:r>
          </w:p>
        </w:tc>
        <w:tc>
          <w:tcPr>
            <w:tcW w:w="3947" w:type="dxa"/>
            <w:vMerge w:val="restart"/>
            <w:shd w:val="clear" w:color="auto" w:fill="FFFFFF"/>
          </w:tcPr>
          <w:p w14:paraId="2A2240C6"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Verify if there has been engagement between the Ministry of Health and private sector companies to improve the supply chain in the last one year</w:t>
            </w:r>
          </w:p>
          <w:p w14:paraId="7F1BA7DE" w14:textId="77777777" w:rsidR="002F273F" w:rsidRPr="00BD06A1" w:rsidRDefault="002F273F" w:rsidP="00382C36">
            <w:pPr>
              <w:spacing w:before="40" w:after="40"/>
              <w:jc w:val="center"/>
              <w:rPr>
                <w:rFonts w:eastAsia="Arial" w:cs="Arial"/>
                <w:color w:val="auto"/>
                <w:szCs w:val="22"/>
              </w:rPr>
            </w:pPr>
          </w:p>
          <w:p w14:paraId="6303FBD6"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SPM-602]</w:t>
            </w:r>
          </w:p>
        </w:tc>
        <w:tc>
          <w:tcPr>
            <w:tcW w:w="2263" w:type="dxa"/>
            <w:shd w:val="clear" w:color="auto" w:fill="FFFFFF"/>
          </w:tcPr>
          <w:p w14:paraId="2AE13B40"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630" w:type="dxa"/>
            <w:shd w:val="clear" w:color="auto" w:fill="FFFFFF"/>
          </w:tcPr>
          <w:p w14:paraId="1DAADF6B"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val="restart"/>
            <w:shd w:val="clear" w:color="auto" w:fill="FFFFFF"/>
          </w:tcPr>
          <w:p w14:paraId="3F49C531" w14:textId="77777777" w:rsidR="002F273F" w:rsidRPr="00BD06A1" w:rsidRDefault="002F273F" w:rsidP="00382C36">
            <w:pP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[SPM-602]</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195006B6" w14:textId="77777777" w:rsidTr="00066897">
        <w:trPr>
          <w:trHeight w:val="60"/>
        </w:trPr>
        <w:tc>
          <w:tcPr>
            <w:tcW w:w="1350" w:type="dxa"/>
            <w:vMerge/>
            <w:shd w:val="clear" w:color="auto" w:fill="FFFFFF"/>
          </w:tcPr>
          <w:p w14:paraId="12DBC23A" w14:textId="77777777" w:rsidR="002F273F" w:rsidRPr="00BD06A1" w:rsidRDefault="002F273F" w:rsidP="00382C36">
            <w:pPr>
              <w:spacing w:line="276" w:lineRule="auto"/>
              <w:jc w:val="center"/>
              <w:rPr>
                <w:rFonts w:eastAsia="Arial" w:cs="Arial"/>
                <w:color w:val="auto"/>
                <w:szCs w:val="22"/>
              </w:rPr>
            </w:pPr>
          </w:p>
        </w:tc>
        <w:tc>
          <w:tcPr>
            <w:tcW w:w="3947" w:type="dxa"/>
            <w:vMerge/>
            <w:shd w:val="clear" w:color="auto" w:fill="FFFFFF"/>
          </w:tcPr>
          <w:p w14:paraId="13B6F028" w14:textId="77777777" w:rsidR="002F273F" w:rsidRPr="00BD06A1" w:rsidRDefault="002F273F" w:rsidP="00382C36">
            <w:pPr>
              <w:spacing w:before="40" w:after="40"/>
              <w:jc w:val="center"/>
              <w:rPr>
                <w:rFonts w:eastAsia="Arial" w:cs="Arial"/>
                <w:color w:val="auto"/>
                <w:szCs w:val="22"/>
              </w:rPr>
            </w:pPr>
          </w:p>
        </w:tc>
        <w:tc>
          <w:tcPr>
            <w:tcW w:w="2263" w:type="dxa"/>
            <w:shd w:val="clear" w:color="auto" w:fill="FFFFFF"/>
          </w:tcPr>
          <w:p w14:paraId="6C27F423"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be physically verified</w:t>
            </w:r>
          </w:p>
        </w:tc>
        <w:tc>
          <w:tcPr>
            <w:tcW w:w="630" w:type="dxa"/>
            <w:shd w:val="clear" w:color="auto" w:fill="FFFFFF"/>
          </w:tcPr>
          <w:p w14:paraId="53CDD91A"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shd w:val="clear" w:color="auto" w:fill="FFFFFF"/>
          </w:tcPr>
          <w:p w14:paraId="1B0E93FD" w14:textId="77777777" w:rsidR="002F273F" w:rsidRPr="00BD06A1" w:rsidRDefault="002F273F" w:rsidP="00382C36">
            <w:pPr>
              <w:jc w:val="center"/>
              <w:rPr>
                <w:rFonts w:eastAsia="Arial" w:cs="Arial"/>
                <w:color w:val="auto"/>
                <w:szCs w:val="22"/>
              </w:rPr>
            </w:pPr>
          </w:p>
        </w:tc>
      </w:tr>
    </w:tbl>
    <w:p w14:paraId="2E1E37A1" w14:textId="77777777" w:rsidR="002F273F" w:rsidRPr="00BD06A1" w:rsidRDefault="002F273F" w:rsidP="002F273F">
      <w:pPr>
        <w:jc w:val="center"/>
        <w:rPr>
          <w:rFonts w:cs="Arial"/>
          <w:color w:val="auto"/>
          <w:szCs w:val="22"/>
        </w:rPr>
      </w:pPr>
    </w:p>
    <w:p w14:paraId="5848E837" w14:textId="77777777" w:rsidR="003D0179" w:rsidRPr="00BD06A1" w:rsidRDefault="003D0179">
      <w:pPr>
        <w:spacing w:after="160" w:line="259" w:lineRule="auto"/>
        <w:rPr>
          <w:rFonts w:eastAsia="Arial" w:cs="Arial"/>
          <w:b/>
          <w:bCs/>
          <w:color w:val="auto"/>
          <w:szCs w:val="26"/>
        </w:rPr>
      </w:pPr>
      <w:bookmarkStart w:id="8" w:name="_Hlk515477785"/>
      <w:r w:rsidRPr="00BD06A1">
        <w:rPr>
          <w:rFonts w:eastAsia="Arial"/>
        </w:rPr>
        <w:br w:type="page"/>
      </w:r>
    </w:p>
    <w:p w14:paraId="00015FD3" w14:textId="77777777" w:rsidR="002F273F" w:rsidRPr="00BD06A1" w:rsidRDefault="00E4248E" w:rsidP="00E90FA1">
      <w:pPr>
        <w:pStyle w:val="Heading2"/>
      </w:pPr>
      <w:r w:rsidRPr="00BD06A1">
        <w:t>Physical Verification List:  Module 1 – Strategic Planning and Management</w:t>
      </w:r>
    </w:p>
    <w:p w14:paraId="4FC5CCF6" w14:textId="77777777" w:rsidR="002F273F" w:rsidRPr="00BD06A1" w:rsidRDefault="002F273F" w:rsidP="002F273F">
      <w:pPr>
        <w:rPr>
          <w:rFonts w:eastAsia="Arial" w:cs="Arial"/>
          <w:color w:val="auto"/>
          <w:szCs w:val="22"/>
        </w:rPr>
      </w:pPr>
    </w:p>
    <w:p w14:paraId="7254D2C1" w14:textId="77777777" w:rsidR="00843B85" w:rsidRPr="00BD06A1" w:rsidRDefault="00843B85" w:rsidP="00843B85">
      <w:pPr>
        <w:pStyle w:val="ListParagraph"/>
        <w:widowControl w:val="0"/>
        <w:numPr>
          <w:ilvl w:val="0"/>
          <w:numId w:val="23"/>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A copy of the Supply Chain strategic plan. [MOH, Warehouse, Referral Hospitals]</w:t>
      </w:r>
    </w:p>
    <w:p w14:paraId="3B263890" w14:textId="77777777" w:rsidR="00843B85" w:rsidRPr="00BD06A1" w:rsidRDefault="00843B85" w:rsidP="00843B85">
      <w:pPr>
        <w:pStyle w:val="ListParagraph"/>
        <w:widowControl w:val="0"/>
        <w:numPr>
          <w:ilvl w:val="0"/>
          <w:numId w:val="23"/>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A copy of the stakeholder map. [MOH, Warehouse, Referral Hospitals]</w:t>
      </w:r>
    </w:p>
    <w:p w14:paraId="4454CF4B" w14:textId="77777777" w:rsidR="00843B85" w:rsidRPr="00BD06A1" w:rsidRDefault="00843B85" w:rsidP="00843B85">
      <w:pPr>
        <w:pStyle w:val="ListParagraph"/>
        <w:widowControl w:val="0"/>
        <w:numPr>
          <w:ilvl w:val="0"/>
          <w:numId w:val="23"/>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A copy of the National Health Sector Strategic Plan and Pharmaceutical Sector Strategic Plan. [MOH, Warehouse, Referral Hospitals]</w:t>
      </w:r>
    </w:p>
    <w:p w14:paraId="04A14811" w14:textId="77777777" w:rsidR="00843B85" w:rsidRPr="00BD06A1" w:rsidRDefault="00843B85" w:rsidP="00843B85">
      <w:pPr>
        <w:pStyle w:val="ListParagraph"/>
        <w:widowControl w:val="0"/>
        <w:numPr>
          <w:ilvl w:val="0"/>
          <w:numId w:val="23"/>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A copy of the supply chain implementation plan. [MOH, Warehouse, Referral Hospitals]</w:t>
      </w:r>
    </w:p>
    <w:p w14:paraId="3A566328" w14:textId="77777777" w:rsidR="00843B85" w:rsidRPr="00BD06A1" w:rsidRDefault="00843B85" w:rsidP="00843B85">
      <w:pPr>
        <w:pStyle w:val="ListParagraph"/>
        <w:widowControl w:val="0"/>
        <w:numPr>
          <w:ilvl w:val="0"/>
          <w:numId w:val="23"/>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Evidence that the supply chain design reforms are being implemented. For example, with meeting minutes or a progress report that documents progress with the reforms. [MOH, Warehouse, Referral Hospitals]</w:t>
      </w:r>
    </w:p>
    <w:p w14:paraId="1F26CB1A" w14:textId="77777777" w:rsidR="00843B85" w:rsidRPr="00BD06A1" w:rsidRDefault="00843B85" w:rsidP="00843B85">
      <w:pPr>
        <w:pStyle w:val="ListParagraph"/>
        <w:widowControl w:val="0"/>
        <w:numPr>
          <w:ilvl w:val="0"/>
          <w:numId w:val="23"/>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A copy of the performance monitoring plan (PMP) or monitoring framework for tracking supply chain performance. [MOH, Warehouse, Referral Hospitals]</w:t>
      </w:r>
    </w:p>
    <w:p w14:paraId="2E4A688E" w14:textId="77777777" w:rsidR="00843B85" w:rsidRPr="00BD06A1" w:rsidRDefault="00843B85" w:rsidP="00843B85">
      <w:pPr>
        <w:pStyle w:val="ListParagraph"/>
        <w:widowControl w:val="0"/>
        <w:numPr>
          <w:ilvl w:val="0"/>
          <w:numId w:val="23"/>
        </w:numPr>
        <w:spacing w:after="0" w:line="240" w:lineRule="auto"/>
        <w:ind w:left="360"/>
        <w:jc w:val="left"/>
        <w:rPr>
          <w:rFonts w:ascii="Gill Sans MT" w:hAnsi="Gill Sans MT" w:cs="Arial"/>
          <w:color w:val="auto"/>
        </w:rPr>
      </w:pPr>
      <w:r w:rsidRPr="00BD06A1">
        <w:rPr>
          <w:rFonts w:ascii="Gill Sans MT" w:eastAsia="Arial" w:hAnsi="Gill Sans MT" w:cs="Arial"/>
          <w:color w:val="auto"/>
        </w:rPr>
        <w:t>A copy of the risk management and mitigation/prevention plan. [MOH, Warehouse, Referral Hospitals]</w:t>
      </w:r>
    </w:p>
    <w:p w14:paraId="7799EDB1" w14:textId="77777777" w:rsidR="00843B85" w:rsidRPr="00BD06A1" w:rsidRDefault="00843B85" w:rsidP="00843B85">
      <w:pPr>
        <w:pStyle w:val="ListParagraph"/>
        <w:widowControl w:val="0"/>
        <w:numPr>
          <w:ilvl w:val="0"/>
          <w:numId w:val="23"/>
        </w:numPr>
        <w:spacing w:after="0" w:line="240" w:lineRule="auto"/>
        <w:ind w:left="360"/>
        <w:jc w:val="left"/>
        <w:rPr>
          <w:rFonts w:ascii="Gill Sans MT" w:hAnsi="Gill Sans MT" w:cs="Arial"/>
          <w:color w:val="auto"/>
        </w:rPr>
      </w:pPr>
      <w:r w:rsidRPr="00BD06A1">
        <w:rPr>
          <w:rFonts w:ascii="Gill Sans MT" w:hAnsi="Gill Sans MT" w:cs="Arial"/>
          <w:color w:val="auto"/>
        </w:rPr>
        <w:t>Evidence of engagement between the Ministry of Health and private sector companies to improve the supply chain in the last one year. [MOH, Warehouse]</w:t>
      </w:r>
    </w:p>
    <w:bookmarkEnd w:id="8"/>
    <w:p w14:paraId="6740A4E5" w14:textId="77777777" w:rsidR="002F273F" w:rsidRPr="00BD06A1" w:rsidRDefault="002F273F" w:rsidP="002F273F">
      <w:pPr>
        <w:rPr>
          <w:rFonts w:cs="Arial"/>
          <w:color w:val="auto"/>
          <w:szCs w:val="22"/>
        </w:rPr>
      </w:pP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18"/>
        <w:gridCol w:w="4458"/>
        <w:gridCol w:w="4669"/>
      </w:tblGrid>
      <w:tr w:rsidR="00666229" w:rsidRPr="00BD06A1" w14:paraId="7764040F" w14:textId="77777777" w:rsidTr="00382C36">
        <w:trPr>
          <w:cantSplit/>
          <w:trHeight w:val="349"/>
        </w:trPr>
        <w:tc>
          <w:tcPr>
            <w:tcW w:w="457" w:type="pct"/>
          </w:tcPr>
          <w:p w14:paraId="3602E04D" w14:textId="77777777" w:rsidR="002F273F" w:rsidRPr="00BD06A1" w:rsidRDefault="002F273F" w:rsidP="002F273F">
            <w:pPr>
              <w:numPr>
                <w:ilvl w:val="0"/>
                <w:numId w:val="2"/>
              </w:numPr>
              <w:spacing w:before="40" w:after="40" w:line="240" w:lineRule="auto"/>
              <w:rPr>
                <w:rFonts w:cs="Arial"/>
                <w:color w:val="auto"/>
                <w:szCs w:val="22"/>
                <w:shd w:val="clear" w:color="auto" w:fill="FFFFFF"/>
              </w:rPr>
            </w:pPr>
          </w:p>
        </w:tc>
        <w:tc>
          <w:tcPr>
            <w:tcW w:w="2219" w:type="pct"/>
          </w:tcPr>
          <w:p w14:paraId="2763AE29" w14:textId="77777777" w:rsidR="002F273F" w:rsidRPr="00BD06A1" w:rsidRDefault="002F273F" w:rsidP="00382C36">
            <w:pPr>
              <w:spacing w:before="40" w:after="40"/>
              <w:rPr>
                <w:rFonts w:cs="Arial"/>
                <w:color w:val="auto"/>
                <w:szCs w:val="22"/>
                <w:shd w:val="clear" w:color="auto" w:fill="FFFFFF"/>
              </w:rPr>
            </w:pPr>
            <w:r w:rsidRPr="00BD06A1">
              <w:rPr>
                <w:rFonts w:cs="Arial"/>
                <w:color w:val="auto"/>
                <w:szCs w:val="22"/>
                <w:shd w:val="clear" w:color="auto" w:fill="FFFFFF"/>
              </w:rPr>
              <w:t>Ending Time</w:t>
            </w:r>
          </w:p>
        </w:tc>
        <w:tc>
          <w:tcPr>
            <w:tcW w:w="2324" w:type="pct"/>
          </w:tcPr>
          <w:p w14:paraId="361D199C" w14:textId="77777777" w:rsidR="002F273F" w:rsidRPr="00BD06A1" w:rsidRDefault="002F273F" w:rsidP="00382C36">
            <w:pPr>
              <w:spacing w:before="40" w:after="40"/>
              <w:rPr>
                <w:rFonts w:cs="Arial"/>
                <w:color w:val="auto"/>
                <w:szCs w:val="22"/>
                <w:shd w:val="clear" w:color="auto" w:fill="FFFFFF"/>
              </w:rPr>
            </w:pPr>
            <w:r w:rsidRPr="00BD06A1">
              <w:rPr>
                <w:rFonts w:cs="Arial"/>
                <w:color w:val="auto"/>
                <w:szCs w:val="22"/>
                <w:shd w:val="clear" w:color="auto" w:fill="FFFFFF"/>
              </w:rPr>
              <w:t>End: [__|_</w:t>
            </w:r>
            <w:proofErr w:type="gramStart"/>
            <w:r w:rsidRPr="00BD06A1">
              <w:rPr>
                <w:rFonts w:cs="Arial"/>
                <w:color w:val="auto"/>
                <w:szCs w:val="22"/>
                <w:shd w:val="clear" w:color="auto" w:fill="FFFFFF"/>
              </w:rPr>
              <w:t xml:space="preserve">_]   </w:t>
            </w:r>
            <w:proofErr w:type="gramEnd"/>
            <w:r w:rsidRPr="00BD06A1">
              <w:rPr>
                <w:rFonts w:cs="Arial"/>
                <w:color w:val="auto"/>
                <w:szCs w:val="22"/>
                <w:shd w:val="clear" w:color="auto" w:fill="FFFFFF"/>
              </w:rPr>
              <w:t xml:space="preserve">   [__|__] am/pm</w:t>
            </w:r>
          </w:p>
          <w:p w14:paraId="156C50CA" w14:textId="77777777" w:rsidR="002F273F" w:rsidRPr="00BD06A1" w:rsidRDefault="002F273F" w:rsidP="00382C36">
            <w:pPr>
              <w:rPr>
                <w:rFonts w:cs="Arial"/>
                <w:color w:val="auto"/>
                <w:szCs w:val="22"/>
              </w:rPr>
            </w:pPr>
            <w:r w:rsidRPr="00BD06A1">
              <w:rPr>
                <w:rFonts w:cs="Arial"/>
                <w:color w:val="auto"/>
                <w:szCs w:val="22"/>
                <w:shd w:val="clear" w:color="auto" w:fill="FFFFFF"/>
              </w:rPr>
              <w:t xml:space="preserve">            Hour       Minutes  </w:t>
            </w:r>
          </w:p>
        </w:tc>
      </w:tr>
    </w:tbl>
    <w:p w14:paraId="52FCB9DF" w14:textId="77777777" w:rsidR="002F273F" w:rsidRPr="00BD06A1" w:rsidRDefault="002F273F" w:rsidP="002F273F">
      <w:pPr>
        <w:rPr>
          <w:rFonts w:cs="Arial"/>
          <w:color w:val="auto"/>
          <w:szCs w:val="22"/>
        </w:rPr>
      </w:pPr>
    </w:p>
    <w:p w14:paraId="447374C1" w14:textId="77777777" w:rsidR="002F273F" w:rsidRPr="00BD06A1" w:rsidRDefault="002F273F" w:rsidP="002F273F">
      <w:pPr>
        <w:rPr>
          <w:rFonts w:cs="Arial"/>
          <w:color w:val="auto"/>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666229" w:rsidRPr="00BD06A1" w14:paraId="571CBD9F" w14:textId="77777777" w:rsidTr="00382C36">
        <w:tc>
          <w:tcPr>
            <w:tcW w:w="9900" w:type="dxa"/>
            <w:shd w:val="clear" w:color="auto" w:fill="auto"/>
          </w:tcPr>
          <w:p w14:paraId="1C52FAAA" w14:textId="77777777" w:rsidR="002F273F" w:rsidRPr="00BD06A1" w:rsidRDefault="002F273F" w:rsidP="00382C36">
            <w:pPr>
              <w:rPr>
                <w:rFonts w:cs="Arial"/>
                <w:color w:val="auto"/>
                <w:szCs w:val="22"/>
              </w:rPr>
            </w:pPr>
            <w:r w:rsidRPr="00BD06A1">
              <w:rPr>
                <w:rFonts w:cs="Arial"/>
                <w:color w:val="auto"/>
                <w:szCs w:val="22"/>
              </w:rPr>
              <w:t>Any notes about interview:</w:t>
            </w:r>
          </w:p>
          <w:p w14:paraId="36670A79" w14:textId="77777777" w:rsidR="002F273F" w:rsidRPr="00BD06A1" w:rsidRDefault="002F273F" w:rsidP="00382C36">
            <w:pPr>
              <w:rPr>
                <w:rFonts w:cs="Arial"/>
                <w:color w:val="auto"/>
                <w:szCs w:val="22"/>
              </w:rPr>
            </w:pPr>
          </w:p>
          <w:p w14:paraId="2A099F12" w14:textId="77777777" w:rsidR="002F273F" w:rsidRPr="00BD06A1" w:rsidRDefault="002F273F" w:rsidP="00382C36">
            <w:pPr>
              <w:rPr>
                <w:rFonts w:cs="Arial"/>
                <w:color w:val="auto"/>
                <w:szCs w:val="22"/>
              </w:rPr>
            </w:pPr>
          </w:p>
          <w:p w14:paraId="4E284A95" w14:textId="77777777" w:rsidR="002F273F" w:rsidRPr="00BD06A1" w:rsidRDefault="002F273F" w:rsidP="00382C36">
            <w:pPr>
              <w:rPr>
                <w:rFonts w:cs="Arial"/>
                <w:color w:val="auto"/>
                <w:szCs w:val="22"/>
              </w:rPr>
            </w:pPr>
          </w:p>
          <w:p w14:paraId="7AC2162F" w14:textId="77777777" w:rsidR="002F273F" w:rsidRPr="00BD06A1" w:rsidRDefault="002F273F" w:rsidP="00382C36">
            <w:pPr>
              <w:rPr>
                <w:rFonts w:cs="Arial"/>
                <w:color w:val="auto"/>
                <w:szCs w:val="22"/>
              </w:rPr>
            </w:pPr>
          </w:p>
          <w:p w14:paraId="02DA0409" w14:textId="77777777" w:rsidR="002F273F" w:rsidRPr="00BD06A1" w:rsidRDefault="002F273F" w:rsidP="00382C36">
            <w:pPr>
              <w:rPr>
                <w:rFonts w:cs="Arial"/>
                <w:color w:val="auto"/>
                <w:szCs w:val="22"/>
              </w:rPr>
            </w:pPr>
          </w:p>
          <w:p w14:paraId="00D98399" w14:textId="77777777" w:rsidR="002F273F" w:rsidRPr="00BD06A1" w:rsidRDefault="002F273F" w:rsidP="00382C36">
            <w:pPr>
              <w:rPr>
                <w:rFonts w:cs="Arial"/>
                <w:color w:val="auto"/>
                <w:szCs w:val="22"/>
              </w:rPr>
            </w:pPr>
          </w:p>
          <w:p w14:paraId="339A2C26" w14:textId="77777777" w:rsidR="002F273F" w:rsidRPr="00BD06A1" w:rsidRDefault="002F273F" w:rsidP="00382C36">
            <w:pPr>
              <w:rPr>
                <w:rFonts w:cs="Arial"/>
                <w:color w:val="auto"/>
                <w:szCs w:val="22"/>
              </w:rPr>
            </w:pPr>
          </w:p>
          <w:p w14:paraId="3C9C74AE" w14:textId="77777777" w:rsidR="002F273F" w:rsidRPr="00BD06A1" w:rsidRDefault="002F273F" w:rsidP="00382C36">
            <w:pPr>
              <w:rPr>
                <w:rFonts w:cs="Arial"/>
                <w:color w:val="auto"/>
                <w:szCs w:val="22"/>
              </w:rPr>
            </w:pPr>
          </w:p>
          <w:p w14:paraId="59351DD3" w14:textId="77777777" w:rsidR="002F273F" w:rsidRPr="00BD06A1" w:rsidRDefault="002F273F" w:rsidP="00382C36">
            <w:pPr>
              <w:rPr>
                <w:rFonts w:cs="Arial"/>
                <w:color w:val="auto"/>
                <w:szCs w:val="22"/>
              </w:rPr>
            </w:pPr>
          </w:p>
          <w:p w14:paraId="65C60B4E" w14:textId="77777777" w:rsidR="002F273F" w:rsidRPr="00BD06A1" w:rsidRDefault="002F273F" w:rsidP="00382C36">
            <w:pPr>
              <w:rPr>
                <w:rFonts w:cs="Arial"/>
                <w:color w:val="auto"/>
                <w:szCs w:val="22"/>
              </w:rPr>
            </w:pPr>
          </w:p>
          <w:p w14:paraId="79AC9F80" w14:textId="77777777" w:rsidR="002F273F" w:rsidRPr="00BD06A1" w:rsidRDefault="002F273F" w:rsidP="00382C36">
            <w:pPr>
              <w:rPr>
                <w:rFonts w:cs="Arial"/>
                <w:color w:val="auto"/>
                <w:szCs w:val="22"/>
              </w:rPr>
            </w:pPr>
          </w:p>
          <w:p w14:paraId="6E6FEE7A" w14:textId="77777777" w:rsidR="002F273F" w:rsidRPr="00BD06A1" w:rsidRDefault="002F273F" w:rsidP="00382C36">
            <w:pPr>
              <w:rPr>
                <w:rFonts w:cs="Arial"/>
                <w:color w:val="auto"/>
                <w:szCs w:val="22"/>
              </w:rPr>
            </w:pPr>
          </w:p>
        </w:tc>
      </w:tr>
    </w:tbl>
    <w:p w14:paraId="04A36DFB" w14:textId="77777777" w:rsidR="002F273F" w:rsidRPr="00BD06A1" w:rsidRDefault="002F273F" w:rsidP="002F273F">
      <w:pPr>
        <w:rPr>
          <w:rFonts w:cs="Arial"/>
          <w:color w:val="auto"/>
          <w:szCs w:val="22"/>
        </w:rPr>
      </w:pPr>
    </w:p>
    <w:tbl>
      <w:tblPr>
        <w:tblpPr w:leftFromText="180" w:rightFromText="180" w:vertAnchor="text" w:horzAnchor="margin" w:tblpY="65"/>
        <w:tblOverlap w:val="never"/>
        <w:tblW w:w="9890" w:type="dxa"/>
        <w:tblBorders>
          <w:top w:val="single" w:sz="8" w:space="0" w:color="auto"/>
          <w:left w:val="single" w:sz="8" w:space="0" w:color="auto"/>
          <w:bottom w:val="single" w:sz="8" w:space="0" w:color="auto"/>
          <w:right w:val="single" w:sz="8" w:space="0" w:color="auto"/>
        </w:tblBorders>
        <w:tblLayout w:type="fixed"/>
        <w:tblCellMar>
          <w:left w:w="86" w:type="dxa"/>
          <w:right w:w="86" w:type="dxa"/>
        </w:tblCellMar>
        <w:tblLook w:val="0000" w:firstRow="0" w:lastRow="0" w:firstColumn="0" w:lastColumn="0" w:noHBand="0" w:noVBand="0"/>
      </w:tblPr>
      <w:tblGrid>
        <w:gridCol w:w="9890"/>
      </w:tblGrid>
      <w:tr w:rsidR="00666229" w:rsidRPr="00BD06A1" w14:paraId="15BA4BAD" w14:textId="77777777" w:rsidTr="00066897">
        <w:trPr>
          <w:cantSplit/>
          <w:trHeight w:val="567"/>
        </w:trPr>
        <w:tc>
          <w:tcPr>
            <w:tcW w:w="9890" w:type="dxa"/>
            <w:shd w:val="clear" w:color="auto" w:fill="BFBFBF"/>
            <w:vAlign w:val="center"/>
          </w:tcPr>
          <w:p w14:paraId="0CBEFB45" w14:textId="77777777" w:rsidR="002F273F" w:rsidRPr="00BD06A1" w:rsidRDefault="002F273F" w:rsidP="00382C36">
            <w:pPr>
              <w:jc w:val="center"/>
              <w:rPr>
                <w:rFonts w:cs="Arial"/>
                <w:b/>
                <w:color w:val="auto"/>
                <w:szCs w:val="22"/>
              </w:rPr>
            </w:pPr>
            <w:r w:rsidRPr="00BD06A1">
              <w:rPr>
                <w:rFonts w:cs="Arial"/>
                <w:b/>
                <w:color w:val="auto"/>
                <w:szCs w:val="22"/>
              </w:rPr>
              <w:t>END OF MODULE 1 – STRATEGIC PLANNING AND MANAGEMENT</w:t>
            </w:r>
          </w:p>
        </w:tc>
      </w:tr>
    </w:tbl>
    <w:p w14:paraId="26F5FBDF" w14:textId="77777777" w:rsidR="002F273F" w:rsidRPr="00BD06A1" w:rsidRDefault="002F273F" w:rsidP="002F273F">
      <w:pPr>
        <w:rPr>
          <w:rFonts w:cs="Arial"/>
          <w:color w:val="auto"/>
          <w:szCs w:val="22"/>
        </w:rPr>
      </w:pPr>
    </w:p>
    <w:p w14:paraId="45CC738D" w14:textId="77777777" w:rsidR="002F273F" w:rsidRPr="00BD06A1" w:rsidRDefault="002F273F" w:rsidP="002F273F">
      <w:pPr>
        <w:rPr>
          <w:rFonts w:cs="Arial"/>
          <w:color w:val="auto"/>
          <w:szCs w:val="22"/>
        </w:rPr>
      </w:pPr>
    </w:p>
    <w:p w14:paraId="4F79C462" w14:textId="77777777" w:rsidR="002F273F" w:rsidRPr="00BD06A1" w:rsidRDefault="002F273F" w:rsidP="002F273F">
      <w:pPr>
        <w:rPr>
          <w:rFonts w:cs="Arial"/>
          <w:color w:val="auto"/>
          <w:szCs w:val="22"/>
        </w:rPr>
      </w:pPr>
      <w:r w:rsidRPr="00BD06A1">
        <w:rPr>
          <w:rFonts w:cs="Arial"/>
          <w:color w:val="auto"/>
          <w:szCs w:val="22"/>
        </w:rPr>
        <w:br w:type="page"/>
      </w:r>
    </w:p>
    <w:p w14:paraId="0D6FCD7B" w14:textId="77777777" w:rsidR="002F273F" w:rsidRPr="00BD06A1" w:rsidRDefault="002F273F" w:rsidP="002F273F">
      <w:pPr>
        <w:rPr>
          <w:rFonts w:cs="Arial"/>
          <w:color w:val="auto"/>
          <w:szCs w:val="22"/>
        </w:rPr>
      </w:pPr>
    </w:p>
    <w:p w14:paraId="152A8E0D" w14:textId="77777777" w:rsidR="002F273F" w:rsidRPr="00BD06A1" w:rsidRDefault="0018700E" w:rsidP="00314690">
      <w:pPr>
        <w:pStyle w:val="Heading1"/>
      </w:pPr>
      <w:bookmarkStart w:id="9" w:name="_Toc533101091"/>
      <w:r w:rsidRPr="00BD06A1">
        <w:t>Module 2: Human Resources</w:t>
      </w:r>
      <w:bookmarkEnd w:id="9"/>
    </w:p>
    <w:p w14:paraId="1C983C33" w14:textId="77777777" w:rsidR="002F273F" w:rsidRPr="00BD06A1" w:rsidRDefault="002F273F" w:rsidP="002F273F">
      <w:pPr>
        <w:pBdr>
          <w:top w:val="single" w:sz="8" w:space="1" w:color="auto"/>
          <w:left w:val="single" w:sz="8" w:space="16" w:color="auto"/>
          <w:bottom w:val="single" w:sz="8" w:space="1" w:color="auto"/>
          <w:right w:val="single" w:sz="8" w:space="4" w:color="auto"/>
        </w:pBdr>
        <w:tabs>
          <w:tab w:val="center" w:pos="6360"/>
          <w:tab w:val="left" w:pos="9360"/>
        </w:tabs>
        <w:ind w:left="360" w:right="155"/>
        <w:rPr>
          <w:rFonts w:cs="Arial"/>
          <w:bCs/>
          <w:color w:val="auto"/>
          <w:szCs w:val="22"/>
        </w:rPr>
      </w:pPr>
      <w:bookmarkStart w:id="10" w:name="_Hlk484788995"/>
      <w:r w:rsidRPr="00BD06A1">
        <w:rPr>
          <w:rFonts w:cs="Arial"/>
          <w:b/>
          <w:bCs/>
          <w:color w:val="auto"/>
          <w:szCs w:val="22"/>
        </w:rPr>
        <w:t xml:space="preserve">CENTRAL/MOH LEVEL: </w:t>
      </w:r>
      <w:r w:rsidRPr="00BD06A1">
        <w:rPr>
          <w:rFonts w:cs="Arial"/>
          <w:bCs/>
          <w:color w:val="auto"/>
          <w:szCs w:val="22"/>
        </w:rPr>
        <w:t>For this module, interview the head of the MOH human resources department or the head of the Ministry of Health department responsible for the overall management of the supply chain nationally, if available. If not, interview the deputy head or another person knowledgeable about human resources management for supply chain personnel throughout the country.</w:t>
      </w:r>
    </w:p>
    <w:p w14:paraId="174A4234" w14:textId="77777777" w:rsidR="002F273F" w:rsidRPr="00BD06A1" w:rsidRDefault="002F273F" w:rsidP="002F273F">
      <w:pPr>
        <w:pBdr>
          <w:top w:val="single" w:sz="8" w:space="1" w:color="auto"/>
          <w:left w:val="single" w:sz="8" w:space="16" w:color="auto"/>
          <w:bottom w:val="single" w:sz="8" w:space="1" w:color="auto"/>
          <w:right w:val="single" w:sz="8" w:space="4" w:color="auto"/>
        </w:pBdr>
        <w:tabs>
          <w:tab w:val="center" w:pos="6360"/>
          <w:tab w:val="left" w:pos="9360"/>
        </w:tabs>
        <w:ind w:left="360" w:right="155"/>
        <w:rPr>
          <w:rFonts w:cs="Arial"/>
          <w:b/>
          <w:bCs/>
          <w:color w:val="auto"/>
          <w:szCs w:val="22"/>
        </w:rPr>
      </w:pPr>
    </w:p>
    <w:p w14:paraId="16DA77EB" w14:textId="77777777" w:rsidR="002F273F" w:rsidRPr="00BD06A1" w:rsidRDefault="002F273F" w:rsidP="002F273F">
      <w:pPr>
        <w:pBdr>
          <w:top w:val="single" w:sz="8" w:space="1" w:color="auto"/>
          <w:left w:val="single" w:sz="8" w:space="16" w:color="auto"/>
          <w:bottom w:val="single" w:sz="8" w:space="1" w:color="auto"/>
          <w:right w:val="single" w:sz="8" w:space="4" w:color="auto"/>
        </w:pBdr>
        <w:tabs>
          <w:tab w:val="center" w:pos="6360"/>
          <w:tab w:val="left" w:pos="9360"/>
        </w:tabs>
        <w:ind w:left="360" w:right="155"/>
        <w:rPr>
          <w:rFonts w:cs="Arial"/>
          <w:bCs/>
          <w:color w:val="auto"/>
          <w:szCs w:val="22"/>
        </w:rPr>
      </w:pPr>
      <w:r w:rsidRPr="00BD06A1">
        <w:rPr>
          <w:rFonts w:cs="Arial"/>
          <w:b/>
          <w:bCs/>
          <w:color w:val="auto"/>
          <w:szCs w:val="22"/>
        </w:rPr>
        <w:t xml:space="preserve">CENTRAL OR INTERMEDIATE WAREHOUSE: </w:t>
      </w:r>
      <w:r w:rsidRPr="00BD06A1">
        <w:rPr>
          <w:rFonts w:cs="Arial"/>
          <w:bCs/>
          <w:color w:val="auto"/>
          <w:szCs w:val="22"/>
        </w:rPr>
        <w:t>For this module, interview the head of human resources for the warehouse, if available. If not, interview the warehouse manager or another senior person in the management team knowledgeable about human resources management in the warehouse.</w:t>
      </w:r>
    </w:p>
    <w:p w14:paraId="56374098" w14:textId="77777777" w:rsidR="002F273F" w:rsidRPr="00BD06A1" w:rsidRDefault="002F273F" w:rsidP="002F273F">
      <w:pPr>
        <w:pBdr>
          <w:top w:val="single" w:sz="8" w:space="1" w:color="auto"/>
          <w:left w:val="single" w:sz="8" w:space="16" w:color="auto"/>
          <w:bottom w:val="single" w:sz="8" w:space="1" w:color="auto"/>
          <w:right w:val="single" w:sz="8" w:space="4" w:color="auto"/>
        </w:pBdr>
        <w:tabs>
          <w:tab w:val="center" w:pos="6360"/>
          <w:tab w:val="left" w:pos="9360"/>
        </w:tabs>
        <w:ind w:left="360" w:right="155"/>
        <w:rPr>
          <w:rFonts w:cs="Arial"/>
          <w:b/>
          <w:bCs/>
          <w:color w:val="auto"/>
          <w:szCs w:val="22"/>
        </w:rPr>
      </w:pPr>
    </w:p>
    <w:p w14:paraId="20B5F956" w14:textId="77777777" w:rsidR="002F273F" w:rsidRPr="00BD06A1" w:rsidRDefault="002F273F" w:rsidP="002F273F">
      <w:pPr>
        <w:pBdr>
          <w:top w:val="single" w:sz="8" w:space="1" w:color="auto"/>
          <w:left w:val="single" w:sz="8" w:space="16" w:color="auto"/>
          <w:bottom w:val="single" w:sz="8" w:space="1" w:color="auto"/>
          <w:right w:val="single" w:sz="8" w:space="4" w:color="auto"/>
        </w:pBdr>
        <w:tabs>
          <w:tab w:val="center" w:pos="6360"/>
          <w:tab w:val="left" w:pos="9360"/>
        </w:tabs>
        <w:ind w:left="360" w:right="155"/>
        <w:rPr>
          <w:rFonts w:cs="Arial"/>
          <w:bCs/>
          <w:color w:val="auto"/>
          <w:szCs w:val="22"/>
        </w:rPr>
      </w:pPr>
      <w:r w:rsidRPr="00BD06A1">
        <w:rPr>
          <w:rFonts w:cs="Arial"/>
          <w:b/>
          <w:bCs/>
          <w:color w:val="auto"/>
          <w:szCs w:val="22"/>
        </w:rPr>
        <w:t xml:space="preserve">REFERRAL HOSPITAL: </w:t>
      </w:r>
      <w:r w:rsidRPr="00BD06A1">
        <w:rPr>
          <w:rFonts w:cs="Arial"/>
          <w:bCs/>
          <w:color w:val="auto"/>
          <w:szCs w:val="22"/>
        </w:rPr>
        <w:t>For this module, interview the head of human resources for the hospital, if available. If not, interview the head of pharmacy or the storeroom, or another person knowledgeable about human resources management of supply chain personnel in the hospital.</w:t>
      </w:r>
    </w:p>
    <w:p w14:paraId="002B2439" w14:textId="77777777" w:rsidR="002F273F" w:rsidRPr="00BD06A1" w:rsidRDefault="002F273F" w:rsidP="002F273F">
      <w:pPr>
        <w:pBdr>
          <w:top w:val="single" w:sz="8" w:space="1" w:color="auto"/>
          <w:left w:val="single" w:sz="8" w:space="16" w:color="auto"/>
          <w:bottom w:val="single" w:sz="8" w:space="1" w:color="auto"/>
          <w:right w:val="single" w:sz="8" w:space="4" w:color="auto"/>
        </w:pBdr>
        <w:tabs>
          <w:tab w:val="center" w:pos="6360"/>
          <w:tab w:val="left" w:pos="9360"/>
        </w:tabs>
        <w:ind w:left="360" w:right="155"/>
        <w:rPr>
          <w:rFonts w:cs="Arial"/>
          <w:b/>
          <w:bCs/>
          <w:color w:val="auto"/>
          <w:szCs w:val="22"/>
        </w:rPr>
      </w:pPr>
    </w:p>
    <w:p w14:paraId="1219593B" w14:textId="77777777" w:rsidR="002F273F" w:rsidRPr="00BD06A1" w:rsidRDefault="002F273F" w:rsidP="002F273F">
      <w:pPr>
        <w:pBdr>
          <w:top w:val="single" w:sz="8" w:space="1" w:color="auto"/>
          <w:left w:val="single" w:sz="8" w:space="16" w:color="auto"/>
          <w:bottom w:val="single" w:sz="8" w:space="1" w:color="auto"/>
          <w:right w:val="single" w:sz="8" w:space="4" w:color="auto"/>
        </w:pBdr>
        <w:tabs>
          <w:tab w:val="center" w:pos="6360"/>
          <w:tab w:val="left" w:pos="9360"/>
        </w:tabs>
        <w:ind w:left="360" w:right="155"/>
        <w:rPr>
          <w:rFonts w:cs="Arial"/>
          <w:bCs/>
          <w:color w:val="auto"/>
          <w:szCs w:val="22"/>
        </w:rPr>
      </w:pPr>
      <w:r w:rsidRPr="00BD06A1">
        <w:rPr>
          <w:rFonts w:cs="Arial"/>
          <w:b/>
          <w:bCs/>
          <w:color w:val="auto"/>
          <w:szCs w:val="22"/>
        </w:rPr>
        <w:t xml:space="preserve">SERVICE DELIVERY POINTS: </w:t>
      </w:r>
      <w:r w:rsidRPr="00BD06A1">
        <w:rPr>
          <w:rFonts w:cs="Arial"/>
          <w:bCs/>
          <w:color w:val="auto"/>
          <w:szCs w:val="22"/>
        </w:rPr>
        <w:t>For this module, interview the facility head if available. If not, interview the deputy facility head or another person knowledgeable about human resources management in the facility.</w:t>
      </w:r>
    </w:p>
    <w:p w14:paraId="7180DA97" w14:textId="77777777" w:rsidR="002F273F" w:rsidRPr="00BD06A1" w:rsidRDefault="002F273F" w:rsidP="002F273F">
      <w:pPr>
        <w:pBdr>
          <w:top w:val="single" w:sz="8" w:space="1" w:color="auto"/>
          <w:left w:val="single" w:sz="8" w:space="16" w:color="auto"/>
          <w:bottom w:val="single" w:sz="8" w:space="1" w:color="auto"/>
          <w:right w:val="single" w:sz="8" w:space="4" w:color="auto"/>
        </w:pBdr>
        <w:tabs>
          <w:tab w:val="center" w:pos="6360"/>
          <w:tab w:val="left" w:pos="9360"/>
        </w:tabs>
        <w:ind w:left="360" w:right="155"/>
        <w:rPr>
          <w:rFonts w:cs="Arial"/>
          <w:b/>
          <w:bCs/>
          <w:color w:val="auto"/>
          <w:szCs w:val="22"/>
        </w:rPr>
      </w:pPr>
    </w:p>
    <w:bookmarkEnd w:id="10"/>
    <w:p w14:paraId="774EB6DD" w14:textId="77777777" w:rsidR="002F273F" w:rsidRPr="00BD06A1" w:rsidRDefault="002F273F" w:rsidP="002F273F">
      <w:pPr>
        <w:pBdr>
          <w:top w:val="single" w:sz="8" w:space="1" w:color="auto"/>
          <w:left w:val="single" w:sz="8" w:space="16" w:color="auto"/>
          <w:bottom w:val="single" w:sz="8" w:space="1" w:color="auto"/>
          <w:right w:val="single" w:sz="8" w:space="4" w:color="auto"/>
        </w:pBdr>
        <w:tabs>
          <w:tab w:val="center" w:pos="6360"/>
          <w:tab w:val="left" w:pos="9360"/>
        </w:tabs>
        <w:ind w:left="360" w:right="155"/>
        <w:rPr>
          <w:rFonts w:cs="Arial"/>
          <w:b/>
          <w:bCs/>
          <w:color w:val="auto"/>
          <w:szCs w:val="22"/>
        </w:rPr>
      </w:pPr>
    </w:p>
    <w:p w14:paraId="21CA30CD" w14:textId="77777777" w:rsidR="002F273F" w:rsidRPr="00BD06A1" w:rsidRDefault="002F273F" w:rsidP="002F273F">
      <w:pPr>
        <w:rPr>
          <w:rFonts w:cs="Arial"/>
          <w:bCs/>
          <w:color w:val="auto"/>
          <w:szCs w:val="22"/>
        </w:rPr>
      </w:pPr>
      <w:r w:rsidRPr="00BD06A1">
        <w:rPr>
          <w:rFonts w:cs="Arial"/>
          <w:bCs/>
          <w:color w:val="auto"/>
          <w:szCs w:val="22"/>
        </w:rPr>
        <w:br w:type="page"/>
      </w:r>
    </w:p>
    <w:p w14:paraId="64BEED54" w14:textId="77777777" w:rsidR="002F273F" w:rsidRPr="00BD06A1" w:rsidRDefault="002F273F" w:rsidP="002F273F">
      <w:pPr>
        <w:tabs>
          <w:tab w:val="center" w:pos="6360"/>
          <w:tab w:val="left" w:pos="9360"/>
        </w:tabs>
        <w:rPr>
          <w:rFonts w:cs="Arial"/>
          <w:bCs/>
          <w:color w:val="auto"/>
          <w:szCs w:val="22"/>
        </w:rPr>
      </w:pP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1615"/>
        <w:gridCol w:w="4050"/>
        <w:gridCol w:w="1890"/>
        <w:gridCol w:w="540"/>
        <w:gridCol w:w="1725"/>
      </w:tblGrid>
      <w:tr w:rsidR="00666229" w:rsidRPr="00BD06A1" w14:paraId="1A6AAB44" w14:textId="77777777" w:rsidTr="00382C36">
        <w:trPr>
          <w:cantSplit/>
          <w:trHeight w:val="361"/>
          <w:tblHeader/>
          <w:jc w:val="center"/>
        </w:trPr>
        <w:tc>
          <w:tcPr>
            <w:tcW w:w="1615" w:type="dxa"/>
            <w:shd w:val="clear" w:color="auto" w:fill="auto"/>
            <w:vAlign w:val="center"/>
          </w:tcPr>
          <w:p w14:paraId="0BA3ACF3"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Q#</w:t>
            </w:r>
          </w:p>
        </w:tc>
        <w:tc>
          <w:tcPr>
            <w:tcW w:w="4050" w:type="dxa"/>
            <w:shd w:val="clear" w:color="auto" w:fill="auto"/>
            <w:vAlign w:val="center"/>
          </w:tcPr>
          <w:p w14:paraId="212E9C4E" w14:textId="77777777" w:rsidR="002F273F" w:rsidRPr="00BD06A1" w:rsidRDefault="002F273F" w:rsidP="00382C36">
            <w:pPr>
              <w:spacing w:before="40" w:after="40"/>
              <w:rPr>
                <w:rFonts w:cs="Arial"/>
                <w:b/>
                <w:color w:val="auto"/>
                <w:szCs w:val="22"/>
              </w:rPr>
            </w:pPr>
            <w:r w:rsidRPr="00BD06A1">
              <w:rPr>
                <w:rFonts w:cs="Arial"/>
                <w:b/>
                <w:color w:val="auto"/>
                <w:szCs w:val="22"/>
              </w:rPr>
              <w:t xml:space="preserve">QUESTIONS </w:t>
            </w:r>
          </w:p>
        </w:tc>
        <w:tc>
          <w:tcPr>
            <w:tcW w:w="2430" w:type="dxa"/>
            <w:gridSpan w:val="2"/>
            <w:shd w:val="clear" w:color="auto" w:fill="auto"/>
            <w:vAlign w:val="center"/>
          </w:tcPr>
          <w:p w14:paraId="142F0E64" w14:textId="77777777" w:rsidR="002F273F" w:rsidRPr="00BD06A1" w:rsidRDefault="002F273F" w:rsidP="00382C36">
            <w:pPr>
              <w:spacing w:before="40" w:after="40"/>
              <w:rPr>
                <w:rFonts w:cs="Arial"/>
                <w:b/>
                <w:color w:val="auto"/>
                <w:szCs w:val="22"/>
              </w:rPr>
            </w:pPr>
            <w:r w:rsidRPr="00BD06A1">
              <w:rPr>
                <w:rFonts w:cs="Arial"/>
                <w:b/>
                <w:color w:val="auto"/>
                <w:szCs w:val="22"/>
              </w:rPr>
              <w:t>RESPONSES</w:t>
            </w:r>
          </w:p>
        </w:tc>
        <w:tc>
          <w:tcPr>
            <w:tcW w:w="1725" w:type="dxa"/>
            <w:shd w:val="clear" w:color="auto" w:fill="auto"/>
            <w:vAlign w:val="center"/>
          </w:tcPr>
          <w:p w14:paraId="6C47D2B0" w14:textId="77777777" w:rsidR="002F273F" w:rsidRPr="00BD06A1" w:rsidRDefault="002F273F" w:rsidP="00382C36">
            <w:pPr>
              <w:spacing w:before="40" w:after="40"/>
              <w:rPr>
                <w:rFonts w:cs="Arial"/>
                <w:b/>
                <w:color w:val="auto"/>
                <w:szCs w:val="22"/>
              </w:rPr>
            </w:pPr>
            <w:r w:rsidRPr="00BD06A1">
              <w:rPr>
                <w:rFonts w:cs="Arial"/>
                <w:b/>
                <w:color w:val="auto"/>
                <w:szCs w:val="22"/>
              </w:rPr>
              <w:t xml:space="preserve">SKIPS </w:t>
            </w:r>
          </w:p>
        </w:tc>
      </w:tr>
      <w:tr w:rsidR="00666229" w:rsidRPr="00BD06A1" w14:paraId="6E32AB3D" w14:textId="77777777" w:rsidTr="00382C36">
        <w:trPr>
          <w:cantSplit/>
          <w:trHeight w:val="361"/>
          <w:jc w:val="center"/>
        </w:trPr>
        <w:tc>
          <w:tcPr>
            <w:tcW w:w="9820" w:type="dxa"/>
            <w:gridSpan w:val="5"/>
            <w:shd w:val="clear" w:color="auto" w:fill="BFBFBF"/>
          </w:tcPr>
          <w:p w14:paraId="093916F7"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HR-100: Workforce planning</w:t>
            </w:r>
          </w:p>
        </w:tc>
      </w:tr>
      <w:tr w:rsidR="00666229" w:rsidRPr="00BD06A1" w14:paraId="0E5F41C3" w14:textId="77777777" w:rsidTr="00066897">
        <w:trPr>
          <w:cantSplit/>
          <w:trHeight w:val="430"/>
          <w:jc w:val="center"/>
        </w:trPr>
        <w:tc>
          <w:tcPr>
            <w:tcW w:w="1615" w:type="dxa"/>
            <w:vMerge w:val="restart"/>
            <w:shd w:val="clear" w:color="auto" w:fill="auto"/>
          </w:tcPr>
          <w:p w14:paraId="28E03521" w14:textId="77777777" w:rsidR="002F273F" w:rsidRPr="00BD06A1" w:rsidRDefault="002F273F" w:rsidP="00382C36">
            <w:pPr>
              <w:spacing w:before="40" w:after="40"/>
              <w:ind w:left="-91"/>
              <w:jc w:val="center"/>
              <w:rPr>
                <w:rFonts w:cs="Arial"/>
                <w:b/>
                <w:color w:val="auto"/>
                <w:szCs w:val="22"/>
              </w:rPr>
            </w:pPr>
            <w:r w:rsidRPr="00BD06A1">
              <w:rPr>
                <w:rFonts w:cs="Arial"/>
                <w:b/>
                <w:color w:val="auto"/>
                <w:szCs w:val="22"/>
              </w:rPr>
              <w:t>HR-101</w:t>
            </w:r>
          </w:p>
          <w:p w14:paraId="3C62F11B" w14:textId="77777777" w:rsidR="002F273F" w:rsidRPr="00BD06A1" w:rsidRDefault="002F273F" w:rsidP="00382C36">
            <w:pPr>
              <w:spacing w:before="40" w:after="40"/>
              <w:ind w:left="-91"/>
              <w:jc w:val="center"/>
              <w:rPr>
                <w:rFonts w:cs="Arial"/>
                <w:color w:val="auto"/>
                <w:szCs w:val="22"/>
              </w:rPr>
            </w:pPr>
          </w:p>
          <w:p w14:paraId="3AC8628A"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347917C8"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249230B8" w14:textId="77777777" w:rsidR="002F273F" w:rsidRPr="00BD06A1" w:rsidRDefault="002F273F" w:rsidP="00382C36">
            <w:pPr>
              <w:spacing w:before="40" w:after="40"/>
              <w:jc w:val="center"/>
              <w:rPr>
                <w:rFonts w:cs="Arial"/>
                <w:color w:val="auto"/>
                <w:szCs w:val="22"/>
              </w:rPr>
            </w:pPr>
          </w:p>
          <w:p w14:paraId="1763CD40"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6AC5D1E3" w14:textId="77777777" w:rsidR="002F273F" w:rsidRPr="00BD06A1" w:rsidRDefault="002F273F" w:rsidP="00382C36">
            <w:pPr>
              <w:spacing w:before="40" w:after="40"/>
              <w:jc w:val="center"/>
              <w:rPr>
                <w:rFonts w:cs="Arial"/>
                <w:color w:val="auto"/>
                <w:szCs w:val="22"/>
              </w:rPr>
            </w:pPr>
          </w:p>
          <w:p w14:paraId="4211CFCD"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405DB953" w14:textId="77777777" w:rsidR="002F273F" w:rsidRPr="00BD06A1" w:rsidRDefault="002F273F" w:rsidP="00382C36">
            <w:pPr>
              <w:spacing w:before="40" w:after="40"/>
              <w:ind w:left="-91"/>
              <w:jc w:val="center"/>
              <w:rPr>
                <w:rFonts w:cs="Arial"/>
                <w:color w:val="auto"/>
                <w:szCs w:val="22"/>
              </w:rPr>
            </w:pPr>
          </w:p>
          <w:p w14:paraId="669B746D" w14:textId="77777777" w:rsidR="002F273F" w:rsidRPr="00BD06A1" w:rsidRDefault="002F273F" w:rsidP="00382C36">
            <w:pPr>
              <w:spacing w:before="40" w:after="40"/>
              <w:ind w:left="-91"/>
              <w:jc w:val="center"/>
              <w:rPr>
                <w:rFonts w:cs="Arial"/>
                <w:color w:val="auto"/>
                <w:szCs w:val="22"/>
              </w:rPr>
            </w:pPr>
          </w:p>
        </w:tc>
        <w:tc>
          <w:tcPr>
            <w:tcW w:w="4050" w:type="dxa"/>
            <w:vMerge w:val="restart"/>
            <w:shd w:val="clear" w:color="auto" w:fill="auto"/>
          </w:tcPr>
          <w:p w14:paraId="74CE5A2D" w14:textId="77777777" w:rsidR="002F273F" w:rsidRPr="00BD06A1" w:rsidRDefault="002F273F" w:rsidP="00382C36">
            <w:pPr>
              <w:spacing w:before="40" w:after="40"/>
              <w:jc w:val="center"/>
              <w:rPr>
                <w:rFonts w:cs="Arial"/>
                <w:color w:val="auto"/>
                <w:szCs w:val="22"/>
              </w:rPr>
            </w:pPr>
            <w:r w:rsidRPr="00BD06A1">
              <w:rPr>
                <w:rFonts w:cs="Arial"/>
                <w:color w:val="auto"/>
                <w:szCs w:val="22"/>
              </w:rPr>
              <w:t xml:space="preserve">Is there a human resource workforce plan </w:t>
            </w:r>
            <w:proofErr w:type="gramStart"/>
            <w:r w:rsidRPr="00BD06A1">
              <w:rPr>
                <w:rFonts w:cs="Arial"/>
                <w:color w:val="auto"/>
                <w:szCs w:val="22"/>
              </w:rPr>
              <w:t>that projects</w:t>
            </w:r>
            <w:proofErr w:type="gramEnd"/>
            <w:r w:rsidRPr="00BD06A1">
              <w:rPr>
                <w:rFonts w:cs="Arial"/>
                <w:color w:val="auto"/>
                <w:szCs w:val="22"/>
              </w:rPr>
              <w:t xml:space="preserve"> future needs for supply chain personnel at this site/health system level?</w:t>
            </w:r>
          </w:p>
          <w:p w14:paraId="2B6675B9" w14:textId="77777777" w:rsidR="002F273F" w:rsidRPr="00BD06A1" w:rsidRDefault="002F273F" w:rsidP="00382C36">
            <w:pPr>
              <w:spacing w:before="40" w:after="40"/>
              <w:jc w:val="center"/>
              <w:rPr>
                <w:rFonts w:cs="Arial"/>
                <w:color w:val="auto"/>
                <w:szCs w:val="22"/>
              </w:rPr>
            </w:pPr>
          </w:p>
          <w:p w14:paraId="14BEF9F9"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A human resource workforce plan projects the number of workers needed per cadre in the future, at least for the next year. For this question, supply chain personnel should be explicitly addressed.</w:t>
            </w:r>
          </w:p>
          <w:p w14:paraId="7D888F08" w14:textId="77777777" w:rsidR="002F273F" w:rsidRPr="00BD06A1" w:rsidRDefault="002F273F" w:rsidP="00382C36">
            <w:pPr>
              <w:spacing w:before="40" w:after="40"/>
              <w:jc w:val="center"/>
              <w:rPr>
                <w:rFonts w:eastAsia="Arial" w:cs="Arial"/>
                <w:color w:val="auto"/>
                <w:szCs w:val="22"/>
              </w:rPr>
            </w:pPr>
          </w:p>
          <w:p w14:paraId="7AE43457" w14:textId="77777777" w:rsidR="002F273F" w:rsidRPr="00BD06A1" w:rsidRDefault="002F273F" w:rsidP="00382C36">
            <w:pPr>
              <w:spacing w:before="40" w:after="40"/>
              <w:jc w:val="center"/>
              <w:rPr>
                <w:rFonts w:cs="Arial"/>
                <w:color w:val="auto"/>
                <w:szCs w:val="22"/>
              </w:rPr>
            </w:pPr>
            <w:r w:rsidRPr="00BD06A1">
              <w:rPr>
                <w:rFonts w:cs="Arial"/>
                <w:b/>
                <w:color w:val="auto"/>
                <w:szCs w:val="22"/>
              </w:rPr>
              <w:t>[VALIDATE WITH HR-701]</w:t>
            </w:r>
          </w:p>
        </w:tc>
        <w:tc>
          <w:tcPr>
            <w:tcW w:w="1890" w:type="dxa"/>
            <w:shd w:val="clear" w:color="auto" w:fill="auto"/>
          </w:tcPr>
          <w:p w14:paraId="1FB8F95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540" w:type="dxa"/>
            <w:shd w:val="clear" w:color="auto" w:fill="auto"/>
            <w:vAlign w:val="center"/>
          </w:tcPr>
          <w:p w14:paraId="16429C0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val="restart"/>
            <w:shd w:val="clear" w:color="auto" w:fill="BFBFBF"/>
            <w:vAlign w:val="center"/>
          </w:tcPr>
          <w:p w14:paraId="1468AA70" w14:textId="77777777" w:rsidR="002F273F" w:rsidRPr="00BD06A1" w:rsidRDefault="002F273F" w:rsidP="00382C36">
            <w:pPr>
              <w:rPr>
                <w:rFonts w:cs="Arial"/>
                <w:color w:val="auto"/>
                <w:szCs w:val="22"/>
              </w:rPr>
            </w:pPr>
          </w:p>
        </w:tc>
      </w:tr>
      <w:tr w:rsidR="00666229" w:rsidRPr="00BD06A1" w14:paraId="50A491F7" w14:textId="77777777" w:rsidTr="00066897">
        <w:trPr>
          <w:cantSplit/>
          <w:trHeight w:val="210"/>
          <w:jc w:val="center"/>
        </w:trPr>
        <w:tc>
          <w:tcPr>
            <w:tcW w:w="1615" w:type="dxa"/>
            <w:vMerge/>
            <w:shd w:val="clear" w:color="auto" w:fill="auto"/>
          </w:tcPr>
          <w:p w14:paraId="776A9CB8"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4050" w:type="dxa"/>
            <w:vMerge/>
            <w:shd w:val="clear" w:color="auto" w:fill="auto"/>
          </w:tcPr>
          <w:p w14:paraId="500B389A" w14:textId="77777777" w:rsidR="002F273F" w:rsidRPr="00BD06A1" w:rsidRDefault="002F273F" w:rsidP="00382C36">
            <w:pPr>
              <w:spacing w:before="40" w:after="40"/>
              <w:jc w:val="center"/>
              <w:rPr>
                <w:rFonts w:cs="Arial"/>
                <w:color w:val="auto"/>
                <w:szCs w:val="22"/>
              </w:rPr>
            </w:pPr>
          </w:p>
        </w:tc>
        <w:tc>
          <w:tcPr>
            <w:tcW w:w="1890" w:type="dxa"/>
            <w:shd w:val="clear" w:color="auto" w:fill="auto"/>
          </w:tcPr>
          <w:p w14:paraId="59874C3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540" w:type="dxa"/>
            <w:shd w:val="clear" w:color="auto" w:fill="auto"/>
            <w:vAlign w:val="center"/>
          </w:tcPr>
          <w:p w14:paraId="3684369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BFBFBF"/>
            <w:vAlign w:val="center"/>
          </w:tcPr>
          <w:p w14:paraId="092E4F4A" w14:textId="77777777" w:rsidR="002F273F" w:rsidRPr="00BD06A1" w:rsidRDefault="002F273F" w:rsidP="00382C36">
            <w:pPr>
              <w:jc w:val="center"/>
              <w:rPr>
                <w:rFonts w:cs="Arial"/>
                <w:color w:val="auto"/>
                <w:szCs w:val="22"/>
              </w:rPr>
            </w:pPr>
          </w:p>
        </w:tc>
      </w:tr>
      <w:tr w:rsidR="00666229" w:rsidRPr="00BD06A1" w14:paraId="59D470B4" w14:textId="77777777" w:rsidTr="00066897">
        <w:trPr>
          <w:cantSplit/>
          <w:trHeight w:val="591"/>
          <w:jc w:val="center"/>
        </w:trPr>
        <w:tc>
          <w:tcPr>
            <w:tcW w:w="1615" w:type="dxa"/>
            <w:vMerge/>
            <w:shd w:val="clear" w:color="auto" w:fill="auto"/>
          </w:tcPr>
          <w:p w14:paraId="54808087"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4050" w:type="dxa"/>
            <w:vMerge/>
            <w:shd w:val="clear" w:color="auto" w:fill="auto"/>
          </w:tcPr>
          <w:p w14:paraId="60CFA60A" w14:textId="77777777" w:rsidR="002F273F" w:rsidRPr="00BD06A1" w:rsidRDefault="002F273F" w:rsidP="00382C36">
            <w:pPr>
              <w:spacing w:before="40" w:after="40"/>
              <w:jc w:val="center"/>
              <w:rPr>
                <w:rFonts w:cs="Arial"/>
                <w:color w:val="auto"/>
                <w:szCs w:val="22"/>
              </w:rPr>
            </w:pPr>
          </w:p>
        </w:tc>
        <w:tc>
          <w:tcPr>
            <w:tcW w:w="1890" w:type="dxa"/>
            <w:shd w:val="clear" w:color="auto" w:fill="auto"/>
          </w:tcPr>
          <w:p w14:paraId="1921B62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540" w:type="dxa"/>
            <w:shd w:val="clear" w:color="auto" w:fill="auto"/>
            <w:vAlign w:val="center"/>
          </w:tcPr>
          <w:p w14:paraId="3D56054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BFBFBF"/>
            <w:vAlign w:val="center"/>
          </w:tcPr>
          <w:p w14:paraId="28157273" w14:textId="77777777" w:rsidR="002F273F" w:rsidRPr="00BD06A1" w:rsidRDefault="002F273F" w:rsidP="00382C36">
            <w:pPr>
              <w:jc w:val="center"/>
              <w:rPr>
                <w:rFonts w:cs="Arial"/>
                <w:color w:val="auto"/>
                <w:szCs w:val="22"/>
              </w:rPr>
            </w:pPr>
          </w:p>
        </w:tc>
      </w:tr>
      <w:tr w:rsidR="00666229" w:rsidRPr="00BD06A1" w14:paraId="34479D27" w14:textId="77777777" w:rsidTr="00382C36">
        <w:trPr>
          <w:cantSplit/>
          <w:trHeight w:val="420"/>
          <w:jc w:val="center"/>
        </w:trPr>
        <w:tc>
          <w:tcPr>
            <w:tcW w:w="1615" w:type="dxa"/>
            <w:vMerge w:val="restart"/>
            <w:shd w:val="clear" w:color="auto" w:fill="auto"/>
          </w:tcPr>
          <w:p w14:paraId="45F49BCE" w14:textId="77777777" w:rsidR="002F273F" w:rsidRPr="00BD06A1" w:rsidRDefault="002F273F" w:rsidP="00382C36">
            <w:pPr>
              <w:spacing w:before="40" w:after="40"/>
              <w:ind w:left="-91"/>
              <w:jc w:val="center"/>
              <w:rPr>
                <w:rFonts w:cs="Arial"/>
                <w:b/>
                <w:color w:val="auto"/>
                <w:szCs w:val="22"/>
              </w:rPr>
            </w:pPr>
            <w:r w:rsidRPr="00BD06A1">
              <w:rPr>
                <w:rFonts w:cs="Arial"/>
                <w:b/>
                <w:color w:val="auto"/>
                <w:szCs w:val="22"/>
              </w:rPr>
              <w:t>HR-102</w:t>
            </w:r>
          </w:p>
          <w:p w14:paraId="540A15B0" w14:textId="77777777" w:rsidR="002F273F" w:rsidRPr="00BD06A1" w:rsidRDefault="002F273F" w:rsidP="00382C36">
            <w:pPr>
              <w:spacing w:before="40" w:after="40"/>
              <w:ind w:left="-91"/>
              <w:jc w:val="center"/>
              <w:rPr>
                <w:rFonts w:cs="Arial"/>
                <w:color w:val="auto"/>
                <w:szCs w:val="22"/>
              </w:rPr>
            </w:pPr>
          </w:p>
          <w:p w14:paraId="21EED156"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61E1A642"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28B41FE6" w14:textId="77777777" w:rsidR="002F273F" w:rsidRPr="00BD06A1" w:rsidRDefault="002F273F" w:rsidP="00382C36">
            <w:pPr>
              <w:spacing w:before="40" w:after="40"/>
              <w:jc w:val="center"/>
              <w:rPr>
                <w:rFonts w:cs="Arial"/>
                <w:color w:val="auto"/>
                <w:szCs w:val="22"/>
              </w:rPr>
            </w:pPr>
          </w:p>
          <w:p w14:paraId="21387FF1"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0F90FBAC" w14:textId="77777777" w:rsidR="002F273F" w:rsidRPr="00BD06A1" w:rsidRDefault="002F273F" w:rsidP="00382C36">
            <w:pPr>
              <w:spacing w:before="40" w:after="40"/>
              <w:jc w:val="center"/>
              <w:rPr>
                <w:rFonts w:cs="Arial"/>
                <w:color w:val="auto"/>
                <w:szCs w:val="22"/>
              </w:rPr>
            </w:pPr>
          </w:p>
          <w:p w14:paraId="4813B506"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37148238" w14:textId="77777777" w:rsidR="002F273F" w:rsidRPr="00BD06A1" w:rsidRDefault="002F273F" w:rsidP="00382C36">
            <w:pPr>
              <w:spacing w:before="40" w:after="40"/>
              <w:jc w:val="center"/>
              <w:rPr>
                <w:rFonts w:cs="Arial"/>
                <w:color w:val="auto"/>
                <w:szCs w:val="22"/>
              </w:rPr>
            </w:pPr>
          </w:p>
          <w:p w14:paraId="28D46C6C"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7850290C" w14:textId="77777777" w:rsidR="002F273F" w:rsidRPr="00BD06A1" w:rsidRDefault="002F273F" w:rsidP="00382C36">
            <w:pPr>
              <w:spacing w:before="40" w:after="40"/>
              <w:jc w:val="center"/>
              <w:rPr>
                <w:rFonts w:cs="Arial"/>
                <w:color w:val="auto"/>
                <w:szCs w:val="22"/>
              </w:rPr>
            </w:pPr>
          </w:p>
        </w:tc>
        <w:tc>
          <w:tcPr>
            <w:tcW w:w="4050" w:type="dxa"/>
            <w:vMerge w:val="restart"/>
            <w:shd w:val="clear" w:color="auto" w:fill="auto"/>
          </w:tcPr>
          <w:p w14:paraId="3643ABF1" w14:textId="77777777" w:rsidR="002F273F" w:rsidRPr="00BD06A1" w:rsidRDefault="002F273F" w:rsidP="00382C36">
            <w:pPr>
              <w:spacing w:before="40" w:after="40"/>
              <w:jc w:val="center"/>
              <w:rPr>
                <w:rFonts w:cs="Arial"/>
                <w:color w:val="auto"/>
                <w:szCs w:val="22"/>
              </w:rPr>
            </w:pPr>
            <w:r w:rsidRPr="00BD06A1">
              <w:rPr>
                <w:rFonts w:cs="Arial"/>
                <w:color w:val="auto"/>
                <w:szCs w:val="22"/>
              </w:rPr>
              <w:t>Is budget for supply chain personnel included in the Government budget, at the national or subnational level?</w:t>
            </w:r>
          </w:p>
          <w:p w14:paraId="5D281CAF" w14:textId="77777777" w:rsidR="002F273F" w:rsidRPr="00BD06A1" w:rsidRDefault="002F273F" w:rsidP="00382C36">
            <w:pPr>
              <w:spacing w:before="40" w:after="40"/>
              <w:jc w:val="center"/>
              <w:rPr>
                <w:rFonts w:cs="Arial"/>
                <w:color w:val="auto"/>
                <w:szCs w:val="22"/>
              </w:rPr>
            </w:pPr>
          </w:p>
          <w:p w14:paraId="66E14122" w14:textId="77777777" w:rsidR="002F273F" w:rsidRPr="00BD06A1" w:rsidRDefault="002F273F" w:rsidP="00382C36">
            <w:pPr>
              <w:spacing w:before="40" w:after="40"/>
              <w:jc w:val="center"/>
              <w:rPr>
                <w:rFonts w:cs="Arial"/>
                <w:color w:val="auto"/>
                <w:szCs w:val="22"/>
              </w:rPr>
            </w:pPr>
          </w:p>
        </w:tc>
        <w:tc>
          <w:tcPr>
            <w:tcW w:w="1890" w:type="dxa"/>
            <w:shd w:val="clear" w:color="auto" w:fill="auto"/>
          </w:tcPr>
          <w:p w14:paraId="6A8CB43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540" w:type="dxa"/>
            <w:shd w:val="clear" w:color="auto" w:fill="auto"/>
            <w:vAlign w:val="center"/>
          </w:tcPr>
          <w:p w14:paraId="32EA1C9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val="restart"/>
            <w:shd w:val="clear" w:color="auto" w:fill="auto"/>
            <w:vAlign w:val="center"/>
          </w:tcPr>
          <w:p w14:paraId="5A577D55"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"Yes"</w:t>
            </w:r>
            <w:r w:rsidRPr="00BD06A1">
              <w:rPr>
                <w:rFonts w:cs="Arial"/>
                <w:color w:val="auto"/>
                <w:szCs w:val="22"/>
              </w:rPr>
              <w:t xml:space="preserve">, </w:t>
            </w:r>
            <w:proofErr w:type="gramStart"/>
            <w:r w:rsidRPr="00BD06A1">
              <w:rPr>
                <w:rFonts w:cs="Arial"/>
                <w:color w:val="auto"/>
                <w:szCs w:val="22"/>
              </w:rPr>
              <w:t>continue;</w:t>
            </w:r>
            <w:proofErr w:type="gramEnd"/>
            <w:r w:rsidRPr="00BD06A1">
              <w:rPr>
                <w:rFonts w:cs="Arial"/>
                <w:color w:val="auto"/>
                <w:szCs w:val="22"/>
              </w:rPr>
              <w:t xml:space="preserve"> </w:t>
            </w:r>
          </w:p>
          <w:p w14:paraId="697013B9" w14:textId="77777777" w:rsidR="002F273F" w:rsidRPr="00BD06A1" w:rsidRDefault="002F273F" w:rsidP="00382C36">
            <w:pPr>
              <w:jc w:val="center"/>
              <w:rPr>
                <w:rFonts w:cs="Arial"/>
                <w:color w:val="auto"/>
                <w:szCs w:val="22"/>
              </w:rPr>
            </w:pPr>
          </w:p>
          <w:p w14:paraId="0BB184FD" w14:textId="77777777" w:rsidR="002F273F" w:rsidRPr="00BD06A1" w:rsidRDefault="002F273F" w:rsidP="00382C36">
            <w:pPr>
              <w:jc w:val="center"/>
              <w:rPr>
                <w:rFonts w:cs="Arial"/>
                <w:color w:val="auto"/>
                <w:szCs w:val="22"/>
              </w:rPr>
            </w:pPr>
            <w:r w:rsidRPr="00BD06A1">
              <w:rPr>
                <w:rFonts w:cs="Arial"/>
                <w:color w:val="auto"/>
                <w:szCs w:val="22"/>
              </w:rPr>
              <w:t xml:space="preserve">Otherwise, </w:t>
            </w:r>
            <w:r w:rsidRPr="00BD06A1">
              <w:rPr>
                <w:rFonts w:cs="Arial"/>
                <w:b/>
                <w:color w:val="auto"/>
                <w:szCs w:val="22"/>
              </w:rPr>
              <w:t>go to next section [HR-200]</w:t>
            </w:r>
          </w:p>
        </w:tc>
      </w:tr>
      <w:tr w:rsidR="00666229" w:rsidRPr="00BD06A1" w14:paraId="5519832A" w14:textId="77777777" w:rsidTr="00382C36">
        <w:trPr>
          <w:cantSplit/>
          <w:trHeight w:val="420"/>
          <w:jc w:val="center"/>
        </w:trPr>
        <w:tc>
          <w:tcPr>
            <w:tcW w:w="1615" w:type="dxa"/>
            <w:vMerge/>
            <w:shd w:val="clear" w:color="auto" w:fill="auto"/>
          </w:tcPr>
          <w:p w14:paraId="3A64A055"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4050" w:type="dxa"/>
            <w:vMerge/>
            <w:shd w:val="clear" w:color="auto" w:fill="auto"/>
          </w:tcPr>
          <w:p w14:paraId="4167BB70" w14:textId="77777777" w:rsidR="002F273F" w:rsidRPr="00BD06A1" w:rsidRDefault="002F273F" w:rsidP="00382C36">
            <w:pPr>
              <w:spacing w:before="40" w:after="40"/>
              <w:jc w:val="center"/>
              <w:rPr>
                <w:rFonts w:cs="Arial"/>
                <w:color w:val="auto"/>
                <w:szCs w:val="22"/>
              </w:rPr>
            </w:pPr>
          </w:p>
        </w:tc>
        <w:tc>
          <w:tcPr>
            <w:tcW w:w="1890" w:type="dxa"/>
            <w:shd w:val="clear" w:color="auto" w:fill="auto"/>
          </w:tcPr>
          <w:p w14:paraId="438E9A5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540" w:type="dxa"/>
            <w:shd w:val="clear" w:color="auto" w:fill="auto"/>
            <w:vAlign w:val="center"/>
          </w:tcPr>
          <w:p w14:paraId="50C4EA7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auto"/>
            <w:vAlign w:val="center"/>
          </w:tcPr>
          <w:p w14:paraId="2D6349F8" w14:textId="77777777" w:rsidR="002F273F" w:rsidRPr="00BD06A1" w:rsidRDefault="002F273F" w:rsidP="00382C36">
            <w:pPr>
              <w:jc w:val="center"/>
              <w:rPr>
                <w:rFonts w:cs="Arial"/>
                <w:color w:val="auto"/>
                <w:szCs w:val="22"/>
              </w:rPr>
            </w:pPr>
          </w:p>
        </w:tc>
      </w:tr>
      <w:tr w:rsidR="00666229" w:rsidRPr="00BD06A1" w14:paraId="4D80CBB1" w14:textId="77777777" w:rsidTr="00382C36">
        <w:trPr>
          <w:cantSplit/>
          <w:trHeight w:val="321"/>
          <w:jc w:val="center"/>
        </w:trPr>
        <w:tc>
          <w:tcPr>
            <w:tcW w:w="1615" w:type="dxa"/>
            <w:vMerge/>
            <w:shd w:val="clear" w:color="auto" w:fill="auto"/>
          </w:tcPr>
          <w:p w14:paraId="4EC9B474"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4050" w:type="dxa"/>
            <w:vMerge/>
            <w:shd w:val="clear" w:color="auto" w:fill="auto"/>
          </w:tcPr>
          <w:p w14:paraId="2B1CA9F2" w14:textId="77777777" w:rsidR="002F273F" w:rsidRPr="00BD06A1" w:rsidRDefault="002F273F" w:rsidP="00382C36">
            <w:pPr>
              <w:spacing w:before="40" w:after="40"/>
              <w:jc w:val="center"/>
              <w:rPr>
                <w:rFonts w:cs="Arial"/>
                <w:color w:val="auto"/>
                <w:szCs w:val="22"/>
              </w:rPr>
            </w:pPr>
          </w:p>
        </w:tc>
        <w:tc>
          <w:tcPr>
            <w:tcW w:w="1890" w:type="dxa"/>
            <w:shd w:val="clear" w:color="auto" w:fill="auto"/>
          </w:tcPr>
          <w:p w14:paraId="05B080A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540" w:type="dxa"/>
            <w:shd w:val="clear" w:color="auto" w:fill="auto"/>
            <w:vAlign w:val="center"/>
          </w:tcPr>
          <w:p w14:paraId="5F447B6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auto"/>
            <w:vAlign w:val="center"/>
          </w:tcPr>
          <w:p w14:paraId="613F1E78" w14:textId="77777777" w:rsidR="002F273F" w:rsidRPr="00BD06A1" w:rsidRDefault="002F273F" w:rsidP="00382C36">
            <w:pPr>
              <w:jc w:val="center"/>
              <w:rPr>
                <w:rFonts w:cs="Arial"/>
                <w:color w:val="auto"/>
                <w:szCs w:val="22"/>
              </w:rPr>
            </w:pPr>
          </w:p>
        </w:tc>
      </w:tr>
      <w:tr w:rsidR="00666229" w:rsidRPr="00BD06A1" w14:paraId="1112B782" w14:textId="77777777" w:rsidTr="00066897">
        <w:trPr>
          <w:cantSplit/>
          <w:trHeight w:val="321"/>
          <w:jc w:val="center"/>
        </w:trPr>
        <w:tc>
          <w:tcPr>
            <w:tcW w:w="1615" w:type="dxa"/>
            <w:vMerge w:val="restart"/>
            <w:shd w:val="clear" w:color="auto" w:fill="auto"/>
          </w:tcPr>
          <w:p w14:paraId="611326EE" w14:textId="77777777" w:rsidR="002F273F" w:rsidRPr="00BD06A1" w:rsidRDefault="002F273F" w:rsidP="00382C36">
            <w:pPr>
              <w:spacing w:before="40" w:after="40"/>
              <w:ind w:left="-91"/>
              <w:jc w:val="center"/>
              <w:rPr>
                <w:rFonts w:cs="Arial"/>
                <w:b/>
                <w:color w:val="auto"/>
                <w:szCs w:val="22"/>
              </w:rPr>
            </w:pPr>
            <w:r w:rsidRPr="00BD06A1">
              <w:rPr>
                <w:rFonts w:cs="Arial"/>
                <w:b/>
                <w:color w:val="auto"/>
                <w:szCs w:val="22"/>
              </w:rPr>
              <w:t>HR-103</w:t>
            </w:r>
          </w:p>
          <w:p w14:paraId="36C96C4D" w14:textId="77777777" w:rsidR="002F273F" w:rsidRPr="00BD06A1" w:rsidRDefault="002F273F" w:rsidP="00382C36">
            <w:pPr>
              <w:spacing w:before="40" w:after="40"/>
              <w:ind w:left="-91"/>
              <w:jc w:val="center"/>
              <w:rPr>
                <w:rFonts w:cs="Arial"/>
                <w:color w:val="auto"/>
                <w:szCs w:val="22"/>
              </w:rPr>
            </w:pPr>
          </w:p>
          <w:p w14:paraId="684C98C4"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5D8D8C64"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1A4FB577" w14:textId="77777777" w:rsidR="002F273F" w:rsidRPr="00BD06A1" w:rsidRDefault="002F273F" w:rsidP="00382C36">
            <w:pPr>
              <w:spacing w:before="40" w:after="40"/>
              <w:jc w:val="center"/>
              <w:rPr>
                <w:rFonts w:cs="Arial"/>
                <w:color w:val="auto"/>
                <w:szCs w:val="22"/>
              </w:rPr>
            </w:pPr>
          </w:p>
          <w:p w14:paraId="7EF16799"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0E2062D4" w14:textId="77777777" w:rsidR="002F273F" w:rsidRPr="00BD06A1" w:rsidRDefault="002F273F" w:rsidP="00382C36">
            <w:pPr>
              <w:spacing w:before="40" w:after="40"/>
              <w:jc w:val="center"/>
              <w:rPr>
                <w:rFonts w:cs="Arial"/>
                <w:color w:val="auto"/>
                <w:szCs w:val="22"/>
              </w:rPr>
            </w:pPr>
          </w:p>
          <w:p w14:paraId="0B7C1771"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329BF4E9" w14:textId="77777777" w:rsidR="002F273F" w:rsidRPr="00BD06A1" w:rsidRDefault="002F273F" w:rsidP="00382C36">
            <w:pPr>
              <w:spacing w:before="40" w:after="40"/>
              <w:jc w:val="center"/>
              <w:rPr>
                <w:rFonts w:cs="Arial"/>
                <w:color w:val="auto"/>
                <w:szCs w:val="22"/>
              </w:rPr>
            </w:pPr>
          </w:p>
          <w:p w14:paraId="240F6497"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7D92B571" w14:textId="77777777" w:rsidR="002F273F" w:rsidRPr="00BD06A1" w:rsidRDefault="002F273F" w:rsidP="00382C36">
            <w:pPr>
              <w:spacing w:before="40" w:after="40"/>
              <w:jc w:val="center"/>
              <w:rPr>
                <w:rFonts w:cs="Arial"/>
                <w:color w:val="auto"/>
                <w:szCs w:val="22"/>
              </w:rPr>
            </w:pPr>
          </w:p>
        </w:tc>
        <w:tc>
          <w:tcPr>
            <w:tcW w:w="4050" w:type="dxa"/>
            <w:vMerge w:val="restart"/>
            <w:shd w:val="clear" w:color="auto" w:fill="auto"/>
          </w:tcPr>
          <w:p w14:paraId="00479FEC" w14:textId="77777777" w:rsidR="002F273F" w:rsidRPr="00BD06A1" w:rsidRDefault="002F273F" w:rsidP="00382C36">
            <w:pPr>
              <w:spacing w:before="40" w:after="40"/>
              <w:jc w:val="center"/>
              <w:rPr>
                <w:rFonts w:cs="Arial"/>
                <w:color w:val="auto"/>
                <w:szCs w:val="22"/>
              </w:rPr>
            </w:pPr>
            <w:r w:rsidRPr="00BD06A1">
              <w:rPr>
                <w:rFonts w:cs="Arial"/>
                <w:color w:val="auto"/>
                <w:szCs w:val="22"/>
              </w:rPr>
              <w:t>What proportion of required positions have funding in the Government budget, at the national or subnational level?</w:t>
            </w:r>
          </w:p>
          <w:p w14:paraId="56CEDB8D" w14:textId="77777777" w:rsidR="002F273F" w:rsidRPr="00BD06A1" w:rsidRDefault="002F273F" w:rsidP="00382C36">
            <w:pPr>
              <w:spacing w:before="40" w:after="40"/>
              <w:jc w:val="center"/>
              <w:rPr>
                <w:rFonts w:cs="Arial"/>
                <w:color w:val="auto"/>
                <w:szCs w:val="22"/>
              </w:rPr>
            </w:pPr>
          </w:p>
          <w:p w14:paraId="58C9A09E"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percentages are given as a guide; the exact percentage is not needed.</w:t>
            </w:r>
          </w:p>
          <w:p w14:paraId="4A23A0F1" w14:textId="77777777" w:rsidR="002F273F" w:rsidRPr="00BD06A1" w:rsidRDefault="002F273F" w:rsidP="00382C36">
            <w:pPr>
              <w:spacing w:before="40" w:after="40"/>
              <w:jc w:val="center"/>
              <w:rPr>
                <w:rFonts w:cs="Arial"/>
                <w:color w:val="auto"/>
                <w:szCs w:val="22"/>
              </w:rPr>
            </w:pPr>
          </w:p>
        </w:tc>
        <w:tc>
          <w:tcPr>
            <w:tcW w:w="1890" w:type="dxa"/>
            <w:shd w:val="clear" w:color="auto" w:fill="auto"/>
          </w:tcPr>
          <w:p w14:paraId="53E22BB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All (100%)</w:t>
            </w:r>
          </w:p>
        </w:tc>
        <w:tc>
          <w:tcPr>
            <w:tcW w:w="540" w:type="dxa"/>
            <w:shd w:val="clear" w:color="auto" w:fill="auto"/>
            <w:vAlign w:val="center"/>
          </w:tcPr>
          <w:p w14:paraId="26B325F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val="restart"/>
            <w:shd w:val="clear" w:color="auto" w:fill="BFBFBF"/>
            <w:vAlign w:val="center"/>
          </w:tcPr>
          <w:p w14:paraId="41C3D6C2" w14:textId="77777777" w:rsidR="002F273F" w:rsidRPr="00BD06A1" w:rsidRDefault="002F273F" w:rsidP="00382C36">
            <w:pPr>
              <w:jc w:val="center"/>
              <w:rPr>
                <w:rFonts w:cs="Arial"/>
                <w:color w:val="auto"/>
                <w:szCs w:val="22"/>
              </w:rPr>
            </w:pPr>
          </w:p>
        </w:tc>
      </w:tr>
      <w:tr w:rsidR="00666229" w:rsidRPr="00BD06A1" w14:paraId="27609558" w14:textId="77777777" w:rsidTr="00066897">
        <w:trPr>
          <w:cantSplit/>
          <w:trHeight w:val="321"/>
          <w:jc w:val="center"/>
        </w:trPr>
        <w:tc>
          <w:tcPr>
            <w:tcW w:w="1615" w:type="dxa"/>
            <w:vMerge/>
            <w:shd w:val="clear" w:color="auto" w:fill="auto"/>
          </w:tcPr>
          <w:p w14:paraId="1616A057"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7D11E03A" w14:textId="77777777" w:rsidR="002F273F" w:rsidRPr="00BD06A1" w:rsidRDefault="002F273F" w:rsidP="00382C36">
            <w:pPr>
              <w:spacing w:before="40" w:after="40"/>
              <w:jc w:val="center"/>
              <w:rPr>
                <w:rFonts w:cs="Arial"/>
                <w:color w:val="auto"/>
                <w:szCs w:val="22"/>
              </w:rPr>
            </w:pPr>
          </w:p>
        </w:tc>
        <w:tc>
          <w:tcPr>
            <w:tcW w:w="1890" w:type="dxa"/>
            <w:shd w:val="clear" w:color="auto" w:fill="auto"/>
          </w:tcPr>
          <w:p w14:paraId="31D3FAD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Most (51 - 99%)</w:t>
            </w:r>
          </w:p>
        </w:tc>
        <w:tc>
          <w:tcPr>
            <w:tcW w:w="540" w:type="dxa"/>
            <w:shd w:val="clear" w:color="auto" w:fill="auto"/>
            <w:vAlign w:val="center"/>
          </w:tcPr>
          <w:p w14:paraId="2C4C02C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BFBFBF"/>
            <w:vAlign w:val="center"/>
          </w:tcPr>
          <w:p w14:paraId="7B131D86" w14:textId="77777777" w:rsidR="002F273F" w:rsidRPr="00BD06A1" w:rsidRDefault="002F273F" w:rsidP="00382C36">
            <w:pPr>
              <w:jc w:val="center"/>
              <w:rPr>
                <w:rFonts w:cs="Arial"/>
                <w:color w:val="auto"/>
                <w:szCs w:val="22"/>
              </w:rPr>
            </w:pPr>
          </w:p>
        </w:tc>
      </w:tr>
      <w:tr w:rsidR="00666229" w:rsidRPr="00BD06A1" w14:paraId="1C1CC49E" w14:textId="77777777" w:rsidTr="00066897">
        <w:trPr>
          <w:cantSplit/>
          <w:trHeight w:val="321"/>
          <w:jc w:val="center"/>
        </w:trPr>
        <w:tc>
          <w:tcPr>
            <w:tcW w:w="1615" w:type="dxa"/>
            <w:vMerge/>
            <w:shd w:val="clear" w:color="auto" w:fill="auto"/>
          </w:tcPr>
          <w:p w14:paraId="3F4E0798"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2F8615A8" w14:textId="77777777" w:rsidR="002F273F" w:rsidRPr="00BD06A1" w:rsidRDefault="002F273F" w:rsidP="00382C36">
            <w:pPr>
              <w:spacing w:before="40" w:after="40"/>
              <w:jc w:val="center"/>
              <w:rPr>
                <w:rFonts w:cs="Arial"/>
                <w:color w:val="auto"/>
                <w:szCs w:val="22"/>
              </w:rPr>
            </w:pPr>
          </w:p>
        </w:tc>
        <w:tc>
          <w:tcPr>
            <w:tcW w:w="1890" w:type="dxa"/>
            <w:shd w:val="clear" w:color="auto" w:fill="auto"/>
            <w:vAlign w:val="center"/>
          </w:tcPr>
          <w:p w14:paraId="45F993C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Some (26-50%)</w:t>
            </w:r>
          </w:p>
        </w:tc>
        <w:tc>
          <w:tcPr>
            <w:tcW w:w="540" w:type="dxa"/>
            <w:shd w:val="clear" w:color="auto" w:fill="auto"/>
            <w:vAlign w:val="center"/>
          </w:tcPr>
          <w:p w14:paraId="12A78A5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BFBFBF"/>
            <w:vAlign w:val="center"/>
          </w:tcPr>
          <w:p w14:paraId="40732344" w14:textId="77777777" w:rsidR="002F273F" w:rsidRPr="00BD06A1" w:rsidRDefault="002F273F" w:rsidP="00382C36">
            <w:pPr>
              <w:jc w:val="center"/>
              <w:rPr>
                <w:rFonts w:cs="Arial"/>
                <w:color w:val="auto"/>
                <w:szCs w:val="22"/>
              </w:rPr>
            </w:pPr>
          </w:p>
        </w:tc>
      </w:tr>
      <w:tr w:rsidR="00666229" w:rsidRPr="00BD06A1" w14:paraId="4F6CA527" w14:textId="77777777" w:rsidTr="00066897">
        <w:trPr>
          <w:cantSplit/>
          <w:trHeight w:val="321"/>
          <w:jc w:val="center"/>
        </w:trPr>
        <w:tc>
          <w:tcPr>
            <w:tcW w:w="1615" w:type="dxa"/>
            <w:vMerge/>
            <w:shd w:val="clear" w:color="auto" w:fill="auto"/>
          </w:tcPr>
          <w:p w14:paraId="16AF9DDE"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6A481787" w14:textId="77777777" w:rsidR="002F273F" w:rsidRPr="00BD06A1" w:rsidRDefault="002F273F" w:rsidP="00382C36">
            <w:pPr>
              <w:spacing w:before="40" w:after="40"/>
              <w:jc w:val="center"/>
              <w:rPr>
                <w:rFonts w:cs="Arial"/>
                <w:color w:val="auto"/>
                <w:szCs w:val="22"/>
              </w:rPr>
            </w:pPr>
          </w:p>
        </w:tc>
        <w:tc>
          <w:tcPr>
            <w:tcW w:w="1890" w:type="dxa"/>
            <w:shd w:val="clear" w:color="auto" w:fill="auto"/>
          </w:tcPr>
          <w:p w14:paraId="6ABB73A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Minimal (1 - 25%)</w:t>
            </w:r>
          </w:p>
        </w:tc>
        <w:tc>
          <w:tcPr>
            <w:tcW w:w="540" w:type="dxa"/>
            <w:shd w:val="clear" w:color="auto" w:fill="auto"/>
            <w:vAlign w:val="center"/>
          </w:tcPr>
          <w:p w14:paraId="344FBC4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BFBFBF"/>
            <w:vAlign w:val="center"/>
          </w:tcPr>
          <w:p w14:paraId="71F7EDD9" w14:textId="77777777" w:rsidR="002F273F" w:rsidRPr="00BD06A1" w:rsidRDefault="002F273F" w:rsidP="00382C36">
            <w:pPr>
              <w:jc w:val="center"/>
              <w:rPr>
                <w:rFonts w:cs="Arial"/>
                <w:color w:val="auto"/>
                <w:szCs w:val="22"/>
              </w:rPr>
            </w:pPr>
          </w:p>
        </w:tc>
      </w:tr>
      <w:tr w:rsidR="00666229" w:rsidRPr="00BD06A1" w14:paraId="3202B29D" w14:textId="77777777" w:rsidTr="00066897">
        <w:trPr>
          <w:cantSplit/>
          <w:trHeight w:val="321"/>
          <w:jc w:val="center"/>
        </w:trPr>
        <w:tc>
          <w:tcPr>
            <w:tcW w:w="1615" w:type="dxa"/>
            <w:vMerge/>
            <w:shd w:val="clear" w:color="auto" w:fill="auto"/>
          </w:tcPr>
          <w:p w14:paraId="1608A4CF"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64A7524B" w14:textId="77777777" w:rsidR="002F273F" w:rsidRPr="00BD06A1" w:rsidRDefault="002F273F" w:rsidP="00382C36">
            <w:pPr>
              <w:spacing w:before="40" w:after="40"/>
              <w:jc w:val="center"/>
              <w:rPr>
                <w:rFonts w:cs="Arial"/>
                <w:color w:val="auto"/>
                <w:szCs w:val="22"/>
              </w:rPr>
            </w:pPr>
          </w:p>
        </w:tc>
        <w:tc>
          <w:tcPr>
            <w:tcW w:w="1890" w:type="dxa"/>
            <w:shd w:val="clear" w:color="auto" w:fill="auto"/>
          </w:tcPr>
          <w:p w14:paraId="020CF0D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w:t>
            </w:r>
          </w:p>
        </w:tc>
        <w:tc>
          <w:tcPr>
            <w:tcW w:w="540" w:type="dxa"/>
            <w:shd w:val="clear" w:color="auto" w:fill="auto"/>
            <w:vAlign w:val="center"/>
          </w:tcPr>
          <w:p w14:paraId="457F7F8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BFBFBF"/>
            <w:vAlign w:val="center"/>
          </w:tcPr>
          <w:p w14:paraId="474B6230" w14:textId="77777777" w:rsidR="002F273F" w:rsidRPr="00BD06A1" w:rsidRDefault="002F273F" w:rsidP="00382C36">
            <w:pPr>
              <w:jc w:val="center"/>
              <w:rPr>
                <w:rFonts w:cs="Arial"/>
                <w:color w:val="auto"/>
                <w:szCs w:val="22"/>
              </w:rPr>
            </w:pPr>
          </w:p>
        </w:tc>
      </w:tr>
      <w:tr w:rsidR="00666229" w:rsidRPr="00BD06A1" w14:paraId="173C4B75" w14:textId="77777777" w:rsidTr="00066897">
        <w:trPr>
          <w:cantSplit/>
          <w:trHeight w:val="321"/>
          <w:jc w:val="center"/>
        </w:trPr>
        <w:tc>
          <w:tcPr>
            <w:tcW w:w="1615" w:type="dxa"/>
            <w:vMerge/>
            <w:shd w:val="clear" w:color="auto" w:fill="auto"/>
          </w:tcPr>
          <w:p w14:paraId="2C8B0F72"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6DDC5D28" w14:textId="77777777" w:rsidR="002F273F" w:rsidRPr="00BD06A1" w:rsidRDefault="002F273F" w:rsidP="00382C36">
            <w:pPr>
              <w:spacing w:before="40" w:after="40"/>
              <w:jc w:val="center"/>
              <w:rPr>
                <w:rFonts w:cs="Arial"/>
                <w:color w:val="auto"/>
                <w:szCs w:val="22"/>
              </w:rPr>
            </w:pPr>
          </w:p>
        </w:tc>
        <w:tc>
          <w:tcPr>
            <w:tcW w:w="1890" w:type="dxa"/>
            <w:shd w:val="clear" w:color="auto" w:fill="auto"/>
          </w:tcPr>
          <w:p w14:paraId="39EEB214"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I don't know</w:t>
            </w:r>
          </w:p>
        </w:tc>
        <w:tc>
          <w:tcPr>
            <w:tcW w:w="540" w:type="dxa"/>
            <w:shd w:val="clear" w:color="auto" w:fill="auto"/>
            <w:vAlign w:val="center"/>
          </w:tcPr>
          <w:p w14:paraId="15328E7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BFBFBF"/>
            <w:vAlign w:val="center"/>
          </w:tcPr>
          <w:p w14:paraId="4F9160D3" w14:textId="77777777" w:rsidR="002F273F" w:rsidRPr="00BD06A1" w:rsidRDefault="002F273F" w:rsidP="00382C36">
            <w:pPr>
              <w:jc w:val="center"/>
              <w:rPr>
                <w:rFonts w:cs="Arial"/>
                <w:color w:val="auto"/>
                <w:szCs w:val="22"/>
              </w:rPr>
            </w:pPr>
          </w:p>
        </w:tc>
      </w:tr>
      <w:tr w:rsidR="00666229" w:rsidRPr="00BD06A1" w14:paraId="29B114D4" w14:textId="77777777" w:rsidTr="00066897">
        <w:trPr>
          <w:cantSplit/>
          <w:trHeight w:val="410"/>
          <w:jc w:val="center"/>
        </w:trPr>
        <w:tc>
          <w:tcPr>
            <w:tcW w:w="9820" w:type="dxa"/>
            <w:gridSpan w:val="5"/>
            <w:shd w:val="clear" w:color="auto" w:fill="BFBFBF"/>
          </w:tcPr>
          <w:p w14:paraId="7F2781F2" w14:textId="77777777" w:rsidR="002F273F" w:rsidRPr="00BD06A1" w:rsidRDefault="002F273F" w:rsidP="00382C36">
            <w:pPr>
              <w:jc w:val="center"/>
              <w:rPr>
                <w:rFonts w:cs="Arial"/>
                <w:color w:val="auto"/>
                <w:szCs w:val="22"/>
              </w:rPr>
            </w:pPr>
            <w:r w:rsidRPr="00BD06A1">
              <w:rPr>
                <w:rFonts w:cs="Arial"/>
                <w:b/>
                <w:color w:val="auto"/>
                <w:szCs w:val="22"/>
              </w:rPr>
              <w:t>HR-200: Recruiting</w:t>
            </w:r>
          </w:p>
        </w:tc>
      </w:tr>
      <w:tr w:rsidR="00666229" w:rsidRPr="00BD06A1" w14:paraId="692E73E2" w14:textId="77777777" w:rsidTr="00382C36">
        <w:trPr>
          <w:cantSplit/>
          <w:trHeight w:val="305"/>
          <w:jc w:val="center"/>
        </w:trPr>
        <w:tc>
          <w:tcPr>
            <w:tcW w:w="1615" w:type="dxa"/>
            <w:vMerge w:val="restart"/>
            <w:shd w:val="clear" w:color="auto" w:fill="auto"/>
          </w:tcPr>
          <w:p w14:paraId="0978E2DC" w14:textId="77777777" w:rsidR="002F273F" w:rsidRPr="00BD06A1" w:rsidRDefault="002F273F" w:rsidP="00382C36">
            <w:pPr>
              <w:spacing w:before="40" w:after="40"/>
              <w:ind w:left="-91"/>
              <w:jc w:val="center"/>
              <w:rPr>
                <w:rFonts w:cs="Arial"/>
                <w:b/>
                <w:color w:val="auto"/>
                <w:szCs w:val="22"/>
              </w:rPr>
            </w:pPr>
            <w:r w:rsidRPr="00BD06A1">
              <w:rPr>
                <w:rFonts w:cs="Arial"/>
                <w:b/>
                <w:color w:val="auto"/>
                <w:szCs w:val="22"/>
              </w:rPr>
              <w:lastRenderedPageBreak/>
              <w:t>HR-201</w:t>
            </w:r>
          </w:p>
          <w:p w14:paraId="7DA3BD3A" w14:textId="77777777" w:rsidR="002F273F" w:rsidRPr="00BD06A1" w:rsidRDefault="002F273F" w:rsidP="00382C36">
            <w:pPr>
              <w:spacing w:before="40" w:after="40"/>
              <w:ind w:left="-91"/>
              <w:jc w:val="center"/>
              <w:rPr>
                <w:rFonts w:cs="Arial"/>
                <w:color w:val="auto"/>
                <w:szCs w:val="22"/>
              </w:rPr>
            </w:pPr>
          </w:p>
          <w:p w14:paraId="0D9F59D4"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3545C1F4"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502E805C" w14:textId="77777777" w:rsidR="002F273F" w:rsidRPr="00BD06A1" w:rsidRDefault="002F273F" w:rsidP="00382C36">
            <w:pPr>
              <w:spacing w:before="40" w:after="40"/>
              <w:jc w:val="center"/>
              <w:rPr>
                <w:rFonts w:cs="Arial"/>
                <w:color w:val="auto"/>
                <w:szCs w:val="22"/>
              </w:rPr>
            </w:pPr>
          </w:p>
          <w:p w14:paraId="22FF37A5"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34066FD6" w14:textId="77777777" w:rsidR="002F273F" w:rsidRPr="00BD06A1" w:rsidRDefault="002F273F" w:rsidP="00382C36">
            <w:pPr>
              <w:spacing w:before="40" w:after="40"/>
              <w:jc w:val="center"/>
              <w:rPr>
                <w:rFonts w:cs="Arial"/>
                <w:color w:val="auto"/>
                <w:szCs w:val="22"/>
              </w:rPr>
            </w:pPr>
          </w:p>
          <w:p w14:paraId="75FD35BD"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0E037B11" w14:textId="77777777" w:rsidR="002F273F" w:rsidRPr="00BD06A1" w:rsidRDefault="002F273F" w:rsidP="00382C36">
            <w:pPr>
              <w:spacing w:before="40" w:after="40"/>
              <w:jc w:val="center"/>
              <w:rPr>
                <w:rFonts w:cs="Arial"/>
                <w:color w:val="auto"/>
                <w:szCs w:val="22"/>
              </w:rPr>
            </w:pPr>
          </w:p>
          <w:p w14:paraId="3694E1C4" w14:textId="77777777" w:rsidR="002F273F" w:rsidRPr="00BD06A1" w:rsidRDefault="002F273F" w:rsidP="00382C36">
            <w:pPr>
              <w:spacing w:before="40" w:after="40"/>
              <w:jc w:val="center"/>
              <w:rPr>
                <w:rFonts w:cs="Arial"/>
                <w:color w:val="auto"/>
                <w:szCs w:val="22"/>
              </w:rPr>
            </w:pPr>
          </w:p>
        </w:tc>
        <w:tc>
          <w:tcPr>
            <w:tcW w:w="4050" w:type="dxa"/>
            <w:vMerge w:val="restart"/>
            <w:shd w:val="clear" w:color="auto" w:fill="auto"/>
          </w:tcPr>
          <w:p w14:paraId="08A5E496" w14:textId="77777777" w:rsidR="002F273F" w:rsidRPr="00BD06A1" w:rsidRDefault="002F273F" w:rsidP="00382C36">
            <w:pPr>
              <w:spacing w:before="40" w:after="40"/>
              <w:jc w:val="center"/>
              <w:rPr>
                <w:rFonts w:cs="Arial"/>
                <w:color w:val="auto"/>
                <w:szCs w:val="22"/>
              </w:rPr>
            </w:pPr>
            <w:r w:rsidRPr="00BD06A1">
              <w:rPr>
                <w:rFonts w:cs="Arial"/>
                <w:color w:val="auto"/>
                <w:szCs w:val="22"/>
              </w:rPr>
              <w:t>Is there a staff recruitment policy in place for supply chain personnel?</w:t>
            </w:r>
          </w:p>
          <w:p w14:paraId="5F3F13CD" w14:textId="77777777" w:rsidR="002F273F" w:rsidRPr="00BD06A1" w:rsidRDefault="002F273F" w:rsidP="00382C36">
            <w:pPr>
              <w:spacing w:before="40" w:after="40"/>
              <w:jc w:val="center"/>
              <w:rPr>
                <w:rFonts w:cs="Arial"/>
                <w:color w:val="auto"/>
                <w:szCs w:val="22"/>
              </w:rPr>
            </w:pPr>
          </w:p>
          <w:p w14:paraId="11E779FD" w14:textId="77777777" w:rsidR="002F273F" w:rsidRPr="00BD06A1" w:rsidRDefault="002F273F" w:rsidP="00382C36">
            <w:pPr>
              <w:spacing w:before="40" w:after="40"/>
              <w:jc w:val="center"/>
              <w:rPr>
                <w:rFonts w:cs="Arial"/>
                <w:color w:val="auto"/>
                <w:szCs w:val="22"/>
              </w:rPr>
            </w:pPr>
            <w:r w:rsidRPr="00BD06A1">
              <w:rPr>
                <w:rFonts w:cs="Arial"/>
                <w:color w:val="auto"/>
                <w:szCs w:val="22"/>
              </w:rPr>
              <w:t>PROMPT: A recruitment policy is a course or principle of action adopted or proposed by an organization to recruit personnel.</w:t>
            </w:r>
          </w:p>
          <w:p w14:paraId="783FA291" w14:textId="77777777" w:rsidR="002F273F" w:rsidRPr="00BD06A1" w:rsidRDefault="002F273F" w:rsidP="00382C36">
            <w:pPr>
              <w:spacing w:before="40" w:after="40"/>
              <w:jc w:val="center"/>
              <w:rPr>
                <w:rFonts w:cs="Arial"/>
                <w:color w:val="auto"/>
                <w:szCs w:val="22"/>
              </w:rPr>
            </w:pPr>
          </w:p>
          <w:p w14:paraId="3C4C95B4" w14:textId="77777777" w:rsidR="002F273F" w:rsidRPr="00BD06A1" w:rsidRDefault="002F273F" w:rsidP="00382C36">
            <w:pPr>
              <w:spacing w:before="40" w:after="40"/>
              <w:jc w:val="center"/>
              <w:rPr>
                <w:rFonts w:cs="Arial"/>
                <w:color w:val="auto"/>
                <w:szCs w:val="22"/>
              </w:rPr>
            </w:pPr>
          </w:p>
          <w:p w14:paraId="6117EC23"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HR-702]</w:t>
            </w:r>
          </w:p>
        </w:tc>
        <w:tc>
          <w:tcPr>
            <w:tcW w:w="1890" w:type="dxa"/>
            <w:shd w:val="clear" w:color="auto" w:fill="auto"/>
          </w:tcPr>
          <w:p w14:paraId="6DCADB1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 general staff recruitment policies, which are applied to supply chain personnel</w:t>
            </w:r>
          </w:p>
        </w:tc>
        <w:tc>
          <w:tcPr>
            <w:tcW w:w="540" w:type="dxa"/>
            <w:shd w:val="clear" w:color="auto" w:fill="auto"/>
            <w:vAlign w:val="center"/>
          </w:tcPr>
          <w:p w14:paraId="1A43320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val="restart"/>
            <w:shd w:val="clear" w:color="auto" w:fill="BFBFBF"/>
            <w:vAlign w:val="center"/>
          </w:tcPr>
          <w:p w14:paraId="1EE242EE" w14:textId="77777777" w:rsidR="002F273F" w:rsidRPr="00BD06A1" w:rsidRDefault="002F273F" w:rsidP="00382C36">
            <w:pPr>
              <w:jc w:val="center"/>
              <w:rPr>
                <w:rFonts w:cs="Arial"/>
                <w:color w:val="auto"/>
                <w:szCs w:val="22"/>
              </w:rPr>
            </w:pPr>
          </w:p>
        </w:tc>
      </w:tr>
      <w:tr w:rsidR="00666229" w:rsidRPr="00BD06A1" w14:paraId="5DB8984B" w14:textId="77777777" w:rsidTr="00382C36">
        <w:trPr>
          <w:cantSplit/>
          <w:trHeight w:val="305"/>
          <w:jc w:val="center"/>
        </w:trPr>
        <w:tc>
          <w:tcPr>
            <w:tcW w:w="1615" w:type="dxa"/>
            <w:vMerge/>
            <w:shd w:val="clear" w:color="auto" w:fill="auto"/>
          </w:tcPr>
          <w:p w14:paraId="3620939F"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1ACC1188" w14:textId="77777777" w:rsidR="002F273F" w:rsidRPr="00BD06A1" w:rsidRDefault="002F273F" w:rsidP="00382C36">
            <w:pPr>
              <w:spacing w:before="40" w:after="40"/>
              <w:jc w:val="center"/>
              <w:rPr>
                <w:rFonts w:cs="Arial"/>
                <w:color w:val="auto"/>
                <w:szCs w:val="22"/>
              </w:rPr>
            </w:pPr>
          </w:p>
        </w:tc>
        <w:tc>
          <w:tcPr>
            <w:tcW w:w="1890" w:type="dxa"/>
            <w:shd w:val="clear" w:color="auto" w:fill="auto"/>
          </w:tcPr>
          <w:p w14:paraId="21C94EE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 recruitment policies specific to supply chain roles</w:t>
            </w:r>
          </w:p>
        </w:tc>
        <w:tc>
          <w:tcPr>
            <w:tcW w:w="540" w:type="dxa"/>
            <w:shd w:val="clear" w:color="auto" w:fill="auto"/>
            <w:vAlign w:val="center"/>
          </w:tcPr>
          <w:p w14:paraId="42E5764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BFBFBF"/>
            <w:vAlign w:val="center"/>
          </w:tcPr>
          <w:p w14:paraId="77F71A4B" w14:textId="77777777" w:rsidR="002F273F" w:rsidRPr="00BD06A1" w:rsidRDefault="002F273F" w:rsidP="00382C36">
            <w:pPr>
              <w:jc w:val="center"/>
              <w:rPr>
                <w:rFonts w:cs="Arial"/>
                <w:color w:val="auto"/>
                <w:szCs w:val="22"/>
              </w:rPr>
            </w:pPr>
          </w:p>
        </w:tc>
      </w:tr>
      <w:tr w:rsidR="00666229" w:rsidRPr="00BD06A1" w14:paraId="2CE93090" w14:textId="77777777" w:rsidTr="00382C36">
        <w:trPr>
          <w:cantSplit/>
          <w:trHeight w:val="305"/>
          <w:jc w:val="center"/>
        </w:trPr>
        <w:tc>
          <w:tcPr>
            <w:tcW w:w="1615" w:type="dxa"/>
            <w:vMerge/>
            <w:shd w:val="clear" w:color="auto" w:fill="auto"/>
          </w:tcPr>
          <w:p w14:paraId="0DB76890"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503324B1" w14:textId="77777777" w:rsidR="002F273F" w:rsidRPr="00BD06A1" w:rsidRDefault="002F273F" w:rsidP="00382C36">
            <w:pPr>
              <w:spacing w:before="40" w:after="40"/>
              <w:jc w:val="center"/>
              <w:rPr>
                <w:rFonts w:cs="Arial"/>
                <w:color w:val="auto"/>
                <w:szCs w:val="22"/>
              </w:rPr>
            </w:pPr>
          </w:p>
        </w:tc>
        <w:tc>
          <w:tcPr>
            <w:tcW w:w="1890" w:type="dxa"/>
            <w:shd w:val="clear" w:color="auto" w:fill="auto"/>
          </w:tcPr>
          <w:p w14:paraId="551385F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540" w:type="dxa"/>
            <w:shd w:val="clear" w:color="auto" w:fill="auto"/>
            <w:vAlign w:val="center"/>
          </w:tcPr>
          <w:p w14:paraId="69077BF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BFBFBF"/>
            <w:vAlign w:val="center"/>
          </w:tcPr>
          <w:p w14:paraId="5F2BC31E" w14:textId="77777777" w:rsidR="002F273F" w:rsidRPr="00BD06A1" w:rsidRDefault="002F273F" w:rsidP="00382C36">
            <w:pPr>
              <w:jc w:val="center"/>
              <w:rPr>
                <w:rFonts w:cs="Arial"/>
                <w:color w:val="auto"/>
                <w:szCs w:val="22"/>
              </w:rPr>
            </w:pPr>
          </w:p>
        </w:tc>
      </w:tr>
      <w:tr w:rsidR="00666229" w:rsidRPr="00BD06A1" w14:paraId="3877837A" w14:textId="77777777" w:rsidTr="00382C36">
        <w:trPr>
          <w:cantSplit/>
          <w:trHeight w:val="305"/>
          <w:jc w:val="center"/>
        </w:trPr>
        <w:tc>
          <w:tcPr>
            <w:tcW w:w="1615" w:type="dxa"/>
            <w:vMerge/>
            <w:shd w:val="clear" w:color="auto" w:fill="auto"/>
          </w:tcPr>
          <w:p w14:paraId="08F8D5EA"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4D331E11" w14:textId="77777777" w:rsidR="002F273F" w:rsidRPr="00BD06A1" w:rsidRDefault="002F273F" w:rsidP="00382C36">
            <w:pPr>
              <w:spacing w:before="40" w:after="40"/>
              <w:jc w:val="center"/>
              <w:rPr>
                <w:rFonts w:cs="Arial"/>
                <w:color w:val="auto"/>
                <w:szCs w:val="22"/>
              </w:rPr>
            </w:pPr>
          </w:p>
        </w:tc>
        <w:tc>
          <w:tcPr>
            <w:tcW w:w="1890" w:type="dxa"/>
            <w:shd w:val="clear" w:color="auto" w:fill="auto"/>
          </w:tcPr>
          <w:p w14:paraId="3D15448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540" w:type="dxa"/>
            <w:shd w:val="clear" w:color="auto" w:fill="auto"/>
            <w:vAlign w:val="center"/>
          </w:tcPr>
          <w:p w14:paraId="73F2940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BFBFBF"/>
            <w:vAlign w:val="center"/>
          </w:tcPr>
          <w:p w14:paraId="3C26D2F3" w14:textId="77777777" w:rsidR="002F273F" w:rsidRPr="00BD06A1" w:rsidRDefault="002F273F" w:rsidP="00382C36">
            <w:pPr>
              <w:jc w:val="center"/>
              <w:rPr>
                <w:rFonts w:cs="Arial"/>
                <w:color w:val="auto"/>
                <w:szCs w:val="22"/>
              </w:rPr>
            </w:pPr>
          </w:p>
        </w:tc>
      </w:tr>
      <w:tr w:rsidR="00666229" w:rsidRPr="00BD06A1" w14:paraId="30AAD76B" w14:textId="77777777" w:rsidTr="00066897">
        <w:trPr>
          <w:cantSplit/>
          <w:trHeight w:val="305"/>
          <w:jc w:val="center"/>
        </w:trPr>
        <w:tc>
          <w:tcPr>
            <w:tcW w:w="1615" w:type="dxa"/>
            <w:vMerge w:val="restart"/>
            <w:shd w:val="clear" w:color="auto" w:fill="auto"/>
          </w:tcPr>
          <w:p w14:paraId="5BFBB8EF" w14:textId="77777777" w:rsidR="002F273F" w:rsidRPr="00BD06A1" w:rsidRDefault="002F273F" w:rsidP="00382C36">
            <w:pPr>
              <w:spacing w:before="40" w:after="40"/>
              <w:ind w:left="-91"/>
              <w:jc w:val="center"/>
              <w:rPr>
                <w:rFonts w:cs="Arial"/>
                <w:b/>
                <w:color w:val="auto"/>
                <w:szCs w:val="22"/>
              </w:rPr>
            </w:pPr>
            <w:r w:rsidRPr="00BD06A1">
              <w:rPr>
                <w:rFonts w:cs="Arial"/>
                <w:b/>
                <w:color w:val="auto"/>
                <w:szCs w:val="22"/>
              </w:rPr>
              <w:t>HR-202</w:t>
            </w:r>
          </w:p>
          <w:p w14:paraId="62F28BF4" w14:textId="77777777" w:rsidR="002F273F" w:rsidRPr="00BD06A1" w:rsidRDefault="002F273F" w:rsidP="00382C36">
            <w:pPr>
              <w:spacing w:before="40" w:after="40"/>
              <w:ind w:left="-91"/>
              <w:jc w:val="center"/>
              <w:rPr>
                <w:rFonts w:cs="Arial"/>
                <w:color w:val="auto"/>
                <w:szCs w:val="22"/>
              </w:rPr>
            </w:pPr>
          </w:p>
          <w:p w14:paraId="0DEFF566"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49A5F0CB"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7E13720F" w14:textId="77777777" w:rsidR="002F273F" w:rsidRPr="00BD06A1" w:rsidRDefault="002F273F" w:rsidP="00382C36">
            <w:pPr>
              <w:spacing w:before="40" w:after="40"/>
              <w:jc w:val="center"/>
              <w:rPr>
                <w:rFonts w:cs="Arial"/>
                <w:color w:val="auto"/>
                <w:szCs w:val="22"/>
              </w:rPr>
            </w:pPr>
          </w:p>
        </w:tc>
        <w:tc>
          <w:tcPr>
            <w:tcW w:w="4050" w:type="dxa"/>
            <w:vMerge w:val="restart"/>
            <w:shd w:val="clear" w:color="auto" w:fill="auto"/>
          </w:tcPr>
          <w:p w14:paraId="4B0BB33E" w14:textId="77777777" w:rsidR="002F273F" w:rsidRPr="00BD06A1" w:rsidRDefault="002F273F" w:rsidP="00382C36">
            <w:pPr>
              <w:spacing w:before="40" w:after="40"/>
              <w:jc w:val="center"/>
              <w:rPr>
                <w:rFonts w:cs="Arial"/>
                <w:color w:val="auto"/>
                <w:szCs w:val="22"/>
              </w:rPr>
            </w:pPr>
            <w:r w:rsidRPr="00BD06A1">
              <w:rPr>
                <w:rFonts w:cs="Arial"/>
                <w:color w:val="auto"/>
                <w:szCs w:val="22"/>
              </w:rPr>
              <w:t>Is there a job description with appropriate qualifications for the head of logistics at the central level?</w:t>
            </w:r>
          </w:p>
          <w:p w14:paraId="1AE82CDD" w14:textId="77777777" w:rsidR="002F273F" w:rsidRPr="00BD06A1" w:rsidRDefault="002F273F" w:rsidP="00382C36">
            <w:pPr>
              <w:spacing w:before="40" w:after="40"/>
              <w:jc w:val="center"/>
              <w:rPr>
                <w:rFonts w:cs="Arial"/>
                <w:color w:val="auto"/>
                <w:szCs w:val="22"/>
              </w:rPr>
            </w:pPr>
          </w:p>
          <w:p w14:paraId="580DDDDF"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HR-703]</w:t>
            </w:r>
          </w:p>
          <w:p w14:paraId="270587B5" w14:textId="77777777" w:rsidR="002F273F" w:rsidRPr="00BD06A1" w:rsidRDefault="002F273F" w:rsidP="00382C36">
            <w:pPr>
              <w:spacing w:before="40" w:after="40"/>
              <w:jc w:val="center"/>
              <w:rPr>
                <w:rFonts w:cs="Arial"/>
                <w:color w:val="auto"/>
                <w:szCs w:val="22"/>
              </w:rPr>
            </w:pPr>
          </w:p>
        </w:tc>
        <w:tc>
          <w:tcPr>
            <w:tcW w:w="1890" w:type="dxa"/>
            <w:shd w:val="clear" w:color="auto" w:fill="auto"/>
            <w:vAlign w:val="center"/>
          </w:tcPr>
          <w:p w14:paraId="1A34007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540" w:type="dxa"/>
            <w:shd w:val="clear" w:color="auto" w:fill="auto"/>
            <w:vAlign w:val="center"/>
          </w:tcPr>
          <w:p w14:paraId="5802F40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val="restart"/>
            <w:shd w:val="clear" w:color="auto" w:fill="BFBFBF"/>
            <w:vAlign w:val="center"/>
          </w:tcPr>
          <w:p w14:paraId="0457A03C" w14:textId="77777777" w:rsidR="002F273F" w:rsidRPr="00BD06A1" w:rsidRDefault="002F273F" w:rsidP="00382C36">
            <w:pPr>
              <w:jc w:val="center"/>
              <w:rPr>
                <w:rFonts w:cs="Arial"/>
                <w:b/>
                <w:color w:val="auto"/>
                <w:szCs w:val="22"/>
              </w:rPr>
            </w:pPr>
          </w:p>
        </w:tc>
      </w:tr>
      <w:tr w:rsidR="00666229" w:rsidRPr="00BD06A1" w14:paraId="011AB888" w14:textId="77777777" w:rsidTr="00066897">
        <w:trPr>
          <w:cantSplit/>
          <w:trHeight w:val="305"/>
          <w:jc w:val="center"/>
        </w:trPr>
        <w:tc>
          <w:tcPr>
            <w:tcW w:w="1615" w:type="dxa"/>
            <w:vMerge/>
            <w:shd w:val="clear" w:color="auto" w:fill="auto"/>
          </w:tcPr>
          <w:p w14:paraId="2516F180"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050" w:type="dxa"/>
            <w:vMerge/>
            <w:shd w:val="clear" w:color="auto" w:fill="auto"/>
          </w:tcPr>
          <w:p w14:paraId="7C3B75DE" w14:textId="77777777" w:rsidR="002F273F" w:rsidRPr="00BD06A1" w:rsidRDefault="002F273F" w:rsidP="00382C36">
            <w:pPr>
              <w:spacing w:before="40" w:after="40"/>
              <w:jc w:val="center"/>
              <w:rPr>
                <w:rFonts w:cs="Arial"/>
                <w:color w:val="auto"/>
                <w:szCs w:val="22"/>
              </w:rPr>
            </w:pPr>
          </w:p>
        </w:tc>
        <w:tc>
          <w:tcPr>
            <w:tcW w:w="1890" w:type="dxa"/>
            <w:shd w:val="clear" w:color="auto" w:fill="auto"/>
            <w:vAlign w:val="center"/>
          </w:tcPr>
          <w:p w14:paraId="1025B29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540" w:type="dxa"/>
            <w:shd w:val="clear" w:color="auto" w:fill="auto"/>
            <w:vAlign w:val="center"/>
          </w:tcPr>
          <w:p w14:paraId="11414F4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BFBFBF"/>
            <w:vAlign w:val="center"/>
          </w:tcPr>
          <w:p w14:paraId="118A48E2" w14:textId="77777777" w:rsidR="002F273F" w:rsidRPr="00BD06A1" w:rsidRDefault="002F273F" w:rsidP="00382C36">
            <w:pPr>
              <w:jc w:val="center"/>
              <w:rPr>
                <w:rFonts w:cs="Arial"/>
                <w:color w:val="auto"/>
                <w:szCs w:val="22"/>
              </w:rPr>
            </w:pPr>
          </w:p>
        </w:tc>
      </w:tr>
      <w:tr w:rsidR="00666229" w:rsidRPr="00BD06A1" w14:paraId="1C2D74F8" w14:textId="77777777" w:rsidTr="00066897">
        <w:trPr>
          <w:cantSplit/>
          <w:trHeight w:val="305"/>
          <w:jc w:val="center"/>
        </w:trPr>
        <w:tc>
          <w:tcPr>
            <w:tcW w:w="1615" w:type="dxa"/>
            <w:vMerge/>
            <w:shd w:val="clear" w:color="auto" w:fill="auto"/>
          </w:tcPr>
          <w:p w14:paraId="7925F63F"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050" w:type="dxa"/>
            <w:vMerge/>
            <w:shd w:val="clear" w:color="auto" w:fill="auto"/>
          </w:tcPr>
          <w:p w14:paraId="4064BB9C" w14:textId="77777777" w:rsidR="002F273F" w:rsidRPr="00BD06A1" w:rsidRDefault="002F273F" w:rsidP="00382C36">
            <w:pPr>
              <w:spacing w:before="40" w:after="40"/>
              <w:jc w:val="center"/>
              <w:rPr>
                <w:rFonts w:cs="Arial"/>
                <w:color w:val="auto"/>
                <w:szCs w:val="22"/>
              </w:rPr>
            </w:pPr>
          </w:p>
        </w:tc>
        <w:tc>
          <w:tcPr>
            <w:tcW w:w="1890" w:type="dxa"/>
            <w:shd w:val="clear" w:color="auto" w:fill="auto"/>
            <w:vAlign w:val="center"/>
          </w:tcPr>
          <w:p w14:paraId="737E244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540" w:type="dxa"/>
            <w:shd w:val="clear" w:color="auto" w:fill="auto"/>
            <w:vAlign w:val="center"/>
          </w:tcPr>
          <w:p w14:paraId="4942215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BFBFBF"/>
            <w:vAlign w:val="center"/>
          </w:tcPr>
          <w:p w14:paraId="0904E763" w14:textId="77777777" w:rsidR="002F273F" w:rsidRPr="00BD06A1" w:rsidRDefault="002F273F" w:rsidP="00382C36">
            <w:pPr>
              <w:jc w:val="center"/>
              <w:rPr>
                <w:rFonts w:cs="Arial"/>
                <w:color w:val="auto"/>
                <w:szCs w:val="22"/>
              </w:rPr>
            </w:pPr>
          </w:p>
        </w:tc>
      </w:tr>
      <w:tr w:rsidR="00666229" w:rsidRPr="00BD06A1" w14:paraId="78A382C4" w14:textId="77777777" w:rsidTr="00066897">
        <w:trPr>
          <w:cantSplit/>
          <w:trHeight w:val="500"/>
          <w:jc w:val="center"/>
        </w:trPr>
        <w:tc>
          <w:tcPr>
            <w:tcW w:w="1615" w:type="dxa"/>
            <w:vMerge w:val="restart"/>
            <w:shd w:val="clear" w:color="auto" w:fill="auto"/>
          </w:tcPr>
          <w:p w14:paraId="16ED03D2"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HR-203</w:t>
            </w:r>
          </w:p>
          <w:p w14:paraId="1DB84BD5" w14:textId="77777777" w:rsidR="002F273F" w:rsidRPr="00BD06A1" w:rsidRDefault="002F273F" w:rsidP="00382C36">
            <w:pPr>
              <w:spacing w:before="40" w:after="40"/>
              <w:jc w:val="center"/>
              <w:rPr>
                <w:rFonts w:cs="Arial"/>
                <w:color w:val="auto"/>
                <w:szCs w:val="22"/>
              </w:rPr>
            </w:pPr>
          </w:p>
          <w:p w14:paraId="4241FB3A"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784FB988" w14:textId="77777777" w:rsidR="002F273F" w:rsidRPr="00BD06A1" w:rsidRDefault="002F273F" w:rsidP="00382C36">
            <w:pPr>
              <w:spacing w:before="40" w:after="40"/>
              <w:jc w:val="center"/>
              <w:rPr>
                <w:rFonts w:cs="Arial"/>
                <w:color w:val="auto"/>
                <w:szCs w:val="22"/>
              </w:rPr>
            </w:pPr>
          </w:p>
          <w:p w14:paraId="258D91F7"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43257870" w14:textId="77777777" w:rsidR="002F273F" w:rsidRPr="00BD06A1" w:rsidRDefault="002F273F" w:rsidP="00382C36">
            <w:pPr>
              <w:spacing w:before="40" w:after="40"/>
              <w:jc w:val="center"/>
              <w:rPr>
                <w:rFonts w:cs="Arial"/>
                <w:color w:val="auto"/>
                <w:szCs w:val="22"/>
              </w:rPr>
            </w:pPr>
          </w:p>
          <w:p w14:paraId="0F8A3403" w14:textId="77777777" w:rsidR="002F273F" w:rsidRPr="00BD06A1" w:rsidRDefault="002F273F" w:rsidP="00382C36">
            <w:pPr>
              <w:spacing w:before="40" w:after="40"/>
              <w:jc w:val="center"/>
              <w:rPr>
                <w:rFonts w:cs="Arial"/>
                <w:color w:val="auto"/>
                <w:szCs w:val="22"/>
              </w:rPr>
            </w:pPr>
          </w:p>
        </w:tc>
        <w:tc>
          <w:tcPr>
            <w:tcW w:w="4050" w:type="dxa"/>
            <w:vMerge w:val="restart"/>
            <w:shd w:val="clear" w:color="auto" w:fill="auto"/>
          </w:tcPr>
          <w:p w14:paraId="43FA09F7"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Is there a job description with appropriate qualifications for the warehouse head?</w:t>
            </w:r>
          </w:p>
          <w:p w14:paraId="6A5D2F61" w14:textId="77777777" w:rsidR="002F273F" w:rsidRPr="00BD06A1" w:rsidRDefault="002F273F" w:rsidP="00382C36">
            <w:pPr>
              <w:spacing w:before="40" w:after="40"/>
              <w:jc w:val="center"/>
              <w:rPr>
                <w:rFonts w:cs="Arial"/>
                <w:b/>
                <w:color w:val="auto"/>
                <w:szCs w:val="22"/>
              </w:rPr>
            </w:pPr>
          </w:p>
          <w:p w14:paraId="13EF9699"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HR-704]</w:t>
            </w:r>
          </w:p>
          <w:p w14:paraId="697136CF" w14:textId="77777777" w:rsidR="002F273F" w:rsidRPr="00BD06A1" w:rsidRDefault="002F273F" w:rsidP="00382C36">
            <w:pPr>
              <w:spacing w:before="40" w:after="40"/>
              <w:jc w:val="center"/>
              <w:rPr>
                <w:rFonts w:cs="Arial"/>
                <w:b/>
                <w:color w:val="auto"/>
                <w:szCs w:val="22"/>
              </w:rPr>
            </w:pPr>
          </w:p>
          <w:p w14:paraId="37508B20" w14:textId="77777777" w:rsidR="002F273F" w:rsidRPr="00BD06A1" w:rsidRDefault="002F273F" w:rsidP="00382C36">
            <w:pPr>
              <w:spacing w:before="40" w:after="40"/>
              <w:jc w:val="center"/>
              <w:rPr>
                <w:rFonts w:cs="Arial"/>
                <w:b/>
                <w:color w:val="auto"/>
                <w:szCs w:val="22"/>
              </w:rPr>
            </w:pPr>
          </w:p>
          <w:p w14:paraId="27F621FE" w14:textId="77777777" w:rsidR="002F273F" w:rsidRPr="00BD06A1" w:rsidRDefault="002F273F" w:rsidP="00382C36">
            <w:pPr>
              <w:spacing w:before="40" w:after="40"/>
              <w:jc w:val="center"/>
              <w:rPr>
                <w:rFonts w:cs="Arial"/>
                <w:b/>
                <w:color w:val="auto"/>
                <w:szCs w:val="22"/>
              </w:rPr>
            </w:pPr>
          </w:p>
          <w:p w14:paraId="2882DF2C" w14:textId="77777777" w:rsidR="002F273F" w:rsidRPr="00BD06A1" w:rsidRDefault="002F273F" w:rsidP="00382C36">
            <w:pPr>
              <w:spacing w:before="40" w:after="40"/>
              <w:jc w:val="center"/>
              <w:rPr>
                <w:rFonts w:cs="Arial"/>
                <w:b/>
                <w:color w:val="auto"/>
                <w:szCs w:val="22"/>
              </w:rPr>
            </w:pPr>
          </w:p>
          <w:p w14:paraId="3FB862EA" w14:textId="77777777" w:rsidR="002F273F" w:rsidRPr="00BD06A1" w:rsidRDefault="002F273F" w:rsidP="00382C36">
            <w:pPr>
              <w:spacing w:before="40" w:after="40"/>
              <w:jc w:val="center"/>
              <w:rPr>
                <w:rFonts w:cs="Arial"/>
                <w:color w:val="auto"/>
                <w:szCs w:val="22"/>
              </w:rPr>
            </w:pPr>
          </w:p>
        </w:tc>
        <w:tc>
          <w:tcPr>
            <w:tcW w:w="1890" w:type="dxa"/>
            <w:shd w:val="clear" w:color="auto" w:fill="auto"/>
          </w:tcPr>
          <w:p w14:paraId="1FB7933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540" w:type="dxa"/>
            <w:shd w:val="clear" w:color="auto" w:fill="auto"/>
          </w:tcPr>
          <w:p w14:paraId="609831A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val="restart"/>
            <w:shd w:val="clear" w:color="auto" w:fill="BFBFBF"/>
            <w:vAlign w:val="center"/>
          </w:tcPr>
          <w:p w14:paraId="49B67B43" w14:textId="77777777" w:rsidR="002F273F" w:rsidRPr="00BD06A1" w:rsidRDefault="002F273F" w:rsidP="00382C36">
            <w:pPr>
              <w:jc w:val="center"/>
              <w:rPr>
                <w:rFonts w:cs="Arial"/>
                <w:color w:val="auto"/>
                <w:szCs w:val="22"/>
              </w:rPr>
            </w:pPr>
          </w:p>
        </w:tc>
      </w:tr>
      <w:tr w:rsidR="00666229" w:rsidRPr="00BD06A1" w14:paraId="36283D48" w14:textId="77777777" w:rsidTr="00066897">
        <w:trPr>
          <w:cantSplit/>
          <w:trHeight w:val="180"/>
          <w:jc w:val="center"/>
        </w:trPr>
        <w:tc>
          <w:tcPr>
            <w:tcW w:w="1615" w:type="dxa"/>
            <w:vMerge/>
            <w:shd w:val="clear" w:color="auto" w:fill="auto"/>
          </w:tcPr>
          <w:p w14:paraId="33DC99B5" w14:textId="77777777" w:rsidR="002F273F" w:rsidRPr="00BD06A1" w:rsidRDefault="002F273F" w:rsidP="002F273F">
            <w:pPr>
              <w:numPr>
                <w:ilvl w:val="0"/>
                <w:numId w:val="3"/>
              </w:numPr>
              <w:spacing w:before="40" w:after="40" w:line="240" w:lineRule="auto"/>
              <w:ind w:firstLine="0"/>
              <w:rPr>
                <w:rFonts w:cs="Arial"/>
                <w:color w:val="auto"/>
                <w:szCs w:val="22"/>
              </w:rPr>
            </w:pPr>
          </w:p>
        </w:tc>
        <w:tc>
          <w:tcPr>
            <w:tcW w:w="4050" w:type="dxa"/>
            <w:vMerge/>
            <w:shd w:val="clear" w:color="auto" w:fill="auto"/>
          </w:tcPr>
          <w:p w14:paraId="31017C03" w14:textId="77777777" w:rsidR="002F273F" w:rsidRPr="00BD06A1" w:rsidRDefault="002F273F" w:rsidP="00382C36">
            <w:pPr>
              <w:spacing w:before="40" w:after="40"/>
              <w:rPr>
                <w:rFonts w:cs="Arial"/>
                <w:color w:val="auto"/>
                <w:szCs w:val="22"/>
              </w:rPr>
            </w:pPr>
          </w:p>
        </w:tc>
        <w:tc>
          <w:tcPr>
            <w:tcW w:w="1890" w:type="dxa"/>
            <w:shd w:val="clear" w:color="auto" w:fill="auto"/>
          </w:tcPr>
          <w:p w14:paraId="20FF4EF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540" w:type="dxa"/>
            <w:shd w:val="clear" w:color="auto" w:fill="auto"/>
          </w:tcPr>
          <w:p w14:paraId="7D85255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BFBFBF"/>
            <w:vAlign w:val="center"/>
          </w:tcPr>
          <w:p w14:paraId="77F61248" w14:textId="77777777" w:rsidR="002F273F" w:rsidRPr="00BD06A1" w:rsidRDefault="002F273F" w:rsidP="00382C36">
            <w:pPr>
              <w:jc w:val="center"/>
              <w:rPr>
                <w:rFonts w:cs="Arial"/>
                <w:color w:val="auto"/>
                <w:szCs w:val="22"/>
              </w:rPr>
            </w:pPr>
          </w:p>
        </w:tc>
      </w:tr>
      <w:tr w:rsidR="00666229" w:rsidRPr="00BD06A1" w14:paraId="118918A4" w14:textId="77777777" w:rsidTr="00066897">
        <w:trPr>
          <w:cantSplit/>
          <w:trHeight w:val="180"/>
          <w:jc w:val="center"/>
        </w:trPr>
        <w:tc>
          <w:tcPr>
            <w:tcW w:w="1615" w:type="dxa"/>
            <w:vMerge/>
            <w:shd w:val="clear" w:color="auto" w:fill="auto"/>
          </w:tcPr>
          <w:p w14:paraId="40C3C700" w14:textId="77777777" w:rsidR="002F273F" w:rsidRPr="00BD06A1" w:rsidRDefault="002F273F" w:rsidP="002F273F">
            <w:pPr>
              <w:numPr>
                <w:ilvl w:val="0"/>
                <w:numId w:val="3"/>
              </w:numPr>
              <w:spacing w:before="40" w:after="40" w:line="240" w:lineRule="auto"/>
              <w:ind w:firstLine="0"/>
              <w:rPr>
                <w:rFonts w:cs="Arial"/>
                <w:color w:val="auto"/>
                <w:szCs w:val="22"/>
              </w:rPr>
            </w:pPr>
          </w:p>
        </w:tc>
        <w:tc>
          <w:tcPr>
            <w:tcW w:w="4050" w:type="dxa"/>
            <w:vMerge/>
            <w:shd w:val="clear" w:color="auto" w:fill="auto"/>
          </w:tcPr>
          <w:p w14:paraId="31B62EA8" w14:textId="77777777" w:rsidR="002F273F" w:rsidRPr="00BD06A1" w:rsidRDefault="002F273F" w:rsidP="00382C36">
            <w:pPr>
              <w:spacing w:before="40" w:after="40"/>
              <w:rPr>
                <w:rFonts w:cs="Arial"/>
                <w:color w:val="auto"/>
                <w:szCs w:val="22"/>
              </w:rPr>
            </w:pPr>
          </w:p>
        </w:tc>
        <w:tc>
          <w:tcPr>
            <w:tcW w:w="1890" w:type="dxa"/>
            <w:shd w:val="clear" w:color="auto" w:fill="auto"/>
          </w:tcPr>
          <w:p w14:paraId="3528ACD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540" w:type="dxa"/>
            <w:shd w:val="clear" w:color="auto" w:fill="auto"/>
          </w:tcPr>
          <w:p w14:paraId="747B645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BFBFBF"/>
            <w:vAlign w:val="center"/>
          </w:tcPr>
          <w:p w14:paraId="3CC5F65D" w14:textId="77777777" w:rsidR="002F273F" w:rsidRPr="00BD06A1" w:rsidRDefault="002F273F" w:rsidP="00382C36">
            <w:pPr>
              <w:jc w:val="center"/>
              <w:rPr>
                <w:rFonts w:cs="Arial"/>
                <w:color w:val="auto"/>
                <w:szCs w:val="22"/>
              </w:rPr>
            </w:pPr>
          </w:p>
        </w:tc>
      </w:tr>
      <w:tr w:rsidR="00666229" w:rsidRPr="00BD06A1" w14:paraId="0A15E9E7" w14:textId="77777777" w:rsidTr="00382C36">
        <w:trPr>
          <w:cantSplit/>
          <w:trHeight w:val="402"/>
          <w:jc w:val="center"/>
        </w:trPr>
        <w:tc>
          <w:tcPr>
            <w:tcW w:w="1615" w:type="dxa"/>
            <w:vMerge w:val="restart"/>
            <w:shd w:val="clear" w:color="auto" w:fill="auto"/>
          </w:tcPr>
          <w:p w14:paraId="538310A9"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HR-204</w:t>
            </w:r>
          </w:p>
          <w:p w14:paraId="66230F5D" w14:textId="77777777" w:rsidR="002F273F" w:rsidRPr="00BD06A1" w:rsidRDefault="002F273F" w:rsidP="00382C36">
            <w:pPr>
              <w:spacing w:before="40" w:after="40"/>
              <w:jc w:val="center"/>
              <w:rPr>
                <w:rFonts w:cs="Arial"/>
                <w:color w:val="auto"/>
                <w:szCs w:val="22"/>
              </w:rPr>
            </w:pPr>
          </w:p>
          <w:p w14:paraId="6A11592B"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3696C686" w14:textId="77777777" w:rsidR="002F273F" w:rsidRPr="00BD06A1" w:rsidRDefault="002F273F" w:rsidP="00382C36">
            <w:pPr>
              <w:spacing w:before="40" w:after="40"/>
              <w:jc w:val="center"/>
              <w:rPr>
                <w:rFonts w:cs="Arial"/>
                <w:color w:val="auto"/>
                <w:szCs w:val="22"/>
              </w:rPr>
            </w:pPr>
          </w:p>
          <w:p w14:paraId="514ADED7"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4053C7FB" w14:textId="77777777" w:rsidR="002F273F" w:rsidRPr="00BD06A1" w:rsidRDefault="002F273F" w:rsidP="00382C36">
            <w:pPr>
              <w:spacing w:before="40" w:after="40"/>
              <w:jc w:val="center"/>
              <w:rPr>
                <w:rFonts w:cs="Arial"/>
                <w:color w:val="auto"/>
                <w:szCs w:val="22"/>
              </w:rPr>
            </w:pPr>
          </w:p>
          <w:p w14:paraId="692BB4E8"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4CC8287C" w14:textId="77777777" w:rsidR="002F273F" w:rsidRPr="00BD06A1" w:rsidRDefault="002F273F" w:rsidP="00382C36">
            <w:pPr>
              <w:spacing w:before="40" w:after="40"/>
              <w:jc w:val="center"/>
              <w:rPr>
                <w:rFonts w:cs="Arial"/>
                <w:color w:val="auto"/>
                <w:szCs w:val="22"/>
              </w:rPr>
            </w:pPr>
          </w:p>
        </w:tc>
        <w:tc>
          <w:tcPr>
            <w:tcW w:w="4050" w:type="dxa"/>
            <w:vMerge w:val="restart"/>
            <w:shd w:val="clear" w:color="auto" w:fill="auto"/>
          </w:tcPr>
          <w:p w14:paraId="35C5EEB8" w14:textId="77777777" w:rsidR="002F273F" w:rsidRPr="00BD06A1" w:rsidRDefault="002F273F" w:rsidP="00382C36">
            <w:pPr>
              <w:spacing w:before="40" w:after="40"/>
              <w:jc w:val="center"/>
              <w:rPr>
                <w:rFonts w:cs="Arial"/>
                <w:color w:val="auto"/>
                <w:szCs w:val="22"/>
              </w:rPr>
            </w:pPr>
            <w:r w:rsidRPr="00BD06A1">
              <w:rPr>
                <w:rFonts w:cs="Arial"/>
                <w:color w:val="auto"/>
                <w:szCs w:val="22"/>
              </w:rPr>
              <w:t>Are there job descriptions with appropriate qualifications for pharmacy and stores personnel?</w:t>
            </w:r>
          </w:p>
          <w:p w14:paraId="0563E23D" w14:textId="77777777" w:rsidR="002F273F" w:rsidRPr="00BD06A1" w:rsidRDefault="002F273F" w:rsidP="00382C36">
            <w:pPr>
              <w:spacing w:before="40" w:after="40"/>
              <w:jc w:val="center"/>
              <w:rPr>
                <w:rFonts w:cs="Arial"/>
                <w:color w:val="auto"/>
                <w:szCs w:val="22"/>
              </w:rPr>
            </w:pPr>
          </w:p>
          <w:p w14:paraId="63EAE605"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HR-705]</w:t>
            </w:r>
          </w:p>
          <w:p w14:paraId="45873FEF" w14:textId="77777777" w:rsidR="002F273F" w:rsidRPr="00BD06A1" w:rsidRDefault="002F273F" w:rsidP="00382C36">
            <w:pPr>
              <w:spacing w:before="40" w:after="40"/>
              <w:jc w:val="center"/>
              <w:rPr>
                <w:rFonts w:cs="Arial"/>
                <w:color w:val="auto"/>
                <w:szCs w:val="22"/>
              </w:rPr>
            </w:pPr>
          </w:p>
        </w:tc>
        <w:tc>
          <w:tcPr>
            <w:tcW w:w="1890" w:type="dxa"/>
            <w:shd w:val="clear" w:color="auto" w:fill="auto"/>
            <w:vAlign w:val="center"/>
          </w:tcPr>
          <w:p w14:paraId="70AC7FC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540" w:type="dxa"/>
            <w:shd w:val="clear" w:color="auto" w:fill="auto"/>
            <w:vAlign w:val="center"/>
          </w:tcPr>
          <w:p w14:paraId="24AFBC5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val="restart"/>
            <w:shd w:val="clear" w:color="auto" w:fill="auto"/>
            <w:vAlign w:val="center"/>
          </w:tcPr>
          <w:p w14:paraId="04D9C3A8" w14:textId="77777777" w:rsidR="002F273F" w:rsidRPr="00BD06A1" w:rsidRDefault="002F273F" w:rsidP="00382C36">
            <w:pPr>
              <w:pStyle w:val="ListParagraph"/>
              <w:ind w:left="288"/>
              <w:jc w:val="center"/>
              <w:rPr>
                <w:rFonts w:ascii="Gill Sans MT" w:hAnsi="Gill Sans MT" w:cs="Arial"/>
                <w:color w:val="auto"/>
              </w:rPr>
            </w:pPr>
            <w:r w:rsidRPr="00BD06A1">
              <w:rPr>
                <w:rFonts w:ascii="Gill Sans MT" w:hAnsi="Gill Sans MT" w:cs="Arial"/>
                <w:color w:val="auto"/>
              </w:rPr>
              <w:t xml:space="preserve">If </w:t>
            </w:r>
            <w:r w:rsidRPr="00BD06A1">
              <w:rPr>
                <w:rFonts w:ascii="Gill Sans MT" w:hAnsi="Gill Sans MT" w:cs="Arial"/>
                <w:b/>
                <w:color w:val="auto"/>
              </w:rPr>
              <w:t>"Yes"</w:t>
            </w:r>
            <w:r w:rsidRPr="00BD06A1">
              <w:rPr>
                <w:rFonts w:ascii="Gill Sans MT" w:hAnsi="Gill Sans MT" w:cs="Arial"/>
                <w:color w:val="auto"/>
              </w:rPr>
              <w:t xml:space="preserve">, </w:t>
            </w:r>
            <w:proofErr w:type="gramStart"/>
            <w:r w:rsidRPr="00BD06A1">
              <w:rPr>
                <w:rFonts w:ascii="Gill Sans MT" w:hAnsi="Gill Sans MT" w:cs="Arial"/>
                <w:color w:val="auto"/>
              </w:rPr>
              <w:t>continue;</w:t>
            </w:r>
            <w:proofErr w:type="gramEnd"/>
          </w:p>
          <w:p w14:paraId="3133BA48" w14:textId="77777777" w:rsidR="002F273F" w:rsidRPr="00BD06A1" w:rsidRDefault="002F273F" w:rsidP="00382C36">
            <w:pPr>
              <w:pStyle w:val="ListParagraph"/>
              <w:ind w:left="288"/>
              <w:jc w:val="center"/>
              <w:rPr>
                <w:rFonts w:ascii="Gill Sans MT" w:hAnsi="Gill Sans MT" w:cs="Arial"/>
                <w:color w:val="auto"/>
              </w:rPr>
            </w:pPr>
          </w:p>
          <w:p w14:paraId="287E231D" w14:textId="77777777" w:rsidR="002F273F" w:rsidRPr="00BD06A1" w:rsidRDefault="002F273F" w:rsidP="00382C36">
            <w:pPr>
              <w:pStyle w:val="ListParagraph"/>
              <w:ind w:left="288"/>
              <w:jc w:val="center"/>
              <w:rPr>
                <w:rFonts w:ascii="Gill Sans MT" w:hAnsi="Gill Sans MT" w:cs="Arial"/>
                <w:color w:val="auto"/>
              </w:rPr>
            </w:pPr>
            <w:r w:rsidRPr="00BD06A1">
              <w:rPr>
                <w:rFonts w:ascii="Gill Sans MT" w:hAnsi="Gill Sans MT" w:cs="Arial"/>
                <w:color w:val="auto"/>
              </w:rPr>
              <w:t xml:space="preserve">Otherwise, </w:t>
            </w:r>
            <w:r w:rsidRPr="00BD06A1">
              <w:rPr>
                <w:rFonts w:ascii="Gill Sans MT" w:hAnsi="Gill Sans MT" w:cs="Arial"/>
                <w:b/>
                <w:color w:val="auto"/>
              </w:rPr>
              <w:t>go to next section</w:t>
            </w:r>
            <w:r w:rsidRPr="00BD06A1">
              <w:rPr>
                <w:rFonts w:ascii="Gill Sans MT" w:hAnsi="Gill Sans MT" w:cs="Arial"/>
                <w:color w:val="auto"/>
              </w:rPr>
              <w:t xml:space="preserve"> </w:t>
            </w:r>
            <w:r w:rsidRPr="00BD06A1">
              <w:rPr>
                <w:rFonts w:ascii="Gill Sans MT" w:hAnsi="Gill Sans MT" w:cs="Arial"/>
                <w:b/>
                <w:color w:val="auto"/>
              </w:rPr>
              <w:t>[HR-300]</w:t>
            </w:r>
          </w:p>
        </w:tc>
      </w:tr>
      <w:tr w:rsidR="00666229" w:rsidRPr="00BD06A1" w14:paraId="004C7D99" w14:textId="77777777" w:rsidTr="00382C36">
        <w:trPr>
          <w:cantSplit/>
          <w:trHeight w:val="180"/>
          <w:jc w:val="center"/>
        </w:trPr>
        <w:tc>
          <w:tcPr>
            <w:tcW w:w="1615" w:type="dxa"/>
            <w:vMerge/>
            <w:shd w:val="clear" w:color="auto" w:fill="auto"/>
          </w:tcPr>
          <w:p w14:paraId="05BAF8A5" w14:textId="77777777" w:rsidR="002F273F" w:rsidRPr="00BD06A1" w:rsidRDefault="002F273F" w:rsidP="00382C36">
            <w:pPr>
              <w:spacing w:before="40" w:after="40"/>
              <w:rPr>
                <w:rFonts w:cs="Arial"/>
                <w:color w:val="auto"/>
                <w:szCs w:val="22"/>
              </w:rPr>
            </w:pPr>
          </w:p>
        </w:tc>
        <w:tc>
          <w:tcPr>
            <w:tcW w:w="4050" w:type="dxa"/>
            <w:vMerge/>
            <w:shd w:val="clear" w:color="auto" w:fill="auto"/>
          </w:tcPr>
          <w:p w14:paraId="70E18E7B" w14:textId="77777777" w:rsidR="002F273F" w:rsidRPr="00BD06A1" w:rsidRDefault="002F273F" w:rsidP="00382C36">
            <w:pPr>
              <w:spacing w:before="40" w:after="40"/>
              <w:rPr>
                <w:rFonts w:cs="Arial"/>
                <w:color w:val="auto"/>
                <w:szCs w:val="22"/>
              </w:rPr>
            </w:pPr>
          </w:p>
        </w:tc>
        <w:tc>
          <w:tcPr>
            <w:tcW w:w="1890" w:type="dxa"/>
            <w:shd w:val="clear" w:color="auto" w:fill="auto"/>
            <w:vAlign w:val="center"/>
          </w:tcPr>
          <w:p w14:paraId="1823FBE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540" w:type="dxa"/>
            <w:shd w:val="clear" w:color="auto" w:fill="auto"/>
            <w:vAlign w:val="center"/>
          </w:tcPr>
          <w:p w14:paraId="378359B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auto"/>
            <w:vAlign w:val="center"/>
          </w:tcPr>
          <w:p w14:paraId="45163718" w14:textId="77777777" w:rsidR="002F273F" w:rsidRPr="00BD06A1" w:rsidRDefault="002F273F" w:rsidP="00382C36">
            <w:pPr>
              <w:jc w:val="center"/>
              <w:rPr>
                <w:rFonts w:cs="Arial"/>
                <w:color w:val="auto"/>
                <w:szCs w:val="22"/>
              </w:rPr>
            </w:pPr>
          </w:p>
        </w:tc>
      </w:tr>
      <w:tr w:rsidR="00666229" w:rsidRPr="00BD06A1" w14:paraId="02EC399F" w14:textId="77777777" w:rsidTr="00382C36">
        <w:trPr>
          <w:cantSplit/>
          <w:trHeight w:val="433"/>
          <w:jc w:val="center"/>
        </w:trPr>
        <w:tc>
          <w:tcPr>
            <w:tcW w:w="1615" w:type="dxa"/>
            <w:vMerge/>
            <w:shd w:val="clear" w:color="auto" w:fill="auto"/>
          </w:tcPr>
          <w:p w14:paraId="117AFCF3" w14:textId="77777777" w:rsidR="002F273F" w:rsidRPr="00BD06A1" w:rsidRDefault="002F273F" w:rsidP="00382C36">
            <w:pPr>
              <w:spacing w:before="40" w:after="40"/>
              <w:rPr>
                <w:rFonts w:cs="Arial"/>
                <w:color w:val="auto"/>
                <w:szCs w:val="22"/>
              </w:rPr>
            </w:pPr>
          </w:p>
        </w:tc>
        <w:tc>
          <w:tcPr>
            <w:tcW w:w="4050" w:type="dxa"/>
            <w:vMerge/>
            <w:shd w:val="clear" w:color="auto" w:fill="auto"/>
          </w:tcPr>
          <w:p w14:paraId="3646A9C1" w14:textId="77777777" w:rsidR="002F273F" w:rsidRPr="00BD06A1" w:rsidRDefault="002F273F" w:rsidP="00382C36">
            <w:pPr>
              <w:spacing w:before="40" w:after="40"/>
              <w:rPr>
                <w:rFonts w:cs="Arial"/>
                <w:color w:val="auto"/>
                <w:szCs w:val="22"/>
              </w:rPr>
            </w:pPr>
          </w:p>
        </w:tc>
        <w:tc>
          <w:tcPr>
            <w:tcW w:w="1890" w:type="dxa"/>
            <w:shd w:val="clear" w:color="auto" w:fill="auto"/>
            <w:vAlign w:val="center"/>
          </w:tcPr>
          <w:p w14:paraId="4FEB312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540" w:type="dxa"/>
            <w:shd w:val="clear" w:color="auto" w:fill="auto"/>
            <w:vAlign w:val="center"/>
          </w:tcPr>
          <w:p w14:paraId="0CC981A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auto"/>
            <w:vAlign w:val="center"/>
          </w:tcPr>
          <w:p w14:paraId="297EDCE0" w14:textId="77777777" w:rsidR="002F273F" w:rsidRPr="00BD06A1" w:rsidRDefault="002F273F" w:rsidP="00382C36">
            <w:pPr>
              <w:jc w:val="center"/>
              <w:rPr>
                <w:rFonts w:cs="Arial"/>
                <w:color w:val="auto"/>
                <w:szCs w:val="22"/>
              </w:rPr>
            </w:pPr>
          </w:p>
        </w:tc>
      </w:tr>
      <w:tr w:rsidR="00666229" w:rsidRPr="00BD06A1" w14:paraId="5B42D79B" w14:textId="77777777" w:rsidTr="00066897">
        <w:trPr>
          <w:cantSplit/>
          <w:trHeight w:val="199"/>
          <w:jc w:val="center"/>
        </w:trPr>
        <w:tc>
          <w:tcPr>
            <w:tcW w:w="1615" w:type="dxa"/>
            <w:vMerge w:val="restart"/>
            <w:shd w:val="clear" w:color="auto" w:fill="auto"/>
          </w:tcPr>
          <w:p w14:paraId="3B6B3DBD"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HR-205</w:t>
            </w:r>
          </w:p>
          <w:p w14:paraId="1C2C3F40" w14:textId="77777777" w:rsidR="002F273F" w:rsidRPr="00BD06A1" w:rsidRDefault="002F273F" w:rsidP="00382C36">
            <w:pPr>
              <w:spacing w:before="40" w:after="40"/>
              <w:jc w:val="center"/>
              <w:rPr>
                <w:rFonts w:cs="Arial"/>
                <w:color w:val="auto"/>
                <w:szCs w:val="22"/>
              </w:rPr>
            </w:pPr>
          </w:p>
          <w:p w14:paraId="68833E95"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0E04CD26" w14:textId="77777777" w:rsidR="002F273F" w:rsidRPr="00BD06A1" w:rsidRDefault="002F273F" w:rsidP="00382C36">
            <w:pPr>
              <w:spacing w:before="40" w:after="40"/>
              <w:jc w:val="center"/>
              <w:rPr>
                <w:rFonts w:cs="Arial"/>
                <w:color w:val="auto"/>
                <w:szCs w:val="22"/>
              </w:rPr>
            </w:pPr>
          </w:p>
          <w:p w14:paraId="693ED74F"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2AD6EDDB" w14:textId="77777777" w:rsidR="002F273F" w:rsidRPr="00BD06A1" w:rsidRDefault="002F273F" w:rsidP="00382C36">
            <w:pPr>
              <w:spacing w:before="40" w:after="40"/>
              <w:jc w:val="center"/>
              <w:rPr>
                <w:rFonts w:cs="Arial"/>
                <w:color w:val="auto"/>
                <w:szCs w:val="22"/>
              </w:rPr>
            </w:pPr>
          </w:p>
          <w:p w14:paraId="126FC394"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64AEB026" w14:textId="77777777" w:rsidR="002F273F" w:rsidRPr="00BD06A1" w:rsidRDefault="002F273F" w:rsidP="00382C36">
            <w:pPr>
              <w:spacing w:before="40" w:after="40"/>
              <w:jc w:val="center"/>
              <w:rPr>
                <w:rFonts w:cs="Arial"/>
                <w:color w:val="auto"/>
                <w:szCs w:val="22"/>
              </w:rPr>
            </w:pPr>
          </w:p>
        </w:tc>
        <w:tc>
          <w:tcPr>
            <w:tcW w:w="4050" w:type="dxa"/>
            <w:vMerge w:val="restart"/>
            <w:shd w:val="clear" w:color="auto" w:fill="auto"/>
          </w:tcPr>
          <w:p w14:paraId="1CA8822A"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Which of the following supply chain functions are included in the job descriptions for at least some supply chain personnel?</w:t>
            </w:r>
          </w:p>
          <w:p w14:paraId="07964F5E" w14:textId="77777777" w:rsidR="002F273F" w:rsidRPr="00BD06A1" w:rsidRDefault="002F273F" w:rsidP="00382C36">
            <w:pPr>
              <w:spacing w:before="40" w:after="40"/>
              <w:jc w:val="center"/>
              <w:rPr>
                <w:rFonts w:cs="Arial"/>
                <w:color w:val="auto"/>
                <w:szCs w:val="22"/>
              </w:rPr>
            </w:pPr>
          </w:p>
          <w:p w14:paraId="2C6F6EEA"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lastRenderedPageBreak/>
              <w:t>[MULTIPLE RESPONSES ALLOWED]</w:t>
            </w:r>
          </w:p>
          <w:p w14:paraId="49FECF77" w14:textId="77777777" w:rsidR="002F273F" w:rsidRPr="00BD06A1" w:rsidRDefault="002F273F" w:rsidP="00382C36">
            <w:pPr>
              <w:spacing w:before="40" w:after="40"/>
              <w:jc w:val="center"/>
              <w:rPr>
                <w:rFonts w:cs="Arial"/>
                <w:b/>
                <w:color w:val="auto"/>
                <w:szCs w:val="22"/>
              </w:rPr>
            </w:pPr>
          </w:p>
          <w:p w14:paraId="4F69D482" w14:textId="77777777" w:rsidR="002F273F" w:rsidRPr="00BD06A1" w:rsidRDefault="002F273F" w:rsidP="00382C36">
            <w:pPr>
              <w:spacing w:before="40" w:after="40"/>
              <w:jc w:val="center"/>
              <w:rPr>
                <w:rFonts w:cs="Arial"/>
                <w:color w:val="auto"/>
                <w:szCs w:val="22"/>
              </w:rPr>
            </w:pPr>
            <w:r w:rsidRPr="00BD06A1">
              <w:rPr>
                <w:rFonts w:cs="Arial"/>
                <w:b/>
                <w:color w:val="auto"/>
                <w:szCs w:val="22"/>
              </w:rPr>
              <w:t>[VERIFY WITH HR-706]</w:t>
            </w:r>
          </w:p>
        </w:tc>
        <w:tc>
          <w:tcPr>
            <w:tcW w:w="1890" w:type="dxa"/>
            <w:shd w:val="clear" w:color="auto" w:fill="auto"/>
          </w:tcPr>
          <w:p w14:paraId="2A0A559F"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Forecasting &amp; Quantification</w:t>
            </w:r>
          </w:p>
        </w:tc>
        <w:tc>
          <w:tcPr>
            <w:tcW w:w="540" w:type="dxa"/>
            <w:shd w:val="clear" w:color="auto" w:fill="auto"/>
          </w:tcPr>
          <w:p w14:paraId="698378CB" w14:textId="77777777" w:rsidR="002F273F" w:rsidRPr="00BD06A1" w:rsidRDefault="002F273F" w:rsidP="00382C36">
            <w:pPr>
              <w:spacing w:before="40" w:after="40"/>
              <w:jc w:val="center"/>
              <w:rPr>
                <w:rFonts w:cs="Arial"/>
                <w:color w:val="auto"/>
                <w:szCs w:val="22"/>
              </w:rPr>
            </w:pPr>
          </w:p>
        </w:tc>
        <w:tc>
          <w:tcPr>
            <w:tcW w:w="1725" w:type="dxa"/>
            <w:vMerge w:val="restart"/>
            <w:shd w:val="clear" w:color="auto" w:fill="BFBFBF"/>
          </w:tcPr>
          <w:p w14:paraId="73BE0140" w14:textId="77777777" w:rsidR="002F273F" w:rsidRPr="00BD06A1" w:rsidRDefault="002F273F" w:rsidP="00382C36">
            <w:pPr>
              <w:spacing w:before="40" w:after="40"/>
              <w:jc w:val="center"/>
              <w:rPr>
                <w:rFonts w:cs="Arial"/>
                <w:color w:val="auto"/>
                <w:szCs w:val="22"/>
              </w:rPr>
            </w:pPr>
          </w:p>
        </w:tc>
      </w:tr>
      <w:tr w:rsidR="00666229" w:rsidRPr="00BD06A1" w14:paraId="62D6B1EB" w14:textId="77777777" w:rsidTr="00066897">
        <w:trPr>
          <w:cantSplit/>
          <w:trHeight w:val="199"/>
          <w:jc w:val="center"/>
        </w:trPr>
        <w:tc>
          <w:tcPr>
            <w:tcW w:w="1615" w:type="dxa"/>
            <w:vMerge/>
            <w:shd w:val="clear" w:color="auto" w:fill="auto"/>
          </w:tcPr>
          <w:p w14:paraId="2E5629C1"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3A8C9FCA" w14:textId="77777777" w:rsidR="002F273F" w:rsidRPr="00BD06A1" w:rsidRDefault="002F273F" w:rsidP="00382C36">
            <w:pPr>
              <w:spacing w:before="40" w:after="40"/>
              <w:rPr>
                <w:rFonts w:cs="Arial"/>
                <w:color w:val="auto"/>
                <w:szCs w:val="22"/>
              </w:rPr>
            </w:pPr>
          </w:p>
        </w:tc>
        <w:tc>
          <w:tcPr>
            <w:tcW w:w="1890" w:type="dxa"/>
            <w:shd w:val="clear" w:color="auto" w:fill="auto"/>
          </w:tcPr>
          <w:p w14:paraId="3FDAD795" w14:textId="77777777" w:rsidR="002F273F" w:rsidRPr="00BD06A1" w:rsidRDefault="002F273F" w:rsidP="00382C36">
            <w:pPr>
              <w:spacing w:before="40" w:after="40"/>
              <w:jc w:val="center"/>
              <w:rPr>
                <w:rFonts w:cs="Arial"/>
                <w:color w:val="auto"/>
                <w:szCs w:val="22"/>
              </w:rPr>
            </w:pPr>
            <w:r w:rsidRPr="00BD06A1">
              <w:rPr>
                <w:rFonts w:cs="Arial"/>
                <w:color w:val="auto"/>
                <w:szCs w:val="22"/>
              </w:rPr>
              <w:t>Product Selection</w:t>
            </w:r>
          </w:p>
        </w:tc>
        <w:tc>
          <w:tcPr>
            <w:tcW w:w="540" w:type="dxa"/>
            <w:shd w:val="clear" w:color="auto" w:fill="auto"/>
          </w:tcPr>
          <w:p w14:paraId="498D48BE" w14:textId="77777777" w:rsidR="002F273F" w:rsidRPr="00BD06A1" w:rsidRDefault="002F273F" w:rsidP="00382C36">
            <w:pPr>
              <w:spacing w:before="40" w:after="40"/>
              <w:jc w:val="center"/>
              <w:rPr>
                <w:rFonts w:cs="Arial"/>
                <w:color w:val="auto"/>
                <w:szCs w:val="22"/>
              </w:rPr>
            </w:pPr>
          </w:p>
        </w:tc>
        <w:tc>
          <w:tcPr>
            <w:tcW w:w="1725" w:type="dxa"/>
            <w:vMerge/>
            <w:shd w:val="clear" w:color="auto" w:fill="BFBFBF"/>
          </w:tcPr>
          <w:p w14:paraId="4C2C8427" w14:textId="77777777" w:rsidR="002F273F" w:rsidRPr="00BD06A1" w:rsidRDefault="002F273F" w:rsidP="00382C36">
            <w:pPr>
              <w:spacing w:before="40" w:after="40"/>
              <w:jc w:val="center"/>
              <w:rPr>
                <w:rFonts w:cs="Arial"/>
                <w:color w:val="auto"/>
                <w:szCs w:val="22"/>
              </w:rPr>
            </w:pPr>
          </w:p>
        </w:tc>
      </w:tr>
      <w:tr w:rsidR="00666229" w:rsidRPr="00BD06A1" w14:paraId="029DF6BF" w14:textId="77777777" w:rsidTr="00066897">
        <w:trPr>
          <w:cantSplit/>
          <w:trHeight w:val="199"/>
          <w:jc w:val="center"/>
        </w:trPr>
        <w:tc>
          <w:tcPr>
            <w:tcW w:w="1615" w:type="dxa"/>
            <w:vMerge/>
            <w:shd w:val="clear" w:color="auto" w:fill="auto"/>
          </w:tcPr>
          <w:p w14:paraId="617477D5"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4C26230F" w14:textId="77777777" w:rsidR="002F273F" w:rsidRPr="00BD06A1" w:rsidRDefault="002F273F" w:rsidP="00382C36">
            <w:pPr>
              <w:spacing w:before="40" w:after="40"/>
              <w:rPr>
                <w:rFonts w:cs="Arial"/>
                <w:color w:val="auto"/>
                <w:szCs w:val="22"/>
              </w:rPr>
            </w:pPr>
          </w:p>
        </w:tc>
        <w:tc>
          <w:tcPr>
            <w:tcW w:w="1890" w:type="dxa"/>
            <w:shd w:val="clear" w:color="auto" w:fill="auto"/>
          </w:tcPr>
          <w:p w14:paraId="6E1BD9E0" w14:textId="77777777" w:rsidR="002F273F" w:rsidRPr="00BD06A1" w:rsidRDefault="002F273F" w:rsidP="00382C36">
            <w:pPr>
              <w:spacing w:before="40" w:after="40"/>
              <w:jc w:val="center"/>
              <w:rPr>
                <w:rFonts w:cs="Arial"/>
                <w:color w:val="auto"/>
                <w:szCs w:val="22"/>
              </w:rPr>
            </w:pPr>
            <w:r w:rsidRPr="00BD06A1">
              <w:rPr>
                <w:rFonts w:cs="Arial"/>
                <w:color w:val="auto"/>
                <w:szCs w:val="22"/>
              </w:rPr>
              <w:t>Procurement</w:t>
            </w:r>
          </w:p>
        </w:tc>
        <w:tc>
          <w:tcPr>
            <w:tcW w:w="540" w:type="dxa"/>
            <w:shd w:val="clear" w:color="auto" w:fill="auto"/>
          </w:tcPr>
          <w:p w14:paraId="3D826800" w14:textId="77777777" w:rsidR="002F273F" w:rsidRPr="00BD06A1" w:rsidRDefault="002F273F" w:rsidP="00382C36">
            <w:pPr>
              <w:spacing w:before="40" w:after="40"/>
              <w:jc w:val="center"/>
              <w:rPr>
                <w:rFonts w:cs="Arial"/>
                <w:color w:val="auto"/>
                <w:szCs w:val="22"/>
              </w:rPr>
            </w:pPr>
          </w:p>
        </w:tc>
        <w:tc>
          <w:tcPr>
            <w:tcW w:w="1725" w:type="dxa"/>
            <w:vMerge/>
            <w:shd w:val="clear" w:color="auto" w:fill="BFBFBF"/>
          </w:tcPr>
          <w:p w14:paraId="4EDCAB21" w14:textId="77777777" w:rsidR="002F273F" w:rsidRPr="00BD06A1" w:rsidRDefault="002F273F" w:rsidP="00382C36">
            <w:pPr>
              <w:spacing w:before="40" w:after="40"/>
              <w:jc w:val="center"/>
              <w:rPr>
                <w:rFonts w:cs="Arial"/>
                <w:color w:val="auto"/>
                <w:szCs w:val="22"/>
              </w:rPr>
            </w:pPr>
          </w:p>
        </w:tc>
      </w:tr>
      <w:tr w:rsidR="00666229" w:rsidRPr="00BD06A1" w14:paraId="2D9F7B9F" w14:textId="77777777" w:rsidTr="00066897">
        <w:trPr>
          <w:cantSplit/>
          <w:trHeight w:val="199"/>
          <w:jc w:val="center"/>
        </w:trPr>
        <w:tc>
          <w:tcPr>
            <w:tcW w:w="1615" w:type="dxa"/>
            <w:vMerge/>
            <w:shd w:val="clear" w:color="auto" w:fill="auto"/>
          </w:tcPr>
          <w:p w14:paraId="010FA421"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501835F2" w14:textId="77777777" w:rsidR="002F273F" w:rsidRPr="00BD06A1" w:rsidRDefault="002F273F" w:rsidP="00382C36">
            <w:pPr>
              <w:spacing w:before="40" w:after="40"/>
              <w:rPr>
                <w:rFonts w:cs="Arial"/>
                <w:color w:val="auto"/>
                <w:szCs w:val="22"/>
              </w:rPr>
            </w:pPr>
          </w:p>
        </w:tc>
        <w:tc>
          <w:tcPr>
            <w:tcW w:w="1890" w:type="dxa"/>
            <w:shd w:val="clear" w:color="auto" w:fill="auto"/>
          </w:tcPr>
          <w:p w14:paraId="4BDA58FA" w14:textId="77777777" w:rsidR="002F273F" w:rsidRPr="00BD06A1" w:rsidRDefault="002F273F" w:rsidP="00382C36">
            <w:pPr>
              <w:spacing w:before="40" w:after="40"/>
              <w:jc w:val="center"/>
              <w:rPr>
                <w:rFonts w:cs="Arial"/>
                <w:color w:val="auto"/>
                <w:szCs w:val="22"/>
              </w:rPr>
            </w:pPr>
            <w:r w:rsidRPr="00BD06A1">
              <w:rPr>
                <w:rFonts w:cs="Arial"/>
                <w:color w:val="auto"/>
                <w:szCs w:val="22"/>
              </w:rPr>
              <w:t>Supply planning</w:t>
            </w:r>
          </w:p>
        </w:tc>
        <w:tc>
          <w:tcPr>
            <w:tcW w:w="540" w:type="dxa"/>
            <w:shd w:val="clear" w:color="auto" w:fill="auto"/>
          </w:tcPr>
          <w:p w14:paraId="12945447" w14:textId="77777777" w:rsidR="002F273F" w:rsidRPr="00BD06A1" w:rsidRDefault="002F273F" w:rsidP="00382C36">
            <w:pPr>
              <w:spacing w:before="40" w:after="40"/>
              <w:jc w:val="center"/>
              <w:rPr>
                <w:rFonts w:cs="Arial"/>
                <w:color w:val="auto"/>
                <w:szCs w:val="22"/>
              </w:rPr>
            </w:pPr>
          </w:p>
        </w:tc>
        <w:tc>
          <w:tcPr>
            <w:tcW w:w="1725" w:type="dxa"/>
            <w:vMerge/>
            <w:shd w:val="clear" w:color="auto" w:fill="BFBFBF"/>
          </w:tcPr>
          <w:p w14:paraId="5F71D905" w14:textId="77777777" w:rsidR="002F273F" w:rsidRPr="00BD06A1" w:rsidRDefault="002F273F" w:rsidP="00382C36">
            <w:pPr>
              <w:spacing w:before="40" w:after="40"/>
              <w:jc w:val="center"/>
              <w:rPr>
                <w:rFonts w:cs="Arial"/>
                <w:color w:val="auto"/>
                <w:szCs w:val="22"/>
              </w:rPr>
            </w:pPr>
          </w:p>
        </w:tc>
      </w:tr>
      <w:tr w:rsidR="00666229" w:rsidRPr="00BD06A1" w14:paraId="349B3160" w14:textId="77777777" w:rsidTr="00066897">
        <w:trPr>
          <w:cantSplit/>
          <w:trHeight w:val="199"/>
          <w:jc w:val="center"/>
        </w:trPr>
        <w:tc>
          <w:tcPr>
            <w:tcW w:w="1615" w:type="dxa"/>
            <w:vMerge/>
            <w:shd w:val="clear" w:color="auto" w:fill="auto"/>
          </w:tcPr>
          <w:p w14:paraId="5A563E54"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39A205DE" w14:textId="77777777" w:rsidR="002F273F" w:rsidRPr="00BD06A1" w:rsidRDefault="002F273F" w:rsidP="00382C36">
            <w:pPr>
              <w:spacing w:before="40" w:after="40"/>
              <w:rPr>
                <w:rFonts w:cs="Arial"/>
                <w:color w:val="auto"/>
                <w:szCs w:val="22"/>
              </w:rPr>
            </w:pPr>
          </w:p>
        </w:tc>
        <w:tc>
          <w:tcPr>
            <w:tcW w:w="1890" w:type="dxa"/>
            <w:shd w:val="clear" w:color="auto" w:fill="auto"/>
          </w:tcPr>
          <w:p w14:paraId="17C7D7F6"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Warehousing &amp; inventory management</w:t>
            </w:r>
          </w:p>
        </w:tc>
        <w:tc>
          <w:tcPr>
            <w:tcW w:w="540" w:type="dxa"/>
            <w:shd w:val="clear" w:color="auto" w:fill="auto"/>
          </w:tcPr>
          <w:p w14:paraId="68B4C8B0" w14:textId="77777777" w:rsidR="002F273F" w:rsidRPr="00BD06A1" w:rsidRDefault="002F273F" w:rsidP="00382C36">
            <w:pPr>
              <w:spacing w:before="40" w:after="40"/>
              <w:jc w:val="center"/>
              <w:rPr>
                <w:rFonts w:cs="Arial"/>
                <w:color w:val="auto"/>
                <w:szCs w:val="22"/>
              </w:rPr>
            </w:pPr>
          </w:p>
        </w:tc>
        <w:tc>
          <w:tcPr>
            <w:tcW w:w="1725" w:type="dxa"/>
            <w:vMerge/>
            <w:shd w:val="clear" w:color="auto" w:fill="BFBFBF"/>
          </w:tcPr>
          <w:p w14:paraId="7A83FD59" w14:textId="77777777" w:rsidR="002F273F" w:rsidRPr="00BD06A1" w:rsidRDefault="002F273F" w:rsidP="00382C36">
            <w:pPr>
              <w:spacing w:before="40" w:after="40"/>
              <w:jc w:val="center"/>
              <w:rPr>
                <w:rFonts w:cs="Arial"/>
                <w:color w:val="auto"/>
                <w:szCs w:val="22"/>
              </w:rPr>
            </w:pPr>
          </w:p>
        </w:tc>
      </w:tr>
      <w:tr w:rsidR="00666229" w:rsidRPr="00BD06A1" w14:paraId="41899F23" w14:textId="77777777" w:rsidTr="00066897">
        <w:trPr>
          <w:cantSplit/>
          <w:trHeight w:val="199"/>
          <w:jc w:val="center"/>
        </w:trPr>
        <w:tc>
          <w:tcPr>
            <w:tcW w:w="1615" w:type="dxa"/>
            <w:vMerge/>
            <w:shd w:val="clear" w:color="auto" w:fill="auto"/>
          </w:tcPr>
          <w:p w14:paraId="40C1F509"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6BE226D8" w14:textId="77777777" w:rsidR="002F273F" w:rsidRPr="00BD06A1" w:rsidRDefault="002F273F" w:rsidP="00382C36">
            <w:pPr>
              <w:spacing w:before="40" w:after="40"/>
              <w:rPr>
                <w:rFonts w:cs="Arial"/>
                <w:color w:val="auto"/>
                <w:szCs w:val="22"/>
              </w:rPr>
            </w:pPr>
          </w:p>
        </w:tc>
        <w:tc>
          <w:tcPr>
            <w:tcW w:w="1890" w:type="dxa"/>
            <w:shd w:val="clear" w:color="auto" w:fill="auto"/>
          </w:tcPr>
          <w:p w14:paraId="5DF91EBC" w14:textId="77777777" w:rsidR="002F273F" w:rsidRPr="00BD06A1" w:rsidRDefault="002F273F" w:rsidP="00382C36">
            <w:pPr>
              <w:spacing w:before="40" w:after="40"/>
              <w:jc w:val="center"/>
              <w:rPr>
                <w:rFonts w:cs="Arial"/>
                <w:color w:val="auto"/>
                <w:szCs w:val="22"/>
              </w:rPr>
            </w:pPr>
            <w:r w:rsidRPr="00BD06A1">
              <w:rPr>
                <w:rFonts w:cs="Arial"/>
                <w:color w:val="auto"/>
                <w:szCs w:val="22"/>
              </w:rPr>
              <w:t>Distribution</w:t>
            </w:r>
          </w:p>
        </w:tc>
        <w:tc>
          <w:tcPr>
            <w:tcW w:w="540" w:type="dxa"/>
            <w:shd w:val="clear" w:color="auto" w:fill="auto"/>
          </w:tcPr>
          <w:p w14:paraId="391CEC49" w14:textId="77777777" w:rsidR="002F273F" w:rsidRPr="00BD06A1" w:rsidRDefault="002F273F" w:rsidP="00382C36">
            <w:pPr>
              <w:spacing w:before="40" w:after="40"/>
              <w:jc w:val="center"/>
              <w:rPr>
                <w:rFonts w:cs="Arial"/>
                <w:color w:val="auto"/>
                <w:szCs w:val="22"/>
              </w:rPr>
            </w:pPr>
          </w:p>
        </w:tc>
        <w:tc>
          <w:tcPr>
            <w:tcW w:w="1725" w:type="dxa"/>
            <w:vMerge/>
            <w:shd w:val="clear" w:color="auto" w:fill="BFBFBF"/>
          </w:tcPr>
          <w:p w14:paraId="25A18C21" w14:textId="77777777" w:rsidR="002F273F" w:rsidRPr="00BD06A1" w:rsidRDefault="002F273F" w:rsidP="00382C36">
            <w:pPr>
              <w:spacing w:before="40" w:after="40"/>
              <w:jc w:val="center"/>
              <w:rPr>
                <w:rFonts w:cs="Arial"/>
                <w:color w:val="auto"/>
                <w:szCs w:val="22"/>
              </w:rPr>
            </w:pPr>
          </w:p>
        </w:tc>
      </w:tr>
      <w:tr w:rsidR="00666229" w:rsidRPr="00BD06A1" w14:paraId="466079E7" w14:textId="77777777" w:rsidTr="00066897">
        <w:trPr>
          <w:cantSplit/>
          <w:trHeight w:val="199"/>
          <w:jc w:val="center"/>
        </w:trPr>
        <w:tc>
          <w:tcPr>
            <w:tcW w:w="1615" w:type="dxa"/>
            <w:vMerge/>
            <w:shd w:val="clear" w:color="auto" w:fill="auto"/>
          </w:tcPr>
          <w:p w14:paraId="57AAD0B0"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4F14DB02" w14:textId="77777777" w:rsidR="002F273F" w:rsidRPr="00BD06A1" w:rsidRDefault="002F273F" w:rsidP="00382C36">
            <w:pPr>
              <w:spacing w:before="40" w:after="40"/>
              <w:rPr>
                <w:rFonts w:cs="Arial"/>
                <w:color w:val="auto"/>
                <w:szCs w:val="22"/>
              </w:rPr>
            </w:pPr>
          </w:p>
        </w:tc>
        <w:tc>
          <w:tcPr>
            <w:tcW w:w="1890" w:type="dxa"/>
            <w:shd w:val="clear" w:color="auto" w:fill="auto"/>
          </w:tcPr>
          <w:p w14:paraId="6E22CB38" w14:textId="77777777" w:rsidR="002F273F" w:rsidRPr="00BD06A1" w:rsidRDefault="002F273F" w:rsidP="00382C36">
            <w:pPr>
              <w:spacing w:before="40" w:after="40"/>
              <w:jc w:val="center"/>
              <w:rPr>
                <w:rFonts w:cs="Arial"/>
                <w:color w:val="auto"/>
                <w:szCs w:val="22"/>
              </w:rPr>
            </w:pPr>
            <w:r w:rsidRPr="00BD06A1">
              <w:rPr>
                <w:rFonts w:cs="Arial"/>
                <w:color w:val="auto"/>
                <w:szCs w:val="22"/>
              </w:rPr>
              <w:t>LMIS</w:t>
            </w:r>
          </w:p>
        </w:tc>
        <w:tc>
          <w:tcPr>
            <w:tcW w:w="540" w:type="dxa"/>
            <w:shd w:val="clear" w:color="auto" w:fill="auto"/>
          </w:tcPr>
          <w:p w14:paraId="47DB07F9" w14:textId="77777777" w:rsidR="002F273F" w:rsidRPr="00BD06A1" w:rsidRDefault="002F273F" w:rsidP="00382C36">
            <w:pPr>
              <w:spacing w:before="40" w:after="40"/>
              <w:jc w:val="center"/>
              <w:rPr>
                <w:rFonts w:cs="Arial"/>
                <w:color w:val="auto"/>
                <w:szCs w:val="22"/>
              </w:rPr>
            </w:pPr>
          </w:p>
        </w:tc>
        <w:tc>
          <w:tcPr>
            <w:tcW w:w="1725" w:type="dxa"/>
            <w:vMerge/>
            <w:shd w:val="clear" w:color="auto" w:fill="BFBFBF"/>
          </w:tcPr>
          <w:p w14:paraId="38CDB333" w14:textId="77777777" w:rsidR="002F273F" w:rsidRPr="00BD06A1" w:rsidRDefault="002F273F" w:rsidP="00382C36">
            <w:pPr>
              <w:spacing w:before="40" w:after="40"/>
              <w:jc w:val="center"/>
              <w:rPr>
                <w:rFonts w:cs="Arial"/>
                <w:color w:val="auto"/>
                <w:szCs w:val="22"/>
              </w:rPr>
            </w:pPr>
          </w:p>
        </w:tc>
      </w:tr>
      <w:tr w:rsidR="00666229" w:rsidRPr="00BD06A1" w14:paraId="1A11568A" w14:textId="77777777" w:rsidTr="00066897">
        <w:trPr>
          <w:cantSplit/>
          <w:trHeight w:val="199"/>
          <w:jc w:val="center"/>
        </w:trPr>
        <w:tc>
          <w:tcPr>
            <w:tcW w:w="1615" w:type="dxa"/>
            <w:vMerge/>
            <w:shd w:val="clear" w:color="auto" w:fill="auto"/>
          </w:tcPr>
          <w:p w14:paraId="7E316C9B"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49206068" w14:textId="77777777" w:rsidR="002F273F" w:rsidRPr="00BD06A1" w:rsidRDefault="002F273F" w:rsidP="00382C36">
            <w:pPr>
              <w:spacing w:before="40" w:after="40"/>
              <w:rPr>
                <w:rFonts w:cs="Arial"/>
                <w:color w:val="auto"/>
                <w:szCs w:val="22"/>
              </w:rPr>
            </w:pPr>
          </w:p>
        </w:tc>
        <w:tc>
          <w:tcPr>
            <w:tcW w:w="1890" w:type="dxa"/>
            <w:shd w:val="clear" w:color="auto" w:fill="auto"/>
          </w:tcPr>
          <w:p w14:paraId="7A1F5769" w14:textId="77777777" w:rsidR="002F273F" w:rsidRPr="00BD06A1" w:rsidRDefault="002F273F" w:rsidP="00382C36">
            <w:pPr>
              <w:spacing w:before="40" w:after="40"/>
              <w:jc w:val="center"/>
              <w:rPr>
                <w:rFonts w:cs="Arial"/>
                <w:color w:val="auto"/>
                <w:szCs w:val="22"/>
              </w:rPr>
            </w:pPr>
            <w:r w:rsidRPr="00BD06A1">
              <w:rPr>
                <w:rFonts w:cs="Arial"/>
                <w:color w:val="auto"/>
                <w:szCs w:val="22"/>
              </w:rPr>
              <w:t>Ordering &amp; reporting</w:t>
            </w:r>
          </w:p>
        </w:tc>
        <w:tc>
          <w:tcPr>
            <w:tcW w:w="540" w:type="dxa"/>
            <w:shd w:val="clear" w:color="auto" w:fill="auto"/>
          </w:tcPr>
          <w:p w14:paraId="1F694AFC" w14:textId="77777777" w:rsidR="002F273F" w:rsidRPr="00BD06A1" w:rsidRDefault="002F273F" w:rsidP="00382C36">
            <w:pPr>
              <w:spacing w:before="40" w:after="40"/>
              <w:jc w:val="center"/>
              <w:rPr>
                <w:rFonts w:cs="Arial"/>
                <w:color w:val="auto"/>
                <w:szCs w:val="22"/>
              </w:rPr>
            </w:pPr>
          </w:p>
        </w:tc>
        <w:tc>
          <w:tcPr>
            <w:tcW w:w="1725" w:type="dxa"/>
            <w:vMerge/>
            <w:shd w:val="clear" w:color="auto" w:fill="BFBFBF"/>
          </w:tcPr>
          <w:p w14:paraId="256E787F" w14:textId="77777777" w:rsidR="002F273F" w:rsidRPr="00BD06A1" w:rsidRDefault="002F273F" w:rsidP="00382C36">
            <w:pPr>
              <w:spacing w:before="40" w:after="40"/>
              <w:jc w:val="center"/>
              <w:rPr>
                <w:rFonts w:cs="Arial"/>
                <w:color w:val="auto"/>
                <w:szCs w:val="22"/>
              </w:rPr>
            </w:pPr>
          </w:p>
        </w:tc>
      </w:tr>
      <w:tr w:rsidR="00666229" w:rsidRPr="00BD06A1" w14:paraId="182E089B" w14:textId="77777777" w:rsidTr="00066897">
        <w:trPr>
          <w:cantSplit/>
          <w:trHeight w:val="199"/>
          <w:jc w:val="center"/>
        </w:trPr>
        <w:tc>
          <w:tcPr>
            <w:tcW w:w="1615" w:type="dxa"/>
            <w:vMerge/>
            <w:shd w:val="clear" w:color="auto" w:fill="auto"/>
          </w:tcPr>
          <w:p w14:paraId="26319AAA"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58073DE1" w14:textId="77777777" w:rsidR="002F273F" w:rsidRPr="00BD06A1" w:rsidRDefault="002F273F" w:rsidP="00382C36">
            <w:pPr>
              <w:spacing w:before="40" w:after="40"/>
              <w:rPr>
                <w:rFonts w:cs="Arial"/>
                <w:color w:val="auto"/>
                <w:szCs w:val="22"/>
              </w:rPr>
            </w:pPr>
          </w:p>
        </w:tc>
        <w:tc>
          <w:tcPr>
            <w:tcW w:w="1890" w:type="dxa"/>
            <w:shd w:val="clear" w:color="auto" w:fill="auto"/>
          </w:tcPr>
          <w:p w14:paraId="28DDBD94" w14:textId="77777777" w:rsidR="002F273F" w:rsidRPr="00BD06A1" w:rsidRDefault="002F273F" w:rsidP="00382C36">
            <w:pPr>
              <w:spacing w:before="40" w:after="40"/>
              <w:jc w:val="center"/>
              <w:rPr>
                <w:rFonts w:cs="Arial"/>
                <w:color w:val="auto"/>
                <w:szCs w:val="22"/>
              </w:rPr>
            </w:pPr>
            <w:r w:rsidRPr="00BD06A1">
              <w:rPr>
                <w:rFonts w:cs="Arial"/>
                <w:color w:val="auto"/>
                <w:szCs w:val="22"/>
              </w:rPr>
              <w:t>Waste management</w:t>
            </w:r>
          </w:p>
        </w:tc>
        <w:tc>
          <w:tcPr>
            <w:tcW w:w="540" w:type="dxa"/>
            <w:shd w:val="clear" w:color="auto" w:fill="auto"/>
          </w:tcPr>
          <w:p w14:paraId="5DBE8C43" w14:textId="77777777" w:rsidR="002F273F" w:rsidRPr="00BD06A1" w:rsidRDefault="002F273F" w:rsidP="00382C36">
            <w:pPr>
              <w:spacing w:before="40" w:after="40"/>
              <w:jc w:val="center"/>
              <w:rPr>
                <w:rFonts w:cs="Arial"/>
                <w:color w:val="auto"/>
                <w:szCs w:val="22"/>
              </w:rPr>
            </w:pPr>
          </w:p>
        </w:tc>
        <w:tc>
          <w:tcPr>
            <w:tcW w:w="1725" w:type="dxa"/>
            <w:vMerge/>
            <w:shd w:val="clear" w:color="auto" w:fill="BFBFBF"/>
          </w:tcPr>
          <w:p w14:paraId="7217DAB3" w14:textId="77777777" w:rsidR="002F273F" w:rsidRPr="00BD06A1" w:rsidRDefault="002F273F" w:rsidP="00382C36">
            <w:pPr>
              <w:spacing w:before="40" w:after="40"/>
              <w:jc w:val="center"/>
              <w:rPr>
                <w:rFonts w:cs="Arial"/>
                <w:color w:val="auto"/>
                <w:szCs w:val="22"/>
              </w:rPr>
            </w:pPr>
          </w:p>
        </w:tc>
      </w:tr>
      <w:tr w:rsidR="00666229" w:rsidRPr="00BD06A1" w14:paraId="4ADE41F5" w14:textId="77777777" w:rsidTr="00066897">
        <w:trPr>
          <w:cantSplit/>
          <w:trHeight w:val="199"/>
          <w:jc w:val="center"/>
        </w:trPr>
        <w:tc>
          <w:tcPr>
            <w:tcW w:w="1615" w:type="dxa"/>
            <w:vMerge/>
            <w:shd w:val="clear" w:color="auto" w:fill="auto"/>
          </w:tcPr>
          <w:p w14:paraId="390CD449"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3C38D447" w14:textId="77777777" w:rsidR="002F273F" w:rsidRPr="00BD06A1" w:rsidRDefault="002F273F" w:rsidP="00382C36">
            <w:pPr>
              <w:spacing w:before="40" w:after="40"/>
              <w:rPr>
                <w:rFonts w:cs="Arial"/>
                <w:color w:val="auto"/>
                <w:szCs w:val="22"/>
              </w:rPr>
            </w:pPr>
          </w:p>
        </w:tc>
        <w:tc>
          <w:tcPr>
            <w:tcW w:w="1890" w:type="dxa"/>
            <w:shd w:val="clear" w:color="auto" w:fill="auto"/>
          </w:tcPr>
          <w:p w14:paraId="6B3486E0" w14:textId="77777777" w:rsidR="002F273F" w:rsidRPr="00BD06A1" w:rsidRDefault="002F273F" w:rsidP="00382C36">
            <w:pPr>
              <w:spacing w:before="40" w:after="40"/>
              <w:jc w:val="center"/>
              <w:rPr>
                <w:rFonts w:cs="Arial"/>
                <w:color w:val="auto"/>
                <w:szCs w:val="22"/>
              </w:rPr>
            </w:pPr>
            <w:r w:rsidRPr="00BD06A1">
              <w:rPr>
                <w:rFonts w:cs="Arial"/>
                <w:color w:val="auto"/>
                <w:szCs w:val="22"/>
              </w:rPr>
              <w:t xml:space="preserve">Quality </w:t>
            </w:r>
            <w:proofErr w:type="gramStart"/>
            <w:r w:rsidRPr="00BD06A1">
              <w:rPr>
                <w:rFonts w:cs="Arial"/>
                <w:color w:val="auto"/>
                <w:szCs w:val="22"/>
              </w:rPr>
              <w:t>&amp;  Pharmacovigilance</w:t>
            </w:r>
            <w:proofErr w:type="gramEnd"/>
          </w:p>
        </w:tc>
        <w:tc>
          <w:tcPr>
            <w:tcW w:w="540" w:type="dxa"/>
            <w:shd w:val="clear" w:color="auto" w:fill="auto"/>
          </w:tcPr>
          <w:p w14:paraId="59272C78" w14:textId="77777777" w:rsidR="002F273F" w:rsidRPr="00BD06A1" w:rsidRDefault="002F273F" w:rsidP="00382C36">
            <w:pPr>
              <w:spacing w:before="40" w:after="40"/>
              <w:jc w:val="center"/>
              <w:rPr>
                <w:rFonts w:cs="Arial"/>
                <w:color w:val="auto"/>
                <w:szCs w:val="22"/>
              </w:rPr>
            </w:pPr>
          </w:p>
        </w:tc>
        <w:tc>
          <w:tcPr>
            <w:tcW w:w="1725" w:type="dxa"/>
            <w:vMerge/>
            <w:shd w:val="clear" w:color="auto" w:fill="BFBFBF"/>
          </w:tcPr>
          <w:p w14:paraId="4EE1E36A" w14:textId="77777777" w:rsidR="002F273F" w:rsidRPr="00BD06A1" w:rsidRDefault="002F273F" w:rsidP="00382C36">
            <w:pPr>
              <w:spacing w:before="40" w:after="40"/>
              <w:jc w:val="center"/>
              <w:rPr>
                <w:rFonts w:cs="Arial"/>
                <w:color w:val="auto"/>
                <w:szCs w:val="22"/>
              </w:rPr>
            </w:pPr>
          </w:p>
        </w:tc>
      </w:tr>
      <w:tr w:rsidR="00666229" w:rsidRPr="00BD06A1" w14:paraId="5F49BA0E" w14:textId="77777777" w:rsidTr="00066897">
        <w:trPr>
          <w:cantSplit/>
          <w:trHeight w:val="199"/>
          <w:jc w:val="center"/>
        </w:trPr>
        <w:tc>
          <w:tcPr>
            <w:tcW w:w="1615" w:type="dxa"/>
            <w:vMerge/>
            <w:shd w:val="clear" w:color="auto" w:fill="auto"/>
          </w:tcPr>
          <w:p w14:paraId="4B9535C9"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363D3B6F" w14:textId="77777777" w:rsidR="002F273F" w:rsidRPr="00BD06A1" w:rsidRDefault="002F273F" w:rsidP="00382C36">
            <w:pPr>
              <w:spacing w:before="40" w:after="40"/>
              <w:rPr>
                <w:rFonts w:cs="Arial"/>
                <w:color w:val="auto"/>
                <w:szCs w:val="22"/>
              </w:rPr>
            </w:pPr>
          </w:p>
        </w:tc>
        <w:tc>
          <w:tcPr>
            <w:tcW w:w="1890" w:type="dxa"/>
            <w:shd w:val="clear" w:color="auto" w:fill="auto"/>
          </w:tcPr>
          <w:p w14:paraId="661DDBE0" w14:textId="77777777" w:rsidR="002F273F" w:rsidRPr="00BD06A1" w:rsidRDefault="002F273F" w:rsidP="00382C36">
            <w:pPr>
              <w:spacing w:before="40" w:after="40"/>
              <w:jc w:val="center"/>
              <w:rPr>
                <w:rFonts w:cs="Arial"/>
                <w:color w:val="auto"/>
                <w:szCs w:val="22"/>
              </w:rPr>
            </w:pPr>
            <w:r w:rsidRPr="00BD06A1">
              <w:rPr>
                <w:rFonts w:cs="Arial"/>
                <w:color w:val="auto"/>
                <w:szCs w:val="22"/>
              </w:rPr>
              <w:t>None of the above</w:t>
            </w:r>
          </w:p>
        </w:tc>
        <w:tc>
          <w:tcPr>
            <w:tcW w:w="540" w:type="dxa"/>
            <w:shd w:val="clear" w:color="auto" w:fill="auto"/>
          </w:tcPr>
          <w:p w14:paraId="22891650" w14:textId="77777777" w:rsidR="002F273F" w:rsidRPr="00BD06A1" w:rsidRDefault="002F273F" w:rsidP="00382C36">
            <w:pPr>
              <w:spacing w:before="40" w:after="40"/>
              <w:jc w:val="center"/>
              <w:rPr>
                <w:rFonts w:cs="Arial"/>
                <w:color w:val="auto"/>
                <w:szCs w:val="22"/>
              </w:rPr>
            </w:pPr>
          </w:p>
        </w:tc>
        <w:tc>
          <w:tcPr>
            <w:tcW w:w="1725" w:type="dxa"/>
            <w:vMerge/>
            <w:shd w:val="clear" w:color="auto" w:fill="BFBFBF"/>
          </w:tcPr>
          <w:p w14:paraId="0029D129" w14:textId="77777777" w:rsidR="002F273F" w:rsidRPr="00BD06A1" w:rsidRDefault="002F273F" w:rsidP="00382C36">
            <w:pPr>
              <w:spacing w:before="40" w:after="40"/>
              <w:jc w:val="center"/>
              <w:rPr>
                <w:rFonts w:cs="Arial"/>
                <w:color w:val="auto"/>
                <w:szCs w:val="22"/>
              </w:rPr>
            </w:pPr>
          </w:p>
        </w:tc>
      </w:tr>
      <w:tr w:rsidR="00666229" w:rsidRPr="00BD06A1" w14:paraId="0823AE0D" w14:textId="77777777" w:rsidTr="00066897">
        <w:trPr>
          <w:cantSplit/>
          <w:trHeight w:val="199"/>
          <w:jc w:val="center"/>
        </w:trPr>
        <w:tc>
          <w:tcPr>
            <w:tcW w:w="1615" w:type="dxa"/>
            <w:vMerge/>
            <w:shd w:val="clear" w:color="auto" w:fill="auto"/>
          </w:tcPr>
          <w:p w14:paraId="2A7392B7"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2ED0405C" w14:textId="77777777" w:rsidR="002F273F" w:rsidRPr="00BD06A1" w:rsidRDefault="002F273F" w:rsidP="00382C36">
            <w:pPr>
              <w:spacing w:before="40" w:after="40"/>
              <w:rPr>
                <w:rFonts w:cs="Arial"/>
                <w:color w:val="auto"/>
                <w:szCs w:val="22"/>
              </w:rPr>
            </w:pPr>
          </w:p>
        </w:tc>
        <w:tc>
          <w:tcPr>
            <w:tcW w:w="1890" w:type="dxa"/>
            <w:shd w:val="clear" w:color="auto" w:fill="auto"/>
          </w:tcPr>
          <w:p w14:paraId="0641E703" w14:textId="77777777" w:rsidR="002F273F" w:rsidRPr="00BD06A1" w:rsidRDefault="002F273F" w:rsidP="00382C36">
            <w:pPr>
              <w:spacing w:before="40" w:after="40"/>
              <w:jc w:val="center"/>
              <w:rPr>
                <w:rFonts w:cs="Arial"/>
                <w:color w:val="auto"/>
                <w:szCs w:val="22"/>
              </w:rPr>
            </w:pPr>
            <w:r w:rsidRPr="00BD06A1">
              <w:rPr>
                <w:rFonts w:cs="Arial"/>
                <w:color w:val="auto"/>
                <w:szCs w:val="22"/>
              </w:rPr>
              <w:t>I don't know</w:t>
            </w:r>
          </w:p>
        </w:tc>
        <w:tc>
          <w:tcPr>
            <w:tcW w:w="540" w:type="dxa"/>
            <w:shd w:val="clear" w:color="auto" w:fill="auto"/>
          </w:tcPr>
          <w:p w14:paraId="29480C8C" w14:textId="77777777" w:rsidR="002F273F" w:rsidRPr="00BD06A1" w:rsidRDefault="002F273F" w:rsidP="00382C36">
            <w:pPr>
              <w:spacing w:before="40" w:after="40"/>
              <w:jc w:val="center"/>
              <w:rPr>
                <w:rFonts w:cs="Arial"/>
                <w:color w:val="auto"/>
                <w:szCs w:val="22"/>
              </w:rPr>
            </w:pPr>
          </w:p>
        </w:tc>
        <w:tc>
          <w:tcPr>
            <w:tcW w:w="1725" w:type="dxa"/>
            <w:vMerge/>
            <w:shd w:val="clear" w:color="auto" w:fill="BFBFBF"/>
          </w:tcPr>
          <w:p w14:paraId="4C162203" w14:textId="77777777" w:rsidR="002F273F" w:rsidRPr="00BD06A1" w:rsidRDefault="002F273F" w:rsidP="00382C36">
            <w:pPr>
              <w:spacing w:before="40" w:after="40"/>
              <w:jc w:val="center"/>
              <w:rPr>
                <w:rFonts w:cs="Arial"/>
                <w:color w:val="auto"/>
                <w:szCs w:val="22"/>
              </w:rPr>
            </w:pPr>
          </w:p>
        </w:tc>
      </w:tr>
      <w:tr w:rsidR="00666229" w:rsidRPr="00BD06A1" w14:paraId="659B25C9" w14:textId="77777777" w:rsidTr="00066897">
        <w:trPr>
          <w:cantSplit/>
          <w:trHeight w:val="224"/>
          <w:jc w:val="center"/>
        </w:trPr>
        <w:tc>
          <w:tcPr>
            <w:tcW w:w="1615" w:type="dxa"/>
            <w:vMerge w:val="restart"/>
            <w:shd w:val="clear" w:color="auto" w:fill="auto"/>
          </w:tcPr>
          <w:p w14:paraId="5BD8DDD8"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HR-206</w:t>
            </w:r>
          </w:p>
          <w:p w14:paraId="29C39F5B" w14:textId="77777777" w:rsidR="002F273F" w:rsidRPr="00BD06A1" w:rsidRDefault="002F273F" w:rsidP="00382C36">
            <w:pPr>
              <w:spacing w:before="40" w:after="40"/>
              <w:jc w:val="center"/>
              <w:rPr>
                <w:rFonts w:cs="Arial"/>
                <w:color w:val="auto"/>
                <w:szCs w:val="22"/>
              </w:rPr>
            </w:pPr>
          </w:p>
          <w:p w14:paraId="50C53183"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3809450F" w14:textId="77777777" w:rsidR="002F273F" w:rsidRPr="00BD06A1" w:rsidRDefault="002F273F" w:rsidP="00382C36">
            <w:pPr>
              <w:spacing w:before="40" w:after="40"/>
              <w:jc w:val="center"/>
              <w:rPr>
                <w:rFonts w:cs="Arial"/>
                <w:color w:val="auto"/>
                <w:szCs w:val="22"/>
              </w:rPr>
            </w:pPr>
          </w:p>
          <w:p w14:paraId="56AB1B74"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7D490428" w14:textId="77777777" w:rsidR="002F273F" w:rsidRPr="00BD06A1" w:rsidRDefault="002F273F" w:rsidP="00382C36">
            <w:pPr>
              <w:spacing w:before="40" w:after="40"/>
              <w:jc w:val="center"/>
              <w:rPr>
                <w:rFonts w:cs="Arial"/>
                <w:color w:val="auto"/>
                <w:szCs w:val="22"/>
              </w:rPr>
            </w:pPr>
          </w:p>
        </w:tc>
        <w:tc>
          <w:tcPr>
            <w:tcW w:w="4050" w:type="dxa"/>
            <w:vMerge w:val="restart"/>
            <w:shd w:val="clear" w:color="auto" w:fill="auto"/>
          </w:tcPr>
          <w:p w14:paraId="75317C9F" w14:textId="77777777" w:rsidR="002F273F" w:rsidRPr="00BD06A1" w:rsidRDefault="002F273F" w:rsidP="00382C36">
            <w:pPr>
              <w:spacing w:before="40" w:after="40"/>
              <w:jc w:val="center"/>
              <w:rPr>
                <w:rFonts w:cs="Arial"/>
                <w:color w:val="auto"/>
                <w:szCs w:val="22"/>
              </w:rPr>
            </w:pPr>
            <w:r w:rsidRPr="00BD06A1">
              <w:rPr>
                <w:rFonts w:cs="Arial"/>
                <w:color w:val="auto"/>
                <w:szCs w:val="22"/>
              </w:rPr>
              <w:t>Which of the following supply chain functions are included in the job descriptions for at least some pharmacy and stores personnel?</w:t>
            </w:r>
          </w:p>
          <w:p w14:paraId="0686D6FA" w14:textId="77777777" w:rsidR="002F273F" w:rsidRPr="00BD06A1" w:rsidRDefault="002F273F" w:rsidP="00382C36">
            <w:pPr>
              <w:spacing w:before="40" w:after="40"/>
              <w:jc w:val="center"/>
              <w:rPr>
                <w:rFonts w:cs="Arial"/>
                <w:color w:val="auto"/>
                <w:szCs w:val="22"/>
              </w:rPr>
            </w:pPr>
          </w:p>
          <w:p w14:paraId="7DF1E7FE"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ALLOWED]</w:t>
            </w:r>
          </w:p>
          <w:p w14:paraId="445DFDCC" w14:textId="77777777" w:rsidR="002F273F" w:rsidRPr="00BD06A1" w:rsidRDefault="002F273F" w:rsidP="00382C36">
            <w:pPr>
              <w:spacing w:before="40" w:after="40"/>
              <w:jc w:val="center"/>
              <w:rPr>
                <w:rFonts w:cs="Arial"/>
                <w:b/>
                <w:color w:val="auto"/>
                <w:szCs w:val="22"/>
              </w:rPr>
            </w:pPr>
          </w:p>
          <w:p w14:paraId="64DE6522" w14:textId="77777777" w:rsidR="002F273F" w:rsidRPr="00BD06A1" w:rsidRDefault="002F273F" w:rsidP="00382C36">
            <w:pPr>
              <w:spacing w:before="40" w:after="40"/>
              <w:jc w:val="center"/>
              <w:rPr>
                <w:rFonts w:cs="Arial"/>
                <w:color w:val="auto"/>
                <w:szCs w:val="22"/>
              </w:rPr>
            </w:pPr>
            <w:r w:rsidRPr="00BD06A1">
              <w:rPr>
                <w:rFonts w:cs="Arial"/>
                <w:b/>
                <w:color w:val="auto"/>
                <w:szCs w:val="22"/>
              </w:rPr>
              <w:t>[VERIFY WITH HR-707]</w:t>
            </w:r>
          </w:p>
        </w:tc>
        <w:tc>
          <w:tcPr>
            <w:tcW w:w="1890" w:type="dxa"/>
            <w:shd w:val="clear" w:color="auto" w:fill="auto"/>
          </w:tcPr>
          <w:p w14:paraId="42DAA404" w14:textId="77777777" w:rsidR="002F273F" w:rsidRPr="00BD06A1" w:rsidRDefault="002F273F" w:rsidP="00382C36">
            <w:pPr>
              <w:spacing w:before="40" w:after="40"/>
              <w:jc w:val="center"/>
              <w:rPr>
                <w:rFonts w:cs="Arial"/>
                <w:color w:val="auto"/>
                <w:szCs w:val="22"/>
              </w:rPr>
            </w:pPr>
            <w:r w:rsidRPr="00BD06A1">
              <w:rPr>
                <w:rFonts w:cs="Arial"/>
                <w:color w:val="auto"/>
                <w:szCs w:val="22"/>
              </w:rPr>
              <w:t>Forecasting &amp; Quantification</w:t>
            </w:r>
          </w:p>
        </w:tc>
        <w:tc>
          <w:tcPr>
            <w:tcW w:w="540" w:type="dxa"/>
            <w:shd w:val="clear" w:color="auto" w:fill="auto"/>
          </w:tcPr>
          <w:p w14:paraId="58D2FF0D" w14:textId="77777777" w:rsidR="002F273F" w:rsidRPr="00BD06A1" w:rsidRDefault="002F273F" w:rsidP="00382C36">
            <w:pPr>
              <w:spacing w:before="40" w:after="40"/>
              <w:jc w:val="center"/>
              <w:rPr>
                <w:rFonts w:cs="Arial"/>
                <w:color w:val="auto"/>
                <w:szCs w:val="22"/>
              </w:rPr>
            </w:pPr>
          </w:p>
        </w:tc>
        <w:tc>
          <w:tcPr>
            <w:tcW w:w="1725" w:type="dxa"/>
            <w:vMerge w:val="restart"/>
            <w:shd w:val="clear" w:color="auto" w:fill="BFBFBF"/>
          </w:tcPr>
          <w:p w14:paraId="318F6825" w14:textId="77777777" w:rsidR="002F273F" w:rsidRPr="00BD06A1" w:rsidRDefault="002F273F" w:rsidP="00382C36">
            <w:pPr>
              <w:spacing w:before="40" w:after="40"/>
              <w:jc w:val="center"/>
              <w:rPr>
                <w:rFonts w:cs="Arial"/>
                <w:color w:val="auto"/>
                <w:szCs w:val="22"/>
              </w:rPr>
            </w:pPr>
          </w:p>
        </w:tc>
      </w:tr>
      <w:tr w:rsidR="00666229" w:rsidRPr="00BD06A1" w14:paraId="7F14C4C6" w14:textId="77777777" w:rsidTr="00066897">
        <w:trPr>
          <w:cantSplit/>
          <w:trHeight w:val="218"/>
          <w:jc w:val="center"/>
        </w:trPr>
        <w:tc>
          <w:tcPr>
            <w:tcW w:w="1615" w:type="dxa"/>
            <w:vMerge/>
            <w:shd w:val="clear" w:color="auto" w:fill="auto"/>
          </w:tcPr>
          <w:p w14:paraId="0C0581C4"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4A4FE557" w14:textId="77777777" w:rsidR="002F273F" w:rsidRPr="00BD06A1" w:rsidRDefault="002F273F" w:rsidP="00382C36">
            <w:pPr>
              <w:spacing w:before="40" w:after="40"/>
              <w:rPr>
                <w:rFonts w:cs="Arial"/>
                <w:color w:val="auto"/>
                <w:szCs w:val="22"/>
              </w:rPr>
            </w:pPr>
          </w:p>
        </w:tc>
        <w:tc>
          <w:tcPr>
            <w:tcW w:w="1890" w:type="dxa"/>
            <w:shd w:val="clear" w:color="auto" w:fill="auto"/>
          </w:tcPr>
          <w:p w14:paraId="761E09BA" w14:textId="77777777" w:rsidR="002F273F" w:rsidRPr="00BD06A1" w:rsidRDefault="002F273F" w:rsidP="00382C36">
            <w:pPr>
              <w:spacing w:before="40" w:after="40"/>
              <w:jc w:val="center"/>
              <w:rPr>
                <w:rFonts w:cs="Arial"/>
                <w:color w:val="auto"/>
                <w:szCs w:val="22"/>
              </w:rPr>
            </w:pPr>
            <w:r w:rsidRPr="00BD06A1">
              <w:rPr>
                <w:rFonts w:cs="Arial"/>
                <w:color w:val="auto"/>
                <w:szCs w:val="22"/>
              </w:rPr>
              <w:t>Procurement</w:t>
            </w:r>
          </w:p>
        </w:tc>
        <w:tc>
          <w:tcPr>
            <w:tcW w:w="540" w:type="dxa"/>
            <w:shd w:val="clear" w:color="auto" w:fill="auto"/>
          </w:tcPr>
          <w:p w14:paraId="79681D94" w14:textId="77777777" w:rsidR="002F273F" w:rsidRPr="00BD06A1" w:rsidRDefault="002F273F" w:rsidP="00382C36">
            <w:pPr>
              <w:spacing w:before="40" w:after="40"/>
              <w:jc w:val="center"/>
              <w:rPr>
                <w:rFonts w:cs="Arial"/>
                <w:color w:val="auto"/>
                <w:szCs w:val="22"/>
              </w:rPr>
            </w:pPr>
          </w:p>
        </w:tc>
        <w:tc>
          <w:tcPr>
            <w:tcW w:w="1725" w:type="dxa"/>
            <w:vMerge/>
            <w:shd w:val="clear" w:color="auto" w:fill="BFBFBF"/>
          </w:tcPr>
          <w:p w14:paraId="2A439E18" w14:textId="77777777" w:rsidR="002F273F" w:rsidRPr="00BD06A1" w:rsidRDefault="002F273F" w:rsidP="00382C36">
            <w:pPr>
              <w:spacing w:before="40" w:after="40"/>
              <w:jc w:val="center"/>
              <w:rPr>
                <w:rFonts w:cs="Arial"/>
                <w:color w:val="auto"/>
                <w:szCs w:val="22"/>
              </w:rPr>
            </w:pPr>
          </w:p>
        </w:tc>
      </w:tr>
      <w:tr w:rsidR="00666229" w:rsidRPr="00BD06A1" w14:paraId="1AF6E42D" w14:textId="77777777" w:rsidTr="00066897">
        <w:trPr>
          <w:cantSplit/>
          <w:trHeight w:val="218"/>
          <w:jc w:val="center"/>
        </w:trPr>
        <w:tc>
          <w:tcPr>
            <w:tcW w:w="1615" w:type="dxa"/>
            <w:vMerge/>
            <w:shd w:val="clear" w:color="auto" w:fill="auto"/>
          </w:tcPr>
          <w:p w14:paraId="5ACDD9C3"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2627F52B" w14:textId="77777777" w:rsidR="002F273F" w:rsidRPr="00BD06A1" w:rsidRDefault="002F273F" w:rsidP="00382C36">
            <w:pPr>
              <w:spacing w:before="40" w:after="40"/>
              <w:rPr>
                <w:rFonts w:cs="Arial"/>
                <w:color w:val="auto"/>
                <w:szCs w:val="22"/>
              </w:rPr>
            </w:pPr>
          </w:p>
        </w:tc>
        <w:tc>
          <w:tcPr>
            <w:tcW w:w="1890" w:type="dxa"/>
            <w:shd w:val="clear" w:color="auto" w:fill="auto"/>
          </w:tcPr>
          <w:p w14:paraId="65F5389A" w14:textId="77777777" w:rsidR="002F273F" w:rsidRPr="00BD06A1" w:rsidRDefault="002F273F" w:rsidP="00382C36">
            <w:pPr>
              <w:spacing w:before="40" w:after="40"/>
              <w:jc w:val="center"/>
              <w:rPr>
                <w:rFonts w:cs="Arial"/>
                <w:color w:val="auto"/>
                <w:szCs w:val="22"/>
              </w:rPr>
            </w:pPr>
            <w:r w:rsidRPr="00BD06A1">
              <w:rPr>
                <w:rFonts w:cs="Arial"/>
                <w:color w:val="auto"/>
                <w:szCs w:val="22"/>
              </w:rPr>
              <w:t>Storage &amp; inventory management</w:t>
            </w:r>
          </w:p>
        </w:tc>
        <w:tc>
          <w:tcPr>
            <w:tcW w:w="540" w:type="dxa"/>
            <w:shd w:val="clear" w:color="auto" w:fill="auto"/>
          </w:tcPr>
          <w:p w14:paraId="0B895ED0" w14:textId="77777777" w:rsidR="002F273F" w:rsidRPr="00BD06A1" w:rsidRDefault="002F273F" w:rsidP="00382C36">
            <w:pPr>
              <w:spacing w:before="40" w:after="40"/>
              <w:jc w:val="center"/>
              <w:rPr>
                <w:rFonts w:cs="Arial"/>
                <w:color w:val="auto"/>
                <w:szCs w:val="22"/>
              </w:rPr>
            </w:pPr>
          </w:p>
        </w:tc>
        <w:tc>
          <w:tcPr>
            <w:tcW w:w="1725" w:type="dxa"/>
            <w:vMerge/>
            <w:shd w:val="clear" w:color="auto" w:fill="BFBFBF"/>
          </w:tcPr>
          <w:p w14:paraId="3007167F" w14:textId="77777777" w:rsidR="002F273F" w:rsidRPr="00BD06A1" w:rsidRDefault="002F273F" w:rsidP="00382C36">
            <w:pPr>
              <w:spacing w:before="40" w:after="40"/>
              <w:jc w:val="center"/>
              <w:rPr>
                <w:rFonts w:cs="Arial"/>
                <w:color w:val="auto"/>
                <w:szCs w:val="22"/>
              </w:rPr>
            </w:pPr>
          </w:p>
        </w:tc>
      </w:tr>
      <w:tr w:rsidR="00666229" w:rsidRPr="00BD06A1" w14:paraId="6556104F" w14:textId="77777777" w:rsidTr="00066897">
        <w:trPr>
          <w:cantSplit/>
          <w:trHeight w:val="218"/>
          <w:jc w:val="center"/>
        </w:trPr>
        <w:tc>
          <w:tcPr>
            <w:tcW w:w="1615" w:type="dxa"/>
            <w:vMerge/>
            <w:shd w:val="clear" w:color="auto" w:fill="auto"/>
          </w:tcPr>
          <w:p w14:paraId="0C9C4441"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61F3240A" w14:textId="77777777" w:rsidR="002F273F" w:rsidRPr="00BD06A1" w:rsidRDefault="002F273F" w:rsidP="00382C36">
            <w:pPr>
              <w:spacing w:before="40" w:after="40"/>
              <w:rPr>
                <w:rFonts w:cs="Arial"/>
                <w:color w:val="auto"/>
                <w:szCs w:val="22"/>
              </w:rPr>
            </w:pPr>
          </w:p>
        </w:tc>
        <w:tc>
          <w:tcPr>
            <w:tcW w:w="1890" w:type="dxa"/>
            <w:shd w:val="clear" w:color="auto" w:fill="auto"/>
          </w:tcPr>
          <w:p w14:paraId="47BA76D6" w14:textId="77777777" w:rsidR="002F273F" w:rsidRPr="00BD06A1" w:rsidRDefault="002F273F" w:rsidP="00382C36">
            <w:pPr>
              <w:spacing w:before="40" w:after="40"/>
              <w:jc w:val="center"/>
              <w:rPr>
                <w:rFonts w:cs="Arial"/>
                <w:color w:val="auto"/>
                <w:szCs w:val="22"/>
              </w:rPr>
            </w:pPr>
            <w:r w:rsidRPr="00BD06A1">
              <w:rPr>
                <w:rFonts w:cs="Arial"/>
                <w:color w:val="auto"/>
                <w:szCs w:val="22"/>
              </w:rPr>
              <w:t>LMIS</w:t>
            </w:r>
          </w:p>
        </w:tc>
        <w:tc>
          <w:tcPr>
            <w:tcW w:w="540" w:type="dxa"/>
            <w:shd w:val="clear" w:color="auto" w:fill="auto"/>
          </w:tcPr>
          <w:p w14:paraId="576DDC76" w14:textId="77777777" w:rsidR="002F273F" w:rsidRPr="00BD06A1" w:rsidRDefault="002F273F" w:rsidP="00382C36">
            <w:pPr>
              <w:spacing w:before="40" w:after="40"/>
              <w:jc w:val="center"/>
              <w:rPr>
                <w:rFonts w:cs="Arial"/>
                <w:color w:val="auto"/>
                <w:szCs w:val="22"/>
              </w:rPr>
            </w:pPr>
          </w:p>
        </w:tc>
        <w:tc>
          <w:tcPr>
            <w:tcW w:w="1725" w:type="dxa"/>
            <w:vMerge/>
            <w:shd w:val="clear" w:color="auto" w:fill="BFBFBF"/>
          </w:tcPr>
          <w:p w14:paraId="2CAF8A36" w14:textId="77777777" w:rsidR="002F273F" w:rsidRPr="00BD06A1" w:rsidRDefault="002F273F" w:rsidP="00382C36">
            <w:pPr>
              <w:spacing w:before="40" w:after="40"/>
              <w:jc w:val="center"/>
              <w:rPr>
                <w:rFonts w:cs="Arial"/>
                <w:color w:val="auto"/>
                <w:szCs w:val="22"/>
              </w:rPr>
            </w:pPr>
          </w:p>
        </w:tc>
      </w:tr>
      <w:tr w:rsidR="00666229" w:rsidRPr="00BD06A1" w14:paraId="276B7830" w14:textId="77777777" w:rsidTr="00066897">
        <w:trPr>
          <w:cantSplit/>
          <w:trHeight w:val="218"/>
          <w:jc w:val="center"/>
        </w:trPr>
        <w:tc>
          <w:tcPr>
            <w:tcW w:w="1615" w:type="dxa"/>
            <w:vMerge/>
            <w:shd w:val="clear" w:color="auto" w:fill="auto"/>
          </w:tcPr>
          <w:p w14:paraId="31BC869C"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2884D555" w14:textId="77777777" w:rsidR="002F273F" w:rsidRPr="00BD06A1" w:rsidRDefault="002F273F" w:rsidP="00382C36">
            <w:pPr>
              <w:spacing w:before="40" w:after="40"/>
              <w:rPr>
                <w:rFonts w:cs="Arial"/>
                <w:color w:val="auto"/>
                <w:szCs w:val="22"/>
              </w:rPr>
            </w:pPr>
          </w:p>
        </w:tc>
        <w:tc>
          <w:tcPr>
            <w:tcW w:w="1890" w:type="dxa"/>
            <w:shd w:val="clear" w:color="auto" w:fill="auto"/>
          </w:tcPr>
          <w:p w14:paraId="0AF8DC5F" w14:textId="77777777" w:rsidR="002F273F" w:rsidRPr="00BD06A1" w:rsidRDefault="002F273F" w:rsidP="00382C36">
            <w:pPr>
              <w:spacing w:before="40" w:after="40"/>
              <w:jc w:val="center"/>
              <w:rPr>
                <w:rFonts w:cs="Arial"/>
                <w:color w:val="auto"/>
                <w:szCs w:val="22"/>
              </w:rPr>
            </w:pPr>
            <w:r w:rsidRPr="00BD06A1">
              <w:rPr>
                <w:rFonts w:cs="Arial"/>
                <w:color w:val="auto"/>
                <w:szCs w:val="22"/>
              </w:rPr>
              <w:t>Ordering &amp; reporting</w:t>
            </w:r>
          </w:p>
        </w:tc>
        <w:tc>
          <w:tcPr>
            <w:tcW w:w="540" w:type="dxa"/>
            <w:shd w:val="clear" w:color="auto" w:fill="auto"/>
          </w:tcPr>
          <w:p w14:paraId="082AEEB9" w14:textId="77777777" w:rsidR="002F273F" w:rsidRPr="00BD06A1" w:rsidRDefault="002F273F" w:rsidP="00382C36">
            <w:pPr>
              <w:spacing w:before="40" w:after="40"/>
              <w:jc w:val="center"/>
              <w:rPr>
                <w:rFonts w:cs="Arial"/>
                <w:color w:val="auto"/>
                <w:szCs w:val="22"/>
              </w:rPr>
            </w:pPr>
          </w:p>
        </w:tc>
        <w:tc>
          <w:tcPr>
            <w:tcW w:w="1725" w:type="dxa"/>
            <w:vMerge/>
            <w:shd w:val="clear" w:color="auto" w:fill="BFBFBF"/>
          </w:tcPr>
          <w:p w14:paraId="7214EA3F" w14:textId="77777777" w:rsidR="002F273F" w:rsidRPr="00BD06A1" w:rsidRDefault="002F273F" w:rsidP="00382C36">
            <w:pPr>
              <w:spacing w:before="40" w:after="40"/>
              <w:jc w:val="center"/>
              <w:rPr>
                <w:rFonts w:cs="Arial"/>
                <w:color w:val="auto"/>
                <w:szCs w:val="22"/>
              </w:rPr>
            </w:pPr>
          </w:p>
        </w:tc>
      </w:tr>
      <w:tr w:rsidR="00666229" w:rsidRPr="00BD06A1" w14:paraId="6BB042E6" w14:textId="77777777" w:rsidTr="00066897">
        <w:trPr>
          <w:cantSplit/>
          <w:trHeight w:val="218"/>
          <w:jc w:val="center"/>
        </w:trPr>
        <w:tc>
          <w:tcPr>
            <w:tcW w:w="1615" w:type="dxa"/>
            <w:vMerge/>
            <w:shd w:val="clear" w:color="auto" w:fill="auto"/>
          </w:tcPr>
          <w:p w14:paraId="60EE824E"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3909E55E" w14:textId="77777777" w:rsidR="002F273F" w:rsidRPr="00BD06A1" w:rsidRDefault="002F273F" w:rsidP="00382C36">
            <w:pPr>
              <w:spacing w:before="40" w:after="40"/>
              <w:rPr>
                <w:rFonts w:cs="Arial"/>
                <w:color w:val="auto"/>
                <w:szCs w:val="22"/>
              </w:rPr>
            </w:pPr>
          </w:p>
        </w:tc>
        <w:tc>
          <w:tcPr>
            <w:tcW w:w="1890" w:type="dxa"/>
            <w:shd w:val="clear" w:color="auto" w:fill="auto"/>
          </w:tcPr>
          <w:p w14:paraId="4BB12ABA" w14:textId="77777777" w:rsidR="002F273F" w:rsidRPr="00BD06A1" w:rsidRDefault="002F273F" w:rsidP="00382C36">
            <w:pPr>
              <w:spacing w:before="40" w:after="40"/>
              <w:jc w:val="center"/>
              <w:rPr>
                <w:rFonts w:cs="Arial"/>
                <w:color w:val="auto"/>
                <w:szCs w:val="22"/>
              </w:rPr>
            </w:pPr>
            <w:r w:rsidRPr="00BD06A1">
              <w:rPr>
                <w:rFonts w:cs="Arial"/>
                <w:color w:val="auto"/>
                <w:szCs w:val="22"/>
              </w:rPr>
              <w:t>Waste management</w:t>
            </w:r>
          </w:p>
        </w:tc>
        <w:tc>
          <w:tcPr>
            <w:tcW w:w="540" w:type="dxa"/>
            <w:shd w:val="clear" w:color="auto" w:fill="auto"/>
          </w:tcPr>
          <w:p w14:paraId="66C10AC5" w14:textId="77777777" w:rsidR="002F273F" w:rsidRPr="00BD06A1" w:rsidRDefault="002F273F" w:rsidP="00382C36">
            <w:pPr>
              <w:spacing w:before="40" w:after="40"/>
              <w:jc w:val="center"/>
              <w:rPr>
                <w:rFonts w:cs="Arial"/>
                <w:color w:val="auto"/>
                <w:szCs w:val="22"/>
              </w:rPr>
            </w:pPr>
          </w:p>
        </w:tc>
        <w:tc>
          <w:tcPr>
            <w:tcW w:w="1725" w:type="dxa"/>
            <w:vMerge/>
            <w:shd w:val="clear" w:color="auto" w:fill="BFBFBF"/>
          </w:tcPr>
          <w:p w14:paraId="16C7024F" w14:textId="77777777" w:rsidR="002F273F" w:rsidRPr="00BD06A1" w:rsidRDefault="002F273F" w:rsidP="00382C36">
            <w:pPr>
              <w:spacing w:before="40" w:after="40"/>
              <w:jc w:val="center"/>
              <w:rPr>
                <w:rFonts w:cs="Arial"/>
                <w:color w:val="auto"/>
                <w:szCs w:val="22"/>
              </w:rPr>
            </w:pPr>
          </w:p>
        </w:tc>
      </w:tr>
      <w:tr w:rsidR="00666229" w:rsidRPr="00BD06A1" w14:paraId="090F5563" w14:textId="77777777" w:rsidTr="00066897">
        <w:trPr>
          <w:cantSplit/>
          <w:trHeight w:val="218"/>
          <w:jc w:val="center"/>
        </w:trPr>
        <w:tc>
          <w:tcPr>
            <w:tcW w:w="1615" w:type="dxa"/>
            <w:vMerge/>
            <w:shd w:val="clear" w:color="auto" w:fill="auto"/>
          </w:tcPr>
          <w:p w14:paraId="64036637"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71754523" w14:textId="77777777" w:rsidR="002F273F" w:rsidRPr="00BD06A1" w:rsidRDefault="002F273F" w:rsidP="00382C36">
            <w:pPr>
              <w:spacing w:before="40" w:after="40"/>
              <w:rPr>
                <w:rFonts w:cs="Arial"/>
                <w:color w:val="auto"/>
                <w:szCs w:val="22"/>
              </w:rPr>
            </w:pPr>
          </w:p>
        </w:tc>
        <w:tc>
          <w:tcPr>
            <w:tcW w:w="1890" w:type="dxa"/>
            <w:shd w:val="clear" w:color="auto" w:fill="auto"/>
          </w:tcPr>
          <w:p w14:paraId="3AEA44E7" w14:textId="77777777" w:rsidR="002F273F" w:rsidRPr="00BD06A1" w:rsidRDefault="002F273F" w:rsidP="00382C36">
            <w:pPr>
              <w:spacing w:before="40" w:after="40"/>
              <w:jc w:val="center"/>
              <w:rPr>
                <w:rFonts w:cs="Arial"/>
                <w:color w:val="auto"/>
                <w:szCs w:val="22"/>
              </w:rPr>
            </w:pPr>
            <w:r w:rsidRPr="00BD06A1">
              <w:rPr>
                <w:rFonts w:cs="Arial"/>
                <w:color w:val="auto"/>
                <w:szCs w:val="22"/>
              </w:rPr>
              <w:t>Quality &amp; Pharmacovigilance</w:t>
            </w:r>
          </w:p>
        </w:tc>
        <w:tc>
          <w:tcPr>
            <w:tcW w:w="540" w:type="dxa"/>
            <w:shd w:val="clear" w:color="auto" w:fill="auto"/>
          </w:tcPr>
          <w:p w14:paraId="48622F0E" w14:textId="77777777" w:rsidR="002F273F" w:rsidRPr="00BD06A1" w:rsidRDefault="002F273F" w:rsidP="00382C36">
            <w:pPr>
              <w:spacing w:before="40" w:after="40"/>
              <w:jc w:val="center"/>
              <w:rPr>
                <w:rFonts w:cs="Arial"/>
                <w:color w:val="auto"/>
                <w:szCs w:val="22"/>
              </w:rPr>
            </w:pPr>
          </w:p>
        </w:tc>
        <w:tc>
          <w:tcPr>
            <w:tcW w:w="1725" w:type="dxa"/>
            <w:vMerge/>
            <w:shd w:val="clear" w:color="auto" w:fill="BFBFBF"/>
          </w:tcPr>
          <w:p w14:paraId="79B3FD74" w14:textId="77777777" w:rsidR="002F273F" w:rsidRPr="00BD06A1" w:rsidRDefault="002F273F" w:rsidP="00382C36">
            <w:pPr>
              <w:spacing w:before="40" w:after="40"/>
              <w:jc w:val="center"/>
              <w:rPr>
                <w:rFonts w:cs="Arial"/>
                <w:color w:val="auto"/>
                <w:szCs w:val="22"/>
              </w:rPr>
            </w:pPr>
          </w:p>
        </w:tc>
      </w:tr>
      <w:tr w:rsidR="00666229" w:rsidRPr="00BD06A1" w14:paraId="7583BB84" w14:textId="77777777" w:rsidTr="00066897">
        <w:trPr>
          <w:cantSplit/>
          <w:trHeight w:val="218"/>
          <w:jc w:val="center"/>
        </w:trPr>
        <w:tc>
          <w:tcPr>
            <w:tcW w:w="1615" w:type="dxa"/>
            <w:vMerge/>
            <w:shd w:val="clear" w:color="auto" w:fill="auto"/>
          </w:tcPr>
          <w:p w14:paraId="2C4B6F63"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64FCFA2F" w14:textId="77777777" w:rsidR="002F273F" w:rsidRPr="00BD06A1" w:rsidRDefault="002F273F" w:rsidP="00382C36">
            <w:pPr>
              <w:spacing w:before="40" w:after="40"/>
              <w:rPr>
                <w:rFonts w:cs="Arial"/>
                <w:color w:val="auto"/>
                <w:szCs w:val="22"/>
              </w:rPr>
            </w:pPr>
          </w:p>
        </w:tc>
        <w:tc>
          <w:tcPr>
            <w:tcW w:w="1890" w:type="dxa"/>
            <w:shd w:val="clear" w:color="auto" w:fill="auto"/>
          </w:tcPr>
          <w:p w14:paraId="5816D961" w14:textId="77777777" w:rsidR="002F273F" w:rsidRPr="00BD06A1" w:rsidRDefault="002F273F" w:rsidP="00382C36">
            <w:pPr>
              <w:spacing w:before="40" w:after="40"/>
              <w:jc w:val="center"/>
              <w:rPr>
                <w:rFonts w:cs="Arial"/>
                <w:color w:val="auto"/>
                <w:szCs w:val="22"/>
              </w:rPr>
            </w:pPr>
            <w:r w:rsidRPr="00BD06A1">
              <w:rPr>
                <w:rFonts w:cs="Arial"/>
                <w:color w:val="auto"/>
                <w:szCs w:val="22"/>
              </w:rPr>
              <w:t>None of the above</w:t>
            </w:r>
          </w:p>
        </w:tc>
        <w:tc>
          <w:tcPr>
            <w:tcW w:w="540" w:type="dxa"/>
            <w:shd w:val="clear" w:color="auto" w:fill="auto"/>
          </w:tcPr>
          <w:p w14:paraId="7F9E4530" w14:textId="77777777" w:rsidR="002F273F" w:rsidRPr="00BD06A1" w:rsidRDefault="002F273F" w:rsidP="00382C36">
            <w:pPr>
              <w:spacing w:before="40" w:after="40"/>
              <w:jc w:val="center"/>
              <w:rPr>
                <w:rFonts w:cs="Arial"/>
                <w:color w:val="auto"/>
                <w:szCs w:val="22"/>
              </w:rPr>
            </w:pPr>
          </w:p>
        </w:tc>
        <w:tc>
          <w:tcPr>
            <w:tcW w:w="1725" w:type="dxa"/>
            <w:vMerge/>
            <w:shd w:val="clear" w:color="auto" w:fill="BFBFBF"/>
          </w:tcPr>
          <w:p w14:paraId="75D1324D" w14:textId="77777777" w:rsidR="002F273F" w:rsidRPr="00BD06A1" w:rsidRDefault="002F273F" w:rsidP="00382C36">
            <w:pPr>
              <w:spacing w:before="40" w:after="40"/>
              <w:jc w:val="center"/>
              <w:rPr>
                <w:rFonts w:cs="Arial"/>
                <w:color w:val="auto"/>
                <w:szCs w:val="22"/>
              </w:rPr>
            </w:pPr>
          </w:p>
        </w:tc>
      </w:tr>
      <w:tr w:rsidR="00666229" w:rsidRPr="00BD06A1" w14:paraId="0C6DDA0E" w14:textId="77777777" w:rsidTr="00066897">
        <w:trPr>
          <w:cantSplit/>
          <w:trHeight w:val="218"/>
          <w:jc w:val="center"/>
        </w:trPr>
        <w:tc>
          <w:tcPr>
            <w:tcW w:w="1615" w:type="dxa"/>
            <w:vMerge/>
            <w:shd w:val="clear" w:color="auto" w:fill="auto"/>
          </w:tcPr>
          <w:p w14:paraId="59BDA76B"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5BCCA66F" w14:textId="77777777" w:rsidR="002F273F" w:rsidRPr="00BD06A1" w:rsidRDefault="002F273F" w:rsidP="00382C36">
            <w:pPr>
              <w:spacing w:before="40" w:after="40"/>
              <w:rPr>
                <w:rFonts w:cs="Arial"/>
                <w:color w:val="auto"/>
                <w:szCs w:val="22"/>
              </w:rPr>
            </w:pPr>
          </w:p>
        </w:tc>
        <w:tc>
          <w:tcPr>
            <w:tcW w:w="1890" w:type="dxa"/>
            <w:shd w:val="clear" w:color="auto" w:fill="auto"/>
          </w:tcPr>
          <w:p w14:paraId="5519E61C" w14:textId="77777777" w:rsidR="002F273F" w:rsidRPr="00BD06A1" w:rsidRDefault="002F273F" w:rsidP="00382C36">
            <w:pPr>
              <w:spacing w:before="40" w:after="40"/>
              <w:jc w:val="center"/>
              <w:rPr>
                <w:rFonts w:cs="Arial"/>
                <w:color w:val="auto"/>
                <w:szCs w:val="22"/>
              </w:rPr>
            </w:pPr>
            <w:r w:rsidRPr="00BD06A1">
              <w:rPr>
                <w:rFonts w:cs="Arial"/>
                <w:color w:val="auto"/>
                <w:szCs w:val="22"/>
              </w:rPr>
              <w:t>I don't know</w:t>
            </w:r>
          </w:p>
        </w:tc>
        <w:tc>
          <w:tcPr>
            <w:tcW w:w="540" w:type="dxa"/>
            <w:shd w:val="clear" w:color="auto" w:fill="auto"/>
          </w:tcPr>
          <w:p w14:paraId="5D9DAEB1" w14:textId="77777777" w:rsidR="002F273F" w:rsidRPr="00BD06A1" w:rsidRDefault="002F273F" w:rsidP="00382C36">
            <w:pPr>
              <w:spacing w:before="40" w:after="40"/>
              <w:jc w:val="center"/>
              <w:rPr>
                <w:rFonts w:cs="Arial"/>
                <w:color w:val="auto"/>
                <w:szCs w:val="22"/>
              </w:rPr>
            </w:pPr>
          </w:p>
        </w:tc>
        <w:tc>
          <w:tcPr>
            <w:tcW w:w="1725" w:type="dxa"/>
            <w:vMerge/>
            <w:shd w:val="clear" w:color="auto" w:fill="BFBFBF"/>
          </w:tcPr>
          <w:p w14:paraId="05439312" w14:textId="77777777" w:rsidR="002F273F" w:rsidRPr="00BD06A1" w:rsidRDefault="002F273F" w:rsidP="00382C36">
            <w:pPr>
              <w:spacing w:before="40" w:after="40"/>
              <w:jc w:val="center"/>
              <w:rPr>
                <w:rFonts w:cs="Arial"/>
                <w:color w:val="auto"/>
                <w:szCs w:val="22"/>
              </w:rPr>
            </w:pPr>
          </w:p>
        </w:tc>
      </w:tr>
      <w:tr w:rsidR="00666229" w:rsidRPr="00BD06A1" w14:paraId="628B4B8D" w14:textId="77777777" w:rsidTr="00066897">
        <w:trPr>
          <w:cantSplit/>
          <w:trHeight w:val="360"/>
          <w:jc w:val="center"/>
        </w:trPr>
        <w:tc>
          <w:tcPr>
            <w:tcW w:w="1615" w:type="dxa"/>
            <w:vMerge w:val="restart"/>
            <w:shd w:val="clear" w:color="auto" w:fill="auto"/>
          </w:tcPr>
          <w:p w14:paraId="6D530D9F"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HR-207</w:t>
            </w:r>
          </w:p>
          <w:p w14:paraId="263E71FE" w14:textId="77777777" w:rsidR="002F273F" w:rsidRPr="00BD06A1" w:rsidRDefault="002F273F" w:rsidP="00382C36">
            <w:pPr>
              <w:spacing w:before="40" w:after="40"/>
              <w:jc w:val="center"/>
              <w:rPr>
                <w:rFonts w:cs="Arial"/>
                <w:color w:val="auto"/>
                <w:szCs w:val="22"/>
              </w:rPr>
            </w:pPr>
          </w:p>
          <w:p w14:paraId="44A7E009"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774A8D09" w14:textId="77777777" w:rsidR="002F273F" w:rsidRPr="00BD06A1" w:rsidRDefault="002F273F" w:rsidP="00382C36">
            <w:pPr>
              <w:spacing w:before="40" w:after="40"/>
              <w:jc w:val="center"/>
              <w:rPr>
                <w:rFonts w:cs="Arial"/>
                <w:color w:val="auto"/>
                <w:szCs w:val="22"/>
              </w:rPr>
            </w:pPr>
          </w:p>
          <w:p w14:paraId="02119553"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779A38C9" w14:textId="77777777" w:rsidR="002F273F" w:rsidRPr="00BD06A1" w:rsidRDefault="002F273F" w:rsidP="00382C36">
            <w:pPr>
              <w:spacing w:before="40" w:after="40"/>
              <w:jc w:val="center"/>
              <w:rPr>
                <w:rFonts w:cs="Arial"/>
                <w:color w:val="auto"/>
                <w:szCs w:val="22"/>
              </w:rPr>
            </w:pPr>
          </w:p>
        </w:tc>
        <w:tc>
          <w:tcPr>
            <w:tcW w:w="4050" w:type="dxa"/>
            <w:vMerge w:val="restart"/>
            <w:shd w:val="clear" w:color="auto" w:fill="auto"/>
          </w:tcPr>
          <w:p w14:paraId="72817A98" w14:textId="77777777" w:rsidR="002F273F" w:rsidRPr="00BD06A1" w:rsidRDefault="002F273F" w:rsidP="00382C36">
            <w:pPr>
              <w:spacing w:before="40" w:after="40"/>
              <w:jc w:val="center"/>
              <w:rPr>
                <w:rFonts w:cs="Arial"/>
                <w:color w:val="auto"/>
                <w:szCs w:val="22"/>
              </w:rPr>
            </w:pPr>
            <w:r w:rsidRPr="00BD06A1">
              <w:rPr>
                <w:rFonts w:cs="Arial"/>
                <w:color w:val="auto"/>
                <w:szCs w:val="22"/>
              </w:rPr>
              <w:t>Which of the following supply chain functions are included in the job descriptions for at least some pharmacy and stores personnel?</w:t>
            </w:r>
          </w:p>
          <w:p w14:paraId="6C4908A2" w14:textId="77777777" w:rsidR="002F273F" w:rsidRPr="00BD06A1" w:rsidRDefault="002F273F" w:rsidP="00382C36">
            <w:pPr>
              <w:spacing w:before="40" w:after="40"/>
              <w:jc w:val="center"/>
              <w:rPr>
                <w:rFonts w:cs="Arial"/>
                <w:color w:val="auto"/>
                <w:szCs w:val="22"/>
              </w:rPr>
            </w:pPr>
          </w:p>
          <w:p w14:paraId="48DD32F3"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ALLOWED]</w:t>
            </w:r>
          </w:p>
          <w:p w14:paraId="68F8771B" w14:textId="77777777" w:rsidR="002F273F" w:rsidRPr="00BD06A1" w:rsidRDefault="002F273F" w:rsidP="00382C36">
            <w:pPr>
              <w:spacing w:before="40" w:after="40"/>
              <w:jc w:val="center"/>
              <w:rPr>
                <w:rFonts w:cs="Arial"/>
                <w:b/>
                <w:color w:val="auto"/>
                <w:szCs w:val="22"/>
              </w:rPr>
            </w:pPr>
          </w:p>
          <w:p w14:paraId="1EFE370E"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HR-708]</w:t>
            </w:r>
          </w:p>
        </w:tc>
        <w:tc>
          <w:tcPr>
            <w:tcW w:w="1890" w:type="dxa"/>
            <w:shd w:val="clear" w:color="auto" w:fill="auto"/>
          </w:tcPr>
          <w:p w14:paraId="1992CB50" w14:textId="77777777" w:rsidR="002F273F" w:rsidRPr="00BD06A1" w:rsidRDefault="002F273F" w:rsidP="00382C36">
            <w:pPr>
              <w:spacing w:before="40" w:after="40"/>
              <w:jc w:val="center"/>
              <w:rPr>
                <w:rFonts w:cs="Arial"/>
                <w:color w:val="auto"/>
                <w:szCs w:val="22"/>
              </w:rPr>
            </w:pPr>
            <w:r w:rsidRPr="00BD06A1">
              <w:rPr>
                <w:rFonts w:cs="Arial"/>
                <w:color w:val="auto"/>
                <w:szCs w:val="22"/>
              </w:rPr>
              <w:t>Storage &amp; inventory management</w:t>
            </w:r>
          </w:p>
        </w:tc>
        <w:tc>
          <w:tcPr>
            <w:tcW w:w="540" w:type="dxa"/>
            <w:shd w:val="clear" w:color="auto" w:fill="auto"/>
          </w:tcPr>
          <w:p w14:paraId="2F8E6A85" w14:textId="77777777" w:rsidR="002F273F" w:rsidRPr="00BD06A1" w:rsidRDefault="002F273F" w:rsidP="00382C36">
            <w:pPr>
              <w:spacing w:before="40" w:after="40"/>
              <w:jc w:val="center"/>
              <w:rPr>
                <w:rFonts w:cs="Arial"/>
                <w:color w:val="auto"/>
                <w:szCs w:val="22"/>
              </w:rPr>
            </w:pPr>
          </w:p>
        </w:tc>
        <w:tc>
          <w:tcPr>
            <w:tcW w:w="1725" w:type="dxa"/>
            <w:vMerge w:val="restart"/>
            <w:shd w:val="clear" w:color="auto" w:fill="BFBFBF"/>
          </w:tcPr>
          <w:p w14:paraId="05993B79" w14:textId="77777777" w:rsidR="002F273F" w:rsidRPr="00BD06A1" w:rsidRDefault="002F273F" w:rsidP="00382C36">
            <w:pPr>
              <w:spacing w:before="40" w:after="40"/>
              <w:jc w:val="center"/>
              <w:rPr>
                <w:rFonts w:cs="Arial"/>
                <w:color w:val="auto"/>
                <w:szCs w:val="22"/>
              </w:rPr>
            </w:pPr>
          </w:p>
        </w:tc>
      </w:tr>
      <w:tr w:rsidR="00666229" w:rsidRPr="00BD06A1" w14:paraId="216535C3" w14:textId="77777777" w:rsidTr="00066897">
        <w:trPr>
          <w:cantSplit/>
          <w:trHeight w:val="360"/>
          <w:jc w:val="center"/>
        </w:trPr>
        <w:tc>
          <w:tcPr>
            <w:tcW w:w="1615" w:type="dxa"/>
            <w:vMerge/>
            <w:shd w:val="clear" w:color="auto" w:fill="auto"/>
          </w:tcPr>
          <w:p w14:paraId="14DE3BB7"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2CA586A4" w14:textId="77777777" w:rsidR="002F273F" w:rsidRPr="00BD06A1" w:rsidRDefault="002F273F" w:rsidP="00382C36">
            <w:pPr>
              <w:spacing w:before="40" w:after="40"/>
              <w:jc w:val="center"/>
              <w:rPr>
                <w:rFonts w:cs="Arial"/>
                <w:color w:val="auto"/>
                <w:szCs w:val="22"/>
              </w:rPr>
            </w:pPr>
          </w:p>
        </w:tc>
        <w:tc>
          <w:tcPr>
            <w:tcW w:w="1890" w:type="dxa"/>
            <w:shd w:val="clear" w:color="auto" w:fill="auto"/>
          </w:tcPr>
          <w:p w14:paraId="652B0D07" w14:textId="77777777" w:rsidR="002F273F" w:rsidRPr="00BD06A1" w:rsidRDefault="002F273F" w:rsidP="00382C36">
            <w:pPr>
              <w:spacing w:before="40" w:after="40"/>
              <w:jc w:val="center"/>
              <w:rPr>
                <w:rFonts w:cs="Arial"/>
                <w:color w:val="auto"/>
                <w:szCs w:val="22"/>
              </w:rPr>
            </w:pPr>
            <w:r w:rsidRPr="00BD06A1">
              <w:rPr>
                <w:rFonts w:cs="Arial"/>
                <w:color w:val="auto"/>
                <w:szCs w:val="22"/>
              </w:rPr>
              <w:t>LMIS</w:t>
            </w:r>
          </w:p>
        </w:tc>
        <w:tc>
          <w:tcPr>
            <w:tcW w:w="540" w:type="dxa"/>
            <w:shd w:val="clear" w:color="auto" w:fill="auto"/>
          </w:tcPr>
          <w:p w14:paraId="3F9FC260" w14:textId="77777777" w:rsidR="002F273F" w:rsidRPr="00BD06A1" w:rsidRDefault="002F273F" w:rsidP="00382C36">
            <w:pPr>
              <w:spacing w:before="40" w:after="40"/>
              <w:jc w:val="center"/>
              <w:rPr>
                <w:rFonts w:cs="Arial"/>
                <w:color w:val="auto"/>
                <w:szCs w:val="22"/>
              </w:rPr>
            </w:pPr>
          </w:p>
        </w:tc>
        <w:tc>
          <w:tcPr>
            <w:tcW w:w="1725" w:type="dxa"/>
            <w:vMerge/>
            <w:shd w:val="clear" w:color="auto" w:fill="BFBFBF"/>
          </w:tcPr>
          <w:p w14:paraId="6EF0A7E0" w14:textId="77777777" w:rsidR="002F273F" w:rsidRPr="00BD06A1" w:rsidRDefault="002F273F" w:rsidP="00382C36">
            <w:pPr>
              <w:spacing w:before="40" w:after="40"/>
              <w:jc w:val="center"/>
              <w:rPr>
                <w:rFonts w:cs="Arial"/>
                <w:color w:val="auto"/>
                <w:szCs w:val="22"/>
              </w:rPr>
            </w:pPr>
          </w:p>
        </w:tc>
      </w:tr>
      <w:tr w:rsidR="00666229" w:rsidRPr="00BD06A1" w14:paraId="5871E4A5" w14:textId="77777777" w:rsidTr="00066897">
        <w:trPr>
          <w:cantSplit/>
          <w:trHeight w:val="360"/>
          <w:jc w:val="center"/>
        </w:trPr>
        <w:tc>
          <w:tcPr>
            <w:tcW w:w="1615" w:type="dxa"/>
            <w:vMerge/>
            <w:shd w:val="clear" w:color="auto" w:fill="auto"/>
          </w:tcPr>
          <w:p w14:paraId="42CC3735"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2F6EBD07" w14:textId="77777777" w:rsidR="002F273F" w:rsidRPr="00BD06A1" w:rsidRDefault="002F273F" w:rsidP="00382C36">
            <w:pPr>
              <w:spacing w:before="40" w:after="40"/>
              <w:jc w:val="center"/>
              <w:rPr>
                <w:rFonts w:cs="Arial"/>
                <w:color w:val="auto"/>
                <w:szCs w:val="22"/>
              </w:rPr>
            </w:pPr>
          </w:p>
        </w:tc>
        <w:tc>
          <w:tcPr>
            <w:tcW w:w="1890" w:type="dxa"/>
            <w:shd w:val="clear" w:color="auto" w:fill="auto"/>
          </w:tcPr>
          <w:p w14:paraId="4656880A" w14:textId="77777777" w:rsidR="002F273F" w:rsidRPr="00BD06A1" w:rsidRDefault="002F273F" w:rsidP="00382C36">
            <w:pPr>
              <w:spacing w:before="40" w:after="40"/>
              <w:jc w:val="center"/>
              <w:rPr>
                <w:rFonts w:cs="Arial"/>
                <w:color w:val="auto"/>
                <w:szCs w:val="22"/>
              </w:rPr>
            </w:pPr>
            <w:r w:rsidRPr="00BD06A1">
              <w:rPr>
                <w:rFonts w:cs="Arial"/>
                <w:color w:val="auto"/>
                <w:szCs w:val="22"/>
              </w:rPr>
              <w:t>Ordering &amp; reporting</w:t>
            </w:r>
          </w:p>
        </w:tc>
        <w:tc>
          <w:tcPr>
            <w:tcW w:w="540" w:type="dxa"/>
            <w:shd w:val="clear" w:color="auto" w:fill="auto"/>
          </w:tcPr>
          <w:p w14:paraId="00ADC0F4" w14:textId="77777777" w:rsidR="002F273F" w:rsidRPr="00BD06A1" w:rsidRDefault="002F273F" w:rsidP="00382C36">
            <w:pPr>
              <w:spacing w:before="40" w:after="40"/>
              <w:jc w:val="center"/>
              <w:rPr>
                <w:rFonts w:cs="Arial"/>
                <w:color w:val="auto"/>
                <w:szCs w:val="22"/>
              </w:rPr>
            </w:pPr>
          </w:p>
        </w:tc>
        <w:tc>
          <w:tcPr>
            <w:tcW w:w="1725" w:type="dxa"/>
            <w:vMerge/>
            <w:shd w:val="clear" w:color="auto" w:fill="BFBFBF"/>
          </w:tcPr>
          <w:p w14:paraId="24CFF189" w14:textId="77777777" w:rsidR="002F273F" w:rsidRPr="00BD06A1" w:rsidRDefault="002F273F" w:rsidP="00382C36">
            <w:pPr>
              <w:spacing w:before="40" w:after="40"/>
              <w:jc w:val="center"/>
              <w:rPr>
                <w:rFonts w:cs="Arial"/>
                <w:color w:val="auto"/>
                <w:szCs w:val="22"/>
              </w:rPr>
            </w:pPr>
          </w:p>
        </w:tc>
      </w:tr>
      <w:tr w:rsidR="00666229" w:rsidRPr="00BD06A1" w14:paraId="22BD8A94" w14:textId="77777777" w:rsidTr="00066897">
        <w:trPr>
          <w:cantSplit/>
          <w:trHeight w:val="360"/>
          <w:jc w:val="center"/>
        </w:trPr>
        <w:tc>
          <w:tcPr>
            <w:tcW w:w="1615" w:type="dxa"/>
            <w:vMerge/>
            <w:shd w:val="clear" w:color="auto" w:fill="auto"/>
          </w:tcPr>
          <w:p w14:paraId="245D650C"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2DFA4A16" w14:textId="77777777" w:rsidR="002F273F" w:rsidRPr="00BD06A1" w:rsidRDefault="002F273F" w:rsidP="00382C36">
            <w:pPr>
              <w:spacing w:before="40" w:after="40"/>
              <w:jc w:val="center"/>
              <w:rPr>
                <w:rFonts w:cs="Arial"/>
                <w:color w:val="auto"/>
                <w:szCs w:val="22"/>
              </w:rPr>
            </w:pPr>
          </w:p>
        </w:tc>
        <w:tc>
          <w:tcPr>
            <w:tcW w:w="1890" w:type="dxa"/>
            <w:shd w:val="clear" w:color="auto" w:fill="auto"/>
          </w:tcPr>
          <w:p w14:paraId="75F907D4" w14:textId="77777777" w:rsidR="002F273F" w:rsidRPr="00BD06A1" w:rsidRDefault="002F273F" w:rsidP="00382C36">
            <w:pPr>
              <w:spacing w:before="40" w:after="40"/>
              <w:jc w:val="center"/>
              <w:rPr>
                <w:rFonts w:cs="Arial"/>
                <w:color w:val="auto"/>
                <w:szCs w:val="22"/>
              </w:rPr>
            </w:pPr>
            <w:r w:rsidRPr="00BD06A1">
              <w:rPr>
                <w:rFonts w:cs="Arial"/>
                <w:color w:val="auto"/>
                <w:szCs w:val="22"/>
              </w:rPr>
              <w:t>Waste management</w:t>
            </w:r>
          </w:p>
        </w:tc>
        <w:tc>
          <w:tcPr>
            <w:tcW w:w="540" w:type="dxa"/>
            <w:shd w:val="clear" w:color="auto" w:fill="auto"/>
          </w:tcPr>
          <w:p w14:paraId="6DAE480C" w14:textId="77777777" w:rsidR="002F273F" w:rsidRPr="00BD06A1" w:rsidRDefault="002F273F" w:rsidP="00382C36">
            <w:pPr>
              <w:spacing w:before="40" w:after="40"/>
              <w:jc w:val="center"/>
              <w:rPr>
                <w:rFonts w:cs="Arial"/>
                <w:color w:val="auto"/>
                <w:szCs w:val="22"/>
              </w:rPr>
            </w:pPr>
          </w:p>
        </w:tc>
        <w:tc>
          <w:tcPr>
            <w:tcW w:w="1725" w:type="dxa"/>
            <w:vMerge/>
            <w:shd w:val="clear" w:color="auto" w:fill="BFBFBF"/>
          </w:tcPr>
          <w:p w14:paraId="520EF443" w14:textId="77777777" w:rsidR="002F273F" w:rsidRPr="00BD06A1" w:rsidRDefault="002F273F" w:rsidP="00382C36">
            <w:pPr>
              <w:spacing w:before="40" w:after="40"/>
              <w:jc w:val="center"/>
              <w:rPr>
                <w:rFonts w:cs="Arial"/>
                <w:color w:val="auto"/>
                <w:szCs w:val="22"/>
              </w:rPr>
            </w:pPr>
          </w:p>
        </w:tc>
      </w:tr>
      <w:tr w:rsidR="00666229" w:rsidRPr="00BD06A1" w14:paraId="5978B9D4" w14:textId="77777777" w:rsidTr="00066897">
        <w:trPr>
          <w:cantSplit/>
          <w:trHeight w:val="360"/>
          <w:jc w:val="center"/>
        </w:trPr>
        <w:tc>
          <w:tcPr>
            <w:tcW w:w="1615" w:type="dxa"/>
            <w:vMerge/>
            <w:shd w:val="clear" w:color="auto" w:fill="auto"/>
          </w:tcPr>
          <w:p w14:paraId="5C7A1A3E"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534DAB7E" w14:textId="77777777" w:rsidR="002F273F" w:rsidRPr="00BD06A1" w:rsidRDefault="002F273F" w:rsidP="00382C36">
            <w:pPr>
              <w:spacing w:before="40" w:after="40"/>
              <w:jc w:val="center"/>
              <w:rPr>
                <w:rFonts w:cs="Arial"/>
                <w:color w:val="auto"/>
                <w:szCs w:val="22"/>
              </w:rPr>
            </w:pPr>
          </w:p>
        </w:tc>
        <w:tc>
          <w:tcPr>
            <w:tcW w:w="1890" w:type="dxa"/>
            <w:shd w:val="clear" w:color="auto" w:fill="auto"/>
          </w:tcPr>
          <w:p w14:paraId="65B8DAFC" w14:textId="77777777" w:rsidR="002F273F" w:rsidRPr="00BD06A1" w:rsidRDefault="002F273F" w:rsidP="00382C36">
            <w:pPr>
              <w:spacing w:before="40" w:after="40"/>
              <w:jc w:val="center"/>
              <w:rPr>
                <w:rFonts w:cs="Arial"/>
                <w:color w:val="auto"/>
                <w:szCs w:val="22"/>
              </w:rPr>
            </w:pPr>
            <w:r w:rsidRPr="00BD06A1">
              <w:rPr>
                <w:rFonts w:cs="Arial"/>
                <w:color w:val="auto"/>
                <w:szCs w:val="22"/>
              </w:rPr>
              <w:t>Medicine quality assurance</w:t>
            </w:r>
          </w:p>
        </w:tc>
        <w:tc>
          <w:tcPr>
            <w:tcW w:w="540" w:type="dxa"/>
            <w:shd w:val="clear" w:color="auto" w:fill="auto"/>
          </w:tcPr>
          <w:p w14:paraId="7FB5EA0F" w14:textId="77777777" w:rsidR="002F273F" w:rsidRPr="00BD06A1" w:rsidRDefault="002F273F" w:rsidP="00382C36">
            <w:pPr>
              <w:spacing w:before="40" w:after="40"/>
              <w:jc w:val="center"/>
              <w:rPr>
                <w:rFonts w:cs="Arial"/>
                <w:color w:val="auto"/>
                <w:szCs w:val="22"/>
              </w:rPr>
            </w:pPr>
          </w:p>
        </w:tc>
        <w:tc>
          <w:tcPr>
            <w:tcW w:w="1725" w:type="dxa"/>
            <w:vMerge/>
            <w:shd w:val="clear" w:color="auto" w:fill="BFBFBF"/>
          </w:tcPr>
          <w:p w14:paraId="00E12C9A" w14:textId="77777777" w:rsidR="002F273F" w:rsidRPr="00BD06A1" w:rsidRDefault="002F273F" w:rsidP="00382C36">
            <w:pPr>
              <w:spacing w:before="40" w:after="40"/>
              <w:jc w:val="center"/>
              <w:rPr>
                <w:rFonts w:cs="Arial"/>
                <w:color w:val="auto"/>
                <w:szCs w:val="22"/>
              </w:rPr>
            </w:pPr>
          </w:p>
        </w:tc>
      </w:tr>
      <w:tr w:rsidR="00666229" w:rsidRPr="00BD06A1" w14:paraId="0A42817B" w14:textId="77777777" w:rsidTr="00066897">
        <w:trPr>
          <w:cantSplit/>
          <w:trHeight w:val="360"/>
          <w:jc w:val="center"/>
        </w:trPr>
        <w:tc>
          <w:tcPr>
            <w:tcW w:w="1615" w:type="dxa"/>
            <w:vMerge/>
            <w:shd w:val="clear" w:color="auto" w:fill="auto"/>
          </w:tcPr>
          <w:p w14:paraId="077DE877"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044BD222" w14:textId="77777777" w:rsidR="002F273F" w:rsidRPr="00BD06A1" w:rsidRDefault="002F273F" w:rsidP="00382C36">
            <w:pPr>
              <w:spacing w:before="40" w:after="40"/>
              <w:jc w:val="center"/>
              <w:rPr>
                <w:rFonts w:cs="Arial"/>
                <w:color w:val="auto"/>
                <w:szCs w:val="22"/>
              </w:rPr>
            </w:pPr>
          </w:p>
        </w:tc>
        <w:tc>
          <w:tcPr>
            <w:tcW w:w="1890" w:type="dxa"/>
            <w:shd w:val="clear" w:color="auto" w:fill="auto"/>
          </w:tcPr>
          <w:p w14:paraId="6BC91EF7" w14:textId="77777777" w:rsidR="002F273F" w:rsidRPr="00BD06A1" w:rsidRDefault="002F273F" w:rsidP="00382C36">
            <w:pPr>
              <w:spacing w:before="40" w:after="40"/>
              <w:jc w:val="center"/>
              <w:rPr>
                <w:rFonts w:cs="Arial"/>
                <w:color w:val="auto"/>
                <w:szCs w:val="22"/>
              </w:rPr>
            </w:pPr>
            <w:r w:rsidRPr="00BD06A1">
              <w:rPr>
                <w:rFonts w:cs="Arial"/>
                <w:color w:val="auto"/>
                <w:szCs w:val="22"/>
              </w:rPr>
              <w:t>None of the above</w:t>
            </w:r>
          </w:p>
        </w:tc>
        <w:tc>
          <w:tcPr>
            <w:tcW w:w="540" w:type="dxa"/>
            <w:shd w:val="clear" w:color="auto" w:fill="auto"/>
          </w:tcPr>
          <w:p w14:paraId="1DB5E7EA" w14:textId="77777777" w:rsidR="002F273F" w:rsidRPr="00BD06A1" w:rsidRDefault="002F273F" w:rsidP="00382C36">
            <w:pPr>
              <w:spacing w:before="40" w:after="40"/>
              <w:jc w:val="center"/>
              <w:rPr>
                <w:rFonts w:cs="Arial"/>
                <w:color w:val="auto"/>
                <w:szCs w:val="22"/>
              </w:rPr>
            </w:pPr>
          </w:p>
        </w:tc>
        <w:tc>
          <w:tcPr>
            <w:tcW w:w="1725" w:type="dxa"/>
            <w:vMerge/>
            <w:shd w:val="clear" w:color="auto" w:fill="BFBFBF"/>
          </w:tcPr>
          <w:p w14:paraId="668EAAFC" w14:textId="77777777" w:rsidR="002F273F" w:rsidRPr="00BD06A1" w:rsidRDefault="002F273F" w:rsidP="00382C36">
            <w:pPr>
              <w:spacing w:before="40" w:after="40"/>
              <w:jc w:val="center"/>
              <w:rPr>
                <w:rFonts w:cs="Arial"/>
                <w:color w:val="auto"/>
                <w:szCs w:val="22"/>
              </w:rPr>
            </w:pPr>
          </w:p>
        </w:tc>
      </w:tr>
      <w:tr w:rsidR="00666229" w:rsidRPr="00BD06A1" w14:paraId="3C65D016" w14:textId="77777777" w:rsidTr="00066897">
        <w:trPr>
          <w:cantSplit/>
          <w:trHeight w:val="360"/>
          <w:jc w:val="center"/>
        </w:trPr>
        <w:tc>
          <w:tcPr>
            <w:tcW w:w="1615" w:type="dxa"/>
            <w:vMerge/>
            <w:shd w:val="clear" w:color="auto" w:fill="auto"/>
          </w:tcPr>
          <w:p w14:paraId="346E0FCB"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7D60BCDA" w14:textId="77777777" w:rsidR="002F273F" w:rsidRPr="00BD06A1" w:rsidRDefault="002F273F" w:rsidP="00382C36">
            <w:pPr>
              <w:spacing w:before="40" w:after="40"/>
              <w:jc w:val="center"/>
              <w:rPr>
                <w:rFonts w:cs="Arial"/>
                <w:color w:val="auto"/>
                <w:szCs w:val="22"/>
              </w:rPr>
            </w:pPr>
          </w:p>
        </w:tc>
        <w:tc>
          <w:tcPr>
            <w:tcW w:w="1890" w:type="dxa"/>
            <w:shd w:val="clear" w:color="auto" w:fill="auto"/>
          </w:tcPr>
          <w:p w14:paraId="0339FCCC" w14:textId="77777777" w:rsidR="002F273F" w:rsidRPr="00BD06A1" w:rsidRDefault="002F273F" w:rsidP="00382C36">
            <w:pPr>
              <w:spacing w:before="40" w:after="40"/>
              <w:jc w:val="center"/>
              <w:rPr>
                <w:rFonts w:cs="Arial"/>
                <w:color w:val="auto"/>
                <w:szCs w:val="22"/>
              </w:rPr>
            </w:pPr>
            <w:r w:rsidRPr="00BD06A1">
              <w:rPr>
                <w:rFonts w:cs="Arial"/>
                <w:color w:val="auto"/>
                <w:szCs w:val="22"/>
              </w:rPr>
              <w:t>I don't know</w:t>
            </w:r>
          </w:p>
        </w:tc>
        <w:tc>
          <w:tcPr>
            <w:tcW w:w="540" w:type="dxa"/>
            <w:shd w:val="clear" w:color="auto" w:fill="auto"/>
          </w:tcPr>
          <w:p w14:paraId="62A3CC7D" w14:textId="77777777" w:rsidR="002F273F" w:rsidRPr="00BD06A1" w:rsidRDefault="002F273F" w:rsidP="00382C36">
            <w:pPr>
              <w:spacing w:before="40" w:after="40"/>
              <w:jc w:val="center"/>
              <w:rPr>
                <w:rFonts w:cs="Arial"/>
                <w:color w:val="auto"/>
                <w:szCs w:val="22"/>
              </w:rPr>
            </w:pPr>
          </w:p>
        </w:tc>
        <w:tc>
          <w:tcPr>
            <w:tcW w:w="1725" w:type="dxa"/>
            <w:vMerge/>
            <w:shd w:val="clear" w:color="auto" w:fill="BFBFBF"/>
          </w:tcPr>
          <w:p w14:paraId="40E8C1F6" w14:textId="77777777" w:rsidR="002F273F" w:rsidRPr="00BD06A1" w:rsidRDefault="002F273F" w:rsidP="00382C36">
            <w:pPr>
              <w:spacing w:before="40" w:after="40"/>
              <w:jc w:val="center"/>
              <w:rPr>
                <w:rFonts w:cs="Arial"/>
                <w:color w:val="auto"/>
                <w:szCs w:val="22"/>
              </w:rPr>
            </w:pPr>
          </w:p>
        </w:tc>
      </w:tr>
      <w:tr w:rsidR="00666229" w:rsidRPr="00BD06A1" w14:paraId="1ADD8B81" w14:textId="77777777" w:rsidTr="00066897">
        <w:trPr>
          <w:cantSplit/>
          <w:trHeight w:val="50"/>
          <w:jc w:val="center"/>
        </w:trPr>
        <w:tc>
          <w:tcPr>
            <w:tcW w:w="9820" w:type="dxa"/>
            <w:gridSpan w:val="5"/>
            <w:shd w:val="clear" w:color="auto" w:fill="BFBFBF"/>
          </w:tcPr>
          <w:p w14:paraId="28ECAE0A" w14:textId="77777777" w:rsidR="002F273F" w:rsidRPr="00BD06A1" w:rsidRDefault="002F273F" w:rsidP="00382C36">
            <w:pPr>
              <w:spacing w:before="40" w:after="40"/>
              <w:jc w:val="center"/>
              <w:rPr>
                <w:rFonts w:cs="Arial"/>
                <w:color w:val="auto"/>
                <w:szCs w:val="22"/>
              </w:rPr>
            </w:pPr>
            <w:r w:rsidRPr="00BD06A1">
              <w:rPr>
                <w:rFonts w:cs="Arial"/>
                <w:b/>
                <w:color w:val="auto"/>
                <w:szCs w:val="22"/>
              </w:rPr>
              <w:lastRenderedPageBreak/>
              <w:t>HR-300: Workforce Capacity Building</w:t>
            </w:r>
          </w:p>
        </w:tc>
      </w:tr>
      <w:tr w:rsidR="00666229" w:rsidRPr="00BD06A1" w14:paraId="490744EF" w14:textId="77777777" w:rsidTr="00066897">
        <w:trPr>
          <w:cantSplit/>
          <w:trHeight w:val="288"/>
          <w:jc w:val="center"/>
        </w:trPr>
        <w:tc>
          <w:tcPr>
            <w:tcW w:w="1615" w:type="dxa"/>
            <w:vMerge w:val="restart"/>
            <w:shd w:val="clear" w:color="auto" w:fill="auto"/>
          </w:tcPr>
          <w:p w14:paraId="403D8D7C"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HR-301</w:t>
            </w:r>
          </w:p>
          <w:p w14:paraId="14699BAD" w14:textId="77777777" w:rsidR="002F273F" w:rsidRPr="00BD06A1" w:rsidRDefault="002F273F" w:rsidP="00382C36">
            <w:pPr>
              <w:spacing w:before="40" w:after="40"/>
              <w:jc w:val="center"/>
              <w:rPr>
                <w:rFonts w:cs="Arial"/>
                <w:color w:val="auto"/>
                <w:szCs w:val="22"/>
              </w:rPr>
            </w:pPr>
          </w:p>
          <w:p w14:paraId="3285F638"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584388ED" w14:textId="77777777" w:rsidR="002F273F" w:rsidRPr="00BD06A1" w:rsidRDefault="002F273F" w:rsidP="00382C36">
            <w:pPr>
              <w:spacing w:before="40" w:after="40"/>
              <w:jc w:val="center"/>
              <w:rPr>
                <w:rFonts w:cs="Arial"/>
                <w:color w:val="auto"/>
                <w:szCs w:val="22"/>
              </w:rPr>
            </w:pPr>
          </w:p>
          <w:p w14:paraId="31E8C9FC"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4A9992E0" w14:textId="77777777" w:rsidR="002F273F" w:rsidRPr="00BD06A1" w:rsidRDefault="002F273F" w:rsidP="00382C36">
            <w:pPr>
              <w:spacing w:before="40" w:after="40"/>
              <w:jc w:val="center"/>
              <w:rPr>
                <w:rFonts w:cs="Arial"/>
                <w:color w:val="auto"/>
                <w:szCs w:val="22"/>
              </w:rPr>
            </w:pPr>
          </w:p>
          <w:p w14:paraId="00A47C69"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4145843D" w14:textId="77777777" w:rsidR="002F273F" w:rsidRPr="00BD06A1" w:rsidRDefault="002F273F" w:rsidP="00382C36">
            <w:pPr>
              <w:spacing w:before="40" w:after="40"/>
              <w:jc w:val="center"/>
              <w:rPr>
                <w:rFonts w:cs="Arial"/>
                <w:color w:val="auto"/>
                <w:szCs w:val="22"/>
              </w:rPr>
            </w:pPr>
          </w:p>
        </w:tc>
        <w:tc>
          <w:tcPr>
            <w:tcW w:w="4050" w:type="dxa"/>
            <w:vMerge w:val="restart"/>
            <w:shd w:val="clear" w:color="auto" w:fill="auto"/>
          </w:tcPr>
          <w:p w14:paraId="22EEE590" w14:textId="77777777" w:rsidR="002F273F" w:rsidRPr="00BD06A1" w:rsidRDefault="002F273F" w:rsidP="00382C36">
            <w:pPr>
              <w:spacing w:before="40" w:after="40"/>
              <w:jc w:val="center"/>
              <w:rPr>
                <w:rFonts w:cs="Arial"/>
                <w:color w:val="auto"/>
                <w:szCs w:val="22"/>
              </w:rPr>
            </w:pPr>
            <w:r w:rsidRPr="00BD06A1">
              <w:rPr>
                <w:rFonts w:cs="Arial"/>
                <w:color w:val="auto"/>
                <w:szCs w:val="22"/>
              </w:rPr>
              <w:t>Which capacity building programs are available for staff in country?</w:t>
            </w:r>
          </w:p>
          <w:p w14:paraId="41E99C9B" w14:textId="77777777" w:rsidR="002F273F" w:rsidRPr="00BD06A1" w:rsidRDefault="002F273F" w:rsidP="00382C36">
            <w:pPr>
              <w:spacing w:before="40" w:after="40"/>
              <w:jc w:val="center"/>
              <w:rPr>
                <w:rFonts w:cs="Arial"/>
                <w:color w:val="auto"/>
                <w:szCs w:val="22"/>
              </w:rPr>
            </w:pPr>
          </w:p>
          <w:p w14:paraId="3A29B13D"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Programs can be funded by MOH or Donor</w:t>
            </w:r>
          </w:p>
          <w:p w14:paraId="6C813D36" w14:textId="77777777" w:rsidR="002F273F" w:rsidRPr="00BD06A1" w:rsidRDefault="002F273F" w:rsidP="00382C36">
            <w:pPr>
              <w:spacing w:before="40" w:after="40"/>
              <w:jc w:val="center"/>
              <w:rPr>
                <w:rFonts w:cs="Arial"/>
                <w:color w:val="auto"/>
                <w:szCs w:val="22"/>
              </w:rPr>
            </w:pPr>
          </w:p>
          <w:p w14:paraId="35162878"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ALLOWED]</w:t>
            </w:r>
          </w:p>
          <w:p w14:paraId="2E1B5425" w14:textId="77777777" w:rsidR="002F273F" w:rsidRPr="00BD06A1" w:rsidRDefault="002F273F" w:rsidP="00382C36">
            <w:pPr>
              <w:spacing w:before="40" w:after="40"/>
              <w:jc w:val="center"/>
              <w:rPr>
                <w:rFonts w:cs="Arial"/>
                <w:color w:val="auto"/>
                <w:szCs w:val="22"/>
              </w:rPr>
            </w:pPr>
          </w:p>
          <w:p w14:paraId="6977CD08" w14:textId="77777777" w:rsidR="002F273F" w:rsidRPr="00BD06A1" w:rsidRDefault="002F273F" w:rsidP="00382C36">
            <w:pPr>
              <w:spacing w:before="40" w:after="40"/>
              <w:jc w:val="center"/>
              <w:rPr>
                <w:rFonts w:cs="Arial"/>
                <w:color w:val="auto"/>
                <w:szCs w:val="22"/>
              </w:rPr>
            </w:pPr>
          </w:p>
          <w:p w14:paraId="34019196" w14:textId="77777777" w:rsidR="002F273F" w:rsidRPr="00BD06A1" w:rsidRDefault="002F273F" w:rsidP="00382C36">
            <w:pPr>
              <w:spacing w:before="40" w:after="40"/>
              <w:jc w:val="center"/>
              <w:rPr>
                <w:rFonts w:cs="Arial"/>
                <w:iCs/>
                <w:color w:val="auto"/>
                <w:szCs w:val="22"/>
              </w:rPr>
            </w:pPr>
          </w:p>
        </w:tc>
        <w:tc>
          <w:tcPr>
            <w:tcW w:w="1890" w:type="dxa"/>
            <w:shd w:val="clear" w:color="auto" w:fill="auto"/>
          </w:tcPr>
          <w:p w14:paraId="3B3AEDA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 xml:space="preserve">"Classroom" training that does not provide any formal supply chain degree or certification (including </w:t>
            </w:r>
            <w:proofErr w:type="spellStart"/>
            <w:r w:rsidRPr="00BD06A1">
              <w:rPr>
                <w:rFonts w:cs="Arial"/>
                <w:color w:val="auto"/>
                <w:szCs w:val="22"/>
              </w:rPr>
              <w:t>stand alone</w:t>
            </w:r>
            <w:proofErr w:type="spellEnd"/>
            <w:r w:rsidRPr="00BD06A1">
              <w:rPr>
                <w:rFonts w:cs="Arial"/>
                <w:color w:val="auto"/>
                <w:szCs w:val="22"/>
              </w:rPr>
              <w:t xml:space="preserve"> classroom training or a module in a larger pharmacy or public health course)</w:t>
            </w:r>
          </w:p>
        </w:tc>
        <w:tc>
          <w:tcPr>
            <w:tcW w:w="540" w:type="dxa"/>
            <w:shd w:val="clear" w:color="auto" w:fill="auto"/>
            <w:vAlign w:val="center"/>
          </w:tcPr>
          <w:p w14:paraId="5EBAED9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val="restart"/>
            <w:shd w:val="clear" w:color="auto" w:fill="BFBFBF"/>
            <w:vAlign w:val="center"/>
          </w:tcPr>
          <w:p w14:paraId="4438905E" w14:textId="77777777" w:rsidR="002F273F" w:rsidRPr="00BD06A1" w:rsidRDefault="002F273F" w:rsidP="00382C36">
            <w:pPr>
              <w:jc w:val="center"/>
              <w:rPr>
                <w:rFonts w:cs="Arial"/>
                <w:color w:val="auto"/>
                <w:szCs w:val="22"/>
              </w:rPr>
            </w:pPr>
          </w:p>
        </w:tc>
      </w:tr>
      <w:tr w:rsidR="00666229" w:rsidRPr="00BD06A1" w14:paraId="47506226" w14:textId="77777777" w:rsidTr="00066897">
        <w:trPr>
          <w:cantSplit/>
          <w:trHeight w:val="286"/>
          <w:jc w:val="center"/>
        </w:trPr>
        <w:tc>
          <w:tcPr>
            <w:tcW w:w="1615" w:type="dxa"/>
            <w:vMerge/>
            <w:shd w:val="clear" w:color="auto" w:fill="auto"/>
          </w:tcPr>
          <w:p w14:paraId="36EC560C"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23ADE04E" w14:textId="77777777" w:rsidR="002F273F" w:rsidRPr="00BD06A1" w:rsidRDefault="002F273F" w:rsidP="00382C36">
            <w:pPr>
              <w:spacing w:before="40" w:after="40"/>
              <w:jc w:val="center"/>
              <w:rPr>
                <w:rFonts w:cs="Arial"/>
                <w:color w:val="auto"/>
                <w:szCs w:val="22"/>
              </w:rPr>
            </w:pPr>
          </w:p>
        </w:tc>
        <w:tc>
          <w:tcPr>
            <w:tcW w:w="1890" w:type="dxa"/>
            <w:shd w:val="clear" w:color="auto" w:fill="auto"/>
          </w:tcPr>
          <w:p w14:paraId="6082D0E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Mentorship</w:t>
            </w:r>
          </w:p>
        </w:tc>
        <w:tc>
          <w:tcPr>
            <w:tcW w:w="540" w:type="dxa"/>
            <w:shd w:val="clear" w:color="auto" w:fill="auto"/>
            <w:vAlign w:val="center"/>
          </w:tcPr>
          <w:p w14:paraId="1595DD9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BFBFBF"/>
            <w:vAlign w:val="center"/>
          </w:tcPr>
          <w:p w14:paraId="31633E0E" w14:textId="77777777" w:rsidR="002F273F" w:rsidRPr="00BD06A1" w:rsidRDefault="002F273F" w:rsidP="00382C36">
            <w:pPr>
              <w:jc w:val="center"/>
              <w:rPr>
                <w:rFonts w:cs="Arial"/>
                <w:color w:val="auto"/>
                <w:szCs w:val="22"/>
              </w:rPr>
            </w:pPr>
          </w:p>
        </w:tc>
      </w:tr>
      <w:tr w:rsidR="00666229" w:rsidRPr="00BD06A1" w14:paraId="0EB888A4" w14:textId="77777777" w:rsidTr="00066897">
        <w:trPr>
          <w:cantSplit/>
          <w:trHeight w:val="312"/>
          <w:jc w:val="center"/>
        </w:trPr>
        <w:tc>
          <w:tcPr>
            <w:tcW w:w="1615" w:type="dxa"/>
            <w:vMerge/>
            <w:shd w:val="clear" w:color="auto" w:fill="auto"/>
          </w:tcPr>
          <w:p w14:paraId="71D21515"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237FB932" w14:textId="77777777" w:rsidR="002F273F" w:rsidRPr="00BD06A1" w:rsidRDefault="002F273F" w:rsidP="00382C36">
            <w:pPr>
              <w:spacing w:before="40" w:after="40"/>
              <w:jc w:val="center"/>
              <w:rPr>
                <w:rFonts w:cs="Arial"/>
                <w:color w:val="auto"/>
                <w:szCs w:val="22"/>
              </w:rPr>
            </w:pPr>
          </w:p>
        </w:tc>
        <w:tc>
          <w:tcPr>
            <w:tcW w:w="1890" w:type="dxa"/>
            <w:shd w:val="clear" w:color="auto" w:fill="auto"/>
          </w:tcPr>
          <w:p w14:paraId="75F082A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Coaching</w:t>
            </w:r>
          </w:p>
        </w:tc>
        <w:tc>
          <w:tcPr>
            <w:tcW w:w="540" w:type="dxa"/>
            <w:shd w:val="clear" w:color="auto" w:fill="auto"/>
            <w:vAlign w:val="center"/>
          </w:tcPr>
          <w:p w14:paraId="26D182E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BFBFBF"/>
            <w:vAlign w:val="center"/>
          </w:tcPr>
          <w:p w14:paraId="4E96EABF" w14:textId="77777777" w:rsidR="002F273F" w:rsidRPr="00BD06A1" w:rsidRDefault="002F273F" w:rsidP="00382C36">
            <w:pPr>
              <w:jc w:val="center"/>
              <w:rPr>
                <w:rFonts w:cs="Arial"/>
                <w:color w:val="auto"/>
                <w:szCs w:val="22"/>
              </w:rPr>
            </w:pPr>
          </w:p>
        </w:tc>
      </w:tr>
      <w:tr w:rsidR="00666229" w:rsidRPr="00BD06A1" w14:paraId="4C9A8CA2" w14:textId="77777777" w:rsidTr="00066897">
        <w:trPr>
          <w:cantSplit/>
          <w:trHeight w:val="312"/>
          <w:jc w:val="center"/>
        </w:trPr>
        <w:tc>
          <w:tcPr>
            <w:tcW w:w="1615" w:type="dxa"/>
            <w:vMerge/>
            <w:shd w:val="clear" w:color="auto" w:fill="auto"/>
          </w:tcPr>
          <w:p w14:paraId="585EBA97"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452929D7" w14:textId="77777777" w:rsidR="002F273F" w:rsidRPr="00BD06A1" w:rsidRDefault="002F273F" w:rsidP="00382C36">
            <w:pPr>
              <w:spacing w:before="40" w:after="40"/>
              <w:jc w:val="center"/>
              <w:rPr>
                <w:rFonts w:cs="Arial"/>
                <w:color w:val="auto"/>
                <w:szCs w:val="22"/>
              </w:rPr>
            </w:pPr>
          </w:p>
        </w:tc>
        <w:tc>
          <w:tcPr>
            <w:tcW w:w="1890" w:type="dxa"/>
            <w:shd w:val="clear" w:color="auto" w:fill="auto"/>
          </w:tcPr>
          <w:p w14:paraId="5737080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Structured on the job training</w:t>
            </w:r>
          </w:p>
        </w:tc>
        <w:tc>
          <w:tcPr>
            <w:tcW w:w="540" w:type="dxa"/>
            <w:shd w:val="clear" w:color="auto" w:fill="auto"/>
            <w:vAlign w:val="center"/>
          </w:tcPr>
          <w:p w14:paraId="753BD61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BFBFBF"/>
            <w:vAlign w:val="center"/>
          </w:tcPr>
          <w:p w14:paraId="139169F5" w14:textId="77777777" w:rsidR="002F273F" w:rsidRPr="00BD06A1" w:rsidRDefault="002F273F" w:rsidP="00382C36">
            <w:pPr>
              <w:jc w:val="center"/>
              <w:rPr>
                <w:rFonts w:cs="Arial"/>
                <w:color w:val="auto"/>
                <w:szCs w:val="22"/>
              </w:rPr>
            </w:pPr>
          </w:p>
        </w:tc>
      </w:tr>
      <w:tr w:rsidR="00666229" w:rsidRPr="00BD06A1" w14:paraId="05517564" w14:textId="77777777" w:rsidTr="00066897">
        <w:trPr>
          <w:cantSplit/>
          <w:trHeight w:val="312"/>
          <w:jc w:val="center"/>
        </w:trPr>
        <w:tc>
          <w:tcPr>
            <w:tcW w:w="1615" w:type="dxa"/>
            <w:vMerge/>
            <w:shd w:val="clear" w:color="auto" w:fill="auto"/>
          </w:tcPr>
          <w:p w14:paraId="6011F845"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2C6E4B9B" w14:textId="77777777" w:rsidR="002F273F" w:rsidRPr="00BD06A1" w:rsidRDefault="002F273F" w:rsidP="00382C36">
            <w:pPr>
              <w:spacing w:before="40" w:after="40"/>
              <w:jc w:val="center"/>
              <w:rPr>
                <w:rFonts w:cs="Arial"/>
                <w:color w:val="auto"/>
                <w:szCs w:val="22"/>
              </w:rPr>
            </w:pPr>
          </w:p>
        </w:tc>
        <w:tc>
          <w:tcPr>
            <w:tcW w:w="1890" w:type="dxa"/>
            <w:shd w:val="clear" w:color="auto" w:fill="auto"/>
          </w:tcPr>
          <w:p w14:paraId="1E57394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E-Learning programs in supply chain</w:t>
            </w:r>
          </w:p>
        </w:tc>
        <w:tc>
          <w:tcPr>
            <w:tcW w:w="540" w:type="dxa"/>
            <w:shd w:val="clear" w:color="auto" w:fill="auto"/>
            <w:vAlign w:val="center"/>
          </w:tcPr>
          <w:p w14:paraId="133DF71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BFBFBF"/>
            <w:vAlign w:val="center"/>
          </w:tcPr>
          <w:p w14:paraId="4B3D2F6E" w14:textId="77777777" w:rsidR="002F273F" w:rsidRPr="00BD06A1" w:rsidRDefault="002F273F" w:rsidP="00382C36">
            <w:pPr>
              <w:jc w:val="center"/>
              <w:rPr>
                <w:rFonts w:cs="Arial"/>
                <w:color w:val="auto"/>
                <w:szCs w:val="22"/>
              </w:rPr>
            </w:pPr>
          </w:p>
        </w:tc>
      </w:tr>
      <w:tr w:rsidR="00666229" w:rsidRPr="00BD06A1" w14:paraId="6A0BEE36" w14:textId="77777777" w:rsidTr="00066897">
        <w:trPr>
          <w:cantSplit/>
          <w:trHeight w:val="312"/>
          <w:jc w:val="center"/>
        </w:trPr>
        <w:tc>
          <w:tcPr>
            <w:tcW w:w="1615" w:type="dxa"/>
            <w:vMerge/>
            <w:shd w:val="clear" w:color="auto" w:fill="auto"/>
          </w:tcPr>
          <w:p w14:paraId="21113C6C"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2D47AC77" w14:textId="77777777" w:rsidR="002F273F" w:rsidRPr="00BD06A1" w:rsidRDefault="002F273F" w:rsidP="00382C36">
            <w:pPr>
              <w:spacing w:before="40" w:after="40"/>
              <w:jc w:val="center"/>
              <w:rPr>
                <w:rFonts w:cs="Arial"/>
                <w:color w:val="auto"/>
                <w:szCs w:val="22"/>
              </w:rPr>
            </w:pPr>
          </w:p>
        </w:tc>
        <w:tc>
          <w:tcPr>
            <w:tcW w:w="1890" w:type="dxa"/>
            <w:shd w:val="clear" w:color="auto" w:fill="auto"/>
          </w:tcPr>
          <w:p w14:paraId="31B011A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Certificate Programs in supply chain</w:t>
            </w:r>
          </w:p>
        </w:tc>
        <w:tc>
          <w:tcPr>
            <w:tcW w:w="540" w:type="dxa"/>
            <w:shd w:val="clear" w:color="auto" w:fill="auto"/>
            <w:vAlign w:val="center"/>
          </w:tcPr>
          <w:p w14:paraId="4AA2AF0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BFBFBF"/>
            <w:vAlign w:val="center"/>
          </w:tcPr>
          <w:p w14:paraId="5E226F12" w14:textId="77777777" w:rsidR="002F273F" w:rsidRPr="00BD06A1" w:rsidRDefault="002F273F" w:rsidP="00382C36">
            <w:pPr>
              <w:jc w:val="center"/>
              <w:rPr>
                <w:rFonts w:cs="Arial"/>
                <w:color w:val="auto"/>
                <w:szCs w:val="22"/>
              </w:rPr>
            </w:pPr>
          </w:p>
        </w:tc>
      </w:tr>
      <w:tr w:rsidR="00666229" w:rsidRPr="00BD06A1" w14:paraId="37EC474D" w14:textId="77777777" w:rsidTr="00066897">
        <w:trPr>
          <w:cantSplit/>
          <w:trHeight w:val="312"/>
          <w:jc w:val="center"/>
        </w:trPr>
        <w:tc>
          <w:tcPr>
            <w:tcW w:w="1615" w:type="dxa"/>
            <w:vMerge/>
            <w:shd w:val="clear" w:color="auto" w:fill="auto"/>
          </w:tcPr>
          <w:p w14:paraId="66BE844D"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35E67363" w14:textId="77777777" w:rsidR="002F273F" w:rsidRPr="00BD06A1" w:rsidRDefault="002F273F" w:rsidP="00382C36">
            <w:pPr>
              <w:spacing w:before="40" w:after="40"/>
              <w:jc w:val="center"/>
              <w:rPr>
                <w:rFonts w:cs="Arial"/>
                <w:color w:val="auto"/>
                <w:szCs w:val="22"/>
              </w:rPr>
            </w:pPr>
          </w:p>
        </w:tc>
        <w:tc>
          <w:tcPr>
            <w:tcW w:w="1890" w:type="dxa"/>
            <w:shd w:val="clear" w:color="auto" w:fill="auto"/>
          </w:tcPr>
          <w:p w14:paraId="64E568A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Diploma programs in supply chain</w:t>
            </w:r>
          </w:p>
        </w:tc>
        <w:tc>
          <w:tcPr>
            <w:tcW w:w="540" w:type="dxa"/>
            <w:shd w:val="clear" w:color="auto" w:fill="auto"/>
            <w:vAlign w:val="center"/>
          </w:tcPr>
          <w:p w14:paraId="4FEC46F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BFBFBF"/>
            <w:vAlign w:val="center"/>
          </w:tcPr>
          <w:p w14:paraId="366ABD48" w14:textId="77777777" w:rsidR="002F273F" w:rsidRPr="00BD06A1" w:rsidRDefault="002F273F" w:rsidP="00382C36">
            <w:pPr>
              <w:jc w:val="center"/>
              <w:rPr>
                <w:rFonts w:cs="Arial"/>
                <w:color w:val="auto"/>
                <w:szCs w:val="22"/>
              </w:rPr>
            </w:pPr>
          </w:p>
        </w:tc>
      </w:tr>
      <w:tr w:rsidR="00666229" w:rsidRPr="00BD06A1" w14:paraId="4E1401B0" w14:textId="77777777" w:rsidTr="00066897">
        <w:trPr>
          <w:cantSplit/>
          <w:trHeight w:val="312"/>
          <w:jc w:val="center"/>
        </w:trPr>
        <w:tc>
          <w:tcPr>
            <w:tcW w:w="1615" w:type="dxa"/>
            <w:vMerge/>
            <w:shd w:val="clear" w:color="auto" w:fill="auto"/>
          </w:tcPr>
          <w:p w14:paraId="7E782E22"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638ED465" w14:textId="77777777" w:rsidR="002F273F" w:rsidRPr="00BD06A1" w:rsidRDefault="002F273F" w:rsidP="00382C36">
            <w:pPr>
              <w:spacing w:before="40" w:after="40"/>
              <w:jc w:val="center"/>
              <w:rPr>
                <w:rFonts w:cs="Arial"/>
                <w:color w:val="auto"/>
                <w:szCs w:val="22"/>
              </w:rPr>
            </w:pPr>
          </w:p>
        </w:tc>
        <w:tc>
          <w:tcPr>
            <w:tcW w:w="1890" w:type="dxa"/>
            <w:shd w:val="clear" w:color="auto" w:fill="auto"/>
          </w:tcPr>
          <w:p w14:paraId="7977253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Bachelor's/undergraduate degree program in supply chain</w:t>
            </w:r>
          </w:p>
        </w:tc>
        <w:tc>
          <w:tcPr>
            <w:tcW w:w="540" w:type="dxa"/>
            <w:shd w:val="clear" w:color="auto" w:fill="auto"/>
            <w:vAlign w:val="center"/>
          </w:tcPr>
          <w:p w14:paraId="6ADCB3B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BFBFBF"/>
            <w:vAlign w:val="center"/>
          </w:tcPr>
          <w:p w14:paraId="2FE70E15" w14:textId="77777777" w:rsidR="002F273F" w:rsidRPr="00BD06A1" w:rsidRDefault="002F273F" w:rsidP="00382C36">
            <w:pPr>
              <w:jc w:val="center"/>
              <w:rPr>
                <w:rFonts w:cs="Arial"/>
                <w:color w:val="auto"/>
                <w:szCs w:val="22"/>
              </w:rPr>
            </w:pPr>
          </w:p>
        </w:tc>
      </w:tr>
      <w:tr w:rsidR="00666229" w:rsidRPr="00BD06A1" w14:paraId="7A78C863" w14:textId="77777777" w:rsidTr="00066897">
        <w:trPr>
          <w:cantSplit/>
          <w:trHeight w:val="312"/>
          <w:jc w:val="center"/>
        </w:trPr>
        <w:tc>
          <w:tcPr>
            <w:tcW w:w="1615" w:type="dxa"/>
            <w:vMerge/>
            <w:shd w:val="clear" w:color="auto" w:fill="auto"/>
          </w:tcPr>
          <w:p w14:paraId="70919068"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1B5DCCF6" w14:textId="77777777" w:rsidR="002F273F" w:rsidRPr="00BD06A1" w:rsidRDefault="002F273F" w:rsidP="00382C36">
            <w:pPr>
              <w:spacing w:before="40" w:after="40"/>
              <w:jc w:val="center"/>
              <w:rPr>
                <w:rFonts w:cs="Arial"/>
                <w:color w:val="auto"/>
                <w:szCs w:val="22"/>
              </w:rPr>
            </w:pPr>
          </w:p>
        </w:tc>
        <w:tc>
          <w:tcPr>
            <w:tcW w:w="1890" w:type="dxa"/>
            <w:shd w:val="clear" w:color="auto" w:fill="auto"/>
          </w:tcPr>
          <w:p w14:paraId="788CB17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Master's Program in supply chain</w:t>
            </w:r>
          </w:p>
        </w:tc>
        <w:tc>
          <w:tcPr>
            <w:tcW w:w="540" w:type="dxa"/>
            <w:shd w:val="clear" w:color="auto" w:fill="auto"/>
            <w:vAlign w:val="center"/>
          </w:tcPr>
          <w:p w14:paraId="4881E41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BFBFBF"/>
            <w:vAlign w:val="center"/>
          </w:tcPr>
          <w:p w14:paraId="3A195FB0" w14:textId="77777777" w:rsidR="002F273F" w:rsidRPr="00BD06A1" w:rsidRDefault="002F273F" w:rsidP="00382C36">
            <w:pPr>
              <w:jc w:val="center"/>
              <w:rPr>
                <w:rFonts w:cs="Arial"/>
                <w:color w:val="auto"/>
                <w:szCs w:val="22"/>
              </w:rPr>
            </w:pPr>
          </w:p>
        </w:tc>
      </w:tr>
      <w:tr w:rsidR="00666229" w:rsidRPr="00BD06A1" w14:paraId="6E9636DB" w14:textId="77777777" w:rsidTr="00066897">
        <w:trPr>
          <w:cantSplit/>
          <w:trHeight w:val="312"/>
          <w:jc w:val="center"/>
        </w:trPr>
        <w:tc>
          <w:tcPr>
            <w:tcW w:w="1615" w:type="dxa"/>
            <w:vMerge/>
            <w:shd w:val="clear" w:color="auto" w:fill="auto"/>
          </w:tcPr>
          <w:p w14:paraId="06AC7BEC"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221ACD40" w14:textId="77777777" w:rsidR="002F273F" w:rsidRPr="00BD06A1" w:rsidRDefault="002F273F" w:rsidP="00382C36">
            <w:pPr>
              <w:spacing w:before="40" w:after="40"/>
              <w:jc w:val="center"/>
              <w:rPr>
                <w:rFonts w:cs="Arial"/>
                <w:color w:val="auto"/>
                <w:szCs w:val="22"/>
              </w:rPr>
            </w:pPr>
          </w:p>
        </w:tc>
        <w:tc>
          <w:tcPr>
            <w:tcW w:w="1890" w:type="dxa"/>
            <w:shd w:val="clear" w:color="auto" w:fill="auto"/>
          </w:tcPr>
          <w:p w14:paraId="7940D2C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 of the above</w:t>
            </w:r>
          </w:p>
        </w:tc>
        <w:tc>
          <w:tcPr>
            <w:tcW w:w="540" w:type="dxa"/>
            <w:shd w:val="clear" w:color="auto" w:fill="auto"/>
            <w:vAlign w:val="center"/>
          </w:tcPr>
          <w:p w14:paraId="46E34E3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BFBFBF"/>
            <w:vAlign w:val="center"/>
          </w:tcPr>
          <w:p w14:paraId="193DB004" w14:textId="77777777" w:rsidR="002F273F" w:rsidRPr="00BD06A1" w:rsidRDefault="002F273F" w:rsidP="00382C36">
            <w:pPr>
              <w:jc w:val="center"/>
              <w:rPr>
                <w:rFonts w:cs="Arial"/>
                <w:color w:val="auto"/>
                <w:szCs w:val="22"/>
              </w:rPr>
            </w:pPr>
          </w:p>
        </w:tc>
      </w:tr>
      <w:tr w:rsidR="00666229" w:rsidRPr="00BD06A1" w14:paraId="6EB66658" w14:textId="77777777" w:rsidTr="00066897">
        <w:trPr>
          <w:cantSplit/>
          <w:trHeight w:val="312"/>
          <w:jc w:val="center"/>
        </w:trPr>
        <w:tc>
          <w:tcPr>
            <w:tcW w:w="1615" w:type="dxa"/>
            <w:vMerge/>
            <w:shd w:val="clear" w:color="auto" w:fill="auto"/>
          </w:tcPr>
          <w:p w14:paraId="13C3729C"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4C1098AC" w14:textId="77777777" w:rsidR="002F273F" w:rsidRPr="00BD06A1" w:rsidRDefault="002F273F" w:rsidP="00382C36">
            <w:pPr>
              <w:spacing w:before="40" w:after="40"/>
              <w:jc w:val="center"/>
              <w:rPr>
                <w:rFonts w:cs="Arial"/>
                <w:color w:val="auto"/>
                <w:szCs w:val="22"/>
              </w:rPr>
            </w:pPr>
          </w:p>
        </w:tc>
        <w:tc>
          <w:tcPr>
            <w:tcW w:w="1890" w:type="dxa"/>
            <w:shd w:val="clear" w:color="auto" w:fill="auto"/>
          </w:tcPr>
          <w:p w14:paraId="33BDDBB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540" w:type="dxa"/>
            <w:shd w:val="clear" w:color="auto" w:fill="auto"/>
            <w:vAlign w:val="center"/>
          </w:tcPr>
          <w:p w14:paraId="15A2140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BFBFBF"/>
            <w:vAlign w:val="center"/>
          </w:tcPr>
          <w:p w14:paraId="05E64A20" w14:textId="77777777" w:rsidR="002F273F" w:rsidRPr="00BD06A1" w:rsidRDefault="002F273F" w:rsidP="00382C36">
            <w:pPr>
              <w:jc w:val="center"/>
              <w:rPr>
                <w:rFonts w:cs="Arial"/>
                <w:color w:val="auto"/>
                <w:szCs w:val="22"/>
              </w:rPr>
            </w:pPr>
          </w:p>
        </w:tc>
      </w:tr>
      <w:tr w:rsidR="00666229" w:rsidRPr="00BD06A1" w14:paraId="234C94A9" w14:textId="77777777" w:rsidTr="00382C36">
        <w:trPr>
          <w:cantSplit/>
          <w:trHeight w:val="626"/>
          <w:jc w:val="center"/>
        </w:trPr>
        <w:tc>
          <w:tcPr>
            <w:tcW w:w="1615" w:type="dxa"/>
            <w:vMerge w:val="restart"/>
            <w:shd w:val="clear" w:color="auto" w:fill="auto"/>
          </w:tcPr>
          <w:p w14:paraId="66812B10"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HR-302</w:t>
            </w:r>
          </w:p>
          <w:p w14:paraId="045DF0A3" w14:textId="77777777" w:rsidR="002F273F" w:rsidRPr="00BD06A1" w:rsidRDefault="002F273F" w:rsidP="00382C36">
            <w:pPr>
              <w:spacing w:before="40" w:after="40"/>
              <w:jc w:val="center"/>
              <w:rPr>
                <w:rFonts w:cs="Arial"/>
                <w:color w:val="auto"/>
                <w:szCs w:val="22"/>
              </w:rPr>
            </w:pPr>
          </w:p>
          <w:p w14:paraId="22E55F4E"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lastRenderedPageBreak/>
              <w:t>Ask:</w:t>
            </w:r>
          </w:p>
          <w:p w14:paraId="5485EEC1" w14:textId="77777777" w:rsidR="002F273F" w:rsidRPr="00BD06A1" w:rsidRDefault="002F273F" w:rsidP="00382C36">
            <w:pPr>
              <w:spacing w:before="40" w:after="40"/>
              <w:jc w:val="center"/>
              <w:rPr>
                <w:rFonts w:cs="Arial"/>
                <w:color w:val="auto"/>
                <w:szCs w:val="22"/>
              </w:rPr>
            </w:pPr>
          </w:p>
          <w:p w14:paraId="31253D87"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7CB62E98" w14:textId="77777777" w:rsidR="002F273F" w:rsidRPr="00BD06A1" w:rsidRDefault="002F273F" w:rsidP="00382C36">
            <w:pPr>
              <w:spacing w:before="40" w:after="40"/>
              <w:jc w:val="center"/>
              <w:rPr>
                <w:rFonts w:cs="Arial"/>
                <w:color w:val="auto"/>
                <w:szCs w:val="22"/>
              </w:rPr>
            </w:pPr>
          </w:p>
          <w:p w14:paraId="74267327"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021C9BC7" w14:textId="77777777" w:rsidR="002F273F" w:rsidRPr="00BD06A1" w:rsidRDefault="002F273F" w:rsidP="00382C36">
            <w:pPr>
              <w:spacing w:before="40" w:after="40"/>
              <w:jc w:val="center"/>
              <w:rPr>
                <w:rFonts w:cs="Arial"/>
                <w:color w:val="auto"/>
                <w:szCs w:val="22"/>
              </w:rPr>
            </w:pPr>
          </w:p>
          <w:p w14:paraId="1E90D778"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35A6D696" w14:textId="77777777" w:rsidR="002F273F" w:rsidRPr="00BD06A1" w:rsidRDefault="002F273F" w:rsidP="00382C36">
            <w:pPr>
              <w:spacing w:before="40" w:after="40"/>
              <w:jc w:val="center"/>
              <w:rPr>
                <w:rFonts w:cs="Arial"/>
                <w:color w:val="auto"/>
                <w:szCs w:val="22"/>
              </w:rPr>
            </w:pPr>
          </w:p>
          <w:p w14:paraId="5C83079D"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29C80B0C" w14:textId="77777777" w:rsidR="002F273F" w:rsidRPr="00BD06A1" w:rsidRDefault="002F273F" w:rsidP="00382C36">
            <w:pPr>
              <w:spacing w:before="40" w:after="40"/>
              <w:jc w:val="center"/>
              <w:rPr>
                <w:rFonts w:cs="Arial"/>
                <w:color w:val="auto"/>
                <w:szCs w:val="22"/>
              </w:rPr>
            </w:pPr>
          </w:p>
        </w:tc>
        <w:tc>
          <w:tcPr>
            <w:tcW w:w="4050" w:type="dxa"/>
            <w:vMerge w:val="restart"/>
            <w:shd w:val="clear" w:color="auto" w:fill="auto"/>
          </w:tcPr>
          <w:p w14:paraId="7A5C8C3E"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Is there a unified supply chain capacity building plan or staff development plan for current employees?</w:t>
            </w:r>
          </w:p>
          <w:p w14:paraId="4B7D3244" w14:textId="77777777" w:rsidR="002F273F" w:rsidRPr="00BD06A1" w:rsidRDefault="002F273F" w:rsidP="00382C36">
            <w:pPr>
              <w:spacing w:before="40" w:after="40"/>
              <w:jc w:val="center"/>
              <w:rPr>
                <w:rFonts w:cs="Arial"/>
                <w:color w:val="auto"/>
                <w:szCs w:val="22"/>
              </w:rPr>
            </w:pPr>
          </w:p>
          <w:p w14:paraId="1CFE2B67"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This is a single plan for all supply chain staff at the facility or health system level, not a specific professional development plan for each employee.</w:t>
            </w:r>
          </w:p>
          <w:p w14:paraId="5DD3D9F2" w14:textId="77777777" w:rsidR="002F273F" w:rsidRPr="00BD06A1" w:rsidRDefault="002F273F" w:rsidP="00382C36">
            <w:pPr>
              <w:spacing w:before="40" w:after="40"/>
              <w:jc w:val="center"/>
              <w:rPr>
                <w:rFonts w:cs="Arial"/>
                <w:color w:val="auto"/>
                <w:szCs w:val="22"/>
              </w:rPr>
            </w:pPr>
          </w:p>
          <w:p w14:paraId="235CF65A"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HR-709]</w:t>
            </w:r>
          </w:p>
        </w:tc>
        <w:tc>
          <w:tcPr>
            <w:tcW w:w="1890" w:type="dxa"/>
            <w:shd w:val="clear" w:color="auto" w:fill="auto"/>
            <w:vAlign w:val="center"/>
          </w:tcPr>
          <w:p w14:paraId="4063A19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lastRenderedPageBreak/>
              <w:t>Yes</w:t>
            </w:r>
          </w:p>
        </w:tc>
        <w:tc>
          <w:tcPr>
            <w:tcW w:w="540" w:type="dxa"/>
            <w:shd w:val="clear" w:color="auto" w:fill="auto"/>
            <w:vAlign w:val="center"/>
          </w:tcPr>
          <w:p w14:paraId="493A7E2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val="restart"/>
            <w:shd w:val="clear" w:color="auto" w:fill="auto"/>
            <w:vAlign w:val="center"/>
          </w:tcPr>
          <w:p w14:paraId="6406CB1A"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"Yes"</w:t>
            </w:r>
            <w:r w:rsidRPr="00BD06A1">
              <w:rPr>
                <w:rFonts w:cs="Arial"/>
                <w:color w:val="auto"/>
                <w:szCs w:val="22"/>
              </w:rPr>
              <w:t xml:space="preserve">, </w:t>
            </w:r>
            <w:proofErr w:type="gramStart"/>
            <w:r w:rsidRPr="00BD06A1">
              <w:rPr>
                <w:rFonts w:cs="Arial"/>
                <w:color w:val="auto"/>
                <w:szCs w:val="22"/>
              </w:rPr>
              <w:t>continue;</w:t>
            </w:r>
            <w:proofErr w:type="gramEnd"/>
          </w:p>
          <w:p w14:paraId="73AA86F9" w14:textId="77777777" w:rsidR="002F273F" w:rsidRPr="00BD06A1" w:rsidRDefault="002F273F" w:rsidP="00382C36">
            <w:pPr>
              <w:jc w:val="center"/>
              <w:rPr>
                <w:rFonts w:cs="Arial"/>
                <w:color w:val="auto"/>
                <w:szCs w:val="22"/>
              </w:rPr>
            </w:pPr>
          </w:p>
          <w:p w14:paraId="7008F930" w14:textId="77777777" w:rsidR="002F273F" w:rsidRPr="00BD06A1" w:rsidRDefault="002F273F" w:rsidP="00382C36">
            <w:pPr>
              <w:jc w:val="center"/>
              <w:rPr>
                <w:rFonts w:cs="Arial"/>
                <w:color w:val="auto"/>
                <w:szCs w:val="22"/>
              </w:rPr>
            </w:pPr>
            <w:r w:rsidRPr="00BD06A1">
              <w:rPr>
                <w:rFonts w:cs="Arial"/>
                <w:color w:val="auto"/>
                <w:szCs w:val="22"/>
              </w:rPr>
              <w:lastRenderedPageBreak/>
              <w:t xml:space="preserve">Otherwise, </w:t>
            </w:r>
            <w:r w:rsidRPr="00BD06A1">
              <w:rPr>
                <w:rFonts w:cs="Arial"/>
                <w:b/>
                <w:color w:val="auto"/>
                <w:szCs w:val="22"/>
              </w:rPr>
              <w:t>go to [HR-304]</w:t>
            </w:r>
          </w:p>
        </w:tc>
      </w:tr>
      <w:tr w:rsidR="00666229" w:rsidRPr="00BD06A1" w14:paraId="0DDAAC1A" w14:textId="77777777" w:rsidTr="00382C36">
        <w:trPr>
          <w:cantSplit/>
          <w:trHeight w:val="155"/>
          <w:jc w:val="center"/>
        </w:trPr>
        <w:tc>
          <w:tcPr>
            <w:tcW w:w="1615" w:type="dxa"/>
            <w:vMerge/>
            <w:shd w:val="clear" w:color="auto" w:fill="auto"/>
            <w:vAlign w:val="center"/>
          </w:tcPr>
          <w:p w14:paraId="4BEFD25D"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050" w:type="dxa"/>
            <w:vMerge/>
            <w:shd w:val="clear" w:color="auto" w:fill="auto"/>
          </w:tcPr>
          <w:p w14:paraId="4A6611C0" w14:textId="77777777" w:rsidR="002F273F" w:rsidRPr="00BD06A1" w:rsidRDefault="002F273F" w:rsidP="00382C36">
            <w:pPr>
              <w:spacing w:before="40" w:after="40"/>
              <w:rPr>
                <w:rFonts w:cs="Arial"/>
                <w:color w:val="auto"/>
                <w:szCs w:val="22"/>
              </w:rPr>
            </w:pPr>
          </w:p>
        </w:tc>
        <w:tc>
          <w:tcPr>
            <w:tcW w:w="1890" w:type="dxa"/>
            <w:shd w:val="clear" w:color="auto" w:fill="auto"/>
            <w:vAlign w:val="center"/>
          </w:tcPr>
          <w:p w14:paraId="48C3D60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540" w:type="dxa"/>
            <w:shd w:val="clear" w:color="auto" w:fill="auto"/>
            <w:vAlign w:val="center"/>
          </w:tcPr>
          <w:p w14:paraId="1BF6BE3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auto"/>
            <w:vAlign w:val="center"/>
          </w:tcPr>
          <w:p w14:paraId="63ECC8A7" w14:textId="77777777" w:rsidR="002F273F" w:rsidRPr="00BD06A1" w:rsidRDefault="002F273F" w:rsidP="00382C36">
            <w:pPr>
              <w:jc w:val="center"/>
              <w:rPr>
                <w:rFonts w:cs="Arial"/>
                <w:color w:val="auto"/>
                <w:szCs w:val="22"/>
              </w:rPr>
            </w:pPr>
          </w:p>
        </w:tc>
      </w:tr>
      <w:tr w:rsidR="00666229" w:rsidRPr="00BD06A1" w14:paraId="781E864E" w14:textId="77777777" w:rsidTr="00382C36">
        <w:trPr>
          <w:cantSplit/>
          <w:trHeight w:val="340"/>
          <w:jc w:val="center"/>
        </w:trPr>
        <w:tc>
          <w:tcPr>
            <w:tcW w:w="1615" w:type="dxa"/>
            <w:vMerge/>
            <w:shd w:val="clear" w:color="auto" w:fill="auto"/>
            <w:vAlign w:val="center"/>
          </w:tcPr>
          <w:p w14:paraId="19091779"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050" w:type="dxa"/>
            <w:vMerge/>
            <w:shd w:val="clear" w:color="auto" w:fill="auto"/>
          </w:tcPr>
          <w:p w14:paraId="0CD62F03" w14:textId="77777777" w:rsidR="002F273F" w:rsidRPr="00BD06A1" w:rsidRDefault="002F273F" w:rsidP="00382C36">
            <w:pPr>
              <w:spacing w:before="40" w:after="40"/>
              <w:rPr>
                <w:rFonts w:cs="Arial"/>
                <w:color w:val="auto"/>
                <w:szCs w:val="22"/>
              </w:rPr>
            </w:pPr>
          </w:p>
        </w:tc>
        <w:tc>
          <w:tcPr>
            <w:tcW w:w="1890" w:type="dxa"/>
            <w:shd w:val="clear" w:color="auto" w:fill="auto"/>
            <w:vAlign w:val="center"/>
          </w:tcPr>
          <w:p w14:paraId="0FD6467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540" w:type="dxa"/>
            <w:shd w:val="clear" w:color="auto" w:fill="auto"/>
            <w:vAlign w:val="center"/>
          </w:tcPr>
          <w:p w14:paraId="2A59AB1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auto"/>
            <w:vAlign w:val="center"/>
          </w:tcPr>
          <w:p w14:paraId="4D05F1EA" w14:textId="77777777" w:rsidR="002F273F" w:rsidRPr="00BD06A1" w:rsidRDefault="002F273F" w:rsidP="00382C36">
            <w:pPr>
              <w:jc w:val="center"/>
              <w:rPr>
                <w:rFonts w:cs="Arial"/>
                <w:color w:val="auto"/>
                <w:szCs w:val="22"/>
              </w:rPr>
            </w:pPr>
          </w:p>
        </w:tc>
      </w:tr>
      <w:tr w:rsidR="00666229" w:rsidRPr="00BD06A1" w14:paraId="7B29211F" w14:textId="77777777" w:rsidTr="00066897">
        <w:trPr>
          <w:cantSplit/>
          <w:trHeight w:val="204"/>
          <w:jc w:val="center"/>
        </w:trPr>
        <w:tc>
          <w:tcPr>
            <w:tcW w:w="1615" w:type="dxa"/>
            <w:vMerge w:val="restart"/>
            <w:shd w:val="clear" w:color="auto" w:fill="auto"/>
          </w:tcPr>
          <w:p w14:paraId="4613588B"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HR-303</w:t>
            </w:r>
          </w:p>
          <w:p w14:paraId="6F38B039" w14:textId="77777777" w:rsidR="002F273F" w:rsidRPr="00BD06A1" w:rsidRDefault="002F273F" w:rsidP="00382C36">
            <w:pPr>
              <w:spacing w:before="40" w:after="40"/>
              <w:jc w:val="center"/>
              <w:rPr>
                <w:rFonts w:cs="Arial"/>
                <w:color w:val="auto"/>
                <w:szCs w:val="22"/>
              </w:rPr>
            </w:pPr>
          </w:p>
          <w:p w14:paraId="6CCD71D7"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20953E1E" w14:textId="77777777" w:rsidR="002F273F" w:rsidRPr="00BD06A1" w:rsidRDefault="002F273F" w:rsidP="00382C36">
            <w:pPr>
              <w:spacing w:before="40" w:after="40"/>
              <w:jc w:val="center"/>
              <w:rPr>
                <w:rFonts w:cs="Arial"/>
                <w:color w:val="auto"/>
                <w:szCs w:val="22"/>
              </w:rPr>
            </w:pPr>
          </w:p>
          <w:p w14:paraId="187CC5DD"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05BF7546" w14:textId="77777777" w:rsidR="002F273F" w:rsidRPr="00BD06A1" w:rsidRDefault="002F273F" w:rsidP="00382C36">
            <w:pPr>
              <w:spacing w:before="40" w:after="40"/>
              <w:jc w:val="center"/>
              <w:rPr>
                <w:rFonts w:cs="Arial"/>
                <w:color w:val="auto"/>
                <w:szCs w:val="22"/>
              </w:rPr>
            </w:pPr>
          </w:p>
          <w:p w14:paraId="1D02A492"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tc>
        <w:tc>
          <w:tcPr>
            <w:tcW w:w="4050" w:type="dxa"/>
            <w:vMerge w:val="restart"/>
            <w:shd w:val="clear" w:color="auto" w:fill="auto"/>
          </w:tcPr>
          <w:p w14:paraId="097039FA" w14:textId="77777777" w:rsidR="002F273F" w:rsidRPr="00BD06A1" w:rsidRDefault="002F273F" w:rsidP="00382C36">
            <w:pPr>
              <w:jc w:val="center"/>
              <w:rPr>
                <w:rFonts w:cs="Arial"/>
                <w:color w:val="auto"/>
                <w:szCs w:val="22"/>
              </w:rPr>
            </w:pPr>
            <w:r w:rsidRPr="00BD06A1">
              <w:rPr>
                <w:rFonts w:cs="Arial"/>
                <w:color w:val="auto"/>
                <w:szCs w:val="22"/>
              </w:rPr>
              <w:t>Do donors and partners align their capacity building offerings with the above plan?</w:t>
            </w:r>
          </w:p>
          <w:p w14:paraId="316CE37E" w14:textId="77777777" w:rsidR="002F273F" w:rsidRPr="00BD06A1" w:rsidRDefault="002F273F" w:rsidP="00382C36">
            <w:pPr>
              <w:jc w:val="center"/>
              <w:rPr>
                <w:rFonts w:cs="Arial"/>
                <w:color w:val="auto"/>
                <w:szCs w:val="22"/>
              </w:rPr>
            </w:pPr>
          </w:p>
          <w:p w14:paraId="3960310A" w14:textId="77777777" w:rsidR="002F273F" w:rsidRPr="00BD06A1" w:rsidRDefault="002F273F" w:rsidP="00382C36">
            <w:pPr>
              <w:jc w:val="center"/>
              <w:rPr>
                <w:rFonts w:cs="Arial"/>
                <w:color w:val="auto"/>
                <w:szCs w:val="22"/>
              </w:rPr>
            </w:pPr>
            <w:r w:rsidRPr="00BD06A1">
              <w:rPr>
                <w:rFonts w:cs="Arial"/>
                <w:color w:val="auto"/>
                <w:szCs w:val="22"/>
              </w:rPr>
              <w:t>NOTE: percentages are given as a guide; the exact percentage is not needed.</w:t>
            </w:r>
          </w:p>
        </w:tc>
        <w:tc>
          <w:tcPr>
            <w:tcW w:w="1890" w:type="dxa"/>
            <w:shd w:val="clear" w:color="auto" w:fill="auto"/>
          </w:tcPr>
          <w:p w14:paraId="3A46256C" w14:textId="77777777" w:rsidR="002F273F" w:rsidRPr="00BD06A1" w:rsidRDefault="002F273F" w:rsidP="00382C36">
            <w:pPr>
              <w:jc w:val="center"/>
              <w:rPr>
                <w:rFonts w:cs="Arial"/>
                <w:color w:val="auto"/>
                <w:szCs w:val="22"/>
              </w:rPr>
            </w:pPr>
            <w:r w:rsidRPr="00BD06A1">
              <w:rPr>
                <w:rFonts w:cs="Arial"/>
                <w:color w:val="auto"/>
                <w:szCs w:val="22"/>
              </w:rPr>
              <w:t>All (100%)</w:t>
            </w:r>
          </w:p>
        </w:tc>
        <w:tc>
          <w:tcPr>
            <w:tcW w:w="540" w:type="dxa"/>
            <w:shd w:val="clear" w:color="auto" w:fill="auto"/>
          </w:tcPr>
          <w:p w14:paraId="30168371" w14:textId="77777777" w:rsidR="002F273F" w:rsidRPr="00BD06A1" w:rsidRDefault="002F273F" w:rsidP="00382C36">
            <w:pPr>
              <w:jc w:val="center"/>
              <w:rPr>
                <w:rFonts w:cs="Arial"/>
                <w:color w:val="auto"/>
                <w:szCs w:val="22"/>
              </w:rPr>
            </w:pPr>
          </w:p>
        </w:tc>
        <w:tc>
          <w:tcPr>
            <w:tcW w:w="1725" w:type="dxa"/>
            <w:vMerge w:val="restart"/>
            <w:shd w:val="clear" w:color="auto" w:fill="BFBFBF"/>
          </w:tcPr>
          <w:p w14:paraId="6ABD4C68" w14:textId="77777777" w:rsidR="002F273F" w:rsidRPr="00BD06A1" w:rsidRDefault="002F273F" w:rsidP="00382C36">
            <w:pPr>
              <w:jc w:val="center"/>
              <w:rPr>
                <w:rFonts w:cs="Arial"/>
                <w:color w:val="auto"/>
                <w:szCs w:val="22"/>
              </w:rPr>
            </w:pPr>
          </w:p>
        </w:tc>
      </w:tr>
      <w:tr w:rsidR="00666229" w:rsidRPr="00BD06A1" w14:paraId="5011EEAC" w14:textId="77777777" w:rsidTr="00066897">
        <w:trPr>
          <w:cantSplit/>
          <w:trHeight w:val="272"/>
          <w:jc w:val="center"/>
        </w:trPr>
        <w:tc>
          <w:tcPr>
            <w:tcW w:w="1615" w:type="dxa"/>
            <w:vMerge/>
            <w:shd w:val="clear" w:color="auto" w:fill="auto"/>
          </w:tcPr>
          <w:p w14:paraId="73E89F50" w14:textId="77777777" w:rsidR="002F273F" w:rsidRPr="00BD06A1" w:rsidRDefault="002F273F" w:rsidP="00382C36">
            <w:pPr>
              <w:jc w:val="center"/>
              <w:rPr>
                <w:rFonts w:cs="Arial"/>
                <w:color w:val="auto"/>
                <w:szCs w:val="22"/>
              </w:rPr>
            </w:pPr>
          </w:p>
        </w:tc>
        <w:tc>
          <w:tcPr>
            <w:tcW w:w="4050" w:type="dxa"/>
            <w:vMerge/>
            <w:shd w:val="clear" w:color="auto" w:fill="auto"/>
          </w:tcPr>
          <w:p w14:paraId="3E34C669" w14:textId="77777777" w:rsidR="002F273F" w:rsidRPr="00BD06A1" w:rsidRDefault="002F273F" w:rsidP="00382C36">
            <w:pPr>
              <w:jc w:val="center"/>
              <w:rPr>
                <w:rFonts w:cs="Arial"/>
                <w:color w:val="auto"/>
                <w:szCs w:val="22"/>
              </w:rPr>
            </w:pPr>
          </w:p>
        </w:tc>
        <w:tc>
          <w:tcPr>
            <w:tcW w:w="1890" w:type="dxa"/>
            <w:shd w:val="clear" w:color="auto" w:fill="auto"/>
          </w:tcPr>
          <w:p w14:paraId="09AC77D9" w14:textId="77777777" w:rsidR="002F273F" w:rsidRPr="00BD06A1" w:rsidRDefault="002F273F" w:rsidP="00382C36">
            <w:pPr>
              <w:jc w:val="center"/>
              <w:rPr>
                <w:rFonts w:cs="Arial"/>
                <w:color w:val="auto"/>
                <w:szCs w:val="22"/>
              </w:rPr>
            </w:pPr>
            <w:r w:rsidRPr="00BD06A1">
              <w:rPr>
                <w:rFonts w:cs="Arial"/>
                <w:color w:val="auto"/>
                <w:szCs w:val="22"/>
              </w:rPr>
              <w:t>Most (51-99%)</w:t>
            </w:r>
          </w:p>
        </w:tc>
        <w:tc>
          <w:tcPr>
            <w:tcW w:w="540" w:type="dxa"/>
            <w:shd w:val="clear" w:color="auto" w:fill="auto"/>
          </w:tcPr>
          <w:p w14:paraId="387E812C" w14:textId="77777777" w:rsidR="002F273F" w:rsidRPr="00BD06A1" w:rsidRDefault="002F273F" w:rsidP="00382C36">
            <w:pPr>
              <w:jc w:val="center"/>
              <w:rPr>
                <w:rFonts w:cs="Arial"/>
                <w:color w:val="auto"/>
                <w:szCs w:val="22"/>
              </w:rPr>
            </w:pPr>
          </w:p>
        </w:tc>
        <w:tc>
          <w:tcPr>
            <w:tcW w:w="1725" w:type="dxa"/>
            <w:vMerge/>
            <w:shd w:val="clear" w:color="auto" w:fill="BFBFBF"/>
          </w:tcPr>
          <w:p w14:paraId="682E3772" w14:textId="77777777" w:rsidR="002F273F" w:rsidRPr="00BD06A1" w:rsidRDefault="002F273F" w:rsidP="00382C36">
            <w:pPr>
              <w:jc w:val="center"/>
              <w:rPr>
                <w:rFonts w:cs="Arial"/>
                <w:color w:val="auto"/>
                <w:szCs w:val="22"/>
              </w:rPr>
            </w:pPr>
          </w:p>
        </w:tc>
      </w:tr>
      <w:tr w:rsidR="00666229" w:rsidRPr="00BD06A1" w14:paraId="697501B4" w14:textId="77777777" w:rsidTr="00066897">
        <w:trPr>
          <w:cantSplit/>
          <w:trHeight w:val="272"/>
          <w:jc w:val="center"/>
        </w:trPr>
        <w:tc>
          <w:tcPr>
            <w:tcW w:w="1615" w:type="dxa"/>
            <w:vMerge/>
            <w:shd w:val="clear" w:color="auto" w:fill="auto"/>
          </w:tcPr>
          <w:p w14:paraId="5AFE29A7" w14:textId="77777777" w:rsidR="002F273F" w:rsidRPr="00BD06A1" w:rsidRDefault="002F273F" w:rsidP="00382C36">
            <w:pPr>
              <w:jc w:val="center"/>
              <w:rPr>
                <w:rFonts w:cs="Arial"/>
                <w:color w:val="auto"/>
                <w:szCs w:val="22"/>
              </w:rPr>
            </w:pPr>
          </w:p>
        </w:tc>
        <w:tc>
          <w:tcPr>
            <w:tcW w:w="4050" w:type="dxa"/>
            <w:vMerge/>
            <w:shd w:val="clear" w:color="auto" w:fill="auto"/>
          </w:tcPr>
          <w:p w14:paraId="6390DE75" w14:textId="77777777" w:rsidR="002F273F" w:rsidRPr="00BD06A1" w:rsidRDefault="002F273F" w:rsidP="00382C36">
            <w:pPr>
              <w:jc w:val="center"/>
              <w:rPr>
                <w:rFonts w:cs="Arial"/>
                <w:color w:val="auto"/>
                <w:szCs w:val="22"/>
              </w:rPr>
            </w:pPr>
          </w:p>
        </w:tc>
        <w:tc>
          <w:tcPr>
            <w:tcW w:w="1890" w:type="dxa"/>
            <w:shd w:val="clear" w:color="auto" w:fill="auto"/>
          </w:tcPr>
          <w:p w14:paraId="47B312D5" w14:textId="77777777" w:rsidR="002F273F" w:rsidRPr="00BD06A1" w:rsidRDefault="002F273F" w:rsidP="00382C36">
            <w:pPr>
              <w:jc w:val="center"/>
              <w:rPr>
                <w:rFonts w:cs="Arial"/>
                <w:color w:val="auto"/>
                <w:szCs w:val="22"/>
              </w:rPr>
            </w:pPr>
            <w:r w:rsidRPr="00BD06A1">
              <w:rPr>
                <w:rFonts w:cs="Arial"/>
                <w:color w:val="auto"/>
                <w:szCs w:val="22"/>
              </w:rPr>
              <w:t>Some (26-50%)</w:t>
            </w:r>
          </w:p>
        </w:tc>
        <w:tc>
          <w:tcPr>
            <w:tcW w:w="540" w:type="dxa"/>
            <w:shd w:val="clear" w:color="auto" w:fill="auto"/>
          </w:tcPr>
          <w:p w14:paraId="3BE65789" w14:textId="77777777" w:rsidR="002F273F" w:rsidRPr="00BD06A1" w:rsidRDefault="002F273F" w:rsidP="00382C36">
            <w:pPr>
              <w:jc w:val="center"/>
              <w:rPr>
                <w:rFonts w:cs="Arial"/>
                <w:color w:val="auto"/>
                <w:szCs w:val="22"/>
              </w:rPr>
            </w:pPr>
          </w:p>
        </w:tc>
        <w:tc>
          <w:tcPr>
            <w:tcW w:w="1725" w:type="dxa"/>
            <w:vMerge/>
            <w:shd w:val="clear" w:color="auto" w:fill="BFBFBF"/>
          </w:tcPr>
          <w:p w14:paraId="0EB8FAAA" w14:textId="77777777" w:rsidR="002F273F" w:rsidRPr="00BD06A1" w:rsidRDefault="002F273F" w:rsidP="00382C36">
            <w:pPr>
              <w:jc w:val="center"/>
              <w:rPr>
                <w:rFonts w:cs="Arial"/>
                <w:color w:val="auto"/>
                <w:szCs w:val="22"/>
              </w:rPr>
            </w:pPr>
          </w:p>
        </w:tc>
      </w:tr>
      <w:tr w:rsidR="00666229" w:rsidRPr="00BD06A1" w14:paraId="4F797A34" w14:textId="77777777" w:rsidTr="00066897">
        <w:trPr>
          <w:cantSplit/>
          <w:trHeight w:val="272"/>
          <w:jc w:val="center"/>
        </w:trPr>
        <w:tc>
          <w:tcPr>
            <w:tcW w:w="1615" w:type="dxa"/>
            <w:vMerge/>
            <w:shd w:val="clear" w:color="auto" w:fill="auto"/>
          </w:tcPr>
          <w:p w14:paraId="48CF4E33" w14:textId="77777777" w:rsidR="002F273F" w:rsidRPr="00BD06A1" w:rsidRDefault="002F273F" w:rsidP="00382C36">
            <w:pPr>
              <w:jc w:val="center"/>
              <w:rPr>
                <w:rFonts w:cs="Arial"/>
                <w:color w:val="auto"/>
                <w:szCs w:val="22"/>
              </w:rPr>
            </w:pPr>
          </w:p>
        </w:tc>
        <w:tc>
          <w:tcPr>
            <w:tcW w:w="4050" w:type="dxa"/>
            <w:vMerge/>
            <w:shd w:val="clear" w:color="auto" w:fill="auto"/>
          </w:tcPr>
          <w:p w14:paraId="53F7E560" w14:textId="77777777" w:rsidR="002F273F" w:rsidRPr="00BD06A1" w:rsidRDefault="002F273F" w:rsidP="00382C36">
            <w:pPr>
              <w:jc w:val="center"/>
              <w:rPr>
                <w:rFonts w:cs="Arial"/>
                <w:color w:val="auto"/>
                <w:szCs w:val="22"/>
              </w:rPr>
            </w:pPr>
          </w:p>
        </w:tc>
        <w:tc>
          <w:tcPr>
            <w:tcW w:w="1890" w:type="dxa"/>
            <w:shd w:val="clear" w:color="auto" w:fill="auto"/>
          </w:tcPr>
          <w:p w14:paraId="68276E76" w14:textId="77777777" w:rsidR="002F273F" w:rsidRPr="00BD06A1" w:rsidRDefault="002F273F" w:rsidP="00382C36">
            <w:pPr>
              <w:jc w:val="center"/>
              <w:rPr>
                <w:rFonts w:cs="Arial"/>
                <w:color w:val="auto"/>
                <w:szCs w:val="22"/>
              </w:rPr>
            </w:pPr>
            <w:r w:rsidRPr="00BD06A1">
              <w:rPr>
                <w:rFonts w:cs="Arial"/>
                <w:color w:val="auto"/>
                <w:szCs w:val="22"/>
              </w:rPr>
              <w:t>Minimal (1-25%)</w:t>
            </w:r>
          </w:p>
        </w:tc>
        <w:tc>
          <w:tcPr>
            <w:tcW w:w="540" w:type="dxa"/>
            <w:shd w:val="clear" w:color="auto" w:fill="auto"/>
          </w:tcPr>
          <w:p w14:paraId="4BC595DC" w14:textId="77777777" w:rsidR="002F273F" w:rsidRPr="00BD06A1" w:rsidRDefault="002F273F" w:rsidP="00382C36">
            <w:pPr>
              <w:jc w:val="center"/>
              <w:rPr>
                <w:rFonts w:cs="Arial"/>
                <w:color w:val="auto"/>
                <w:szCs w:val="22"/>
              </w:rPr>
            </w:pPr>
          </w:p>
        </w:tc>
        <w:tc>
          <w:tcPr>
            <w:tcW w:w="1725" w:type="dxa"/>
            <w:vMerge/>
            <w:shd w:val="clear" w:color="auto" w:fill="BFBFBF"/>
          </w:tcPr>
          <w:p w14:paraId="7612EF76" w14:textId="77777777" w:rsidR="002F273F" w:rsidRPr="00BD06A1" w:rsidRDefault="002F273F" w:rsidP="00382C36">
            <w:pPr>
              <w:jc w:val="center"/>
              <w:rPr>
                <w:rFonts w:cs="Arial"/>
                <w:color w:val="auto"/>
                <w:szCs w:val="22"/>
              </w:rPr>
            </w:pPr>
          </w:p>
        </w:tc>
      </w:tr>
      <w:tr w:rsidR="00666229" w:rsidRPr="00BD06A1" w14:paraId="67740E08" w14:textId="77777777" w:rsidTr="00066897">
        <w:trPr>
          <w:cantSplit/>
          <w:trHeight w:val="272"/>
          <w:jc w:val="center"/>
        </w:trPr>
        <w:tc>
          <w:tcPr>
            <w:tcW w:w="1615" w:type="dxa"/>
            <w:vMerge/>
            <w:shd w:val="clear" w:color="auto" w:fill="auto"/>
          </w:tcPr>
          <w:p w14:paraId="0251EBF2" w14:textId="77777777" w:rsidR="002F273F" w:rsidRPr="00BD06A1" w:rsidRDefault="002F273F" w:rsidP="00382C36">
            <w:pPr>
              <w:jc w:val="center"/>
              <w:rPr>
                <w:rFonts w:cs="Arial"/>
                <w:color w:val="auto"/>
                <w:szCs w:val="22"/>
              </w:rPr>
            </w:pPr>
          </w:p>
        </w:tc>
        <w:tc>
          <w:tcPr>
            <w:tcW w:w="4050" w:type="dxa"/>
            <w:vMerge/>
            <w:shd w:val="clear" w:color="auto" w:fill="auto"/>
          </w:tcPr>
          <w:p w14:paraId="1BD5483B" w14:textId="77777777" w:rsidR="002F273F" w:rsidRPr="00BD06A1" w:rsidRDefault="002F273F" w:rsidP="00382C36">
            <w:pPr>
              <w:jc w:val="center"/>
              <w:rPr>
                <w:rFonts w:cs="Arial"/>
                <w:color w:val="auto"/>
                <w:szCs w:val="22"/>
              </w:rPr>
            </w:pPr>
          </w:p>
        </w:tc>
        <w:tc>
          <w:tcPr>
            <w:tcW w:w="1890" w:type="dxa"/>
            <w:shd w:val="clear" w:color="auto" w:fill="auto"/>
          </w:tcPr>
          <w:p w14:paraId="6040C471" w14:textId="77777777" w:rsidR="002F273F" w:rsidRPr="00BD06A1" w:rsidRDefault="002F273F" w:rsidP="00382C36">
            <w:pPr>
              <w:jc w:val="center"/>
              <w:rPr>
                <w:rFonts w:cs="Arial"/>
                <w:color w:val="auto"/>
                <w:szCs w:val="22"/>
              </w:rPr>
            </w:pPr>
            <w:r w:rsidRPr="00BD06A1">
              <w:rPr>
                <w:rFonts w:cs="Arial"/>
                <w:color w:val="auto"/>
                <w:szCs w:val="22"/>
              </w:rPr>
              <w:t>None</w:t>
            </w:r>
          </w:p>
        </w:tc>
        <w:tc>
          <w:tcPr>
            <w:tcW w:w="540" w:type="dxa"/>
            <w:shd w:val="clear" w:color="auto" w:fill="auto"/>
          </w:tcPr>
          <w:p w14:paraId="2FBD1F0F" w14:textId="77777777" w:rsidR="002F273F" w:rsidRPr="00BD06A1" w:rsidRDefault="002F273F" w:rsidP="00382C36">
            <w:pPr>
              <w:jc w:val="center"/>
              <w:rPr>
                <w:rFonts w:cs="Arial"/>
                <w:color w:val="auto"/>
                <w:szCs w:val="22"/>
              </w:rPr>
            </w:pPr>
          </w:p>
        </w:tc>
        <w:tc>
          <w:tcPr>
            <w:tcW w:w="1725" w:type="dxa"/>
            <w:vMerge/>
            <w:shd w:val="clear" w:color="auto" w:fill="BFBFBF"/>
          </w:tcPr>
          <w:p w14:paraId="055D4D88" w14:textId="77777777" w:rsidR="002F273F" w:rsidRPr="00BD06A1" w:rsidRDefault="002F273F" w:rsidP="00382C36">
            <w:pPr>
              <w:jc w:val="center"/>
              <w:rPr>
                <w:rFonts w:cs="Arial"/>
                <w:color w:val="auto"/>
                <w:szCs w:val="22"/>
              </w:rPr>
            </w:pPr>
          </w:p>
        </w:tc>
      </w:tr>
      <w:tr w:rsidR="00666229" w:rsidRPr="00BD06A1" w14:paraId="560383A0" w14:textId="77777777" w:rsidTr="00066897">
        <w:trPr>
          <w:cantSplit/>
          <w:trHeight w:val="272"/>
          <w:jc w:val="center"/>
        </w:trPr>
        <w:tc>
          <w:tcPr>
            <w:tcW w:w="1615" w:type="dxa"/>
            <w:vMerge/>
            <w:shd w:val="clear" w:color="auto" w:fill="auto"/>
          </w:tcPr>
          <w:p w14:paraId="6A4B2883" w14:textId="77777777" w:rsidR="002F273F" w:rsidRPr="00BD06A1" w:rsidRDefault="002F273F" w:rsidP="00382C36">
            <w:pPr>
              <w:jc w:val="center"/>
              <w:rPr>
                <w:rFonts w:cs="Arial"/>
                <w:color w:val="auto"/>
                <w:szCs w:val="22"/>
              </w:rPr>
            </w:pPr>
          </w:p>
        </w:tc>
        <w:tc>
          <w:tcPr>
            <w:tcW w:w="4050" w:type="dxa"/>
            <w:vMerge/>
            <w:shd w:val="clear" w:color="auto" w:fill="auto"/>
          </w:tcPr>
          <w:p w14:paraId="605E2119" w14:textId="77777777" w:rsidR="002F273F" w:rsidRPr="00BD06A1" w:rsidRDefault="002F273F" w:rsidP="00382C36">
            <w:pPr>
              <w:jc w:val="center"/>
              <w:rPr>
                <w:rFonts w:cs="Arial"/>
                <w:color w:val="auto"/>
                <w:szCs w:val="22"/>
              </w:rPr>
            </w:pPr>
          </w:p>
        </w:tc>
        <w:tc>
          <w:tcPr>
            <w:tcW w:w="1890" w:type="dxa"/>
            <w:shd w:val="clear" w:color="auto" w:fill="auto"/>
          </w:tcPr>
          <w:p w14:paraId="1628B16C" w14:textId="77777777" w:rsidR="002F273F" w:rsidRPr="00BD06A1" w:rsidRDefault="002F273F" w:rsidP="00382C36">
            <w:pPr>
              <w:jc w:val="center"/>
              <w:rPr>
                <w:rFonts w:cs="Arial"/>
                <w:color w:val="auto"/>
                <w:szCs w:val="22"/>
              </w:rPr>
            </w:pPr>
            <w:r w:rsidRPr="00BD06A1">
              <w:rPr>
                <w:rFonts w:cs="Arial"/>
                <w:color w:val="auto"/>
                <w:szCs w:val="22"/>
              </w:rPr>
              <w:t>I don't know</w:t>
            </w:r>
          </w:p>
        </w:tc>
        <w:tc>
          <w:tcPr>
            <w:tcW w:w="540" w:type="dxa"/>
            <w:shd w:val="clear" w:color="auto" w:fill="auto"/>
          </w:tcPr>
          <w:p w14:paraId="322B40F2" w14:textId="77777777" w:rsidR="002F273F" w:rsidRPr="00BD06A1" w:rsidRDefault="002F273F" w:rsidP="00382C36">
            <w:pPr>
              <w:jc w:val="center"/>
              <w:rPr>
                <w:rFonts w:cs="Arial"/>
                <w:color w:val="auto"/>
                <w:szCs w:val="22"/>
              </w:rPr>
            </w:pPr>
          </w:p>
        </w:tc>
        <w:tc>
          <w:tcPr>
            <w:tcW w:w="1725" w:type="dxa"/>
            <w:vMerge/>
            <w:shd w:val="clear" w:color="auto" w:fill="BFBFBF"/>
          </w:tcPr>
          <w:p w14:paraId="40674D0B" w14:textId="77777777" w:rsidR="002F273F" w:rsidRPr="00BD06A1" w:rsidRDefault="002F273F" w:rsidP="00382C36">
            <w:pPr>
              <w:jc w:val="center"/>
              <w:rPr>
                <w:rFonts w:cs="Arial"/>
                <w:color w:val="auto"/>
                <w:szCs w:val="22"/>
              </w:rPr>
            </w:pPr>
          </w:p>
        </w:tc>
      </w:tr>
      <w:tr w:rsidR="00666229" w:rsidRPr="00BD06A1" w14:paraId="228127B4" w14:textId="77777777" w:rsidTr="00066897">
        <w:trPr>
          <w:cantSplit/>
          <w:trHeight w:val="272"/>
          <w:jc w:val="center"/>
        </w:trPr>
        <w:tc>
          <w:tcPr>
            <w:tcW w:w="1615" w:type="dxa"/>
            <w:vMerge w:val="restart"/>
            <w:shd w:val="clear" w:color="auto" w:fill="auto"/>
          </w:tcPr>
          <w:p w14:paraId="5FDD68CA"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HR-304</w:t>
            </w:r>
          </w:p>
          <w:p w14:paraId="4C09FB27" w14:textId="77777777" w:rsidR="002F273F" w:rsidRPr="00BD06A1" w:rsidRDefault="002F273F" w:rsidP="00382C36">
            <w:pPr>
              <w:spacing w:before="40" w:after="40"/>
              <w:jc w:val="center"/>
              <w:rPr>
                <w:rFonts w:cs="Arial"/>
                <w:color w:val="auto"/>
                <w:szCs w:val="22"/>
              </w:rPr>
            </w:pPr>
          </w:p>
          <w:p w14:paraId="35F4E4FB"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0F01348C" w14:textId="77777777" w:rsidR="002F273F" w:rsidRPr="00BD06A1" w:rsidRDefault="002F273F" w:rsidP="00382C36">
            <w:pPr>
              <w:spacing w:before="40" w:after="40"/>
              <w:jc w:val="center"/>
              <w:rPr>
                <w:rFonts w:cs="Arial"/>
                <w:color w:val="auto"/>
                <w:szCs w:val="22"/>
              </w:rPr>
            </w:pPr>
          </w:p>
          <w:p w14:paraId="3C499DA6"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6F31CB62" w14:textId="77777777" w:rsidR="002F273F" w:rsidRPr="00BD06A1" w:rsidRDefault="002F273F" w:rsidP="00382C36">
            <w:pPr>
              <w:spacing w:before="40" w:after="40"/>
              <w:jc w:val="center"/>
              <w:rPr>
                <w:rFonts w:cs="Arial"/>
                <w:color w:val="auto"/>
                <w:szCs w:val="22"/>
              </w:rPr>
            </w:pPr>
          </w:p>
          <w:p w14:paraId="645465E3"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14D595E7" w14:textId="77777777" w:rsidR="002F273F" w:rsidRPr="00BD06A1" w:rsidRDefault="002F273F" w:rsidP="00382C36">
            <w:pPr>
              <w:spacing w:before="40" w:after="40"/>
              <w:jc w:val="center"/>
              <w:rPr>
                <w:rFonts w:cs="Arial"/>
                <w:color w:val="auto"/>
                <w:szCs w:val="22"/>
              </w:rPr>
            </w:pPr>
          </w:p>
          <w:p w14:paraId="60E469A0"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35B50D7F" w14:textId="77777777" w:rsidR="002F273F" w:rsidRPr="00BD06A1" w:rsidRDefault="002F273F" w:rsidP="00382C36">
            <w:pPr>
              <w:spacing w:before="40" w:after="40"/>
              <w:jc w:val="center"/>
              <w:rPr>
                <w:rFonts w:cs="Arial"/>
                <w:color w:val="auto"/>
                <w:szCs w:val="22"/>
              </w:rPr>
            </w:pPr>
          </w:p>
          <w:p w14:paraId="7DD389F7" w14:textId="77777777" w:rsidR="002F273F" w:rsidRPr="00BD06A1" w:rsidRDefault="002F273F" w:rsidP="00382C36">
            <w:pPr>
              <w:spacing w:before="40" w:after="40"/>
              <w:jc w:val="center"/>
              <w:rPr>
                <w:rFonts w:cs="Arial"/>
                <w:color w:val="auto"/>
                <w:szCs w:val="22"/>
              </w:rPr>
            </w:pPr>
          </w:p>
          <w:p w14:paraId="3760B7DA" w14:textId="77777777" w:rsidR="002F273F" w:rsidRPr="00BD06A1" w:rsidRDefault="002F273F" w:rsidP="00382C36">
            <w:pPr>
              <w:jc w:val="center"/>
              <w:rPr>
                <w:rFonts w:cs="Arial"/>
                <w:color w:val="auto"/>
                <w:szCs w:val="22"/>
              </w:rPr>
            </w:pPr>
          </w:p>
        </w:tc>
        <w:tc>
          <w:tcPr>
            <w:tcW w:w="4050" w:type="dxa"/>
            <w:vMerge w:val="restart"/>
            <w:shd w:val="clear" w:color="auto" w:fill="auto"/>
          </w:tcPr>
          <w:p w14:paraId="1479E80F" w14:textId="77777777" w:rsidR="002F273F" w:rsidRPr="00BD06A1" w:rsidRDefault="002F273F" w:rsidP="00382C36">
            <w:pPr>
              <w:jc w:val="center"/>
              <w:rPr>
                <w:rFonts w:cs="Arial"/>
                <w:color w:val="auto"/>
                <w:szCs w:val="22"/>
              </w:rPr>
            </w:pPr>
            <w:r w:rsidRPr="00BD06A1">
              <w:rPr>
                <w:rFonts w:cs="Arial"/>
                <w:color w:val="auto"/>
                <w:szCs w:val="22"/>
              </w:rPr>
              <w:t>Which of the following areas were covered under the capacity building sessions in the last 1 year?</w:t>
            </w:r>
          </w:p>
          <w:p w14:paraId="23C85454" w14:textId="77777777" w:rsidR="002F273F" w:rsidRPr="00BD06A1" w:rsidRDefault="002F273F" w:rsidP="00382C36">
            <w:pPr>
              <w:jc w:val="center"/>
              <w:rPr>
                <w:rFonts w:cs="Arial"/>
                <w:color w:val="auto"/>
                <w:szCs w:val="22"/>
              </w:rPr>
            </w:pPr>
          </w:p>
          <w:p w14:paraId="5757DBED" w14:textId="77777777" w:rsidR="002F273F" w:rsidRPr="00BD06A1" w:rsidRDefault="002F273F" w:rsidP="00382C36">
            <w:pPr>
              <w:jc w:val="center"/>
              <w:rPr>
                <w:rFonts w:cs="Arial"/>
                <w:b/>
                <w:color w:val="auto"/>
                <w:szCs w:val="22"/>
              </w:rPr>
            </w:pPr>
            <w:r w:rsidRPr="00BD06A1">
              <w:rPr>
                <w:rFonts w:cs="Arial"/>
                <w:b/>
                <w:color w:val="auto"/>
                <w:szCs w:val="22"/>
              </w:rPr>
              <w:t>[MULTIPLE RESPONSES ALLOWED]</w:t>
            </w:r>
          </w:p>
        </w:tc>
        <w:tc>
          <w:tcPr>
            <w:tcW w:w="1890" w:type="dxa"/>
            <w:shd w:val="clear" w:color="auto" w:fill="auto"/>
          </w:tcPr>
          <w:p w14:paraId="609D02E4" w14:textId="77777777" w:rsidR="002F273F" w:rsidRPr="00BD06A1" w:rsidRDefault="002F273F" w:rsidP="00382C36">
            <w:pPr>
              <w:jc w:val="center"/>
              <w:rPr>
                <w:rFonts w:cs="Arial"/>
                <w:color w:val="auto"/>
                <w:szCs w:val="22"/>
              </w:rPr>
            </w:pPr>
            <w:r w:rsidRPr="00BD06A1">
              <w:rPr>
                <w:rFonts w:cs="Arial"/>
                <w:color w:val="auto"/>
                <w:szCs w:val="22"/>
              </w:rPr>
              <w:t>Forecasting &amp; Quantification</w:t>
            </w:r>
          </w:p>
        </w:tc>
        <w:tc>
          <w:tcPr>
            <w:tcW w:w="540" w:type="dxa"/>
            <w:shd w:val="clear" w:color="auto" w:fill="auto"/>
          </w:tcPr>
          <w:p w14:paraId="0284BEF9" w14:textId="77777777" w:rsidR="002F273F" w:rsidRPr="00BD06A1" w:rsidRDefault="002F273F" w:rsidP="00382C36">
            <w:pPr>
              <w:jc w:val="center"/>
              <w:rPr>
                <w:rFonts w:cs="Arial"/>
                <w:color w:val="auto"/>
                <w:szCs w:val="22"/>
              </w:rPr>
            </w:pPr>
          </w:p>
        </w:tc>
        <w:tc>
          <w:tcPr>
            <w:tcW w:w="1725" w:type="dxa"/>
            <w:vMerge w:val="restart"/>
            <w:shd w:val="clear" w:color="auto" w:fill="BFBFBF"/>
          </w:tcPr>
          <w:p w14:paraId="399EF747" w14:textId="77777777" w:rsidR="002F273F" w:rsidRPr="00BD06A1" w:rsidRDefault="002F273F" w:rsidP="00382C36">
            <w:pPr>
              <w:jc w:val="center"/>
              <w:rPr>
                <w:rFonts w:cs="Arial"/>
                <w:color w:val="auto"/>
                <w:szCs w:val="22"/>
              </w:rPr>
            </w:pPr>
          </w:p>
        </w:tc>
      </w:tr>
      <w:tr w:rsidR="00666229" w:rsidRPr="00BD06A1" w14:paraId="36EFC983" w14:textId="77777777" w:rsidTr="00066897">
        <w:trPr>
          <w:cantSplit/>
          <w:trHeight w:val="272"/>
          <w:jc w:val="center"/>
        </w:trPr>
        <w:tc>
          <w:tcPr>
            <w:tcW w:w="1615" w:type="dxa"/>
            <w:vMerge/>
            <w:shd w:val="clear" w:color="auto" w:fill="auto"/>
          </w:tcPr>
          <w:p w14:paraId="4FDCE4C1" w14:textId="77777777" w:rsidR="002F273F" w:rsidRPr="00BD06A1" w:rsidRDefault="002F273F" w:rsidP="00382C36">
            <w:pPr>
              <w:jc w:val="center"/>
              <w:rPr>
                <w:rFonts w:cs="Arial"/>
                <w:color w:val="auto"/>
                <w:szCs w:val="22"/>
              </w:rPr>
            </w:pPr>
          </w:p>
        </w:tc>
        <w:tc>
          <w:tcPr>
            <w:tcW w:w="4050" w:type="dxa"/>
            <w:vMerge/>
            <w:shd w:val="clear" w:color="auto" w:fill="auto"/>
          </w:tcPr>
          <w:p w14:paraId="68409B13" w14:textId="77777777" w:rsidR="002F273F" w:rsidRPr="00BD06A1" w:rsidRDefault="002F273F" w:rsidP="00382C36">
            <w:pPr>
              <w:jc w:val="center"/>
              <w:rPr>
                <w:rFonts w:cs="Arial"/>
                <w:color w:val="auto"/>
                <w:szCs w:val="22"/>
              </w:rPr>
            </w:pPr>
          </w:p>
        </w:tc>
        <w:tc>
          <w:tcPr>
            <w:tcW w:w="1890" w:type="dxa"/>
            <w:shd w:val="clear" w:color="auto" w:fill="auto"/>
          </w:tcPr>
          <w:p w14:paraId="118A1560" w14:textId="77777777" w:rsidR="002F273F" w:rsidRPr="00BD06A1" w:rsidRDefault="002F273F" w:rsidP="00382C36">
            <w:pPr>
              <w:jc w:val="center"/>
              <w:rPr>
                <w:rFonts w:cs="Arial"/>
                <w:color w:val="auto"/>
                <w:szCs w:val="22"/>
              </w:rPr>
            </w:pPr>
            <w:r w:rsidRPr="00BD06A1">
              <w:rPr>
                <w:rFonts w:cs="Arial"/>
                <w:color w:val="auto"/>
                <w:szCs w:val="22"/>
              </w:rPr>
              <w:t>Procurement</w:t>
            </w:r>
          </w:p>
        </w:tc>
        <w:tc>
          <w:tcPr>
            <w:tcW w:w="540" w:type="dxa"/>
            <w:shd w:val="clear" w:color="auto" w:fill="auto"/>
          </w:tcPr>
          <w:p w14:paraId="7962C5CF" w14:textId="77777777" w:rsidR="002F273F" w:rsidRPr="00BD06A1" w:rsidRDefault="002F273F" w:rsidP="00382C36">
            <w:pPr>
              <w:jc w:val="center"/>
              <w:rPr>
                <w:rFonts w:cs="Arial"/>
                <w:color w:val="auto"/>
                <w:szCs w:val="22"/>
              </w:rPr>
            </w:pPr>
          </w:p>
        </w:tc>
        <w:tc>
          <w:tcPr>
            <w:tcW w:w="1725" w:type="dxa"/>
            <w:vMerge/>
            <w:shd w:val="clear" w:color="auto" w:fill="BFBFBF"/>
          </w:tcPr>
          <w:p w14:paraId="5D4B9068" w14:textId="77777777" w:rsidR="002F273F" w:rsidRPr="00BD06A1" w:rsidRDefault="002F273F" w:rsidP="00382C36">
            <w:pPr>
              <w:jc w:val="center"/>
              <w:rPr>
                <w:rFonts w:cs="Arial"/>
                <w:color w:val="auto"/>
                <w:szCs w:val="22"/>
              </w:rPr>
            </w:pPr>
          </w:p>
        </w:tc>
      </w:tr>
      <w:tr w:rsidR="00666229" w:rsidRPr="00BD06A1" w14:paraId="0D3C032A" w14:textId="77777777" w:rsidTr="00066897">
        <w:trPr>
          <w:cantSplit/>
          <w:trHeight w:val="272"/>
          <w:jc w:val="center"/>
        </w:trPr>
        <w:tc>
          <w:tcPr>
            <w:tcW w:w="1615" w:type="dxa"/>
            <w:vMerge/>
            <w:shd w:val="clear" w:color="auto" w:fill="auto"/>
          </w:tcPr>
          <w:p w14:paraId="2812775D" w14:textId="77777777" w:rsidR="002F273F" w:rsidRPr="00BD06A1" w:rsidRDefault="002F273F" w:rsidP="00382C36">
            <w:pPr>
              <w:jc w:val="center"/>
              <w:rPr>
                <w:rFonts w:cs="Arial"/>
                <w:color w:val="auto"/>
                <w:szCs w:val="22"/>
              </w:rPr>
            </w:pPr>
          </w:p>
        </w:tc>
        <w:tc>
          <w:tcPr>
            <w:tcW w:w="4050" w:type="dxa"/>
            <w:vMerge/>
            <w:shd w:val="clear" w:color="auto" w:fill="auto"/>
          </w:tcPr>
          <w:p w14:paraId="6779FD47" w14:textId="77777777" w:rsidR="002F273F" w:rsidRPr="00BD06A1" w:rsidRDefault="002F273F" w:rsidP="00382C36">
            <w:pPr>
              <w:jc w:val="center"/>
              <w:rPr>
                <w:rFonts w:cs="Arial"/>
                <w:color w:val="auto"/>
                <w:szCs w:val="22"/>
              </w:rPr>
            </w:pPr>
          </w:p>
        </w:tc>
        <w:tc>
          <w:tcPr>
            <w:tcW w:w="1890" w:type="dxa"/>
            <w:shd w:val="clear" w:color="auto" w:fill="auto"/>
          </w:tcPr>
          <w:p w14:paraId="4DF68C78" w14:textId="77777777" w:rsidR="002F273F" w:rsidRPr="00BD06A1" w:rsidRDefault="002F273F" w:rsidP="00382C36">
            <w:pPr>
              <w:jc w:val="center"/>
              <w:rPr>
                <w:rFonts w:cs="Arial"/>
                <w:color w:val="auto"/>
                <w:szCs w:val="22"/>
              </w:rPr>
            </w:pPr>
            <w:r w:rsidRPr="00BD06A1">
              <w:rPr>
                <w:rFonts w:cs="Arial"/>
                <w:color w:val="auto"/>
                <w:szCs w:val="22"/>
              </w:rPr>
              <w:t>Warehousing &amp; inventory management</w:t>
            </w:r>
          </w:p>
        </w:tc>
        <w:tc>
          <w:tcPr>
            <w:tcW w:w="540" w:type="dxa"/>
            <w:shd w:val="clear" w:color="auto" w:fill="auto"/>
          </w:tcPr>
          <w:p w14:paraId="0677C538" w14:textId="77777777" w:rsidR="002F273F" w:rsidRPr="00BD06A1" w:rsidRDefault="002F273F" w:rsidP="00382C36">
            <w:pPr>
              <w:jc w:val="center"/>
              <w:rPr>
                <w:rFonts w:cs="Arial"/>
                <w:color w:val="auto"/>
                <w:szCs w:val="22"/>
              </w:rPr>
            </w:pPr>
          </w:p>
        </w:tc>
        <w:tc>
          <w:tcPr>
            <w:tcW w:w="1725" w:type="dxa"/>
            <w:vMerge/>
            <w:shd w:val="clear" w:color="auto" w:fill="BFBFBF"/>
          </w:tcPr>
          <w:p w14:paraId="3BD59EDB" w14:textId="77777777" w:rsidR="002F273F" w:rsidRPr="00BD06A1" w:rsidRDefault="002F273F" w:rsidP="00382C36">
            <w:pPr>
              <w:jc w:val="center"/>
              <w:rPr>
                <w:rFonts w:cs="Arial"/>
                <w:color w:val="auto"/>
                <w:szCs w:val="22"/>
              </w:rPr>
            </w:pPr>
          </w:p>
        </w:tc>
      </w:tr>
      <w:tr w:rsidR="00666229" w:rsidRPr="00BD06A1" w14:paraId="3D6AFDDC" w14:textId="77777777" w:rsidTr="00066897">
        <w:trPr>
          <w:cantSplit/>
          <w:trHeight w:val="272"/>
          <w:jc w:val="center"/>
        </w:trPr>
        <w:tc>
          <w:tcPr>
            <w:tcW w:w="1615" w:type="dxa"/>
            <w:vMerge/>
            <w:shd w:val="clear" w:color="auto" w:fill="auto"/>
          </w:tcPr>
          <w:p w14:paraId="5252204C" w14:textId="77777777" w:rsidR="002F273F" w:rsidRPr="00BD06A1" w:rsidRDefault="002F273F" w:rsidP="00382C36">
            <w:pPr>
              <w:jc w:val="center"/>
              <w:rPr>
                <w:rFonts w:cs="Arial"/>
                <w:color w:val="auto"/>
                <w:szCs w:val="22"/>
              </w:rPr>
            </w:pPr>
          </w:p>
        </w:tc>
        <w:tc>
          <w:tcPr>
            <w:tcW w:w="4050" w:type="dxa"/>
            <w:vMerge/>
            <w:shd w:val="clear" w:color="auto" w:fill="auto"/>
          </w:tcPr>
          <w:p w14:paraId="33ADECBC" w14:textId="77777777" w:rsidR="002F273F" w:rsidRPr="00BD06A1" w:rsidRDefault="002F273F" w:rsidP="00382C36">
            <w:pPr>
              <w:jc w:val="center"/>
              <w:rPr>
                <w:rFonts w:cs="Arial"/>
                <w:color w:val="auto"/>
                <w:szCs w:val="22"/>
              </w:rPr>
            </w:pPr>
          </w:p>
        </w:tc>
        <w:tc>
          <w:tcPr>
            <w:tcW w:w="1890" w:type="dxa"/>
            <w:shd w:val="clear" w:color="auto" w:fill="auto"/>
          </w:tcPr>
          <w:p w14:paraId="325FBC11" w14:textId="77777777" w:rsidR="002F273F" w:rsidRPr="00BD06A1" w:rsidRDefault="002F273F" w:rsidP="00382C36">
            <w:pPr>
              <w:jc w:val="center"/>
              <w:rPr>
                <w:rFonts w:cs="Arial"/>
                <w:color w:val="auto"/>
                <w:szCs w:val="22"/>
              </w:rPr>
            </w:pPr>
            <w:r w:rsidRPr="00BD06A1">
              <w:rPr>
                <w:rFonts w:cs="Arial"/>
                <w:color w:val="auto"/>
                <w:szCs w:val="22"/>
              </w:rPr>
              <w:t>Distribution</w:t>
            </w:r>
          </w:p>
        </w:tc>
        <w:tc>
          <w:tcPr>
            <w:tcW w:w="540" w:type="dxa"/>
            <w:shd w:val="clear" w:color="auto" w:fill="auto"/>
          </w:tcPr>
          <w:p w14:paraId="1DBEB4DD" w14:textId="77777777" w:rsidR="002F273F" w:rsidRPr="00BD06A1" w:rsidRDefault="002F273F" w:rsidP="00382C36">
            <w:pPr>
              <w:jc w:val="center"/>
              <w:rPr>
                <w:rFonts w:cs="Arial"/>
                <w:color w:val="auto"/>
                <w:szCs w:val="22"/>
              </w:rPr>
            </w:pPr>
          </w:p>
        </w:tc>
        <w:tc>
          <w:tcPr>
            <w:tcW w:w="1725" w:type="dxa"/>
            <w:vMerge/>
            <w:shd w:val="clear" w:color="auto" w:fill="BFBFBF"/>
          </w:tcPr>
          <w:p w14:paraId="382D5036" w14:textId="77777777" w:rsidR="002F273F" w:rsidRPr="00BD06A1" w:rsidRDefault="002F273F" w:rsidP="00382C36">
            <w:pPr>
              <w:jc w:val="center"/>
              <w:rPr>
                <w:rFonts w:cs="Arial"/>
                <w:color w:val="auto"/>
                <w:szCs w:val="22"/>
              </w:rPr>
            </w:pPr>
          </w:p>
        </w:tc>
      </w:tr>
      <w:tr w:rsidR="00666229" w:rsidRPr="00BD06A1" w14:paraId="065A3569" w14:textId="77777777" w:rsidTr="00066897">
        <w:trPr>
          <w:cantSplit/>
          <w:trHeight w:val="272"/>
          <w:jc w:val="center"/>
        </w:trPr>
        <w:tc>
          <w:tcPr>
            <w:tcW w:w="1615" w:type="dxa"/>
            <w:vMerge/>
            <w:shd w:val="clear" w:color="auto" w:fill="auto"/>
          </w:tcPr>
          <w:p w14:paraId="4C99BD62" w14:textId="77777777" w:rsidR="002F273F" w:rsidRPr="00BD06A1" w:rsidRDefault="002F273F" w:rsidP="00382C36">
            <w:pPr>
              <w:jc w:val="center"/>
              <w:rPr>
                <w:rFonts w:cs="Arial"/>
                <w:color w:val="auto"/>
                <w:szCs w:val="22"/>
              </w:rPr>
            </w:pPr>
          </w:p>
        </w:tc>
        <w:tc>
          <w:tcPr>
            <w:tcW w:w="4050" w:type="dxa"/>
            <w:vMerge/>
            <w:shd w:val="clear" w:color="auto" w:fill="auto"/>
          </w:tcPr>
          <w:p w14:paraId="410337FC" w14:textId="77777777" w:rsidR="002F273F" w:rsidRPr="00BD06A1" w:rsidRDefault="002F273F" w:rsidP="00382C36">
            <w:pPr>
              <w:jc w:val="center"/>
              <w:rPr>
                <w:rFonts w:cs="Arial"/>
                <w:color w:val="auto"/>
                <w:szCs w:val="22"/>
              </w:rPr>
            </w:pPr>
          </w:p>
        </w:tc>
        <w:tc>
          <w:tcPr>
            <w:tcW w:w="1890" w:type="dxa"/>
            <w:shd w:val="clear" w:color="auto" w:fill="auto"/>
          </w:tcPr>
          <w:p w14:paraId="3387A127" w14:textId="77777777" w:rsidR="002F273F" w:rsidRPr="00BD06A1" w:rsidRDefault="002F273F" w:rsidP="00382C36">
            <w:pPr>
              <w:jc w:val="center"/>
              <w:rPr>
                <w:rFonts w:cs="Arial"/>
                <w:color w:val="auto"/>
                <w:szCs w:val="22"/>
              </w:rPr>
            </w:pPr>
            <w:r w:rsidRPr="00BD06A1">
              <w:rPr>
                <w:rFonts w:cs="Arial"/>
                <w:color w:val="auto"/>
                <w:szCs w:val="22"/>
              </w:rPr>
              <w:t>LMIS</w:t>
            </w:r>
          </w:p>
        </w:tc>
        <w:tc>
          <w:tcPr>
            <w:tcW w:w="540" w:type="dxa"/>
            <w:shd w:val="clear" w:color="auto" w:fill="auto"/>
          </w:tcPr>
          <w:p w14:paraId="753E3081" w14:textId="77777777" w:rsidR="002F273F" w:rsidRPr="00BD06A1" w:rsidRDefault="002F273F" w:rsidP="00382C36">
            <w:pPr>
              <w:jc w:val="center"/>
              <w:rPr>
                <w:rFonts w:cs="Arial"/>
                <w:color w:val="auto"/>
                <w:szCs w:val="22"/>
              </w:rPr>
            </w:pPr>
          </w:p>
        </w:tc>
        <w:tc>
          <w:tcPr>
            <w:tcW w:w="1725" w:type="dxa"/>
            <w:vMerge/>
            <w:shd w:val="clear" w:color="auto" w:fill="BFBFBF"/>
          </w:tcPr>
          <w:p w14:paraId="6DD7AECF" w14:textId="77777777" w:rsidR="002F273F" w:rsidRPr="00BD06A1" w:rsidRDefault="002F273F" w:rsidP="00382C36">
            <w:pPr>
              <w:jc w:val="center"/>
              <w:rPr>
                <w:rFonts w:cs="Arial"/>
                <w:color w:val="auto"/>
                <w:szCs w:val="22"/>
              </w:rPr>
            </w:pPr>
          </w:p>
        </w:tc>
      </w:tr>
      <w:tr w:rsidR="00666229" w:rsidRPr="00BD06A1" w14:paraId="5D53BBDA" w14:textId="77777777" w:rsidTr="00066897">
        <w:trPr>
          <w:cantSplit/>
          <w:trHeight w:val="272"/>
          <w:jc w:val="center"/>
        </w:trPr>
        <w:tc>
          <w:tcPr>
            <w:tcW w:w="1615" w:type="dxa"/>
            <w:vMerge/>
            <w:shd w:val="clear" w:color="auto" w:fill="auto"/>
          </w:tcPr>
          <w:p w14:paraId="4DBFBA83" w14:textId="77777777" w:rsidR="002F273F" w:rsidRPr="00BD06A1" w:rsidRDefault="002F273F" w:rsidP="00382C36">
            <w:pPr>
              <w:jc w:val="center"/>
              <w:rPr>
                <w:rFonts w:cs="Arial"/>
                <w:color w:val="auto"/>
                <w:szCs w:val="22"/>
              </w:rPr>
            </w:pPr>
          </w:p>
        </w:tc>
        <w:tc>
          <w:tcPr>
            <w:tcW w:w="4050" w:type="dxa"/>
            <w:vMerge/>
            <w:shd w:val="clear" w:color="auto" w:fill="auto"/>
          </w:tcPr>
          <w:p w14:paraId="4F63045D" w14:textId="77777777" w:rsidR="002F273F" w:rsidRPr="00BD06A1" w:rsidRDefault="002F273F" w:rsidP="00382C36">
            <w:pPr>
              <w:jc w:val="center"/>
              <w:rPr>
                <w:rFonts w:cs="Arial"/>
                <w:color w:val="auto"/>
                <w:szCs w:val="22"/>
              </w:rPr>
            </w:pPr>
          </w:p>
        </w:tc>
        <w:tc>
          <w:tcPr>
            <w:tcW w:w="1890" w:type="dxa"/>
            <w:shd w:val="clear" w:color="auto" w:fill="auto"/>
          </w:tcPr>
          <w:p w14:paraId="24AB3648" w14:textId="77777777" w:rsidR="002F273F" w:rsidRPr="00BD06A1" w:rsidRDefault="002F273F" w:rsidP="00382C36">
            <w:pPr>
              <w:jc w:val="center"/>
              <w:rPr>
                <w:rFonts w:cs="Arial"/>
                <w:color w:val="auto"/>
                <w:szCs w:val="22"/>
              </w:rPr>
            </w:pPr>
            <w:r w:rsidRPr="00BD06A1">
              <w:rPr>
                <w:rFonts w:cs="Arial"/>
                <w:color w:val="auto"/>
                <w:szCs w:val="22"/>
              </w:rPr>
              <w:t>Ordering &amp; reporting</w:t>
            </w:r>
          </w:p>
        </w:tc>
        <w:tc>
          <w:tcPr>
            <w:tcW w:w="540" w:type="dxa"/>
            <w:shd w:val="clear" w:color="auto" w:fill="auto"/>
          </w:tcPr>
          <w:p w14:paraId="574E4178" w14:textId="77777777" w:rsidR="002F273F" w:rsidRPr="00BD06A1" w:rsidRDefault="002F273F" w:rsidP="00382C36">
            <w:pPr>
              <w:jc w:val="center"/>
              <w:rPr>
                <w:rFonts w:cs="Arial"/>
                <w:color w:val="auto"/>
                <w:szCs w:val="22"/>
              </w:rPr>
            </w:pPr>
          </w:p>
        </w:tc>
        <w:tc>
          <w:tcPr>
            <w:tcW w:w="1725" w:type="dxa"/>
            <w:vMerge/>
            <w:shd w:val="clear" w:color="auto" w:fill="BFBFBF"/>
          </w:tcPr>
          <w:p w14:paraId="70328636" w14:textId="77777777" w:rsidR="002F273F" w:rsidRPr="00BD06A1" w:rsidRDefault="002F273F" w:rsidP="00382C36">
            <w:pPr>
              <w:jc w:val="center"/>
              <w:rPr>
                <w:rFonts w:cs="Arial"/>
                <w:color w:val="auto"/>
                <w:szCs w:val="22"/>
              </w:rPr>
            </w:pPr>
          </w:p>
        </w:tc>
      </w:tr>
      <w:tr w:rsidR="00666229" w:rsidRPr="00BD06A1" w14:paraId="1D734B82" w14:textId="77777777" w:rsidTr="00066897">
        <w:trPr>
          <w:cantSplit/>
          <w:trHeight w:val="272"/>
          <w:jc w:val="center"/>
        </w:trPr>
        <w:tc>
          <w:tcPr>
            <w:tcW w:w="1615" w:type="dxa"/>
            <w:vMerge/>
            <w:shd w:val="clear" w:color="auto" w:fill="auto"/>
          </w:tcPr>
          <w:p w14:paraId="705A8C4F" w14:textId="77777777" w:rsidR="002F273F" w:rsidRPr="00BD06A1" w:rsidRDefault="002F273F" w:rsidP="00382C36">
            <w:pPr>
              <w:jc w:val="center"/>
              <w:rPr>
                <w:rFonts w:cs="Arial"/>
                <w:color w:val="auto"/>
                <w:szCs w:val="22"/>
              </w:rPr>
            </w:pPr>
          </w:p>
        </w:tc>
        <w:tc>
          <w:tcPr>
            <w:tcW w:w="4050" w:type="dxa"/>
            <w:vMerge/>
            <w:shd w:val="clear" w:color="auto" w:fill="auto"/>
          </w:tcPr>
          <w:p w14:paraId="5CC5A50A" w14:textId="77777777" w:rsidR="002F273F" w:rsidRPr="00BD06A1" w:rsidRDefault="002F273F" w:rsidP="00382C36">
            <w:pPr>
              <w:jc w:val="center"/>
              <w:rPr>
                <w:rFonts w:cs="Arial"/>
                <w:color w:val="auto"/>
                <w:szCs w:val="22"/>
              </w:rPr>
            </w:pPr>
          </w:p>
        </w:tc>
        <w:tc>
          <w:tcPr>
            <w:tcW w:w="1890" w:type="dxa"/>
            <w:shd w:val="clear" w:color="auto" w:fill="auto"/>
          </w:tcPr>
          <w:p w14:paraId="255951AB" w14:textId="77777777" w:rsidR="002F273F" w:rsidRPr="00BD06A1" w:rsidRDefault="002F273F" w:rsidP="00382C36">
            <w:pPr>
              <w:jc w:val="center"/>
              <w:rPr>
                <w:rFonts w:cs="Arial"/>
                <w:color w:val="auto"/>
                <w:szCs w:val="22"/>
              </w:rPr>
            </w:pPr>
            <w:r w:rsidRPr="00BD06A1">
              <w:rPr>
                <w:rFonts w:cs="Arial"/>
                <w:color w:val="auto"/>
                <w:szCs w:val="22"/>
              </w:rPr>
              <w:t>Medicine quality assurance</w:t>
            </w:r>
          </w:p>
        </w:tc>
        <w:tc>
          <w:tcPr>
            <w:tcW w:w="540" w:type="dxa"/>
            <w:shd w:val="clear" w:color="auto" w:fill="auto"/>
          </w:tcPr>
          <w:p w14:paraId="6E9EC936" w14:textId="77777777" w:rsidR="002F273F" w:rsidRPr="00BD06A1" w:rsidRDefault="002F273F" w:rsidP="00382C36">
            <w:pPr>
              <w:jc w:val="center"/>
              <w:rPr>
                <w:rFonts w:cs="Arial"/>
                <w:color w:val="auto"/>
                <w:szCs w:val="22"/>
              </w:rPr>
            </w:pPr>
          </w:p>
        </w:tc>
        <w:tc>
          <w:tcPr>
            <w:tcW w:w="1725" w:type="dxa"/>
            <w:vMerge/>
            <w:shd w:val="clear" w:color="auto" w:fill="BFBFBF"/>
          </w:tcPr>
          <w:p w14:paraId="5C9A1061" w14:textId="77777777" w:rsidR="002F273F" w:rsidRPr="00BD06A1" w:rsidRDefault="002F273F" w:rsidP="00382C36">
            <w:pPr>
              <w:jc w:val="center"/>
              <w:rPr>
                <w:rFonts w:cs="Arial"/>
                <w:color w:val="auto"/>
                <w:szCs w:val="22"/>
              </w:rPr>
            </w:pPr>
          </w:p>
        </w:tc>
      </w:tr>
      <w:tr w:rsidR="00666229" w:rsidRPr="00BD06A1" w14:paraId="4CF6B1A5" w14:textId="77777777" w:rsidTr="00066897">
        <w:trPr>
          <w:cantSplit/>
          <w:trHeight w:val="272"/>
          <w:jc w:val="center"/>
        </w:trPr>
        <w:tc>
          <w:tcPr>
            <w:tcW w:w="1615" w:type="dxa"/>
            <w:vMerge/>
            <w:shd w:val="clear" w:color="auto" w:fill="auto"/>
          </w:tcPr>
          <w:p w14:paraId="6B246DC6" w14:textId="77777777" w:rsidR="002F273F" w:rsidRPr="00BD06A1" w:rsidRDefault="002F273F" w:rsidP="00382C36">
            <w:pPr>
              <w:jc w:val="center"/>
              <w:rPr>
                <w:rFonts w:cs="Arial"/>
                <w:color w:val="auto"/>
                <w:szCs w:val="22"/>
              </w:rPr>
            </w:pPr>
          </w:p>
        </w:tc>
        <w:tc>
          <w:tcPr>
            <w:tcW w:w="4050" w:type="dxa"/>
            <w:vMerge/>
            <w:shd w:val="clear" w:color="auto" w:fill="auto"/>
          </w:tcPr>
          <w:p w14:paraId="6F9443EE" w14:textId="77777777" w:rsidR="002F273F" w:rsidRPr="00BD06A1" w:rsidRDefault="002F273F" w:rsidP="00382C36">
            <w:pPr>
              <w:jc w:val="center"/>
              <w:rPr>
                <w:rFonts w:cs="Arial"/>
                <w:color w:val="auto"/>
                <w:szCs w:val="22"/>
              </w:rPr>
            </w:pPr>
          </w:p>
        </w:tc>
        <w:tc>
          <w:tcPr>
            <w:tcW w:w="1890" w:type="dxa"/>
            <w:shd w:val="clear" w:color="auto" w:fill="auto"/>
          </w:tcPr>
          <w:p w14:paraId="25FEFD2B" w14:textId="77777777" w:rsidR="002F273F" w:rsidRPr="00BD06A1" w:rsidRDefault="002F273F" w:rsidP="00382C36">
            <w:pPr>
              <w:jc w:val="center"/>
              <w:rPr>
                <w:rFonts w:cs="Arial"/>
                <w:color w:val="auto"/>
                <w:szCs w:val="22"/>
              </w:rPr>
            </w:pPr>
            <w:r w:rsidRPr="00BD06A1">
              <w:rPr>
                <w:rFonts w:cs="Arial"/>
                <w:color w:val="auto"/>
                <w:szCs w:val="22"/>
              </w:rPr>
              <w:t>Pharmacovigilance</w:t>
            </w:r>
          </w:p>
        </w:tc>
        <w:tc>
          <w:tcPr>
            <w:tcW w:w="540" w:type="dxa"/>
            <w:shd w:val="clear" w:color="auto" w:fill="auto"/>
          </w:tcPr>
          <w:p w14:paraId="42433044" w14:textId="77777777" w:rsidR="002F273F" w:rsidRPr="00BD06A1" w:rsidRDefault="002F273F" w:rsidP="00382C36">
            <w:pPr>
              <w:jc w:val="center"/>
              <w:rPr>
                <w:rFonts w:cs="Arial"/>
                <w:color w:val="auto"/>
                <w:szCs w:val="22"/>
              </w:rPr>
            </w:pPr>
          </w:p>
        </w:tc>
        <w:tc>
          <w:tcPr>
            <w:tcW w:w="1725" w:type="dxa"/>
            <w:vMerge/>
            <w:shd w:val="clear" w:color="auto" w:fill="BFBFBF"/>
          </w:tcPr>
          <w:p w14:paraId="269F6BC8" w14:textId="77777777" w:rsidR="002F273F" w:rsidRPr="00BD06A1" w:rsidRDefault="002F273F" w:rsidP="00382C36">
            <w:pPr>
              <w:jc w:val="center"/>
              <w:rPr>
                <w:rFonts w:cs="Arial"/>
                <w:color w:val="auto"/>
                <w:szCs w:val="22"/>
              </w:rPr>
            </w:pPr>
          </w:p>
        </w:tc>
      </w:tr>
      <w:tr w:rsidR="00666229" w:rsidRPr="00BD06A1" w14:paraId="01460DF6" w14:textId="77777777" w:rsidTr="00066897">
        <w:trPr>
          <w:cantSplit/>
          <w:trHeight w:val="272"/>
          <w:jc w:val="center"/>
        </w:trPr>
        <w:tc>
          <w:tcPr>
            <w:tcW w:w="1615" w:type="dxa"/>
            <w:vMerge/>
            <w:shd w:val="clear" w:color="auto" w:fill="auto"/>
          </w:tcPr>
          <w:p w14:paraId="2F09E68D" w14:textId="77777777" w:rsidR="002F273F" w:rsidRPr="00BD06A1" w:rsidRDefault="002F273F" w:rsidP="00382C36">
            <w:pPr>
              <w:jc w:val="center"/>
              <w:rPr>
                <w:rFonts w:cs="Arial"/>
                <w:color w:val="auto"/>
                <w:szCs w:val="22"/>
              </w:rPr>
            </w:pPr>
          </w:p>
        </w:tc>
        <w:tc>
          <w:tcPr>
            <w:tcW w:w="4050" w:type="dxa"/>
            <w:vMerge/>
            <w:shd w:val="clear" w:color="auto" w:fill="auto"/>
          </w:tcPr>
          <w:p w14:paraId="29DE805F" w14:textId="77777777" w:rsidR="002F273F" w:rsidRPr="00BD06A1" w:rsidRDefault="002F273F" w:rsidP="00382C36">
            <w:pPr>
              <w:jc w:val="center"/>
              <w:rPr>
                <w:rFonts w:cs="Arial"/>
                <w:color w:val="auto"/>
                <w:szCs w:val="22"/>
              </w:rPr>
            </w:pPr>
          </w:p>
        </w:tc>
        <w:tc>
          <w:tcPr>
            <w:tcW w:w="1890" w:type="dxa"/>
            <w:shd w:val="clear" w:color="auto" w:fill="auto"/>
          </w:tcPr>
          <w:p w14:paraId="57EF8B7C" w14:textId="77777777" w:rsidR="002F273F" w:rsidRPr="00BD06A1" w:rsidRDefault="002F273F" w:rsidP="00382C36">
            <w:pPr>
              <w:jc w:val="center"/>
              <w:rPr>
                <w:rFonts w:cs="Arial"/>
                <w:color w:val="auto"/>
                <w:szCs w:val="22"/>
              </w:rPr>
            </w:pPr>
            <w:r w:rsidRPr="00BD06A1">
              <w:rPr>
                <w:rFonts w:cs="Arial"/>
                <w:color w:val="auto"/>
                <w:szCs w:val="22"/>
              </w:rPr>
              <w:t>Treatment Guidelines</w:t>
            </w:r>
          </w:p>
        </w:tc>
        <w:tc>
          <w:tcPr>
            <w:tcW w:w="540" w:type="dxa"/>
            <w:shd w:val="clear" w:color="auto" w:fill="auto"/>
          </w:tcPr>
          <w:p w14:paraId="1BC6FF1F" w14:textId="77777777" w:rsidR="002F273F" w:rsidRPr="00BD06A1" w:rsidRDefault="002F273F" w:rsidP="00382C36">
            <w:pPr>
              <w:jc w:val="center"/>
              <w:rPr>
                <w:rFonts w:cs="Arial"/>
                <w:color w:val="auto"/>
                <w:szCs w:val="22"/>
              </w:rPr>
            </w:pPr>
          </w:p>
        </w:tc>
        <w:tc>
          <w:tcPr>
            <w:tcW w:w="1725" w:type="dxa"/>
            <w:vMerge/>
            <w:shd w:val="clear" w:color="auto" w:fill="BFBFBF"/>
          </w:tcPr>
          <w:p w14:paraId="3C361164" w14:textId="77777777" w:rsidR="002F273F" w:rsidRPr="00BD06A1" w:rsidRDefault="002F273F" w:rsidP="00382C36">
            <w:pPr>
              <w:jc w:val="center"/>
              <w:rPr>
                <w:rFonts w:cs="Arial"/>
                <w:color w:val="auto"/>
                <w:szCs w:val="22"/>
              </w:rPr>
            </w:pPr>
          </w:p>
        </w:tc>
      </w:tr>
      <w:tr w:rsidR="00666229" w:rsidRPr="00BD06A1" w14:paraId="5273ED1D" w14:textId="77777777" w:rsidTr="00066897">
        <w:trPr>
          <w:cantSplit/>
          <w:trHeight w:val="272"/>
          <w:jc w:val="center"/>
        </w:trPr>
        <w:tc>
          <w:tcPr>
            <w:tcW w:w="1615" w:type="dxa"/>
            <w:vMerge/>
            <w:shd w:val="clear" w:color="auto" w:fill="auto"/>
          </w:tcPr>
          <w:p w14:paraId="779247AB" w14:textId="77777777" w:rsidR="002F273F" w:rsidRPr="00BD06A1" w:rsidRDefault="002F273F" w:rsidP="00382C36">
            <w:pPr>
              <w:jc w:val="center"/>
              <w:rPr>
                <w:rFonts w:cs="Arial"/>
                <w:color w:val="auto"/>
                <w:szCs w:val="22"/>
              </w:rPr>
            </w:pPr>
          </w:p>
        </w:tc>
        <w:tc>
          <w:tcPr>
            <w:tcW w:w="4050" w:type="dxa"/>
            <w:vMerge/>
            <w:shd w:val="clear" w:color="auto" w:fill="auto"/>
          </w:tcPr>
          <w:p w14:paraId="41D458E4" w14:textId="77777777" w:rsidR="002F273F" w:rsidRPr="00BD06A1" w:rsidRDefault="002F273F" w:rsidP="00382C36">
            <w:pPr>
              <w:jc w:val="center"/>
              <w:rPr>
                <w:rFonts w:cs="Arial"/>
                <w:color w:val="auto"/>
                <w:szCs w:val="22"/>
              </w:rPr>
            </w:pPr>
          </w:p>
        </w:tc>
        <w:tc>
          <w:tcPr>
            <w:tcW w:w="1890" w:type="dxa"/>
            <w:shd w:val="clear" w:color="auto" w:fill="auto"/>
          </w:tcPr>
          <w:p w14:paraId="0A630C41" w14:textId="77777777" w:rsidR="002F273F" w:rsidRPr="00BD06A1" w:rsidRDefault="002F273F" w:rsidP="00382C36">
            <w:pPr>
              <w:jc w:val="center"/>
              <w:rPr>
                <w:rFonts w:cs="Arial"/>
                <w:color w:val="auto"/>
                <w:szCs w:val="22"/>
              </w:rPr>
            </w:pPr>
            <w:r w:rsidRPr="00BD06A1">
              <w:rPr>
                <w:rFonts w:cs="Arial"/>
                <w:color w:val="auto"/>
                <w:szCs w:val="22"/>
              </w:rPr>
              <w:t>Changes in National policy</w:t>
            </w:r>
          </w:p>
        </w:tc>
        <w:tc>
          <w:tcPr>
            <w:tcW w:w="540" w:type="dxa"/>
            <w:shd w:val="clear" w:color="auto" w:fill="auto"/>
          </w:tcPr>
          <w:p w14:paraId="14D9E2E5" w14:textId="77777777" w:rsidR="002F273F" w:rsidRPr="00BD06A1" w:rsidRDefault="002F273F" w:rsidP="00382C36">
            <w:pPr>
              <w:jc w:val="center"/>
              <w:rPr>
                <w:rFonts w:cs="Arial"/>
                <w:color w:val="auto"/>
                <w:szCs w:val="22"/>
              </w:rPr>
            </w:pPr>
          </w:p>
        </w:tc>
        <w:tc>
          <w:tcPr>
            <w:tcW w:w="1725" w:type="dxa"/>
            <w:vMerge/>
            <w:shd w:val="clear" w:color="auto" w:fill="BFBFBF"/>
          </w:tcPr>
          <w:p w14:paraId="05E23766" w14:textId="77777777" w:rsidR="002F273F" w:rsidRPr="00BD06A1" w:rsidRDefault="002F273F" w:rsidP="00382C36">
            <w:pPr>
              <w:jc w:val="center"/>
              <w:rPr>
                <w:rFonts w:cs="Arial"/>
                <w:color w:val="auto"/>
                <w:szCs w:val="22"/>
              </w:rPr>
            </w:pPr>
          </w:p>
        </w:tc>
      </w:tr>
      <w:tr w:rsidR="00666229" w:rsidRPr="00BD06A1" w14:paraId="17A85F23" w14:textId="77777777" w:rsidTr="00066897">
        <w:trPr>
          <w:cantSplit/>
          <w:trHeight w:val="272"/>
          <w:jc w:val="center"/>
        </w:trPr>
        <w:tc>
          <w:tcPr>
            <w:tcW w:w="1615" w:type="dxa"/>
            <w:vMerge/>
            <w:shd w:val="clear" w:color="auto" w:fill="auto"/>
          </w:tcPr>
          <w:p w14:paraId="445C600E" w14:textId="77777777" w:rsidR="002F273F" w:rsidRPr="00BD06A1" w:rsidRDefault="002F273F" w:rsidP="00382C36">
            <w:pPr>
              <w:jc w:val="center"/>
              <w:rPr>
                <w:rFonts w:cs="Arial"/>
                <w:color w:val="auto"/>
                <w:szCs w:val="22"/>
              </w:rPr>
            </w:pPr>
          </w:p>
        </w:tc>
        <w:tc>
          <w:tcPr>
            <w:tcW w:w="4050" w:type="dxa"/>
            <w:vMerge/>
            <w:shd w:val="clear" w:color="auto" w:fill="auto"/>
          </w:tcPr>
          <w:p w14:paraId="26DDCFDB" w14:textId="77777777" w:rsidR="002F273F" w:rsidRPr="00BD06A1" w:rsidRDefault="002F273F" w:rsidP="00382C36">
            <w:pPr>
              <w:jc w:val="center"/>
              <w:rPr>
                <w:rFonts w:cs="Arial"/>
                <w:color w:val="auto"/>
                <w:szCs w:val="22"/>
              </w:rPr>
            </w:pPr>
          </w:p>
        </w:tc>
        <w:tc>
          <w:tcPr>
            <w:tcW w:w="1890" w:type="dxa"/>
            <w:shd w:val="clear" w:color="auto" w:fill="auto"/>
          </w:tcPr>
          <w:p w14:paraId="267BC513" w14:textId="77777777" w:rsidR="002F273F" w:rsidRPr="00BD06A1" w:rsidRDefault="002F273F" w:rsidP="00382C36">
            <w:pPr>
              <w:jc w:val="center"/>
              <w:rPr>
                <w:rFonts w:cs="Arial"/>
                <w:color w:val="auto"/>
                <w:szCs w:val="22"/>
              </w:rPr>
            </w:pPr>
            <w:r w:rsidRPr="00BD06A1">
              <w:rPr>
                <w:rFonts w:cs="Arial"/>
                <w:color w:val="auto"/>
                <w:szCs w:val="22"/>
              </w:rPr>
              <w:t>None of the above</w:t>
            </w:r>
          </w:p>
        </w:tc>
        <w:tc>
          <w:tcPr>
            <w:tcW w:w="540" w:type="dxa"/>
            <w:shd w:val="clear" w:color="auto" w:fill="auto"/>
          </w:tcPr>
          <w:p w14:paraId="75442C70" w14:textId="77777777" w:rsidR="002F273F" w:rsidRPr="00BD06A1" w:rsidRDefault="002F273F" w:rsidP="00382C36">
            <w:pPr>
              <w:jc w:val="center"/>
              <w:rPr>
                <w:rFonts w:cs="Arial"/>
                <w:color w:val="auto"/>
                <w:szCs w:val="22"/>
              </w:rPr>
            </w:pPr>
          </w:p>
        </w:tc>
        <w:tc>
          <w:tcPr>
            <w:tcW w:w="1725" w:type="dxa"/>
            <w:vMerge/>
            <w:shd w:val="clear" w:color="auto" w:fill="BFBFBF"/>
          </w:tcPr>
          <w:p w14:paraId="5369A9EA" w14:textId="77777777" w:rsidR="002F273F" w:rsidRPr="00BD06A1" w:rsidRDefault="002F273F" w:rsidP="00382C36">
            <w:pPr>
              <w:jc w:val="center"/>
              <w:rPr>
                <w:rFonts w:cs="Arial"/>
                <w:color w:val="auto"/>
                <w:szCs w:val="22"/>
              </w:rPr>
            </w:pPr>
          </w:p>
        </w:tc>
      </w:tr>
      <w:tr w:rsidR="00666229" w:rsidRPr="00BD06A1" w14:paraId="386943F2" w14:textId="77777777" w:rsidTr="00066897">
        <w:trPr>
          <w:cantSplit/>
          <w:trHeight w:val="272"/>
          <w:jc w:val="center"/>
        </w:trPr>
        <w:tc>
          <w:tcPr>
            <w:tcW w:w="1615" w:type="dxa"/>
            <w:vMerge/>
            <w:shd w:val="clear" w:color="auto" w:fill="auto"/>
          </w:tcPr>
          <w:p w14:paraId="31566F1F" w14:textId="77777777" w:rsidR="002F273F" w:rsidRPr="00BD06A1" w:rsidRDefault="002F273F" w:rsidP="00382C36">
            <w:pPr>
              <w:jc w:val="center"/>
              <w:rPr>
                <w:rFonts w:cs="Arial"/>
                <w:color w:val="auto"/>
                <w:szCs w:val="22"/>
              </w:rPr>
            </w:pPr>
          </w:p>
        </w:tc>
        <w:tc>
          <w:tcPr>
            <w:tcW w:w="4050" w:type="dxa"/>
            <w:vMerge/>
            <w:shd w:val="clear" w:color="auto" w:fill="auto"/>
          </w:tcPr>
          <w:p w14:paraId="5BF1D4F2" w14:textId="77777777" w:rsidR="002F273F" w:rsidRPr="00BD06A1" w:rsidRDefault="002F273F" w:rsidP="00382C36">
            <w:pPr>
              <w:jc w:val="center"/>
              <w:rPr>
                <w:rFonts w:cs="Arial"/>
                <w:color w:val="auto"/>
                <w:szCs w:val="22"/>
              </w:rPr>
            </w:pPr>
          </w:p>
        </w:tc>
        <w:tc>
          <w:tcPr>
            <w:tcW w:w="1890" w:type="dxa"/>
            <w:shd w:val="clear" w:color="auto" w:fill="auto"/>
          </w:tcPr>
          <w:p w14:paraId="67833C33" w14:textId="77777777" w:rsidR="002F273F" w:rsidRPr="00BD06A1" w:rsidRDefault="002F273F" w:rsidP="00382C36">
            <w:pPr>
              <w:jc w:val="center"/>
              <w:rPr>
                <w:rFonts w:cs="Arial"/>
                <w:color w:val="auto"/>
                <w:szCs w:val="22"/>
              </w:rPr>
            </w:pPr>
            <w:r w:rsidRPr="00BD06A1">
              <w:rPr>
                <w:rFonts w:cs="Arial"/>
                <w:color w:val="auto"/>
                <w:szCs w:val="22"/>
              </w:rPr>
              <w:t>I don't know</w:t>
            </w:r>
          </w:p>
        </w:tc>
        <w:tc>
          <w:tcPr>
            <w:tcW w:w="540" w:type="dxa"/>
            <w:shd w:val="clear" w:color="auto" w:fill="auto"/>
          </w:tcPr>
          <w:p w14:paraId="30A96D22" w14:textId="77777777" w:rsidR="002F273F" w:rsidRPr="00BD06A1" w:rsidRDefault="002F273F" w:rsidP="00382C36">
            <w:pPr>
              <w:jc w:val="center"/>
              <w:rPr>
                <w:rFonts w:cs="Arial"/>
                <w:color w:val="auto"/>
                <w:szCs w:val="22"/>
              </w:rPr>
            </w:pPr>
          </w:p>
        </w:tc>
        <w:tc>
          <w:tcPr>
            <w:tcW w:w="1725" w:type="dxa"/>
            <w:vMerge/>
            <w:shd w:val="clear" w:color="auto" w:fill="BFBFBF"/>
          </w:tcPr>
          <w:p w14:paraId="6ECC8DCF" w14:textId="77777777" w:rsidR="002F273F" w:rsidRPr="00BD06A1" w:rsidRDefault="002F273F" w:rsidP="00382C36">
            <w:pPr>
              <w:jc w:val="center"/>
              <w:rPr>
                <w:rFonts w:cs="Arial"/>
                <w:color w:val="auto"/>
                <w:szCs w:val="22"/>
              </w:rPr>
            </w:pPr>
          </w:p>
        </w:tc>
      </w:tr>
      <w:tr w:rsidR="00666229" w:rsidRPr="00BD06A1" w14:paraId="45B8A056" w14:textId="77777777" w:rsidTr="00066897">
        <w:trPr>
          <w:cantSplit/>
          <w:trHeight w:val="272"/>
          <w:jc w:val="center"/>
        </w:trPr>
        <w:tc>
          <w:tcPr>
            <w:tcW w:w="1615" w:type="dxa"/>
            <w:vMerge w:val="restart"/>
            <w:shd w:val="clear" w:color="auto" w:fill="auto"/>
          </w:tcPr>
          <w:p w14:paraId="39607D98"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HR-305</w:t>
            </w:r>
          </w:p>
          <w:p w14:paraId="45BF1286" w14:textId="77777777" w:rsidR="002F273F" w:rsidRPr="00BD06A1" w:rsidRDefault="002F273F" w:rsidP="00382C36">
            <w:pPr>
              <w:spacing w:before="40" w:after="40"/>
              <w:jc w:val="center"/>
              <w:rPr>
                <w:rFonts w:cs="Arial"/>
                <w:color w:val="auto"/>
                <w:szCs w:val="22"/>
              </w:rPr>
            </w:pPr>
          </w:p>
          <w:p w14:paraId="4E368482"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1C86434C" w14:textId="77777777" w:rsidR="002F273F" w:rsidRPr="00BD06A1" w:rsidRDefault="002F273F" w:rsidP="00382C36">
            <w:pPr>
              <w:spacing w:before="40" w:after="40"/>
              <w:jc w:val="center"/>
              <w:rPr>
                <w:rFonts w:cs="Arial"/>
                <w:color w:val="auto"/>
                <w:szCs w:val="22"/>
              </w:rPr>
            </w:pPr>
          </w:p>
          <w:p w14:paraId="65D08CCE"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0CB69EA5" w14:textId="77777777" w:rsidR="002F273F" w:rsidRPr="00BD06A1" w:rsidRDefault="002F273F" w:rsidP="00382C36">
            <w:pPr>
              <w:spacing w:before="40" w:after="40"/>
              <w:jc w:val="center"/>
              <w:rPr>
                <w:rFonts w:cs="Arial"/>
                <w:color w:val="auto"/>
                <w:szCs w:val="22"/>
              </w:rPr>
            </w:pPr>
          </w:p>
          <w:p w14:paraId="54F0D151" w14:textId="77777777" w:rsidR="002F273F" w:rsidRPr="00BD06A1" w:rsidRDefault="002F273F" w:rsidP="00382C36">
            <w:pPr>
              <w:jc w:val="center"/>
              <w:rPr>
                <w:rFonts w:cs="Arial"/>
                <w:color w:val="auto"/>
                <w:szCs w:val="22"/>
              </w:rPr>
            </w:pPr>
          </w:p>
        </w:tc>
        <w:tc>
          <w:tcPr>
            <w:tcW w:w="4050" w:type="dxa"/>
            <w:vMerge w:val="restart"/>
            <w:shd w:val="clear" w:color="auto" w:fill="auto"/>
          </w:tcPr>
          <w:p w14:paraId="359B052A" w14:textId="77777777" w:rsidR="002F273F" w:rsidRPr="00BD06A1" w:rsidRDefault="002F273F" w:rsidP="00382C36">
            <w:pPr>
              <w:jc w:val="center"/>
              <w:rPr>
                <w:rFonts w:cs="Arial"/>
                <w:color w:val="auto"/>
                <w:szCs w:val="22"/>
              </w:rPr>
            </w:pPr>
            <w:r w:rsidRPr="00BD06A1">
              <w:rPr>
                <w:rFonts w:cs="Arial"/>
                <w:color w:val="auto"/>
                <w:szCs w:val="22"/>
              </w:rPr>
              <w:lastRenderedPageBreak/>
              <w:t>Which of the following areas were covered under the capacity building sessions in the last 1 year?</w:t>
            </w:r>
          </w:p>
          <w:p w14:paraId="1721F5F3" w14:textId="77777777" w:rsidR="002F273F" w:rsidRPr="00BD06A1" w:rsidRDefault="002F273F" w:rsidP="00382C36">
            <w:pPr>
              <w:jc w:val="center"/>
              <w:rPr>
                <w:rFonts w:cs="Arial"/>
                <w:color w:val="auto"/>
                <w:szCs w:val="22"/>
              </w:rPr>
            </w:pPr>
          </w:p>
          <w:p w14:paraId="0CE52F04" w14:textId="77777777" w:rsidR="002F273F" w:rsidRPr="00BD06A1" w:rsidRDefault="002F273F" w:rsidP="00382C36">
            <w:pPr>
              <w:jc w:val="center"/>
              <w:rPr>
                <w:rFonts w:cs="Arial"/>
                <w:b/>
                <w:color w:val="auto"/>
                <w:szCs w:val="22"/>
              </w:rPr>
            </w:pPr>
            <w:r w:rsidRPr="00BD06A1">
              <w:rPr>
                <w:rFonts w:cs="Arial"/>
                <w:b/>
                <w:color w:val="auto"/>
                <w:szCs w:val="22"/>
              </w:rPr>
              <w:t>[MULTIPLE RESPONSES ALLOWED]</w:t>
            </w:r>
          </w:p>
        </w:tc>
        <w:tc>
          <w:tcPr>
            <w:tcW w:w="1890" w:type="dxa"/>
            <w:shd w:val="clear" w:color="auto" w:fill="auto"/>
          </w:tcPr>
          <w:p w14:paraId="4F4967B9" w14:textId="77777777" w:rsidR="002F273F" w:rsidRPr="00BD06A1" w:rsidRDefault="002F273F" w:rsidP="00382C36">
            <w:pPr>
              <w:jc w:val="center"/>
              <w:rPr>
                <w:rFonts w:cs="Arial"/>
                <w:color w:val="auto"/>
                <w:szCs w:val="22"/>
              </w:rPr>
            </w:pPr>
            <w:r w:rsidRPr="00BD06A1">
              <w:rPr>
                <w:rFonts w:cs="Arial"/>
                <w:color w:val="auto"/>
                <w:szCs w:val="22"/>
              </w:rPr>
              <w:t>Stores &amp; inventory management</w:t>
            </w:r>
          </w:p>
        </w:tc>
        <w:tc>
          <w:tcPr>
            <w:tcW w:w="540" w:type="dxa"/>
            <w:shd w:val="clear" w:color="auto" w:fill="auto"/>
          </w:tcPr>
          <w:p w14:paraId="4E1CF1AF" w14:textId="77777777" w:rsidR="002F273F" w:rsidRPr="00BD06A1" w:rsidRDefault="002F273F" w:rsidP="00382C36">
            <w:pPr>
              <w:jc w:val="center"/>
              <w:rPr>
                <w:rFonts w:cs="Arial"/>
                <w:color w:val="auto"/>
                <w:szCs w:val="22"/>
              </w:rPr>
            </w:pPr>
          </w:p>
        </w:tc>
        <w:tc>
          <w:tcPr>
            <w:tcW w:w="1725" w:type="dxa"/>
            <w:vMerge w:val="restart"/>
            <w:shd w:val="clear" w:color="auto" w:fill="BFBFBF"/>
          </w:tcPr>
          <w:p w14:paraId="4770995F" w14:textId="77777777" w:rsidR="002F273F" w:rsidRPr="00BD06A1" w:rsidRDefault="002F273F" w:rsidP="00382C36">
            <w:pPr>
              <w:jc w:val="center"/>
              <w:rPr>
                <w:rFonts w:cs="Arial"/>
                <w:color w:val="auto"/>
                <w:szCs w:val="22"/>
              </w:rPr>
            </w:pPr>
          </w:p>
        </w:tc>
      </w:tr>
      <w:tr w:rsidR="00666229" w:rsidRPr="00BD06A1" w14:paraId="16EC8D55" w14:textId="77777777" w:rsidTr="00066897">
        <w:trPr>
          <w:cantSplit/>
          <w:trHeight w:val="272"/>
          <w:jc w:val="center"/>
        </w:trPr>
        <w:tc>
          <w:tcPr>
            <w:tcW w:w="1615" w:type="dxa"/>
            <w:vMerge/>
            <w:shd w:val="clear" w:color="auto" w:fill="auto"/>
          </w:tcPr>
          <w:p w14:paraId="56EBE061" w14:textId="77777777" w:rsidR="002F273F" w:rsidRPr="00BD06A1" w:rsidRDefault="002F273F" w:rsidP="00382C36">
            <w:pPr>
              <w:jc w:val="center"/>
              <w:rPr>
                <w:rFonts w:cs="Arial"/>
                <w:color w:val="auto"/>
                <w:szCs w:val="22"/>
              </w:rPr>
            </w:pPr>
          </w:p>
        </w:tc>
        <w:tc>
          <w:tcPr>
            <w:tcW w:w="4050" w:type="dxa"/>
            <w:vMerge/>
            <w:shd w:val="clear" w:color="auto" w:fill="auto"/>
          </w:tcPr>
          <w:p w14:paraId="320BBA9D" w14:textId="77777777" w:rsidR="002F273F" w:rsidRPr="00BD06A1" w:rsidRDefault="002F273F" w:rsidP="00382C36">
            <w:pPr>
              <w:jc w:val="center"/>
              <w:rPr>
                <w:rFonts w:cs="Arial"/>
                <w:color w:val="auto"/>
                <w:szCs w:val="22"/>
              </w:rPr>
            </w:pPr>
          </w:p>
        </w:tc>
        <w:tc>
          <w:tcPr>
            <w:tcW w:w="1890" w:type="dxa"/>
            <w:shd w:val="clear" w:color="auto" w:fill="auto"/>
          </w:tcPr>
          <w:p w14:paraId="0702D68E" w14:textId="77777777" w:rsidR="002F273F" w:rsidRPr="00BD06A1" w:rsidRDefault="002F273F" w:rsidP="00382C36">
            <w:pPr>
              <w:jc w:val="center"/>
              <w:rPr>
                <w:rFonts w:cs="Arial"/>
                <w:color w:val="auto"/>
                <w:szCs w:val="22"/>
              </w:rPr>
            </w:pPr>
            <w:r w:rsidRPr="00BD06A1">
              <w:rPr>
                <w:rFonts w:cs="Arial"/>
                <w:color w:val="auto"/>
                <w:szCs w:val="22"/>
              </w:rPr>
              <w:t>LMIS</w:t>
            </w:r>
          </w:p>
        </w:tc>
        <w:tc>
          <w:tcPr>
            <w:tcW w:w="540" w:type="dxa"/>
            <w:shd w:val="clear" w:color="auto" w:fill="auto"/>
          </w:tcPr>
          <w:p w14:paraId="12EDBDEF" w14:textId="77777777" w:rsidR="002F273F" w:rsidRPr="00BD06A1" w:rsidRDefault="002F273F" w:rsidP="00382C36">
            <w:pPr>
              <w:jc w:val="center"/>
              <w:rPr>
                <w:rFonts w:cs="Arial"/>
                <w:color w:val="auto"/>
                <w:szCs w:val="22"/>
              </w:rPr>
            </w:pPr>
          </w:p>
        </w:tc>
        <w:tc>
          <w:tcPr>
            <w:tcW w:w="1725" w:type="dxa"/>
            <w:vMerge/>
            <w:shd w:val="clear" w:color="auto" w:fill="BFBFBF"/>
          </w:tcPr>
          <w:p w14:paraId="459C4414" w14:textId="77777777" w:rsidR="002F273F" w:rsidRPr="00BD06A1" w:rsidRDefault="002F273F" w:rsidP="00382C36">
            <w:pPr>
              <w:jc w:val="center"/>
              <w:rPr>
                <w:rFonts w:cs="Arial"/>
                <w:color w:val="auto"/>
                <w:szCs w:val="22"/>
              </w:rPr>
            </w:pPr>
          </w:p>
        </w:tc>
      </w:tr>
      <w:tr w:rsidR="00666229" w:rsidRPr="00BD06A1" w14:paraId="5FD80058" w14:textId="77777777" w:rsidTr="00066897">
        <w:trPr>
          <w:cantSplit/>
          <w:trHeight w:val="272"/>
          <w:jc w:val="center"/>
        </w:trPr>
        <w:tc>
          <w:tcPr>
            <w:tcW w:w="1615" w:type="dxa"/>
            <w:vMerge/>
            <w:shd w:val="clear" w:color="auto" w:fill="auto"/>
          </w:tcPr>
          <w:p w14:paraId="0BF6B619" w14:textId="77777777" w:rsidR="002F273F" w:rsidRPr="00BD06A1" w:rsidRDefault="002F273F" w:rsidP="00382C36">
            <w:pPr>
              <w:jc w:val="center"/>
              <w:rPr>
                <w:rFonts w:cs="Arial"/>
                <w:color w:val="auto"/>
                <w:szCs w:val="22"/>
              </w:rPr>
            </w:pPr>
          </w:p>
        </w:tc>
        <w:tc>
          <w:tcPr>
            <w:tcW w:w="4050" w:type="dxa"/>
            <w:vMerge/>
            <w:shd w:val="clear" w:color="auto" w:fill="auto"/>
          </w:tcPr>
          <w:p w14:paraId="12B483C0" w14:textId="77777777" w:rsidR="002F273F" w:rsidRPr="00BD06A1" w:rsidRDefault="002F273F" w:rsidP="00382C36">
            <w:pPr>
              <w:jc w:val="center"/>
              <w:rPr>
                <w:rFonts w:cs="Arial"/>
                <w:color w:val="auto"/>
                <w:szCs w:val="22"/>
              </w:rPr>
            </w:pPr>
          </w:p>
        </w:tc>
        <w:tc>
          <w:tcPr>
            <w:tcW w:w="1890" w:type="dxa"/>
            <w:shd w:val="clear" w:color="auto" w:fill="auto"/>
          </w:tcPr>
          <w:p w14:paraId="322F05BD" w14:textId="77777777" w:rsidR="002F273F" w:rsidRPr="00BD06A1" w:rsidRDefault="002F273F" w:rsidP="00382C36">
            <w:pPr>
              <w:jc w:val="center"/>
              <w:rPr>
                <w:rFonts w:cs="Arial"/>
                <w:color w:val="auto"/>
                <w:szCs w:val="22"/>
              </w:rPr>
            </w:pPr>
            <w:r w:rsidRPr="00BD06A1">
              <w:rPr>
                <w:rFonts w:cs="Arial"/>
                <w:color w:val="auto"/>
                <w:szCs w:val="22"/>
              </w:rPr>
              <w:t>Ordering &amp; reporting</w:t>
            </w:r>
          </w:p>
        </w:tc>
        <w:tc>
          <w:tcPr>
            <w:tcW w:w="540" w:type="dxa"/>
            <w:shd w:val="clear" w:color="auto" w:fill="auto"/>
          </w:tcPr>
          <w:p w14:paraId="50FBE4D9" w14:textId="77777777" w:rsidR="002F273F" w:rsidRPr="00BD06A1" w:rsidRDefault="002F273F" w:rsidP="00382C36">
            <w:pPr>
              <w:jc w:val="center"/>
              <w:rPr>
                <w:rFonts w:cs="Arial"/>
                <w:color w:val="auto"/>
                <w:szCs w:val="22"/>
              </w:rPr>
            </w:pPr>
          </w:p>
        </w:tc>
        <w:tc>
          <w:tcPr>
            <w:tcW w:w="1725" w:type="dxa"/>
            <w:vMerge/>
            <w:shd w:val="clear" w:color="auto" w:fill="BFBFBF"/>
          </w:tcPr>
          <w:p w14:paraId="6A8733B8" w14:textId="77777777" w:rsidR="002F273F" w:rsidRPr="00BD06A1" w:rsidRDefault="002F273F" w:rsidP="00382C36">
            <w:pPr>
              <w:jc w:val="center"/>
              <w:rPr>
                <w:rFonts w:cs="Arial"/>
                <w:color w:val="auto"/>
                <w:szCs w:val="22"/>
              </w:rPr>
            </w:pPr>
          </w:p>
        </w:tc>
      </w:tr>
      <w:tr w:rsidR="00666229" w:rsidRPr="00BD06A1" w14:paraId="531E7ED8" w14:textId="77777777" w:rsidTr="00066897">
        <w:trPr>
          <w:cantSplit/>
          <w:trHeight w:val="272"/>
          <w:jc w:val="center"/>
        </w:trPr>
        <w:tc>
          <w:tcPr>
            <w:tcW w:w="1615" w:type="dxa"/>
            <w:vMerge/>
            <w:shd w:val="clear" w:color="auto" w:fill="auto"/>
          </w:tcPr>
          <w:p w14:paraId="7C921C63" w14:textId="77777777" w:rsidR="002F273F" w:rsidRPr="00BD06A1" w:rsidRDefault="002F273F" w:rsidP="00382C36">
            <w:pPr>
              <w:jc w:val="center"/>
              <w:rPr>
                <w:rFonts w:cs="Arial"/>
                <w:color w:val="auto"/>
                <w:szCs w:val="22"/>
              </w:rPr>
            </w:pPr>
          </w:p>
        </w:tc>
        <w:tc>
          <w:tcPr>
            <w:tcW w:w="4050" w:type="dxa"/>
            <w:vMerge/>
            <w:shd w:val="clear" w:color="auto" w:fill="auto"/>
          </w:tcPr>
          <w:p w14:paraId="0C57FBCD" w14:textId="77777777" w:rsidR="002F273F" w:rsidRPr="00BD06A1" w:rsidRDefault="002F273F" w:rsidP="00382C36">
            <w:pPr>
              <w:jc w:val="center"/>
              <w:rPr>
                <w:rFonts w:cs="Arial"/>
                <w:color w:val="auto"/>
                <w:szCs w:val="22"/>
              </w:rPr>
            </w:pPr>
          </w:p>
        </w:tc>
        <w:tc>
          <w:tcPr>
            <w:tcW w:w="1890" w:type="dxa"/>
            <w:shd w:val="clear" w:color="auto" w:fill="auto"/>
          </w:tcPr>
          <w:p w14:paraId="2663A870" w14:textId="77777777" w:rsidR="002F273F" w:rsidRPr="00BD06A1" w:rsidRDefault="002F273F" w:rsidP="00382C36">
            <w:pPr>
              <w:jc w:val="center"/>
              <w:rPr>
                <w:rFonts w:cs="Arial"/>
                <w:color w:val="auto"/>
                <w:szCs w:val="22"/>
              </w:rPr>
            </w:pPr>
            <w:r w:rsidRPr="00BD06A1">
              <w:rPr>
                <w:rFonts w:cs="Arial"/>
                <w:color w:val="auto"/>
                <w:szCs w:val="22"/>
              </w:rPr>
              <w:t>Waste management</w:t>
            </w:r>
          </w:p>
        </w:tc>
        <w:tc>
          <w:tcPr>
            <w:tcW w:w="540" w:type="dxa"/>
            <w:shd w:val="clear" w:color="auto" w:fill="auto"/>
          </w:tcPr>
          <w:p w14:paraId="584196AB" w14:textId="77777777" w:rsidR="002F273F" w:rsidRPr="00BD06A1" w:rsidRDefault="002F273F" w:rsidP="00382C36">
            <w:pPr>
              <w:jc w:val="center"/>
              <w:rPr>
                <w:rFonts w:cs="Arial"/>
                <w:color w:val="auto"/>
                <w:szCs w:val="22"/>
              </w:rPr>
            </w:pPr>
          </w:p>
        </w:tc>
        <w:tc>
          <w:tcPr>
            <w:tcW w:w="1725" w:type="dxa"/>
            <w:vMerge/>
            <w:shd w:val="clear" w:color="auto" w:fill="BFBFBF"/>
          </w:tcPr>
          <w:p w14:paraId="673E10FC" w14:textId="77777777" w:rsidR="002F273F" w:rsidRPr="00BD06A1" w:rsidRDefault="002F273F" w:rsidP="00382C36">
            <w:pPr>
              <w:jc w:val="center"/>
              <w:rPr>
                <w:rFonts w:cs="Arial"/>
                <w:color w:val="auto"/>
                <w:szCs w:val="22"/>
              </w:rPr>
            </w:pPr>
          </w:p>
        </w:tc>
      </w:tr>
      <w:tr w:rsidR="00666229" w:rsidRPr="00BD06A1" w14:paraId="2F4474CB" w14:textId="77777777" w:rsidTr="00066897">
        <w:trPr>
          <w:cantSplit/>
          <w:trHeight w:val="272"/>
          <w:jc w:val="center"/>
        </w:trPr>
        <w:tc>
          <w:tcPr>
            <w:tcW w:w="1615" w:type="dxa"/>
            <w:vMerge/>
            <w:shd w:val="clear" w:color="auto" w:fill="auto"/>
          </w:tcPr>
          <w:p w14:paraId="53F50281" w14:textId="77777777" w:rsidR="002F273F" w:rsidRPr="00BD06A1" w:rsidRDefault="002F273F" w:rsidP="00382C36">
            <w:pPr>
              <w:jc w:val="center"/>
              <w:rPr>
                <w:rFonts w:cs="Arial"/>
                <w:color w:val="auto"/>
                <w:szCs w:val="22"/>
              </w:rPr>
            </w:pPr>
          </w:p>
        </w:tc>
        <w:tc>
          <w:tcPr>
            <w:tcW w:w="4050" w:type="dxa"/>
            <w:vMerge/>
            <w:shd w:val="clear" w:color="auto" w:fill="auto"/>
          </w:tcPr>
          <w:p w14:paraId="796DE720" w14:textId="77777777" w:rsidR="002F273F" w:rsidRPr="00BD06A1" w:rsidRDefault="002F273F" w:rsidP="00382C36">
            <w:pPr>
              <w:jc w:val="center"/>
              <w:rPr>
                <w:rFonts w:cs="Arial"/>
                <w:color w:val="auto"/>
                <w:szCs w:val="22"/>
              </w:rPr>
            </w:pPr>
          </w:p>
        </w:tc>
        <w:tc>
          <w:tcPr>
            <w:tcW w:w="1890" w:type="dxa"/>
            <w:shd w:val="clear" w:color="auto" w:fill="auto"/>
          </w:tcPr>
          <w:p w14:paraId="0848B5C8" w14:textId="77777777" w:rsidR="002F273F" w:rsidRPr="00BD06A1" w:rsidRDefault="002F273F" w:rsidP="00382C36">
            <w:pPr>
              <w:jc w:val="center"/>
              <w:rPr>
                <w:rFonts w:cs="Arial"/>
                <w:color w:val="auto"/>
                <w:szCs w:val="22"/>
              </w:rPr>
            </w:pPr>
            <w:r w:rsidRPr="00BD06A1">
              <w:rPr>
                <w:rFonts w:cs="Arial"/>
                <w:color w:val="auto"/>
                <w:szCs w:val="22"/>
              </w:rPr>
              <w:t>Medicine quality assurance</w:t>
            </w:r>
          </w:p>
        </w:tc>
        <w:tc>
          <w:tcPr>
            <w:tcW w:w="540" w:type="dxa"/>
            <w:shd w:val="clear" w:color="auto" w:fill="auto"/>
          </w:tcPr>
          <w:p w14:paraId="68727692" w14:textId="77777777" w:rsidR="002F273F" w:rsidRPr="00BD06A1" w:rsidRDefault="002F273F" w:rsidP="00382C36">
            <w:pPr>
              <w:jc w:val="center"/>
              <w:rPr>
                <w:rFonts w:cs="Arial"/>
                <w:color w:val="auto"/>
                <w:szCs w:val="22"/>
              </w:rPr>
            </w:pPr>
          </w:p>
        </w:tc>
        <w:tc>
          <w:tcPr>
            <w:tcW w:w="1725" w:type="dxa"/>
            <w:vMerge/>
            <w:shd w:val="clear" w:color="auto" w:fill="BFBFBF"/>
          </w:tcPr>
          <w:p w14:paraId="0A3BB2BB" w14:textId="77777777" w:rsidR="002F273F" w:rsidRPr="00BD06A1" w:rsidRDefault="002F273F" w:rsidP="00382C36">
            <w:pPr>
              <w:jc w:val="center"/>
              <w:rPr>
                <w:rFonts w:cs="Arial"/>
                <w:color w:val="auto"/>
                <w:szCs w:val="22"/>
              </w:rPr>
            </w:pPr>
          </w:p>
        </w:tc>
      </w:tr>
      <w:tr w:rsidR="00666229" w:rsidRPr="00BD06A1" w14:paraId="39ED8189" w14:textId="77777777" w:rsidTr="00066897">
        <w:trPr>
          <w:cantSplit/>
          <w:trHeight w:val="272"/>
          <w:jc w:val="center"/>
        </w:trPr>
        <w:tc>
          <w:tcPr>
            <w:tcW w:w="1615" w:type="dxa"/>
            <w:vMerge/>
            <w:shd w:val="clear" w:color="auto" w:fill="auto"/>
          </w:tcPr>
          <w:p w14:paraId="704166CF" w14:textId="77777777" w:rsidR="002F273F" w:rsidRPr="00BD06A1" w:rsidRDefault="002F273F" w:rsidP="00382C36">
            <w:pPr>
              <w:jc w:val="center"/>
              <w:rPr>
                <w:rFonts w:cs="Arial"/>
                <w:color w:val="auto"/>
                <w:szCs w:val="22"/>
              </w:rPr>
            </w:pPr>
          </w:p>
        </w:tc>
        <w:tc>
          <w:tcPr>
            <w:tcW w:w="4050" w:type="dxa"/>
            <w:vMerge/>
            <w:shd w:val="clear" w:color="auto" w:fill="auto"/>
          </w:tcPr>
          <w:p w14:paraId="181215F4" w14:textId="77777777" w:rsidR="002F273F" w:rsidRPr="00BD06A1" w:rsidRDefault="002F273F" w:rsidP="00382C36">
            <w:pPr>
              <w:jc w:val="center"/>
              <w:rPr>
                <w:rFonts w:cs="Arial"/>
                <w:color w:val="auto"/>
                <w:szCs w:val="22"/>
              </w:rPr>
            </w:pPr>
          </w:p>
        </w:tc>
        <w:tc>
          <w:tcPr>
            <w:tcW w:w="1890" w:type="dxa"/>
            <w:shd w:val="clear" w:color="auto" w:fill="auto"/>
          </w:tcPr>
          <w:p w14:paraId="08E0E3C5" w14:textId="77777777" w:rsidR="002F273F" w:rsidRPr="00BD06A1" w:rsidRDefault="002F273F" w:rsidP="00382C36">
            <w:pPr>
              <w:jc w:val="center"/>
              <w:rPr>
                <w:rFonts w:cs="Arial"/>
                <w:color w:val="auto"/>
                <w:szCs w:val="22"/>
              </w:rPr>
            </w:pPr>
            <w:r w:rsidRPr="00BD06A1">
              <w:rPr>
                <w:rFonts w:cs="Arial"/>
                <w:color w:val="auto"/>
                <w:szCs w:val="22"/>
              </w:rPr>
              <w:t>Treatment Guidelines</w:t>
            </w:r>
          </w:p>
        </w:tc>
        <w:tc>
          <w:tcPr>
            <w:tcW w:w="540" w:type="dxa"/>
            <w:shd w:val="clear" w:color="auto" w:fill="auto"/>
          </w:tcPr>
          <w:p w14:paraId="368EC3E6" w14:textId="77777777" w:rsidR="002F273F" w:rsidRPr="00BD06A1" w:rsidRDefault="002F273F" w:rsidP="00382C36">
            <w:pPr>
              <w:jc w:val="center"/>
              <w:rPr>
                <w:rFonts w:cs="Arial"/>
                <w:color w:val="auto"/>
                <w:szCs w:val="22"/>
              </w:rPr>
            </w:pPr>
          </w:p>
        </w:tc>
        <w:tc>
          <w:tcPr>
            <w:tcW w:w="1725" w:type="dxa"/>
            <w:vMerge/>
            <w:shd w:val="clear" w:color="auto" w:fill="BFBFBF"/>
          </w:tcPr>
          <w:p w14:paraId="1DFE2566" w14:textId="77777777" w:rsidR="002F273F" w:rsidRPr="00BD06A1" w:rsidRDefault="002F273F" w:rsidP="00382C36">
            <w:pPr>
              <w:jc w:val="center"/>
              <w:rPr>
                <w:rFonts w:cs="Arial"/>
                <w:color w:val="auto"/>
                <w:szCs w:val="22"/>
              </w:rPr>
            </w:pPr>
          </w:p>
        </w:tc>
      </w:tr>
      <w:tr w:rsidR="00666229" w:rsidRPr="00BD06A1" w14:paraId="51940DA8" w14:textId="77777777" w:rsidTr="00066897">
        <w:trPr>
          <w:cantSplit/>
          <w:trHeight w:val="272"/>
          <w:jc w:val="center"/>
        </w:trPr>
        <w:tc>
          <w:tcPr>
            <w:tcW w:w="1615" w:type="dxa"/>
            <w:vMerge/>
            <w:shd w:val="clear" w:color="auto" w:fill="auto"/>
          </w:tcPr>
          <w:p w14:paraId="678F498C" w14:textId="77777777" w:rsidR="002F273F" w:rsidRPr="00BD06A1" w:rsidRDefault="002F273F" w:rsidP="00382C36">
            <w:pPr>
              <w:jc w:val="center"/>
              <w:rPr>
                <w:rFonts w:cs="Arial"/>
                <w:color w:val="auto"/>
                <w:szCs w:val="22"/>
              </w:rPr>
            </w:pPr>
          </w:p>
        </w:tc>
        <w:tc>
          <w:tcPr>
            <w:tcW w:w="4050" w:type="dxa"/>
            <w:vMerge/>
            <w:shd w:val="clear" w:color="auto" w:fill="auto"/>
          </w:tcPr>
          <w:p w14:paraId="7F056575" w14:textId="77777777" w:rsidR="002F273F" w:rsidRPr="00BD06A1" w:rsidRDefault="002F273F" w:rsidP="00382C36">
            <w:pPr>
              <w:jc w:val="center"/>
              <w:rPr>
                <w:rFonts w:cs="Arial"/>
                <w:color w:val="auto"/>
                <w:szCs w:val="22"/>
              </w:rPr>
            </w:pPr>
          </w:p>
        </w:tc>
        <w:tc>
          <w:tcPr>
            <w:tcW w:w="1890" w:type="dxa"/>
            <w:shd w:val="clear" w:color="auto" w:fill="auto"/>
          </w:tcPr>
          <w:p w14:paraId="0D124566" w14:textId="77777777" w:rsidR="002F273F" w:rsidRPr="00BD06A1" w:rsidRDefault="002F273F" w:rsidP="00382C36">
            <w:pPr>
              <w:jc w:val="center"/>
              <w:rPr>
                <w:rFonts w:cs="Arial"/>
                <w:color w:val="auto"/>
                <w:szCs w:val="22"/>
              </w:rPr>
            </w:pPr>
            <w:r w:rsidRPr="00BD06A1">
              <w:rPr>
                <w:rFonts w:cs="Arial"/>
                <w:color w:val="auto"/>
                <w:szCs w:val="22"/>
              </w:rPr>
              <w:t>Changes in National policy</w:t>
            </w:r>
          </w:p>
        </w:tc>
        <w:tc>
          <w:tcPr>
            <w:tcW w:w="540" w:type="dxa"/>
            <w:shd w:val="clear" w:color="auto" w:fill="auto"/>
          </w:tcPr>
          <w:p w14:paraId="10FD1254" w14:textId="77777777" w:rsidR="002F273F" w:rsidRPr="00BD06A1" w:rsidRDefault="002F273F" w:rsidP="00382C36">
            <w:pPr>
              <w:jc w:val="center"/>
              <w:rPr>
                <w:rFonts w:cs="Arial"/>
                <w:color w:val="auto"/>
                <w:szCs w:val="22"/>
              </w:rPr>
            </w:pPr>
          </w:p>
        </w:tc>
        <w:tc>
          <w:tcPr>
            <w:tcW w:w="1725" w:type="dxa"/>
            <w:vMerge/>
            <w:shd w:val="clear" w:color="auto" w:fill="BFBFBF"/>
          </w:tcPr>
          <w:p w14:paraId="57B4E3CD" w14:textId="77777777" w:rsidR="002F273F" w:rsidRPr="00BD06A1" w:rsidRDefault="002F273F" w:rsidP="00382C36">
            <w:pPr>
              <w:jc w:val="center"/>
              <w:rPr>
                <w:rFonts w:cs="Arial"/>
                <w:color w:val="auto"/>
                <w:szCs w:val="22"/>
              </w:rPr>
            </w:pPr>
          </w:p>
        </w:tc>
      </w:tr>
      <w:tr w:rsidR="00666229" w:rsidRPr="00BD06A1" w14:paraId="641C7A04" w14:textId="77777777" w:rsidTr="00066897">
        <w:trPr>
          <w:cantSplit/>
          <w:trHeight w:val="272"/>
          <w:jc w:val="center"/>
        </w:trPr>
        <w:tc>
          <w:tcPr>
            <w:tcW w:w="1615" w:type="dxa"/>
            <w:vMerge/>
            <w:shd w:val="clear" w:color="auto" w:fill="auto"/>
          </w:tcPr>
          <w:p w14:paraId="37DCCC3C" w14:textId="77777777" w:rsidR="002F273F" w:rsidRPr="00BD06A1" w:rsidRDefault="002F273F" w:rsidP="00382C36">
            <w:pPr>
              <w:jc w:val="center"/>
              <w:rPr>
                <w:rFonts w:cs="Arial"/>
                <w:color w:val="auto"/>
                <w:szCs w:val="22"/>
              </w:rPr>
            </w:pPr>
          </w:p>
        </w:tc>
        <w:tc>
          <w:tcPr>
            <w:tcW w:w="4050" w:type="dxa"/>
            <w:vMerge/>
            <w:shd w:val="clear" w:color="auto" w:fill="auto"/>
          </w:tcPr>
          <w:p w14:paraId="2C93EA59" w14:textId="77777777" w:rsidR="002F273F" w:rsidRPr="00BD06A1" w:rsidRDefault="002F273F" w:rsidP="00382C36">
            <w:pPr>
              <w:jc w:val="center"/>
              <w:rPr>
                <w:rFonts w:cs="Arial"/>
                <w:color w:val="auto"/>
                <w:szCs w:val="22"/>
              </w:rPr>
            </w:pPr>
          </w:p>
        </w:tc>
        <w:tc>
          <w:tcPr>
            <w:tcW w:w="1890" w:type="dxa"/>
            <w:shd w:val="clear" w:color="auto" w:fill="auto"/>
          </w:tcPr>
          <w:p w14:paraId="419215EC" w14:textId="77777777" w:rsidR="002F273F" w:rsidRPr="00BD06A1" w:rsidRDefault="002F273F" w:rsidP="00382C36">
            <w:pPr>
              <w:jc w:val="center"/>
              <w:rPr>
                <w:rFonts w:cs="Arial"/>
                <w:color w:val="auto"/>
                <w:szCs w:val="22"/>
              </w:rPr>
            </w:pPr>
            <w:r w:rsidRPr="00BD06A1">
              <w:rPr>
                <w:rFonts w:cs="Arial"/>
                <w:color w:val="auto"/>
                <w:szCs w:val="22"/>
              </w:rPr>
              <w:t>None of the above</w:t>
            </w:r>
          </w:p>
        </w:tc>
        <w:tc>
          <w:tcPr>
            <w:tcW w:w="540" w:type="dxa"/>
            <w:shd w:val="clear" w:color="auto" w:fill="auto"/>
          </w:tcPr>
          <w:p w14:paraId="1C5FE46A" w14:textId="77777777" w:rsidR="002F273F" w:rsidRPr="00BD06A1" w:rsidRDefault="002F273F" w:rsidP="00382C36">
            <w:pPr>
              <w:jc w:val="center"/>
              <w:rPr>
                <w:rFonts w:cs="Arial"/>
                <w:color w:val="auto"/>
                <w:szCs w:val="22"/>
              </w:rPr>
            </w:pPr>
          </w:p>
        </w:tc>
        <w:tc>
          <w:tcPr>
            <w:tcW w:w="1725" w:type="dxa"/>
            <w:vMerge/>
            <w:shd w:val="clear" w:color="auto" w:fill="BFBFBF"/>
          </w:tcPr>
          <w:p w14:paraId="25CA7CA5" w14:textId="77777777" w:rsidR="002F273F" w:rsidRPr="00BD06A1" w:rsidRDefault="002F273F" w:rsidP="00382C36">
            <w:pPr>
              <w:jc w:val="center"/>
              <w:rPr>
                <w:rFonts w:cs="Arial"/>
                <w:color w:val="auto"/>
                <w:szCs w:val="22"/>
              </w:rPr>
            </w:pPr>
          </w:p>
        </w:tc>
      </w:tr>
      <w:tr w:rsidR="00666229" w:rsidRPr="00BD06A1" w14:paraId="467ED515" w14:textId="77777777" w:rsidTr="00066897">
        <w:trPr>
          <w:cantSplit/>
          <w:trHeight w:val="272"/>
          <w:jc w:val="center"/>
        </w:trPr>
        <w:tc>
          <w:tcPr>
            <w:tcW w:w="1615" w:type="dxa"/>
            <w:vMerge/>
            <w:shd w:val="clear" w:color="auto" w:fill="auto"/>
          </w:tcPr>
          <w:p w14:paraId="3381CE82" w14:textId="77777777" w:rsidR="002F273F" w:rsidRPr="00BD06A1" w:rsidRDefault="002F273F" w:rsidP="00382C36">
            <w:pPr>
              <w:jc w:val="center"/>
              <w:rPr>
                <w:rFonts w:cs="Arial"/>
                <w:color w:val="auto"/>
                <w:szCs w:val="22"/>
              </w:rPr>
            </w:pPr>
          </w:p>
        </w:tc>
        <w:tc>
          <w:tcPr>
            <w:tcW w:w="4050" w:type="dxa"/>
            <w:vMerge/>
            <w:shd w:val="clear" w:color="auto" w:fill="auto"/>
          </w:tcPr>
          <w:p w14:paraId="15DC3004" w14:textId="77777777" w:rsidR="002F273F" w:rsidRPr="00BD06A1" w:rsidRDefault="002F273F" w:rsidP="00382C36">
            <w:pPr>
              <w:jc w:val="center"/>
              <w:rPr>
                <w:rFonts w:cs="Arial"/>
                <w:color w:val="auto"/>
                <w:szCs w:val="22"/>
              </w:rPr>
            </w:pPr>
          </w:p>
        </w:tc>
        <w:tc>
          <w:tcPr>
            <w:tcW w:w="1890" w:type="dxa"/>
            <w:shd w:val="clear" w:color="auto" w:fill="auto"/>
          </w:tcPr>
          <w:p w14:paraId="3B2AB450" w14:textId="77777777" w:rsidR="002F273F" w:rsidRPr="00BD06A1" w:rsidRDefault="002F273F" w:rsidP="00382C36">
            <w:pPr>
              <w:jc w:val="center"/>
              <w:rPr>
                <w:rFonts w:cs="Arial"/>
                <w:color w:val="auto"/>
                <w:szCs w:val="22"/>
              </w:rPr>
            </w:pPr>
            <w:r w:rsidRPr="00BD06A1">
              <w:rPr>
                <w:rFonts w:cs="Arial"/>
                <w:color w:val="auto"/>
                <w:szCs w:val="22"/>
              </w:rPr>
              <w:t>I don't know</w:t>
            </w:r>
          </w:p>
        </w:tc>
        <w:tc>
          <w:tcPr>
            <w:tcW w:w="540" w:type="dxa"/>
            <w:shd w:val="clear" w:color="auto" w:fill="auto"/>
          </w:tcPr>
          <w:p w14:paraId="70543701" w14:textId="77777777" w:rsidR="002F273F" w:rsidRPr="00BD06A1" w:rsidRDefault="002F273F" w:rsidP="00382C36">
            <w:pPr>
              <w:jc w:val="center"/>
              <w:rPr>
                <w:rFonts w:cs="Arial"/>
                <w:color w:val="auto"/>
                <w:szCs w:val="22"/>
              </w:rPr>
            </w:pPr>
          </w:p>
        </w:tc>
        <w:tc>
          <w:tcPr>
            <w:tcW w:w="1725" w:type="dxa"/>
            <w:vMerge/>
            <w:shd w:val="clear" w:color="auto" w:fill="BFBFBF"/>
          </w:tcPr>
          <w:p w14:paraId="69CF0850" w14:textId="77777777" w:rsidR="002F273F" w:rsidRPr="00BD06A1" w:rsidRDefault="002F273F" w:rsidP="00382C36">
            <w:pPr>
              <w:jc w:val="center"/>
              <w:rPr>
                <w:rFonts w:cs="Arial"/>
                <w:color w:val="auto"/>
                <w:szCs w:val="22"/>
              </w:rPr>
            </w:pPr>
          </w:p>
        </w:tc>
      </w:tr>
      <w:tr w:rsidR="00666229" w:rsidRPr="00BD06A1" w14:paraId="0D75558C" w14:textId="77777777" w:rsidTr="00066897">
        <w:trPr>
          <w:cantSplit/>
          <w:trHeight w:val="272"/>
          <w:jc w:val="center"/>
        </w:trPr>
        <w:tc>
          <w:tcPr>
            <w:tcW w:w="1615" w:type="dxa"/>
            <w:vMerge w:val="restart"/>
            <w:shd w:val="clear" w:color="auto" w:fill="auto"/>
          </w:tcPr>
          <w:p w14:paraId="0AC14F50" w14:textId="77777777" w:rsidR="002F273F" w:rsidRPr="00BD06A1" w:rsidRDefault="002F273F" w:rsidP="00382C36">
            <w:pPr>
              <w:jc w:val="center"/>
              <w:rPr>
                <w:rFonts w:cs="Arial"/>
                <w:b/>
                <w:color w:val="auto"/>
                <w:szCs w:val="22"/>
              </w:rPr>
            </w:pPr>
            <w:r w:rsidRPr="00BD06A1">
              <w:rPr>
                <w:rFonts w:cs="Arial"/>
                <w:b/>
                <w:color w:val="auto"/>
                <w:szCs w:val="22"/>
              </w:rPr>
              <w:t>HR-306</w:t>
            </w:r>
          </w:p>
          <w:p w14:paraId="350C6AE2" w14:textId="77777777" w:rsidR="002F273F" w:rsidRPr="00BD06A1" w:rsidRDefault="002F273F" w:rsidP="00382C36">
            <w:pPr>
              <w:jc w:val="center"/>
              <w:rPr>
                <w:rFonts w:cs="Arial"/>
                <w:color w:val="auto"/>
                <w:szCs w:val="22"/>
              </w:rPr>
            </w:pPr>
          </w:p>
          <w:p w14:paraId="386D2A22"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4EF61F83" w14:textId="77777777" w:rsidR="002F273F" w:rsidRPr="00BD06A1" w:rsidRDefault="002F273F" w:rsidP="00382C36">
            <w:pPr>
              <w:spacing w:before="40" w:after="40"/>
              <w:jc w:val="center"/>
              <w:rPr>
                <w:rFonts w:cs="Arial"/>
                <w:color w:val="auto"/>
                <w:szCs w:val="22"/>
              </w:rPr>
            </w:pPr>
          </w:p>
          <w:p w14:paraId="5323B12A"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1B508A87" w14:textId="77777777" w:rsidR="002F273F" w:rsidRPr="00BD06A1" w:rsidRDefault="002F273F" w:rsidP="00382C36">
            <w:pPr>
              <w:spacing w:before="40" w:after="40"/>
              <w:jc w:val="center"/>
              <w:rPr>
                <w:rFonts w:cs="Arial"/>
                <w:color w:val="auto"/>
                <w:szCs w:val="22"/>
              </w:rPr>
            </w:pPr>
          </w:p>
          <w:p w14:paraId="7BDF1097"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378C6FDC" w14:textId="77777777" w:rsidR="002F273F" w:rsidRPr="00BD06A1" w:rsidRDefault="002F273F" w:rsidP="00382C36">
            <w:pPr>
              <w:spacing w:before="40" w:after="40"/>
              <w:jc w:val="center"/>
              <w:rPr>
                <w:rFonts w:cs="Arial"/>
                <w:color w:val="auto"/>
                <w:szCs w:val="22"/>
              </w:rPr>
            </w:pPr>
          </w:p>
          <w:p w14:paraId="21AC2044"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635EA645" w14:textId="77777777" w:rsidR="002F273F" w:rsidRPr="00BD06A1" w:rsidRDefault="002F273F" w:rsidP="00382C36">
            <w:pPr>
              <w:spacing w:before="40" w:after="40"/>
              <w:jc w:val="center"/>
              <w:rPr>
                <w:rFonts w:cs="Arial"/>
                <w:color w:val="auto"/>
                <w:szCs w:val="22"/>
              </w:rPr>
            </w:pPr>
          </w:p>
          <w:p w14:paraId="411D8F8A" w14:textId="77777777" w:rsidR="002F273F" w:rsidRPr="00BD06A1" w:rsidRDefault="002F273F" w:rsidP="00382C36">
            <w:pPr>
              <w:jc w:val="center"/>
              <w:rPr>
                <w:rFonts w:cs="Arial"/>
                <w:color w:val="auto"/>
                <w:szCs w:val="22"/>
              </w:rPr>
            </w:pPr>
            <w:r w:rsidRPr="00BD06A1">
              <w:rPr>
                <w:rFonts w:cs="Arial"/>
                <w:color w:val="auto"/>
                <w:szCs w:val="22"/>
              </w:rPr>
              <w:t>SDP</w:t>
            </w:r>
          </w:p>
          <w:p w14:paraId="26187F3F" w14:textId="77777777" w:rsidR="002F273F" w:rsidRPr="00BD06A1" w:rsidRDefault="002F273F" w:rsidP="00382C36">
            <w:pPr>
              <w:jc w:val="center"/>
              <w:rPr>
                <w:rFonts w:cs="Arial"/>
                <w:color w:val="auto"/>
                <w:szCs w:val="22"/>
              </w:rPr>
            </w:pPr>
          </w:p>
        </w:tc>
        <w:tc>
          <w:tcPr>
            <w:tcW w:w="4050" w:type="dxa"/>
            <w:vMerge w:val="restart"/>
            <w:shd w:val="clear" w:color="auto" w:fill="auto"/>
          </w:tcPr>
          <w:p w14:paraId="14D64CC3" w14:textId="77777777" w:rsidR="002F273F" w:rsidRPr="00BD06A1" w:rsidRDefault="002F273F" w:rsidP="00382C36">
            <w:pPr>
              <w:jc w:val="center"/>
              <w:rPr>
                <w:rFonts w:cs="Arial"/>
                <w:color w:val="auto"/>
                <w:szCs w:val="22"/>
              </w:rPr>
            </w:pPr>
            <w:r w:rsidRPr="00BD06A1">
              <w:rPr>
                <w:rFonts w:cs="Arial"/>
                <w:color w:val="auto"/>
                <w:szCs w:val="22"/>
              </w:rPr>
              <w:t>Do the following types of capacity building materials and/or tools for supply chain exist at this site?</w:t>
            </w:r>
          </w:p>
          <w:p w14:paraId="7C4B8324" w14:textId="77777777" w:rsidR="002F273F" w:rsidRPr="00BD06A1" w:rsidRDefault="002F273F" w:rsidP="00382C36">
            <w:pPr>
              <w:jc w:val="center"/>
              <w:rPr>
                <w:rFonts w:cs="Arial"/>
                <w:color w:val="auto"/>
                <w:szCs w:val="22"/>
              </w:rPr>
            </w:pPr>
          </w:p>
          <w:p w14:paraId="77F30605" w14:textId="77777777" w:rsidR="002F273F" w:rsidRPr="00BD06A1" w:rsidRDefault="002F273F" w:rsidP="00382C36">
            <w:pPr>
              <w:jc w:val="center"/>
              <w:rPr>
                <w:rFonts w:cs="Arial"/>
                <w:b/>
                <w:color w:val="auto"/>
                <w:szCs w:val="22"/>
              </w:rPr>
            </w:pPr>
            <w:r w:rsidRPr="00BD06A1">
              <w:rPr>
                <w:rFonts w:cs="Arial"/>
                <w:b/>
                <w:color w:val="auto"/>
                <w:szCs w:val="22"/>
              </w:rPr>
              <w:t>[MULTIPLE ANSWERS ALLOWED]</w:t>
            </w:r>
          </w:p>
        </w:tc>
        <w:tc>
          <w:tcPr>
            <w:tcW w:w="1890" w:type="dxa"/>
            <w:shd w:val="clear" w:color="auto" w:fill="auto"/>
          </w:tcPr>
          <w:p w14:paraId="413AD717" w14:textId="77777777" w:rsidR="002F273F" w:rsidRPr="00BD06A1" w:rsidRDefault="002F273F" w:rsidP="00382C36">
            <w:pPr>
              <w:jc w:val="center"/>
              <w:rPr>
                <w:rFonts w:cs="Arial"/>
                <w:color w:val="auto"/>
                <w:szCs w:val="22"/>
              </w:rPr>
            </w:pPr>
            <w:r w:rsidRPr="00BD06A1">
              <w:rPr>
                <w:rFonts w:cs="Arial"/>
                <w:color w:val="auto"/>
                <w:szCs w:val="22"/>
              </w:rPr>
              <w:t>Standard Operating Procedures</w:t>
            </w:r>
          </w:p>
        </w:tc>
        <w:tc>
          <w:tcPr>
            <w:tcW w:w="540" w:type="dxa"/>
            <w:shd w:val="clear" w:color="auto" w:fill="auto"/>
          </w:tcPr>
          <w:p w14:paraId="095A6F24" w14:textId="77777777" w:rsidR="002F273F" w:rsidRPr="00BD06A1" w:rsidRDefault="002F273F" w:rsidP="00382C36">
            <w:pPr>
              <w:jc w:val="center"/>
              <w:rPr>
                <w:rFonts w:cs="Arial"/>
                <w:color w:val="auto"/>
                <w:szCs w:val="22"/>
              </w:rPr>
            </w:pPr>
          </w:p>
        </w:tc>
        <w:tc>
          <w:tcPr>
            <w:tcW w:w="1725" w:type="dxa"/>
            <w:vMerge w:val="restart"/>
            <w:shd w:val="clear" w:color="auto" w:fill="BFBFBF"/>
          </w:tcPr>
          <w:p w14:paraId="6D666D20" w14:textId="77777777" w:rsidR="002F273F" w:rsidRPr="00BD06A1" w:rsidRDefault="002F273F" w:rsidP="00382C36">
            <w:pPr>
              <w:jc w:val="center"/>
              <w:rPr>
                <w:rFonts w:cs="Arial"/>
                <w:color w:val="auto"/>
                <w:szCs w:val="22"/>
              </w:rPr>
            </w:pPr>
          </w:p>
        </w:tc>
      </w:tr>
      <w:tr w:rsidR="00666229" w:rsidRPr="00BD06A1" w14:paraId="6437446B" w14:textId="77777777" w:rsidTr="00066897">
        <w:trPr>
          <w:cantSplit/>
          <w:trHeight w:val="272"/>
          <w:jc w:val="center"/>
        </w:trPr>
        <w:tc>
          <w:tcPr>
            <w:tcW w:w="1615" w:type="dxa"/>
            <w:vMerge/>
            <w:shd w:val="clear" w:color="auto" w:fill="auto"/>
          </w:tcPr>
          <w:p w14:paraId="695F8525" w14:textId="77777777" w:rsidR="002F273F" w:rsidRPr="00BD06A1" w:rsidRDefault="002F273F" w:rsidP="00382C36">
            <w:pPr>
              <w:jc w:val="center"/>
              <w:rPr>
                <w:rFonts w:cs="Arial"/>
                <w:color w:val="auto"/>
                <w:szCs w:val="22"/>
              </w:rPr>
            </w:pPr>
          </w:p>
        </w:tc>
        <w:tc>
          <w:tcPr>
            <w:tcW w:w="4050" w:type="dxa"/>
            <w:vMerge/>
            <w:shd w:val="clear" w:color="auto" w:fill="auto"/>
          </w:tcPr>
          <w:p w14:paraId="1083B981" w14:textId="77777777" w:rsidR="002F273F" w:rsidRPr="00BD06A1" w:rsidRDefault="002F273F" w:rsidP="00382C36">
            <w:pPr>
              <w:jc w:val="center"/>
              <w:rPr>
                <w:rFonts w:cs="Arial"/>
                <w:color w:val="auto"/>
                <w:szCs w:val="22"/>
              </w:rPr>
            </w:pPr>
          </w:p>
        </w:tc>
        <w:tc>
          <w:tcPr>
            <w:tcW w:w="1890" w:type="dxa"/>
            <w:shd w:val="clear" w:color="auto" w:fill="auto"/>
          </w:tcPr>
          <w:p w14:paraId="28705445" w14:textId="77777777" w:rsidR="002F273F" w:rsidRPr="00BD06A1" w:rsidRDefault="002F273F" w:rsidP="00382C36">
            <w:pPr>
              <w:jc w:val="center"/>
              <w:rPr>
                <w:rFonts w:cs="Arial"/>
                <w:color w:val="auto"/>
                <w:szCs w:val="22"/>
              </w:rPr>
            </w:pPr>
            <w:r w:rsidRPr="00BD06A1">
              <w:rPr>
                <w:rFonts w:cs="Arial"/>
                <w:color w:val="auto"/>
                <w:szCs w:val="22"/>
              </w:rPr>
              <w:t>Training guides or materials</w:t>
            </w:r>
          </w:p>
        </w:tc>
        <w:tc>
          <w:tcPr>
            <w:tcW w:w="540" w:type="dxa"/>
            <w:shd w:val="clear" w:color="auto" w:fill="auto"/>
          </w:tcPr>
          <w:p w14:paraId="785D9CB3" w14:textId="77777777" w:rsidR="002F273F" w:rsidRPr="00BD06A1" w:rsidRDefault="002F273F" w:rsidP="00382C36">
            <w:pPr>
              <w:jc w:val="center"/>
              <w:rPr>
                <w:rFonts w:cs="Arial"/>
                <w:color w:val="auto"/>
                <w:szCs w:val="22"/>
              </w:rPr>
            </w:pPr>
          </w:p>
        </w:tc>
        <w:tc>
          <w:tcPr>
            <w:tcW w:w="1725" w:type="dxa"/>
            <w:vMerge/>
            <w:shd w:val="clear" w:color="auto" w:fill="BFBFBF"/>
          </w:tcPr>
          <w:p w14:paraId="3A5183BA" w14:textId="77777777" w:rsidR="002F273F" w:rsidRPr="00BD06A1" w:rsidRDefault="002F273F" w:rsidP="00382C36">
            <w:pPr>
              <w:jc w:val="center"/>
              <w:rPr>
                <w:rFonts w:cs="Arial"/>
                <w:color w:val="auto"/>
                <w:szCs w:val="22"/>
              </w:rPr>
            </w:pPr>
          </w:p>
        </w:tc>
      </w:tr>
      <w:tr w:rsidR="00666229" w:rsidRPr="00BD06A1" w14:paraId="55F1DAC3" w14:textId="77777777" w:rsidTr="00066897">
        <w:trPr>
          <w:cantSplit/>
          <w:trHeight w:val="272"/>
          <w:jc w:val="center"/>
        </w:trPr>
        <w:tc>
          <w:tcPr>
            <w:tcW w:w="1615" w:type="dxa"/>
            <w:vMerge/>
            <w:shd w:val="clear" w:color="auto" w:fill="auto"/>
          </w:tcPr>
          <w:p w14:paraId="3748B282" w14:textId="77777777" w:rsidR="002F273F" w:rsidRPr="00BD06A1" w:rsidRDefault="002F273F" w:rsidP="00382C36">
            <w:pPr>
              <w:jc w:val="center"/>
              <w:rPr>
                <w:rFonts w:cs="Arial"/>
                <w:color w:val="auto"/>
                <w:szCs w:val="22"/>
              </w:rPr>
            </w:pPr>
          </w:p>
        </w:tc>
        <w:tc>
          <w:tcPr>
            <w:tcW w:w="4050" w:type="dxa"/>
            <w:vMerge/>
            <w:shd w:val="clear" w:color="auto" w:fill="auto"/>
          </w:tcPr>
          <w:p w14:paraId="7AF505CE" w14:textId="77777777" w:rsidR="002F273F" w:rsidRPr="00BD06A1" w:rsidRDefault="002F273F" w:rsidP="00382C36">
            <w:pPr>
              <w:jc w:val="center"/>
              <w:rPr>
                <w:rFonts w:cs="Arial"/>
                <w:color w:val="auto"/>
                <w:szCs w:val="22"/>
              </w:rPr>
            </w:pPr>
          </w:p>
        </w:tc>
        <w:tc>
          <w:tcPr>
            <w:tcW w:w="1890" w:type="dxa"/>
            <w:shd w:val="clear" w:color="auto" w:fill="auto"/>
          </w:tcPr>
          <w:p w14:paraId="24ECB536" w14:textId="77777777" w:rsidR="002F273F" w:rsidRPr="00BD06A1" w:rsidRDefault="002F273F" w:rsidP="00382C36">
            <w:pPr>
              <w:jc w:val="center"/>
              <w:rPr>
                <w:rFonts w:cs="Arial"/>
                <w:color w:val="auto"/>
                <w:szCs w:val="22"/>
              </w:rPr>
            </w:pPr>
            <w:r w:rsidRPr="00BD06A1">
              <w:rPr>
                <w:rFonts w:cs="Arial"/>
                <w:color w:val="auto"/>
                <w:szCs w:val="22"/>
              </w:rPr>
              <w:t>Other job aids. Please specify:</w:t>
            </w:r>
          </w:p>
          <w:p w14:paraId="27F09862" w14:textId="77777777" w:rsidR="002F273F" w:rsidRPr="00BD06A1" w:rsidRDefault="002F273F" w:rsidP="00382C36">
            <w:pPr>
              <w:jc w:val="center"/>
              <w:rPr>
                <w:rFonts w:cs="Arial"/>
                <w:color w:val="auto"/>
                <w:szCs w:val="22"/>
              </w:rPr>
            </w:pPr>
          </w:p>
          <w:p w14:paraId="5412B12E" w14:textId="77777777" w:rsidR="002F273F" w:rsidRPr="00BD06A1" w:rsidRDefault="002F273F" w:rsidP="00382C36">
            <w:pPr>
              <w:jc w:val="center"/>
              <w:rPr>
                <w:rFonts w:cs="Arial"/>
                <w:color w:val="auto"/>
                <w:szCs w:val="22"/>
              </w:rPr>
            </w:pPr>
          </w:p>
          <w:p w14:paraId="6C2419C9" w14:textId="77777777" w:rsidR="002F273F" w:rsidRPr="00BD06A1" w:rsidRDefault="002F273F" w:rsidP="00382C36">
            <w:pPr>
              <w:jc w:val="center"/>
              <w:rPr>
                <w:rFonts w:cs="Arial"/>
                <w:color w:val="auto"/>
                <w:szCs w:val="22"/>
              </w:rPr>
            </w:pPr>
          </w:p>
          <w:p w14:paraId="3FFE1953" w14:textId="77777777" w:rsidR="002F273F" w:rsidRPr="00BD06A1" w:rsidRDefault="002F273F" w:rsidP="00382C36">
            <w:pPr>
              <w:jc w:val="center"/>
              <w:rPr>
                <w:rFonts w:cs="Arial"/>
                <w:color w:val="auto"/>
                <w:szCs w:val="22"/>
              </w:rPr>
            </w:pPr>
          </w:p>
          <w:p w14:paraId="121E4ECF" w14:textId="77777777" w:rsidR="002F273F" w:rsidRPr="00BD06A1" w:rsidRDefault="002F273F" w:rsidP="00382C36">
            <w:pPr>
              <w:jc w:val="center"/>
              <w:rPr>
                <w:rFonts w:cs="Arial"/>
                <w:color w:val="auto"/>
                <w:szCs w:val="22"/>
              </w:rPr>
            </w:pPr>
          </w:p>
        </w:tc>
        <w:tc>
          <w:tcPr>
            <w:tcW w:w="540" w:type="dxa"/>
            <w:shd w:val="clear" w:color="auto" w:fill="auto"/>
          </w:tcPr>
          <w:p w14:paraId="2FC223E2" w14:textId="77777777" w:rsidR="002F273F" w:rsidRPr="00BD06A1" w:rsidRDefault="002F273F" w:rsidP="00382C36">
            <w:pPr>
              <w:jc w:val="center"/>
              <w:rPr>
                <w:rFonts w:cs="Arial"/>
                <w:color w:val="auto"/>
                <w:szCs w:val="22"/>
              </w:rPr>
            </w:pPr>
          </w:p>
        </w:tc>
        <w:tc>
          <w:tcPr>
            <w:tcW w:w="1725" w:type="dxa"/>
            <w:vMerge/>
            <w:shd w:val="clear" w:color="auto" w:fill="BFBFBF"/>
          </w:tcPr>
          <w:p w14:paraId="45E74FEC" w14:textId="77777777" w:rsidR="002F273F" w:rsidRPr="00BD06A1" w:rsidRDefault="002F273F" w:rsidP="00382C36">
            <w:pPr>
              <w:jc w:val="center"/>
              <w:rPr>
                <w:rFonts w:cs="Arial"/>
                <w:color w:val="auto"/>
                <w:szCs w:val="22"/>
              </w:rPr>
            </w:pPr>
          </w:p>
        </w:tc>
      </w:tr>
      <w:tr w:rsidR="00666229" w:rsidRPr="00BD06A1" w14:paraId="2F4F0003" w14:textId="77777777" w:rsidTr="00066897">
        <w:trPr>
          <w:cantSplit/>
          <w:trHeight w:val="272"/>
          <w:jc w:val="center"/>
        </w:trPr>
        <w:tc>
          <w:tcPr>
            <w:tcW w:w="1615" w:type="dxa"/>
            <w:vMerge/>
            <w:shd w:val="clear" w:color="auto" w:fill="auto"/>
          </w:tcPr>
          <w:p w14:paraId="3A62565D" w14:textId="77777777" w:rsidR="002F273F" w:rsidRPr="00BD06A1" w:rsidRDefault="002F273F" w:rsidP="00382C36">
            <w:pPr>
              <w:jc w:val="center"/>
              <w:rPr>
                <w:rFonts w:cs="Arial"/>
                <w:color w:val="auto"/>
                <w:szCs w:val="22"/>
              </w:rPr>
            </w:pPr>
          </w:p>
        </w:tc>
        <w:tc>
          <w:tcPr>
            <w:tcW w:w="4050" w:type="dxa"/>
            <w:vMerge/>
            <w:shd w:val="clear" w:color="auto" w:fill="auto"/>
          </w:tcPr>
          <w:p w14:paraId="6997FA5C" w14:textId="77777777" w:rsidR="002F273F" w:rsidRPr="00BD06A1" w:rsidRDefault="002F273F" w:rsidP="00382C36">
            <w:pPr>
              <w:jc w:val="center"/>
              <w:rPr>
                <w:rFonts w:cs="Arial"/>
                <w:color w:val="auto"/>
                <w:szCs w:val="22"/>
              </w:rPr>
            </w:pPr>
          </w:p>
        </w:tc>
        <w:tc>
          <w:tcPr>
            <w:tcW w:w="1890" w:type="dxa"/>
            <w:shd w:val="clear" w:color="auto" w:fill="auto"/>
          </w:tcPr>
          <w:p w14:paraId="066C8DB1" w14:textId="77777777" w:rsidR="002F273F" w:rsidRPr="00BD06A1" w:rsidRDefault="002F273F" w:rsidP="00382C36">
            <w:pPr>
              <w:jc w:val="center"/>
              <w:rPr>
                <w:rFonts w:cs="Arial"/>
                <w:color w:val="auto"/>
                <w:szCs w:val="22"/>
              </w:rPr>
            </w:pPr>
            <w:r w:rsidRPr="00BD06A1">
              <w:rPr>
                <w:rFonts w:cs="Arial"/>
                <w:color w:val="auto"/>
                <w:szCs w:val="22"/>
              </w:rPr>
              <w:t>None of the above</w:t>
            </w:r>
          </w:p>
        </w:tc>
        <w:tc>
          <w:tcPr>
            <w:tcW w:w="540" w:type="dxa"/>
            <w:shd w:val="clear" w:color="auto" w:fill="auto"/>
          </w:tcPr>
          <w:p w14:paraId="0D8472DB" w14:textId="77777777" w:rsidR="002F273F" w:rsidRPr="00BD06A1" w:rsidRDefault="002F273F" w:rsidP="00382C36">
            <w:pPr>
              <w:jc w:val="center"/>
              <w:rPr>
                <w:rFonts w:cs="Arial"/>
                <w:color w:val="auto"/>
                <w:szCs w:val="22"/>
              </w:rPr>
            </w:pPr>
          </w:p>
        </w:tc>
        <w:tc>
          <w:tcPr>
            <w:tcW w:w="1725" w:type="dxa"/>
            <w:vMerge/>
            <w:shd w:val="clear" w:color="auto" w:fill="BFBFBF"/>
          </w:tcPr>
          <w:p w14:paraId="2D36EDD6" w14:textId="77777777" w:rsidR="002F273F" w:rsidRPr="00BD06A1" w:rsidRDefault="002F273F" w:rsidP="00382C36">
            <w:pPr>
              <w:jc w:val="center"/>
              <w:rPr>
                <w:rFonts w:cs="Arial"/>
                <w:color w:val="auto"/>
                <w:szCs w:val="22"/>
              </w:rPr>
            </w:pPr>
          </w:p>
        </w:tc>
      </w:tr>
      <w:tr w:rsidR="00666229" w:rsidRPr="00BD06A1" w14:paraId="47C0811E" w14:textId="77777777" w:rsidTr="00066897">
        <w:trPr>
          <w:cantSplit/>
          <w:trHeight w:val="272"/>
          <w:jc w:val="center"/>
        </w:trPr>
        <w:tc>
          <w:tcPr>
            <w:tcW w:w="1615" w:type="dxa"/>
            <w:vMerge/>
            <w:shd w:val="clear" w:color="auto" w:fill="auto"/>
          </w:tcPr>
          <w:p w14:paraId="04C041B2" w14:textId="77777777" w:rsidR="002F273F" w:rsidRPr="00BD06A1" w:rsidRDefault="002F273F" w:rsidP="00382C36">
            <w:pPr>
              <w:jc w:val="center"/>
              <w:rPr>
                <w:rFonts w:cs="Arial"/>
                <w:color w:val="auto"/>
                <w:szCs w:val="22"/>
              </w:rPr>
            </w:pPr>
          </w:p>
        </w:tc>
        <w:tc>
          <w:tcPr>
            <w:tcW w:w="4050" w:type="dxa"/>
            <w:vMerge/>
            <w:shd w:val="clear" w:color="auto" w:fill="auto"/>
          </w:tcPr>
          <w:p w14:paraId="5EA4EB88" w14:textId="77777777" w:rsidR="002F273F" w:rsidRPr="00BD06A1" w:rsidRDefault="002F273F" w:rsidP="00382C36">
            <w:pPr>
              <w:jc w:val="center"/>
              <w:rPr>
                <w:rFonts w:cs="Arial"/>
                <w:color w:val="auto"/>
                <w:szCs w:val="22"/>
              </w:rPr>
            </w:pPr>
          </w:p>
        </w:tc>
        <w:tc>
          <w:tcPr>
            <w:tcW w:w="1890" w:type="dxa"/>
            <w:shd w:val="clear" w:color="auto" w:fill="auto"/>
          </w:tcPr>
          <w:p w14:paraId="77EC9E23" w14:textId="77777777" w:rsidR="002F273F" w:rsidRPr="00BD06A1" w:rsidRDefault="002F273F" w:rsidP="00382C36">
            <w:pPr>
              <w:jc w:val="center"/>
              <w:rPr>
                <w:rFonts w:cs="Arial"/>
                <w:color w:val="auto"/>
                <w:szCs w:val="22"/>
              </w:rPr>
            </w:pPr>
            <w:r w:rsidRPr="00BD06A1">
              <w:rPr>
                <w:rFonts w:cs="Arial"/>
                <w:color w:val="auto"/>
                <w:szCs w:val="22"/>
              </w:rPr>
              <w:t>I don't know</w:t>
            </w:r>
          </w:p>
        </w:tc>
        <w:tc>
          <w:tcPr>
            <w:tcW w:w="540" w:type="dxa"/>
            <w:shd w:val="clear" w:color="auto" w:fill="auto"/>
          </w:tcPr>
          <w:p w14:paraId="4B7BADD5" w14:textId="77777777" w:rsidR="002F273F" w:rsidRPr="00BD06A1" w:rsidRDefault="002F273F" w:rsidP="00382C36">
            <w:pPr>
              <w:jc w:val="center"/>
              <w:rPr>
                <w:rFonts w:cs="Arial"/>
                <w:color w:val="auto"/>
                <w:szCs w:val="22"/>
              </w:rPr>
            </w:pPr>
          </w:p>
        </w:tc>
        <w:tc>
          <w:tcPr>
            <w:tcW w:w="1725" w:type="dxa"/>
            <w:vMerge/>
            <w:shd w:val="clear" w:color="auto" w:fill="BFBFBF"/>
          </w:tcPr>
          <w:p w14:paraId="62C8ADCD" w14:textId="77777777" w:rsidR="002F273F" w:rsidRPr="00BD06A1" w:rsidRDefault="002F273F" w:rsidP="00382C36">
            <w:pPr>
              <w:jc w:val="center"/>
              <w:rPr>
                <w:rFonts w:cs="Arial"/>
                <w:color w:val="auto"/>
                <w:szCs w:val="22"/>
              </w:rPr>
            </w:pPr>
          </w:p>
        </w:tc>
      </w:tr>
      <w:tr w:rsidR="00666229" w:rsidRPr="00BD06A1" w14:paraId="7E3DE6B0" w14:textId="77777777" w:rsidTr="00066897">
        <w:trPr>
          <w:cantSplit/>
          <w:trHeight w:val="272"/>
          <w:jc w:val="center"/>
        </w:trPr>
        <w:tc>
          <w:tcPr>
            <w:tcW w:w="1615" w:type="dxa"/>
            <w:vMerge w:val="restart"/>
            <w:shd w:val="clear" w:color="auto" w:fill="auto"/>
          </w:tcPr>
          <w:p w14:paraId="3F26281A" w14:textId="77777777" w:rsidR="002F273F" w:rsidRPr="00BD06A1" w:rsidRDefault="002F273F" w:rsidP="00382C36">
            <w:pPr>
              <w:jc w:val="center"/>
              <w:rPr>
                <w:rFonts w:cs="Arial"/>
                <w:b/>
                <w:color w:val="auto"/>
                <w:szCs w:val="22"/>
              </w:rPr>
            </w:pPr>
            <w:r w:rsidRPr="00BD06A1">
              <w:rPr>
                <w:rFonts w:cs="Arial"/>
                <w:b/>
                <w:color w:val="auto"/>
                <w:szCs w:val="22"/>
              </w:rPr>
              <w:t>HR-307</w:t>
            </w:r>
          </w:p>
          <w:p w14:paraId="35DD3CDF" w14:textId="77777777" w:rsidR="002F273F" w:rsidRPr="00BD06A1" w:rsidRDefault="002F273F" w:rsidP="00382C36">
            <w:pPr>
              <w:jc w:val="center"/>
              <w:rPr>
                <w:rFonts w:cs="Arial"/>
                <w:color w:val="auto"/>
                <w:szCs w:val="22"/>
              </w:rPr>
            </w:pPr>
          </w:p>
          <w:p w14:paraId="0374FF2C"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3A6DEB64" w14:textId="77777777" w:rsidR="002F273F" w:rsidRPr="00BD06A1" w:rsidRDefault="002F273F" w:rsidP="00382C36">
            <w:pPr>
              <w:spacing w:before="40" w:after="40"/>
              <w:jc w:val="center"/>
              <w:rPr>
                <w:rFonts w:cs="Arial"/>
                <w:color w:val="auto"/>
                <w:szCs w:val="22"/>
              </w:rPr>
            </w:pPr>
          </w:p>
          <w:p w14:paraId="25EC1BD8"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6DF4F001" w14:textId="77777777" w:rsidR="002F273F" w:rsidRPr="00BD06A1" w:rsidRDefault="002F273F" w:rsidP="00382C36">
            <w:pPr>
              <w:spacing w:before="40" w:after="40"/>
              <w:jc w:val="center"/>
              <w:rPr>
                <w:rFonts w:cs="Arial"/>
                <w:color w:val="auto"/>
                <w:szCs w:val="22"/>
              </w:rPr>
            </w:pPr>
          </w:p>
          <w:p w14:paraId="68A83B97"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1902F8FC" w14:textId="77777777" w:rsidR="002F273F" w:rsidRPr="00BD06A1" w:rsidRDefault="002F273F" w:rsidP="00382C36">
            <w:pPr>
              <w:spacing w:before="40" w:after="40"/>
              <w:jc w:val="center"/>
              <w:rPr>
                <w:rFonts w:cs="Arial"/>
                <w:color w:val="auto"/>
                <w:szCs w:val="22"/>
              </w:rPr>
            </w:pPr>
          </w:p>
          <w:p w14:paraId="221688F5"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5590D553" w14:textId="77777777" w:rsidR="002F273F" w:rsidRPr="00BD06A1" w:rsidRDefault="002F273F" w:rsidP="00382C36">
            <w:pPr>
              <w:spacing w:before="40" w:after="40"/>
              <w:jc w:val="center"/>
              <w:rPr>
                <w:rFonts w:cs="Arial"/>
                <w:color w:val="auto"/>
                <w:szCs w:val="22"/>
              </w:rPr>
            </w:pPr>
          </w:p>
          <w:p w14:paraId="3054C571" w14:textId="77777777" w:rsidR="002F273F" w:rsidRPr="00BD06A1" w:rsidRDefault="002F273F" w:rsidP="00382C36">
            <w:pPr>
              <w:jc w:val="center"/>
              <w:rPr>
                <w:rFonts w:cs="Arial"/>
                <w:color w:val="auto"/>
                <w:szCs w:val="22"/>
              </w:rPr>
            </w:pPr>
            <w:r w:rsidRPr="00BD06A1">
              <w:rPr>
                <w:rFonts w:cs="Arial"/>
                <w:color w:val="auto"/>
                <w:szCs w:val="22"/>
              </w:rPr>
              <w:t>SDP</w:t>
            </w:r>
          </w:p>
          <w:p w14:paraId="3F27564B" w14:textId="77777777" w:rsidR="002F273F" w:rsidRPr="00BD06A1" w:rsidRDefault="002F273F" w:rsidP="00382C36">
            <w:pPr>
              <w:jc w:val="center"/>
              <w:rPr>
                <w:rFonts w:cs="Arial"/>
                <w:color w:val="auto"/>
                <w:szCs w:val="22"/>
              </w:rPr>
            </w:pPr>
          </w:p>
        </w:tc>
        <w:tc>
          <w:tcPr>
            <w:tcW w:w="4050" w:type="dxa"/>
            <w:vMerge w:val="restart"/>
            <w:shd w:val="clear" w:color="auto" w:fill="auto"/>
          </w:tcPr>
          <w:p w14:paraId="632657B5" w14:textId="77777777" w:rsidR="002F273F" w:rsidRPr="00BD06A1" w:rsidRDefault="002F273F" w:rsidP="00382C36">
            <w:pPr>
              <w:jc w:val="center"/>
              <w:rPr>
                <w:rFonts w:cs="Arial"/>
                <w:color w:val="auto"/>
                <w:szCs w:val="22"/>
              </w:rPr>
            </w:pPr>
            <w:r w:rsidRPr="00BD06A1">
              <w:rPr>
                <w:rFonts w:cs="Arial"/>
                <w:color w:val="auto"/>
                <w:szCs w:val="22"/>
              </w:rPr>
              <w:t>Is the outcome of the capacity building evaluated?</w:t>
            </w:r>
          </w:p>
          <w:p w14:paraId="50FF9A23" w14:textId="77777777" w:rsidR="002F273F" w:rsidRPr="00BD06A1" w:rsidRDefault="002F273F" w:rsidP="00382C36">
            <w:pPr>
              <w:jc w:val="center"/>
              <w:rPr>
                <w:rFonts w:cs="Arial"/>
                <w:color w:val="auto"/>
                <w:szCs w:val="22"/>
              </w:rPr>
            </w:pPr>
          </w:p>
          <w:p w14:paraId="78C91351" w14:textId="77777777" w:rsidR="002F273F" w:rsidRPr="00BD06A1" w:rsidRDefault="002F273F" w:rsidP="00382C36">
            <w:pPr>
              <w:jc w:val="center"/>
              <w:rPr>
                <w:rFonts w:cs="Arial"/>
                <w:color w:val="auto"/>
                <w:szCs w:val="22"/>
              </w:rPr>
            </w:pPr>
            <w:r w:rsidRPr="00BD06A1">
              <w:rPr>
                <w:rFonts w:cs="Arial"/>
                <w:color w:val="auto"/>
                <w:szCs w:val="22"/>
              </w:rPr>
              <w:t>NOTE: Acceptable forms of evaluation include proficiency testing, an evaluation program, or a national capacity building monitoring system.</w:t>
            </w:r>
          </w:p>
        </w:tc>
        <w:tc>
          <w:tcPr>
            <w:tcW w:w="1890" w:type="dxa"/>
            <w:shd w:val="clear" w:color="auto" w:fill="auto"/>
          </w:tcPr>
          <w:p w14:paraId="54F70C20" w14:textId="77777777" w:rsidR="002F273F" w:rsidRPr="00BD06A1" w:rsidRDefault="002F273F" w:rsidP="00382C36">
            <w:pPr>
              <w:jc w:val="center"/>
              <w:rPr>
                <w:rFonts w:cs="Arial"/>
                <w:color w:val="auto"/>
                <w:szCs w:val="22"/>
              </w:rPr>
            </w:pPr>
            <w:r w:rsidRPr="00BD06A1">
              <w:rPr>
                <w:rFonts w:cs="Arial"/>
                <w:color w:val="auto"/>
                <w:szCs w:val="22"/>
              </w:rPr>
              <w:t>Yes</w:t>
            </w:r>
          </w:p>
        </w:tc>
        <w:tc>
          <w:tcPr>
            <w:tcW w:w="540" w:type="dxa"/>
            <w:shd w:val="clear" w:color="auto" w:fill="auto"/>
          </w:tcPr>
          <w:p w14:paraId="249911A7" w14:textId="77777777" w:rsidR="002F273F" w:rsidRPr="00BD06A1" w:rsidRDefault="002F273F" w:rsidP="00382C36">
            <w:pPr>
              <w:jc w:val="center"/>
              <w:rPr>
                <w:rFonts w:cs="Arial"/>
                <w:color w:val="auto"/>
                <w:szCs w:val="22"/>
              </w:rPr>
            </w:pPr>
          </w:p>
        </w:tc>
        <w:tc>
          <w:tcPr>
            <w:tcW w:w="1725" w:type="dxa"/>
            <w:vMerge w:val="restart"/>
            <w:shd w:val="clear" w:color="auto" w:fill="BFBFBF"/>
          </w:tcPr>
          <w:p w14:paraId="1F46E7F8" w14:textId="77777777" w:rsidR="002F273F" w:rsidRPr="00BD06A1" w:rsidRDefault="002F273F" w:rsidP="00382C36">
            <w:pPr>
              <w:jc w:val="center"/>
              <w:rPr>
                <w:rFonts w:cs="Arial"/>
                <w:color w:val="auto"/>
                <w:szCs w:val="22"/>
              </w:rPr>
            </w:pPr>
          </w:p>
        </w:tc>
      </w:tr>
      <w:tr w:rsidR="00666229" w:rsidRPr="00BD06A1" w14:paraId="0541FC9A" w14:textId="77777777" w:rsidTr="00066897">
        <w:trPr>
          <w:cantSplit/>
          <w:trHeight w:val="272"/>
          <w:jc w:val="center"/>
        </w:trPr>
        <w:tc>
          <w:tcPr>
            <w:tcW w:w="1615" w:type="dxa"/>
            <w:vMerge/>
            <w:shd w:val="clear" w:color="auto" w:fill="auto"/>
          </w:tcPr>
          <w:p w14:paraId="27C7E6B9" w14:textId="77777777" w:rsidR="002F273F" w:rsidRPr="00BD06A1" w:rsidRDefault="002F273F" w:rsidP="00382C36">
            <w:pPr>
              <w:jc w:val="center"/>
              <w:rPr>
                <w:rFonts w:cs="Arial"/>
                <w:color w:val="auto"/>
                <w:szCs w:val="22"/>
              </w:rPr>
            </w:pPr>
          </w:p>
        </w:tc>
        <w:tc>
          <w:tcPr>
            <w:tcW w:w="4050" w:type="dxa"/>
            <w:vMerge/>
            <w:shd w:val="clear" w:color="auto" w:fill="auto"/>
          </w:tcPr>
          <w:p w14:paraId="3AEB198E" w14:textId="77777777" w:rsidR="002F273F" w:rsidRPr="00BD06A1" w:rsidRDefault="002F273F" w:rsidP="00382C36">
            <w:pPr>
              <w:jc w:val="center"/>
              <w:rPr>
                <w:rFonts w:cs="Arial"/>
                <w:color w:val="auto"/>
                <w:szCs w:val="22"/>
              </w:rPr>
            </w:pPr>
          </w:p>
        </w:tc>
        <w:tc>
          <w:tcPr>
            <w:tcW w:w="1890" w:type="dxa"/>
            <w:shd w:val="clear" w:color="auto" w:fill="auto"/>
          </w:tcPr>
          <w:p w14:paraId="684027F6" w14:textId="77777777" w:rsidR="002F273F" w:rsidRPr="00BD06A1" w:rsidRDefault="002F273F" w:rsidP="00382C36">
            <w:pPr>
              <w:jc w:val="center"/>
              <w:rPr>
                <w:rFonts w:cs="Arial"/>
                <w:color w:val="auto"/>
                <w:szCs w:val="22"/>
              </w:rPr>
            </w:pPr>
            <w:r w:rsidRPr="00BD06A1">
              <w:rPr>
                <w:rFonts w:cs="Arial"/>
                <w:color w:val="auto"/>
                <w:szCs w:val="22"/>
              </w:rPr>
              <w:t>No</w:t>
            </w:r>
          </w:p>
        </w:tc>
        <w:tc>
          <w:tcPr>
            <w:tcW w:w="540" w:type="dxa"/>
            <w:shd w:val="clear" w:color="auto" w:fill="auto"/>
          </w:tcPr>
          <w:p w14:paraId="0049FE3C" w14:textId="77777777" w:rsidR="002F273F" w:rsidRPr="00BD06A1" w:rsidRDefault="002F273F" w:rsidP="00382C36">
            <w:pPr>
              <w:jc w:val="center"/>
              <w:rPr>
                <w:rFonts w:cs="Arial"/>
                <w:color w:val="auto"/>
                <w:szCs w:val="22"/>
              </w:rPr>
            </w:pPr>
          </w:p>
        </w:tc>
        <w:tc>
          <w:tcPr>
            <w:tcW w:w="1725" w:type="dxa"/>
            <w:vMerge/>
            <w:shd w:val="clear" w:color="auto" w:fill="BFBFBF"/>
          </w:tcPr>
          <w:p w14:paraId="31AAEC8F" w14:textId="77777777" w:rsidR="002F273F" w:rsidRPr="00BD06A1" w:rsidRDefault="002F273F" w:rsidP="00382C36">
            <w:pPr>
              <w:jc w:val="center"/>
              <w:rPr>
                <w:rFonts w:cs="Arial"/>
                <w:color w:val="auto"/>
                <w:szCs w:val="22"/>
              </w:rPr>
            </w:pPr>
          </w:p>
        </w:tc>
      </w:tr>
      <w:tr w:rsidR="00666229" w:rsidRPr="00BD06A1" w14:paraId="6735A62E" w14:textId="77777777" w:rsidTr="00066897">
        <w:trPr>
          <w:cantSplit/>
          <w:trHeight w:val="272"/>
          <w:jc w:val="center"/>
        </w:trPr>
        <w:tc>
          <w:tcPr>
            <w:tcW w:w="1615" w:type="dxa"/>
            <w:vMerge/>
            <w:shd w:val="clear" w:color="auto" w:fill="auto"/>
          </w:tcPr>
          <w:p w14:paraId="4F8448DB" w14:textId="77777777" w:rsidR="002F273F" w:rsidRPr="00BD06A1" w:rsidRDefault="002F273F" w:rsidP="00382C36">
            <w:pPr>
              <w:jc w:val="center"/>
              <w:rPr>
                <w:rFonts w:cs="Arial"/>
                <w:color w:val="auto"/>
                <w:szCs w:val="22"/>
              </w:rPr>
            </w:pPr>
          </w:p>
        </w:tc>
        <w:tc>
          <w:tcPr>
            <w:tcW w:w="4050" w:type="dxa"/>
            <w:vMerge/>
            <w:shd w:val="clear" w:color="auto" w:fill="auto"/>
          </w:tcPr>
          <w:p w14:paraId="20EBDA25" w14:textId="77777777" w:rsidR="002F273F" w:rsidRPr="00BD06A1" w:rsidRDefault="002F273F" w:rsidP="00382C36">
            <w:pPr>
              <w:jc w:val="center"/>
              <w:rPr>
                <w:rFonts w:cs="Arial"/>
                <w:color w:val="auto"/>
                <w:szCs w:val="22"/>
              </w:rPr>
            </w:pPr>
          </w:p>
        </w:tc>
        <w:tc>
          <w:tcPr>
            <w:tcW w:w="1890" w:type="dxa"/>
            <w:shd w:val="clear" w:color="auto" w:fill="auto"/>
          </w:tcPr>
          <w:p w14:paraId="131C7617" w14:textId="77777777" w:rsidR="002F273F" w:rsidRPr="00BD06A1" w:rsidRDefault="002F273F" w:rsidP="00382C36">
            <w:pPr>
              <w:jc w:val="center"/>
              <w:rPr>
                <w:rFonts w:cs="Arial"/>
                <w:color w:val="auto"/>
                <w:szCs w:val="22"/>
              </w:rPr>
            </w:pPr>
            <w:r w:rsidRPr="00BD06A1">
              <w:rPr>
                <w:rFonts w:cs="Arial"/>
                <w:color w:val="auto"/>
                <w:szCs w:val="22"/>
              </w:rPr>
              <w:t>I Don’t Know</w:t>
            </w:r>
          </w:p>
        </w:tc>
        <w:tc>
          <w:tcPr>
            <w:tcW w:w="540" w:type="dxa"/>
            <w:shd w:val="clear" w:color="auto" w:fill="auto"/>
          </w:tcPr>
          <w:p w14:paraId="45EB101F" w14:textId="77777777" w:rsidR="002F273F" w:rsidRPr="00BD06A1" w:rsidRDefault="002F273F" w:rsidP="00382C36">
            <w:pPr>
              <w:jc w:val="center"/>
              <w:rPr>
                <w:rFonts w:cs="Arial"/>
                <w:color w:val="auto"/>
                <w:szCs w:val="22"/>
              </w:rPr>
            </w:pPr>
          </w:p>
        </w:tc>
        <w:tc>
          <w:tcPr>
            <w:tcW w:w="1725" w:type="dxa"/>
            <w:vMerge/>
            <w:shd w:val="clear" w:color="auto" w:fill="BFBFBF"/>
          </w:tcPr>
          <w:p w14:paraId="65D63ED7" w14:textId="77777777" w:rsidR="002F273F" w:rsidRPr="00BD06A1" w:rsidRDefault="002F273F" w:rsidP="00382C36">
            <w:pPr>
              <w:jc w:val="center"/>
              <w:rPr>
                <w:rFonts w:cs="Arial"/>
                <w:color w:val="auto"/>
                <w:szCs w:val="22"/>
              </w:rPr>
            </w:pPr>
          </w:p>
        </w:tc>
      </w:tr>
      <w:tr w:rsidR="00666229" w:rsidRPr="00BD06A1" w14:paraId="11C64825" w14:textId="77777777" w:rsidTr="00066897">
        <w:trPr>
          <w:cantSplit/>
          <w:trHeight w:val="272"/>
          <w:jc w:val="center"/>
        </w:trPr>
        <w:tc>
          <w:tcPr>
            <w:tcW w:w="1615" w:type="dxa"/>
            <w:vMerge w:val="restart"/>
            <w:shd w:val="clear" w:color="auto" w:fill="auto"/>
          </w:tcPr>
          <w:p w14:paraId="10351804" w14:textId="77777777" w:rsidR="002F273F" w:rsidRPr="00BD06A1" w:rsidRDefault="002F273F" w:rsidP="00382C36">
            <w:pPr>
              <w:jc w:val="center"/>
              <w:rPr>
                <w:rFonts w:cs="Arial"/>
                <w:b/>
                <w:color w:val="auto"/>
                <w:szCs w:val="22"/>
              </w:rPr>
            </w:pPr>
            <w:r w:rsidRPr="00BD06A1">
              <w:rPr>
                <w:rFonts w:cs="Arial"/>
                <w:b/>
                <w:color w:val="auto"/>
                <w:szCs w:val="22"/>
              </w:rPr>
              <w:t>HR-308</w:t>
            </w:r>
          </w:p>
          <w:p w14:paraId="5FE71B1B" w14:textId="77777777" w:rsidR="002F273F" w:rsidRPr="00BD06A1" w:rsidRDefault="002F273F" w:rsidP="00382C36">
            <w:pPr>
              <w:jc w:val="center"/>
              <w:rPr>
                <w:rFonts w:cs="Arial"/>
                <w:color w:val="auto"/>
                <w:szCs w:val="22"/>
              </w:rPr>
            </w:pPr>
          </w:p>
          <w:p w14:paraId="4007C9DA"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lastRenderedPageBreak/>
              <w:t>Ask:</w:t>
            </w:r>
          </w:p>
          <w:p w14:paraId="05D79162" w14:textId="77777777" w:rsidR="002F273F" w:rsidRPr="00BD06A1" w:rsidRDefault="002F273F" w:rsidP="00382C36">
            <w:pPr>
              <w:spacing w:before="40" w:after="40"/>
              <w:jc w:val="center"/>
              <w:rPr>
                <w:rFonts w:cs="Arial"/>
                <w:color w:val="auto"/>
                <w:szCs w:val="22"/>
              </w:rPr>
            </w:pPr>
          </w:p>
          <w:p w14:paraId="39F10045"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6DA41C39" w14:textId="77777777" w:rsidR="002F273F" w:rsidRPr="00BD06A1" w:rsidRDefault="002F273F" w:rsidP="00382C36">
            <w:pPr>
              <w:spacing w:before="40" w:after="40"/>
              <w:jc w:val="center"/>
              <w:rPr>
                <w:rFonts w:cs="Arial"/>
                <w:color w:val="auto"/>
                <w:szCs w:val="22"/>
              </w:rPr>
            </w:pPr>
          </w:p>
          <w:p w14:paraId="4BDBA9A6"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4508115B" w14:textId="77777777" w:rsidR="002F273F" w:rsidRPr="00BD06A1" w:rsidRDefault="002F273F" w:rsidP="00382C36">
            <w:pPr>
              <w:spacing w:before="40" w:after="40"/>
              <w:jc w:val="center"/>
              <w:rPr>
                <w:rFonts w:cs="Arial"/>
                <w:color w:val="auto"/>
                <w:szCs w:val="22"/>
              </w:rPr>
            </w:pPr>
          </w:p>
          <w:p w14:paraId="618EB7E8"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3B32360B" w14:textId="77777777" w:rsidR="002F273F" w:rsidRPr="00BD06A1" w:rsidRDefault="002F273F" w:rsidP="00382C36">
            <w:pPr>
              <w:spacing w:before="40" w:after="40"/>
              <w:jc w:val="center"/>
              <w:rPr>
                <w:rFonts w:cs="Arial"/>
                <w:color w:val="auto"/>
                <w:szCs w:val="22"/>
              </w:rPr>
            </w:pPr>
          </w:p>
          <w:p w14:paraId="10501A04" w14:textId="77777777" w:rsidR="002F273F" w:rsidRPr="00BD06A1" w:rsidRDefault="002F273F" w:rsidP="00382C36">
            <w:pPr>
              <w:jc w:val="center"/>
              <w:rPr>
                <w:rFonts w:cs="Arial"/>
                <w:color w:val="auto"/>
                <w:szCs w:val="22"/>
              </w:rPr>
            </w:pPr>
            <w:r w:rsidRPr="00BD06A1">
              <w:rPr>
                <w:rFonts w:cs="Arial"/>
                <w:color w:val="auto"/>
                <w:szCs w:val="22"/>
              </w:rPr>
              <w:t>SDP</w:t>
            </w:r>
          </w:p>
          <w:p w14:paraId="6C02D302" w14:textId="77777777" w:rsidR="002F273F" w:rsidRPr="00BD06A1" w:rsidRDefault="002F273F" w:rsidP="00382C36">
            <w:pPr>
              <w:jc w:val="center"/>
              <w:rPr>
                <w:rFonts w:cs="Arial"/>
                <w:color w:val="auto"/>
                <w:szCs w:val="22"/>
              </w:rPr>
            </w:pPr>
          </w:p>
        </w:tc>
        <w:tc>
          <w:tcPr>
            <w:tcW w:w="4050" w:type="dxa"/>
            <w:vMerge w:val="restart"/>
            <w:shd w:val="clear" w:color="auto" w:fill="auto"/>
          </w:tcPr>
          <w:p w14:paraId="4365DF79" w14:textId="77777777" w:rsidR="002F273F" w:rsidRPr="00BD06A1" w:rsidRDefault="002F273F" w:rsidP="00382C36">
            <w:pPr>
              <w:jc w:val="center"/>
              <w:rPr>
                <w:rFonts w:cs="Arial"/>
                <w:color w:val="auto"/>
                <w:szCs w:val="22"/>
              </w:rPr>
            </w:pPr>
            <w:r w:rsidRPr="00BD06A1">
              <w:rPr>
                <w:rFonts w:cs="Arial"/>
                <w:color w:val="auto"/>
                <w:szCs w:val="22"/>
              </w:rPr>
              <w:lastRenderedPageBreak/>
              <w:t xml:space="preserve">Is there a database to keep track of staff that have had capacity building sessions in </w:t>
            </w:r>
            <w:r w:rsidRPr="00BD06A1">
              <w:rPr>
                <w:rFonts w:cs="Arial"/>
                <w:color w:val="auto"/>
                <w:szCs w:val="22"/>
              </w:rPr>
              <w:lastRenderedPageBreak/>
              <w:t>supply chain management?</w:t>
            </w:r>
          </w:p>
          <w:p w14:paraId="363B0697" w14:textId="77777777" w:rsidR="002F273F" w:rsidRPr="00BD06A1" w:rsidRDefault="002F273F" w:rsidP="00382C36">
            <w:pPr>
              <w:jc w:val="center"/>
              <w:rPr>
                <w:rFonts w:cs="Arial"/>
                <w:color w:val="auto"/>
                <w:szCs w:val="22"/>
              </w:rPr>
            </w:pPr>
          </w:p>
          <w:p w14:paraId="11789C56" w14:textId="77777777" w:rsidR="002F273F" w:rsidRPr="00BD06A1" w:rsidRDefault="002F273F" w:rsidP="00382C36">
            <w:pPr>
              <w:jc w:val="center"/>
              <w:rPr>
                <w:rFonts w:cs="Arial"/>
                <w:color w:val="auto"/>
                <w:szCs w:val="22"/>
              </w:rPr>
            </w:pPr>
            <w:r w:rsidRPr="00BD06A1">
              <w:rPr>
                <w:rFonts w:cs="Arial"/>
                <w:color w:val="auto"/>
                <w:szCs w:val="22"/>
              </w:rPr>
              <w:t>NOTE: The database may be a file, paper or electronic, that is accessible by staff.</w:t>
            </w:r>
          </w:p>
          <w:p w14:paraId="5B123BAC" w14:textId="77777777" w:rsidR="002F273F" w:rsidRPr="00BD06A1" w:rsidRDefault="002F273F" w:rsidP="00382C36">
            <w:pPr>
              <w:jc w:val="center"/>
              <w:rPr>
                <w:rFonts w:cs="Arial"/>
                <w:color w:val="auto"/>
                <w:szCs w:val="22"/>
              </w:rPr>
            </w:pPr>
          </w:p>
          <w:p w14:paraId="65882AAC" w14:textId="77777777" w:rsidR="002F273F" w:rsidRPr="00BD06A1" w:rsidRDefault="002F273F" w:rsidP="00382C36">
            <w:pPr>
              <w:jc w:val="center"/>
              <w:rPr>
                <w:rFonts w:cs="Arial"/>
                <w:b/>
                <w:color w:val="auto"/>
                <w:szCs w:val="22"/>
              </w:rPr>
            </w:pPr>
            <w:r w:rsidRPr="00BD06A1">
              <w:rPr>
                <w:rFonts w:cs="Arial"/>
                <w:b/>
                <w:color w:val="auto"/>
                <w:szCs w:val="22"/>
              </w:rPr>
              <w:t>[VERIFY WITH HR-710]</w:t>
            </w:r>
          </w:p>
        </w:tc>
        <w:tc>
          <w:tcPr>
            <w:tcW w:w="1890" w:type="dxa"/>
            <w:shd w:val="clear" w:color="auto" w:fill="auto"/>
          </w:tcPr>
          <w:p w14:paraId="33D9E59F" w14:textId="77777777" w:rsidR="002F273F" w:rsidRPr="00BD06A1" w:rsidRDefault="002F273F" w:rsidP="00382C36">
            <w:pPr>
              <w:jc w:val="center"/>
              <w:rPr>
                <w:rFonts w:cs="Arial"/>
                <w:color w:val="auto"/>
                <w:szCs w:val="22"/>
              </w:rPr>
            </w:pPr>
            <w:r w:rsidRPr="00BD06A1">
              <w:rPr>
                <w:rFonts w:cs="Arial"/>
                <w:color w:val="auto"/>
                <w:szCs w:val="22"/>
              </w:rPr>
              <w:lastRenderedPageBreak/>
              <w:t>Yes</w:t>
            </w:r>
          </w:p>
        </w:tc>
        <w:tc>
          <w:tcPr>
            <w:tcW w:w="540" w:type="dxa"/>
            <w:shd w:val="clear" w:color="auto" w:fill="auto"/>
          </w:tcPr>
          <w:p w14:paraId="494AD622" w14:textId="77777777" w:rsidR="002F273F" w:rsidRPr="00BD06A1" w:rsidRDefault="002F273F" w:rsidP="00382C36">
            <w:pPr>
              <w:jc w:val="center"/>
              <w:rPr>
                <w:rFonts w:cs="Arial"/>
                <w:color w:val="auto"/>
                <w:szCs w:val="22"/>
              </w:rPr>
            </w:pPr>
          </w:p>
        </w:tc>
        <w:tc>
          <w:tcPr>
            <w:tcW w:w="1725" w:type="dxa"/>
            <w:vMerge w:val="restart"/>
            <w:shd w:val="clear" w:color="auto" w:fill="BFBFBF"/>
          </w:tcPr>
          <w:p w14:paraId="5705BA3B" w14:textId="77777777" w:rsidR="002F273F" w:rsidRPr="00BD06A1" w:rsidRDefault="002F273F" w:rsidP="00382C36">
            <w:pPr>
              <w:jc w:val="center"/>
              <w:rPr>
                <w:rFonts w:cs="Arial"/>
                <w:color w:val="auto"/>
                <w:szCs w:val="22"/>
              </w:rPr>
            </w:pPr>
          </w:p>
        </w:tc>
      </w:tr>
      <w:tr w:rsidR="00666229" w:rsidRPr="00BD06A1" w14:paraId="0113E488" w14:textId="77777777" w:rsidTr="00066897">
        <w:trPr>
          <w:cantSplit/>
          <w:trHeight w:val="272"/>
          <w:jc w:val="center"/>
        </w:trPr>
        <w:tc>
          <w:tcPr>
            <w:tcW w:w="1615" w:type="dxa"/>
            <w:vMerge/>
            <w:shd w:val="clear" w:color="auto" w:fill="auto"/>
          </w:tcPr>
          <w:p w14:paraId="7ECA7DB1" w14:textId="77777777" w:rsidR="002F273F" w:rsidRPr="00BD06A1" w:rsidRDefault="002F273F" w:rsidP="00382C36">
            <w:pPr>
              <w:jc w:val="center"/>
              <w:rPr>
                <w:rFonts w:cs="Arial"/>
                <w:color w:val="auto"/>
                <w:szCs w:val="22"/>
              </w:rPr>
            </w:pPr>
          </w:p>
        </w:tc>
        <w:tc>
          <w:tcPr>
            <w:tcW w:w="4050" w:type="dxa"/>
            <w:vMerge/>
            <w:shd w:val="clear" w:color="auto" w:fill="auto"/>
          </w:tcPr>
          <w:p w14:paraId="3944EFBB" w14:textId="77777777" w:rsidR="002F273F" w:rsidRPr="00BD06A1" w:rsidRDefault="002F273F" w:rsidP="00382C36">
            <w:pPr>
              <w:jc w:val="center"/>
              <w:rPr>
                <w:rFonts w:cs="Arial"/>
                <w:color w:val="auto"/>
                <w:szCs w:val="22"/>
              </w:rPr>
            </w:pPr>
          </w:p>
        </w:tc>
        <w:tc>
          <w:tcPr>
            <w:tcW w:w="1890" w:type="dxa"/>
            <w:shd w:val="clear" w:color="auto" w:fill="auto"/>
          </w:tcPr>
          <w:p w14:paraId="24AD994D" w14:textId="77777777" w:rsidR="002F273F" w:rsidRPr="00BD06A1" w:rsidRDefault="002F273F" w:rsidP="00382C36">
            <w:pPr>
              <w:jc w:val="center"/>
              <w:rPr>
                <w:rFonts w:cs="Arial"/>
                <w:color w:val="auto"/>
                <w:szCs w:val="22"/>
              </w:rPr>
            </w:pPr>
            <w:r w:rsidRPr="00BD06A1">
              <w:rPr>
                <w:rFonts w:cs="Arial"/>
                <w:color w:val="auto"/>
                <w:szCs w:val="22"/>
              </w:rPr>
              <w:t>No</w:t>
            </w:r>
          </w:p>
        </w:tc>
        <w:tc>
          <w:tcPr>
            <w:tcW w:w="540" w:type="dxa"/>
            <w:shd w:val="clear" w:color="auto" w:fill="auto"/>
          </w:tcPr>
          <w:p w14:paraId="32DED393" w14:textId="77777777" w:rsidR="002F273F" w:rsidRPr="00BD06A1" w:rsidRDefault="002F273F" w:rsidP="00382C36">
            <w:pPr>
              <w:jc w:val="center"/>
              <w:rPr>
                <w:rFonts w:cs="Arial"/>
                <w:color w:val="auto"/>
                <w:szCs w:val="22"/>
              </w:rPr>
            </w:pPr>
          </w:p>
        </w:tc>
        <w:tc>
          <w:tcPr>
            <w:tcW w:w="1725" w:type="dxa"/>
            <w:vMerge/>
            <w:shd w:val="clear" w:color="auto" w:fill="BFBFBF"/>
          </w:tcPr>
          <w:p w14:paraId="29677583" w14:textId="77777777" w:rsidR="002F273F" w:rsidRPr="00BD06A1" w:rsidRDefault="002F273F" w:rsidP="00382C36">
            <w:pPr>
              <w:jc w:val="center"/>
              <w:rPr>
                <w:rFonts w:cs="Arial"/>
                <w:color w:val="auto"/>
                <w:szCs w:val="22"/>
              </w:rPr>
            </w:pPr>
          </w:p>
        </w:tc>
      </w:tr>
      <w:tr w:rsidR="00666229" w:rsidRPr="00BD06A1" w14:paraId="7185553C" w14:textId="77777777" w:rsidTr="00066897">
        <w:trPr>
          <w:cantSplit/>
          <w:trHeight w:val="272"/>
          <w:jc w:val="center"/>
        </w:trPr>
        <w:tc>
          <w:tcPr>
            <w:tcW w:w="1615" w:type="dxa"/>
            <w:vMerge/>
            <w:shd w:val="clear" w:color="auto" w:fill="auto"/>
          </w:tcPr>
          <w:p w14:paraId="7332E2E3" w14:textId="77777777" w:rsidR="002F273F" w:rsidRPr="00BD06A1" w:rsidRDefault="002F273F" w:rsidP="00382C36">
            <w:pPr>
              <w:jc w:val="center"/>
              <w:rPr>
                <w:rFonts w:cs="Arial"/>
                <w:color w:val="auto"/>
                <w:szCs w:val="22"/>
              </w:rPr>
            </w:pPr>
          </w:p>
        </w:tc>
        <w:tc>
          <w:tcPr>
            <w:tcW w:w="4050" w:type="dxa"/>
            <w:vMerge/>
            <w:shd w:val="clear" w:color="auto" w:fill="auto"/>
          </w:tcPr>
          <w:p w14:paraId="02370220" w14:textId="77777777" w:rsidR="002F273F" w:rsidRPr="00BD06A1" w:rsidRDefault="002F273F" w:rsidP="00382C36">
            <w:pPr>
              <w:jc w:val="center"/>
              <w:rPr>
                <w:rFonts w:cs="Arial"/>
                <w:color w:val="auto"/>
                <w:szCs w:val="22"/>
              </w:rPr>
            </w:pPr>
          </w:p>
        </w:tc>
        <w:tc>
          <w:tcPr>
            <w:tcW w:w="1890" w:type="dxa"/>
            <w:shd w:val="clear" w:color="auto" w:fill="auto"/>
          </w:tcPr>
          <w:p w14:paraId="1359349C" w14:textId="77777777" w:rsidR="002F273F" w:rsidRPr="00BD06A1" w:rsidRDefault="002F273F" w:rsidP="00382C36">
            <w:pPr>
              <w:jc w:val="center"/>
              <w:rPr>
                <w:rFonts w:cs="Arial"/>
                <w:color w:val="auto"/>
                <w:szCs w:val="22"/>
              </w:rPr>
            </w:pPr>
            <w:r w:rsidRPr="00BD06A1">
              <w:rPr>
                <w:rFonts w:cs="Arial"/>
                <w:color w:val="auto"/>
                <w:szCs w:val="22"/>
              </w:rPr>
              <w:t>I Don’t Know</w:t>
            </w:r>
          </w:p>
        </w:tc>
        <w:tc>
          <w:tcPr>
            <w:tcW w:w="540" w:type="dxa"/>
            <w:shd w:val="clear" w:color="auto" w:fill="auto"/>
          </w:tcPr>
          <w:p w14:paraId="6043F3E1" w14:textId="77777777" w:rsidR="002F273F" w:rsidRPr="00BD06A1" w:rsidRDefault="002F273F" w:rsidP="00382C36">
            <w:pPr>
              <w:jc w:val="center"/>
              <w:rPr>
                <w:rFonts w:cs="Arial"/>
                <w:color w:val="auto"/>
                <w:szCs w:val="22"/>
              </w:rPr>
            </w:pPr>
          </w:p>
        </w:tc>
        <w:tc>
          <w:tcPr>
            <w:tcW w:w="1725" w:type="dxa"/>
            <w:vMerge/>
            <w:shd w:val="clear" w:color="auto" w:fill="BFBFBF"/>
          </w:tcPr>
          <w:p w14:paraId="29EFD9DA" w14:textId="77777777" w:rsidR="002F273F" w:rsidRPr="00BD06A1" w:rsidRDefault="002F273F" w:rsidP="00382C36">
            <w:pPr>
              <w:jc w:val="center"/>
              <w:rPr>
                <w:rFonts w:cs="Arial"/>
                <w:color w:val="auto"/>
                <w:szCs w:val="22"/>
              </w:rPr>
            </w:pPr>
          </w:p>
        </w:tc>
      </w:tr>
      <w:tr w:rsidR="00666229" w:rsidRPr="00BD06A1" w14:paraId="3E24E04F" w14:textId="77777777" w:rsidTr="00066897">
        <w:trPr>
          <w:cantSplit/>
          <w:trHeight w:val="272"/>
          <w:jc w:val="center"/>
        </w:trPr>
        <w:tc>
          <w:tcPr>
            <w:tcW w:w="1615" w:type="dxa"/>
            <w:vMerge w:val="restart"/>
            <w:shd w:val="clear" w:color="auto" w:fill="auto"/>
          </w:tcPr>
          <w:p w14:paraId="2323E538" w14:textId="77777777" w:rsidR="002F273F" w:rsidRPr="00BD06A1" w:rsidRDefault="002F273F" w:rsidP="00382C36">
            <w:pPr>
              <w:jc w:val="center"/>
              <w:rPr>
                <w:rFonts w:cs="Arial"/>
                <w:b/>
                <w:color w:val="auto"/>
                <w:szCs w:val="22"/>
              </w:rPr>
            </w:pPr>
            <w:r w:rsidRPr="00BD06A1">
              <w:rPr>
                <w:rFonts w:cs="Arial"/>
                <w:b/>
                <w:color w:val="auto"/>
                <w:szCs w:val="22"/>
              </w:rPr>
              <w:t>HR-309</w:t>
            </w:r>
          </w:p>
          <w:p w14:paraId="331D6A17" w14:textId="77777777" w:rsidR="002F273F" w:rsidRPr="00BD06A1" w:rsidRDefault="002F273F" w:rsidP="00382C36">
            <w:pPr>
              <w:jc w:val="center"/>
              <w:rPr>
                <w:rFonts w:cs="Arial"/>
                <w:b/>
                <w:color w:val="auto"/>
                <w:szCs w:val="22"/>
              </w:rPr>
            </w:pPr>
          </w:p>
          <w:p w14:paraId="0A7BB88B"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47636B36" w14:textId="77777777" w:rsidR="002F273F" w:rsidRPr="00BD06A1" w:rsidRDefault="002F273F" w:rsidP="00382C36">
            <w:pPr>
              <w:spacing w:before="40" w:after="40"/>
              <w:jc w:val="center"/>
              <w:rPr>
                <w:rFonts w:cs="Arial"/>
                <w:color w:val="auto"/>
                <w:szCs w:val="22"/>
              </w:rPr>
            </w:pPr>
          </w:p>
          <w:p w14:paraId="4C14D1BB"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55BEC7FA" w14:textId="77777777" w:rsidR="002F273F" w:rsidRPr="00BD06A1" w:rsidRDefault="002F273F" w:rsidP="00382C36">
            <w:pPr>
              <w:spacing w:before="40" w:after="40"/>
              <w:jc w:val="center"/>
              <w:rPr>
                <w:rFonts w:cs="Arial"/>
                <w:color w:val="auto"/>
                <w:szCs w:val="22"/>
              </w:rPr>
            </w:pPr>
          </w:p>
          <w:p w14:paraId="130AA1E2"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19F10956" w14:textId="77777777" w:rsidR="002F273F" w:rsidRPr="00BD06A1" w:rsidRDefault="002F273F" w:rsidP="00382C36">
            <w:pPr>
              <w:spacing w:before="40" w:after="40"/>
              <w:jc w:val="center"/>
              <w:rPr>
                <w:rFonts w:cs="Arial"/>
                <w:color w:val="auto"/>
                <w:szCs w:val="22"/>
              </w:rPr>
            </w:pPr>
          </w:p>
          <w:p w14:paraId="4EFFDE7D"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49074EBB" w14:textId="77777777" w:rsidR="002F273F" w:rsidRPr="00BD06A1" w:rsidRDefault="002F273F" w:rsidP="00382C36">
            <w:pPr>
              <w:spacing w:before="40" w:after="40"/>
              <w:jc w:val="center"/>
              <w:rPr>
                <w:rFonts w:cs="Arial"/>
                <w:color w:val="auto"/>
                <w:szCs w:val="22"/>
              </w:rPr>
            </w:pPr>
          </w:p>
          <w:p w14:paraId="3864364C" w14:textId="77777777" w:rsidR="002F273F" w:rsidRPr="00BD06A1" w:rsidRDefault="002F273F" w:rsidP="00382C36">
            <w:pPr>
              <w:jc w:val="center"/>
              <w:rPr>
                <w:rFonts w:cs="Arial"/>
                <w:color w:val="auto"/>
                <w:szCs w:val="22"/>
              </w:rPr>
            </w:pPr>
            <w:r w:rsidRPr="00BD06A1">
              <w:rPr>
                <w:rFonts w:cs="Arial"/>
                <w:color w:val="auto"/>
                <w:szCs w:val="22"/>
              </w:rPr>
              <w:t>SDP</w:t>
            </w:r>
          </w:p>
          <w:p w14:paraId="7783DDB1" w14:textId="77777777" w:rsidR="002F273F" w:rsidRPr="00BD06A1" w:rsidRDefault="002F273F" w:rsidP="00382C36">
            <w:pPr>
              <w:jc w:val="center"/>
              <w:rPr>
                <w:rFonts w:cs="Arial"/>
                <w:color w:val="auto"/>
                <w:szCs w:val="22"/>
              </w:rPr>
            </w:pPr>
          </w:p>
        </w:tc>
        <w:tc>
          <w:tcPr>
            <w:tcW w:w="4050" w:type="dxa"/>
            <w:vMerge w:val="restart"/>
            <w:shd w:val="clear" w:color="auto" w:fill="auto"/>
          </w:tcPr>
          <w:p w14:paraId="18DCD892" w14:textId="77777777" w:rsidR="002F273F" w:rsidRPr="00BD06A1" w:rsidRDefault="002F273F" w:rsidP="00382C36">
            <w:pPr>
              <w:jc w:val="center"/>
              <w:rPr>
                <w:rFonts w:cs="Arial"/>
                <w:color w:val="auto"/>
                <w:szCs w:val="22"/>
              </w:rPr>
            </w:pPr>
            <w:r w:rsidRPr="00BD06A1">
              <w:rPr>
                <w:rFonts w:cs="Arial"/>
                <w:color w:val="auto"/>
                <w:szCs w:val="22"/>
              </w:rPr>
              <w:t>What proportion of staff participated in capacity building sessions/opportunities in the last two years?</w:t>
            </w:r>
          </w:p>
          <w:p w14:paraId="6B6D29E2" w14:textId="77777777" w:rsidR="002F273F" w:rsidRPr="00BD06A1" w:rsidRDefault="002F273F" w:rsidP="00382C36">
            <w:pPr>
              <w:jc w:val="center"/>
              <w:rPr>
                <w:rFonts w:cs="Arial"/>
                <w:color w:val="auto"/>
                <w:szCs w:val="22"/>
              </w:rPr>
            </w:pPr>
          </w:p>
          <w:p w14:paraId="55ECC2EE" w14:textId="77777777" w:rsidR="002F273F" w:rsidRPr="00BD06A1" w:rsidRDefault="002F273F" w:rsidP="00382C36">
            <w:pPr>
              <w:jc w:val="center"/>
              <w:rPr>
                <w:rFonts w:cs="Arial"/>
                <w:color w:val="auto"/>
                <w:szCs w:val="22"/>
              </w:rPr>
            </w:pPr>
            <w:r w:rsidRPr="00BD06A1">
              <w:rPr>
                <w:rFonts w:cs="Arial"/>
                <w:color w:val="auto"/>
                <w:szCs w:val="22"/>
              </w:rPr>
              <w:t>NOTE: The denominator should be number of technical staff</w:t>
            </w:r>
          </w:p>
          <w:p w14:paraId="76FEF9CD" w14:textId="77777777" w:rsidR="002F273F" w:rsidRPr="00BD06A1" w:rsidRDefault="002F273F" w:rsidP="00382C36">
            <w:pPr>
              <w:jc w:val="center"/>
              <w:rPr>
                <w:rFonts w:cs="Arial"/>
                <w:color w:val="auto"/>
                <w:szCs w:val="22"/>
              </w:rPr>
            </w:pPr>
          </w:p>
          <w:p w14:paraId="2EC22968" w14:textId="77777777" w:rsidR="002F273F" w:rsidRPr="00BD06A1" w:rsidRDefault="002F273F" w:rsidP="00382C36">
            <w:pPr>
              <w:jc w:val="center"/>
              <w:rPr>
                <w:rFonts w:cs="Arial"/>
                <w:color w:val="auto"/>
                <w:szCs w:val="22"/>
              </w:rPr>
            </w:pPr>
            <w:r w:rsidRPr="00BD06A1">
              <w:rPr>
                <w:rFonts w:cs="Arial"/>
                <w:color w:val="auto"/>
                <w:szCs w:val="22"/>
              </w:rPr>
              <w:t>NOTE: Percentages are given as a guide; the exact percentage is not needed.</w:t>
            </w:r>
          </w:p>
        </w:tc>
        <w:tc>
          <w:tcPr>
            <w:tcW w:w="1890" w:type="dxa"/>
            <w:shd w:val="clear" w:color="auto" w:fill="auto"/>
          </w:tcPr>
          <w:p w14:paraId="69BB3F0A" w14:textId="77777777" w:rsidR="002F273F" w:rsidRPr="00BD06A1" w:rsidRDefault="002F273F" w:rsidP="00382C36">
            <w:pPr>
              <w:jc w:val="center"/>
              <w:rPr>
                <w:rFonts w:cs="Arial"/>
                <w:color w:val="auto"/>
                <w:szCs w:val="22"/>
              </w:rPr>
            </w:pPr>
            <w:r w:rsidRPr="00BD06A1">
              <w:rPr>
                <w:rFonts w:cs="Arial"/>
                <w:color w:val="auto"/>
                <w:szCs w:val="22"/>
              </w:rPr>
              <w:t>None</w:t>
            </w:r>
          </w:p>
        </w:tc>
        <w:tc>
          <w:tcPr>
            <w:tcW w:w="540" w:type="dxa"/>
            <w:shd w:val="clear" w:color="auto" w:fill="auto"/>
          </w:tcPr>
          <w:p w14:paraId="4F6E4EAE" w14:textId="77777777" w:rsidR="002F273F" w:rsidRPr="00BD06A1" w:rsidRDefault="002F273F" w:rsidP="00382C36">
            <w:pPr>
              <w:jc w:val="center"/>
              <w:rPr>
                <w:rFonts w:cs="Arial"/>
                <w:color w:val="auto"/>
                <w:szCs w:val="22"/>
              </w:rPr>
            </w:pPr>
          </w:p>
        </w:tc>
        <w:tc>
          <w:tcPr>
            <w:tcW w:w="1725" w:type="dxa"/>
            <w:vMerge w:val="restart"/>
            <w:shd w:val="clear" w:color="auto" w:fill="BFBFBF"/>
          </w:tcPr>
          <w:p w14:paraId="55CD4034" w14:textId="77777777" w:rsidR="002F273F" w:rsidRPr="00BD06A1" w:rsidRDefault="002F273F" w:rsidP="00382C36">
            <w:pPr>
              <w:jc w:val="center"/>
              <w:rPr>
                <w:rFonts w:cs="Arial"/>
                <w:color w:val="auto"/>
                <w:szCs w:val="22"/>
              </w:rPr>
            </w:pPr>
          </w:p>
        </w:tc>
      </w:tr>
      <w:tr w:rsidR="00666229" w:rsidRPr="00BD06A1" w14:paraId="32A40565" w14:textId="77777777" w:rsidTr="00066897">
        <w:trPr>
          <w:cantSplit/>
          <w:trHeight w:val="272"/>
          <w:jc w:val="center"/>
        </w:trPr>
        <w:tc>
          <w:tcPr>
            <w:tcW w:w="1615" w:type="dxa"/>
            <w:vMerge/>
            <w:shd w:val="clear" w:color="auto" w:fill="auto"/>
          </w:tcPr>
          <w:p w14:paraId="27BE133D" w14:textId="77777777" w:rsidR="002F273F" w:rsidRPr="00BD06A1" w:rsidRDefault="002F273F" w:rsidP="00382C36">
            <w:pPr>
              <w:jc w:val="center"/>
              <w:rPr>
                <w:rFonts w:cs="Arial"/>
                <w:color w:val="auto"/>
                <w:szCs w:val="22"/>
              </w:rPr>
            </w:pPr>
          </w:p>
        </w:tc>
        <w:tc>
          <w:tcPr>
            <w:tcW w:w="4050" w:type="dxa"/>
            <w:vMerge/>
            <w:shd w:val="clear" w:color="auto" w:fill="auto"/>
          </w:tcPr>
          <w:p w14:paraId="41F4CB26" w14:textId="77777777" w:rsidR="002F273F" w:rsidRPr="00BD06A1" w:rsidRDefault="002F273F" w:rsidP="00382C36">
            <w:pPr>
              <w:jc w:val="center"/>
              <w:rPr>
                <w:rFonts w:cs="Arial"/>
                <w:color w:val="auto"/>
                <w:szCs w:val="22"/>
              </w:rPr>
            </w:pPr>
          </w:p>
        </w:tc>
        <w:tc>
          <w:tcPr>
            <w:tcW w:w="1890" w:type="dxa"/>
            <w:shd w:val="clear" w:color="auto" w:fill="auto"/>
          </w:tcPr>
          <w:p w14:paraId="67224F4A" w14:textId="77777777" w:rsidR="002F273F" w:rsidRPr="00BD06A1" w:rsidRDefault="002F273F" w:rsidP="00382C36">
            <w:pPr>
              <w:jc w:val="center"/>
              <w:rPr>
                <w:rFonts w:cs="Arial"/>
                <w:color w:val="auto"/>
                <w:szCs w:val="22"/>
              </w:rPr>
            </w:pPr>
            <w:r w:rsidRPr="00BD06A1">
              <w:rPr>
                <w:rFonts w:cs="Arial"/>
                <w:color w:val="auto"/>
                <w:szCs w:val="22"/>
              </w:rPr>
              <w:t>Minimal (1 - 25%)</w:t>
            </w:r>
          </w:p>
        </w:tc>
        <w:tc>
          <w:tcPr>
            <w:tcW w:w="540" w:type="dxa"/>
            <w:shd w:val="clear" w:color="auto" w:fill="auto"/>
          </w:tcPr>
          <w:p w14:paraId="2A48A599" w14:textId="77777777" w:rsidR="002F273F" w:rsidRPr="00BD06A1" w:rsidRDefault="002F273F" w:rsidP="00382C36">
            <w:pPr>
              <w:jc w:val="center"/>
              <w:rPr>
                <w:rFonts w:cs="Arial"/>
                <w:color w:val="auto"/>
                <w:szCs w:val="22"/>
              </w:rPr>
            </w:pPr>
          </w:p>
        </w:tc>
        <w:tc>
          <w:tcPr>
            <w:tcW w:w="1725" w:type="dxa"/>
            <w:vMerge/>
            <w:shd w:val="clear" w:color="auto" w:fill="BFBFBF"/>
          </w:tcPr>
          <w:p w14:paraId="40059EA5" w14:textId="77777777" w:rsidR="002F273F" w:rsidRPr="00BD06A1" w:rsidRDefault="002F273F" w:rsidP="00382C36">
            <w:pPr>
              <w:jc w:val="center"/>
              <w:rPr>
                <w:rFonts w:cs="Arial"/>
                <w:color w:val="auto"/>
                <w:szCs w:val="22"/>
              </w:rPr>
            </w:pPr>
          </w:p>
        </w:tc>
      </w:tr>
      <w:tr w:rsidR="00666229" w:rsidRPr="00BD06A1" w14:paraId="034144B9" w14:textId="77777777" w:rsidTr="00066897">
        <w:trPr>
          <w:cantSplit/>
          <w:trHeight w:val="272"/>
          <w:jc w:val="center"/>
        </w:trPr>
        <w:tc>
          <w:tcPr>
            <w:tcW w:w="1615" w:type="dxa"/>
            <w:vMerge/>
            <w:shd w:val="clear" w:color="auto" w:fill="auto"/>
          </w:tcPr>
          <w:p w14:paraId="596FCB48" w14:textId="77777777" w:rsidR="002F273F" w:rsidRPr="00BD06A1" w:rsidRDefault="002F273F" w:rsidP="00382C36">
            <w:pPr>
              <w:jc w:val="center"/>
              <w:rPr>
                <w:rFonts w:cs="Arial"/>
                <w:color w:val="auto"/>
                <w:szCs w:val="22"/>
              </w:rPr>
            </w:pPr>
          </w:p>
        </w:tc>
        <w:tc>
          <w:tcPr>
            <w:tcW w:w="4050" w:type="dxa"/>
            <w:vMerge/>
            <w:shd w:val="clear" w:color="auto" w:fill="auto"/>
          </w:tcPr>
          <w:p w14:paraId="30D66FF6" w14:textId="77777777" w:rsidR="002F273F" w:rsidRPr="00BD06A1" w:rsidRDefault="002F273F" w:rsidP="00382C36">
            <w:pPr>
              <w:jc w:val="center"/>
              <w:rPr>
                <w:rFonts w:cs="Arial"/>
                <w:color w:val="auto"/>
                <w:szCs w:val="22"/>
              </w:rPr>
            </w:pPr>
          </w:p>
        </w:tc>
        <w:tc>
          <w:tcPr>
            <w:tcW w:w="1890" w:type="dxa"/>
            <w:shd w:val="clear" w:color="auto" w:fill="auto"/>
            <w:vAlign w:val="center"/>
          </w:tcPr>
          <w:p w14:paraId="2D91EBF0" w14:textId="77777777" w:rsidR="002F273F" w:rsidRPr="00BD06A1" w:rsidRDefault="002F273F" w:rsidP="00382C36">
            <w:pPr>
              <w:jc w:val="center"/>
              <w:rPr>
                <w:rFonts w:cs="Arial"/>
                <w:color w:val="auto"/>
                <w:szCs w:val="22"/>
              </w:rPr>
            </w:pPr>
            <w:r w:rsidRPr="00BD06A1">
              <w:rPr>
                <w:rFonts w:cs="Arial"/>
                <w:color w:val="auto"/>
                <w:szCs w:val="22"/>
              </w:rPr>
              <w:t>Some (26-50%)</w:t>
            </w:r>
          </w:p>
        </w:tc>
        <w:tc>
          <w:tcPr>
            <w:tcW w:w="540" w:type="dxa"/>
            <w:shd w:val="clear" w:color="auto" w:fill="auto"/>
          </w:tcPr>
          <w:p w14:paraId="5215192C" w14:textId="77777777" w:rsidR="002F273F" w:rsidRPr="00BD06A1" w:rsidRDefault="002F273F" w:rsidP="00382C36">
            <w:pPr>
              <w:jc w:val="center"/>
              <w:rPr>
                <w:rFonts w:cs="Arial"/>
                <w:color w:val="auto"/>
                <w:szCs w:val="22"/>
              </w:rPr>
            </w:pPr>
          </w:p>
        </w:tc>
        <w:tc>
          <w:tcPr>
            <w:tcW w:w="1725" w:type="dxa"/>
            <w:vMerge/>
            <w:shd w:val="clear" w:color="auto" w:fill="BFBFBF"/>
          </w:tcPr>
          <w:p w14:paraId="0E7395AA" w14:textId="77777777" w:rsidR="002F273F" w:rsidRPr="00BD06A1" w:rsidRDefault="002F273F" w:rsidP="00382C36">
            <w:pPr>
              <w:jc w:val="center"/>
              <w:rPr>
                <w:rFonts w:cs="Arial"/>
                <w:color w:val="auto"/>
                <w:szCs w:val="22"/>
              </w:rPr>
            </w:pPr>
          </w:p>
        </w:tc>
      </w:tr>
      <w:tr w:rsidR="00666229" w:rsidRPr="00BD06A1" w14:paraId="58BC00D5" w14:textId="77777777" w:rsidTr="00066897">
        <w:trPr>
          <w:cantSplit/>
          <w:trHeight w:val="272"/>
          <w:jc w:val="center"/>
        </w:trPr>
        <w:tc>
          <w:tcPr>
            <w:tcW w:w="1615" w:type="dxa"/>
            <w:vMerge/>
            <w:shd w:val="clear" w:color="auto" w:fill="auto"/>
          </w:tcPr>
          <w:p w14:paraId="79F615E4" w14:textId="77777777" w:rsidR="002F273F" w:rsidRPr="00BD06A1" w:rsidRDefault="002F273F" w:rsidP="00382C36">
            <w:pPr>
              <w:jc w:val="center"/>
              <w:rPr>
                <w:rFonts w:cs="Arial"/>
                <w:color w:val="auto"/>
                <w:szCs w:val="22"/>
              </w:rPr>
            </w:pPr>
          </w:p>
        </w:tc>
        <w:tc>
          <w:tcPr>
            <w:tcW w:w="4050" w:type="dxa"/>
            <w:vMerge/>
            <w:shd w:val="clear" w:color="auto" w:fill="auto"/>
          </w:tcPr>
          <w:p w14:paraId="70B2BDDE" w14:textId="77777777" w:rsidR="002F273F" w:rsidRPr="00BD06A1" w:rsidRDefault="002F273F" w:rsidP="00382C36">
            <w:pPr>
              <w:jc w:val="center"/>
              <w:rPr>
                <w:rFonts w:cs="Arial"/>
                <w:color w:val="auto"/>
                <w:szCs w:val="22"/>
              </w:rPr>
            </w:pPr>
          </w:p>
        </w:tc>
        <w:tc>
          <w:tcPr>
            <w:tcW w:w="1890" w:type="dxa"/>
            <w:shd w:val="clear" w:color="auto" w:fill="auto"/>
          </w:tcPr>
          <w:p w14:paraId="142AF01A" w14:textId="77777777" w:rsidR="002F273F" w:rsidRPr="00BD06A1" w:rsidRDefault="002F273F" w:rsidP="00382C36">
            <w:pPr>
              <w:jc w:val="center"/>
              <w:rPr>
                <w:rFonts w:cs="Arial"/>
                <w:color w:val="auto"/>
                <w:szCs w:val="22"/>
              </w:rPr>
            </w:pPr>
            <w:r w:rsidRPr="00BD06A1">
              <w:rPr>
                <w:rFonts w:cs="Arial"/>
                <w:color w:val="auto"/>
                <w:szCs w:val="22"/>
              </w:rPr>
              <w:t>Most (51 - 99%)</w:t>
            </w:r>
          </w:p>
        </w:tc>
        <w:tc>
          <w:tcPr>
            <w:tcW w:w="540" w:type="dxa"/>
            <w:shd w:val="clear" w:color="auto" w:fill="auto"/>
          </w:tcPr>
          <w:p w14:paraId="4E49D210" w14:textId="77777777" w:rsidR="002F273F" w:rsidRPr="00BD06A1" w:rsidRDefault="002F273F" w:rsidP="00382C36">
            <w:pPr>
              <w:jc w:val="center"/>
              <w:rPr>
                <w:rFonts w:cs="Arial"/>
                <w:color w:val="auto"/>
                <w:szCs w:val="22"/>
              </w:rPr>
            </w:pPr>
          </w:p>
        </w:tc>
        <w:tc>
          <w:tcPr>
            <w:tcW w:w="1725" w:type="dxa"/>
            <w:vMerge/>
            <w:shd w:val="clear" w:color="auto" w:fill="BFBFBF"/>
          </w:tcPr>
          <w:p w14:paraId="010C87A2" w14:textId="77777777" w:rsidR="002F273F" w:rsidRPr="00BD06A1" w:rsidRDefault="002F273F" w:rsidP="00382C36">
            <w:pPr>
              <w:jc w:val="center"/>
              <w:rPr>
                <w:rFonts w:cs="Arial"/>
                <w:color w:val="auto"/>
                <w:szCs w:val="22"/>
              </w:rPr>
            </w:pPr>
          </w:p>
        </w:tc>
      </w:tr>
      <w:tr w:rsidR="00666229" w:rsidRPr="00BD06A1" w14:paraId="6C6B7BA3" w14:textId="77777777" w:rsidTr="00066897">
        <w:trPr>
          <w:cantSplit/>
          <w:trHeight w:val="272"/>
          <w:jc w:val="center"/>
        </w:trPr>
        <w:tc>
          <w:tcPr>
            <w:tcW w:w="1615" w:type="dxa"/>
            <w:vMerge/>
            <w:shd w:val="clear" w:color="auto" w:fill="auto"/>
          </w:tcPr>
          <w:p w14:paraId="3F78C0F3" w14:textId="77777777" w:rsidR="002F273F" w:rsidRPr="00BD06A1" w:rsidRDefault="002F273F" w:rsidP="00382C36">
            <w:pPr>
              <w:jc w:val="center"/>
              <w:rPr>
                <w:rFonts w:cs="Arial"/>
                <w:color w:val="auto"/>
                <w:szCs w:val="22"/>
              </w:rPr>
            </w:pPr>
          </w:p>
        </w:tc>
        <w:tc>
          <w:tcPr>
            <w:tcW w:w="4050" w:type="dxa"/>
            <w:vMerge/>
            <w:shd w:val="clear" w:color="auto" w:fill="auto"/>
          </w:tcPr>
          <w:p w14:paraId="168EF9DB" w14:textId="77777777" w:rsidR="002F273F" w:rsidRPr="00BD06A1" w:rsidRDefault="002F273F" w:rsidP="00382C36">
            <w:pPr>
              <w:jc w:val="center"/>
              <w:rPr>
                <w:rFonts w:cs="Arial"/>
                <w:color w:val="auto"/>
                <w:szCs w:val="22"/>
              </w:rPr>
            </w:pPr>
          </w:p>
        </w:tc>
        <w:tc>
          <w:tcPr>
            <w:tcW w:w="1890" w:type="dxa"/>
            <w:shd w:val="clear" w:color="auto" w:fill="auto"/>
          </w:tcPr>
          <w:p w14:paraId="0613F64B" w14:textId="77777777" w:rsidR="002F273F" w:rsidRPr="00BD06A1" w:rsidRDefault="002F273F" w:rsidP="00382C36">
            <w:pPr>
              <w:jc w:val="center"/>
              <w:rPr>
                <w:rFonts w:cs="Arial"/>
                <w:color w:val="auto"/>
                <w:szCs w:val="22"/>
              </w:rPr>
            </w:pPr>
            <w:r w:rsidRPr="00BD06A1">
              <w:rPr>
                <w:rFonts w:cs="Arial"/>
                <w:color w:val="auto"/>
                <w:szCs w:val="22"/>
              </w:rPr>
              <w:t>All (100%)</w:t>
            </w:r>
          </w:p>
        </w:tc>
        <w:tc>
          <w:tcPr>
            <w:tcW w:w="540" w:type="dxa"/>
            <w:shd w:val="clear" w:color="auto" w:fill="auto"/>
          </w:tcPr>
          <w:p w14:paraId="46DC4368" w14:textId="77777777" w:rsidR="002F273F" w:rsidRPr="00BD06A1" w:rsidRDefault="002F273F" w:rsidP="00382C36">
            <w:pPr>
              <w:jc w:val="center"/>
              <w:rPr>
                <w:rFonts w:cs="Arial"/>
                <w:color w:val="auto"/>
                <w:szCs w:val="22"/>
              </w:rPr>
            </w:pPr>
          </w:p>
        </w:tc>
        <w:tc>
          <w:tcPr>
            <w:tcW w:w="1725" w:type="dxa"/>
            <w:vMerge/>
            <w:shd w:val="clear" w:color="auto" w:fill="BFBFBF"/>
          </w:tcPr>
          <w:p w14:paraId="0B12D469" w14:textId="77777777" w:rsidR="002F273F" w:rsidRPr="00BD06A1" w:rsidRDefault="002F273F" w:rsidP="00382C36">
            <w:pPr>
              <w:jc w:val="center"/>
              <w:rPr>
                <w:rFonts w:cs="Arial"/>
                <w:color w:val="auto"/>
                <w:szCs w:val="22"/>
              </w:rPr>
            </w:pPr>
          </w:p>
        </w:tc>
      </w:tr>
      <w:tr w:rsidR="00666229" w:rsidRPr="00BD06A1" w14:paraId="5176FADF" w14:textId="77777777" w:rsidTr="00066897">
        <w:trPr>
          <w:cantSplit/>
          <w:trHeight w:val="272"/>
          <w:jc w:val="center"/>
        </w:trPr>
        <w:tc>
          <w:tcPr>
            <w:tcW w:w="1615" w:type="dxa"/>
            <w:vMerge/>
            <w:shd w:val="clear" w:color="auto" w:fill="auto"/>
          </w:tcPr>
          <w:p w14:paraId="7272FE98" w14:textId="77777777" w:rsidR="002F273F" w:rsidRPr="00BD06A1" w:rsidRDefault="002F273F" w:rsidP="00382C36">
            <w:pPr>
              <w:jc w:val="center"/>
              <w:rPr>
                <w:rFonts w:cs="Arial"/>
                <w:color w:val="auto"/>
                <w:szCs w:val="22"/>
              </w:rPr>
            </w:pPr>
          </w:p>
        </w:tc>
        <w:tc>
          <w:tcPr>
            <w:tcW w:w="4050" w:type="dxa"/>
            <w:vMerge/>
            <w:shd w:val="clear" w:color="auto" w:fill="auto"/>
          </w:tcPr>
          <w:p w14:paraId="409DFA17" w14:textId="77777777" w:rsidR="002F273F" w:rsidRPr="00BD06A1" w:rsidRDefault="002F273F" w:rsidP="00382C36">
            <w:pPr>
              <w:jc w:val="center"/>
              <w:rPr>
                <w:rFonts w:cs="Arial"/>
                <w:color w:val="auto"/>
                <w:szCs w:val="22"/>
              </w:rPr>
            </w:pPr>
          </w:p>
        </w:tc>
        <w:tc>
          <w:tcPr>
            <w:tcW w:w="1890" w:type="dxa"/>
            <w:shd w:val="clear" w:color="auto" w:fill="auto"/>
          </w:tcPr>
          <w:p w14:paraId="07901B5A" w14:textId="77777777" w:rsidR="002F273F" w:rsidRPr="00BD06A1" w:rsidRDefault="002F273F" w:rsidP="00382C36">
            <w:pPr>
              <w:jc w:val="center"/>
              <w:rPr>
                <w:rFonts w:cs="Arial"/>
                <w:color w:val="auto"/>
                <w:szCs w:val="22"/>
              </w:rPr>
            </w:pPr>
            <w:r w:rsidRPr="00BD06A1">
              <w:rPr>
                <w:rFonts w:cs="Arial"/>
                <w:color w:val="auto"/>
                <w:szCs w:val="22"/>
              </w:rPr>
              <w:t>I don't know</w:t>
            </w:r>
          </w:p>
        </w:tc>
        <w:tc>
          <w:tcPr>
            <w:tcW w:w="540" w:type="dxa"/>
            <w:shd w:val="clear" w:color="auto" w:fill="auto"/>
          </w:tcPr>
          <w:p w14:paraId="3E75FAC0" w14:textId="77777777" w:rsidR="002F273F" w:rsidRPr="00BD06A1" w:rsidRDefault="002F273F" w:rsidP="00382C36">
            <w:pPr>
              <w:jc w:val="center"/>
              <w:rPr>
                <w:rFonts w:cs="Arial"/>
                <w:color w:val="auto"/>
                <w:szCs w:val="22"/>
              </w:rPr>
            </w:pPr>
          </w:p>
        </w:tc>
        <w:tc>
          <w:tcPr>
            <w:tcW w:w="1725" w:type="dxa"/>
            <w:vMerge/>
            <w:shd w:val="clear" w:color="auto" w:fill="BFBFBF"/>
          </w:tcPr>
          <w:p w14:paraId="4F217449" w14:textId="77777777" w:rsidR="002F273F" w:rsidRPr="00BD06A1" w:rsidRDefault="002F273F" w:rsidP="00382C36">
            <w:pPr>
              <w:jc w:val="center"/>
              <w:rPr>
                <w:rFonts w:cs="Arial"/>
                <w:color w:val="auto"/>
                <w:szCs w:val="22"/>
              </w:rPr>
            </w:pPr>
          </w:p>
        </w:tc>
      </w:tr>
      <w:tr w:rsidR="00666229" w:rsidRPr="00BD06A1" w14:paraId="641FB675" w14:textId="77777777" w:rsidTr="00066897">
        <w:trPr>
          <w:cantSplit/>
          <w:trHeight w:val="272"/>
          <w:jc w:val="center"/>
        </w:trPr>
        <w:tc>
          <w:tcPr>
            <w:tcW w:w="1615" w:type="dxa"/>
            <w:vMerge w:val="restart"/>
            <w:shd w:val="clear" w:color="auto" w:fill="auto"/>
          </w:tcPr>
          <w:p w14:paraId="5C831B7F" w14:textId="77777777" w:rsidR="002F273F" w:rsidRPr="00BD06A1" w:rsidRDefault="002F273F" w:rsidP="00382C36">
            <w:pPr>
              <w:jc w:val="center"/>
              <w:rPr>
                <w:rFonts w:cs="Arial"/>
                <w:b/>
                <w:color w:val="auto"/>
                <w:szCs w:val="22"/>
              </w:rPr>
            </w:pPr>
            <w:r w:rsidRPr="00BD06A1">
              <w:rPr>
                <w:rFonts w:cs="Arial"/>
                <w:b/>
                <w:color w:val="auto"/>
                <w:szCs w:val="22"/>
              </w:rPr>
              <w:t>HR-310</w:t>
            </w:r>
          </w:p>
          <w:p w14:paraId="2CC2B2DA" w14:textId="77777777" w:rsidR="002F273F" w:rsidRPr="00BD06A1" w:rsidRDefault="002F273F" w:rsidP="00382C36">
            <w:pPr>
              <w:jc w:val="center"/>
              <w:rPr>
                <w:rFonts w:cs="Arial"/>
                <w:color w:val="auto"/>
                <w:szCs w:val="22"/>
              </w:rPr>
            </w:pPr>
          </w:p>
          <w:p w14:paraId="44541542"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68C06A6D" w14:textId="77777777" w:rsidR="002F273F" w:rsidRPr="00BD06A1" w:rsidRDefault="002F273F" w:rsidP="00382C36">
            <w:pPr>
              <w:spacing w:before="40" w:after="40"/>
              <w:jc w:val="center"/>
              <w:rPr>
                <w:rFonts w:cs="Arial"/>
                <w:color w:val="auto"/>
                <w:szCs w:val="22"/>
              </w:rPr>
            </w:pPr>
          </w:p>
          <w:p w14:paraId="38BFD58E"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32706907" w14:textId="77777777" w:rsidR="002F273F" w:rsidRPr="00BD06A1" w:rsidRDefault="002F273F" w:rsidP="00382C36">
            <w:pPr>
              <w:spacing w:before="40" w:after="40"/>
              <w:jc w:val="center"/>
              <w:rPr>
                <w:rFonts w:cs="Arial"/>
                <w:color w:val="auto"/>
                <w:szCs w:val="22"/>
              </w:rPr>
            </w:pPr>
          </w:p>
          <w:p w14:paraId="1D79ED1D"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698A3485" w14:textId="77777777" w:rsidR="002F273F" w:rsidRPr="00BD06A1" w:rsidRDefault="002F273F" w:rsidP="00382C36">
            <w:pPr>
              <w:spacing w:before="40" w:after="40"/>
              <w:jc w:val="center"/>
              <w:rPr>
                <w:rFonts w:cs="Arial"/>
                <w:color w:val="auto"/>
                <w:szCs w:val="22"/>
              </w:rPr>
            </w:pPr>
          </w:p>
          <w:p w14:paraId="760DBAFD"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07CB729A" w14:textId="77777777" w:rsidR="002F273F" w:rsidRPr="00BD06A1" w:rsidRDefault="002F273F" w:rsidP="00382C36">
            <w:pPr>
              <w:spacing w:before="40" w:after="40"/>
              <w:jc w:val="center"/>
              <w:rPr>
                <w:rFonts w:cs="Arial"/>
                <w:color w:val="auto"/>
                <w:szCs w:val="22"/>
              </w:rPr>
            </w:pPr>
          </w:p>
          <w:p w14:paraId="22F826A2" w14:textId="77777777" w:rsidR="002F273F" w:rsidRPr="00BD06A1" w:rsidRDefault="002F273F" w:rsidP="00382C36">
            <w:pPr>
              <w:jc w:val="center"/>
              <w:rPr>
                <w:rFonts w:cs="Arial"/>
                <w:color w:val="auto"/>
                <w:szCs w:val="22"/>
              </w:rPr>
            </w:pPr>
            <w:r w:rsidRPr="00BD06A1">
              <w:rPr>
                <w:rFonts w:cs="Arial"/>
                <w:color w:val="auto"/>
                <w:szCs w:val="22"/>
              </w:rPr>
              <w:t>SDP</w:t>
            </w:r>
          </w:p>
          <w:p w14:paraId="24EEE088" w14:textId="77777777" w:rsidR="002F273F" w:rsidRPr="00BD06A1" w:rsidRDefault="002F273F" w:rsidP="00382C36">
            <w:pPr>
              <w:jc w:val="center"/>
              <w:rPr>
                <w:rFonts w:cs="Arial"/>
                <w:color w:val="auto"/>
                <w:szCs w:val="22"/>
              </w:rPr>
            </w:pPr>
          </w:p>
        </w:tc>
        <w:tc>
          <w:tcPr>
            <w:tcW w:w="4050" w:type="dxa"/>
            <w:vMerge w:val="restart"/>
            <w:shd w:val="clear" w:color="auto" w:fill="auto"/>
          </w:tcPr>
          <w:p w14:paraId="7B288669" w14:textId="77777777" w:rsidR="002F273F" w:rsidRPr="00BD06A1" w:rsidRDefault="002F273F" w:rsidP="00382C36">
            <w:pPr>
              <w:jc w:val="center"/>
              <w:rPr>
                <w:rFonts w:cs="Arial"/>
                <w:color w:val="auto"/>
                <w:szCs w:val="22"/>
              </w:rPr>
            </w:pPr>
            <w:r w:rsidRPr="00BD06A1">
              <w:rPr>
                <w:rFonts w:cs="Arial"/>
                <w:color w:val="auto"/>
                <w:szCs w:val="22"/>
              </w:rPr>
              <w:t>What are the critical barriers to supply chain management capacity building programs?</w:t>
            </w:r>
          </w:p>
          <w:p w14:paraId="5CB97582" w14:textId="77777777" w:rsidR="002F273F" w:rsidRPr="00BD06A1" w:rsidRDefault="002F273F" w:rsidP="00382C36">
            <w:pPr>
              <w:jc w:val="center"/>
              <w:rPr>
                <w:rFonts w:cs="Arial"/>
                <w:color w:val="auto"/>
                <w:szCs w:val="22"/>
              </w:rPr>
            </w:pPr>
          </w:p>
          <w:p w14:paraId="51DDF6BC" w14:textId="77777777" w:rsidR="002F273F" w:rsidRPr="00BD06A1" w:rsidRDefault="002F273F" w:rsidP="00382C36">
            <w:pPr>
              <w:jc w:val="center"/>
              <w:rPr>
                <w:rFonts w:cs="Arial"/>
                <w:b/>
                <w:color w:val="auto"/>
                <w:szCs w:val="22"/>
              </w:rPr>
            </w:pPr>
            <w:r w:rsidRPr="00BD06A1">
              <w:rPr>
                <w:rFonts w:cs="Arial"/>
                <w:b/>
                <w:color w:val="auto"/>
                <w:szCs w:val="22"/>
              </w:rPr>
              <w:t>[MULTIPLE RESPONSES ALLOWED]</w:t>
            </w:r>
          </w:p>
        </w:tc>
        <w:tc>
          <w:tcPr>
            <w:tcW w:w="1890" w:type="dxa"/>
            <w:shd w:val="clear" w:color="auto" w:fill="auto"/>
          </w:tcPr>
          <w:p w14:paraId="4B4F6376" w14:textId="77777777" w:rsidR="002F273F" w:rsidRPr="00BD06A1" w:rsidRDefault="002F273F" w:rsidP="00382C36">
            <w:pPr>
              <w:jc w:val="center"/>
              <w:rPr>
                <w:rFonts w:cs="Arial"/>
                <w:color w:val="auto"/>
                <w:szCs w:val="22"/>
              </w:rPr>
            </w:pPr>
            <w:r w:rsidRPr="00BD06A1">
              <w:rPr>
                <w:rFonts w:cs="Arial"/>
                <w:color w:val="auto"/>
                <w:szCs w:val="22"/>
              </w:rPr>
              <w:t>Finances</w:t>
            </w:r>
          </w:p>
        </w:tc>
        <w:tc>
          <w:tcPr>
            <w:tcW w:w="540" w:type="dxa"/>
            <w:shd w:val="clear" w:color="auto" w:fill="auto"/>
          </w:tcPr>
          <w:p w14:paraId="3FA7858D" w14:textId="77777777" w:rsidR="002F273F" w:rsidRPr="00BD06A1" w:rsidRDefault="002F273F" w:rsidP="00382C36">
            <w:pPr>
              <w:jc w:val="center"/>
              <w:rPr>
                <w:rFonts w:cs="Arial"/>
                <w:color w:val="auto"/>
                <w:szCs w:val="22"/>
              </w:rPr>
            </w:pPr>
          </w:p>
        </w:tc>
        <w:tc>
          <w:tcPr>
            <w:tcW w:w="1725" w:type="dxa"/>
            <w:vMerge w:val="restart"/>
            <w:shd w:val="clear" w:color="auto" w:fill="BFBFBF"/>
          </w:tcPr>
          <w:p w14:paraId="18BB4A57" w14:textId="77777777" w:rsidR="002F273F" w:rsidRPr="00BD06A1" w:rsidRDefault="002F273F" w:rsidP="00382C36">
            <w:pPr>
              <w:jc w:val="center"/>
              <w:rPr>
                <w:rFonts w:cs="Arial"/>
                <w:color w:val="auto"/>
                <w:szCs w:val="22"/>
              </w:rPr>
            </w:pPr>
          </w:p>
        </w:tc>
      </w:tr>
      <w:tr w:rsidR="00666229" w:rsidRPr="00BD06A1" w14:paraId="075DD17E" w14:textId="77777777" w:rsidTr="00066897">
        <w:trPr>
          <w:cantSplit/>
          <w:trHeight w:val="272"/>
          <w:jc w:val="center"/>
        </w:trPr>
        <w:tc>
          <w:tcPr>
            <w:tcW w:w="1615" w:type="dxa"/>
            <w:vMerge/>
            <w:shd w:val="clear" w:color="auto" w:fill="auto"/>
          </w:tcPr>
          <w:p w14:paraId="2FA791F4" w14:textId="77777777" w:rsidR="002F273F" w:rsidRPr="00BD06A1" w:rsidRDefault="002F273F" w:rsidP="00382C36">
            <w:pPr>
              <w:jc w:val="center"/>
              <w:rPr>
                <w:rFonts w:cs="Arial"/>
                <w:color w:val="auto"/>
                <w:szCs w:val="22"/>
              </w:rPr>
            </w:pPr>
          </w:p>
        </w:tc>
        <w:tc>
          <w:tcPr>
            <w:tcW w:w="4050" w:type="dxa"/>
            <w:vMerge/>
            <w:shd w:val="clear" w:color="auto" w:fill="auto"/>
          </w:tcPr>
          <w:p w14:paraId="4A970340" w14:textId="77777777" w:rsidR="002F273F" w:rsidRPr="00BD06A1" w:rsidRDefault="002F273F" w:rsidP="00382C36">
            <w:pPr>
              <w:jc w:val="center"/>
              <w:rPr>
                <w:rFonts w:cs="Arial"/>
                <w:color w:val="auto"/>
                <w:szCs w:val="22"/>
              </w:rPr>
            </w:pPr>
          </w:p>
        </w:tc>
        <w:tc>
          <w:tcPr>
            <w:tcW w:w="1890" w:type="dxa"/>
            <w:shd w:val="clear" w:color="auto" w:fill="auto"/>
          </w:tcPr>
          <w:p w14:paraId="1E647E47" w14:textId="77777777" w:rsidR="002F273F" w:rsidRPr="00BD06A1" w:rsidRDefault="002F273F" w:rsidP="00382C36">
            <w:pPr>
              <w:jc w:val="center"/>
              <w:rPr>
                <w:rFonts w:cs="Arial"/>
                <w:color w:val="auto"/>
                <w:szCs w:val="22"/>
              </w:rPr>
            </w:pPr>
            <w:r w:rsidRPr="00BD06A1">
              <w:rPr>
                <w:rFonts w:cs="Arial"/>
                <w:color w:val="auto"/>
                <w:szCs w:val="22"/>
              </w:rPr>
              <w:t>Workload</w:t>
            </w:r>
          </w:p>
        </w:tc>
        <w:tc>
          <w:tcPr>
            <w:tcW w:w="540" w:type="dxa"/>
            <w:shd w:val="clear" w:color="auto" w:fill="auto"/>
          </w:tcPr>
          <w:p w14:paraId="104D1CF9" w14:textId="77777777" w:rsidR="002F273F" w:rsidRPr="00BD06A1" w:rsidRDefault="002F273F" w:rsidP="00382C36">
            <w:pPr>
              <w:jc w:val="center"/>
              <w:rPr>
                <w:rFonts w:cs="Arial"/>
                <w:color w:val="auto"/>
                <w:szCs w:val="22"/>
              </w:rPr>
            </w:pPr>
          </w:p>
        </w:tc>
        <w:tc>
          <w:tcPr>
            <w:tcW w:w="1725" w:type="dxa"/>
            <w:vMerge/>
            <w:shd w:val="clear" w:color="auto" w:fill="BFBFBF"/>
          </w:tcPr>
          <w:p w14:paraId="795D3241" w14:textId="77777777" w:rsidR="002F273F" w:rsidRPr="00BD06A1" w:rsidRDefault="002F273F" w:rsidP="00382C36">
            <w:pPr>
              <w:jc w:val="center"/>
              <w:rPr>
                <w:rFonts w:cs="Arial"/>
                <w:color w:val="auto"/>
                <w:szCs w:val="22"/>
              </w:rPr>
            </w:pPr>
          </w:p>
        </w:tc>
      </w:tr>
      <w:tr w:rsidR="00666229" w:rsidRPr="00BD06A1" w14:paraId="2E2C1089" w14:textId="77777777" w:rsidTr="00066897">
        <w:trPr>
          <w:cantSplit/>
          <w:trHeight w:val="272"/>
          <w:jc w:val="center"/>
        </w:trPr>
        <w:tc>
          <w:tcPr>
            <w:tcW w:w="1615" w:type="dxa"/>
            <w:vMerge/>
            <w:shd w:val="clear" w:color="auto" w:fill="auto"/>
          </w:tcPr>
          <w:p w14:paraId="353A7536" w14:textId="77777777" w:rsidR="002F273F" w:rsidRPr="00BD06A1" w:rsidRDefault="002F273F" w:rsidP="00382C36">
            <w:pPr>
              <w:jc w:val="center"/>
              <w:rPr>
                <w:rFonts w:cs="Arial"/>
                <w:color w:val="auto"/>
                <w:szCs w:val="22"/>
              </w:rPr>
            </w:pPr>
          </w:p>
        </w:tc>
        <w:tc>
          <w:tcPr>
            <w:tcW w:w="4050" w:type="dxa"/>
            <w:vMerge/>
            <w:shd w:val="clear" w:color="auto" w:fill="auto"/>
          </w:tcPr>
          <w:p w14:paraId="1EAF796D" w14:textId="77777777" w:rsidR="002F273F" w:rsidRPr="00BD06A1" w:rsidRDefault="002F273F" w:rsidP="00382C36">
            <w:pPr>
              <w:jc w:val="center"/>
              <w:rPr>
                <w:rFonts w:cs="Arial"/>
                <w:color w:val="auto"/>
                <w:szCs w:val="22"/>
              </w:rPr>
            </w:pPr>
          </w:p>
        </w:tc>
        <w:tc>
          <w:tcPr>
            <w:tcW w:w="1890" w:type="dxa"/>
            <w:shd w:val="clear" w:color="auto" w:fill="auto"/>
          </w:tcPr>
          <w:p w14:paraId="4CD21826" w14:textId="77777777" w:rsidR="002F273F" w:rsidRPr="00BD06A1" w:rsidRDefault="002F273F" w:rsidP="00382C36">
            <w:pPr>
              <w:jc w:val="center"/>
              <w:rPr>
                <w:rFonts w:cs="Arial"/>
                <w:color w:val="auto"/>
                <w:szCs w:val="22"/>
              </w:rPr>
            </w:pPr>
            <w:r w:rsidRPr="00BD06A1">
              <w:rPr>
                <w:rFonts w:cs="Arial"/>
                <w:color w:val="auto"/>
                <w:szCs w:val="22"/>
              </w:rPr>
              <w:t>Skilled Trainers</w:t>
            </w:r>
          </w:p>
        </w:tc>
        <w:tc>
          <w:tcPr>
            <w:tcW w:w="540" w:type="dxa"/>
            <w:shd w:val="clear" w:color="auto" w:fill="auto"/>
          </w:tcPr>
          <w:p w14:paraId="32F54392" w14:textId="77777777" w:rsidR="002F273F" w:rsidRPr="00BD06A1" w:rsidRDefault="002F273F" w:rsidP="00382C36">
            <w:pPr>
              <w:jc w:val="center"/>
              <w:rPr>
                <w:rFonts w:cs="Arial"/>
                <w:color w:val="auto"/>
                <w:szCs w:val="22"/>
              </w:rPr>
            </w:pPr>
          </w:p>
        </w:tc>
        <w:tc>
          <w:tcPr>
            <w:tcW w:w="1725" w:type="dxa"/>
            <w:vMerge/>
            <w:shd w:val="clear" w:color="auto" w:fill="BFBFBF"/>
          </w:tcPr>
          <w:p w14:paraId="062E02BF" w14:textId="77777777" w:rsidR="002F273F" w:rsidRPr="00BD06A1" w:rsidRDefault="002F273F" w:rsidP="00382C36">
            <w:pPr>
              <w:jc w:val="center"/>
              <w:rPr>
                <w:rFonts w:cs="Arial"/>
                <w:color w:val="auto"/>
                <w:szCs w:val="22"/>
              </w:rPr>
            </w:pPr>
          </w:p>
        </w:tc>
      </w:tr>
      <w:tr w:rsidR="00666229" w:rsidRPr="00BD06A1" w14:paraId="58F641CD" w14:textId="77777777" w:rsidTr="00066897">
        <w:trPr>
          <w:cantSplit/>
          <w:trHeight w:val="272"/>
          <w:jc w:val="center"/>
        </w:trPr>
        <w:tc>
          <w:tcPr>
            <w:tcW w:w="1615" w:type="dxa"/>
            <w:vMerge/>
            <w:shd w:val="clear" w:color="auto" w:fill="auto"/>
          </w:tcPr>
          <w:p w14:paraId="6B83259E" w14:textId="77777777" w:rsidR="002F273F" w:rsidRPr="00BD06A1" w:rsidRDefault="002F273F" w:rsidP="00382C36">
            <w:pPr>
              <w:jc w:val="center"/>
              <w:rPr>
                <w:rFonts w:cs="Arial"/>
                <w:color w:val="auto"/>
                <w:szCs w:val="22"/>
              </w:rPr>
            </w:pPr>
          </w:p>
        </w:tc>
        <w:tc>
          <w:tcPr>
            <w:tcW w:w="4050" w:type="dxa"/>
            <w:vMerge/>
            <w:shd w:val="clear" w:color="auto" w:fill="auto"/>
          </w:tcPr>
          <w:p w14:paraId="2147140A" w14:textId="77777777" w:rsidR="002F273F" w:rsidRPr="00BD06A1" w:rsidRDefault="002F273F" w:rsidP="00382C36">
            <w:pPr>
              <w:jc w:val="center"/>
              <w:rPr>
                <w:rFonts w:cs="Arial"/>
                <w:color w:val="auto"/>
                <w:szCs w:val="22"/>
              </w:rPr>
            </w:pPr>
          </w:p>
        </w:tc>
        <w:tc>
          <w:tcPr>
            <w:tcW w:w="1890" w:type="dxa"/>
            <w:shd w:val="clear" w:color="auto" w:fill="auto"/>
          </w:tcPr>
          <w:p w14:paraId="3ED87E01" w14:textId="77777777" w:rsidR="002F273F" w:rsidRPr="00BD06A1" w:rsidRDefault="002F273F" w:rsidP="00382C36">
            <w:pPr>
              <w:jc w:val="center"/>
              <w:rPr>
                <w:rFonts w:cs="Arial"/>
                <w:color w:val="auto"/>
                <w:szCs w:val="22"/>
              </w:rPr>
            </w:pPr>
            <w:r w:rsidRPr="00BD06A1">
              <w:rPr>
                <w:rFonts w:cs="Arial"/>
                <w:color w:val="auto"/>
                <w:szCs w:val="22"/>
              </w:rPr>
              <w:t>Materials</w:t>
            </w:r>
          </w:p>
        </w:tc>
        <w:tc>
          <w:tcPr>
            <w:tcW w:w="540" w:type="dxa"/>
            <w:shd w:val="clear" w:color="auto" w:fill="auto"/>
          </w:tcPr>
          <w:p w14:paraId="1266B2F3" w14:textId="77777777" w:rsidR="002F273F" w:rsidRPr="00BD06A1" w:rsidRDefault="002F273F" w:rsidP="00382C36">
            <w:pPr>
              <w:jc w:val="center"/>
              <w:rPr>
                <w:rFonts w:cs="Arial"/>
                <w:color w:val="auto"/>
                <w:szCs w:val="22"/>
              </w:rPr>
            </w:pPr>
          </w:p>
        </w:tc>
        <w:tc>
          <w:tcPr>
            <w:tcW w:w="1725" w:type="dxa"/>
            <w:vMerge/>
            <w:shd w:val="clear" w:color="auto" w:fill="BFBFBF"/>
          </w:tcPr>
          <w:p w14:paraId="08EBCBCE" w14:textId="77777777" w:rsidR="002F273F" w:rsidRPr="00BD06A1" w:rsidRDefault="002F273F" w:rsidP="00382C36">
            <w:pPr>
              <w:jc w:val="center"/>
              <w:rPr>
                <w:rFonts w:cs="Arial"/>
                <w:color w:val="auto"/>
                <w:szCs w:val="22"/>
              </w:rPr>
            </w:pPr>
          </w:p>
        </w:tc>
      </w:tr>
      <w:tr w:rsidR="00666229" w:rsidRPr="00BD06A1" w14:paraId="7D53397D" w14:textId="77777777" w:rsidTr="00066897">
        <w:trPr>
          <w:cantSplit/>
          <w:trHeight w:val="272"/>
          <w:jc w:val="center"/>
        </w:trPr>
        <w:tc>
          <w:tcPr>
            <w:tcW w:w="1615" w:type="dxa"/>
            <w:vMerge/>
            <w:shd w:val="clear" w:color="auto" w:fill="auto"/>
          </w:tcPr>
          <w:p w14:paraId="7A473680" w14:textId="77777777" w:rsidR="002F273F" w:rsidRPr="00BD06A1" w:rsidRDefault="002F273F" w:rsidP="00382C36">
            <w:pPr>
              <w:jc w:val="center"/>
              <w:rPr>
                <w:rFonts w:cs="Arial"/>
                <w:color w:val="auto"/>
                <w:szCs w:val="22"/>
              </w:rPr>
            </w:pPr>
          </w:p>
        </w:tc>
        <w:tc>
          <w:tcPr>
            <w:tcW w:w="4050" w:type="dxa"/>
            <w:vMerge/>
            <w:shd w:val="clear" w:color="auto" w:fill="auto"/>
          </w:tcPr>
          <w:p w14:paraId="1902D552" w14:textId="77777777" w:rsidR="002F273F" w:rsidRPr="00BD06A1" w:rsidRDefault="002F273F" w:rsidP="00382C36">
            <w:pPr>
              <w:jc w:val="center"/>
              <w:rPr>
                <w:rFonts w:cs="Arial"/>
                <w:color w:val="auto"/>
                <w:szCs w:val="22"/>
              </w:rPr>
            </w:pPr>
          </w:p>
        </w:tc>
        <w:tc>
          <w:tcPr>
            <w:tcW w:w="1890" w:type="dxa"/>
            <w:shd w:val="clear" w:color="auto" w:fill="auto"/>
          </w:tcPr>
          <w:p w14:paraId="1CBE7858" w14:textId="77777777" w:rsidR="002F273F" w:rsidRPr="00BD06A1" w:rsidRDefault="002F273F" w:rsidP="00382C36">
            <w:pPr>
              <w:jc w:val="center"/>
              <w:rPr>
                <w:rFonts w:cs="Arial"/>
                <w:color w:val="auto"/>
                <w:szCs w:val="22"/>
              </w:rPr>
            </w:pPr>
            <w:r w:rsidRPr="00BD06A1">
              <w:rPr>
                <w:rFonts w:cs="Arial"/>
                <w:color w:val="auto"/>
                <w:szCs w:val="22"/>
              </w:rPr>
              <w:t>Language</w:t>
            </w:r>
          </w:p>
        </w:tc>
        <w:tc>
          <w:tcPr>
            <w:tcW w:w="540" w:type="dxa"/>
            <w:shd w:val="clear" w:color="auto" w:fill="auto"/>
          </w:tcPr>
          <w:p w14:paraId="521B7B5E" w14:textId="77777777" w:rsidR="002F273F" w:rsidRPr="00BD06A1" w:rsidRDefault="002F273F" w:rsidP="00382C36">
            <w:pPr>
              <w:jc w:val="center"/>
              <w:rPr>
                <w:rFonts w:cs="Arial"/>
                <w:color w:val="auto"/>
                <w:szCs w:val="22"/>
              </w:rPr>
            </w:pPr>
          </w:p>
        </w:tc>
        <w:tc>
          <w:tcPr>
            <w:tcW w:w="1725" w:type="dxa"/>
            <w:vMerge/>
            <w:shd w:val="clear" w:color="auto" w:fill="BFBFBF"/>
          </w:tcPr>
          <w:p w14:paraId="0358B638" w14:textId="77777777" w:rsidR="002F273F" w:rsidRPr="00BD06A1" w:rsidRDefault="002F273F" w:rsidP="00382C36">
            <w:pPr>
              <w:jc w:val="center"/>
              <w:rPr>
                <w:rFonts w:cs="Arial"/>
                <w:color w:val="auto"/>
                <w:szCs w:val="22"/>
              </w:rPr>
            </w:pPr>
          </w:p>
        </w:tc>
      </w:tr>
      <w:tr w:rsidR="00666229" w:rsidRPr="00BD06A1" w14:paraId="6BADD8F7" w14:textId="77777777" w:rsidTr="00066897">
        <w:trPr>
          <w:cantSplit/>
          <w:trHeight w:val="272"/>
          <w:jc w:val="center"/>
        </w:trPr>
        <w:tc>
          <w:tcPr>
            <w:tcW w:w="1615" w:type="dxa"/>
            <w:vMerge/>
            <w:shd w:val="clear" w:color="auto" w:fill="auto"/>
          </w:tcPr>
          <w:p w14:paraId="7CD1649F" w14:textId="77777777" w:rsidR="002F273F" w:rsidRPr="00BD06A1" w:rsidRDefault="002F273F" w:rsidP="00382C36">
            <w:pPr>
              <w:jc w:val="center"/>
              <w:rPr>
                <w:rFonts w:cs="Arial"/>
                <w:color w:val="auto"/>
                <w:szCs w:val="22"/>
              </w:rPr>
            </w:pPr>
          </w:p>
        </w:tc>
        <w:tc>
          <w:tcPr>
            <w:tcW w:w="4050" w:type="dxa"/>
            <w:vMerge/>
            <w:shd w:val="clear" w:color="auto" w:fill="auto"/>
          </w:tcPr>
          <w:p w14:paraId="080E1D7A" w14:textId="77777777" w:rsidR="002F273F" w:rsidRPr="00BD06A1" w:rsidRDefault="002F273F" w:rsidP="00382C36">
            <w:pPr>
              <w:jc w:val="center"/>
              <w:rPr>
                <w:rFonts w:cs="Arial"/>
                <w:color w:val="auto"/>
                <w:szCs w:val="22"/>
              </w:rPr>
            </w:pPr>
          </w:p>
        </w:tc>
        <w:tc>
          <w:tcPr>
            <w:tcW w:w="1890" w:type="dxa"/>
            <w:shd w:val="clear" w:color="auto" w:fill="auto"/>
          </w:tcPr>
          <w:p w14:paraId="208D9296" w14:textId="77777777" w:rsidR="002F273F" w:rsidRPr="00BD06A1" w:rsidRDefault="002F273F" w:rsidP="00382C36">
            <w:pPr>
              <w:jc w:val="center"/>
              <w:rPr>
                <w:rFonts w:cs="Arial"/>
                <w:color w:val="auto"/>
                <w:szCs w:val="22"/>
              </w:rPr>
            </w:pPr>
            <w:r w:rsidRPr="00BD06A1">
              <w:rPr>
                <w:rFonts w:cs="Arial"/>
                <w:color w:val="auto"/>
                <w:szCs w:val="22"/>
              </w:rPr>
              <w:t>Perceptions</w:t>
            </w:r>
          </w:p>
        </w:tc>
        <w:tc>
          <w:tcPr>
            <w:tcW w:w="540" w:type="dxa"/>
            <w:shd w:val="clear" w:color="auto" w:fill="auto"/>
          </w:tcPr>
          <w:p w14:paraId="723D3FFC" w14:textId="77777777" w:rsidR="002F273F" w:rsidRPr="00BD06A1" w:rsidRDefault="002F273F" w:rsidP="00382C36">
            <w:pPr>
              <w:jc w:val="center"/>
              <w:rPr>
                <w:rFonts w:cs="Arial"/>
                <w:color w:val="auto"/>
                <w:szCs w:val="22"/>
              </w:rPr>
            </w:pPr>
          </w:p>
        </w:tc>
        <w:tc>
          <w:tcPr>
            <w:tcW w:w="1725" w:type="dxa"/>
            <w:vMerge/>
            <w:shd w:val="clear" w:color="auto" w:fill="BFBFBF"/>
          </w:tcPr>
          <w:p w14:paraId="32CC88EE" w14:textId="77777777" w:rsidR="002F273F" w:rsidRPr="00BD06A1" w:rsidRDefault="002F273F" w:rsidP="00382C36">
            <w:pPr>
              <w:jc w:val="center"/>
              <w:rPr>
                <w:rFonts w:cs="Arial"/>
                <w:color w:val="auto"/>
                <w:szCs w:val="22"/>
              </w:rPr>
            </w:pPr>
          </w:p>
        </w:tc>
      </w:tr>
      <w:tr w:rsidR="00666229" w:rsidRPr="00BD06A1" w14:paraId="7171D7B2" w14:textId="77777777" w:rsidTr="00066897">
        <w:trPr>
          <w:cantSplit/>
          <w:trHeight w:val="272"/>
          <w:jc w:val="center"/>
        </w:trPr>
        <w:tc>
          <w:tcPr>
            <w:tcW w:w="1615" w:type="dxa"/>
            <w:vMerge/>
            <w:shd w:val="clear" w:color="auto" w:fill="auto"/>
          </w:tcPr>
          <w:p w14:paraId="07697904" w14:textId="77777777" w:rsidR="002F273F" w:rsidRPr="00BD06A1" w:rsidRDefault="002F273F" w:rsidP="00382C36">
            <w:pPr>
              <w:jc w:val="center"/>
              <w:rPr>
                <w:rFonts w:cs="Arial"/>
                <w:color w:val="auto"/>
                <w:szCs w:val="22"/>
              </w:rPr>
            </w:pPr>
          </w:p>
        </w:tc>
        <w:tc>
          <w:tcPr>
            <w:tcW w:w="4050" w:type="dxa"/>
            <w:vMerge/>
            <w:shd w:val="clear" w:color="auto" w:fill="auto"/>
          </w:tcPr>
          <w:p w14:paraId="74543689" w14:textId="77777777" w:rsidR="002F273F" w:rsidRPr="00BD06A1" w:rsidRDefault="002F273F" w:rsidP="00382C36">
            <w:pPr>
              <w:jc w:val="center"/>
              <w:rPr>
                <w:rFonts w:cs="Arial"/>
                <w:color w:val="auto"/>
                <w:szCs w:val="22"/>
              </w:rPr>
            </w:pPr>
          </w:p>
        </w:tc>
        <w:tc>
          <w:tcPr>
            <w:tcW w:w="1890" w:type="dxa"/>
            <w:shd w:val="clear" w:color="auto" w:fill="auto"/>
          </w:tcPr>
          <w:p w14:paraId="5DBD2CCA" w14:textId="77777777" w:rsidR="002F273F" w:rsidRPr="00BD06A1" w:rsidRDefault="002F273F" w:rsidP="00382C36">
            <w:pPr>
              <w:jc w:val="center"/>
              <w:rPr>
                <w:rFonts w:cs="Arial"/>
                <w:color w:val="auto"/>
                <w:szCs w:val="22"/>
              </w:rPr>
            </w:pPr>
            <w:r w:rsidRPr="00BD06A1">
              <w:rPr>
                <w:rFonts w:cs="Arial"/>
                <w:color w:val="auto"/>
                <w:szCs w:val="22"/>
              </w:rPr>
              <w:t>Lack of Interest</w:t>
            </w:r>
          </w:p>
        </w:tc>
        <w:tc>
          <w:tcPr>
            <w:tcW w:w="540" w:type="dxa"/>
            <w:shd w:val="clear" w:color="auto" w:fill="auto"/>
          </w:tcPr>
          <w:p w14:paraId="3D6C2783" w14:textId="77777777" w:rsidR="002F273F" w:rsidRPr="00BD06A1" w:rsidRDefault="002F273F" w:rsidP="00382C36">
            <w:pPr>
              <w:jc w:val="center"/>
              <w:rPr>
                <w:rFonts w:cs="Arial"/>
                <w:color w:val="auto"/>
                <w:szCs w:val="22"/>
              </w:rPr>
            </w:pPr>
          </w:p>
        </w:tc>
        <w:tc>
          <w:tcPr>
            <w:tcW w:w="1725" w:type="dxa"/>
            <w:vMerge/>
            <w:shd w:val="clear" w:color="auto" w:fill="BFBFBF"/>
          </w:tcPr>
          <w:p w14:paraId="7934962B" w14:textId="77777777" w:rsidR="002F273F" w:rsidRPr="00BD06A1" w:rsidRDefault="002F273F" w:rsidP="00382C36">
            <w:pPr>
              <w:jc w:val="center"/>
              <w:rPr>
                <w:rFonts w:cs="Arial"/>
                <w:color w:val="auto"/>
                <w:szCs w:val="22"/>
              </w:rPr>
            </w:pPr>
          </w:p>
        </w:tc>
      </w:tr>
      <w:tr w:rsidR="00666229" w:rsidRPr="00BD06A1" w14:paraId="0E5B4C65" w14:textId="77777777" w:rsidTr="00066897">
        <w:trPr>
          <w:cantSplit/>
          <w:trHeight w:val="272"/>
          <w:jc w:val="center"/>
        </w:trPr>
        <w:tc>
          <w:tcPr>
            <w:tcW w:w="1615" w:type="dxa"/>
            <w:vMerge/>
            <w:shd w:val="clear" w:color="auto" w:fill="auto"/>
          </w:tcPr>
          <w:p w14:paraId="376CAD0B" w14:textId="77777777" w:rsidR="002F273F" w:rsidRPr="00BD06A1" w:rsidRDefault="002F273F" w:rsidP="00382C36">
            <w:pPr>
              <w:jc w:val="center"/>
              <w:rPr>
                <w:rFonts w:cs="Arial"/>
                <w:color w:val="auto"/>
                <w:szCs w:val="22"/>
              </w:rPr>
            </w:pPr>
          </w:p>
        </w:tc>
        <w:tc>
          <w:tcPr>
            <w:tcW w:w="4050" w:type="dxa"/>
            <w:vMerge/>
            <w:shd w:val="clear" w:color="auto" w:fill="auto"/>
          </w:tcPr>
          <w:p w14:paraId="5F374FB1" w14:textId="77777777" w:rsidR="002F273F" w:rsidRPr="00BD06A1" w:rsidRDefault="002F273F" w:rsidP="00382C36">
            <w:pPr>
              <w:jc w:val="center"/>
              <w:rPr>
                <w:rFonts w:cs="Arial"/>
                <w:color w:val="auto"/>
                <w:szCs w:val="22"/>
              </w:rPr>
            </w:pPr>
          </w:p>
        </w:tc>
        <w:tc>
          <w:tcPr>
            <w:tcW w:w="1890" w:type="dxa"/>
            <w:shd w:val="clear" w:color="auto" w:fill="auto"/>
          </w:tcPr>
          <w:p w14:paraId="67F92B31" w14:textId="77777777" w:rsidR="002F273F" w:rsidRPr="00BD06A1" w:rsidRDefault="002F273F" w:rsidP="00382C36">
            <w:pPr>
              <w:jc w:val="center"/>
              <w:rPr>
                <w:rFonts w:cs="Arial"/>
                <w:color w:val="auto"/>
                <w:szCs w:val="22"/>
              </w:rPr>
            </w:pPr>
            <w:r w:rsidRPr="00BD06A1">
              <w:rPr>
                <w:rFonts w:cs="Arial"/>
                <w:color w:val="auto"/>
                <w:szCs w:val="22"/>
              </w:rPr>
              <w:t>Time</w:t>
            </w:r>
          </w:p>
        </w:tc>
        <w:tc>
          <w:tcPr>
            <w:tcW w:w="540" w:type="dxa"/>
            <w:shd w:val="clear" w:color="auto" w:fill="auto"/>
          </w:tcPr>
          <w:p w14:paraId="5CFAD43C" w14:textId="77777777" w:rsidR="002F273F" w:rsidRPr="00BD06A1" w:rsidRDefault="002F273F" w:rsidP="00382C36">
            <w:pPr>
              <w:jc w:val="center"/>
              <w:rPr>
                <w:rFonts w:cs="Arial"/>
                <w:color w:val="auto"/>
                <w:szCs w:val="22"/>
              </w:rPr>
            </w:pPr>
          </w:p>
        </w:tc>
        <w:tc>
          <w:tcPr>
            <w:tcW w:w="1725" w:type="dxa"/>
            <w:vMerge/>
            <w:shd w:val="clear" w:color="auto" w:fill="BFBFBF"/>
          </w:tcPr>
          <w:p w14:paraId="1DACEF0B" w14:textId="77777777" w:rsidR="002F273F" w:rsidRPr="00BD06A1" w:rsidRDefault="002F273F" w:rsidP="00382C36">
            <w:pPr>
              <w:jc w:val="center"/>
              <w:rPr>
                <w:rFonts w:cs="Arial"/>
                <w:color w:val="auto"/>
                <w:szCs w:val="22"/>
              </w:rPr>
            </w:pPr>
          </w:p>
        </w:tc>
      </w:tr>
      <w:tr w:rsidR="00666229" w:rsidRPr="00BD06A1" w14:paraId="0498E022" w14:textId="77777777" w:rsidTr="00066897">
        <w:trPr>
          <w:cantSplit/>
          <w:trHeight w:val="272"/>
          <w:jc w:val="center"/>
        </w:trPr>
        <w:tc>
          <w:tcPr>
            <w:tcW w:w="1615" w:type="dxa"/>
            <w:vMerge/>
            <w:shd w:val="clear" w:color="auto" w:fill="auto"/>
          </w:tcPr>
          <w:p w14:paraId="5F8E7889" w14:textId="77777777" w:rsidR="002F273F" w:rsidRPr="00BD06A1" w:rsidRDefault="002F273F" w:rsidP="00382C36">
            <w:pPr>
              <w:jc w:val="center"/>
              <w:rPr>
                <w:rFonts w:cs="Arial"/>
                <w:color w:val="auto"/>
                <w:szCs w:val="22"/>
              </w:rPr>
            </w:pPr>
          </w:p>
        </w:tc>
        <w:tc>
          <w:tcPr>
            <w:tcW w:w="4050" w:type="dxa"/>
            <w:vMerge/>
            <w:shd w:val="clear" w:color="auto" w:fill="auto"/>
          </w:tcPr>
          <w:p w14:paraId="77B3024C" w14:textId="77777777" w:rsidR="002F273F" w:rsidRPr="00BD06A1" w:rsidRDefault="002F273F" w:rsidP="00382C36">
            <w:pPr>
              <w:jc w:val="center"/>
              <w:rPr>
                <w:rFonts w:cs="Arial"/>
                <w:color w:val="auto"/>
                <w:szCs w:val="22"/>
              </w:rPr>
            </w:pPr>
          </w:p>
        </w:tc>
        <w:tc>
          <w:tcPr>
            <w:tcW w:w="1890" w:type="dxa"/>
            <w:shd w:val="clear" w:color="auto" w:fill="auto"/>
          </w:tcPr>
          <w:p w14:paraId="296C1858" w14:textId="77777777" w:rsidR="002F273F" w:rsidRPr="00BD06A1" w:rsidRDefault="002F273F" w:rsidP="00382C36">
            <w:pPr>
              <w:jc w:val="center"/>
              <w:rPr>
                <w:rFonts w:cs="Arial"/>
                <w:color w:val="auto"/>
                <w:szCs w:val="22"/>
              </w:rPr>
            </w:pPr>
            <w:r w:rsidRPr="00BD06A1">
              <w:rPr>
                <w:rFonts w:cs="Arial"/>
                <w:color w:val="auto"/>
                <w:szCs w:val="22"/>
              </w:rPr>
              <w:t>Others</w:t>
            </w:r>
          </w:p>
          <w:p w14:paraId="32EEAFD3" w14:textId="77777777" w:rsidR="002F273F" w:rsidRPr="00BD06A1" w:rsidRDefault="002F273F" w:rsidP="00382C36">
            <w:pPr>
              <w:jc w:val="center"/>
              <w:rPr>
                <w:rFonts w:cs="Arial"/>
                <w:color w:val="auto"/>
                <w:szCs w:val="22"/>
              </w:rPr>
            </w:pPr>
            <w:r w:rsidRPr="00BD06A1">
              <w:rPr>
                <w:rFonts w:cs="Arial"/>
                <w:color w:val="auto"/>
                <w:szCs w:val="22"/>
              </w:rPr>
              <w:t>Please Specify:</w:t>
            </w:r>
          </w:p>
          <w:p w14:paraId="09DC12EA" w14:textId="77777777" w:rsidR="002F273F" w:rsidRPr="00BD06A1" w:rsidRDefault="002F273F" w:rsidP="00382C36">
            <w:pPr>
              <w:jc w:val="center"/>
              <w:rPr>
                <w:rFonts w:cs="Arial"/>
                <w:color w:val="auto"/>
                <w:szCs w:val="22"/>
              </w:rPr>
            </w:pPr>
          </w:p>
          <w:p w14:paraId="5ACE45A4" w14:textId="77777777" w:rsidR="002F273F" w:rsidRPr="00BD06A1" w:rsidRDefault="002F273F" w:rsidP="00382C36">
            <w:pPr>
              <w:jc w:val="center"/>
              <w:rPr>
                <w:rFonts w:cs="Arial"/>
                <w:color w:val="auto"/>
                <w:szCs w:val="22"/>
              </w:rPr>
            </w:pPr>
          </w:p>
          <w:p w14:paraId="36528BFB" w14:textId="77777777" w:rsidR="002F273F" w:rsidRPr="00BD06A1" w:rsidRDefault="002F273F" w:rsidP="00382C36">
            <w:pPr>
              <w:jc w:val="center"/>
              <w:rPr>
                <w:rFonts w:cs="Arial"/>
                <w:color w:val="auto"/>
                <w:szCs w:val="22"/>
              </w:rPr>
            </w:pPr>
          </w:p>
          <w:p w14:paraId="17D0E923" w14:textId="77777777" w:rsidR="002F273F" w:rsidRPr="00BD06A1" w:rsidRDefault="002F273F" w:rsidP="00382C36">
            <w:pPr>
              <w:jc w:val="center"/>
              <w:rPr>
                <w:rFonts w:cs="Arial"/>
                <w:color w:val="auto"/>
                <w:szCs w:val="22"/>
              </w:rPr>
            </w:pPr>
          </w:p>
          <w:p w14:paraId="448CAC18" w14:textId="77777777" w:rsidR="002F273F" w:rsidRPr="00BD06A1" w:rsidRDefault="002F273F" w:rsidP="00382C36">
            <w:pPr>
              <w:jc w:val="center"/>
              <w:rPr>
                <w:rFonts w:cs="Arial"/>
                <w:color w:val="auto"/>
                <w:szCs w:val="22"/>
              </w:rPr>
            </w:pPr>
          </w:p>
        </w:tc>
        <w:tc>
          <w:tcPr>
            <w:tcW w:w="540" w:type="dxa"/>
            <w:shd w:val="clear" w:color="auto" w:fill="auto"/>
          </w:tcPr>
          <w:p w14:paraId="63B30064" w14:textId="77777777" w:rsidR="002F273F" w:rsidRPr="00BD06A1" w:rsidRDefault="002F273F" w:rsidP="00382C36">
            <w:pPr>
              <w:jc w:val="center"/>
              <w:rPr>
                <w:rFonts w:cs="Arial"/>
                <w:color w:val="auto"/>
                <w:szCs w:val="22"/>
              </w:rPr>
            </w:pPr>
          </w:p>
        </w:tc>
        <w:tc>
          <w:tcPr>
            <w:tcW w:w="1725" w:type="dxa"/>
            <w:vMerge/>
            <w:shd w:val="clear" w:color="auto" w:fill="BFBFBF"/>
          </w:tcPr>
          <w:p w14:paraId="6522D6D7" w14:textId="77777777" w:rsidR="002F273F" w:rsidRPr="00BD06A1" w:rsidRDefault="002F273F" w:rsidP="00382C36">
            <w:pPr>
              <w:jc w:val="center"/>
              <w:rPr>
                <w:rFonts w:cs="Arial"/>
                <w:color w:val="auto"/>
                <w:szCs w:val="22"/>
              </w:rPr>
            </w:pPr>
          </w:p>
        </w:tc>
      </w:tr>
      <w:tr w:rsidR="00666229" w:rsidRPr="00BD06A1" w14:paraId="053C6873" w14:textId="77777777" w:rsidTr="00066897">
        <w:trPr>
          <w:cantSplit/>
          <w:trHeight w:val="272"/>
          <w:jc w:val="center"/>
        </w:trPr>
        <w:tc>
          <w:tcPr>
            <w:tcW w:w="1615" w:type="dxa"/>
            <w:vMerge/>
            <w:shd w:val="clear" w:color="auto" w:fill="auto"/>
          </w:tcPr>
          <w:p w14:paraId="77DB2CA6" w14:textId="77777777" w:rsidR="002F273F" w:rsidRPr="00BD06A1" w:rsidRDefault="002F273F" w:rsidP="00382C36">
            <w:pPr>
              <w:jc w:val="center"/>
              <w:rPr>
                <w:rFonts w:cs="Arial"/>
                <w:color w:val="auto"/>
                <w:szCs w:val="22"/>
              </w:rPr>
            </w:pPr>
          </w:p>
        </w:tc>
        <w:tc>
          <w:tcPr>
            <w:tcW w:w="4050" w:type="dxa"/>
            <w:vMerge/>
            <w:shd w:val="clear" w:color="auto" w:fill="auto"/>
          </w:tcPr>
          <w:p w14:paraId="2E4CD444" w14:textId="77777777" w:rsidR="002F273F" w:rsidRPr="00BD06A1" w:rsidRDefault="002F273F" w:rsidP="00382C36">
            <w:pPr>
              <w:jc w:val="center"/>
              <w:rPr>
                <w:rFonts w:cs="Arial"/>
                <w:color w:val="auto"/>
                <w:szCs w:val="22"/>
              </w:rPr>
            </w:pPr>
          </w:p>
        </w:tc>
        <w:tc>
          <w:tcPr>
            <w:tcW w:w="1890" w:type="dxa"/>
            <w:shd w:val="clear" w:color="auto" w:fill="auto"/>
          </w:tcPr>
          <w:p w14:paraId="54780733" w14:textId="77777777" w:rsidR="002F273F" w:rsidRPr="00BD06A1" w:rsidRDefault="002F273F" w:rsidP="00382C36">
            <w:pPr>
              <w:jc w:val="center"/>
              <w:rPr>
                <w:rFonts w:cs="Arial"/>
                <w:color w:val="auto"/>
                <w:szCs w:val="22"/>
              </w:rPr>
            </w:pPr>
            <w:r w:rsidRPr="00BD06A1">
              <w:rPr>
                <w:rFonts w:cs="Arial"/>
                <w:color w:val="auto"/>
                <w:szCs w:val="22"/>
              </w:rPr>
              <w:t>No barriers to report</w:t>
            </w:r>
          </w:p>
        </w:tc>
        <w:tc>
          <w:tcPr>
            <w:tcW w:w="540" w:type="dxa"/>
            <w:shd w:val="clear" w:color="auto" w:fill="auto"/>
          </w:tcPr>
          <w:p w14:paraId="1BB908D8" w14:textId="77777777" w:rsidR="002F273F" w:rsidRPr="00BD06A1" w:rsidRDefault="002F273F" w:rsidP="00382C36">
            <w:pPr>
              <w:jc w:val="center"/>
              <w:rPr>
                <w:rFonts w:cs="Arial"/>
                <w:color w:val="auto"/>
                <w:szCs w:val="22"/>
              </w:rPr>
            </w:pPr>
          </w:p>
        </w:tc>
        <w:tc>
          <w:tcPr>
            <w:tcW w:w="1725" w:type="dxa"/>
            <w:vMerge/>
            <w:shd w:val="clear" w:color="auto" w:fill="BFBFBF"/>
          </w:tcPr>
          <w:p w14:paraId="24950DBA" w14:textId="77777777" w:rsidR="002F273F" w:rsidRPr="00BD06A1" w:rsidRDefault="002F273F" w:rsidP="00382C36">
            <w:pPr>
              <w:jc w:val="center"/>
              <w:rPr>
                <w:rFonts w:cs="Arial"/>
                <w:color w:val="auto"/>
                <w:szCs w:val="22"/>
              </w:rPr>
            </w:pPr>
          </w:p>
        </w:tc>
      </w:tr>
      <w:tr w:rsidR="00666229" w:rsidRPr="00BD06A1" w14:paraId="7674AFF4" w14:textId="77777777" w:rsidTr="00066897">
        <w:trPr>
          <w:cantSplit/>
          <w:trHeight w:val="272"/>
          <w:jc w:val="center"/>
        </w:trPr>
        <w:tc>
          <w:tcPr>
            <w:tcW w:w="1615" w:type="dxa"/>
            <w:vMerge/>
            <w:shd w:val="clear" w:color="auto" w:fill="auto"/>
          </w:tcPr>
          <w:p w14:paraId="797FA903" w14:textId="77777777" w:rsidR="002F273F" w:rsidRPr="00BD06A1" w:rsidRDefault="002F273F" w:rsidP="00382C36">
            <w:pPr>
              <w:jc w:val="center"/>
              <w:rPr>
                <w:rFonts w:cs="Arial"/>
                <w:color w:val="auto"/>
                <w:szCs w:val="22"/>
              </w:rPr>
            </w:pPr>
          </w:p>
        </w:tc>
        <w:tc>
          <w:tcPr>
            <w:tcW w:w="4050" w:type="dxa"/>
            <w:vMerge/>
            <w:shd w:val="clear" w:color="auto" w:fill="auto"/>
          </w:tcPr>
          <w:p w14:paraId="3183E2DC" w14:textId="77777777" w:rsidR="002F273F" w:rsidRPr="00BD06A1" w:rsidRDefault="002F273F" w:rsidP="00382C36">
            <w:pPr>
              <w:jc w:val="center"/>
              <w:rPr>
                <w:rFonts w:cs="Arial"/>
                <w:color w:val="auto"/>
                <w:szCs w:val="22"/>
              </w:rPr>
            </w:pPr>
          </w:p>
        </w:tc>
        <w:tc>
          <w:tcPr>
            <w:tcW w:w="1890" w:type="dxa"/>
            <w:shd w:val="clear" w:color="auto" w:fill="auto"/>
          </w:tcPr>
          <w:p w14:paraId="2BA2D4AF" w14:textId="77777777" w:rsidR="002F273F" w:rsidRPr="00BD06A1" w:rsidRDefault="002F273F" w:rsidP="00382C36">
            <w:pPr>
              <w:jc w:val="center"/>
              <w:rPr>
                <w:rFonts w:cs="Arial"/>
                <w:color w:val="auto"/>
                <w:szCs w:val="22"/>
              </w:rPr>
            </w:pPr>
            <w:r w:rsidRPr="00BD06A1">
              <w:rPr>
                <w:rFonts w:cs="Arial"/>
                <w:color w:val="auto"/>
                <w:szCs w:val="22"/>
              </w:rPr>
              <w:t>I don’t know</w:t>
            </w:r>
          </w:p>
        </w:tc>
        <w:tc>
          <w:tcPr>
            <w:tcW w:w="540" w:type="dxa"/>
            <w:shd w:val="clear" w:color="auto" w:fill="auto"/>
          </w:tcPr>
          <w:p w14:paraId="20C61159" w14:textId="77777777" w:rsidR="002F273F" w:rsidRPr="00BD06A1" w:rsidRDefault="002F273F" w:rsidP="00382C36">
            <w:pPr>
              <w:jc w:val="center"/>
              <w:rPr>
                <w:rFonts w:cs="Arial"/>
                <w:color w:val="auto"/>
                <w:szCs w:val="22"/>
              </w:rPr>
            </w:pPr>
          </w:p>
        </w:tc>
        <w:tc>
          <w:tcPr>
            <w:tcW w:w="1725" w:type="dxa"/>
            <w:vMerge/>
            <w:shd w:val="clear" w:color="auto" w:fill="BFBFBF"/>
          </w:tcPr>
          <w:p w14:paraId="699439A7" w14:textId="77777777" w:rsidR="002F273F" w:rsidRPr="00BD06A1" w:rsidRDefault="002F273F" w:rsidP="00382C36">
            <w:pPr>
              <w:jc w:val="center"/>
              <w:rPr>
                <w:rFonts w:cs="Arial"/>
                <w:color w:val="auto"/>
                <w:szCs w:val="22"/>
              </w:rPr>
            </w:pPr>
          </w:p>
        </w:tc>
      </w:tr>
      <w:tr w:rsidR="00666229" w:rsidRPr="00BD06A1" w14:paraId="0ED4ED6D" w14:textId="77777777" w:rsidTr="00382C36">
        <w:trPr>
          <w:cantSplit/>
          <w:trHeight w:val="272"/>
          <w:jc w:val="center"/>
        </w:trPr>
        <w:tc>
          <w:tcPr>
            <w:tcW w:w="9820" w:type="dxa"/>
            <w:gridSpan w:val="5"/>
            <w:shd w:val="clear" w:color="auto" w:fill="C0C0C0"/>
          </w:tcPr>
          <w:p w14:paraId="758F203E" w14:textId="77777777" w:rsidR="002F273F" w:rsidRPr="00BD06A1" w:rsidRDefault="002F273F" w:rsidP="00382C36">
            <w:pPr>
              <w:jc w:val="center"/>
              <w:rPr>
                <w:rFonts w:cs="Arial"/>
                <w:color w:val="auto"/>
                <w:szCs w:val="22"/>
              </w:rPr>
            </w:pPr>
            <w:r w:rsidRPr="00BD06A1">
              <w:rPr>
                <w:rFonts w:cs="Arial"/>
                <w:b/>
                <w:color w:val="auto"/>
                <w:szCs w:val="22"/>
              </w:rPr>
              <w:t>HR-400: Performance Reviews</w:t>
            </w:r>
          </w:p>
        </w:tc>
      </w:tr>
      <w:tr w:rsidR="00666229" w:rsidRPr="00BD06A1" w14:paraId="32B3D8B0" w14:textId="77777777" w:rsidTr="00382C36">
        <w:trPr>
          <w:cantSplit/>
          <w:trHeight w:val="87"/>
          <w:jc w:val="center"/>
        </w:trPr>
        <w:tc>
          <w:tcPr>
            <w:tcW w:w="1615" w:type="dxa"/>
            <w:vMerge w:val="restart"/>
            <w:shd w:val="clear" w:color="auto" w:fill="auto"/>
          </w:tcPr>
          <w:p w14:paraId="19A52EAA" w14:textId="77777777" w:rsidR="002F273F" w:rsidRPr="00BD06A1" w:rsidRDefault="002F273F" w:rsidP="00382C36">
            <w:pPr>
              <w:jc w:val="center"/>
              <w:rPr>
                <w:rFonts w:cs="Arial"/>
                <w:b/>
                <w:color w:val="auto"/>
                <w:szCs w:val="22"/>
              </w:rPr>
            </w:pPr>
            <w:r w:rsidRPr="00BD06A1">
              <w:rPr>
                <w:rFonts w:cs="Arial"/>
                <w:b/>
                <w:color w:val="auto"/>
                <w:szCs w:val="22"/>
              </w:rPr>
              <w:t>HR-401</w:t>
            </w:r>
          </w:p>
          <w:p w14:paraId="70FBEED8" w14:textId="77777777" w:rsidR="002F273F" w:rsidRPr="00BD06A1" w:rsidRDefault="002F273F" w:rsidP="00382C36">
            <w:pPr>
              <w:jc w:val="center"/>
              <w:rPr>
                <w:rFonts w:cs="Arial"/>
                <w:color w:val="auto"/>
                <w:szCs w:val="22"/>
              </w:rPr>
            </w:pPr>
          </w:p>
          <w:p w14:paraId="0C06D26D"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lastRenderedPageBreak/>
              <w:t>Ask:</w:t>
            </w:r>
          </w:p>
          <w:p w14:paraId="7CC3601C" w14:textId="77777777" w:rsidR="002F273F" w:rsidRPr="00BD06A1" w:rsidRDefault="002F273F" w:rsidP="00382C36">
            <w:pPr>
              <w:spacing w:before="40" w:after="40"/>
              <w:jc w:val="center"/>
              <w:rPr>
                <w:rFonts w:cs="Arial"/>
                <w:color w:val="auto"/>
                <w:szCs w:val="22"/>
              </w:rPr>
            </w:pPr>
          </w:p>
          <w:p w14:paraId="6E4AFB12"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4D8EC6C4" w14:textId="77777777" w:rsidR="002F273F" w:rsidRPr="00BD06A1" w:rsidRDefault="002F273F" w:rsidP="00382C36">
            <w:pPr>
              <w:spacing w:before="40" w:after="40"/>
              <w:jc w:val="center"/>
              <w:rPr>
                <w:rFonts w:cs="Arial"/>
                <w:color w:val="auto"/>
                <w:szCs w:val="22"/>
              </w:rPr>
            </w:pPr>
          </w:p>
          <w:p w14:paraId="796C3653"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476D0849" w14:textId="77777777" w:rsidR="002F273F" w:rsidRPr="00BD06A1" w:rsidRDefault="002F273F" w:rsidP="00382C36">
            <w:pPr>
              <w:spacing w:before="40" w:after="40"/>
              <w:jc w:val="center"/>
              <w:rPr>
                <w:rFonts w:cs="Arial"/>
                <w:color w:val="auto"/>
                <w:szCs w:val="22"/>
              </w:rPr>
            </w:pPr>
          </w:p>
          <w:p w14:paraId="3CE3B55B"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06B13FED" w14:textId="77777777" w:rsidR="002F273F" w:rsidRPr="00BD06A1" w:rsidRDefault="002F273F" w:rsidP="00382C36">
            <w:pPr>
              <w:spacing w:before="40" w:after="40"/>
              <w:jc w:val="center"/>
              <w:rPr>
                <w:rFonts w:cs="Arial"/>
                <w:color w:val="auto"/>
                <w:szCs w:val="22"/>
              </w:rPr>
            </w:pPr>
          </w:p>
          <w:p w14:paraId="58EE0EBC" w14:textId="77777777" w:rsidR="002F273F" w:rsidRPr="00BD06A1" w:rsidRDefault="002F273F" w:rsidP="00382C36">
            <w:pPr>
              <w:jc w:val="center"/>
              <w:rPr>
                <w:rFonts w:cs="Arial"/>
                <w:color w:val="auto"/>
                <w:szCs w:val="22"/>
              </w:rPr>
            </w:pPr>
            <w:r w:rsidRPr="00BD06A1">
              <w:rPr>
                <w:rFonts w:cs="Arial"/>
                <w:color w:val="auto"/>
                <w:szCs w:val="22"/>
              </w:rPr>
              <w:t>SDP</w:t>
            </w:r>
          </w:p>
          <w:p w14:paraId="3FB81F82" w14:textId="77777777" w:rsidR="002F273F" w:rsidRPr="00BD06A1" w:rsidRDefault="002F273F" w:rsidP="00382C36">
            <w:pPr>
              <w:spacing w:before="40" w:after="40"/>
              <w:jc w:val="center"/>
              <w:rPr>
                <w:rFonts w:cs="Arial"/>
                <w:color w:val="auto"/>
                <w:szCs w:val="22"/>
              </w:rPr>
            </w:pPr>
          </w:p>
        </w:tc>
        <w:tc>
          <w:tcPr>
            <w:tcW w:w="4050" w:type="dxa"/>
            <w:vMerge w:val="restart"/>
            <w:shd w:val="clear" w:color="auto" w:fill="auto"/>
          </w:tcPr>
          <w:p w14:paraId="159D9692"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How often is staff performance reviewed?</w:t>
            </w:r>
          </w:p>
          <w:p w14:paraId="59A6186F" w14:textId="77777777" w:rsidR="002F273F" w:rsidRPr="00BD06A1" w:rsidRDefault="002F273F" w:rsidP="00382C36">
            <w:pPr>
              <w:spacing w:before="40" w:after="40"/>
              <w:jc w:val="center"/>
              <w:rPr>
                <w:rFonts w:cs="Arial"/>
                <w:color w:val="auto"/>
                <w:szCs w:val="22"/>
              </w:rPr>
            </w:pPr>
          </w:p>
          <w:p w14:paraId="54043968"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This question refers to one-on-one performance reviews between supervisors and supervisees. The performance review should be formalized in some way. If the staff performance review is informal, this should be answered "Never". Please ask questions to clarify.</w:t>
            </w:r>
          </w:p>
          <w:p w14:paraId="411B37E1" w14:textId="77777777" w:rsidR="002F273F" w:rsidRPr="00BD06A1" w:rsidRDefault="002F273F" w:rsidP="00382C36">
            <w:pPr>
              <w:spacing w:before="40" w:after="40"/>
              <w:jc w:val="center"/>
              <w:rPr>
                <w:rFonts w:cs="Arial"/>
                <w:color w:val="auto"/>
                <w:szCs w:val="22"/>
              </w:rPr>
            </w:pPr>
          </w:p>
          <w:p w14:paraId="4C3B7832"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For answers in between the choices, round up. For example, if reviews are done every 9 months, select "Annually"</w:t>
            </w:r>
          </w:p>
        </w:tc>
        <w:tc>
          <w:tcPr>
            <w:tcW w:w="1890" w:type="dxa"/>
            <w:shd w:val="clear" w:color="auto" w:fill="auto"/>
          </w:tcPr>
          <w:p w14:paraId="207EFE9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lastRenderedPageBreak/>
              <w:t>Quarterly or more often</w:t>
            </w:r>
          </w:p>
        </w:tc>
        <w:tc>
          <w:tcPr>
            <w:tcW w:w="540" w:type="dxa"/>
            <w:shd w:val="clear" w:color="auto" w:fill="auto"/>
            <w:vAlign w:val="center"/>
          </w:tcPr>
          <w:p w14:paraId="42FAAED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val="restart"/>
            <w:shd w:val="clear" w:color="auto" w:fill="auto"/>
            <w:vAlign w:val="center"/>
          </w:tcPr>
          <w:p w14:paraId="26116357"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"Never"</w:t>
            </w:r>
            <w:r w:rsidRPr="00BD06A1">
              <w:rPr>
                <w:rFonts w:cs="Arial"/>
                <w:color w:val="auto"/>
                <w:szCs w:val="22"/>
              </w:rPr>
              <w:t xml:space="preserve">, go to </w:t>
            </w:r>
            <w:r w:rsidRPr="00BD06A1">
              <w:rPr>
                <w:rFonts w:cs="Arial"/>
                <w:b/>
                <w:color w:val="auto"/>
                <w:szCs w:val="22"/>
              </w:rPr>
              <w:t>[HR-501</w:t>
            </w:r>
            <w:proofErr w:type="gramStart"/>
            <w:r w:rsidRPr="00BD06A1">
              <w:rPr>
                <w:rFonts w:cs="Arial"/>
                <w:b/>
                <w:color w:val="auto"/>
                <w:szCs w:val="22"/>
              </w:rPr>
              <w:t>]</w:t>
            </w:r>
            <w:r w:rsidRPr="00BD06A1">
              <w:rPr>
                <w:rFonts w:cs="Arial"/>
                <w:color w:val="auto"/>
                <w:szCs w:val="22"/>
              </w:rPr>
              <w:t>;</w:t>
            </w:r>
            <w:proofErr w:type="gramEnd"/>
            <w:r w:rsidRPr="00BD06A1">
              <w:rPr>
                <w:rFonts w:cs="Arial"/>
                <w:color w:val="auto"/>
                <w:szCs w:val="22"/>
              </w:rPr>
              <w:t xml:space="preserve"> </w:t>
            </w:r>
          </w:p>
          <w:p w14:paraId="041CCB2A" w14:textId="77777777" w:rsidR="002F273F" w:rsidRPr="00BD06A1" w:rsidRDefault="002F273F" w:rsidP="00382C36">
            <w:pPr>
              <w:jc w:val="center"/>
              <w:rPr>
                <w:rFonts w:cs="Arial"/>
                <w:color w:val="auto"/>
                <w:szCs w:val="22"/>
              </w:rPr>
            </w:pPr>
          </w:p>
          <w:p w14:paraId="5FAAB377" w14:textId="77777777" w:rsidR="002F273F" w:rsidRPr="00BD06A1" w:rsidRDefault="002F273F" w:rsidP="00382C36">
            <w:pPr>
              <w:jc w:val="center"/>
              <w:rPr>
                <w:rFonts w:cs="Arial"/>
                <w:color w:val="auto"/>
                <w:szCs w:val="22"/>
              </w:rPr>
            </w:pPr>
            <w:r w:rsidRPr="00BD06A1">
              <w:rPr>
                <w:rFonts w:cs="Arial"/>
                <w:color w:val="auto"/>
                <w:szCs w:val="22"/>
              </w:rPr>
              <w:t>Otherwise, continue.</w:t>
            </w:r>
          </w:p>
        </w:tc>
      </w:tr>
      <w:tr w:rsidR="00666229" w:rsidRPr="00BD06A1" w14:paraId="321B375D" w14:textId="77777777" w:rsidTr="00382C36">
        <w:trPr>
          <w:cantSplit/>
          <w:trHeight w:val="87"/>
          <w:jc w:val="center"/>
        </w:trPr>
        <w:tc>
          <w:tcPr>
            <w:tcW w:w="1615" w:type="dxa"/>
            <w:vMerge/>
            <w:shd w:val="clear" w:color="auto" w:fill="auto"/>
          </w:tcPr>
          <w:p w14:paraId="388CA677"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06DAE47F" w14:textId="77777777" w:rsidR="002F273F" w:rsidRPr="00BD06A1" w:rsidRDefault="002F273F" w:rsidP="00382C36">
            <w:pPr>
              <w:spacing w:before="40" w:after="40"/>
              <w:jc w:val="center"/>
              <w:rPr>
                <w:rFonts w:cs="Arial"/>
                <w:color w:val="auto"/>
                <w:szCs w:val="22"/>
              </w:rPr>
            </w:pPr>
          </w:p>
        </w:tc>
        <w:tc>
          <w:tcPr>
            <w:tcW w:w="1890" w:type="dxa"/>
            <w:shd w:val="clear" w:color="auto" w:fill="auto"/>
          </w:tcPr>
          <w:p w14:paraId="167C97A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Bi-annually (twice per year)</w:t>
            </w:r>
          </w:p>
        </w:tc>
        <w:tc>
          <w:tcPr>
            <w:tcW w:w="540" w:type="dxa"/>
            <w:shd w:val="clear" w:color="auto" w:fill="auto"/>
            <w:vAlign w:val="center"/>
          </w:tcPr>
          <w:p w14:paraId="44D1DDD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auto"/>
            <w:vAlign w:val="center"/>
          </w:tcPr>
          <w:p w14:paraId="42397A72" w14:textId="77777777" w:rsidR="002F273F" w:rsidRPr="00BD06A1" w:rsidRDefault="002F273F" w:rsidP="00382C36">
            <w:pPr>
              <w:jc w:val="center"/>
              <w:rPr>
                <w:rFonts w:cs="Arial"/>
                <w:color w:val="auto"/>
                <w:szCs w:val="22"/>
              </w:rPr>
            </w:pPr>
          </w:p>
        </w:tc>
      </w:tr>
      <w:tr w:rsidR="00666229" w:rsidRPr="00BD06A1" w14:paraId="7193235A" w14:textId="77777777" w:rsidTr="00382C36">
        <w:trPr>
          <w:cantSplit/>
          <w:trHeight w:val="87"/>
          <w:jc w:val="center"/>
        </w:trPr>
        <w:tc>
          <w:tcPr>
            <w:tcW w:w="1615" w:type="dxa"/>
            <w:vMerge/>
            <w:shd w:val="clear" w:color="auto" w:fill="auto"/>
          </w:tcPr>
          <w:p w14:paraId="5927BD5B"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64982C57" w14:textId="77777777" w:rsidR="002F273F" w:rsidRPr="00BD06A1" w:rsidRDefault="002F273F" w:rsidP="00382C36">
            <w:pPr>
              <w:spacing w:before="40" w:after="40"/>
              <w:jc w:val="center"/>
              <w:rPr>
                <w:rFonts w:cs="Arial"/>
                <w:color w:val="auto"/>
                <w:szCs w:val="22"/>
              </w:rPr>
            </w:pPr>
          </w:p>
        </w:tc>
        <w:tc>
          <w:tcPr>
            <w:tcW w:w="1890" w:type="dxa"/>
            <w:shd w:val="clear" w:color="auto" w:fill="auto"/>
          </w:tcPr>
          <w:p w14:paraId="3CE9EF1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Annually</w:t>
            </w:r>
          </w:p>
        </w:tc>
        <w:tc>
          <w:tcPr>
            <w:tcW w:w="540" w:type="dxa"/>
            <w:shd w:val="clear" w:color="auto" w:fill="auto"/>
            <w:vAlign w:val="center"/>
          </w:tcPr>
          <w:p w14:paraId="7586AF0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auto"/>
            <w:vAlign w:val="center"/>
          </w:tcPr>
          <w:p w14:paraId="4AF69A88" w14:textId="77777777" w:rsidR="002F273F" w:rsidRPr="00BD06A1" w:rsidRDefault="002F273F" w:rsidP="00382C36">
            <w:pPr>
              <w:jc w:val="center"/>
              <w:rPr>
                <w:rFonts w:cs="Arial"/>
                <w:color w:val="auto"/>
                <w:szCs w:val="22"/>
              </w:rPr>
            </w:pPr>
          </w:p>
        </w:tc>
      </w:tr>
      <w:tr w:rsidR="00666229" w:rsidRPr="00BD06A1" w14:paraId="243F3DC0" w14:textId="77777777" w:rsidTr="00382C36">
        <w:trPr>
          <w:cantSplit/>
          <w:trHeight w:val="87"/>
          <w:jc w:val="center"/>
        </w:trPr>
        <w:tc>
          <w:tcPr>
            <w:tcW w:w="1615" w:type="dxa"/>
            <w:vMerge/>
            <w:shd w:val="clear" w:color="auto" w:fill="auto"/>
          </w:tcPr>
          <w:p w14:paraId="34C02CA1"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4B7CFCEC" w14:textId="77777777" w:rsidR="002F273F" w:rsidRPr="00BD06A1" w:rsidRDefault="002F273F" w:rsidP="00382C36">
            <w:pPr>
              <w:spacing w:before="40" w:after="40"/>
              <w:jc w:val="center"/>
              <w:rPr>
                <w:rFonts w:cs="Arial"/>
                <w:color w:val="auto"/>
                <w:szCs w:val="22"/>
              </w:rPr>
            </w:pPr>
          </w:p>
        </w:tc>
        <w:tc>
          <w:tcPr>
            <w:tcW w:w="1890" w:type="dxa"/>
            <w:shd w:val="clear" w:color="auto" w:fill="auto"/>
          </w:tcPr>
          <w:p w14:paraId="14FFBAC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Less frequently than annually</w:t>
            </w:r>
          </w:p>
        </w:tc>
        <w:tc>
          <w:tcPr>
            <w:tcW w:w="540" w:type="dxa"/>
            <w:shd w:val="clear" w:color="auto" w:fill="auto"/>
            <w:vAlign w:val="center"/>
          </w:tcPr>
          <w:p w14:paraId="31AE5F3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auto"/>
            <w:vAlign w:val="center"/>
          </w:tcPr>
          <w:p w14:paraId="09873D16" w14:textId="77777777" w:rsidR="002F273F" w:rsidRPr="00BD06A1" w:rsidRDefault="002F273F" w:rsidP="00382C36">
            <w:pPr>
              <w:jc w:val="center"/>
              <w:rPr>
                <w:rFonts w:cs="Arial"/>
                <w:color w:val="auto"/>
                <w:szCs w:val="22"/>
              </w:rPr>
            </w:pPr>
          </w:p>
        </w:tc>
      </w:tr>
      <w:tr w:rsidR="00666229" w:rsidRPr="00BD06A1" w14:paraId="383CA7D5" w14:textId="77777777" w:rsidTr="00382C36">
        <w:trPr>
          <w:cantSplit/>
          <w:trHeight w:val="87"/>
          <w:jc w:val="center"/>
        </w:trPr>
        <w:tc>
          <w:tcPr>
            <w:tcW w:w="1615" w:type="dxa"/>
            <w:vMerge/>
            <w:shd w:val="clear" w:color="auto" w:fill="auto"/>
          </w:tcPr>
          <w:p w14:paraId="2930B08A"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4BF1640A" w14:textId="77777777" w:rsidR="002F273F" w:rsidRPr="00BD06A1" w:rsidRDefault="002F273F" w:rsidP="00382C36">
            <w:pPr>
              <w:spacing w:before="40" w:after="40"/>
              <w:jc w:val="center"/>
              <w:rPr>
                <w:rFonts w:cs="Arial"/>
                <w:color w:val="auto"/>
                <w:szCs w:val="22"/>
              </w:rPr>
            </w:pPr>
          </w:p>
        </w:tc>
        <w:tc>
          <w:tcPr>
            <w:tcW w:w="1890" w:type="dxa"/>
            <w:shd w:val="clear" w:color="auto" w:fill="auto"/>
          </w:tcPr>
          <w:p w14:paraId="0697BF8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Never</w:t>
            </w:r>
          </w:p>
        </w:tc>
        <w:tc>
          <w:tcPr>
            <w:tcW w:w="540" w:type="dxa"/>
            <w:shd w:val="clear" w:color="auto" w:fill="auto"/>
            <w:vAlign w:val="center"/>
          </w:tcPr>
          <w:p w14:paraId="069B8D7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auto"/>
            <w:vAlign w:val="center"/>
          </w:tcPr>
          <w:p w14:paraId="188EC588" w14:textId="77777777" w:rsidR="002F273F" w:rsidRPr="00BD06A1" w:rsidRDefault="002F273F" w:rsidP="00382C36">
            <w:pPr>
              <w:jc w:val="center"/>
              <w:rPr>
                <w:rFonts w:cs="Arial"/>
                <w:color w:val="auto"/>
                <w:szCs w:val="22"/>
              </w:rPr>
            </w:pPr>
          </w:p>
        </w:tc>
      </w:tr>
      <w:tr w:rsidR="00666229" w:rsidRPr="00BD06A1" w14:paraId="370F3F47" w14:textId="77777777" w:rsidTr="00382C36">
        <w:trPr>
          <w:cantSplit/>
          <w:trHeight w:val="87"/>
          <w:jc w:val="center"/>
        </w:trPr>
        <w:tc>
          <w:tcPr>
            <w:tcW w:w="1615" w:type="dxa"/>
            <w:vMerge/>
            <w:shd w:val="clear" w:color="auto" w:fill="auto"/>
          </w:tcPr>
          <w:p w14:paraId="09FF5D6A"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24AF667A" w14:textId="77777777" w:rsidR="002F273F" w:rsidRPr="00BD06A1" w:rsidRDefault="002F273F" w:rsidP="00382C36">
            <w:pPr>
              <w:spacing w:before="40" w:after="40"/>
              <w:jc w:val="center"/>
              <w:rPr>
                <w:rFonts w:cs="Arial"/>
                <w:color w:val="auto"/>
                <w:szCs w:val="22"/>
              </w:rPr>
            </w:pPr>
          </w:p>
        </w:tc>
        <w:tc>
          <w:tcPr>
            <w:tcW w:w="1890" w:type="dxa"/>
            <w:shd w:val="clear" w:color="auto" w:fill="auto"/>
          </w:tcPr>
          <w:p w14:paraId="77FB2E4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540" w:type="dxa"/>
            <w:shd w:val="clear" w:color="auto" w:fill="auto"/>
            <w:vAlign w:val="center"/>
          </w:tcPr>
          <w:p w14:paraId="7A2B89C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auto"/>
            <w:vAlign w:val="center"/>
          </w:tcPr>
          <w:p w14:paraId="73524ADF" w14:textId="77777777" w:rsidR="002F273F" w:rsidRPr="00BD06A1" w:rsidRDefault="002F273F" w:rsidP="00382C36">
            <w:pPr>
              <w:jc w:val="center"/>
              <w:rPr>
                <w:rFonts w:cs="Arial"/>
                <w:color w:val="auto"/>
                <w:szCs w:val="22"/>
              </w:rPr>
            </w:pPr>
          </w:p>
        </w:tc>
      </w:tr>
      <w:tr w:rsidR="00666229" w:rsidRPr="00BD06A1" w14:paraId="00E4AFC4" w14:textId="77777777" w:rsidTr="00066897">
        <w:trPr>
          <w:cantSplit/>
          <w:trHeight w:val="272"/>
          <w:jc w:val="center"/>
        </w:trPr>
        <w:tc>
          <w:tcPr>
            <w:tcW w:w="1615" w:type="dxa"/>
            <w:vMerge w:val="restart"/>
            <w:shd w:val="clear" w:color="auto" w:fill="auto"/>
          </w:tcPr>
          <w:p w14:paraId="5EFB60C8" w14:textId="77777777" w:rsidR="002F273F" w:rsidRPr="00BD06A1" w:rsidRDefault="002F273F" w:rsidP="00382C36">
            <w:pPr>
              <w:jc w:val="center"/>
              <w:rPr>
                <w:rFonts w:cs="Arial"/>
                <w:b/>
                <w:color w:val="auto"/>
                <w:szCs w:val="22"/>
              </w:rPr>
            </w:pPr>
            <w:r w:rsidRPr="00BD06A1">
              <w:rPr>
                <w:rFonts w:cs="Arial"/>
                <w:b/>
                <w:color w:val="auto"/>
                <w:szCs w:val="22"/>
              </w:rPr>
              <w:t>HR-402</w:t>
            </w:r>
          </w:p>
          <w:p w14:paraId="6CBCB843" w14:textId="77777777" w:rsidR="002F273F" w:rsidRPr="00BD06A1" w:rsidRDefault="002F273F" w:rsidP="00382C36">
            <w:pPr>
              <w:jc w:val="center"/>
              <w:rPr>
                <w:rFonts w:cs="Arial"/>
                <w:color w:val="auto"/>
                <w:szCs w:val="22"/>
              </w:rPr>
            </w:pPr>
          </w:p>
          <w:p w14:paraId="1EF5D9DA"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58B34F3E" w14:textId="77777777" w:rsidR="002F273F" w:rsidRPr="00BD06A1" w:rsidRDefault="002F273F" w:rsidP="00382C36">
            <w:pPr>
              <w:spacing w:before="40" w:after="40"/>
              <w:jc w:val="center"/>
              <w:rPr>
                <w:rFonts w:cs="Arial"/>
                <w:color w:val="auto"/>
                <w:szCs w:val="22"/>
              </w:rPr>
            </w:pPr>
          </w:p>
          <w:p w14:paraId="71F3EF90"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363A52B0" w14:textId="77777777" w:rsidR="002F273F" w:rsidRPr="00BD06A1" w:rsidRDefault="002F273F" w:rsidP="00382C36">
            <w:pPr>
              <w:spacing w:before="40" w:after="40"/>
              <w:jc w:val="center"/>
              <w:rPr>
                <w:rFonts w:cs="Arial"/>
                <w:color w:val="auto"/>
                <w:szCs w:val="22"/>
              </w:rPr>
            </w:pPr>
          </w:p>
          <w:p w14:paraId="7682E8A6"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172429C9" w14:textId="77777777" w:rsidR="002F273F" w:rsidRPr="00BD06A1" w:rsidRDefault="002F273F" w:rsidP="00382C36">
            <w:pPr>
              <w:spacing w:before="40" w:after="40"/>
              <w:jc w:val="center"/>
              <w:rPr>
                <w:rFonts w:cs="Arial"/>
                <w:color w:val="auto"/>
                <w:szCs w:val="22"/>
              </w:rPr>
            </w:pPr>
          </w:p>
          <w:p w14:paraId="6163B2B3"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48CB5D16" w14:textId="77777777" w:rsidR="002F273F" w:rsidRPr="00BD06A1" w:rsidRDefault="002F273F" w:rsidP="00382C36">
            <w:pPr>
              <w:spacing w:before="40" w:after="40"/>
              <w:jc w:val="center"/>
              <w:rPr>
                <w:rFonts w:cs="Arial"/>
                <w:color w:val="auto"/>
                <w:szCs w:val="22"/>
              </w:rPr>
            </w:pPr>
          </w:p>
          <w:p w14:paraId="3CBEE996" w14:textId="77777777" w:rsidR="002F273F" w:rsidRPr="00BD06A1" w:rsidRDefault="002F273F" w:rsidP="00382C36">
            <w:pPr>
              <w:jc w:val="center"/>
              <w:rPr>
                <w:rFonts w:cs="Arial"/>
                <w:color w:val="auto"/>
                <w:szCs w:val="22"/>
              </w:rPr>
            </w:pPr>
            <w:r w:rsidRPr="00BD06A1">
              <w:rPr>
                <w:rFonts w:cs="Arial"/>
                <w:color w:val="auto"/>
                <w:szCs w:val="22"/>
              </w:rPr>
              <w:t>SDP</w:t>
            </w:r>
          </w:p>
          <w:p w14:paraId="0313FC1C" w14:textId="77777777" w:rsidR="002F273F" w:rsidRPr="00BD06A1" w:rsidRDefault="002F273F" w:rsidP="00382C36">
            <w:pPr>
              <w:spacing w:before="40" w:after="40"/>
              <w:jc w:val="center"/>
              <w:rPr>
                <w:rFonts w:cs="Arial"/>
                <w:color w:val="auto"/>
                <w:szCs w:val="22"/>
              </w:rPr>
            </w:pPr>
          </w:p>
        </w:tc>
        <w:tc>
          <w:tcPr>
            <w:tcW w:w="4050" w:type="dxa"/>
            <w:vMerge w:val="restart"/>
            <w:shd w:val="clear" w:color="auto" w:fill="auto"/>
          </w:tcPr>
          <w:p w14:paraId="30BB5EC4" w14:textId="77777777" w:rsidR="002F273F" w:rsidRPr="00BD06A1" w:rsidRDefault="002F273F" w:rsidP="00382C36">
            <w:pPr>
              <w:spacing w:before="40" w:after="40"/>
              <w:jc w:val="center"/>
              <w:rPr>
                <w:rFonts w:cs="Arial"/>
                <w:color w:val="auto"/>
                <w:szCs w:val="22"/>
              </w:rPr>
            </w:pPr>
            <w:r w:rsidRPr="00BD06A1">
              <w:rPr>
                <w:rFonts w:cs="Arial"/>
                <w:color w:val="auto"/>
                <w:szCs w:val="22"/>
              </w:rPr>
              <w:t>What actions are taken after staff performance reviews?</w:t>
            </w:r>
          </w:p>
          <w:p w14:paraId="1F2F5F92" w14:textId="77777777" w:rsidR="002F273F" w:rsidRPr="00BD06A1" w:rsidRDefault="002F273F" w:rsidP="00382C36">
            <w:pPr>
              <w:spacing w:before="40" w:after="40"/>
              <w:jc w:val="center"/>
              <w:rPr>
                <w:rFonts w:cs="Arial"/>
                <w:color w:val="auto"/>
                <w:szCs w:val="22"/>
              </w:rPr>
            </w:pPr>
          </w:p>
          <w:p w14:paraId="777230C3"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Incentives are not necessarily monetary.</w:t>
            </w:r>
          </w:p>
          <w:p w14:paraId="72C5A90A" w14:textId="77777777" w:rsidR="002F273F" w:rsidRPr="00BD06A1" w:rsidRDefault="002F273F" w:rsidP="00382C36">
            <w:pPr>
              <w:spacing w:before="40" w:after="40"/>
              <w:jc w:val="center"/>
              <w:rPr>
                <w:rFonts w:cs="Arial"/>
                <w:color w:val="auto"/>
                <w:szCs w:val="22"/>
              </w:rPr>
            </w:pPr>
          </w:p>
          <w:p w14:paraId="23F2DCBF" w14:textId="77777777" w:rsidR="002F273F" w:rsidRPr="00BD06A1" w:rsidRDefault="002F273F" w:rsidP="00382C36">
            <w:pPr>
              <w:spacing w:before="40" w:after="40"/>
              <w:jc w:val="center"/>
              <w:rPr>
                <w:rFonts w:cs="Arial"/>
                <w:color w:val="auto"/>
                <w:szCs w:val="22"/>
              </w:rPr>
            </w:pPr>
          </w:p>
        </w:tc>
        <w:tc>
          <w:tcPr>
            <w:tcW w:w="1890" w:type="dxa"/>
            <w:shd w:val="clear" w:color="auto" w:fill="auto"/>
            <w:vAlign w:val="center"/>
          </w:tcPr>
          <w:p w14:paraId="370B457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Provision of incentives</w:t>
            </w:r>
          </w:p>
        </w:tc>
        <w:tc>
          <w:tcPr>
            <w:tcW w:w="540" w:type="dxa"/>
            <w:shd w:val="clear" w:color="auto" w:fill="auto"/>
            <w:vAlign w:val="center"/>
          </w:tcPr>
          <w:p w14:paraId="46746A9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val="restart"/>
            <w:shd w:val="clear" w:color="auto" w:fill="BFBFBF"/>
            <w:vAlign w:val="center"/>
          </w:tcPr>
          <w:p w14:paraId="7B2977C5" w14:textId="77777777" w:rsidR="002F273F" w:rsidRPr="00BD06A1" w:rsidRDefault="002F273F" w:rsidP="00382C36">
            <w:pPr>
              <w:jc w:val="center"/>
              <w:rPr>
                <w:rFonts w:cs="Arial"/>
                <w:color w:val="auto"/>
                <w:szCs w:val="22"/>
              </w:rPr>
            </w:pPr>
          </w:p>
        </w:tc>
      </w:tr>
      <w:tr w:rsidR="00666229" w:rsidRPr="00BD06A1" w14:paraId="16587773" w14:textId="77777777" w:rsidTr="00066897">
        <w:trPr>
          <w:cantSplit/>
          <w:trHeight w:val="267"/>
          <w:jc w:val="center"/>
        </w:trPr>
        <w:tc>
          <w:tcPr>
            <w:tcW w:w="1615" w:type="dxa"/>
            <w:vMerge/>
            <w:shd w:val="clear" w:color="auto" w:fill="auto"/>
          </w:tcPr>
          <w:p w14:paraId="60379498"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4050" w:type="dxa"/>
            <w:vMerge/>
            <w:shd w:val="clear" w:color="auto" w:fill="auto"/>
          </w:tcPr>
          <w:p w14:paraId="4F4C735F" w14:textId="77777777" w:rsidR="002F273F" w:rsidRPr="00BD06A1" w:rsidRDefault="002F273F" w:rsidP="00382C36">
            <w:pPr>
              <w:spacing w:before="40" w:after="40"/>
              <w:jc w:val="center"/>
              <w:rPr>
                <w:rFonts w:cs="Arial"/>
                <w:color w:val="auto"/>
                <w:szCs w:val="22"/>
              </w:rPr>
            </w:pPr>
          </w:p>
        </w:tc>
        <w:tc>
          <w:tcPr>
            <w:tcW w:w="1890" w:type="dxa"/>
            <w:shd w:val="clear" w:color="auto" w:fill="auto"/>
            <w:vAlign w:val="center"/>
          </w:tcPr>
          <w:p w14:paraId="42F2D4E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Implementation of Performance Development Plans</w:t>
            </w:r>
          </w:p>
        </w:tc>
        <w:tc>
          <w:tcPr>
            <w:tcW w:w="540" w:type="dxa"/>
            <w:shd w:val="clear" w:color="auto" w:fill="auto"/>
            <w:vAlign w:val="center"/>
          </w:tcPr>
          <w:p w14:paraId="78DDC5F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BFBFBF"/>
            <w:vAlign w:val="center"/>
          </w:tcPr>
          <w:p w14:paraId="6F010CE4" w14:textId="77777777" w:rsidR="002F273F" w:rsidRPr="00BD06A1" w:rsidRDefault="002F273F" w:rsidP="00382C36">
            <w:pPr>
              <w:jc w:val="center"/>
              <w:rPr>
                <w:rFonts w:cs="Arial"/>
                <w:color w:val="auto"/>
                <w:szCs w:val="22"/>
              </w:rPr>
            </w:pPr>
          </w:p>
        </w:tc>
      </w:tr>
      <w:tr w:rsidR="00666229" w:rsidRPr="00BD06A1" w14:paraId="0D03F4E4" w14:textId="77777777" w:rsidTr="00066897">
        <w:trPr>
          <w:cantSplit/>
          <w:trHeight w:val="267"/>
          <w:jc w:val="center"/>
        </w:trPr>
        <w:tc>
          <w:tcPr>
            <w:tcW w:w="1615" w:type="dxa"/>
            <w:vMerge/>
            <w:shd w:val="clear" w:color="auto" w:fill="auto"/>
          </w:tcPr>
          <w:p w14:paraId="5AEB2A8D"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4050" w:type="dxa"/>
            <w:vMerge/>
            <w:shd w:val="clear" w:color="auto" w:fill="auto"/>
          </w:tcPr>
          <w:p w14:paraId="0ACC50C5" w14:textId="77777777" w:rsidR="002F273F" w:rsidRPr="00BD06A1" w:rsidRDefault="002F273F" w:rsidP="00382C36">
            <w:pPr>
              <w:spacing w:before="40" w:after="40"/>
              <w:jc w:val="center"/>
              <w:rPr>
                <w:rFonts w:cs="Arial"/>
                <w:color w:val="auto"/>
                <w:szCs w:val="22"/>
              </w:rPr>
            </w:pPr>
          </w:p>
        </w:tc>
        <w:tc>
          <w:tcPr>
            <w:tcW w:w="1890" w:type="dxa"/>
            <w:shd w:val="clear" w:color="auto" w:fill="auto"/>
            <w:vAlign w:val="center"/>
          </w:tcPr>
          <w:p w14:paraId="5B435E7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Others</w:t>
            </w:r>
          </w:p>
          <w:p w14:paraId="428C17A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 xml:space="preserve">Please Specify: </w:t>
            </w:r>
          </w:p>
          <w:p w14:paraId="1375523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16E0DAC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4B36F93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1703676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78A3C67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3E02C05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540" w:type="dxa"/>
            <w:shd w:val="clear" w:color="auto" w:fill="auto"/>
            <w:vAlign w:val="center"/>
          </w:tcPr>
          <w:p w14:paraId="0A98B6A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BFBFBF"/>
            <w:vAlign w:val="center"/>
          </w:tcPr>
          <w:p w14:paraId="1FA4B6C2" w14:textId="77777777" w:rsidR="002F273F" w:rsidRPr="00BD06A1" w:rsidRDefault="002F273F" w:rsidP="00382C36">
            <w:pPr>
              <w:jc w:val="center"/>
              <w:rPr>
                <w:rFonts w:cs="Arial"/>
                <w:color w:val="auto"/>
                <w:szCs w:val="22"/>
              </w:rPr>
            </w:pPr>
          </w:p>
        </w:tc>
      </w:tr>
      <w:tr w:rsidR="00666229" w:rsidRPr="00BD06A1" w14:paraId="23CC7E30" w14:textId="77777777" w:rsidTr="00066897">
        <w:trPr>
          <w:cantSplit/>
          <w:trHeight w:val="451"/>
          <w:jc w:val="center"/>
        </w:trPr>
        <w:tc>
          <w:tcPr>
            <w:tcW w:w="1615" w:type="dxa"/>
            <w:vMerge/>
            <w:shd w:val="clear" w:color="auto" w:fill="auto"/>
          </w:tcPr>
          <w:p w14:paraId="6BD67C15"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1E6326BF" w14:textId="77777777" w:rsidR="002F273F" w:rsidRPr="00BD06A1" w:rsidRDefault="002F273F" w:rsidP="00382C36">
            <w:pPr>
              <w:spacing w:before="40" w:after="40"/>
              <w:jc w:val="center"/>
              <w:rPr>
                <w:rFonts w:cs="Arial"/>
                <w:color w:val="auto"/>
                <w:szCs w:val="22"/>
              </w:rPr>
            </w:pPr>
          </w:p>
        </w:tc>
        <w:tc>
          <w:tcPr>
            <w:tcW w:w="1890" w:type="dxa"/>
            <w:shd w:val="clear" w:color="auto" w:fill="auto"/>
            <w:vAlign w:val="center"/>
          </w:tcPr>
          <w:p w14:paraId="5CD21D4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w:t>
            </w:r>
          </w:p>
        </w:tc>
        <w:tc>
          <w:tcPr>
            <w:tcW w:w="540" w:type="dxa"/>
            <w:shd w:val="clear" w:color="auto" w:fill="auto"/>
            <w:vAlign w:val="center"/>
          </w:tcPr>
          <w:p w14:paraId="03B9962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BFBFBF"/>
            <w:vAlign w:val="center"/>
          </w:tcPr>
          <w:p w14:paraId="01C2A8A5" w14:textId="77777777" w:rsidR="002F273F" w:rsidRPr="00BD06A1" w:rsidRDefault="002F273F" w:rsidP="00382C36">
            <w:pPr>
              <w:jc w:val="center"/>
              <w:rPr>
                <w:rFonts w:cs="Arial"/>
                <w:color w:val="auto"/>
                <w:szCs w:val="22"/>
              </w:rPr>
            </w:pPr>
          </w:p>
        </w:tc>
      </w:tr>
      <w:tr w:rsidR="00666229" w:rsidRPr="00BD06A1" w14:paraId="33B94224" w14:textId="77777777" w:rsidTr="00066897">
        <w:trPr>
          <w:cantSplit/>
          <w:trHeight w:val="397"/>
          <w:jc w:val="center"/>
        </w:trPr>
        <w:tc>
          <w:tcPr>
            <w:tcW w:w="1615" w:type="dxa"/>
            <w:vMerge/>
            <w:shd w:val="clear" w:color="auto" w:fill="auto"/>
          </w:tcPr>
          <w:p w14:paraId="7711AC69" w14:textId="77777777" w:rsidR="002F273F" w:rsidRPr="00BD06A1" w:rsidRDefault="002F273F" w:rsidP="00382C36">
            <w:pPr>
              <w:spacing w:before="40" w:after="40"/>
              <w:jc w:val="center"/>
              <w:rPr>
                <w:rFonts w:cs="Arial"/>
                <w:color w:val="auto"/>
                <w:szCs w:val="22"/>
              </w:rPr>
            </w:pPr>
          </w:p>
        </w:tc>
        <w:tc>
          <w:tcPr>
            <w:tcW w:w="4050" w:type="dxa"/>
            <w:vMerge/>
            <w:shd w:val="clear" w:color="auto" w:fill="auto"/>
          </w:tcPr>
          <w:p w14:paraId="7C103918" w14:textId="77777777" w:rsidR="002F273F" w:rsidRPr="00BD06A1" w:rsidRDefault="002F273F" w:rsidP="00382C36">
            <w:pPr>
              <w:spacing w:before="40" w:after="40"/>
              <w:jc w:val="center"/>
              <w:rPr>
                <w:rFonts w:cs="Arial"/>
                <w:color w:val="auto"/>
                <w:szCs w:val="22"/>
              </w:rPr>
            </w:pPr>
          </w:p>
        </w:tc>
        <w:tc>
          <w:tcPr>
            <w:tcW w:w="1890" w:type="dxa"/>
            <w:shd w:val="clear" w:color="auto" w:fill="auto"/>
            <w:vAlign w:val="center"/>
          </w:tcPr>
          <w:p w14:paraId="156B3EC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540" w:type="dxa"/>
            <w:shd w:val="clear" w:color="auto" w:fill="auto"/>
            <w:vAlign w:val="center"/>
          </w:tcPr>
          <w:p w14:paraId="4E54829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BFBFBF"/>
            <w:vAlign w:val="center"/>
          </w:tcPr>
          <w:p w14:paraId="1B234921" w14:textId="77777777" w:rsidR="002F273F" w:rsidRPr="00BD06A1" w:rsidRDefault="002F273F" w:rsidP="00382C36">
            <w:pPr>
              <w:jc w:val="center"/>
              <w:rPr>
                <w:rFonts w:cs="Arial"/>
                <w:color w:val="auto"/>
                <w:szCs w:val="22"/>
              </w:rPr>
            </w:pPr>
          </w:p>
        </w:tc>
      </w:tr>
      <w:tr w:rsidR="00666229" w:rsidRPr="00BD06A1" w14:paraId="474474C2" w14:textId="77777777" w:rsidTr="00382C36">
        <w:trPr>
          <w:cantSplit/>
          <w:trHeight w:val="159"/>
          <w:jc w:val="center"/>
        </w:trPr>
        <w:tc>
          <w:tcPr>
            <w:tcW w:w="9820" w:type="dxa"/>
            <w:gridSpan w:val="5"/>
            <w:shd w:val="clear" w:color="auto" w:fill="C0C0C0"/>
          </w:tcPr>
          <w:p w14:paraId="652B4009" w14:textId="77777777" w:rsidR="002F273F" w:rsidRPr="00BD06A1" w:rsidRDefault="002F273F" w:rsidP="00382C36">
            <w:pPr>
              <w:jc w:val="center"/>
              <w:rPr>
                <w:rFonts w:cs="Arial"/>
                <w:b/>
                <w:color w:val="auto"/>
                <w:szCs w:val="22"/>
              </w:rPr>
            </w:pPr>
            <w:r w:rsidRPr="00BD06A1">
              <w:rPr>
                <w:rFonts w:cs="Arial"/>
                <w:b/>
                <w:color w:val="auto"/>
                <w:szCs w:val="22"/>
              </w:rPr>
              <w:t>HR-500: Supportive Supervision</w:t>
            </w:r>
          </w:p>
        </w:tc>
      </w:tr>
      <w:tr w:rsidR="00666229" w:rsidRPr="00BD06A1" w14:paraId="11CFF824" w14:textId="77777777" w:rsidTr="00382C36">
        <w:trPr>
          <w:cantSplit/>
          <w:trHeight w:val="272"/>
          <w:jc w:val="center"/>
        </w:trPr>
        <w:tc>
          <w:tcPr>
            <w:tcW w:w="1615" w:type="dxa"/>
            <w:vMerge w:val="restart"/>
            <w:shd w:val="clear" w:color="auto" w:fill="auto"/>
          </w:tcPr>
          <w:p w14:paraId="28400800" w14:textId="77777777" w:rsidR="002F273F" w:rsidRPr="00BD06A1" w:rsidRDefault="002F273F" w:rsidP="00382C36">
            <w:pPr>
              <w:jc w:val="center"/>
              <w:rPr>
                <w:rFonts w:cs="Arial"/>
                <w:b/>
                <w:color w:val="auto"/>
                <w:szCs w:val="22"/>
              </w:rPr>
            </w:pPr>
            <w:r w:rsidRPr="00BD06A1">
              <w:rPr>
                <w:rFonts w:cs="Arial"/>
                <w:b/>
                <w:color w:val="auto"/>
                <w:szCs w:val="22"/>
              </w:rPr>
              <w:t>HR-501</w:t>
            </w:r>
          </w:p>
          <w:p w14:paraId="3B7FB374" w14:textId="77777777" w:rsidR="002F273F" w:rsidRPr="00BD06A1" w:rsidRDefault="002F273F" w:rsidP="00382C36">
            <w:pPr>
              <w:jc w:val="center"/>
              <w:rPr>
                <w:rFonts w:cs="Arial"/>
                <w:color w:val="auto"/>
                <w:szCs w:val="22"/>
              </w:rPr>
            </w:pPr>
          </w:p>
          <w:p w14:paraId="2D143F9C"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7CD90EAC" w14:textId="77777777" w:rsidR="002F273F" w:rsidRPr="00BD06A1" w:rsidRDefault="002F273F" w:rsidP="00382C36">
            <w:pPr>
              <w:spacing w:before="40" w:after="40"/>
              <w:jc w:val="center"/>
              <w:rPr>
                <w:rFonts w:cs="Arial"/>
                <w:color w:val="auto"/>
                <w:szCs w:val="22"/>
              </w:rPr>
            </w:pPr>
          </w:p>
          <w:p w14:paraId="2E14D5DF"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705D8960" w14:textId="77777777" w:rsidR="002F273F" w:rsidRPr="00BD06A1" w:rsidRDefault="002F273F" w:rsidP="00382C36">
            <w:pPr>
              <w:spacing w:before="40" w:after="40"/>
              <w:jc w:val="center"/>
              <w:rPr>
                <w:rFonts w:cs="Arial"/>
                <w:color w:val="auto"/>
                <w:szCs w:val="22"/>
              </w:rPr>
            </w:pPr>
          </w:p>
          <w:p w14:paraId="4F6C1F03"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01EE88BD" w14:textId="77777777" w:rsidR="002F273F" w:rsidRPr="00BD06A1" w:rsidRDefault="002F273F" w:rsidP="00382C36">
            <w:pPr>
              <w:spacing w:before="40" w:after="40"/>
              <w:jc w:val="center"/>
              <w:rPr>
                <w:rFonts w:cs="Arial"/>
                <w:color w:val="auto"/>
                <w:szCs w:val="22"/>
              </w:rPr>
            </w:pPr>
          </w:p>
          <w:p w14:paraId="37007B8D" w14:textId="77777777" w:rsidR="002F273F" w:rsidRPr="00BD06A1" w:rsidRDefault="002F273F" w:rsidP="00382C36">
            <w:pPr>
              <w:jc w:val="center"/>
              <w:rPr>
                <w:rFonts w:cs="Arial"/>
                <w:color w:val="auto"/>
                <w:szCs w:val="22"/>
              </w:rPr>
            </w:pPr>
            <w:r w:rsidRPr="00BD06A1">
              <w:rPr>
                <w:rFonts w:cs="Arial"/>
                <w:color w:val="auto"/>
                <w:szCs w:val="22"/>
              </w:rPr>
              <w:t>SDP</w:t>
            </w:r>
          </w:p>
          <w:p w14:paraId="28908F3E" w14:textId="77777777" w:rsidR="002F273F" w:rsidRPr="00BD06A1" w:rsidRDefault="002F273F" w:rsidP="00382C36">
            <w:pPr>
              <w:spacing w:before="40" w:after="40"/>
              <w:jc w:val="center"/>
              <w:rPr>
                <w:rFonts w:cs="Arial"/>
                <w:color w:val="auto"/>
                <w:szCs w:val="22"/>
              </w:rPr>
            </w:pPr>
          </w:p>
        </w:tc>
        <w:tc>
          <w:tcPr>
            <w:tcW w:w="4050" w:type="dxa"/>
            <w:vMerge w:val="restart"/>
            <w:shd w:val="clear" w:color="auto" w:fill="auto"/>
          </w:tcPr>
          <w:p w14:paraId="4CD3FEC9" w14:textId="77777777" w:rsidR="002F273F" w:rsidRPr="00BD06A1" w:rsidRDefault="002F273F" w:rsidP="00382C36">
            <w:pPr>
              <w:spacing w:before="40" w:after="40"/>
              <w:jc w:val="center"/>
              <w:rPr>
                <w:rFonts w:cs="Arial"/>
                <w:bCs/>
                <w:iCs/>
                <w:color w:val="auto"/>
                <w:szCs w:val="22"/>
              </w:rPr>
            </w:pPr>
            <w:r w:rsidRPr="00BD06A1">
              <w:rPr>
                <w:rFonts w:cs="Arial"/>
                <w:bCs/>
                <w:iCs/>
                <w:color w:val="auto"/>
                <w:szCs w:val="22"/>
              </w:rPr>
              <w:t>Have the facility's supply chain staff received supportive supervision within the last year?</w:t>
            </w:r>
          </w:p>
          <w:p w14:paraId="7BE246DF" w14:textId="77777777" w:rsidR="002F273F" w:rsidRPr="00BD06A1" w:rsidRDefault="002F273F" w:rsidP="00382C36">
            <w:pPr>
              <w:spacing w:before="40" w:after="40"/>
              <w:jc w:val="center"/>
              <w:rPr>
                <w:rFonts w:cs="Arial"/>
                <w:bCs/>
                <w:iCs/>
                <w:color w:val="auto"/>
                <w:szCs w:val="22"/>
              </w:rPr>
            </w:pPr>
          </w:p>
          <w:p w14:paraId="32C5E1C2" w14:textId="77777777" w:rsidR="002F273F" w:rsidRPr="00BD06A1" w:rsidRDefault="002F273F" w:rsidP="00382C36">
            <w:pPr>
              <w:spacing w:before="40" w:after="40"/>
              <w:jc w:val="center"/>
              <w:rPr>
                <w:rFonts w:cs="Arial"/>
                <w:bCs/>
                <w:iCs/>
                <w:color w:val="auto"/>
                <w:szCs w:val="22"/>
              </w:rPr>
            </w:pPr>
            <w:r w:rsidRPr="00BD06A1">
              <w:rPr>
                <w:rFonts w:cs="Arial"/>
                <w:bCs/>
                <w:iCs/>
                <w:color w:val="auto"/>
                <w:szCs w:val="22"/>
              </w:rPr>
              <w:t>NOTE: Supportive supervision is supervision that includes some aspect of mentorship / problem-solving. It is supervision from outside of the organization.</w:t>
            </w:r>
          </w:p>
          <w:p w14:paraId="6C7295FB" w14:textId="77777777" w:rsidR="002F273F" w:rsidRPr="00BD06A1" w:rsidRDefault="002F273F" w:rsidP="00382C36">
            <w:pPr>
              <w:spacing w:before="40" w:after="40"/>
              <w:jc w:val="center"/>
              <w:rPr>
                <w:rFonts w:cs="Arial"/>
                <w:bCs/>
                <w:iCs/>
                <w:color w:val="auto"/>
                <w:szCs w:val="22"/>
              </w:rPr>
            </w:pPr>
          </w:p>
          <w:p w14:paraId="02F0BB78" w14:textId="77777777" w:rsidR="002F273F" w:rsidRPr="00BD06A1" w:rsidRDefault="002F273F" w:rsidP="00382C36">
            <w:pPr>
              <w:spacing w:before="40" w:after="40"/>
              <w:jc w:val="center"/>
              <w:rPr>
                <w:rFonts w:cs="Arial"/>
                <w:b/>
                <w:bCs/>
                <w:i/>
                <w:iCs/>
                <w:color w:val="auto"/>
                <w:szCs w:val="22"/>
              </w:rPr>
            </w:pPr>
            <w:r w:rsidRPr="00BD06A1">
              <w:rPr>
                <w:rFonts w:cs="Arial"/>
                <w:bCs/>
                <w:iCs/>
                <w:color w:val="auto"/>
                <w:szCs w:val="22"/>
              </w:rPr>
              <w:t xml:space="preserve">NOTE: Supportive supervision should be </w:t>
            </w:r>
            <w:proofErr w:type="gramStart"/>
            <w:r w:rsidRPr="00BD06A1">
              <w:rPr>
                <w:rFonts w:cs="Arial"/>
                <w:bCs/>
                <w:iCs/>
                <w:color w:val="auto"/>
                <w:szCs w:val="22"/>
              </w:rPr>
              <w:t>scheduled, and</w:t>
            </w:r>
            <w:proofErr w:type="gramEnd"/>
            <w:r w:rsidRPr="00BD06A1">
              <w:rPr>
                <w:rFonts w:cs="Arial"/>
                <w:bCs/>
                <w:iCs/>
                <w:color w:val="auto"/>
                <w:szCs w:val="22"/>
              </w:rPr>
              <w:t xml:space="preserve"> should have occurred within the last year to answer "yes" to this question.</w:t>
            </w:r>
          </w:p>
        </w:tc>
        <w:tc>
          <w:tcPr>
            <w:tcW w:w="1890" w:type="dxa"/>
            <w:shd w:val="clear" w:color="auto" w:fill="auto"/>
            <w:vAlign w:val="center"/>
          </w:tcPr>
          <w:p w14:paraId="685492A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540" w:type="dxa"/>
            <w:shd w:val="clear" w:color="auto" w:fill="auto"/>
            <w:vAlign w:val="center"/>
          </w:tcPr>
          <w:p w14:paraId="0F8BFDE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val="restart"/>
            <w:shd w:val="clear" w:color="auto" w:fill="auto"/>
            <w:vAlign w:val="center"/>
          </w:tcPr>
          <w:p w14:paraId="08972AA2"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"Yes"</w:t>
            </w:r>
            <w:r w:rsidRPr="00BD06A1">
              <w:rPr>
                <w:rFonts w:cs="Arial"/>
                <w:color w:val="auto"/>
                <w:szCs w:val="22"/>
              </w:rPr>
              <w:t xml:space="preserve">, </w:t>
            </w:r>
            <w:proofErr w:type="gramStart"/>
            <w:r w:rsidRPr="00BD06A1">
              <w:rPr>
                <w:rFonts w:cs="Arial"/>
                <w:color w:val="auto"/>
                <w:szCs w:val="22"/>
              </w:rPr>
              <w:t>continue;</w:t>
            </w:r>
            <w:proofErr w:type="gramEnd"/>
            <w:r w:rsidRPr="00BD06A1">
              <w:rPr>
                <w:rFonts w:cs="Arial"/>
                <w:color w:val="auto"/>
                <w:szCs w:val="22"/>
              </w:rPr>
              <w:t xml:space="preserve"> </w:t>
            </w:r>
          </w:p>
          <w:p w14:paraId="2A4B3B6E" w14:textId="77777777" w:rsidR="002F273F" w:rsidRPr="00BD06A1" w:rsidRDefault="002F273F" w:rsidP="00382C36">
            <w:pPr>
              <w:jc w:val="center"/>
              <w:rPr>
                <w:rFonts w:cs="Arial"/>
                <w:color w:val="auto"/>
                <w:szCs w:val="22"/>
              </w:rPr>
            </w:pPr>
          </w:p>
          <w:p w14:paraId="2333B5BE" w14:textId="77777777" w:rsidR="002F273F" w:rsidRPr="00BD06A1" w:rsidRDefault="002F273F" w:rsidP="00382C36">
            <w:pPr>
              <w:jc w:val="center"/>
              <w:rPr>
                <w:rFonts w:cs="Arial"/>
                <w:color w:val="auto"/>
                <w:szCs w:val="22"/>
              </w:rPr>
            </w:pPr>
            <w:r w:rsidRPr="00BD06A1">
              <w:rPr>
                <w:rFonts w:cs="Arial"/>
                <w:color w:val="auto"/>
                <w:szCs w:val="22"/>
              </w:rPr>
              <w:t xml:space="preserve">Otherwise, </w:t>
            </w:r>
            <w:r w:rsidRPr="00BD06A1">
              <w:rPr>
                <w:rFonts w:cs="Arial"/>
                <w:b/>
                <w:color w:val="auto"/>
                <w:szCs w:val="22"/>
              </w:rPr>
              <w:t>go to [HR-506]</w:t>
            </w:r>
          </w:p>
        </w:tc>
      </w:tr>
      <w:tr w:rsidR="00666229" w:rsidRPr="00BD06A1" w14:paraId="06681FF6" w14:textId="77777777" w:rsidTr="00382C36">
        <w:trPr>
          <w:cantSplit/>
          <w:trHeight w:val="106"/>
          <w:jc w:val="center"/>
        </w:trPr>
        <w:tc>
          <w:tcPr>
            <w:tcW w:w="1615" w:type="dxa"/>
            <w:vMerge/>
            <w:shd w:val="clear" w:color="auto" w:fill="auto"/>
          </w:tcPr>
          <w:p w14:paraId="726F46CE"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050" w:type="dxa"/>
            <w:vMerge/>
            <w:shd w:val="clear" w:color="auto" w:fill="auto"/>
          </w:tcPr>
          <w:p w14:paraId="31FC42D9" w14:textId="77777777" w:rsidR="002F273F" w:rsidRPr="00BD06A1" w:rsidRDefault="002F273F" w:rsidP="00382C36">
            <w:pPr>
              <w:spacing w:before="40" w:after="40"/>
              <w:jc w:val="center"/>
              <w:rPr>
                <w:rFonts w:cs="Arial"/>
                <w:color w:val="auto"/>
                <w:szCs w:val="22"/>
              </w:rPr>
            </w:pPr>
          </w:p>
        </w:tc>
        <w:tc>
          <w:tcPr>
            <w:tcW w:w="1890" w:type="dxa"/>
            <w:shd w:val="clear" w:color="auto" w:fill="auto"/>
            <w:vAlign w:val="center"/>
          </w:tcPr>
          <w:p w14:paraId="359D5BF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540" w:type="dxa"/>
            <w:shd w:val="clear" w:color="auto" w:fill="auto"/>
            <w:vAlign w:val="center"/>
          </w:tcPr>
          <w:p w14:paraId="70DE0A7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auto"/>
            <w:vAlign w:val="center"/>
          </w:tcPr>
          <w:p w14:paraId="11445B1D" w14:textId="77777777" w:rsidR="002F273F" w:rsidRPr="00BD06A1" w:rsidRDefault="002F273F" w:rsidP="00382C36">
            <w:pPr>
              <w:jc w:val="center"/>
              <w:rPr>
                <w:rFonts w:cs="Arial"/>
                <w:color w:val="auto"/>
                <w:szCs w:val="22"/>
              </w:rPr>
            </w:pPr>
          </w:p>
        </w:tc>
      </w:tr>
      <w:tr w:rsidR="00666229" w:rsidRPr="00BD06A1" w14:paraId="09D8A5BD" w14:textId="77777777" w:rsidTr="00382C36">
        <w:trPr>
          <w:cantSplit/>
          <w:trHeight w:val="173"/>
          <w:jc w:val="center"/>
        </w:trPr>
        <w:tc>
          <w:tcPr>
            <w:tcW w:w="1615" w:type="dxa"/>
            <w:vMerge/>
            <w:shd w:val="clear" w:color="auto" w:fill="auto"/>
          </w:tcPr>
          <w:p w14:paraId="639ECB39"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050" w:type="dxa"/>
            <w:vMerge/>
            <w:shd w:val="clear" w:color="auto" w:fill="auto"/>
          </w:tcPr>
          <w:p w14:paraId="5DE74603" w14:textId="77777777" w:rsidR="002F273F" w:rsidRPr="00BD06A1" w:rsidRDefault="002F273F" w:rsidP="00382C36">
            <w:pPr>
              <w:spacing w:before="40" w:after="40"/>
              <w:jc w:val="center"/>
              <w:rPr>
                <w:rFonts w:cs="Arial"/>
                <w:color w:val="auto"/>
                <w:szCs w:val="22"/>
              </w:rPr>
            </w:pPr>
          </w:p>
        </w:tc>
        <w:tc>
          <w:tcPr>
            <w:tcW w:w="1890" w:type="dxa"/>
            <w:shd w:val="clear" w:color="auto" w:fill="auto"/>
            <w:vAlign w:val="center"/>
          </w:tcPr>
          <w:p w14:paraId="0C75C80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540" w:type="dxa"/>
            <w:shd w:val="clear" w:color="auto" w:fill="auto"/>
            <w:vAlign w:val="center"/>
          </w:tcPr>
          <w:p w14:paraId="1D88178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auto"/>
            <w:vAlign w:val="center"/>
          </w:tcPr>
          <w:p w14:paraId="08FA6A9C" w14:textId="77777777" w:rsidR="002F273F" w:rsidRPr="00BD06A1" w:rsidRDefault="002F273F" w:rsidP="00382C36">
            <w:pPr>
              <w:jc w:val="center"/>
              <w:rPr>
                <w:rFonts w:cs="Arial"/>
                <w:color w:val="auto"/>
                <w:szCs w:val="22"/>
              </w:rPr>
            </w:pPr>
          </w:p>
        </w:tc>
      </w:tr>
      <w:tr w:rsidR="00666229" w:rsidRPr="00BD06A1" w14:paraId="36197A4A" w14:textId="77777777" w:rsidTr="00382C36">
        <w:trPr>
          <w:cantSplit/>
          <w:trHeight w:val="171"/>
          <w:jc w:val="center"/>
        </w:trPr>
        <w:tc>
          <w:tcPr>
            <w:tcW w:w="1615" w:type="dxa"/>
            <w:vMerge w:val="restart"/>
            <w:shd w:val="clear" w:color="auto" w:fill="FFFFFF"/>
          </w:tcPr>
          <w:p w14:paraId="575AE693" w14:textId="77777777" w:rsidR="002F273F" w:rsidRPr="00BD06A1" w:rsidRDefault="002F273F" w:rsidP="00382C36">
            <w:pPr>
              <w:jc w:val="center"/>
              <w:rPr>
                <w:rFonts w:cs="Arial"/>
                <w:b/>
                <w:color w:val="auto"/>
                <w:szCs w:val="22"/>
              </w:rPr>
            </w:pPr>
            <w:r w:rsidRPr="00BD06A1">
              <w:rPr>
                <w:rFonts w:cs="Arial"/>
                <w:b/>
                <w:color w:val="auto"/>
                <w:szCs w:val="22"/>
              </w:rPr>
              <w:lastRenderedPageBreak/>
              <w:t>HR-502</w:t>
            </w:r>
          </w:p>
          <w:p w14:paraId="554C87F7" w14:textId="77777777" w:rsidR="002F273F" w:rsidRPr="00BD06A1" w:rsidRDefault="002F273F" w:rsidP="00382C36">
            <w:pPr>
              <w:jc w:val="center"/>
              <w:rPr>
                <w:rFonts w:cs="Arial"/>
                <w:color w:val="auto"/>
                <w:szCs w:val="22"/>
              </w:rPr>
            </w:pPr>
          </w:p>
          <w:p w14:paraId="74090484"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18FF2A7A" w14:textId="77777777" w:rsidR="002F273F" w:rsidRPr="00BD06A1" w:rsidRDefault="002F273F" w:rsidP="00382C36">
            <w:pPr>
              <w:spacing w:before="40" w:after="40"/>
              <w:jc w:val="center"/>
              <w:rPr>
                <w:rFonts w:cs="Arial"/>
                <w:color w:val="auto"/>
                <w:szCs w:val="22"/>
              </w:rPr>
            </w:pPr>
          </w:p>
          <w:p w14:paraId="100D3ACD"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669591F4" w14:textId="77777777" w:rsidR="002F273F" w:rsidRPr="00BD06A1" w:rsidRDefault="002F273F" w:rsidP="00382C36">
            <w:pPr>
              <w:spacing w:before="40" w:after="40"/>
              <w:jc w:val="center"/>
              <w:rPr>
                <w:rFonts w:cs="Arial"/>
                <w:color w:val="auto"/>
                <w:szCs w:val="22"/>
              </w:rPr>
            </w:pPr>
          </w:p>
          <w:p w14:paraId="130D226C"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79EE4878" w14:textId="77777777" w:rsidR="002F273F" w:rsidRPr="00BD06A1" w:rsidRDefault="002F273F" w:rsidP="00382C36">
            <w:pPr>
              <w:spacing w:before="40" w:after="40"/>
              <w:jc w:val="center"/>
              <w:rPr>
                <w:rFonts w:cs="Arial"/>
                <w:color w:val="auto"/>
                <w:szCs w:val="22"/>
              </w:rPr>
            </w:pPr>
          </w:p>
          <w:p w14:paraId="455F2F7C" w14:textId="77777777" w:rsidR="002F273F" w:rsidRPr="00BD06A1" w:rsidRDefault="002F273F" w:rsidP="00382C36">
            <w:pPr>
              <w:jc w:val="center"/>
              <w:rPr>
                <w:rFonts w:cs="Arial"/>
                <w:color w:val="auto"/>
                <w:szCs w:val="22"/>
              </w:rPr>
            </w:pPr>
            <w:r w:rsidRPr="00BD06A1">
              <w:rPr>
                <w:rFonts w:cs="Arial"/>
                <w:color w:val="auto"/>
                <w:szCs w:val="22"/>
              </w:rPr>
              <w:t>SDP</w:t>
            </w:r>
          </w:p>
          <w:p w14:paraId="6FAD86AE" w14:textId="77777777" w:rsidR="002F273F" w:rsidRPr="00BD06A1" w:rsidRDefault="002F273F" w:rsidP="00382C36">
            <w:pPr>
              <w:spacing w:before="40" w:after="40"/>
              <w:jc w:val="center"/>
              <w:rPr>
                <w:rFonts w:cs="Arial"/>
                <w:color w:val="auto"/>
                <w:szCs w:val="22"/>
              </w:rPr>
            </w:pPr>
          </w:p>
        </w:tc>
        <w:tc>
          <w:tcPr>
            <w:tcW w:w="4050" w:type="dxa"/>
            <w:vMerge w:val="restart"/>
            <w:shd w:val="clear" w:color="auto" w:fill="FFFFFF"/>
          </w:tcPr>
          <w:p w14:paraId="6F14AADB" w14:textId="77777777" w:rsidR="002F273F" w:rsidRPr="00BD06A1" w:rsidRDefault="002F273F" w:rsidP="00382C36">
            <w:pPr>
              <w:spacing w:before="40" w:after="40"/>
              <w:jc w:val="center"/>
              <w:rPr>
                <w:rFonts w:cs="Arial"/>
                <w:color w:val="auto"/>
                <w:szCs w:val="22"/>
              </w:rPr>
            </w:pPr>
            <w:r w:rsidRPr="00BD06A1">
              <w:rPr>
                <w:rFonts w:cs="Arial"/>
                <w:color w:val="auto"/>
                <w:szCs w:val="22"/>
              </w:rPr>
              <w:t>Who has provided supply chain supportive supervision to this site within the last year?</w:t>
            </w:r>
          </w:p>
          <w:p w14:paraId="06EB9843" w14:textId="77777777" w:rsidR="002F273F" w:rsidRPr="00BD06A1" w:rsidRDefault="002F273F" w:rsidP="00382C36">
            <w:pPr>
              <w:spacing w:before="40" w:after="40"/>
              <w:jc w:val="center"/>
              <w:rPr>
                <w:rFonts w:cs="Arial"/>
                <w:color w:val="auto"/>
                <w:szCs w:val="22"/>
              </w:rPr>
            </w:pPr>
          </w:p>
          <w:p w14:paraId="173CE9D4"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ALLOWED]</w:t>
            </w:r>
          </w:p>
        </w:tc>
        <w:tc>
          <w:tcPr>
            <w:tcW w:w="1890" w:type="dxa"/>
            <w:shd w:val="clear" w:color="auto" w:fill="auto"/>
          </w:tcPr>
          <w:p w14:paraId="16E3394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MOH/government staff (from any health system level)</w:t>
            </w:r>
          </w:p>
        </w:tc>
        <w:tc>
          <w:tcPr>
            <w:tcW w:w="540" w:type="dxa"/>
            <w:shd w:val="clear" w:color="auto" w:fill="FFFFFF"/>
            <w:vAlign w:val="center"/>
          </w:tcPr>
          <w:p w14:paraId="2619AC7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val="restart"/>
            <w:shd w:val="clear" w:color="auto" w:fill="C0C0C0"/>
            <w:vAlign w:val="center"/>
          </w:tcPr>
          <w:p w14:paraId="41FA303D" w14:textId="77777777" w:rsidR="002F273F" w:rsidRPr="00BD06A1" w:rsidRDefault="002F273F" w:rsidP="00382C36">
            <w:pPr>
              <w:jc w:val="center"/>
              <w:rPr>
                <w:rFonts w:cs="Arial"/>
                <w:color w:val="auto"/>
                <w:szCs w:val="22"/>
              </w:rPr>
            </w:pPr>
          </w:p>
        </w:tc>
      </w:tr>
      <w:tr w:rsidR="00666229" w:rsidRPr="00BD06A1" w14:paraId="1CF9DF94" w14:textId="77777777" w:rsidTr="00382C36">
        <w:trPr>
          <w:cantSplit/>
          <w:trHeight w:val="171"/>
          <w:jc w:val="center"/>
        </w:trPr>
        <w:tc>
          <w:tcPr>
            <w:tcW w:w="1615" w:type="dxa"/>
            <w:vMerge/>
            <w:shd w:val="clear" w:color="auto" w:fill="FFFFFF"/>
          </w:tcPr>
          <w:p w14:paraId="0A753277"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050" w:type="dxa"/>
            <w:vMerge/>
            <w:shd w:val="clear" w:color="auto" w:fill="FFFFFF"/>
          </w:tcPr>
          <w:p w14:paraId="4D1DC0F1" w14:textId="77777777" w:rsidR="002F273F" w:rsidRPr="00BD06A1" w:rsidRDefault="002F273F" w:rsidP="00382C36">
            <w:pPr>
              <w:spacing w:before="40" w:after="40"/>
              <w:jc w:val="center"/>
              <w:rPr>
                <w:rFonts w:cs="Arial"/>
                <w:color w:val="auto"/>
                <w:szCs w:val="22"/>
              </w:rPr>
            </w:pPr>
          </w:p>
        </w:tc>
        <w:tc>
          <w:tcPr>
            <w:tcW w:w="1890" w:type="dxa"/>
            <w:shd w:val="clear" w:color="auto" w:fill="auto"/>
          </w:tcPr>
          <w:p w14:paraId="097FC2D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Development partners</w:t>
            </w:r>
          </w:p>
        </w:tc>
        <w:tc>
          <w:tcPr>
            <w:tcW w:w="540" w:type="dxa"/>
            <w:shd w:val="clear" w:color="auto" w:fill="FFFFFF"/>
            <w:vAlign w:val="center"/>
          </w:tcPr>
          <w:p w14:paraId="0563153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C0C0C0"/>
            <w:vAlign w:val="center"/>
          </w:tcPr>
          <w:p w14:paraId="4531A7A9" w14:textId="77777777" w:rsidR="002F273F" w:rsidRPr="00BD06A1" w:rsidRDefault="002F273F" w:rsidP="00382C36">
            <w:pPr>
              <w:jc w:val="center"/>
              <w:rPr>
                <w:rFonts w:cs="Arial"/>
                <w:color w:val="auto"/>
                <w:szCs w:val="22"/>
              </w:rPr>
            </w:pPr>
          </w:p>
        </w:tc>
      </w:tr>
      <w:tr w:rsidR="00666229" w:rsidRPr="00BD06A1" w14:paraId="719EF4FA" w14:textId="77777777" w:rsidTr="00382C36">
        <w:trPr>
          <w:cantSplit/>
          <w:trHeight w:val="655"/>
          <w:jc w:val="center"/>
        </w:trPr>
        <w:tc>
          <w:tcPr>
            <w:tcW w:w="1615" w:type="dxa"/>
            <w:vMerge/>
            <w:shd w:val="clear" w:color="auto" w:fill="FFFFFF"/>
          </w:tcPr>
          <w:p w14:paraId="3902FACC"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050" w:type="dxa"/>
            <w:vMerge/>
            <w:shd w:val="clear" w:color="auto" w:fill="FFFFFF"/>
          </w:tcPr>
          <w:p w14:paraId="425C2945" w14:textId="77777777" w:rsidR="002F273F" w:rsidRPr="00BD06A1" w:rsidRDefault="002F273F" w:rsidP="00382C36">
            <w:pPr>
              <w:spacing w:before="40" w:after="40"/>
              <w:jc w:val="center"/>
              <w:rPr>
                <w:rFonts w:cs="Arial"/>
                <w:color w:val="auto"/>
                <w:szCs w:val="22"/>
              </w:rPr>
            </w:pPr>
          </w:p>
        </w:tc>
        <w:tc>
          <w:tcPr>
            <w:tcW w:w="1890" w:type="dxa"/>
            <w:shd w:val="clear" w:color="auto" w:fill="auto"/>
          </w:tcPr>
          <w:p w14:paraId="64A808A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Others</w:t>
            </w:r>
          </w:p>
          <w:p w14:paraId="1D606DD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Please specify:</w:t>
            </w:r>
          </w:p>
          <w:p w14:paraId="1762D163" w14:textId="77777777" w:rsidR="002F273F" w:rsidRPr="00BD06A1" w:rsidRDefault="002F273F" w:rsidP="00382C36">
            <w:pPr>
              <w:tabs>
                <w:tab w:val="decimal" w:pos="2217"/>
                <w:tab w:val="decimal" w:pos="2437"/>
                <w:tab w:val="right" w:pos="3397"/>
                <w:tab w:val="decimal" w:pos="3757"/>
              </w:tabs>
              <w:spacing w:before="40" w:after="40"/>
              <w:jc w:val="center"/>
              <w:rPr>
                <w:rFonts w:eastAsia="Arial" w:cs="Arial"/>
                <w:color w:val="auto"/>
                <w:szCs w:val="22"/>
              </w:rPr>
            </w:pPr>
          </w:p>
          <w:p w14:paraId="4507753E" w14:textId="77777777" w:rsidR="002F273F" w:rsidRPr="00BD06A1" w:rsidRDefault="002F273F" w:rsidP="00382C36">
            <w:pPr>
              <w:tabs>
                <w:tab w:val="decimal" w:pos="2217"/>
                <w:tab w:val="decimal" w:pos="2437"/>
                <w:tab w:val="right" w:pos="3397"/>
                <w:tab w:val="decimal" w:pos="3757"/>
              </w:tabs>
              <w:spacing w:before="40" w:after="40"/>
              <w:jc w:val="center"/>
              <w:rPr>
                <w:rFonts w:eastAsia="Arial" w:cs="Arial"/>
                <w:color w:val="auto"/>
                <w:szCs w:val="22"/>
              </w:rPr>
            </w:pPr>
          </w:p>
          <w:p w14:paraId="4A29A0CB" w14:textId="77777777" w:rsidR="002F273F" w:rsidRPr="00BD06A1" w:rsidRDefault="002F273F" w:rsidP="00382C36">
            <w:pPr>
              <w:tabs>
                <w:tab w:val="decimal" w:pos="2217"/>
                <w:tab w:val="decimal" w:pos="2437"/>
                <w:tab w:val="right" w:pos="3397"/>
                <w:tab w:val="decimal" w:pos="3757"/>
              </w:tabs>
              <w:spacing w:before="40" w:after="40"/>
              <w:jc w:val="center"/>
              <w:rPr>
                <w:rFonts w:eastAsia="Arial" w:cs="Arial"/>
                <w:color w:val="auto"/>
                <w:szCs w:val="22"/>
              </w:rPr>
            </w:pPr>
          </w:p>
          <w:p w14:paraId="3A0A5A59" w14:textId="77777777" w:rsidR="002F273F" w:rsidRPr="00BD06A1" w:rsidRDefault="002F273F" w:rsidP="00382C36">
            <w:pPr>
              <w:tabs>
                <w:tab w:val="decimal" w:pos="2217"/>
                <w:tab w:val="decimal" w:pos="2437"/>
                <w:tab w:val="right" w:pos="3397"/>
                <w:tab w:val="decimal" w:pos="3757"/>
              </w:tabs>
              <w:spacing w:before="40" w:after="40"/>
              <w:jc w:val="center"/>
              <w:rPr>
                <w:rFonts w:eastAsia="Arial" w:cs="Arial"/>
                <w:color w:val="auto"/>
                <w:szCs w:val="22"/>
              </w:rPr>
            </w:pPr>
          </w:p>
          <w:p w14:paraId="3A38D090" w14:textId="77777777" w:rsidR="002F273F" w:rsidRPr="00BD06A1" w:rsidRDefault="002F273F" w:rsidP="00382C36">
            <w:pPr>
              <w:tabs>
                <w:tab w:val="decimal" w:pos="2217"/>
                <w:tab w:val="decimal" w:pos="2437"/>
                <w:tab w:val="right" w:pos="3397"/>
                <w:tab w:val="decimal" w:pos="3757"/>
              </w:tabs>
              <w:spacing w:before="40" w:after="40"/>
              <w:jc w:val="center"/>
              <w:rPr>
                <w:rFonts w:eastAsia="Arial" w:cs="Arial"/>
                <w:color w:val="auto"/>
                <w:szCs w:val="22"/>
              </w:rPr>
            </w:pPr>
          </w:p>
          <w:p w14:paraId="30A6020D" w14:textId="77777777" w:rsidR="002F273F" w:rsidRPr="00BD06A1" w:rsidRDefault="002F273F" w:rsidP="00382C36">
            <w:pPr>
              <w:tabs>
                <w:tab w:val="decimal" w:pos="2217"/>
                <w:tab w:val="decimal" w:pos="2437"/>
                <w:tab w:val="right" w:pos="3397"/>
                <w:tab w:val="decimal" w:pos="3757"/>
              </w:tabs>
              <w:spacing w:before="40" w:after="40"/>
              <w:jc w:val="center"/>
              <w:rPr>
                <w:rFonts w:eastAsia="Arial" w:cs="Arial"/>
                <w:color w:val="auto"/>
                <w:szCs w:val="22"/>
              </w:rPr>
            </w:pPr>
          </w:p>
        </w:tc>
        <w:tc>
          <w:tcPr>
            <w:tcW w:w="540" w:type="dxa"/>
            <w:shd w:val="clear" w:color="auto" w:fill="FFFFFF"/>
          </w:tcPr>
          <w:p w14:paraId="6BA9691D" w14:textId="77777777" w:rsidR="002F273F" w:rsidRPr="00BD06A1" w:rsidRDefault="002F273F" w:rsidP="00382C36">
            <w:pPr>
              <w:tabs>
                <w:tab w:val="decimal" w:pos="2217"/>
                <w:tab w:val="decimal" w:pos="2437"/>
                <w:tab w:val="right" w:pos="3397"/>
                <w:tab w:val="decimal" w:pos="3757"/>
              </w:tabs>
              <w:spacing w:before="40" w:after="40"/>
              <w:jc w:val="center"/>
              <w:rPr>
                <w:rFonts w:eastAsia="Arial" w:cs="Arial"/>
                <w:color w:val="auto"/>
                <w:szCs w:val="22"/>
              </w:rPr>
            </w:pPr>
          </w:p>
        </w:tc>
        <w:tc>
          <w:tcPr>
            <w:tcW w:w="1725" w:type="dxa"/>
            <w:vMerge/>
            <w:shd w:val="clear" w:color="auto" w:fill="C0C0C0"/>
            <w:vAlign w:val="center"/>
          </w:tcPr>
          <w:p w14:paraId="5D3266CF" w14:textId="77777777" w:rsidR="002F273F" w:rsidRPr="00BD06A1" w:rsidRDefault="002F273F" w:rsidP="00382C36">
            <w:pPr>
              <w:jc w:val="center"/>
              <w:rPr>
                <w:rFonts w:cs="Arial"/>
                <w:color w:val="auto"/>
                <w:szCs w:val="22"/>
              </w:rPr>
            </w:pPr>
          </w:p>
        </w:tc>
      </w:tr>
      <w:tr w:rsidR="00666229" w:rsidRPr="00BD06A1" w14:paraId="7D0BEE89" w14:textId="77777777" w:rsidTr="00382C36">
        <w:trPr>
          <w:cantSplit/>
          <w:trHeight w:val="655"/>
          <w:jc w:val="center"/>
        </w:trPr>
        <w:tc>
          <w:tcPr>
            <w:tcW w:w="1615" w:type="dxa"/>
            <w:vMerge/>
            <w:shd w:val="clear" w:color="auto" w:fill="FFFFFF"/>
          </w:tcPr>
          <w:p w14:paraId="7A291C98"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050" w:type="dxa"/>
            <w:vMerge/>
            <w:shd w:val="clear" w:color="auto" w:fill="FFFFFF"/>
          </w:tcPr>
          <w:p w14:paraId="163AE423" w14:textId="77777777" w:rsidR="002F273F" w:rsidRPr="00BD06A1" w:rsidRDefault="002F273F" w:rsidP="00382C36">
            <w:pPr>
              <w:spacing w:before="40" w:after="40"/>
              <w:jc w:val="center"/>
              <w:rPr>
                <w:rFonts w:cs="Arial"/>
                <w:color w:val="auto"/>
                <w:szCs w:val="22"/>
              </w:rPr>
            </w:pPr>
          </w:p>
        </w:tc>
        <w:tc>
          <w:tcPr>
            <w:tcW w:w="1890" w:type="dxa"/>
            <w:shd w:val="clear" w:color="auto" w:fill="auto"/>
          </w:tcPr>
          <w:p w14:paraId="6C4EE25C" w14:textId="77777777" w:rsidR="002F273F" w:rsidRPr="00BD06A1" w:rsidRDefault="002F273F" w:rsidP="00382C36">
            <w:pPr>
              <w:tabs>
                <w:tab w:val="decimal" w:pos="2217"/>
                <w:tab w:val="decimal" w:pos="2437"/>
                <w:tab w:val="right" w:pos="3397"/>
                <w:tab w:val="decimal" w:pos="3757"/>
              </w:tabs>
              <w:spacing w:before="40" w:after="40"/>
              <w:jc w:val="center"/>
              <w:rPr>
                <w:rFonts w:eastAsia="Arial" w:cs="Arial"/>
                <w:color w:val="auto"/>
                <w:szCs w:val="22"/>
              </w:rPr>
            </w:pPr>
            <w:r w:rsidRPr="00BD06A1">
              <w:rPr>
                <w:rFonts w:cs="Arial"/>
                <w:color w:val="auto"/>
                <w:szCs w:val="22"/>
              </w:rPr>
              <w:t>I don't know</w:t>
            </w:r>
          </w:p>
        </w:tc>
        <w:tc>
          <w:tcPr>
            <w:tcW w:w="540" w:type="dxa"/>
            <w:shd w:val="clear" w:color="auto" w:fill="FFFFFF"/>
          </w:tcPr>
          <w:p w14:paraId="294EE6D9" w14:textId="77777777" w:rsidR="002F273F" w:rsidRPr="00BD06A1" w:rsidRDefault="002F273F" w:rsidP="00382C36">
            <w:pPr>
              <w:tabs>
                <w:tab w:val="decimal" w:pos="2217"/>
                <w:tab w:val="decimal" w:pos="2437"/>
                <w:tab w:val="right" w:pos="3397"/>
                <w:tab w:val="decimal" w:pos="3757"/>
              </w:tabs>
              <w:spacing w:before="40" w:after="40"/>
              <w:jc w:val="center"/>
              <w:rPr>
                <w:rFonts w:eastAsia="Arial" w:cs="Arial"/>
                <w:color w:val="auto"/>
                <w:szCs w:val="22"/>
              </w:rPr>
            </w:pPr>
          </w:p>
        </w:tc>
        <w:tc>
          <w:tcPr>
            <w:tcW w:w="1725" w:type="dxa"/>
            <w:vMerge/>
            <w:shd w:val="clear" w:color="auto" w:fill="C0C0C0"/>
            <w:vAlign w:val="center"/>
          </w:tcPr>
          <w:p w14:paraId="52FADD63" w14:textId="77777777" w:rsidR="002F273F" w:rsidRPr="00BD06A1" w:rsidRDefault="002F273F" w:rsidP="00382C36">
            <w:pPr>
              <w:jc w:val="center"/>
              <w:rPr>
                <w:rFonts w:cs="Arial"/>
                <w:color w:val="auto"/>
                <w:szCs w:val="22"/>
              </w:rPr>
            </w:pPr>
          </w:p>
        </w:tc>
      </w:tr>
      <w:tr w:rsidR="00666229" w:rsidRPr="00BD06A1" w14:paraId="6256F42C" w14:textId="77777777" w:rsidTr="00382C36">
        <w:trPr>
          <w:cantSplit/>
          <w:trHeight w:val="655"/>
          <w:jc w:val="center"/>
        </w:trPr>
        <w:tc>
          <w:tcPr>
            <w:tcW w:w="1615" w:type="dxa"/>
            <w:vMerge w:val="restart"/>
            <w:shd w:val="clear" w:color="auto" w:fill="FFFFFF"/>
          </w:tcPr>
          <w:p w14:paraId="4DCAFA3A" w14:textId="77777777" w:rsidR="002F273F" w:rsidRPr="00BD06A1" w:rsidRDefault="002F273F" w:rsidP="00382C36">
            <w:pPr>
              <w:jc w:val="center"/>
              <w:rPr>
                <w:rFonts w:cs="Arial"/>
                <w:b/>
                <w:color w:val="auto"/>
                <w:szCs w:val="22"/>
              </w:rPr>
            </w:pPr>
            <w:r w:rsidRPr="00BD06A1">
              <w:rPr>
                <w:rFonts w:cs="Arial"/>
                <w:b/>
                <w:color w:val="auto"/>
                <w:szCs w:val="22"/>
              </w:rPr>
              <w:t>HR-503</w:t>
            </w:r>
          </w:p>
          <w:p w14:paraId="7EEE51AB" w14:textId="77777777" w:rsidR="002F273F" w:rsidRPr="00BD06A1" w:rsidRDefault="002F273F" w:rsidP="00382C36">
            <w:pPr>
              <w:jc w:val="center"/>
              <w:rPr>
                <w:rFonts w:cs="Arial"/>
                <w:color w:val="auto"/>
                <w:szCs w:val="22"/>
              </w:rPr>
            </w:pPr>
          </w:p>
          <w:p w14:paraId="17BFFBB8"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3B287937" w14:textId="77777777" w:rsidR="002F273F" w:rsidRPr="00BD06A1" w:rsidRDefault="002F273F" w:rsidP="00382C36">
            <w:pPr>
              <w:spacing w:before="40" w:after="40"/>
              <w:jc w:val="center"/>
              <w:rPr>
                <w:rFonts w:cs="Arial"/>
                <w:color w:val="auto"/>
                <w:szCs w:val="22"/>
              </w:rPr>
            </w:pPr>
          </w:p>
          <w:p w14:paraId="1ABF15BD"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2FB1B693" w14:textId="77777777" w:rsidR="002F273F" w:rsidRPr="00BD06A1" w:rsidRDefault="002F273F" w:rsidP="00382C36">
            <w:pPr>
              <w:spacing w:before="40" w:after="40"/>
              <w:jc w:val="center"/>
              <w:rPr>
                <w:rFonts w:cs="Arial"/>
                <w:color w:val="auto"/>
                <w:szCs w:val="22"/>
              </w:rPr>
            </w:pPr>
          </w:p>
          <w:p w14:paraId="4FB5E0BF"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0F7BD3D6" w14:textId="77777777" w:rsidR="002F273F" w:rsidRPr="00BD06A1" w:rsidRDefault="002F273F" w:rsidP="00382C36">
            <w:pPr>
              <w:spacing w:before="40" w:after="40"/>
              <w:jc w:val="center"/>
              <w:rPr>
                <w:rFonts w:cs="Arial"/>
                <w:color w:val="auto"/>
                <w:szCs w:val="22"/>
              </w:rPr>
            </w:pPr>
          </w:p>
          <w:p w14:paraId="1C7A610E" w14:textId="77777777" w:rsidR="002F273F" w:rsidRPr="00BD06A1" w:rsidRDefault="002F273F" w:rsidP="00382C36">
            <w:pPr>
              <w:jc w:val="center"/>
              <w:rPr>
                <w:rFonts w:cs="Arial"/>
                <w:color w:val="auto"/>
                <w:szCs w:val="22"/>
              </w:rPr>
            </w:pPr>
            <w:r w:rsidRPr="00BD06A1">
              <w:rPr>
                <w:rFonts w:cs="Arial"/>
                <w:color w:val="auto"/>
                <w:szCs w:val="22"/>
              </w:rPr>
              <w:t>SDP</w:t>
            </w:r>
          </w:p>
          <w:p w14:paraId="1DEA254A" w14:textId="77777777" w:rsidR="002F273F" w:rsidRPr="00BD06A1" w:rsidRDefault="002F273F" w:rsidP="00382C36">
            <w:pPr>
              <w:spacing w:before="40" w:after="40"/>
              <w:jc w:val="center"/>
              <w:rPr>
                <w:rFonts w:cs="Arial"/>
                <w:color w:val="auto"/>
                <w:szCs w:val="22"/>
              </w:rPr>
            </w:pPr>
          </w:p>
        </w:tc>
        <w:tc>
          <w:tcPr>
            <w:tcW w:w="4050" w:type="dxa"/>
            <w:vMerge w:val="restart"/>
            <w:shd w:val="clear" w:color="auto" w:fill="FFFFFF"/>
          </w:tcPr>
          <w:p w14:paraId="3AA53B22" w14:textId="77777777" w:rsidR="002F273F" w:rsidRPr="00BD06A1" w:rsidRDefault="002F273F" w:rsidP="00382C36">
            <w:pPr>
              <w:spacing w:before="40" w:after="40"/>
              <w:jc w:val="center"/>
              <w:rPr>
                <w:rFonts w:cs="Arial"/>
                <w:color w:val="auto"/>
                <w:szCs w:val="22"/>
              </w:rPr>
            </w:pPr>
            <w:r w:rsidRPr="00BD06A1">
              <w:rPr>
                <w:rFonts w:cs="Arial"/>
                <w:color w:val="auto"/>
                <w:szCs w:val="22"/>
              </w:rPr>
              <w:t>Which of the following is responsible for providing supportive supervision to this site?</w:t>
            </w:r>
          </w:p>
          <w:p w14:paraId="6FDA6A7B" w14:textId="77777777" w:rsidR="002F273F" w:rsidRPr="00BD06A1" w:rsidRDefault="002F273F" w:rsidP="00382C36">
            <w:pPr>
              <w:spacing w:before="40" w:after="40"/>
              <w:jc w:val="center"/>
              <w:rPr>
                <w:rFonts w:cs="Arial"/>
                <w:color w:val="auto"/>
                <w:szCs w:val="22"/>
              </w:rPr>
            </w:pPr>
          </w:p>
          <w:p w14:paraId="2933D670"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ALLOWED]</w:t>
            </w:r>
          </w:p>
        </w:tc>
        <w:tc>
          <w:tcPr>
            <w:tcW w:w="1890" w:type="dxa"/>
            <w:shd w:val="clear" w:color="auto" w:fill="auto"/>
          </w:tcPr>
          <w:p w14:paraId="44B653F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MOH staff- central</w:t>
            </w:r>
          </w:p>
        </w:tc>
        <w:tc>
          <w:tcPr>
            <w:tcW w:w="540" w:type="dxa"/>
            <w:shd w:val="clear" w:color="auto" w:fill="FFFFFF"/>
          </w:tcPr>
          <w:p w14:paraId="21BF027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val="restart"/>
            <w:shd w:val="clear" w:color="auto" w:fill="C0C0C0"/>
            <w:vAlign w:val="center"/>
          </w:tcPr>
          <w:p w14:paraId="37CD843D" w14:textId="77777777" w:rsidR="002F273F" w:rsidRPr="00BD06A1" w:rsidRDefault="002F273F" w:rsidP="00382C36">
            <w:pPr>
              <w:jc w:val="center"/>
              <w:rPr>
                <w:rFonts w:cs="Arial"/>
                <w:color w:val="auto"/>
                <w:szCs w:val="22"/>
              </w:rPr>
            </w:pPr>
          </w:p>
        </w:tc>
      </w:tr>
      <w:tr w:rsidR="00666229" w:rsidRPr="00BD06A1" w14:paraId="164A6EBA" w14:textId="77777777" w:rsidTr="00382C36">
        <w:trPr>
          <w:cantSplit/>
          <w:trHeight w:val="655"/>
          <w:jc w:val="center"/>
        </w:trPr>
        <w:tc>
          <w:tcPr>
            <w:tcW w:w="1615" w:type="dxa"/>
            <w:vMerge/>
            <w:shd w:val="clear" w:color="auto" w:fill="FFFFFF"/>
          </w:tcPr>
          <w:p w14:paraId="3CE217EC" w14:textId="77777777" w:rsidR="002F273F" w:rsidRPr="00BD06A1" w:rsidRDefault="002F273F" w:rsidP="00382C36">
            <w:pPr>
              <w:spacing w:before="40" w:after="40"/>
              <w:jc w:val="center"/>
              <w:rPr>
                <w:rFonts w:cs="Arial"/>
                <w:color w:val="auto"/>
                <w:szCs w:val="22"/>
              </w:rPr>
            </w:pPr>
          </w:p>
        </w:tc>
        <w:tc>
          <w:tcPr>
            <w:tcW w:w="4050" w:type="dxa"/>
            <w:vMerge/>
            <w:shd w:val="clear" w:color="auto" w:fill="FFFFFF"/>
          </w:tcPr>
          <w:p w14:paraId="48BC8DB4" w14:textId="77777777" w:rsidR="002F273F" w:rsidRPr="00BD06A1" w:rsidRDefault="002F273F" w:rsidP="00382C36">
            <w:pPr>
              <w:spacing w:before="40" w:after="40"/>
              <w:jc w:val="center"/>
              <w:rPr>
                <w:rFonts w:cs="Arial"/>
                <w:color w:val="auto"/>
                <w:szCs w:val="22"/>
              </w:rPr>
            </w:pPr>
          </w:p>
        </w:tc>
        <w:tc>
          <w:tcPr>
            <w:tcW w:w="1890" w:type="dxa"/>
            <w:shd w:val="clear" w:color="auto" w:fill="auto"/>
          </w:tcPr>
          <w:p w14:paraId="04950B7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Central warehouse staff</w:t>
            </w:r>
          </w:p>
        </w:tc>
        <w:tc>
          <w:tcPr>
            <w:tcW w:w="540" w:type="dxa"/>
            <w:shd w:val="clear" w:color="auto" w:fill="FFFFFF"/>
          </w:tcPr>
          <w:p w14:paraId="64E6466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C0C0C0"/>
            <w:vAlign w:val="center"/>
          </w:tcPr>
          <w:p w14:paraId="7127934A" w14:textId="77777777" w:rsidR="002F273F" w:rsidRPr="00BD06A1" w:rsidRDefault="002F273F" w:rsidP="00382C36">
            <w:pPr>
              <w:jc w:val="center"/>
              <w:rPr>
                <w:rFonts w:cs="Arial"/>
                <w:color w:val="auto"/>
                <w:szCs w:val="22"/>
              </w:rPr>
            </w:pPr>
          </w:p>
        </w:tc>
      </w:tr>
      <w:tr w:rsidR="00666229" w:rsidRPr="00BD06A1" w14:paraId="6A27DE8A" w14:textId="77777777" w:rsidTr="00382C36">
        <w:trPr>
          <w:cantSplit/>
          <w:trHeight w:val="655"/>
          <w:jc w:val="center"/>
        </w:trPr>
        <w:tc>
          <w:tcPr>
            <w:tcW w:w="1615" w:type="dxa"/>
            <w:vMerge/>
            <w:shd w:val="clear" w:color="auto" w:fill="FFFFFF"/>
          </w:tcPr>
          <w:p w14:paraId="40869E53" w14:textId="77777777" w:rsidR="002F273F" w:rsidRPr="00BD06A1" w:rsidRDefault="002F273F" w:rsidP="00382C36">
            <w:pPr>
              <w:spacing w:before="40" w:after="40"/>
              <w:jc w:val="center"/>
              <w:rPr>
                <w:rFonts w:cs="Arial"/>
                <w:color w:val="auto"/>
                <w:szCs w:val="22"/>
              </w:rPr>
            </w:pPr>
          </w:p>
        </w:tc>
        <w:tc>
          <w:tcPr>
            <w:tcW w:w="4050" w:type="dxa"/>
            <w:vMerge/>
            <w:shd w:val="clear" w:color="auto" w:fill="FFFFFF"/>
          </w:tcPr>
          <w:p w14:paraId="0774BE4E" w14:textId="77777777" w:rsidR="002F273F" w:rsidRPr="00BD06A1" w:rsidRDefault="002F273F" w:rsidP="00382C36">
            <w:pPr>
              <w:spacing w:before="40" w:after="40"/>
              <w:jc w:val="center"/>
              <w:rPr>
                <w:rFonts w:cs="Arial"/>
                <w:color w:val="auto"/>
                <w:szCs w:val="22"/>
              </w:rPr>
            </w:pPr>
          </w:p>
        </w:tc>
        <w:tc>
          <w:tcPr>
            <w:tcW w:w="1890" w:type="dxa"/>
            <w:shd w:val="clear" w:color="auto" w:fill="auto"/>
          </w:tcPr>
          <w:p w14:paraId="24B57C3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Intermediate level health office staff (e.g., district or regional health authority)</w:t>
            </w:r>
          </w:p>
        </w:tc>
        <w:tc>
          <w:tcPr>
            <w:tcW w:w="540" w:type="dxa"/>
            <w:shd w:val="clear" w:color="auto" w:fill="FFFFFF"/>
          </w:tcPr>
          <w:p w14:paraId="616C426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C0C0C0"/>
            <w:vAlign w:val="center"/>
          </w:tcPr>
          <w:p w14:paraId="113CF24B" w14:textId="77777777" w:rsidR="002F273F" w:rsidRPr="00BD06A1" w:rsidRDefault="002F273F" w:rsidP="00382C36">
            <w:pPr>
              <w:jc w:val="center"/>
              <w:rPr>
                <w:rFonts w:cs="Arial"/>
                <w:color w:val="auto"/>
                <w:szCs w:val="22"/>
              </w:rPr>
            </w:pPr>
          </w:p>
        </w:tc>
      </w:tr>
      <w:tr w:rsidR="00666229" w:rsidRPr="00BD06A1" w14:paraId="7EACFC30" w14:textId="77777777" w:rsidTr="00382C36">
        <w:trPr>
          <w:cantSplit/>
          <w:trHeight w:val="655"/>
          <w:jc w:val="center"/>
        </w:trPr>
        <w:tc>
          <w:tcPr>
            <w:tcW w:w="1615" w:type="dxa"/>
            <w:vMerge/>
            <w:shd w:val="clear" w:color="auto" w:fill="FFFFFF"/>
          </w:tcPr>
          <w:p w14:paraId="16915649" w14:textId="77777777" w:rsidR="002F273F" w:rsidRPr="00BD06A1" w:rsidRDefault="002F273F" w:rsidP="00382C36">
            <w:pPr>
              <w:spacing w:before="40" w:after="40"/>
              <w:jc w:val="center"/>
              <w:rPr>
                <w:rFonts w:cs="Arial"/>
                <w:color w:val="auto"/>
                <w:szCs w:val="22"/>
              </w:rPr>
            </w:pPr>
          </w:p>
        </w:tc>
        <w:tc>
          <w:tcPr>
            <w:tcW w:w="4050" w:type="dxa"/>
            <w:vMerge/>
            <w:shd w:val="clear" w:color="auto" w:fill="FFFFFF"/>
          </w:tcPr>
          <w:p w14:paraId="60A7F58D" w14:textId="77777777" w:rsidR="002F273F" w:rsidRPr="00BD06A1" w:rsidRDefault="002F273F" w:rsidP="00382C36">
            <w:pPr>
              <w:spacing w:before="40" w:after="40"/>
              <w:jc w:val="center"/>
              <w:rPr>
                <w:rFonts w:cs="Arial"/>
                <w:color w:val="auto"/>
                <w:szCs w:val="22"/>
              </w:rPr>
            </w:pPr>
          </w:p>
        </w:tc>
        <w:tc>
          <w:tcPr>
            <w:tcW w:w="1890" w:type="dxa"/>
            <w:shd w:val="clear" w:color="auto" w:fill="auto"/>
          </w:tcPr>
          <w:p w14:paraId="2684038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Regional/ Intermediate Warehouse staff</w:t>
            </w:r>
          </w:p>
        </w:tc>
        <w:tc>
          <w:tcPr>
            <w:tcW w:w="540" w:type="dxa"/>
            <w:shd w:val="clear" w:color="auto" w:fill="FFFFFF"/>
          </w:tcPr>
          <w:p w14:paraId="3189368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C0C0C0"/>
            <w:vAlign w:val="center"/>
          </w:tcPr>
          <w:p w14:paraId="77FEA280" w14:textId="77777777" w:rsidR="002F273F" w:rsidRPr="00BD06A1" w:rsidRDefault="002F273F" w:rsidP="00382C36">
            <w:pPr>
              <w:jc w:val="center"/>
              <w:rPr>
                <w:rFonts w:cs="Arial"/>
                <w:color w:val="auto"/>
                <w:szCs w:val="22"/>
              </w:rPr>
            </w:pPr>
          </w:p>
        </w:tc>
      </w:tr>
      <w:tr w:rsidR="00666229" w:rsidRPr="00BD06A1" w14:paraId="53697F45" w14:textId="77777777" w:rsidTr="00382C36">
        <w:trPr>
          <w:cantSplit/>
          <w:trHeight w:val="655"/>
          <w:jc w:val="center"/>
        </w:trPr>
        <w:tc>
          <w:tcPr>
            <w:tcW w:w="1615" w:type="dxa"/>
            <w:vMerge/>
            <w:shd w:val="clear" w:color="auto" w:fill="FFFFFF"/>
          </w:tcPr>
          <w:p w14:paraId="4D53A8A9" w14:textId="77777777" w:rsidR="002F273F" w:rsidRPr="00BD06A1" w:rsidRDefault="002F273F" w:rsidP="00382C36">
            <w:pPr>
              <w:spacing w:before="40" w:after="40"/>
              <w:jc w:val="center"/>
              <w:rPr>
                <w:rFonts w:cs="Arial"/>
                <w:color w:val="auto"/>
                <w:szCs w:val="22"/>
              </w:rPr>
            </w:pPr>
          </w:p>
        </w:tc>
        <w:tc>
          <w:tcPr>
            <w:tcW w:w="4050" w:type="dxa"/>
            <w:vMerge/>
            <w:shd w:val="clear" w:color="auto" w:fill="FFFFFF"/>
          </w:tcPr>
          <w:p w14:paraId="1D7A328A" w14:textId="77777777" w:rsidR="002F273F" w:rsidRPr="00BD06A1" w:rsidRDefault="002F273F" w:rsidP="00382C36">
            <w:pPr>
              <w:spacing w:before="40" w:after="40"/>
              <w:jc w:val="center"/>
              <w:rPr>
                <w:rFonts w:cs="Arial"/>
                <w:color w:val="auto"/>
                <w:szCs w:val="22"/>
              </w:rPr>
            </w:pPr>
          </w:p>
        </w:tc>
        <w:tc>
          <w:tcPr>
            <w:tcW w:w="1890" w:type="dxa"/>
            <w:shd w:val="clear" w:color="auto" w:fill="auto"/>
          </w:tcPr>
          <w:p w14:paraId="73F1951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Development partners</w:t>
            </w:r>
          </w:p>
        </w:tc>
        <w:tc>
          <w:tcPr>
            <w:tcW w:w="540" w:type="dxa"/>
            <w:shd w:val="clear" w:color="auto" w:fill="FFFFFF"/>
          </w:tcPr>
          <w:p w14:paraId="15F2C0E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C0C0C0"/>
            <w:vAlign w:val="center"/>
          </w:tcPr>
          <w:p w14:paraId="1CDFDE8D" w14:textId="77777777" w:rsidR="002F273F" w:rsidRPr="00BD06A1" w:rsidRDefault="002F273F" w:rsidP="00382C36">
            <w:pPr>
              <w:jc w:val="center"/>
              <w:rPr>
                <w:rFonts w:cs="Arial"/>
                <w:color w:val="auto"/>
                <w:szCs w:val="22"/>
              </w:rPr>
            </w:pPr>
          </w:p>
        </w:tc>
      </w:tr>
      <w:tr w:rsidR="00666229" w:rsidRPr="00BD06A1" w14:paraId="1AE7318D" w14:textId="77777777" w:rsidTr="00382C36">
        <w:trPr>
          <w:cantSplit/>
          <w:trHeight w:val="655"/>
          <w:jc w:val="center"/>
        </w:trPr>
        <w:tc>
          <w:tcPr>
            <w:tcW w:w="1615" w:type="dxa"/>
            <w:vMerge/>
            <w:shd w:val="clear" w:color="auto" w:fill="FFFFFF"/>
          </w:tcPr>
          <w:p w14:paraId="11444ED0" w14:textId="77777777" w:rsidR="002F273F" w:rsidRPr="00BD06A1" w:rsidRDefault="002F273F" w:rsidP="00382C36">
            <w:pPr>
              <w:spacing w:before="40" w:after="40"/>
              <w:jc w:val="center"/>
              <w:rPr>
                <w:rFonts w:cs="Arial"/>
                <w:color w:val="auto"/>
                <w:szCs w:val="22"/>
              </w:rPr>
            </w:pPr>
          </w:p>
        </w:tc>
        <w:tc>
          <w:tcPr>
            <w:tcW w:w="4050" w:type="dxa"/>
            <w:vMerge/>
            <w:shd w:val="clear" w:color="auto" w:fill="FFFFFF"/>
          </w:tcPr>
          <w:p w14:paraId="049045C0" w14:textId="77777777" w:rsidR="002F273F" w:rsidRPr="00BD06A1" w:rsidRDefault="002F273F" w:rsidP="00382C36">
            <w:pPr>
              <w:spacing w:before="40" w:after="40"/>
              <w:jc w:val="center"/>
              <w:rPr>
                <w:rFonts w:cs="Arial"/>
                <w:color w:val="auto"/>
                <w:szCs w:val="22"/>
              </w:rPr>
            </w:pPr>
          </w:p>
        </w:tc>
        <w:tc>
          <w:tcPr>
            <w:tcW w:w="1890" w:type="dxa"/>
            <w:shd w:val="clear" w:color="auto" w:fill="auto"/>
          </w:tcPr>
          <w:p w14:paraId="2DD0957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Others</w:t>
            </w:r>
          </w:p>
          <w:p w14:paraId="3602D15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 xml:space="preserve"> Please specify:</w:t>
            </w:r>
          </w:p>
          <w:p w14:paraId="2525F20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3BC23D2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25B0AF6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0645B8A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3BCA3F1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58E2BCA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540" w:type="dxa"/>
            <w:shd w:val="clear" w:color="auto" w:fill="FFFFFF"/>
          </w:tcPr>
          <w:p w14:paraId="0D6B489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C0C0C0"/>
            <w:vAlign w:val="center"/>
          </w:tcPr>
          <w:p w14:paraId="67CC124E" w14:textId="77777777" w:rsidR="002F273F" w:rsidRPr="00BD06A1" w:rsidRDefault="002F273F" w:rsidP="00382C36">
            <w:pPr>
              <w:jc w:val="center"/>
              <w:rPr>
                <w:rFonts w:cs="Arial"/>
                <w:color w:val="auto"/>
                <w:szCs w:val="22"/>
              </w:rPr>
            </w:pPr>
          </w:p>
        </w:tc>
      </w:tr>
      <w:tr w:rsidR="00666229" w:rsidRPr="00BD06A1" w14:paraId="5BEFCD30" w14:textId="77777777" w:rsidTr="00382C36">
        <w:trPr>
          <w:cantSplit/>
          <w:trHeight w:val="655"/>
          <w:jc w:val="center"/>
        </w:trPr>
        <w:tc>
          <w:tcPr>
            <w:tcW w:w="1615" w:type="dxa"/>
            <w:vMerge/>
            <w:shd w:val="clear" w:color="auto" w:fill="FFFFFF"/>
          </w:tcPr>
          <w:p w14:paraId="3264A153" w14:textId="77777777" w:rsidR="002F273F" w:rsidRPr="00BD06A1" w:rsidRDefault="002F273F" w:rsidP="00382C36">
            <w:pPr>
              <w:spacing w:before="40" w:after="40"/>
              <w:jc w:val="center"/>
              <w:rPr>
                <w:rFonts w:cs="Arial"/>
                <w:color w:val="auto"/>
                <w:szCs w:val="22"/>
              </w:rPr>
            </w:pPr>
          </w:p>
        </w:tc>
        <w:tc>
          <w:tcPr>
            <w:tcW w:w="4050" w:type="dxa"/>
            <w:vMerge/>
            <w:shd w:val="clear" w:color="auto" w:fill="FFFFFF"/>
          </w:tcPr>
          <w:p w14:paraId="598DC258" w14:textId="77777777" w:rsidR="002F273F" w:rsidRPr="00BD06A1" w:rsidRDefault="002F273F" w:rsidP="00382C36">
            <w:pPr>
              <w:spacing w:before="40" w:after="40"/>
              <w:jc w:val="center"/>
              <w:rPr>
                <w:rFonts w:cs="Arial"/>
                <w:color w:val="auto"/>
                <w:szCs w:val="22"/>
              </w:rPr>
            </w:pPr>
          </w:p>
        </w:tc>
        <w:tc>
          <w:tcPr>
            <w:tcW w:w="1890" w:type="dxa"/>
            <w:shd w:val="clear" w:color="auto" w:fill="auto"/>
          </w:tcPr>
          <w:p w14:paraId="2E6597F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540" w:type="dxa"/>
            <w:shd w:val="clear" w:color="auto" w:fill="FFFFFF"/>
          </w:tcPr>
          <w:p w14:paraId="0A83AB1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C0C0C0"/>
            <w:vAlign w:val="center"/>
          </w:tcPr>
          <w:p w14:paraId="784721FD" w14:textId="77777777" w:rsidR="002F273F" w:rsidRPr="00BD06A1" w:rsidRDefault="002F273F" w:rsidP="00382C36">
            <w:pPr>
              <w:jc w:val="center"/>
              <w:rPr>
                <w:rFonts w:cs="Arial"/>
                <w:color w:val="auto"/>
                <w:szCs w:val="22"/>
              </w:rPr>
            </w:pPr>
          </w:p>
        </w:tc>
      </w:tr>
      <w:tr w:rsidR="00666229" w:rsidRPr="00BD06A1" w14:paraId="5F009CD7" w14:textId="77777777" w:rsidTr="00382C36">
        <w:trPr>
          <w:cantSplit/>
          <w:trHeight w:val="655"/>
          <w:jc w:val="center"/>
        </w:trPr>
        <w:tc>
          <w:tcPr>
            <w:tcW w:w="1615" w:type="dxa"/>
            <w:vMerge w:val="restart"/>
            <w:shd w:val="clear" w:color="auto" w:fill="FFFFFF"/>
          </w:tcPr>
          <w:p w14:paraId="199F8208" w14:textId="77777777" w:rsidR="002F273F" w:rsidRPr="00BD06A1" w:rsidRDefault="002F273F" w:rsidP="00382C36">
            <w:pPr>
              <w:jc w:val="center"/>
              <w:rPr>
                <w:rFonts w:cs="Arial"/>
                <w:b/>
                <w:color w:val="auto"/>
                <w:szCs w:val="22"/>
              </w:rPr>
            </w:pPr>
            <w:r w:rsidRPr="00BD06A1">
              <w:rPr>
                <w:rFonts w:cs="Arial"/>
                <w:b/>
                <w:color w:val="auto"/>
                <w:szCs w:val="22"/>
              </w:rPr>
              <w:t>HR-504</w:t>
            </w:r>
          </w:p>
          <w:p w14:paraId="174C2D59" w14:textId="77777777" w:rsidR="002F273F" w:rsidRPr="00BD06A1" w:rsidRDefault="002F273F" w:rsidP="00382C36">
            <w:pPr>
              <w:jc w:val="center"/>
              <w:rPr>
                <w:rFonts w:cs="Arial"/>
                <w:color w:val="auto"/>
                <w:szCs w:val="22"/>
              </w:rPr>
            </w:pPr>
          </w:p>
          <w:p w14:paraId="60746AE6"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lastRenderedPageBreak/>
              <w:t>Ask:</w:t>
            </w:r>
          </w:p>
          <w:p w14:paraId="6D35E2E7" w14:textId="77777777" w:rsidR="002F273F" w:rsidRPr="00BD06A1" w:rsidRDefault="002F273F" w:rsidP="00382C36">
            <w:pPr>
              <w:spacing w:before="40" w:after="40"/>
              <w:jc w:val="center"/>
              <w:rPr>
                <w:rFonts w:cs="Arial"/>
                <w:color w:val="auto"/>
                <w:szCs w:val="22"/>
              </w:rPr>
            </w:pPr>
          </w:p>
          <w:p w14:paraId="474EA098"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2E73B79E" w14:textId="77777777" w:rsidR="002F273F" w:rsidRPr="00BD06A1" w:rsidRDefault="002F273F" w:rsidP="00382C36">
            <w:pPr>
              <w:spacing w:before="40" w:after="40"/>
              <w:jc w:val="center"/>
              <w:rPr>
                <w:rFonts w:cs="Arial"/>
                <w:color w:val="auto"/>
                <w:szCs w:val="22"/>
              </w:rPr>
            </w:pPr>
          </w:p>
          <w:p w14:paraId="2857FE6B"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52C8166D" w14:textId="77777777" w:rsidR="002F273F" w:rsidRPr="00BD06A1" w:rsidRDefault="002F273F" w:rsidP="00382C36">
            <w:pPr>
              <w:spacing w:before="40" w:after="40"/>
              <w:jc w:val="center"/>
              <w:rPr>
                <w:rFonts w:cs="Arial"/>
                <w:color w:val="auto"/>
                <w:szCs w:val="22"/>
              </w:rPr>
            </w:pPr>
          </w:p>
          <w:p w14:paraId="61113F58"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6DB7F473" w14:textId="77777777" w:rsidR="002F273F" w:rsidRPr="00BD06A1" w:rsidRDefault="002F273F" w:rsidP="00382C36">
            <w:pPr>
              <w:spacing w:before="40" w:after="40"/>
              <w:jc w:val="center"/>
              <w:rPr>
                <w:rFonts w:cs="Arial"/>
                <w:color w:val="auto"/>
                <w:szCs w:val="22"/>
              </w:rPr>
            </w:pPr>
          </w:p>
        </w:tc>
        <w:tc>
          <w:tcPr>
            <w:tcW w:w="4050" w:type="dxa"/>
            <w:vMerge w:val="restart"/>
            <w:shd w:val="clear" w:color="auto" w:fill="FFFFFF"/>
          </w:tcPr>
          <w:p w14:paraId="4529C5AE"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Do supply chain staff receive immediate feedback after supportive visits?</w:t>
            </w:r>
          </w:p>
        </w:tc>
        <w:tc>
          <w:tcPr>
            <w:tcW w:w="1890" w:type="dxa"/>
            <w:shd w:val="clear" w:color="auto" w:fill="FFFFFF"/>
          </w:tcPr>
          <w:p w14:paraId="6E917F3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540" w:type="dxa"/>
            <w:shd w:val="clear" w:color="auto" w:fill="FFFFFF"/>
          </w:tcPr>
          <w:p w14:paraId="5ECB885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val="restart"/>
            <w:shd w:val="clear" w:color="auto" w:fill="C0C0C0"/>
            <w:vAlign w:val="center"/>
          </w:tcPr>
          <w:p w14:paraId="4139BC7B" w14:textId="77777777" w:rsidR="002F273F" w:rsidRPr="00BD06A1" w:rsidRDefault="002F273F" w:rsidP="00382C36">
            <w:pPr>
              <w:jc w:val="center"/>
              <w:rPr>
                <w:rFonts w:cs="Arial"/>
                <w:color w:val="auto"/>
                <w:szCs w:val="22"/>
              </w:rPr>
            </w:pPr>
          </w:p>
        </w:tc>
      </w:tr>
      <w:tr w:rsidR="00666229" w:rsidRPr="00BD06A1" w14:paraId="3B2BBA7A" w14:textId="77777777" w:rsidTr="00382C36">
        <w:trPr>
          <w:cantSplit/>
          <w:trHeight w:val="655"/>
          <w:jc w:val="center"/>
        </w:trPr>
        <w:tc>
          <w:tcPr>
            <w:tcW w:w="1615" w:type="dxa"/>
            <w:vMerge/>
            <w:shd w:val="clear" w:color="auto" w:fill="FFFFFF"/>
          </w:tcPr>
          <w:p w14:paraId="358DBBFF" w14:textId="77777777" w:rsidR="002F273F" w:rsidRPr="00BD06A1" w:rsidRDefault="002F273F" w:rsidP="00382C36">
            <w:pPr>
              <w:spacing w:before="40" w:after="40"/>
              <w:jc w:val="center"/>
              <w:rPr>
                <w:rFonts w:cs="Arial"/>
                <w:color w:val="auto"/>
                <w:szCs w:val="22"/>
              </w:rPr>
            </w:pPr>
          </w:p>
        </w:tc>
        <w:tc>
          <w:tcPr>
            <w:tcW w:w="4050" w:type="dxa"/>
            <w:vMerge/>
            <w:shd w:val="clear" w:color="auto" w:fill="FFFFFF"/>
          </w:tcPr>
          <w:p w14:paraId="197201F3" w14:textId="77777777" w:rsidR="002F273F" w:rsidRPr="00BD06A1" w:rsidRDefault="002F273F" w:rsidP="00382C36">
            <w:pPr>
              <w:spacing w:before="40" w:after="40"/>
              <w:jc w:val="center"/>
              <w:rPr>
                <w:rFonts w:cs="Arial"/>
                <w:color w:val="auto"/>
                <w:szCs w:val="22"/>
              </w:rPr>
            </w:pPr>
          </w:p>
        </w:tc>
        <w:tc>
          <w:tcPr>
            <w:tcW w:w="1890" w:type="dxa"/>
            <w:shd w:val="clear" w:color="auto" w:fill="FFFFFF"/>
          </w:tcPr>
          <w:p w14:paraId="45C198B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540" w:type="dxa"/>
            <w:shd w:val="clear" w:color="auto" w:fill="FFFFFF"/>
          </w:tcPr>
          <w:p w14:paraId="2F0CDC0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C0C0C0"/>
            <w:vAlign w:val="center"/>
          </w:tcPr>
          <w:p w14:paraId="1B62DFAD" w14:textId="77777777" w:rsidR="002F273F" w:rsidRPr="00BD06A1" w:rsidRDefault="002F273F" w:rsidP="00382C36">
            <w:pPr>
              <w:jc w:val="center"/>
              <w:rPr>
                <w:rFonts w:cs="Arial"/>
                <w:color w:val="auto"/>
                <w:szCs w:val="22"/>
              </w:rPr>
            </w:pPr>
          </w:p>
        </w:tc>
      </w:tr>
      <w:tr w:rsidR="00666229" w:rsidRPr="00BD06A1" w14:paraId="75F45B13" w14:textId="77777777" w:rsidTr="00382C36">
        <w:trPr>
          <w:cantSplit/>
          <w:trHeight w:val="655"/>
          <w:jc w:val="center"/>
        </w:trPr>
        <w:tc>
          <w:tcPr>
            <w:tcW w:w="1615" w:type="dxa"/>
            <w:vMerge/>
            <w:shd w:val="clear" w:color="auto" w:fill="FFFFFF"/>
          </w:tcPr>
          <w:p w14:paraId="179DB0DE" w14:textId="77777777" w:rsidR="002F273F" w:rsidRPr="00BD06A1" w:rsidRDefault="002F273F" w:rsidP="00382C36">
            <w:pPr>
              <w:spacing w:before="40" w:after="40"/>
              <w:jc w:val="center"/>
              <w:rPr>
                <w:rFonts w:cs="Arial"/>
                <w:color w:val="auto"/>
                <w:szCs w:val="22"/>
              </w:rPr>
            </w:pPr>
          </w:p>
        </w:tc>
        <w:tc>
          <w:tcPr>
            <w:tcW w:w="4050" w:type="dxa"/>
            <w:vMerge/>
            <w:shd w:val="clear" w:color="auto" w:fill="FFFFFF"/>
          </w:tcPr>
          <w:p w14:paraId="1796E042" w14:textId="77777777" w:rsidR="002F273F" w:rsidRPr="00BD06A1" w:rsidRDefault="002F273F" w:rsidP="00382C36">
            <w:pPr>
              <w:spacing w:before="40" w:after="40"/>
              <w:jc w:val="center"/>
              <w:rPr>
                <w:rFonts w:cs="Arial"/>
                <w:color w:val="auto"/>
                <w:szCs w:val="22"/>
              </w:rPr>
            </w:pPr>
          </w:p>
        </w:tc>
        <w:tc>
          <w:tcPr>
            <w:tcW w:w="1890" w:type="dxa"/>
            <w:shd w:val="clear" w:color="auto" w:fill="FFFFFF"/>
          </w:tcPr>
          <w:p w14:paraId="122612E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540" w:type="dxa"/>
            <w:shd w:val="clear" w:color="auto" w:fill="FFFFFF"/>
          </w:tcPr>
          <w:p w14:paraId="59AEFF7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C0C0C0"/>
            <w:vAlign w:val="center"/>
          </w:tcPr>
          <w:p w14:paraId="298BDEF0" w14:textId="77777777" w:rsidR="002F273F" w:rsidRPr="00BD06A1" w:rsidRDefault="002F273F" w:rsidP="00382C36">
            <w:pPr>
              <w:jc w:val="center"/>
              <w:rPr>
                <w:rFonts w:cs="Arial"/>
                <w:color w:val="auto"/>
                <w:szCs w:val="22"/>
              </w:rPr>
            </w:pPr>
          </w:p>
        </w:tc>
      </w:tr>
      <w:tr w:rsidR="00666229" w:rsidRPr="00BD06A1" w14:paraId="3FB8C2B4" w14:textId="77777777" w:rsidTr="00382C36">
        <w:trPr>
          <w:cantSplit/>
          <w:trHeight w:val="655"/>
          <w:jc w:val="center"/>
        </w:trPr>
        <w:tc>
          <w:tcPr>
            <w:tcW w:w="1615" w:type="dxa"/>
            <w:vMerge w:val="restart"/>
            <w:shd w:val="clear" w:color="auto" w:fill="FFFFFF"/>
          </w:tcPr>
          <w:p w14:paraId="3A56E974" w14:textId="77777777" w:rsidR="002F273F" w:rsidRPr="00BD06A1" w:rsidRDefault="002F273F" w:rsidP="00382C36">
            <w:pPr>
              <w:jc w:val="center"/>
              <w:rPr>
                <w:rFonts w:cs="Arial"/>
                <w:b/>
                <w:color w:val="auto"/>
                <w:szCs w:val="22"/>
              </w:rPr>
            </w:pPr>
            <w:r w:rsidRPr="00BD06A1">
              <w:rPr>
                <w:rFonts w:cs="Arial"/>
                <w:b/>
                <w:color w:val="auto"/>
                <w:szCs w:val="22"/>
              </w:rPr>
              <w:t>HR-505</w:t>
            </w:r>
          </w:p>
          <w:p w14:paraId="3346E33B" w14:textId="77777777" w:rsidR="002F273F" w:rsidRPr="00BD06A1" w:rsidRDefault="002F273F" w:rsidP="00382C36">
            <w:pPr>
              <w:jc w:val="center"/>
              <w:rPr>
                <w:rFonts w:cs="Arial"/>
                <w:color w:val="auto"/>
                <w:szCs w:val="22"/>
              </w:rPr>
            </w:pPr>
          </w:p>
          <w:p w14:paraId="41880AFA"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1B19E9AC" w14:textId="77777777" w:rsidR="002F273F" w:rsidRPr="00BD06A1" w:rsidRDefault="002F273F" w:rsidP="00382C36">
            <w:pPr>
              <w:spacing w:before="40" w:after="40"/>
              <w:jc w:val="center"/>
              <w:rPr>
                <w:rFonts w:cs="Arial"/>
                <w:color w:val="auto"/>
                <w:szCs w:val="22"/>
              </w:rPr>
            </w:pPr>
          </w:p>
          <w:p w14:paraId="4C261E96"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6D7035AF" w14:textId="77777777" w:rsidR="002F273F" w:rsidRPr="00BD06A1" w:rsidRDefault="002F273F" w:rsidP="00382C36">
            <w:pPr>
              <w:spacing w:before="40" w:after="40"/>
              <w:jc w:val="center"/>
              <w:rPr>
                <w:rFonts w:cs="Arial"/>
                <w:color w:val="auto"/>
                <w:szCs w:val="22"/>
              </w:rPr>
            </w:pPr>
          </w:p>
          <w:p w14:paraId="04C86893"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17607565" w14:textId="77777777" w:rsidR="002F273F" w:rsidRPr="00BD06A1" w:rsidRDefault="002F273F" w:rsidP="00382C36">
            <w:pPr>
              <w:spacing w:before="40" w:after="40"/>
              <w:jc w:val="center"/>
              <w:rPr>
                <w:rFonts w:cs="Arial"/>
                <w:color w:val="auto"/>
                <w:szCs w:val="22"/>
              </w:rPr>
            </w:pPr>
          </w:p>
          <w:p w14:paraId="6A845AB0"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7297F836" w14:textId="77777777" w:rsidR="002F273F" w:rsidRPr="00BD06A1" w:rsidRDefault="002F273F" w:rsidP="00382C36">
            <w:pPr>
              <w:spacing w:before="40" w:after="40"/>
              <w:jc w:val="center"/>
              <w:rPr>
                <w:rFonts w:cs="Arial"/>
                <w:color w:val="auto"/>
                <w:szCs w:val="22"/>
              </w:rPr>
            </w:pPr>
          </w:p>
        </w:tc>
        <w:tc>
          <w:tcPr>
            <w:tcW w:w="4050" w:type="dxa"/>
            <w:vMerge w:val="restart"/>
            <w:shd w:val="clear" w:color="auto" w:fill="FFFFFF"/>
          </w:tcPr>
          <w:p w14:paraId="4B1A2D7F" w14:textId="77777777" w:rsidR="002F273F" w:rsidRPr="00BD06A1" w:rsidRDefault="002F273F" w:rsidP="00382C36">
            <w:pPr>
              <w:spacing w:before="40" w:after="40"/>
              <w:jc w:val="center"/>
              <w:rPr>
                <w:rFonts w:cs="Arial"/>
                <w:color w:val="auto"/>
                <w:szCs w:val="22"/>
              </w:rPr>
            </w:pPr>
            <w:r w:rsidRPr="00BD06A1">
              <w:rPr>
                <w:rFonts w:cs="Arial"/>
                <w:color w:val="auto"/>
                <w:szCs w:val="22"/>
              </w:rPr>
              <w:t>Are corrective actions taken following supervision visits to this facility/organization?</w:t>
            </w:r>
          </w:p>
        </w:tc>
        <w:tc>
          <w:tcPr>
            <w:tcW w:w="1890" w:type="dxa"/>
            <w:shd w:val="clear" w:color="auto" w:fill="FFFFFF"/>
          </w:tcPr>
          <w:p w14:paraId="465040F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540" w:type="dxa"/>
            <w:shd w:val="clear" w:color="auto" w:fill="FFFFFF"/>
          </w:tcPr>
          <w:p w14:paraId="0FD9502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val="restart"/>
            <w:shd w:val="clear" w:color="auto" w:fill="C0C0C0"/>
            <w:vAlign w:val="center"/>
          </w:tcPr>
          <w:p w14:paraId="1EE4846B" w14:textId="77777777" w:rsidR="002F273F" w:rsidRPr="00BD06A1" w:rsidRDefault="002F273F" w:rsidP="00382C36">
            <w:pPr>
              <w:jc w:val="center"/>
              <w:rPr>
                <w:rFonts w:cs="Arial"/>
                <w:color w:val="auto"/>
                <w:szCs w:val="22"/>
              </w:rPr>
            </w:pPr>
          </w:p>
        </w:tc>
      </w:tr>
      <w:tr w:rsidR="00666229" w:rsidRPr="00BD06A1" w14:paraId="493D76C7" w14:textId="77777777" w:rsidTr="00382C36">
        <w:trPr>
          <w:cantSplit/>
          <w:trHeight w:val="655"/>
          <w:jc w:val="center"/>
        </w:trPr>
        <w:tc>
          <w:tcPr>
            <w:tcW w:w="1615" w:type="dxa"/>
            <w:vMerge/>
            <w:shd w:val="clear" w:color="auto" w:fill="FFFFFF"/>
          </w:tcPr>
          <w:p w14:paraId="2E125852" w14:textId="77777777" w:rsidR="002F273F" w:rsidRPr="00BD06A1" w:rsidRDefault="002F273F" w:rsidP="00382C36">
            <w:pPr>
              <w:spacing w:before="40" w:after="40"/>
              <w:jc w:val="center"/>
              <w:rPr>
                <w:rFonts w:cs="Arial"/>
                <w:color w:val="auto"/>
                <w:szCs w:val="22"/>
              </w:rPr>
            </w:pPr>
          </w:p>
        </w:tc>
        <w:tc>
          <w:tcPr>
            <w:tcW w:w="4050" w:type="dxa"/>
            <w:vMerge/>
            <w:shd w:val="clear" w:color="auto" w:fill="FFFFFF"/>
          </w:tcPr>
          <w:p w14:paraId="10D30EF8" w14:textId="77777777" w:rsidR="002F273F" w:rsidRPr="00BD06A1" w:rsidRDefault="002F273F" w:rsidP="00382C36">
            <w:pPr>
              <w:spacing w:before="40" w:after="40"/>
              <w:jc w:val="center"/>
              <w:rPr>
                <w:rFonts w:cs="Arial"/>
                <w:color w:val="auto"/>
                <w:szCs w:val="22"/>
              </w:rPr>
            </w:pPr>
          </w:p>
        </w:tc>
        <w:tc>
          <w:tcPr>
            <w:tcW w:w="1890" w:type="dxa"/>
            <w:shd w:val="clear" w:color="auto" w:fill="FFFFFF"/>
          </w:tcPr>
          <w:p w14:paraId="0BF1F70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540" w:type="dxa"/>
            <w:shd w:val="clear" w:color="auto" w:fill="FFFFFF"/>
          </w:tcPr>
          <w:p w14:paraId="5C9E33C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C0C0C0"/>
            <w:vAlign w:val="center"/>
          </w:tcPr>
          <w:p w14:paraId="3C349B7A" w14:textId="77777777" w:rsidR="002F273F" w:rsidRPr="00BD06A1" w:rsidRDefault="002F273F" w:rsidP="00382C36">
            <w:pPr>
              <w:jc w:val="center"/>
              <w:rPr>
                <w:rFonts w:cs="Arial"/>
                <w:color w:val="auto"/>
                <w:szCs w:val="22"/>
              </w:rPr>
            </w:pPr>
          </w:p>
        </w:tc>
      </w:tr>
      <w:tr w:rsidR="00666229" w:rsidRPr="00BD06A1" w14:paraId="442B7093" w14:textId="77777777" w:rsidTr="00382C36">
        <w:trPr>
          <w:cantSplit/>
          <w:trHeight w:val="655"/>
          <w:jc w:val="center"/>
        </w:trPr>
        <w:tc>
          <w:tcPr>
            <w:tcW w:w="1615" w:type="dxa"/>
            <w:vMerge/>
            <w:shd w:val="clear" w:color="auto" w:fill="FFFFFF"/>
          </w:tcPr>
          <w:p w14:paraId="560299DE" w14:textId="77777777" w:rsidR="002F273F" w:rsidRPr="00BD06A1" w:rsidRDefault="002F273F" w:rsidP="00382C36">
            <w:pPr>
              <w:spacing w:before="40" w:after="40"/>
              <w:jc w:val="center"/>
              <w:rPr>
                <w:rFonts w:cs="Arial"/>
                <w:color w:val="auto"/>
                <w:szCs w:val="22"/>
              </w:rPr>
            </w:pPr>
          </w:p>
        </w:tc>
        <w:tc>
          <w:tcPr>
            <w:tcW w:w="4050" w:type="dxa"/>
            <w:vMerge/>
            <w:shd w:val="clear" w:color="auto" w:fill="FFFFFF"/>
          </w:tcPr>
          <w:p w14:paraId="3CD5B0DE" w14:textId="77777777" w:rsidR="002F273F" w:rsidRPr="00BD06A1" w:rsidRDefault="002F273F" w:rsidP="00382C36">
            <w:pPr>
              <w:spacing w:before="40" w:after="40"/>
              <w:jc w:val="center"/>
              <w:rPr>
                <w:rFonts w:cs="Arial"/>
                <w:color w:val="auto"/>
                <w:szCs w:val="22"/>
              </w:rPr>
            </w:pPr>
          </w:p>
        </w:tc>
        <w:tc>
          <w:tcPr>
            <w:tcW w:w="1890" w:type="dxa"/>
            <w:shd w:val="clear" w:color="auto" w:fill="FFFFFF"/>
          </w:tcPr>
          <w:p w14:paraId="6CEEF89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540" w:type="dxa"/>
            <w:shd w:val="clear" w:color="auto" w:fill="FFFFFF"/>
          </w:tcPr>
          <w:p w14:paraId="26C448D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C0C0C0"/>
            <w:vAlign w:val="center"/>
          </w:tcPr>
          <w:p w14:paraId="532B6E18" w14:textId="77777777" w:rsidR="002F273F" w:rsidRPr="00BD06A1" w:rsidRDefault="002F273F" w:rsidP="00382C36">
            <w:pPr>
              <w:jc w:val="center"/>
              <w:rPr>
                <w:rFonts w:cs="Arial"/>
                <w:color w:val="auto"/>
                <w:szCs w:val="22"/>
              </w:rPr>
            </w:pPr>
          </w:p>
        </w:tc>
      </w:tr>
      <w:tr w:rsidR="00666229" w:rsidRPr="00BD06A1" w14:paraId="384780AC" w14:textId="77777777" w:rsidTr="00382C36">
        <w:trPr>
          <w:cantSplit/>
          <w:trHeight w:val="655"/>
          <w:jc w:val="center"/>
        </w:trPr>
        <w:tc>
          <w:tcPr>
            <w:tcW w:w="1615" w:type="dxa"/>
            <w:vMerge w:val="restart"/>
            <w:shd w:val="clear" w:color="auto" w:fill="FFFFFF"/>
          </w:tcPr>
          <w:p w14:paraId="518A99C8" w14:textId="77777777" w:rsidR="002F273F" w:rsidRPr="00BD06A1" w:rsidRDefault="002F273F" w:rsidP="00382C36">
            <w:pPr>
              <w:jc w:val="center"/>
              <w:rPr>
                <w:rFonts w:cs="Arial"/>
                <w:b/>
                <w:color w:val="auto"/>
                <w:szCs w:val="22"/>
              </w:rPr>
            </w:pPr>
            <w:r w:rsidRPr="00BD06A1">
              <w:rPr>
                <w:rFonts w:cs="Arial"/>
                <w:b/>
                <w:color w:val="auto"/>
                <w:szCs w:val="22"/>
              </w:rPr>
              <w:t>HR-506</w:t>
            </w:r>
          </w:p>
          <w:p w14:paraId="4D3A7A74" w14:textId="77777777" w:rsidR="002F273F" w:rsidRPr="00BD06A1" w:rsidRDefault="002F273F" w:rsidP="00382C36">
            <w:pPr>
              <w:jc w:val="center"/>
              <w:rPr>
                <w:rFonts w:cs="Arial"/>
                <w:color w:val="auto"/>
                <w:szCs w:val="22"/>
              </w:rPr>
            </w:pPr>
          </w:p>
          <w:p w14:paraId="57788417"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457038ED" w14:textId="77777777" w:rsidR="002F273F" w:rsidRPr="00BD06A1" w:rsidRDefault="002F273F" w:rsidP="00382C36">
            <w:pPr>
              <w:spacing w:before="40" w:after="40"/>
              <w:jc w:val="center"/>
              <w:rPr>
                <w:rFonts w:cs="Arial"/>
                <w:color w:val="auto"/>
                <w:szCs w:val="22"/>
              </w:rPr>
            </w:pPr>
          </w:p>
          <w:p w14:paraId="7D44BC61"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50FBBEBD" w14:textId="77777777" w:rsidR="002F273F" w:rsidRPr="00BD06A1" w:rsidRDefault="002F273F" w:rsidP="00382C36">
            <w:pPr>
              <w:spacing w:before="40" w:after="40"/>
              <w:jc w:val="center"/>
              <w:rPr>
                <w:rFonts w:cs="Arial"/>
                <w:color w:val="auto"/>
                <w:szCs w:val="22"/>
              </w:rPr>
            </w:pPr>
          </w:p>
        </w:tc>
        <w:tc>
          <w:tcPr>
            <w:tcW w:w="4050" w:type="dxa"/>
            <w:vMerge w:val="restart"/>
            <w:shd w:val="clear" w:color="auto" w:fill="FFFFFF"/>
          </w:tcPr>
          <w:p w14:paraId="64D128E8" w14:textId="77777777" w:rsidR="002F273F" w:rsidRPr="00BD06A1" w:rsidRDefault="002F273F" w:rsidP="00382C36">
            <w:pPr>
              <w:spacing w:before="40" w:after="40"/>
              <w:jc w:val="center"/>
              <w:rPr>
                <w:rFonts w:cs="Arial"/>
                <w:color w:val="auto"/>
                <w:szCs w:val="22"/>
              </w:rPr>
            </w:pPr>
            <w:r w:rsidRPr="00BD06A1">
              <w:rPr>
                <w:rFonts w:cs="Arial"/>
                <w:color w:val="auto"/>
                <w:szCs w:val="22"/>
              </w:rPr>
              <w:t>Does this facility provide supportive supervision to any the following?</w:t>
            </w:r>
          </w:p>
          <w:p w14:paraId="471B3ABA" w14:textId="77777777" w:rsidR="002F273F" w:rsidRPr="00BD06A1" w:rsidRDefault="002F273F" w:rsidP="00382C36">
            <w:pPr>
              <w:spacing w:before="40" w:after="40"/>
              <w:jc w:val="center"/>
              <w:rPr>
                <w:rFonts w:cs="Arial"/>
                <w:color w:val="auto"/>
                <w:szCs w:val="22"/>
              </w:rPr>
            </w:pPr>
          </w:p>
          <w:p w14:paraId="7AA8C15E"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ALLOWED]</w:t>
            </w:r>
          </w:p>
        </w:tc>
        <w:tc>
          <w:tcPr>
            <w:tcW w:w="1890" w:type="dxa"/>
            <w:shd w:val="clear" w:color="auto" w:fill="auto"/>
          </w:tcPr>
          <w:p w14:paraId="370F1E2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roofErr w:type="gramStart"/>
            <w:r w:rsidRPr="00BD06A1">
              <w:rPr>
                <w:rFonts w:cs="Arial"/>
                <w:color w:val="auto"/>
                <w:szCs w:val="22"/>
              </w:rPr>
              <w:t>Lower level</w:t>
            </w:r>
            <w:proofErr w:type="gramEnd"/>
            <w:r w:rsidRPr="00BD06A1">
              <w:rPr>
                <w:rFonts w:cs="Arial"/>
                <w:color w:val="auto"/>
                <w:szCs w:val="22"/>
              </w:rPr>
              <w:t xml:space="preserve"> warehouses/storerooms</w:t>
            </w:r>
          </w:p>
        </w:tc>
        <w:tc>
          <w:tcPr>
            <w:tcW w:w="540" w:type="dxa"/>
            <w:shd w:val="clear" w:color="auto" w:fill="FFFFFF"/>
          </w:tcPr>
          <w:p w14:paraId="5A0459F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val="restart"/>
            <w:shd w:val="clear" w:color="auto" w:fill="auto"/>
            <w:vAlign w:val="center"/>
          </w:tcPr>
          <w:p w14:paraId="73FC417A"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w:t>
            </w:r>
            <w:proofErr w:type="gramStart"/>
            <w:r w:rsidRPr="00BD06A1">
              <w:rPr>
                <w:rFonts w:cs="Arial"/>
                <w:b/>
                <w:color w:val="auto"/>
                <w:szCs w:val="22"/>
              </w:rPr>
              <w:t>Lower level</w:t>
            </w:r>
            <w:proofErr w:type="gramEnd"/>
            <w:r w:rsidRPr="00BD06A1">
              <w:rPr>
                <w:rFonts w:cs="Arial"/>
                <w:b/>
                <w:color w:val="auto"/>
                <w:szCs w:val="22"/>
              </w:rPr>
              <w:t xml:space="preserve"> warehouses/storerooms"</w:t>
            </w:r>
            <w:r w:rsidRPr="00BD06A1">
              <w:rPr>
                <w:rFonts w:cs="Arial"/>
                <w:color w:val="auto"/>
                <w:szCs w:val="22"/>
              </w:rPr>
              <w:t xml:space="preserve"> or </w:t>
            </w:r>
            <w:r w:rsidRPr="00BD06A1">
              <w:rPr>
                <w:rFonts w:cs="Arial"/>
                <w:b/>
                <w:color w:val="auto"/>
                <w:szCs w:val="22"/>
              </w:rPr>
              <w:t>"Health facilities"</w:t>
            </w:r>
            <w:r w:rsidRPr="00BD06A1">
              <w:rPr>
                <w:rFonts w:cs="Arial"/>
                <w:color w:val="auto"/>
                <w:szCs w:val="22"/>
              </w:rPr>
              <w:t xml:space="preserve"> continue;</w:t>
            </w:r>
          </w:p>
          <w:p w14:paraId="2F68E2FA" w14:textId="77777777" w:rsidR="002F273F" w:rsidRPr="00BD06A1" w:rsidRDefault="002F273F" w:rsidP="00382C36">
            <w:pPr>
              <w:jc w:val="center"/>
              <w:rPr>
                <w:rFonts w:cs="Arial"/>
                <w:color w:val="auto"/>
                <w:szCs w:val="22"/>
              </w:rPr>
            </w:pPr>
          </w:p>
          <w:p w14:paraId="65D85BD2" w14:textId="77777777" w:rsidR="002F273F" w:rsidRPr="00BD06A1" w:rsidRDefault="002F273F" w:rsidP="00382C36">
            <w:pPr>
              <w:jc w:val="center"/>
              <w:rPr>
                <w:rFonts w:cs="Arial"/>
                <w:b/>
                <w:color w:val="auto"/>
                <w:szCs w:val="22"/>
              </w:rPr>
            </w:pPr>
            <w:r w:rsidRPr="00BD06A1">
              <w:rPr>
                <w:rFonts w:cs="Arial"/>
                <w:color w:val="auto"/>
                <w:szCs w:val="22"/>
              </w:rPr>
              <w:t xml:space="preserve">Otherwise, </w:t>
            </w:r>
            <w:r w:rsidRPr="00BD06A1">
              <w:rPr>
                <w:rFonts w:cs="Arial"/>
                <w:b/>
                <w:color w:val="auto"/>
                <w:szCs w:val="22"/>
              </w:rPr>
              <w:t>go to next section</w:t>
            </w:r>
            <w:r w:rsidRPr="00BD06A1">
              <w:rPr>
                <w:rFonts w:cs="Arial"/>
                <w:color w:val="auto"/>
                <w:szCs w:val="22"/>
              </w:rPr>
              <w:t xml:space="preserve"> </w:t>
            </w:r>
            <w:r w:rsidRPr="00BD06A1">
              <w:rPr>
                <w:rFonts w:cs="Arial"/>
                <w:b/>
                <w:color w:val="auto"/>
                <w:szCs w:val="22"/>
              </w:rPr>
              <w:t>[HR-600]</w:t>
            </w:r>
          </w:p>
        </w:tc>
      </w:tr>
      <w:tr w:rsidR="00666229" w:rsidRPr="00BD06A1" w14:paraId="54FB5592" w14:textId="77777777" w:rsidTr="00382C36">
        <w:trPr>
          <w:cantSplit/>
          <w:trHeight w:val="655"/>
          <w:jc w:val="center"/>
        </w:trPr>
        <w:tc>
          <w:tcPr>
            <w:tcW w:w="1615" w:type="dxa"/>
            <w:vMerge/>
            <w:shd w:val="clear" w:color="auto" w:fill="FFFFFF"/>
          </w:tcPr>
          <w:p w14:paraId="2A202A37" w14:textId="77777777" w:rsidR="002F273F" w:rsidRPr="00BD06A1" w:rsidRDefault="002F273F" w:rsidP="00382C36">
            <w:pPr>
              <w:spacing w:before="40" w:after="40"/>
              <w:rPr>
                <w:rFonts w:cs="Arial"/>
                <w:color w:val="auto"/>
                <w:szCs w:val="22"/>
              </w:rPr>
            </w:pPr>
          </w:p>
        </w:tc>
        <w:tc>
          <w:tcPr>
            <w:tcW w:w="4050" w:type="dxa"/>
            <w:vMerge/>
            <w:shd w:val="clear" w:color="auto" w:fill="FFFFFF"/>
          </w:tcPr>
          <w:p w14:paraId="2F0050C1" w14:textId="77777777" w:rsidR="002F273F" w:rsidRPr="00BD06A1" w:rsidRDefault="002F273F" w:rsidP="00382C36">
            <w:pPr>
              <w:spacing w:before="40" w:after="40"/>
              <w:rPr>
                <w:rFonts w:cs="Arial"/>
                <w:color w:val="auto"/>
                <w:szCs w:val="22"/>
              </w:rPr>
            </w:pPr>
          </w:p>
        </w:tc>
        <w:tc>
          <w:tcPr>
            <w:tcW w:w="1890" w:type="dxa"/>
            <w:shd w:val="clear" w:color="auto" w:fill="auto"/>
          </w:tcPr>
          <w:p w14:paraId="3A26CE9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Health facilities</w:t>
            </w:r>
          </w:p>
        </w:tc>
        <w:tc>
          <w:tcPr>
            <w:tcW w:w="540" w:type="dxa"/>
            <w:shd w:val="clear" w:color="auto" w:fill="FFFFFF"/>
          </w:tcPr>
          <w:p w14:paraId="7DD10FF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auto"/>
            <w:vAlign w:val="center"/>
          </w:tcPr>
          <w:p w14:paraId="585F242A" w14:textId="77777777" w:rsidR="002F273F" w:rsidRPr="00BD06A1" w:rsidRDefault="002F273F" w:rsidP="00382C36">
            <w:pPr>
              <w:jc w:val="center"/>
              <w:rPr>
                <w:rFonts w:cs="Arial"/>
                <w:color w:val="auto"/>
                <w:szCs w:val="22"/>
              </w:rPr>
            </w:pPr>
          </w:p>
        </w:tc>
      </w:tr>
      <w:tr w:rsidR="00666229" w:rsidRPr="00BD06A1" w14:paraId="5F8A2687" w14:textId="77777777" w:rsidTr="00382C36">
        <w:trPr>
          <w:cantSplit/>
          <w:trHeight w:val="655"/>
          <w:jc w:val="center"/>
        </w:trPr>
        <w:tc>
          <w:tcPr>
            <w:tcW w:w="1615" w:type="dxa"/>
            <w:vMerge/>
            <w:shd w:val="clear" w:color="auto" w:fill="FFFFFF"/>
          </w:tcPr>
          <w:p w14:paraId="490E949C" w14:textId="77777777" w:rsidR="002F273F" w:rsidRPr="00BD06A1" w:rsidRDefault="002F273F" w:rsidP="00382C36">
            <w:pPr>
              <w:spacing w:before="40" w:after="40"/>
              <w:rPr>
                <w:rFonts w:cs="Arial"/>
                <w:color w:val="auto"/>
                <w:szCs w:val="22"/>
              </w:rPr>
            </w:pPr>
          </w:p>
        </w:tc>
        <w:tc>
          <w:tcPr>
            <w:tcW w:w="4050" w:type="dxa"/>
            <w:vMerge/>
            <w:shd w:val="clear" w:color="auto" w:fill="FFFFFF"/>
          </w:tcPr>
          <w:p w14:paraId="4F6804F4" w14:textId="77777777" w:rsidR="002F273F" w:rsidRPr="00BD06A1" w:rsidRDefault="002F273F" w:rsidP="00382C36">
            <w:pPr>
              <w:spacing w:before="40" w:after="40"/>
              <w:rPr>
                <w:rFonts w:cs="Arial"/>
                <w:color w:val="auto"/>
                <w:szCs w:val="22"/>
              </w:rPr>
            </w:pPr>
          </w:p>
        </w:tc>
        <w:tc>
          <w:tcPr>
            <w:tcW w:w="1890" w:type="dxa"/>
            <w:shd w:val="clear" w:color="auto" w:fill="auto"/>
          </w:tcPr>
          <w:p w14:paraId="6492EE2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 of the above</w:t>
            </w:r>
          </w:p>
        </w:tc>
        <w:tc>
          <w:tcPr>
            <w:tcW w:w="540" w:type="dxa"/>
            <w:shd w:val="clear" w:color="auto" w:fill="FFFFFF"/>
          </w:tcPr>
          <w:p w14:paraId="73C6AB5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auto"/>
            <w:vAlign w:val="center"/>
          </w:tcPr>
          <w:p w14:paraId="27A77D99" w14:textId="77777777" w:rsidR="002F273F" w:rsidRPr="00BD06A1" w:rsidRDefault="002F273F" w:rsidP="00382C36">
            <w:pPr>
              <w:jc w:val="center"/>
              <w:rPr>
                <w:rFonts w:cs="Arial"/>
                <w:color w:val="auto"/>
                <w:szCs w:val="22"/>
              </w:rPr>
            </w:pPr>
          </w:p>
        </w:tc>
      </w:tr>
      <w:tr w:rsidR="00666229" w:rsidRPr="00BD06A1" w14:paraId="09154E47" w14:textId="77777777" w:rsidTr="00382C36">
        <w:trPr>
          <w:cantSplit/>
          <w:trHeight w:val="655"/>
          <w:jc w:val="center"/>
        </w:trPr>
        <w:tc>
          <w:tcPr>
            <w:tcW w:w="1615" w:type="dxa"/>
            <w:vMerge/>
            <w:shd w:val="clear" w:color="auto" w:fill="FFFFFF"/>
          </w:tcPr>
          <w:p w14:paraId="51F501FA" w14:textId="77777777" w:rsidR="002F273F" w:rsidRPr="00BD06A1" w:rsidRDefault="002F273F" w:rsidP="00382C36">
            <w:pPr>
              <w:spacing w:before="40" w:after="40"/>
              <w:rPr>
                <w:rFonts w:cs="Arial"/>
                <w:color w:val="auto"/>
                <w:szCs w:val="22"/>
              </w:rPr>
            </w:pPr>
          </w:p>
        </w:tc>
        <w:tc>
          <w:tcPr>
            <w:tcW w:w="4050" w:type="dxa"/>
            <w:vMerge/>
            <w:shd w:val="clear" w:color="auto" w:fill="FFFFFF"/>
          </w:tcPr>
          <w:p w14:paraId="3F59B41B" w14:textId="77777777" w:rsidR="002F273F" w:rsidRPr="00BD06A1" w:rsidRDefault="002F273F" w:rsidP="00382C36">
            <w:pPr>
              <w:spacing w:before="40" w:after="40"/>
              <w:rPr>
                <w:rFonts w:cs="Arial"/>
                <w:color w:val="auto"/>
                <w:szCs w:val="22"/>
              </w:rPr>
            </w:pPr>
          </w:p>
        </w:tc>
        <w:tc>
          <w:tcPr>
            <w:tcW w:w="1890" w:type="dxa"/>
            <w:shd w:val="clear" w:color="auto" w:fill="auto"/>
          </w:tcPr>
          <w:p w14:paraId="6F5F32F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540" w:type="dxa"/>
            <w:shd w:val="clear" w:color="auto" w:fill="FFFFFF"/>
          </w:tcPr>
          <w:p w14:paraId="32323E2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auto"/>
            <w:vAlign w:val="center"/>
          </w:tcPr>
          <w:p w14:paraId="4C87996A" w14:textId="77777777" w:rsidR="002F273F" w:rsidRPr="00BD06A1" w:rsidRDefault="002F273F" w:rsidP="00382C36">
            <w:pPr>
              <w:jc w:val="center"/>
              <w:rPr>
                <w:rFonts w:cs="Arial"/>
                <w:color w:val="auto"/>
                <w:szCs w:val="22"/>
              </w:rPr>
            </w:pPr>
          </w:p>
        </w:tc>
      </w:tr>
      <w:tr w:rsidR="00666229" w:rsidRPr="00BD06A1" w14:paraId="2693A511" w14:textId="77777777" w:rsidTr="00382C36">
        <w:trPr>
          <w:cantSplit/>
          <w:trHeight w:val="655"/>
          <w:jc w:val="center"/>
        </w:trPr>
        <w:tc>
          <w:tcPr>
            <w:tcW w:w="1615" w:type="dxa"/>
            <w:vMerge w:val="restart"/>
            <w:shd w:val="clear" w:color="auto" w:fill="FFFFFF"/>
          </w:tcPr>
          <w:p w14:paraId="1168BA4F" w14:textId="77777777" w:rsidR="002F273F" w:rsidRPr="00BD06A1" w:rsidRDefault="002F273F" w:rsidP="00382C36">
            <w:pPr>
              <w:jc w:val="center"/>
              <w:rPr>
                <w:rFonts w:cs="Arial"/>
                <w:b/>
                <w:color w:val="auto"/>
                <w:szCs w:val="22"/>
              </w:rPr>
            </w:pPr>
            <w:r w:rsidRPr="00BD06A1">
              <w:rPr>
                <w:rFonts w:cs="Arial"/>
                <w:b/>
                <w:color w:val="auto"/>
                <w:szCs w:val="22"/>
              </w:rPr>
              <w:t>HR-507</w:t>
            </w:r>
          </w:p>
          <w:p w14:paraId="79C02B3B" w14:textId="77777777" w:rsidR="002F273F" w:rsidRPr="00BD06A1" w:rsidRDefault="002F273F" w:rsidP="00382C36">
            <w:pPr>
              <w:jc w:val="center"/>
              <w:rPr>
                <w:rFonts w:cs="Arial"/>
                <w:color w:val="auto"/>
                <w:szCs w:val="22"/>
              </w:rPr>
            </w:pPr>
          </w:p>
          <w:p w14:paraId="5C478206"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3E54094E" w14:textId="77777777" w:rsidR="002F273F" w:rsidRPr="00BD06A1" w:rsidRDefault="002F273F" w:rsidP="00382C36">
            <w:pPr>
              <w:spacing w:before="40" w:after="40"/>
              <w:jc w:val="center"/>
              <w:rPr>
                <w:rFonts w:cs="Arial"/>
                <w:color w:val="auto"/>
                <w:szCs w:val="22"/>
              </w:rPr>
            </w:pPr>
          </w:p>
          <w:p w14:paraId="38F5C91B"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4830ED7F" w14:textId="77777777" w:rsidR="002F273F" w:rsidRPr="00BD06A1" w:rsidRDefault="002F273F" w:rsidP="00382C36">
            <w:pPr>
              <w:spacing w:before="40" w:after="40"/>
              <w:jc w:val="center"/>
              <w:rPr>
                <w:rFonts w:cs="Arial"/>
                <w:color w:val="auto"/>
                <w:szCs w:val="22"/>
              </w:rPr>
            </w:pPr>
          </w:p>
          <w:p w14:paraId="1813EF11" w14:textId="77777777" w:rsidR="002F273F" w:rsidRPr="00BD06A1" w:rsidRDefault="002F273F" w:rsidP="00382C36">
            <w:pPr>
              <w:spacing w:before="40" w:after="40"/>
              <w:jc w:val="center"/>
              <w:rPr>
                <w:rFonts w:cs="Arial"/>
                <w:color w:val="auto"/>
                <w:szCs w:val="22"/>
              </w:rPr>
            </w:pPr>
          </w:p>
        </w:tc>
        <w:tc>
          <w:tcPr>
            <w:tcW w:w="4050" w:type="dxa"/>
            <w:vMerge w:val="restart"/>
            <w:shd w:val="clear" w:color="auto" w:fill="FFFFFF"/>
          </w:tcPr>
          <w:p w14:paraId="4FC70F0E" w14:textId="77777777" w:rsidR="002F273F" w:rsidRPr="00BD06A1" w:rsidRDefault="002F273F" w:rsidP="00382C36">
            <w:pPr>
              <w:spacing w:before="40" w:after="40"/>
              <w:rPr>
                <w:rFonts w:cs="Arial"/>
                <w:color w:val="auto"/>
                <w:szCs w:val="22"/>
              </w:rPr>
            </w:pPr>
            <w:r w:rsidRPr="00BD06A1">
              <w:rPr>
                <w:rFonts w:cs="Arial"/>
                <w:color w:val="auto"/>
                <w:szCs w:val="22"/>
              </w:rPr>
              <w:t xml:space="preserve">Does the MOH provide supportive supervision specific to supply chain to </w:t>
            </w:r>
            <w:proofErr w:type="gramStart"/>
            <w:r w:rsidRPr="00BD06A1">
              <w:rPr>
                <w:rFonts w:cs="Arial"/>
                <w:color w:val="auto"/>
                <w:szCs w:val="22"/>
              </w:rPr>
              <w:t>lower level</w:t>
            </w:r>
            <w:proofErr w:type="gramEnd"/>
            <w:r w:rsidRPr="00BD06A1">
              <w:rPr>
                <w:rFonts w:cs="Arial"/>
                <w:color w:val="auto"/>
                <w:szCs w:val="22"/>
              </w:rPr>
              <w:t xml:space="preserve"> sites?</w:t>
            </w:r>
          </w:p>
          <w:p w14:paraId="2299688D" w14:textId="77777777" w:rsidR="002F273F" w:rsidRPr="00BD06A1" w:rsidRDefault="002F273F" w:rsidP="00382C36">
            <w:pPr>
              <w:spacing w:before="40" w:after="40"/>
              <w:rPr>
                <w:rFonts w:cs="Arial"/>
                <w:color w:val="auto"/>
                <w:szCs w:val="22"/>
              </w:rPr>
            </w:pPr>
          </w:p>
          <w:p w14:paraId="724CA23E" w14:textId="77777777" w:rsidR="002F273F" w:rsidRPr="00BD06A1" w:rsidRDefault="002F273F" w:rsidP="00382C36">
            <w:pPr>
              <w:spacing w:before="40" w:after="40"/>
              <w:rPr>
                <w:rFonts w:cs="Arial"/>
                <w:color w:val="auto"/>
                <w:szCs w:val="22"/>
              </w:rPr>
            </w:pPr>
            <w:r w:rsidRPr="00BD06A1">
              <w:rPr>
                <w:rFonts w:cs="Arial"/>
                <w:color w:val="auto"/>
                <w:szCs w:val="22"/>
              </w:rPr>
              <w:t xml:space="preserve">NOTE: Supportive supervision is supervision that includes some aspect of mentorship / problem-solving. It is supervision from outside of the organization. </w:t>
            </w:r>
          </w:p>
          <w:p w14:paraId="00F90722" w14:textId="77777777" w:rsidR="002F273F" w:rsidRPr="00BD06A1" w:rsidRDefault="002F273F" w:rsidP="00382C36">
            <w:pPr>
              <w:spacing w:before="40" w:after="40"/>
              <w:rPr>
                <w:rFonts w:cs="Arial"/>
                <w:color w:val="auto"/>
                <w:szCs w:val="22"/>
              </w:rPr>
            </w:pPr>
          </w:p>
          <w:p w14:paraId="6C935853" w14:textId="77777777" w:rsidR="002F273F" w:rsidRPr="00BD06A1" w:rsidRDefault="002F273F" w:rsidP="00382C36">
            <w:pPr>
              <w:spacing w:before="40" w:after="40"/>
              <w:rPr>
                <w:rFonts w:cs="Arial"/>
                <w:color w:val="auto"/>
                <w:szCs w:val="22"/>
              </w:rPr>
            </w:pPr>
            <w:r w:rsidRPr="00BD06A1">
              <w:rPr>
                <w:rFonts w:cs="Arial"/>
                <w:color w:val="auto"/>
                <w:szCs w:val="22"/>
              </w:rPr>
              <w:t xml:space="preserve">NOTE: Supportive supervision should be </w:t>
            </w:r>
            <w:proofErr w:type="gramStart"/>
            <w:r w:rsidRPr="00BD06A1">
              <w:rPr>
                <w:rFonts w:cs="Arial"/>
                <w:color w:val="auto"/>
                <w:szCs w:val="22"/>
              </w:rPr>
              <w:t>scheduled, and</w:t>
            </w:r>
            <w:proofErr w:type="gramEnd"/>
            <w:r w:rsidRPr="00BD06A1">
              <w:rPr>
                <w:rFonts w:cs="Arial"/>
                <w:color w:val="auto"/>
                <w:szCs w:val="22"/>
              </w:rPr>
              <w:t xml:space="preserve"> should have occurred within the last year to answer "yes" to this question.</w:t>
            </w:r>
          </w:p>
        </w:tc>
        <w:tc>
          <w:tcPr>
            <w:tcW w:w="1890" w:type="dxa"/>
            <w:shd w:val="clear" w:color="auto" w:fill="FFFFFF"/>
          </w:tcPr>
          <w:p w14:paraId="6BB0521A"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r w:rsidRPr="00BD06A1">
              <w:rPr>
                <w:rFonts w:cs="Arial"/>
                <w:color w:val="auto"/>
                <w:szCs w:val="22"/>
              </w:rPr>
              <w:t>Yes</w:t>
            </w:r>
          </w:p>
        </w:tc>
        <w:tc>
          <w:tcPr>
            <w:tcW w:w="540" w:type="dxa"/>
            <w:shd w:val="clear" w:color="auto" w:fill="FFFFFF"/>
          </w:tcPr>
          <w:p w14:paraId="664A8EA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val="restart"/>
            <w:shd w:val="clear" w:color="auto" w:fill="auto"/>
            <w:vAlign w:val="center"/>
          </w:tcPr>
          <w:p w14:paraId="55507DF4"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"Yes"</w:t>
            </w:r>
            <w:r w:rsidRPr="00BD06A1">
              <w:rPr>
                <w:rFonts w:cs="Arial"/>
                <w:color w:val="auto"/>
                <w:szCs w:val="22"/>
              </w:rPr>
              <w:t xml:space="preserve">, </w:t>
            </w:r>
            <w:proofErr w:type="gramStart"/>
            <w:r w:rsidRPr="00BD06A1">
              <w:rPr>
                <w:rFonts w:cs="Arial"/>
                <w:color w:val="auto"/>
                <w:szCs w:val="22"/>
              </w:rPr>
              <w:t>continue;</w:t>
            </w:r>
            <w:proofErr w:type="gramEnd"/>
            <w:r w:rsidRPr="00BD06A1">
              <w:rPr>
                <w:rFonts w:cs="Arial"/>
                <w:color w:val="auto"/>
                <w:szCs w:val="22"/>
              </w:rPr>
              <w:t xml:space="preserve"> </w:t>
            </w:r>
          </w:p>
          <w:p w14:paraId="0BFCE431" w14:textId="77777777" w:rsidR="002F273F" w:rsidRPr="00BD06A1" w:rsidRDefault="002F273F" w:rsidP="00382C36">
            <w:pPr>
              <w:jc w:val="center"/>
              <w:rPr>
                <w:rFonts w:cs="Arial"/>
                <w:color w:val="auto"/>
                <w:szCs w:val="22"/>
              </w:rPr>
            </w:pPr>
          </w:p>
          <w:p w14:paraId="7FCAEA83" w14:textId="77777777" w:rsidR="002F273F" w:rsidRPr="00BD06A1" w:rsidRDefault="002F273F" w:rsidP="00382C36">
            <w:pPr>
              <w:jc w:val="center"/>
              <w:rPr>
                <w:rFonts w:cs="Arial"/>
                <w:b/>
                <w:color w:val="auto"/>
                <w:szCs w:val="22"/>
              </w:rPr>
            </w:pPr>
            <w:r w:rsidRPr="00BD06A1">
              <w:rPr>
                <w:rFonts w:cs="Arial"/>
                <w:color w:val="auto"/>
                <w:szCs w:val="22"/>
              </w:rPr>
              <w:t xml:space="preserve">Otherwise, </w:t>
            </w:r>
            <w:r w:rsidRPr="00BD06A1">
              <w:rPr>
                <w:rFonts w:cs="Arial"/>
                <w:b/>
                <w:color w:val="auto"/>
                <w:szCs w:val="22"/>
              </w:rPr>
              <w:t>go to next section [HR-600]</w:t>
            </w:r>
          </w:p>
        </w:tc>
      </w:tr>
      <w:tr w:rsidR="00666229" w:rsidRPr="00BD06A1" w14:paraId="6E2AB9B1" w14:textId="77777777" w:rsidTr="00382C36">
        <w:trPr>
          <w:cantSplit/>
          <w:trHeight w:val="655"/>
          <w:jc w:val="center"/>
        </w:trPr>
        <w:tc>
          <w:tcPr>
            <w:tcW w:w="1615" w:type="dxa"/>
            <w:vMerge/>
            <w:shd w:val="clear" w:color="auto" w:fill="FFFFFF"/>
          </w:tcPr>
          <w:p w14:paraId="09305239" w14:textId="77777777" w:rsidR="002F273F" w:rsidRPr="00BD06A1" w:rsidRDefault="002F273F" w:rsidP="00382C36">
            <w:pPr>
              <w:spacing w:before="40" w:after="40"/>
              <w:rPr>
                <w:rFonts w:cs="Arial"/>
                <w:color w:val="auto"/>
                <w:szCs w:val="22"/>
              </w:rPr>
            </w:pPr>
          </w:p>
        </w:tc>
        <w:tc>
          <w:tcPr>
            <w:tcW w:w="4050" w:type="dxa"/>
            <w:vMerge/>
            <w:shd w:val="clear" w:color="auto" w:fill="FFFFFF"/>
          </w:tcPr>
          <w:p w14:paraId="1DCF0E67" w14:textId="77777777" w:rsidR="002F273F" w:rsidRPr="00BD06A1" w:rsidRDefault="002F273F" w:rsidP="00382C36">
            <w:pPr>
              <w:spacing w:before="40" w:after="40"/>
              <w:rPr>
                <w:rFonts w:cs="Arial"/>
                <w:color w:val="auto"/>
                <w:szCs w:val="22"/>
              </w:rPr>
            </w:pPr>
          </w:p>
        </w:tc>
        <w:tc>
          <w:tcPr>
            <w:tcW w:w="1890" w:type="dxa"/>
            <w:shd w:val="clear" w:color="auto" w:fill="FFFFFF"/>
          </w:tcPr>
          <w:p w14:paraId="2B685A03"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r w:rsidRPr="00BD06A1">
              <w:rPr>
                <w:rFonts w:cs="Arial"/>
                <w:color w:val="auto"/>
                <w:szCs w:val="22"/>
              </w:rPr>
              <w:t>No</w:t>
            </w:r>
          </w:p>
        </w:tc>
        <w:tc>
          <w:tcPr>
            <w:tcW w:w="540" w:type="dxa"/>
            <w:shd w:val="clear" w:color="auto" w:fill="FFFFFF"/>
          </w:tcPr>
          <w:p w14:paraId="5D5201B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auto"/>
            <w:vAlign w:val="center"/>
          </w:tcPr>
          <w:p w14:paraId="2E181D59" w14:textId="77777777" w:rsidR="002F273F" w:rsidRPr="00BD06A1" w:rsidRDefault="002F273F" w:rsidP="00382C36">
            <w:pPr>
              <w:jc w:val="center"/>
              <w:rPr>
                <w:rFonts w:cs="Arial"/>
                <w:color w:val="auto"/>
                <w:szCs w:val="22"/>
              </w:rPr>
            </w:pPr>
          </w:p>
        </w:tc>
      </w:tr>
      <w:tr w:rsidR="00666229" w:rsidRPr="00BD06A1" w14:paraId="4FCD4632" w14:textId="77777777" w:rsidTr="00382C36">
        <w:trPr>
          <w:cantSplit/>
          <w:trHeight w:val="655"/>
          <w:jc w:val="center"/>
        </w:trPr>
        <w:tc>
          <w:tcPr>
            <w:tcW w:w="1615" w:type="dxa"/>
            <w:vMerge/>
            <w:shd w:val="clear" w:color="auto" w:fill="FFFFFF"/>
          </w:tcPr>
          <w:p w14:paraId="7822BDBF" w14:textId="77777777" w:rsidR="002F273F" w:rsidRPr="00BD06A1" w:rsidRDefault="002F273F" w:rsidP="00382C36">
            <w:pPr>
              <w:spacing w:before="40" w:after="40"/>
              <w:rPr>
                <w:rFonts w:cs="Arial"/>
                <w:color w:val="auto"/>
                <w:szCs w:val="22"/>
              </w:rPr>
            </w:pPr>
          </w:p>
        </w:tc>
        <w:tc>
          <w:tcPr>
            <w:tcW w:w="4050" w:type="dxa"/>
            <w:vMerge/>
            <w:shd w:val="clear" w:color="auto" w:fill="FFFFFF"/>
          </w:tcPr>
          <w:p w14:paraId="67D651BA" w14:textId="77777777" w:rsidR="002F273F" w:rsidRPr="00BD06A1" w:rsidRDefault="002F273F" w:rsidP="00382C36">
            <w:pPr>
              <w:spacing w:before="40" w:after="40"/>
              <w:rPr>
                <w:rFonts w:cs="Arial"/>
                <w:color w:val="auto"/>
                <w:szCs w:val="22"/>
              </w:rPr>
            </w:pPr>
          </w:p>
        </w:tc>
        <w:tc>
          <w:tcPr>
            <w:tcW w:w="1890" w:type="dxa"/>
            <w:shd w:val="clear" w:color="auto" w:fill="FFFFFF"/>
          </w:tcPr>
          <w:p w14:paraId="240A4AD4"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r w:rsidRPr="00BD06A1">
              <w:rPr>
                <w:rFonts w:cs="Arial"/>
                <w:color w:val="auto"/>
                <w:szCs w:val="22"/>
              </w:rPr>
              <w:t>I don’t know</w:t>
            </w:r>
          </w:p>
        </w:tc>
        <w:tc>
          <w:tcPr>
            <w:tcW w:w="540" w:type="dxa"/>
            <w:shd w:val="clear" w:color="auto" w:fill="FFFFFF"/>
          </w:tcPr>
          <w:p w14:paraId="39E55CF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auto"/>
            <w:vAlign w:val="center"/>
          </w:tcPr>
          <w:p w14:paraId="2F2C412E" w14:textId="77777777" w:rsidR="002F273F" w:rsidRPr="00BD06A1" w:rsidRDefault="002F273F" w:rsidP="00382C36">
            <w:pPr>
              <w:jc w:val="center"/>
              <w:rPr>
                <w:rFonts w:cs="Arial"/>
                <w:color w:val="auto"/>
                <w:szCs w:val="22"/>
              </w:rPr>
            </w:pPr>
          </w:p>
        </w:tc>
      </w:tr>
      <w:tr w:rsidR="00666229" w:rsidRPr="00BD06A1" w14:paraId="0043E82C" w14:textId="77777777" w:rsidTr="00382C36">
        <w:trPr>
          <w:cantSplit/>
          <w:trHeight w:val="655"/>
          <w:jc w:val="center"/>
        </w:trPr>
        <w:tc>
          <w:tcPr>
            <w:tcW w:w="1615" w:type="dxa"/>
            <w:vMerge w:val="restart"/>
            <w:shd w:val="clear" w:color="auto" w:fill="FFFFFF"/>
          </w:tcPr>
          <w:p w14:paraId="110AC6C1" w14:textId="77777777" w:rsidR="002F273F" w:rsidRPr="00BD06A1" w:rsidRDefault="002F273F" w:rsidP="00382C36">
            <w:pPr>
              <w:jc w:val="center"/>
              <w:rPr>
                <w:rFonts w:cs="Arial"/>
                <w:b/>
                <w:color w:val="auto"/>
                <w:szCs w:val="22"/>
              </w:rPr>
            </w:pPr>
            <w:r w:rsidRPr="00BD06A1">
              <w:rPr>
                <w:rFonts w:cs="Arial"/>
                <w:b/>
                <w:color w:val="auto"/>
                <w:szCs w:val="22"/>
              </w:rPr>
              <w:lastRenderedPageBreak/>
              <w:t>HR-508</w:t>
            </w:r>
          </w:p>
          <w:p w14:paraId="6577A4BD" w14:textId="77777777" w:rsidR="002F273F" w:rsidRPr="00BD06A1" w:rsidRDefault="002F273F" w:rsidP="00382C36">
            <w:pPr>
              <w:jc w:val="center"/>
              <w:rPr>
                <w:rFonts w:cs="Arial"/>
                <w:color w:val="auto"/>
                <w:szCs w:val="22"/>
              </w:rPr>
            </w:pPr>
          </w:p>
          <w:p w14:paraId="39F7E391"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75E203A5" w14:textId="77777777" w:rsidR="002F273F" w:rsidRPr="00BD06A1" w:rsidRDefault="002F273F" w:rsidP="00382C36">
            <w:pPr>
              <w:spacing w:before="40" w:after="40"/>
              <w:jc w:val="center"/>
              <w:rPr>
                <w:rFonts w:cs="Arial"/>
                <w:color w:val="auto"/>
                <w:szCs w:val="22"/>
              </w:rPr>
            </w:pPr>
          </w:p>
          <w:p w14:paraId="7AB2C633"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376A9D12" w14:textId="77777777" w:rsidR="002F273F" w:rsidRPr="00BD06A1" w:rsidRDefault="002F273F" w:rsidP="00382C36">
            <w:pPr>
              <w:spacing w:before="40" w:after="40"/>
              <w:jc w:val="center"/>
              <w:rPr>
                <w:rFonts w:cs="Arial"/>
                <w:color w:val="auto"/>
                <w:szCs w:val="22"/>
              </w:rPr>
            </w:pPr>
          </w:p>
          <w:p w14:paraId="10188FD6"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1952C57C" w14:textId="77777777" w:rsidR="002F273F" w:rsidRPr="00BD06A1" w:rsidRDefault="002F273F" w:rsidP="00382C36">
            <w:pPr>
              <w:spacing w:before="40" w:after="40"/>
              <w:jc w:val="center"/>
              <w:rPr>
                <w:rFonts w:cs="Arial"/>
                <w:color w:val="auto"/>
                <w:szCs w:val="22"/>
              </w:rPr>
            </w:pPr>
          </w:p>
          <w:p w14:paraId="176ED721"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123FBF7E" w14:textId="77777777" w:rsidR="002F273F" w:rsidRPr="00BD06A1" w:rsidRDefault="002F273F" w:rsidP="00382C36">
            <w:pPr>
              <w:spacing w:before="40" w:after="40"/>
              <w:jc w:val="center"/>
              <w:rPr>
                <w:rFonts w:cs="Arial"/>
                <w:color w:val="auto"/>
                <w:szCs w:val="22"/>
              </w:rPr>
            </w:pPr>
          </w:p>
        </w:tc>
        <w:tc>
          <w:tcPr>
            <w:tcW w:w="4050" w:type="dxa"/>
            <w:vMerge w:val="restart"/>
            <w:shd w:val="clear" w:color="auto" w:fill="FFFFFF"/>
          </w:tcPr>
          <w:p w14:paraId="32A20896" w14:textId="77777777" w:rsidR="002F273F" w:rsidRPr="00BD06A1" w:rsidRDefault="002F273F" w:rsidP="00382C36">
            <w:pPr>
              <w:spacing w:before="40" w:after="40"/>
              <w:jc w:val="center"/>
              <w:rPr>
                <w:rFonts w:cs="Arial"/>
                <w:color w:val="auto"/>
                <w:szCs w:val="22"/>
              </w:rPr>
            </w:pPr>
            <w:r w:rsidRPr="00BD06A1">
              <w:rPr>
                <w:rFonts w:cs="Arial"/>
                <w:color w:val="auto"/>
                <w:szCs w:val="22"/>
              </w:rPr>
              <w:t>Are guidelines for supportive supervision, that explicitly refer to supply chain supervision, available at this site?</w:t>
            </w:r>
          </w:p>
          <w:p w14:paraId="0D3024BB" w14:textId="77777777" w:rsidR="002F273F" w:rsidRPr="00BD06A1" w:rsidRDefault="002F273F" w:rsidP="00382C36">
            <w:pPr>
              <w:spacing w:before="40" w:after="40"/>
              <w:jc w:val="center"/>
              <w:rPr>
                <w:rFonts w:cs="Arial"/>
                <w:color w:val="auto"/>
                <w:szCs w:val="22"/>
              </w:rPr>
            </w:pPr>
          </w:p>
          <w:p w14:paraId="0AFDE34B"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HR-711]</w:t>
            </w:r>
          </w:p>
        </w:tc>
        <w:tc>
          <w:tcPr>
            <w:tcW w:w="1890" w:type="dxa"/>
            <w:shd w:val="clear" w:color="auto" w:fill="FFFFFF"/>
          </w:tcPr>
          <w:p w14:paraId="4905610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540" w:type="dxa"/>
            <w:shd w:val="clear" w:color="auto" w:fill="FFFFFF"/>
          </w:tcPr>
          <w:p w14:paraId="6E69216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val="restart"/>
            <w:shd w:val="clear" w:color="auto" w:fill="C0C0C0"/>
            <w:vAlign w:val="center"/>
          </w:tcPr>
          <w:p w14:paraId="5232C1DC" w14:textId="77777777" w:rsidR="002F273F" w:rsidRPr="00BD06A1" w:rsidRDefault="002F273F" w:rsidP="00382C36">
            <w:pPr>
              <w:jc w:val="center"/>
              <w:rPr>
                <w:rFonts w:cs="Arial"/>
                <w:color w:val="auto"/>
                <w:szCs w:val="22"/>
              </w:rPr>
            </w:pPr>
          </w:p>
        </w:tc>
      </w:tr>
      <w:tr w:rsidR="00666229" w:rsidRPr="00BD06A1" w14:paraId="7DDCE2A0" w14:textId="77777777" w:rsidTr="00382C36">
        <w:trPr>
          <w:cantSplit/>
          <w:trHeight w:val="655"/>
          <w:jc w:val="center"/>
        </w:trPr>
        <w:tc>
          <w:tcPr>
            <w:tcW w:w="1615" w:type="dxa"/>
            <w:vMerge/>
            <w:shd w:val="clear" w:color="auto" w:fill="FFFFFF"/>
          </w:tcPr>
          <w:p w14:paraId="482E8BE4" w14:textId="77777777" w:rsidR="002F273F" w:rsidRPr="00BD06A1" w:rsidRDefault="002F273F" w:rsidP="00382C36">
            <w:pPr>
              <w:spacing w:before="40" w:after="40"/>
              <w:jc w:val="center"/>
              <w:rPr>
                <w:rFonts w:cs="Arial"/>
                <w:color w:val="auto"/>
                <w:szCs w:val="22"/>
              </w:rPr>
            </w:pPr>
          </w:p>
        </w:tc>
        <w:tc>
          <w:tcPr>
            <w:tcW w:w="4050" w:type="dxa"/>
            <w:vMerge/>
            <w:shd w:val="clear" w:color="auto" w:fill="FFFFFF"/>
          </w:tcPr>
          <w:p w14:paraId="3CB9949A" w14:textId="77777777" w:rsidR="002F273F" w:rsidRPr="00BD06A1" w:rsidRDefault="002F273F" w:rsidP="00382C36">
            <w:pPr>
              <w:spacing w:before="40" w:after="40"/>
              <w:jc w:val="center"/>
              <w:rPr>
                <w:rFonts w:cs="Arial"/>
                <w:color w:val="auto"/>
                <w:szCs w:val="22"/>
              </w:rPr>
            </w:pPr>
          </w:p>
        </w:tc>
        <w:tc>
          <w:tcPr>
            <w:tcW w:w="1890" w:type="dxa"/>
            <w:shd w:val="clear" w:color="auto" w:fill="FFFFFF"/>
          </w:tcPr>
          <w:p w14:paraId="3686B9F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540" w:type="dxa"/>
            <w:shd w:val="clear" w:color="auto" w:fill="FFFFFF"/>
          </w:tcPr>
          <w:p w14:paraId="69988F9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C0C0C0"/>
            <w:vAlign w:val="center"/>
          </w:tcPr>
          <w:p w14:paraId="1CC99EC6" w14:textId="77777777" w:rsidR="002F273F" w:rsidRPr="00BD06A1" w:rsidRDefault="002F273F" w:rsidP="00382C36">
            <w:pPr>
              <w:jc w:val="center"/>
              <w:rPr>
                <w:rFonts w:cs="Arial"/>
                <w:color w:val="auto"/>
                <w:szCs w:val="22"/>
              </w:rPr>
            </w:pPr>
          </w:p>
        </w:tc>
      </w:tr>
      <w:tr w:rsidR="00666229" w:rsidRPr="00BD06A1" w14:paraId="23F85F93" w14:textId="77777777" w:rsidTr="00382C36">
        <w:trPr>
          <w:cantSplit/>
          <w:trHeight w:val="655"/>
          <w:jc w:val="center"/>
        </w:trPr>
        <w:tc>
          <w:tcPr>
            <w:tcW w:w="1615" w:type="dxa"/>
            <w:vMerge/>
            <w:shd w:val="clear" w:color="auto" w:fill="FFFFFF"/>
          </w:tcPr>
          <w:p w14:paraId="1DEF0605" w14:textId="77777777" w:rsidR="002F273F" w:rsidRPr="00BD06A1" w:rsidRDefault="002F273F" w:rsidP="00382C36">
            <w:pPr>
              <w:spacing w:before="40" w:after="40"/>
              <w:jc w:val="center"/>
              <w:rPr>
                <w:rFonts w:cs="Arial"/>
                <w:color w:val="auto"/>
                <w:szCs w:val="22"/>
              </w:rPr>
            </w:pPr>
          </w:p>
        </w:tc>
        <w:tc>
          <w:tcPr>
            <w:tcW w:w="4050" w:type="dxa"/>
            <w:vMerge/>
            <w:shd w:val="clear" w:color="auto" w:fill="FFFFFF"/>
          </w:tcPr>
          <w:p w14:paraId="75C6A4E3" w14:textId="77777777" w:rsidR="002F273F" w:rsidRPr="00BD06A1" w:rsidRDefault="002F273F" w:rsidP="00382C36">
            <w:pPr>
              <w:spacing w:before="40" w:after="40"/>
              <w:jc w:val="center"/>
              <w:rPr>
                <w:rFonts w:cs="Arial"/>
                <w:color w:val="auto"/>
                <w:szCs w:val="22"/>
              </w:rPr>
            </w:pPr>
          </w:p>
        </w:tc>
        <w:tc>
          <w:tcPr>
            <w:tcW w:w="1890" w:type="dxa"/>
            <w:shd w:val="clear" w:color="auto" w:fill="FFFFFF"/>
          </w:tcPr>
          <w:p w14:paraId="60B085B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540" w:type="dxa"/>
            <w:shd w:val="clear" w:color="auto" w:fill="FFFFFF"/>
          </w:tcPr>
          <w:p w14:paraId="6F066AA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C0C0C0"/>
            <w:vAlign w:val="center"/>
          </w:tcPr>
          <w:p w14:paraId="6436C38A" w14:textId="77777777" w:rsidR="002F273F" w:rsidRPr="00BD06A1" w:rsidRDefault="002F273F" w:rsidP="00382C36">
            <w:pPr>
              <w:jc w:val="center"/>
              <w:rPr>
                <w:rFonts w:cs="Arial"/>
                <w:color w:val="auto"/>
                <w:szCs w:val="22"/>
              </w:rPr>
            </w:pPr>
          </w:p>
        </w:tc>
      </w:tr>
      <w:tr w:rsidR="00666229" w:rsidRPr="00BD06A1" w14:paraId="1CEF4281" w14:textId="77777777" w:rsidTr="00382C36">
        <w:trPr>
          <w:cantSplit/>
          <w:trHeight w:val="90"/>
          <w:jc w:val="center"/>
        </w:trPr>
        <w:tc>
          <w:tcPr>
            <w:tcW w:w="9820" w:type="dxa"/>
            <w:gridSpan w:val="5"/>
            <w:shd w:val="clear" w:color="auto" w:fill="C0C0C0"/>
          </w:tcPr>
          <w:p w14:paraId="0A774719" w14:textId="77777777" w:rsidR="002F273F" w:rsidRPr="00BD06A1" w:rsidRDefault="002F273F" w:rsidP="00382C36">
            <w:pPr>
              <w:jc w:val="center"/>
              <w:rPr>
                <w:rFonts w:cs="Arial"/>
                <w:color w:val="auto"/>
                <w:szCs w:val="22"/>
              </w:rPr>
            </w:pPr>
            <w:r w:rsidRPr="00BD06A1">
              <w:rPr>
                <w:rFonts w:cs="Arial"/>
                <w:b/>
                <w:color w:val="auto"/>
                <w:szCs w:val="22"/>
              </w:rPr>
              <w:t>HR-600: Budget for Human Resource</w:t>
            </w:r>
          </w:p>
        </w:tc>
      </w:tr>
      <w:tr w:rsidR="00666229" w:rsidRPr="00BD06A1" w14:paraId="6BCD2BC6" w14:textId="77777777" w:rsidTr="00382C36">
        <w:trPr>
          <w:cantSplit/>
          <w:trHeight w:val="272"/>
          <w:jc w:val="center"/>
        </w:trPr>
        <w:tc>
          <w:tcPr>
            <w:tcW w:w="1615" w:type="dxa"/>
            <w:vMerge w:val="restart"/>
            <w:shd w:val="clear" w:color="auto" w:fill="auto"/>
          </w:tcPr>
          <w:p w14:paraId="21D72016" w14:textId="77777777" w:rsidR="002F273F" w:rsidRPr="00BD06A1" w:rsidRDefault="002F273F" w:rsidP="00382C36">
            <w:pPr>
              <w:jc w:val="center"/>
              <w:rPr>
                <w:rFonts w:cs="Arial"/>
                <w:b/>
                <w:color w:val="auto"/>
                <w:szCs w:val="22"/>
              </w:rPr>
            </w:pPr>
            <w:r w:rsidRPr="00BD06A1">
              <w:rPr>
                <w:rFonts w:cs="Arial"/>
                <w:b/>
                <w:color w:val="auto"/>
                <w:szCs w:val="22"/>
              </w:rPr>
              <w:t>HR-601</w:t>
            </w:r>
          </w:p>
          <w:p w14:paraId="54F6C1EF" w14:textId="77777777" w:rsidR="002F273F" w:rsidRPr="00BD06A1" w:rsidRDefault="002F273F" w:rsidP="00382C36">
            <w:pPr>
              <w:jc w:val="center"/>
              <w:rPr>
                <w:rFonts w:cs="Arial"/>
                <w:color w:val="auto"/>
                <w:szCs w:val="22"/>
              </w:rPr>
            </w:pPr>
          </w:p>
          <w:p w14:paraId="197AD4C7"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18419FCD" w14:textId="77777777" w:rsidR="002F273F" w:rsidRPr="00BD06A1" w:rsidRDefault="002F273F" w:rsidP="00382C36">
            <w:pPr>
              <w:spacing w:before="40" w:after="40"/>
              <w:jc w:val="center"/>
              <w:rPr>
                <w:rFonts w:cs="Arial"/>
                <w:color w:val="auto"/>
                <w:szCs w:val="22"/>
              </w:rPr>
            </w:pPr>
          </w:p>
          <w:p w14:paraId="289C3638"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0BD8C568" w14:textId="77777777" w:rsidR="002F273F" w:rsidRPr="00BD06A1" w:rsidRDefault="002F273F" w:rsidP="00382C36">
            <w:pPr>
              <w:spacing w:before="40" w:after="40"/>
              <w:jc w:val="center"/>
              <w:rPr>
                <w:rFonts w:cs="Arial"/>
                <w:color w:val="auto"/>
                <w:szCs w:val="22"/>
              </w:rPr>
            </w:pPr>
          </w:p>
          <w:p w14:paraId="1619F010"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7C1B6203" w14:textId="77777777" w:rsidR="002F273F" w:rsidRPr="00BD06A1" w:rsidRDefault="002F273F" w:rsidP="00382C36">
            <w:pPr>
              <w:spacing w:before="40" w:after="40"/>
              <w:jc w:val="center"/>
              <w:rPr>
                <w:rFonts w:cs="Arial"/>
                <w:color w:val="auto"/>
                <w:szCs w:val="22"/>
              </w:rPr>
            </w:pPr>
          </w:p>
          <w:p w14:paraId="418C02E1" w14:textId="77777777" w:rsidR="002F273F" w:rsidRPr="00BD06A1" w:rsidRDefault="002F273F" w:rsidP="00382C36">
            <w:pPr>
              <w:spacing w:before="40" w:after="40"/>
              <w:jc w:val="center"/>
              <w:rPr>
                <w:rFonts w:cs="Arial"/>
                <w:color w:val="auto"/>
                <w:szCs w:val="22"/>
              </w:rPr>
            </w:pPr>
            <w:r w:rsidRPr="00BD06A1">
              <w:rPr>
                <w:rFonts w:cs="Arial"/>
                <w:color w:val="auto"/>
                <w:szCs w:val="22"/>
              </w:rPr>
              <w:t xml:space="preserve">Referral Hospital </w:t>
            </w:r>
          </w:p>
          <w:p w14:paraId="335739E5" w14:textId="77777777" w:rsidR="002F273F" w:rsidRPr="00BD06A1" w:rsidRDefault="002F273F" w:rsidP="00382C36">
            <w:pPr>
              <w:spacing w:before="40" w:after="40"/>
              <w:jc w:val="center"/>
              <w:rPr>
                <w:rFonts w:cs="Arial"/>
                <w:color w:val="auto"/>
                <w:szCs w:val="22"/>
              </w:rPr>
            </w:pPr>
          </w:p>
          <w:p w14:paraId="3454DCF6"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36AD89E2" w14:textId="77777777" w:rsidR="002F273F" w:rsidRPr="00BD06A1" w:rsidRDefault="002F273F" w:rsidP="00382C36">
            <w:pPr>
              <w:spacing w:before="40" w:after="40"/>
              <w:rPr>
                <w:rFonts w:cs="Arial"/>
                <w:color w:val="auto"/>
                <w:szCs w:val="22"/>
              </w:rPr>
            </w:pPr>
          </w:p>
        </w:tc>
        <w:tc>
          <w:tcPr>
            <w:tcW w:w="4050" w:type="dxa"/>
            <w:vMerge w:val="restart"/>
            <w:shd w:val="clear" w:color="auto" w:fill="auto"/>
          </w:tcPr>
          <w:p w14:paraId="3A8F65A3" w14:textId="77777777" w:rsidR="002F273F" w:rsidRPr="00BD06A1" w:rsidRDefault="002F273F" w:rsidP="00382C36">
            <w:pPr>
              <w:rPr>
                <w:rFonts w:cs="Arial"/>
                <w:color w:val="auto"/>
                <w:szCs w:val="22"/>
              </w:rPr>
            </w:pPr>
            <w:r w:rsidRPr="00BD06A1">
              <w:rPr>
                <w:rFonts w:cs="Arial"/>
                <w:color w:val="auto"/>
                <w:szCs w:val="22"/>
              </w:rPr>
              <w:t>Who is responsible for funding the human resource budget for supply chain?</w:t>
            </w:r>
          </w:p>
          <w:p w14:paraId="2A3B0372" w14:textId="77777777" w:rsidR="002F273F" w:rsidRPr="00BD06A1" w:rsidRDefault="002F273F" w:rsidP="00382C36">
            <w:pPr>
              <w:rPr>
                <w:rFonts w:cs="Arial"/>
                <w:color w:val="auto"/>
                <w:szCs w:val="22"/>
              </w:rPr>
            </w:pPr>
          </w:p>
          <w:p w14:paraId="34FFEF1A" w14:textId="77777777" w:rsidR="002F273F" w:rsidRPr="00BD06A1" w:rsidRDefault="002F273F" w:rsidP="00382C36">
            <w:pPr>
              <w:rPr>
                <w:rFonts w:cs="Arial"/>
                <w:color w:val="auto"/>
                <w:szCs w:val="22"/>
              </w:rPr>
            </w:pPr>
            <w:r w:rsidRPr="00BD06A1">
              <w:rPr>
                <w:rFonts w:cs="Arial"/>
                <w:color w:val="auto"/>
                <w:szCs w:val="22"/>
              </w:rPr>
              <w:t>NOTE: This question is specific to the human resources working in the supply chain.</w:t>
            </w:r>
          </w:p>
          <w:p w14:paraId="5984853F" w14:textId="77777777" w:rsidR="002F273F" w:rsidRPr="00BD06A1" w:rsidRDefault="002F273F" w:rsidP="00382C36">
            <w:pPr>
              <w:rPr>
                <w:rFonts w:cs="Arial"/>
                <w:color w:val="auto"/>
                <w:szCs w:val="22"/>
              </w:rPr>
            </w:pPr>
          </w:p>
          <w:p w14:paraId="4BF8A2B2" w14:textId="77777777" w:rsidR="002F273F" w:rsidRPr="00BD06A1" w:rsidRDefault="002F273F" w:rsidP="00382C36">
            <w:pPr>
              <w:rPr>
                <w:rFonts w:cs="Arial"/>
                <w:b/>
                <w:color w:val="auto"/>
                <w:szCs w:val="22"/>
              </w:rPr>
            </w:pPr>
            <w:r w:rsidRPr="00BD06A1">
              <w:rPr>
                <w:rFonts w:cs="Arial"/>
                <w:b/>
                <w:color w:val="auto"/>
                <w:szCs w:val="22"/>
              </w:rPr>
              <w:t>[MULTIPLE RESPONSES ALLOWED]</w:t>
            </w:r>
          </w:p>
        </w:tc>
        <w:tc>
          <w:tcPr>
            <w:tcW w:w="1890" w:type="dxa"/>
            <w:shd w:val="clear" w:color="auto" w:fill="auto"/>
          </w:tcPr>
          <w:p w14:paraId="1C865438"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r w:rsidRPr="00BD06A1">
              <w:rPr>
                <w:rFonts w:cs="Arial"/>
                <w:color w:val="auto"/>
                <w:szCs w:val="22"/>
              </w:rPr>
              <w:t>Government budget (central or decentralized level)</w:t>
            </w:r>
          </w:p>
        </w:tc>
        <w:tc>
          <w:tcPr>
            <w:tcW w:w="540" w:type="dxa"/>
            <w:shd w:val="clear" w:color="auto" w:fill="auto"/>
            <w:vAlign w:val="center"/>
          </w:tcPr>
          <w:p w14:paraId="68599BB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val="restart"/>
            <w:shd w:val="clear" w:color="auto" w:fill="auto"/>
            <w:vAlign w:val="center"/>
          </w:tcPr>
          <w:p w14:paraId="50B8B917" w14:textId="77777777" w:rsidR="002F273F" w:rsidRPr="00BD06A1" w:rsidRDefault="002F273F" w:rsidP="00382C36">
            <w:pPr>
              <w:rPr>
                <w:rFonts w:cs="Arial"/>
                <w:color w:val="auto"/>
                <w:szCs w:val="22"/>
              </w:rPr>
            </w:pPr>
            <w:r w:rsidRPr="00BD06A1">
              <w:rPr>
                <w:rFonts w:cs="Arial"/>
                <w:color w:val="auto"/>
                <w:szCs w:val="22"/>
              </w:rPr>
              <w:t xml:space="preserve">If </w:t>
            </w:r>
            <w:r w:rsidRPr="00BD06A1">
              <w:rPr>
                <w:rFonts w:cs="Arial"/>
                <w:b/>
                <w:color w:val="auto"/>
                <w:szCs w:val="22"/>
              </w:rPr>
              <w:t>"Government" or "facility revenue/cost recovery",</w:t>
            </w:r>
            <w:r w:rsidRPr="00BD06A1">
              <w:rPr>
                <w:rFonts w:cs="Arial"/>
                <w:color w:val="auto"/>
                <w:szCs w:val="22"/>
              </w:rPr>
              <w:t xml:space="preserve"> </w:t>
            </w:r>
            <w:proofErr w:type="gramStart"/>
            <w:r w:rsidRPr="00BD06A1">
              <w:rPr>
                <w:rFonts w:cs="Arial"/>
                <w:color w:val="auto"/>
                <w:szCs w:val="22"/>
              </w:rPr>
              <w:t>continue;</w:t>
            </w:r>
            <w:proofErr w:type="gramEnd"/>
            <w:r w:rsidRPr="00BD06A1">
              <w:rPr>
                <w:rFonts w:cs="Arial"/>
                <w:color w:val="auto"/>
                <w:szCs w:val="22"/>
              </w:rPr>
              <w:t xml:space="preserve"> </w:t>
            </w:r>
          </w:p>
          <w:p w14:paraId="59A184DD" w14:textId="77777777" w:rsidR="002F273F" w:rsidRPr="00BD06A1" w:rsidRDefault="002F273F" w:rsidP="00382C36">
            <w:pPr>
              <w:rPr>
                <w:rFonts w:cs="Arial"/>
                <w:color w:val="auto"/>
                <w:szCs w:val="22"/>
              </w:rPr>
            </w:pPr>
          </w:p>
          <w:p w14:paraId="24730680" w14:textId="77777777" w:rsidR="002F273F" w:rsidRPr="00BD06A1" w:rsidRDefault="002F273F" w:rsidP="00382C36">
            <w:pPr>
              <w:rPr>
                <w:rFonts w:cs="Arial"/>
                <w:b/>
                <w:color w:val="auto"/>
                <w:szCs w:val="22"/>
              </w:rPr>
            </w:pPr>
            <w:r w:rsidRPr="00BD06A1">
              <w:rPr>
                <w:rFonts w:cs="Arial"/>
                <w:color w:val="auto"/>
                <w:szCs w:val="22"/>
              </w:rPr>
              <w:t xml:space="preserve">Otherwise, </w:t>
            </w:r>
            <w:r w:rsidRPr="00BD06A1">
              <w:rPr>
                <w:rFonts w:cs="Arial"/>
                <w:b/>
                <w:color w:val="auto"/>
                <w:szCs w:val="22"/>
              </w:rPr>
              <w:t>go to next section [HR-700]</w:t>
            </w:r>
          </w:p>
        </w:tc>
      </w:tr>
      <w:tr w:rsidR="00666229" w:rsidRPr="00BD06A1" w14:paraId="3A6A0855" w14:textId="77777777" w:rsidTr="00382C36">
        <w:trPr>
          <w:cantSplit/>
          <w:trHeight w:val="267"/>
          <w:jc w:val="center"/>
        </w:trPr>
        <w:tc>
          <w:tcPr>
            <w:tcW w:w="1615" w:type="dxa"/>
            <w:vMerge/>
            <w:shd w:val="clear" w:color="auto" w:fill="auto"/>
          </w:tcPr>
          <w:p w14:paraId="39152B83" w14:textId="77777777" w:rsidR="002F273F" w:rsidRPr="00BD06A1" w:rsidRDefault="002F273F" w:rsidP="002F273F">
            <w:pPr>
              <w:numPr>
                <w:ilvl w:val="0"/>
                <w:numId w:val="3"/>
              </w:numPr>
              <w:spacing w:before="40" w:after="40" w:line="240" w:lineRule="auto"/>
              <w:ind w:firstLine="0"/>
              <w:rPr>
                <w:rFonts w:cs="Arial"/>
                <w:color w:val="auto"/>
                <w:szCs w:val="22"/>
              </w:rPr>
            </w:pPr>
          </w:p>
        </w:tc>
        <w:tc>
          <w:tcPr>
            <w:tcW w:w="4050" w:type="dxa"/>
            <w:vMerge/>
            <w:shd w:val="clear" w:color="auto" w:fill="auto"/>
          </w:tcPr>
          <w:p w14:paraId="7C331FAC" w14:textId="77777777" w:rsidR="002F273F" w:rsidRPr="00BD06A1" w:rsidRDefault="002F273F" w:rsidP="00382C36">
            <w:pPr>
              <w:spacing w:before="40" w:after="40"/>
              <w:rPr>
                <w:rFonts w:cs="Arial"/>
                <w:color w:val="auto"/>
                <w:szCs w:val="22"/>
              </w:rPr>
            </w:pPr>
          </w:p>
        </w:tc>
        <w:tc>
          <w:tcPr>
            <w:tcW w:w="1890" w:type="dxa"/>
            <w:shd w:val="clear" w:color="auto" w:fill="auto"/>
          </w:tcPr>
          <w:p w14:paraId="5052F694"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r w:rsidRPr="00BD06A1">
              <w:rPr>
                <w:rFonts w:cs="Arial"/>
                <w:color w:val="auto"/>
                <w:szCs w:val="22"/>
              </w:rPr>
              <w:t>Donor/Implementing Partners</w:t>
            </w:r>
          </w:p>
        </w:tc>
        <w:tc>
          <w:tcPr>
            <w:tcW w:w="540" w:type="dxa"/>
            <w:shd w:val="clear" w:color="auto" w:fill="auto"/>
            <w:vAlign w:val="center"/>
          </w:tcPr>
          <w:p w14:paraId="19CA779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auto"/>
            <w:vAlign w:val="center"/>
          </w:tcPr>
          <w:p w14:paraId="075A9DF2" w14:textId="77777777" w:rsidR="002F273F" w:rsidRPr="00BD06A1" w:rsidRDefault="002F273F" w:rsidP="00382C36">
            <w:pPr>
              <w:jc w:val="center"/>
              <w:rPr>
                <w:rFonts w:cs="Arial"/>
                <w:color w:val="auto"/>
                <w:szCs w:val="22"/>
              </w:rPr>
            </w:pPr>
          </w:p>
        </w:tc>
      </w:tr>
      <w:tr w:rsidR="00666229" w:rsidRPr="00BD06A1" w14:paraId="5B09E262" w14:textId="77777777" w:rsidTr="00382C36">
        <w:trPr>
          <w:cantSplit/>
          <w:trHeight w:val="754"/>
          <w:jc w:val="center"/>
        </w:trPr>
        <w:tc>
          <w:tcPr>
            <w:tcW w:w="1615" w:type="dxa"/>
            <w:vMerge/>
            <w:shd w:val="clear" w:color="auto" w:fill="auto"/>
          </w:tcPr>
          <w:p w14:paraId="10CE804B" w14:textId="77777777" w:rsidR="002F273F" w:rsidRPr="00BD06A1" w:rsidRDefault="002F273F" w:rsidP="002F273F">
            <w:pPr>
              <w:numPr>
                <w:ilvl w:val="0"/>
                <w:numId w:val="3"/>
              </w:numPr>
              <w:spacing w:before="40" w:after="40" w:line="240" w:lineRule="auto"/>
              <w:ind w:firstLine="0"/>
              <w:rPr>
                <w:rFonts w:cs="Arial"/>
                <w:color w:val="auto"/>
                <w:szCs w:val="22"/>
              </w:rPr>
            </w:pPr>
          </w:p>
        </w:tc>
        <w:tc>
          <w:tcPr>
            <w:tcW w:w="4050" w:type="dxa"/>
            <w:vMerge/>
            <w:shd w:val="clear" w:color="auto" w:fill="auto"/>
          </w:tcPr>
          <w:p w14:paraId="5D1C87CC" w14:textId="77777777" w:rsidR="002F273F" w:rsidRPr="00BD06A1" w:rsidRDefault="002F273F" w:rsidP="00382C36">
            <w:pPr>
              <w:spacing w:before="40" w:after="40"/>
              <w:rPr>
                <w:rFonts w:cs="Arial"/>
                <w:color w:val="auto"/>
                <w:szCs w:val="22"/>
              </w:rPr>
            </w:pPr>
          </w:p>
        </w:tc>
        <w:tc>
          <w:tcPr>
            <w:tcW w:w="1890" w:type="dxa"/>
            <w:shd w:val="clear" w:color="auto" w:fill="auto"/>
          </w:tcPr>
          <w:p w14:paraId="2A92930C"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r w:rsidRPr="00BD06A1">
              <w:rPr>
                <w:rFonts w:cs="Arial"/>
                <w:color w:val="auto"/>
                <w:szCs w:val="22"/>
              </w:rPr>
              <w:t>Facility revenue/cost recovery</w:t>
            </w:r>
          </w:p>
        </w:tc>
        <w:tc>
          <w:tcPr>
            <w:tcW w:w="540" w:type="dxa"/>
            <w:shd w:val="clear" w:color="auto" w:fill="auto"/>
            <w:vAlign w:val="center"/>
          </w:tcPr>
          <w:p w14:paraId="5420097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auto"/>
            <w:vAlign w:val="center"/>
          </w:tcPr>
          <w:p w14:paraId="6C1775AA" w14:textId="77777777" w:rsidR="002F273F" w:rsidRPr="00BD06A1" w:rsidRDefault="002F273F" w:rsidP="00382C36">
            <w:pPr>
              <w:jc w:val="center"/>
              <w:rPr>
                <w:rFonts w:cs="Arial"/>
                <w:color w:val="auto"/>
                <w:szCs w:val="22"/>
              </w:rPr>
            </w:pPr>
          </w:p>
        </w:tc>
      </w:tr>
      <w:tr w:rsidR="00666229" w:rsidRPr="00BD06A1" w14:paraId="199BC447" w14:textId="77777777" w:rsidTr="00382C36">
        <w:trPr>
          <w:cantSplit/>
          <w:trHeight w:val="754"/>
          <w:jc w:val="center"/>
        </w:trPr>
        <w:tc>
          <w:tcPr>
            <w:tcW w:w="1615" w:type="dxa"/>
            <w:vMerge/>
            <w:shd w:val="clear" w:color="auto" w:fill="auto"/>
          </w:tcPr>
          <w:p w14:paraId="253EAB89" w14:textId="77777777" w:rsidR="002F273F" w:rsidRPr="00BD06A1" w:rsidRDefault="002F273F" w:rsidP="002F273F">
            <w:pPr>
              <w:numPr>
                <w:ilvl w:val="0"/>
                <w:numId w:val="3"/>
              </w:numPr>
              <w:spacing w:before="40" w:after="40" w:line="240" w:lineRule="auto"/>
              <w:ind w:firstLine="0"/>
              <w:rPr>
                <w:rFonts w:cs="Arial"/>
                <w:color w:val="auto"/>
                <w:szCs w:val="22"/>
              </w:rPr>
            </w:pPr>
          </w:p>
        </w:tc>
        <w:tc>
          <w:tcPr>
            <w:tcW w:w="4050" w:type="dxa"/>
            <w:vMerge/>
            <w:shd w:val="clear" w:color="auto" w:fill="auto"/>
          </w:tcPr>
          <w:p w14:paraId="704769C1" w14:textId="77777777" w:rsidR="002F273F" w:rsidRPr="00BD06A1" w:rsidRDefault="002F273F" w:rsidP="00382C36">
            <w:pPr>
              <w:spacing w:before="40" w:after="40"/>
              <w:rPr>
                <w:rFonts w:cs="Arial"/>
                <w:color w:val="auto"/>
                <w:szCs w:val="22"/>
              </w:rPr>
            </w:pPr>
          </w:p>
        </w:tc>
        <w:tc>
          <w:tcPr>
            <w:tcW w:w="1890" w:type="dxa"/>
            <w:shd w:val="clear" w:color="auto" w:fill="auto"/>
          </w:tcPr>
          <w:p w14:paraId="7EB0F9C9"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r w:rsidRPr="00BD06A1">
              <w:rPr>
                <w:rFonts w:cs="Arial"/>
                <w:color w:val="auto"/>
                <w:szCs w:val="22"/>
              </w:rPr>
              <w:t>I don't know</w:t>
            </w:r>
          </w:p>
        </w:tc>
        <w:tc>
          <w:tcPr>
            <w:tcW w:w="540" w:type="dxa"/>
            <w:shd w:val="clear" w:color="auto" w:fill="auto"/>
            <w:vAlign w:val="center"/>
          </w:tcPr>
          <w:p w14:paraId="666B8AC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auto"/>
            <w:vAlign w:val="center"/>
          </w:tcPr>
          <w:p w14:paraId="46B7F0C0" w14:textId="77777777" w:rsidR="002F273F" w:rsidRPr="00BD06A1" w:rsidRDefault="002F273F" w:rsidP="00382C36">
            <w:pPr>
              <w:jc w:val="center"/>
              <w:rPr>
                <w:rFonts w:cs="Arial"/>
                <w:color w:val="auto"/>
                <w:szCs w:val="22"/>
              </w:rPr>
            </w:pPr>
          </w:p>
        </w:tc>
      </w:tr>
      <w:tr w:rsidR="00666229" w:rsidRPr="00BD06A1" w14:paraId="56C841A3" w14:textId="77777777" w:rsidTr="00382C36">
        <w:trPr>
          <w:cantSplit/>
          <w:trHeight w:val="171"/>
          <w:jc w:val="center"/>
        </w:trPr>
        <w:tc>
          <w:tcPr>
            <w:tcW w:w="1615" w:type="dxa"/>
            <w:vMerge w:val="restart"/>
            <w:shd w:val="clear" w:color="auto" w:fill="auto"/>
          </w:tcPr>
          <w:p w14:paraId="07C5990F" w14:textId="77777777" w:rsidR="002F273F" w:rsidRPr="00BD06A1" w:rsidRDefault="002F273F" w:rsidP="00382C36">
            <w:pPr>
              <w:jc w:val="center"/>
              <w:rPr>
                <w:rFonts w:cs="Arial"/>
                <w:b/>
                <w:color w:val="auto"/>
                <w:szCs w:val="22"/>
              </w:rPr>
            </w:pPr>
            <w:r w:rsidRPr="00BD06A1">
              <w:rPr>
                <w:rFonts w:cs="Arial"/>
                <w:b/>
                <w:color w:val="auto"/>
                <w:szCs w:val="22"/>
              </w:rPr>
              <w:t>HR-602</w:t>
            </w:r>
          </w:p>
          <w:p w14:paraId="428D8FF1" w14:textId="77777777" w:rsidR="002F273F" w:rsidRPr="00BD06A1" w:rsidRDefault="002F273F" w:rsidP="00382C36">
            <w:pPr>
              <w:jc w:val="center"/>
              <w:rPr>
                <w:rFonts w:cs="Arial"/>
                <w:b/>
                <w:color w:val="auto"/>
                <w:szCs w:val="22"/>
              </w:rPr>
            </w:pPr>
          </w:p>
          <w:p w14:paraId="4BD7F2EE"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368F8142" w14:textId="77777777" w:rsidR="002F273F" w:rsidRPr="00BD06A1" w:rsidRDefault="002F273F" w:rsidP="00382C36">
            <w:pPr>
              <w:spacing w:before="40" w:after="40"/>
              <w:jc w:val="center"/>
              <w:rPr>
                <w:rFonts w:cs="Arial"/>
                <w:color w:val="auto"/>
                <w:szCs w:val="22"/>
              </w:rPr>
            </w:pPr>
          </w:p>
          <w:p w14:paraId="3A5E90ED"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58EAA6AB" w14:textId="77777777" w:rsidR="002F273F" w:rsidRPr="00BD06A1" w:rsidRDefault="002F273F" w:rsidP="00382C36">
            <w:pPr>
              <w:spacing w:before="40" w:after="40"/>
              <w:jc w:val="center"/>
              <w:rPr>
                <w:rFonts w:cs="Arial"/>
                <w:color w:val="auto"/>
                <w:szCs w:val="22"/>
              </w:rPr>
            </w:pPr>
          </w:p>
          <w:p w14:paraId="3D08CE68"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15E32EEB" w14:textId="77777777" w:rsidR="002F273F" w:rsidRPr="00BD06A1" w:rsidRDefault="002F273F" w:rsidP="00382C36">
            <w:pPr>
              <w:spacing w:before="40" w:after="40"/>
              <w:jc w:val="center"/>
              <w:rPr>
                <w:rFonts w:cs="Arial"/>
                <w:color w:val="auto"/>
                <w:szCs w:val="22"/>
              </w:rPr>
            </w:pPr>
          </w:p>
          <w:p w14:paraId="478BBD9F"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56F644D7" w14:textId="77777777" w:rsidR="002F273F" w:rsidRPr="00BD06A1" w:rsidRDefault="002F273F" w:rsidP="00382C36">
            <w:pPr>
              <w:spacing w:before="40" w:after="40"/>
              <w:jc w:val="center"/>
              <w:rPr>
                <w:rFonts w:cs="Arial"/>
                <w:color w:val="auto"/>
                <w:szCs w:val="22"/>
              </w:rPr>
            </w:pPr>
          </w:p>
          <w:p w14:paraId="40BBE245"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02E435B4" w14:textId="77777777" w:rsidR="002F273F" w:rsidRPr="00BD06A1" w:rsidRDefault="002F273F" w:rsidP="00382C36">
            <w:pPr>
              <w:spacing w:before="40" w:after="40"/>
              <w:jc w:val="center"/>
              <w:rPr>
                <w:rFonts w:cs="Arial"/>
                <w:color w:val="auto"/>
                <w:szCs w:val="22"/>
              </w:rPr>
            </w:pPr>
          </w:p>
        </w:tc>
        <w:tc>
          <w:tcPr>
            <w:tcW w:w="4050" w:type="dxa"/>
            <w:vMerge w:val="restart"/>
            <w:shd w:val="clear" w:color="auto" w:fill="auto"/>
            <w:vAlign w:val="center"/>
          </w:tcPr>
          <w:p w14:paraId="07ECFC8E" w14:textId="77777777" w:rsidR="002F273F" w:rsidRPr="00BD06A1" w:rsidRDefault="002F273F" w:rsidP="00382C36">
            <w:pPr>
              <w:spacing w:before="40" w:after="40"/>
              <w:jc w:val="center"/>
              <w:rPr>
                <w:rFonts w:cs="Arial"/>
                <w:color w:val="auto"/>
                <w:szCs w:val="22"/>
              </w:rPr>
            </w:pPr>
            <w:r w:rsidRPr="00BD06A1">
              <w:rPr>
                <w:rFonts w:cs="Arial"/>
                <w:color w:val="auto"/>
                <w:szCs w:val="22"/>
              </w:rPr>
              <w:t>How much is government budget or facility revenue/cost recovery contributing to recurring human resource costs?</w:t>
            </w:r>
          </w:p>
          <w:p w14:paraId="29A195FA" w14:textId="77777777" w:rsidR="002F273F" w:rsidRPr="00BD06A1" w:rsidRDefault="002F273F" w:rsidP="00382C36">
            <w:pPr>
              <w:spacing w:before="40" w:after="40"/>
              <w:jc w:val="center"/>
              <w:rPr>
                <w:rFonts w:cs="Arial"/>
                <w:color w:val="auto"/>
                <w:szCs w:val="22"/>
              </w:rPr>
            </w:pPr>
          </w:p>
          <w:p w14:paraId="37035FBE"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percentages are given as a guide; the exact percentage is not needed.</w:t>
            </w:r>
          </w:p>
        </w:tc>
        <w:tc>
          <w:tcPr>
            <w:tcW w:w="1890" w:type="dxa"/>
            <w:shd w:val="clear" w:color="auto" w:fill="auto"/>
          </w:tcPr>
          <w:p w14:paraId="177CD501" w14:textId="77777777" w:rsidR="002F273F" w:rsidRPr="00BD06A1" w:rsidDel="00B21EBE"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Minimal (less than 25%)</w:t>
            </w:r>
          </w:p>
        </w:tc>
        <w:tc>
          <w:tcPr>
            <w:tcW w:w="540" w:type="dxa"/>
            <w:shd w:val="clear" w:color="auto" w:fill="auto"/>
            <w:vAlign w:val="center"/>
          </w:tcPr>
          <w:p w14:paraId="2B044269" w14:textId="77777777" w:rsidR="002F273F" w:rsidRPr="00BD06A1" w:rsidDel="00B21EBE"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val="restart"/>
            <w:shd w:val="clear" w:color="auto" w:fill="C0C0C0"/>
            <w:vAlign w:val="center"/>
          </w:tcPr>
          <w:p w14:paraId="5D746EB7" w14:textId="77777777" w:rsidR="002F273F" w:rsidRPr="00BD06A1" w:rsidRDefault="002F273F" w:rsidP="00382C36">
            <w:pPr>
              <w:jc w:val="center"/>
              <w:rPr>
                <w:rFonts w:cs="Arial"/>
                <w:color w:val="auto"/>
                <w:szCs w:val="22"/>
              </w:rPr>
            </w:pPr>
          </w:p>
        </w:tc>
      </w:tr>
      <w:tr w:rsidR="00666229" w:rsidRPr="00BD06A1" w14:paraId="160820FC" w14:textId="77777777" w:rsidTr="00382C36">
        <w:trPr>
          <w:cantSplit/>
          <w:trHeight w:val="171"/>
          <w:jc w:val="center"/>
        </w:trPr>
        <w:tc>
          <w:tcPr>
            <w:tcW w:w="1615" w:type="dxa"/>
            <w:vMerge/>
            <w:shd w:val="clear" w:color="auto" w:fill="auto"/>
            <w:vAlign w:val="center"/>
          </w:tcPr>
          <w:p w14:paraId="5B8AFE47" w14:textId="77777777" w:rsidR="002F273F" w:rsidRPr="00BD06A1" w:rsidRDefault="002F273F" w:rsidP="00382C36">
            <w:pPr>
              <w:spacing w:before="40" w:after="40"/>
              <w:ind w:left="352"/>
              <w:jc w:val="center"/>
              <w:rPr>
                <w:rFonts w:cs="Arial"/>
                <w:color w:val="auto"/>
                <w:szCs w:val="22"/>
              </w:rPr>
            </w:pPr>
          </w:p>
        </w:tc>
        <w:tc>
          <w:tcPr>
            <w:tcW w:w="4050" w:type="dxa"/>
            <w:vMerge/>
            <w:shd w:val="clear" w:color="auto" w:fill="auto"/>
            <w:vAlign w:val="center"/>
          </w:tcPr>
          <w:p w14:paraId="7E49D17E" w14:textId="77777777" w:rsidR="002F273F" w:rsidRPr="00BD06A1" w:rsidRDefault="002F273F" w:rsidP="00382C36">
            <w:pPr>
              <w:spacing w:before="40" w:after="40"/>
              <w:jc w:val="center"/>
              <w:rPr>
                <w:rFonts w:cs="Arial"/>
                <w:color w:val="auto"/>
                <w:szCs w:val="22"/>
              </w:rPr>
            </w:pPr>
          </w:p>
        </w:tc>
        <w:tc>
          <w:tcPr>
            <w:tcW w:w="1890" w:type="dxa"/>
            <w:shd w:val="clear" w:color="auto" w:fill="auto"/>
            <w:vAlign w:val="center"/>
          </w:tcPr>
          <w:p w14:paraId="70F6B798" w14:textId="77777777" w:rsidR="002F273F" w:rsidRPr="00BD06A1" w:rsidDel="00B21EBE"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Some (25-50%)</w:t>
            </w:r>
          </w:p>
        </w:tc>
        <w:tc>
          <w:tcPr>
            <w:tcW w:w="540" w:type="dxa"/>
            <w:shd w:val="clear" w:color="auto" w:fill="auto"/>
            <w:vAlign w:val="center"/>
          </w:tcPr>
          <w:p w14:paraId="43EE46EB" w14:textId="77777777" w:rsidR="002F273F" w:rsidRPr="00BD06A1" w:rsidDel="00B21EBE"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C0C0C0"/>
            <w:vAlign w:val="center"/>
          </w:tcPr>
          <w:p w14:paraId="27237339" w14:textId="77777777" w:rsidR="002F273F" w:rsidRPr="00BD06A1" w:rsidRDefault="002F273F" w:rsidP="00382C36">
            <w:pPr>
              <w:jc w:val="center"/>
              <w:rPr>
                <w:rFonts w:cs="Arial"/>
                <w:color w:val="auto"/>
                <w:szCs w:val="22"/>
              </w:rPr>
            </w:pPr>
          </w:p>
        </w:tc>
      </w:tr>
      <w:tr w:rsidR="00666229" w:rsidRPr="00BD06A1" w14:paraId="5B4F3323" w14:textId="77777777" w:rsidTr="00382C36">
        <w:trPr>
          <w:cantSplit/>
          <w:trHeight w:val="171"/>
          <w:jc w:val="center"/>
        </w:trPr>
        <w:tc>
          <w:tcPr>
            <w:tcW w:w="1615" w:type="dxa"/>
            <w:vMerge/>
            <w:shd w:val="clear" w:color="auto" w:fill="auto"/>
            <w:vAlign w:val="center"/>
          </w:tcPr>
          <w:p w14:paraId="50E61DC4" w14:textId="77777777" w:rsidR="002F273F" w:rsidRPr="00BD06A1" w:rsidRDefault="002F273F" w:rsidP="00382C36">
            <w:pPr>
              <w:spacing w:before="40" w:after="40"/>
              <w:ind w:left="352"/>
              <w:jc w:val="center"/>
              <w:rPr>
                <w:rFonts w:cs="Arial"/>
                <w:color w:val="auto"/>
                <w:szCs w:val="22"/>
              </w:rPr>
            </w:pPr>
          </w:p>
        </w:tc>
        <w:tc>
          <w:tcPr>
            <w:tcW w:w="4050" w:type="dxa"/>
            <w:vMerge/>
            <w:shd w:val="clear" w:color="auto" w:fill="auto"/>
            <w:vAlign w:val="center"/>
          </w:tcPr>
          <w:p w14:paraId="2710C737" w14:textId="77777777" w:rsidR="002F273F" w:rsidRPr="00BD06A1" w:rsidRDefault="002F273F" w:rsidP="00382C36">
            <w:pPr>
              <w:spacing w:before="40" w:after="40"/>
              <w:jc w:val="center"/>
              <w:rPr>
                <w:rFonts w:cs="Arial"/>
                <w:color w:val="auto"/>
                <w:szCs w:val="22"/>
              </w:rPr>
            </w:pPr>
          </w:p>
        </w:tc>
        <w:tc>
          <w:tcPr>
            <w:tcW w:w="1890" w:type="dxa"/>
            <w:shd w:val="clear" w:color="auto" w:fill="auto"/>
          </w:tcPr>
          <w:p w14:paraId="49B748BF" w14:textId="77777777" w:rsidR="002F273F" w:rsidRPr="00BD06A1" w:rsidDel="00B21EBE"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Most (51-99%)</w:t>
            </w:r>
          </w:p>
        </w:tc>
        <w:tc>
          <w:tcPr>
            <w:tcW w:w="540" w:type="dxa"/>
            <w:shd w:val="clear" w:color="auto" w:fill="auto"/>
            <w:vAlign w:val="center"/>
          </w:tcPr>
          <w:p w14:paraId="176E90F8" w14:textId="77777777" w:rsidR="002F273F" w:rsidRPr="00BD06A1" w:rsidDel="00B21EBE"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C0C0C0"/>
            <w:vAlign w:val="center"/>
          </w:tcPr>
          <w:p w14:paraId="07BC3BCF" w14:textId="77777777" w:rsidR="002F273F" w:rsidRPr="00BD06A1" w:rsidRDefault="002F273F" w:rsidP="00382C36">
            <w:pPr>
              <w:jc w:val="center"/>
              <w:rPr>
                <w:rFonts w:cs="Arial"/>
                <w:color w:val="auto"/>
                <w:szCs w:val="22"/>
              </w:rPr>
            </w:pPr>
          </w:p>
        </w:tc>
      </w:tr>
      <w:tr w:rsidR="00666229" w:rsidRPr="00BD06A1" w14:paraId="6F124FD8" w14:textId="77777777" w:rsidTr="00382C36">
        <w:trPr>
          <w:cantSplit/>
          <w:trHeight w:val="171"/>
          <w:jc w:val="center"/>
        </w:trPr>
        <w:tc>
          <w:tcPr>
            <w:tcW w:w="1615" w:type="dxa"/>
            <w:vMerge/>
            <w:shd w:val="clear" w:color="auto" w:fill="auto"/>
            <w:vAlign w:val="center"/>
          </w:tcPr>
          <w:p w14:paraId="0869B5BD" w14:textId="77777777" w:rsidR="002F273F" w:rsidRPr="00BD06A1" w:rsidRDefault="002F273F" w:rsidP="00382C36">
            <w:pPr>
              <w:spacing w:before="40" w:after="40"/>
              <w:ind w:left="352"/>
              <w:jc w:val="center"/>
              <w:rPr>
                <w:rFonts w:cs="Arial"/>
                <w:color w:val="auto"/>
                <w:szCs w:val="22"/>
              </w:rPr>
            </w:pPr>
          </w:p>
        </w:tc>
        <w:tc>
          <w:tcPr>
            <w:tcW w:w="4050" w:type="dxa"/>
            <w:vMerge/>
            <w:shd w:val="clear" w:color="auto" w:fill="auto"/>
            <w:vAlign w:val="center"/>
          </w:tcPr>
          <w:p w14:paraId="5A6DB5FA" w14:textId="77777777" w:rsidR="002F273F" w:rsidRPr="00BD06A1" w:rsidRDefault="002F273F" w:rsidP="00382C36">
            <w:pPr>
              <w:spacing w:before="40" w:after="40"/>
              <w:jc w:val="center"/>
              <w:rPr>
                <w:rFonts w:cs="Arial"/>
                <w:color w:val="auto"/>
                <w:szCs w:val="22"/>
              </w:rPr>
            </w:pPr>
          </w:p>
        </w:tc>
        <w:tc>
          <w:tcPr>
            <w:tcW w:w="1890" w:type="dxa"/>
            <w:shd w:val="clear" w:color="auto" w:fill="auto"/>
          </w:tcPr>
          <w:p w14:paraId="3DEB1901" w14:textId="77777777" w:rsidR="002F273F" w:rsidRPr="00BD06A1" w:rsidDel="00B21EBE"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All (100%)</w:t>
            </w:r>
          </w:p>
        </w:tc>
        <w:tc>
          <w:tcPr>
            <w:tcW w:w="540" w:type="dxa"/>
            <w:shd w:val="clear" w:color="auto" w:fill="auto"/>
            <w:vAlign w:val="center"/>
          </w:tcPr>
          <w:p w14:paraId="7F2B0564" w14:textId="77777777" w:rsidR="002F273F" w:rsidRPr="00BD06A1" w:rsidDel="00B21EBE"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C0C0C0"/>
            <w:vAlign w:val="center"/>
          </w:tcPr>
          <w:p w14:paraId="307AB8DA" w14:textId="77777777" w:rsidR="002F273F" w:rsidRPr="00BD06A1" w:rsidRDefault="002F273F" w:rsidP="00382C36">
            <w:pPr>
              <w:jc w:val="center"/>
              <w:rPr>
                <w:rFonts w:cs="Arial"/>
                <w:color w:val="auto"/>
                <w:szCs w:val="22"/>
              </w:rPr>
            </w:pPr>
          </w:p>
        </w:tc>
      </w:tr>
      <w:tr w:rsidR="00666229" w:rsidRPr="00BD06A1" w14:paraId="60E001AD" w14:textId="77777777" w:rsidTr="00382C36">
        <w:trPr>
          <w:cantSplit/>
          <w:trHeight w:val="171"/>
          <w:jc w:val="center"/>
        </w:trPr>
        <w:tc>
          <w:tcPr>
            <w:tcW w:w="1615" w:type="dxa"/>
            <w:vMerge/>
            <w:shd w:val="clear" w:color="auto" w:fill="auto"/>
            <w:vAlign w:val="center"/>
          </w:tcPr>
          <w:p w14:paraId="2C8E0AB4" w14:textId="77777777" w:rsidR="002F273F" w:rsidRPr="00BD06A1" w:rsidRDefault="002F273F" w:rsidP="00382C36">
            <w:pPr>
              <w:spacing w:before="40" w:after="40"/>
              <w:ind w:left="352"/>
              <w:jc w:val="center"/>
              <w:rPr>
                <w:rFonts w:cs="Arial"/>
                <w:color w:val="auto"/>
                <w:szCs w:val="22"/>
              </w:rPr>
            </w:pPr>
          </w:p>
        </w:tc>
        <w:tc>
          <w:tcPr>
            <w:tcW w:w="4050" w:type="dxa"/>
            <w:vMerge/>
            <w:shd w:val="clear" w:color="auto" w:fill="auto"/>
            <w:vAlign w:val="center"/>
          </w:tcPr>
          <w:p w14:paraId="603D7155" w14:textId="77777777" w:rsidR="002F273F" w:rsidRPr="00BD06A1" w:rsidRDefault="002F273F" w:rsidP="00382C36">
            <w:pPr>
              <w:spacing w:before="40" w:after="40"/>
              <w:jc w:val="center"/>
              <w:rPr>
                <w:rFonts w:cs="Arial"/>
                <w:color w:val="auto"/>
                <w:szCs w:val="22"/>
              </w:rPr>
            </w:pPr>
          </w:p>
        </w:tc>
        <w:tc>
          <w:tcPr>
            <w:tcW w:w="1890" w:type="dxa"/>
            <w:shd w:val="clear" w:color="auto" w:fill="auto"/>
          </w:tcPr>
          <w:p w14:paraId="3031B0D5" w14:textId="77777777" w:rsidR="002F273F" w:rsidRPr="00BD06A1" w:rsidDel="00B21EBE"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540" w:type="dxa"/>
            <w:shd w:val="clear" w:color="auto" w:fill="auto"/>
            <w:vAlign w:val="center"/>
          </w:tcPr>
          <w:p w14:paraId="7D59A4E1" w14:textId="77777777" w:rsidR="002F273F" w:rsidRPr="00BD06A1" w:rsidDel="00B21EBE"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5" w:type="dxa"/>
            <w:vMerge/>
            <w:shd w:val="clear" w:color="auto" w:fill="C0C0C0"/>
            <w:vAlign w:val="center"/>
          </w:tcPr>
          <w:p w14:paraId="73175335" w14:textId="77777777" w:rsidR="002F273F" w:rsidRPr="00BD06A1" w:rsidRDefault="002F273F" w:rsidP="00382C36">
            <w:pPr>
              <w:jc w:val="center"/>
              <w:rPr>
                <w:rFonts w:cs="Arial"/>
                <w:color w:val="auto"/>
                <w:szCs w:val="22"/>
              </w:rPr>
            </w:pPr>
          </w:p>
        </w:tc>
      </w:tr>
    </w:tbl>
    <w:p w14:paraId="0CAD3992" w14:textId="77777777" w:rsidR="002F273F" w:rsidRPr="00BD06A1" w:rsidRDefault="002F273F" w:rsidP="002F273F">
      <w:pPr>
        <w:rPr>
          <w:rFonts w:cs="Arial"/>
          <w:color w:val="auto"/>
          <w:szCs w:val="22"/>
        </w:rPr>
      </w:pPr>
    </w:p>
    <w:p w14:paraId="6C8642D8" w14:textId="77777777" w:rsidR="002F273F" w:rsidRPr="00BD06A1" w:rsidRDefault="002F273F" w:rsidP="002F273F">
      <w:pPr>
        <w:rPr>
          <w:rFonts w:cs="Arial"/>
          <w:color w:val="auto"/>
          <w:szCs w:val="22"/>
        </w:rPr>
      </w:pPr>
    </w:p>
    <w:p w14:paraId="75BF4A22" w14:textId="77777777" w:rsidR="003D0179" w:rsidRPr="00BD06A1" w:rsidRDefault="003D0179">
      <w:pPr>
        <w:spacing w:after="160" w:line="259" w:lineRule="auto"/>
        <w:rPr>
          <w:rFonts w:cs="Arial"/>
          <w:color w:val="auto"/>
          <w:szCs w:val="22"/>
        </w:rPr>
      </w:pPr>
      <w:r w:rsidRPr="00BD06A1">
        <w:rPr>
          <w:rFonts w:cs="Arial"/>
          <w:color w:val="auto"/>
          <w:szCs w:val="22"/>
        </w:rPr>
        <w:br w:type="page"/>
      </w:r>
    </w:p>
    <w:p w14:paraId="468BE952" w14:textId="77777777" w:rsidR="002F273F" w:rsidRPr="00BD06A1" w:rsidRDefault="002F273F" w:rsidP="002F273F">
      <w:pPr>
        <w:rPr>
          <w:rFonts w:cs="Arial"/>
          <w:color w:val="auto"/>
          <w:szCs w:val="22"/>
        </w:rPr>
      </w:pPr>
    </w:p>
    <w:tbl>
      <w:tblPr>
        <w:tblW w:w="10251"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4712"/>
        <w:gridCol w:w="2160"/>
        <w:gridCol w:w="484"/>
        <w:gridCol w:w="1766"/>
      </w:tblGrid>
      <w:tr w:rsidR="00666229" w:rsidRPr="00BD06A1" w14:paraId="35686BA1" w14:textId="77777777" w:rsidTr="00066897">
        <w:trPr>
          <w:trHeight w:val="320"/>
        </w:trPr>
        <w:tc>
          <w:tcPr>
            <w:tcW w:w="10251" w:type="dxa"/>
            <w:gridSpan w:val="5"/>
            <w:shd w:val="clear" w:color="auto" w:fill="C5E0B3"/>
            <w:vAlign w:val="center"/>
          </w:tcPr>
          <w:p w14:paraId="0082C915"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HR-700: PHYSICAL VERIFICATION:</w:t>
            </w:r>
          </w:p>
          <w:p w14:paraId="3468D963" w14:textId="77777777" w:rsidR="002F273F" w:rsidRPr="00BD06A1" w:rsidRDefault="002F273F" w:rsidP="00382C36">
            <w:pPr>
              <w:spacing w:before="40" w:after="40"/>
              <w:jc w:val="center"/>
              <w:rPr>
                <w:rFonts w:eastAsia="Arial" w:cs="Arial"/>
                <w:b/>
                <w:color w:val="auto"/>
                <w:szCs w:val="22"/>
              </w:rPr>
            </w:pPr>
            <w:r w:rsidRPr="00BD06A1">
              <w:rPr>
                <w:rFonts w:eastAsia="Arial" w:cs="Arial"/>
                <w:color w:val="auto"/>
                <w:szCs w:val="22"/>
              </w:rPr>
              <w:t xml:space="preserve"> </w:t>
            </w:r>
            <w:r w:rsidRPr="00BD06A1">
              <w:rPr>
                <w:rFonts w:eastAsia="Arial" w:cs="Arial"/>
                <w:b/>
                <w:color w:val="auto"/>
                <w:szCs w:val="22"/>
              </w:rPr>
              <w:t xml:space="preserve">The assessment requires me to verify some of your answers with physical inspection of the facility or review of relevant documents. In some </w:t>
            </w:r>
            <w:proofErr w:type="gramStart"/>
            <w:r w:rsidR="003D0179" w:rsidRPr="00BD06A1">
              <w:rPr>
                <w:rFonts w:eastAsia="Arial" w:cs="Arial"/>
                <w:b/>
                <w:color w:val="auto"/>
                <w:szCs w:val="22"/>
              </w:rPr>
              <w:t>instances</w:t>
            </w:r>
            <w:proofErr w:type="gramEnd"/>
            <w:r w:rsidRPr="00BD06A1">
              <w:rPr>
                <w:rFonts w:eastAsia="Arial" w:cs="Arial"/>
                <w:b/>
                <w:color w:val="auto"/>
                <w:szCs w:val="22"/>
              </w:rPr>
              <w:t xml:space="preserve"> the verifications will be a confirmation that something is/or is not available. As a reminder, this is not an </w:t>
            </w:r>
            <w:proofErr w:type="gramStart"/>
            <w:r w:rsidRPr="00BD06A1">
              <w:rPr>
                <w:rFonts w:eastAsia="Arial" w:cs="Arial"/>
                <w:b/>
                <w:color w:val="auto"/>
                <w:szCs w:val="22"/>
              </w:rPr>
              <w:t>audit</w:t>
            </w:r>
            <w:proofErr w:type="gramEnd"/>
            <w:r w:rsidRPr="00BD06A1">
              <w:rPr>
                <w:rFonts w:eastAsia="Arial" w:cs="Arial"/>
                <w:b/>
                <w:color w:val="auto"/>
                <w:szCs w:val="22"/>
              </w:rPr>
              <w:t xml:space="preserve"> and the results will not be used to judge the facility’s performance. These verifications will provide additional information regarding the system’s strengths and challenges.</w:t>
            </w:r>
          </w:p>
        </w:tc>
      </w:tr>
      <w:tr w:rsidR="00666229" w:rsidRPr="00BD06A1" w14:paraId="57AFD290" w14:textId="77777777" w:rsidTr="00382C36">
        <w:trPr>
          <w:trHeight w:val="320"/>
        </w:trPr>
        <w:tc>
          <w:tcPr>
            <w:tcW w:w="1129" w:type="dxa"/>
            <w:vAlign w:val="center"/>
          </w:tcPr>
          <w:p w14:paraId="01F5DB78" w14:textId="77777777" w:rsidR="002F273F" w:rsidRPr="00BD06A1" w:rsidRDefault="002F273F" w:rsidP="00382C36">
            <w:pPr>
              <w:spacing w:before="40" w:after="40"/>
              <w:jc w:val="center"/>
              <w:rPr>
                <w:rFonts w:eastAsia="Arial" w:cs="Arial"/>
                <w:color w:val="auto"/>
                <w:szCs w:val="22"/>
              </w:rPr>
            </w:pPr>
            <w:r w:rsidRPr="00BD06A1">
              <w:rPr>
                <w:rFonts w:eastAsia="Arial" w:cs="Arial"/>
                <w:b/>
                <w:color w:val="auto"/>
                <w:szCs w:val="22"/>
              </w:rPr>
              <w:t>Q#</w:t>
            </w:r>
          </w:p>
        </w:tc>
        <w:tc>
          <w:tcPr>
            <w:tcW w:w="4712" w:type="dxa"/>
            <w:vAlign w:val="center"/>
          </w:tcPr>
          <w:p w14:paraId="4FF12977" w14:textId="77777777" w:rsidR="002F273F" w:rsidRPr="00BD06A1" w:rsidRDefault="002F273F" w:rsidP="00382C36">
            <w:pPr>
              <w:spacing w:before="40" w:after="40"/>
              <w:jc w:val="center"/>
              <w:rPr>
                <w:rFonts w:eastAsia="Arial" w:cs="Arial"/>
                <w:color w:val="auto"/>
                <w:szCs w:val="22"/>
              </w:rPr>
            </w:pPr>
            <w:r w:rsidRPr="00BD06A1">
              <w:rPr>
                <w:rFonts w:eastAsia="Arial" w:cs="Arial"/>
                <w:b/>
                <w:color w:val="auto"/>
                <w:szCs w:val="22"/>
              </w:rPr>
              <w:t>VERIFICATION REQUIRED</w:t>
            </w:r>
          </w:p>
        </w:tc>
        <w:tc>
          <w:tcPr>
            <w:tcW w:w="2644" w:type="dxa"/>
            <w:gridSpan w:val="2"/>
            <w:vAlign w:val="center"/>
          </w:tcPr>
          <w:p w14:paraId="71D08DC6" w14:textId="77777777" w:rsidR="002F273F" w:rsidRPr="00BD06A1" w:rsidRDefault="002F273F" w:rsidP="00382C36">
            <w:pPr>
              <w:spacing w:before="40" w:after="40"/>
              <w:jc w:val="center"/>
              <w:rPr>
                <w:rFonts w:eastAsia="Arial" w:cs="Arial"/>
                <w:color w:val="auto"/>
                <w:szCs w:val="22"/>
              </w:rPr>
            </w:pPr>
            <w:r w:rsidRPr="00BD06A1">
              <w:rPr>
                <w:rFonts w:eastAsia="Arial" w:cs="Arial"/>
                <w:b/>
                <w:color w:val="auto"/>
                <w:szCs w:val="22"/>
              </w:rPr>
              <w:t>RESPONSES</w:t>
            </w:r>
          </w:p>
        </w:tc>
        <w:tc>
          <w:tcPr>
            <w:tcW w:w="1766" w:type="dxa"/>
            <w:vAlign w:val="center"/>
          </w:tcPr>
          <w:p w14:paraId="68DBEA13" w14:textId="77777777" w:rsidR="002F273F" w:rsidRPr="00BD06A1" w:rsidRDefault="002F273F" w:rsidP="00382C36">
            <w:pPr>
              <w:spacing w:before="40" w:after="40"/>
              <w:jc w:val="center"/>
              <w:rPr>
                <w:rFonts w:eastAsia="Arial" w:cs="Arial"/>
                <w:color w:val="auto"/>
                <w:szCs w:val="22"/>
              </w:rPr>
            </w:pPr>
            <w:r w:rsidRPr="00BD06A1">
              <w:rPr>
                <w:rFonts w:eastAsia="Arial" w:cs="Arial"/>
                <w:b/>
                <w:color w:val="auto"/>
                <w:szCs w:val="22"/>
              </w:rPr>
              <w:t>SKIPS</w:t>
            </w:r>
          </w:p>
        </w:tc>
      </w:tr>
      <w:tr w:rsidR="00666229" w:rsidRPr="00BD06A1" w14:paraId="2F5EBD43" w14:textId="77777777" w:rsidTr="00382C36">
        <w:trPr>
          <w:trHeight w:val="40"/>
        </w:trPr>
        <w:tc>
          <w:tcPr>
            <w:tcW w:w="1129" w:type="dxa"/>
            <w:vMerge w:val="restart"/>
          </w:tcPr>
          <w:p w14:paraId="0F2DBB3A"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HR-701</w:t>
            </w:r>
          </w:p>
          <w:p w14:paraId="68745C89" w14:textId="77777777" w:rsidR="002F273F" w:rsidRPr="00BD06A1" w:rsidRDefault="002F273F" w:rsidP="00382C36">
            <w:pPr>
              <w:spacing w:before="40" w:after="40"/>
              <w:jc w:val="center"/>
              <w:rPr>
                <w:rFonts w:eastAsia="Arial" w:cs="Arial"/>
                <w:b/>
                <w:color w:val="auto"/>
                <w:szCs w:val="22"/>
              </w:rPr>
            </w:pPr>
          </w:p>
          <w:p w14:paraId="530EE403" w14:textId="77777777" w:rsidR="002F273F" w:rsidRPr="00BD06A1" w:rsidRDefault="002F273F" w:rsidP="00382C36">
            <w:pPr>
              <w:spacing w:line="276" w:lineRule="auto"/>
              <w:jc w:val="center"/>
              <w:rPr>
                <w:rFonts w:eastAsia="Arial" w:cs="Arial"/>
                <w:color w:val="auto"/>
                <w:szCs w:val="22"/>
                <w:u w:val="single"/>
              </w:rPr>
            </w:pPr>
            <w:r w:rsidRPr="00BD06A1">
              <w:rPr>
                <w:rFonts w:eastAsia="Arial" w:cs="Arial"/>
                <w:color w:val="auto"/>
                <w:szCs w:val="22"/>
                <w:u w:val="single"/>
              </w:rPr>
              <w:t xml:space="preserve">Ask: </w:t>
            </w:r>
          </w:p>
          <w:p w14:paraId="7D4E24AC" w14:textId="77777777" w:rsidR="002F273F" w:rsidRPr="00BD06A1" w:rsidRDefault="002F273F" w:rsidP="00382C36">
            <w:pPr>
              <w:spacing w:line="276" w:lineRule="auto"/>
              <w:jc w:val="center"/>
              <w:rPr>
                <w:rFonts w:eastAsia="Arial" w:cs="Arial"/>
                <w:color w:val="auto"/>
                <w:szCs w:val="22"/>
              </w:rPr>
            </w:pPr>
          </w:p>
          <w:p w14:paraId="39E1D5AB"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MOH </w:t>
            </w:r>
          </w:p>
          <w:p w14:paraId="27CECC47" w14:textId="77777777" w:rsidR="002F273F" w:rsidRPr="00BD06A1" w:rsidRDefault="002F273F" w:rsidP="00382C36">
            <w:pPr>
              <w:spacing w:line="276" w:lineRule="auto"/>
              <w:jc w:val="center"/>
              <w:rPr>
                <w:rFonts w:eastAsia="Arial" w:cs="Arial"/>
                <w:color w:val="auto"/>
                <w:szCs w:val="22"/>
              </w:rPr>
            </w:pPr>
          </w:p>
          <w:p w14:paraId="437F7A63"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Warehouse </w:t>
            </w:r>
          </w:p>
          <w:p w14:paraId="0C870375" w14:textId="77777777" w:rsidR="002F273F" w:rsidRPr="00BD06A1" w:rsidRDefault="002F273F" w:rsidP="00382C36">
            <w:pPr>
              <w:spacing w:line="276" w:lineRule="auto"/>
              <w:jc w:val="center"/>
              <w:rPr>
                <w:rFonts w:eastAsia="Arial" w:cs="Arial"/>
                <w:color w:val="auto"/>
                <w:szCs w:val="22"/>
              </w:rPr>
            </w:pPr>
          </w:p>
          <w:p w14:paraId="329C4AAA" w14:textId="77777777" w:rsidR="002F273F" w:rsidRPr="00BD06A1" w:rsidRDefault="002F273F" w:rsidP="00382C36">
            <w:pPr>
              <w:spacing w:before="40" w:after="40"/>
              <w:jc w:val="center"/>
              <w:rPr>
                <w:rFonts w:eastAsia="Arial" w:cs="Arial"/>
                <w:b/>
                <w:color w:val="auto"/>
                <w:szCs w:val="22"/>
              </w:rPr>
            </w:pPr>
            <w:r w:rsidRPr="00BD06A1">
              <w:rPr>
                <w:rFonts w:eastAsia="Arial" w:cs="Arial"/>
                <w:color w:val="auto"/>
                <w:szCs w:val="22"/>
              </w:rPr>
              <w:t>Referral Hospitals</w:t>
            </w:r>
          </w:p>
        </w:tc>
        <w:tc>
          <w:tcPr>
            <w:tcW w:w="4712" w:type="dxa"/>
            <w:vMerge w:val="restart"/>
          </w:tcPr>
          <w:p w14:paraId="30E92736"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Verify the existence of a human resource workforce plan </w:t>
            </w:r>
            <w:proofErr w:type="gramStart"/>
            <w:r w:rsidRPr="00BD06A1">
              <w:rPr>
                <w:rFonts w:eastAsia="Arial" w:cs="Arial"/>
                <w:color w:val="auto"/>
                <w:szCs w:val="22"/>
              </w:rPr>
              <w:t>that projects</w:t>
            </w:r>
            <w:proofErr w:type="gramEnd"/>
            <w:r w:rsidRPr="00BD06A1">
              <w:rPr>
                <w:rFonts w:eastAsia="Arial" w:cs="Arial"/>
                <w:color w:val="auto"/>
                <w:szCs w:val="22"/>
              </w:rPr>
              <w:t xml:space="preserve"> future needs for supply chain personnel at this site/health system level</w:t>
            </w:r>
          </w:p>
          <w:p w14:paraId="7B921915" w14:textId="77777777" w:rsidR="002F273F" w:rsidRPr="00BD06A1" w:rsidRDefault="002F273F" w:rsidP="00382C36">
            <w:pPr>
              <w:spacing w:before="40" w:after="40"/>
              <w:jc w:val="center"/>
              <w:rPr>
                <w:rFonts w:eastAsia="Arial" w:cs="Arial"/>
                <w:color w:val="auto"/>
                <w:szCs w:val="22"/>
              </w:rPr>
            </w:pPr>
          </w:p>
          <w:p w14:paraId="2ED92BFF"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HR-101]</w:t>
            </w:r>
          </w:p>
          <w:p w14:paraId="5C79A8BB" w14:textId="77777777" w:rsidR="002F273F" w:rsidRPr="00BD06A1" w:rsidRDefault="002F273F" w:rsidP="00382C36">
            <w:pPr>
              <w:spacing w:before="40" w:after="40"/>
              <w:jc w:val="center"/>
              <w:rPr>
                <w:rFonts w:eastAsia="Arial" w:cs="Arial"/>
                <w:color w:val="auto"/>
                <w:szCs w:val="22"/>
              </w:rPr>
            </w:pPr>
          </w:p>
          <w:p w14:paraId="424AF8A2" w14:textId="77777777" w:rsidR="002F273F" w:rsidRPr="00BD06A1" w:rsidRDefault="002F273F" w:rsidP="00382C36">
            <w:pPr>
              <w:spacing w:before="40" w:after="40"/>
              <w:jc w:val="center"/>
              <w:rPr>
                <w:rFonts w:eastAsia="Arial" w:cs="Arial"/>
                <w:color w:val="auto"/>
                <w:szCs w:val="22"/>
              </w:rPr>
            </w:pPr>
          </w:p>
          <w:p w14:paraId="51312B81" w14:textId="77777777" w:rsidR="002F273F" w:rsidRPr="00BD06A1" w:rsidRDefault="002F273F" w:rsidP="00382C36">
            <w:pPr>
              <w:widowControl w:val="0"/>
              <w:spacing w:before="40" w:after="40"/>
              <w:jc w:val="center"/>
              <w:rPr>
                <w:rFonts w:eastAsia="Arial" w:cs="Arial"/>
                <w:color w:val="auto"/>
                <w:szCs w:val="22"/>
              </w:rPr>
            </w:pPr>
          </w:p>
        </w:tc>
        <w:tc>
          <w:tcPr>
            <w:tcW w:w="2160" w:type="dxa"/>
          </w:tcPr>
          <w:p w14:paraId="665EC6BB"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484" w:type="dxa"/>
          </w:tcPr>
          <w:p w14:paraId="5CFAF017" w14:textId="77777777" w:rsidR="002F273F" w:rsidRPr="00BD06A1" w:rsidRDefault="002F273F" w:rsidP="00382C36">
            <w:pPr>
              <w:tabs>
                <w:tab w:val="right" w:pos="3397"/>
              </w:tabs>
              <w:spacing w:before="40" w:after="40"/>
              <w:jc w:val="center"/>
              <w:rPr>
                <w:rFonts w:eastAsia="Arial" w:cs="Arial"/>
                <w:color w:val="auto"/>
                <w:szCs w:val="22"/>
              </w:rPr>
            </w:pPr>
          </w:p>
        </w:tc>
        <w:tc>
          <w:tcPr>
            <w:tcW w:w="1766" w:type="dxa"/>
            <w:vMerge w:val="restart"/>
          </w:tcPr>
          <w:p w14:paraId="21D97B5F"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[HR-101]</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1F6E5D5B" w14:textId="77777777" w:rsidTr="00382C36">
        <w:trPr>
          <w:trHeight w:val="976"/>
        </w:trPr>
        <w:tc>
          <w:tcPr>
            <w:tcW w:w="1129" w:type="dxa"/>
            <w:vMerge/>
          </w:tcPr>
          <w:p w14:paraId="608F6D55" w14:textId="77777777" w:rsidR="002F273F" w:rsidRPr="00BD06A1" w:rsidRDefault="002F273F" w:rsidP="00382C36">
            <w:pPr>
              <w:spacing w:line="276" w:lineRule="auto"/>
              <w:rPr>
                <w:rFonts w:eastAsia="Arial" w:cs="Arial"/>
                <w:b/>
                <w:color w:val="auto"/>
                <w:szCs w:val="22"/>
              </w:rPr>
            </w:pPr>
          </w:p>
        </w:tc>
        <w:tc>
          <w:tcPr>
            <w:tcW w:w="4712" w:type="dxa"/>
            <w:vMerge/>
          </w:tcPr>
          <w:p w14:paraId="79624658" w14:textId="77777777" w:rsidR="002F273F" w:rsidRPr="00BD06A1" w:rsidRDefault="002F273F" w:rsidP="00382C36">
            <w:pPr>
              <w:spacing w:before="40" w:after="40"/>
              <w:rPr>
                <w:rFonts w:eastAsia="Arial" w:cs="Arial"/>
                <w:color w:val="auto"/>
                <w:szCs w:val="22"/>
              </w:rPr>
            </w:pPr>
          </w:p>
        </w:tc>
        <w:tc>
          <w:tcPr>
            <w:tcW w:w="2160" w:type="dxa"/>
          </w:tcPr>
          <w:p w14:paraId="4A319075"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be physically verified</w:t>
            </w:r>
          </w:p>
        </w:tc>
        <w:tc>
          <w:tcPr>
            <w:tcW w:w="484" w:type="dxa"/>
          </w:tcPr>
          <w:p w14:paraId="6A7FC752" w14:textId="77777777" w:rsidR="002F273F" w:rsidRPr="00BD06A1" w:rsidRDefault="002F273F" w:rsidP="00382C36">
            <w:pPr>
              <w:tabs>
                <w:tab w:val="right" w:pos="3397"/>
              </w:tabs>
              <w:spacing w:before="40" w:after="40"/>
              <w:jc w:val="center"/>
              <w:rPr>
                <w:rFonts w:eastAsia="Arial" w:cs="Arial"/>
                <w:color w:val="auto"/>
                <w:szCs w:val="22"/>
              </w:rPr>
            </w:pPr>
          </w:p>
        </w:tc>
        <w:tc>
          <w:tcPr>
            <w:tcW w:w="1766" w:type="dxa"/>
            <w:vMerge/>
            <w:vAlign w:val="center"/>
          </w:tcPr>
          <w:p w14:paraId="430E876E" w14:textId="77777777" w:rsidR="002F273F" w:rsidRPr="00BD06A1" w:rsidRDefault="002F273F" w:rsidP="00382C36">
            <w:pPr>
              <w:jc w:val="center"/>
              <w:rPr>
                <w:rFonts w:eastAsia="Arial" w:cs="Arial"/>
                <w:color w:val="auto"/>
                <w:szCs w:val="22"/>
              </w:rPr>
            </w:pPr>
          </w:p>
        </w:tc>
      </w:tr>
      <w:tr w:rsidR="00666229" w:rsidRPr="00BD06A1" w14:paraId="683836D7" w14:textId="77777777" w:rsidTr="00066897">
        <w:trPr>
          <w:trHeight w:val="40"/>
        </w:trPr>
        <w:tc>
          <w:tcPr>
            <w:tcW w:w="1129" w:type="dxa"/>
            <w:vMerge w:val="restart"/>
            <w:shd w:val="clear" w:color="auto" w:fill="FFFFFF"/>
          </w:tcPr>
          <w:p w14:paraId="68003017"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HR-702</w:t>
            </w:r>
          </w:p>
          <w:p w14:paraId="6A41DFDC" w14:textId="77777777" w:rsidR="002F273F" w:rsidRPr="00BD06A1" w:rsidRDefault="002F273F" w:rsidP="00382C36">
            <w:pPr>
              <w:spacing w:before="40" w:after="40"/>
              <w:jc w:val="center"/>
              <w:rPr>
                <w:rFonts w:eastAsia="Arial" w:cs="Arial"/>
                <w:b/>
                <w:color w:val="auto"/>
                <w:szCs w:val="22"/>
              </w:rPr>
            </w:pPr>
          </w:p>
          <w:p w14:paraId="7C35DE46" w14:textId="77777777" w:rsidR="002F273F" w:rsidRPr="00BD06A1" w:rsidRDefault="002F273F" w:rsidP="00382C36">
            <w:pPr>
              <w:spacing w:line="276" w:lineRule="auto"/>
              <w:jc w:val="center"/>
              <w:rPr>
                <w:rFonts w:eastAsia="Arial" w:cs="Arial"/>
                <w:color w:val="auto"/>
                <w:szCs w:val="22"/>
                <w:u w:val="single"/>
              </w:rPr>
            </w:pPr>
            <w:r w:rsidRPr="00BD06A1">
              <w:rPr>
                <w:rFonts w:eastAsia="Arial" w:cs="Arial"/>
                <w:color w:val="auto"/>
                <w:szCs w:val="22"/>
                <w:u w:val="single"/>
              </w:rPr>
              <w:t xml:space="preserve">Ask: </w:t>
            </w:r>
          </w:p>
          <w:p w14:paraId="399D1E17" w14:textId="77777777" w:rsidR="002F273F" w:rsidRPr="00BD06A1" w:rsidRDefault="002F273F" w:rsidP="00382C36">
            <w:pPr>
              <w:spacing w:line="276" w:lineRule="auto"/>
              <w:jc w:val="center"/>
              <w:rPr>
                <w:rFonts w:eastAsia="Arial" w:cs="Arial"/>
                <w:color w:val="auto"/>
                <w:szCs w:val="22"/>
              </w:rPr>
            </w:pPr>
          </w:p>
          <w:p w14:paraId="5B98192B"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MOH </w:t>
            </w:r>
          </w:p>
          <w:p w14:paraId="750A6507" w14:textId="77777777" w:rsidR="002F273F" w:rsidRPr="00BD06A1" w:rsidRDefault="002F273F" w:rsidP="00382C36">
            <w:pPr>
              <w:spacing w:line="276" w:lineRule="auto"/>
              <w:jc w:val="center"/>
              <w:rPr>
                <w:rFonts w:eastAsia="Arial" w:cs="Arial"/>
                <w:color w:val="auto"/>
                <w:szCs w:val="22"/>
              </w:rPr>
            </w:pPr>
          </w:p>
          <w:p w14:paraId="2AD2B8A7"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Warehouse </w:t>
            </w:r>
          </w:p>
          <w:p w14:paraId="7102A2ED" w14:textId="77777777" w:rsidR="002F273F" w:rsidRPr="00BD06A1" w:rsidRDefault="002F273F" w:rsidP="00382C36">
            <w:pPr>
              <w:spacing w:line="276" w:lineRule="auto"/>
              <w:jc w:val="center"/>
              <w:rPr>
                <w:rFonts w:eastAsia="Arial" w:cs="Arial"/>
                <w:color w:val="auto"/>
                <w:szCs w:val="22"/>
              </w:rPr>
            </w:pPr>
          </w:p>
          <w:p w14:paraId="0D314A26" w14:textId="77777777" w:rsidR="002F273F" w:rsidRPr="00BD06A1" w:rsidRDefault="002F273F" w:rsidP="00382C36">
            <w:pPr>
              <w:spacing w:before="40" w:after="40"/>
              <w:jc w:val="center"/>
              <w:rPr>
                <w:rFonts w:eastAsia="Arial" w:cs="Arial"/>
                <w:b/>
                <w:color w:val="auto"/>
                <w:szCs w:val="22"/>
              </w:rPr>
            </w:pPr>
            <w:r w:rsidRPr="00BD06A1">
              <w:rPr>
                <w:rFonts w:eastAsia="Arial" w:cs="Arial"/>
                <w:color w:val="auto"/>
                <w:szCs w:val="22"/>
              </w:rPr>
              <w:t>Referral Hospitals</w:t>
            </w:r>
          </w:p>
        </w:tc>
        <w:tc>
          <w:tcPr>
            <w:tcW w:w="4712" w:type="dxa"/>
            <w:vMerge w:val="restart"/>
            <w:shd w:val="clear" w:color="auto" w:fill="FFFFFF"/>
          </w:tcPr>
          <w:p w14:paraId="36F64495"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Verify whether staff recruitment policies exist and if they make specific reference to supply chain personnel</w:t>
            </w:r>
          </w:p>
          <w:p w14:paraId="20B1EB7C" w14:textId="77777777" w:rsidR="002F273F" w:rsidRPr="00BD06A1" w:rsidRDefault="002F273F" w:rsidP="00382C36">
            <w:pPr>
              <w:spacing w:before="40" w:after="40"/>
              <w:jc w:val="center"/>
              <w:rPr>
                <w:rFonts w:eastAsia="Arial" w:cs="Arial"/>
                <w:color w:val="auto"/>
                <w:szCs w:val="22"/>
              </w:rPr>
            </w:pPr>
          </w:p>
          <w:p w14:paraId="64A3C857"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HR-201]</w:t>
            </w:r>
          </w:p>
          <w:p w14:paraId="7A4998B4" w14:textId="77777777" w:rsidR="002F273F" w:rsidRPr="00BD06A1" w:rsidRDefault="002F273F" w:rsidP="00382C36">
            <w:pPr>
              <w:widowControl w:val="0"/>
              <w:spacing w:before="40" w:after="40"/>
              <w:rPr>
                <w:rFonts w:eastAsia="Arial" w:cs="Arial"/>
                <w:color w:val="auto"/>
                <w:szCs w:val="22"/>
              </w:rPr>
            </w:pPr>
          </w:p>
        </w:tc>
        <w:tc>
          <w:tcPr>
            <w:tcW w:w="2160" w:type="dxa"/>
            <w:shd w:val="clear" w:color="auto" w:fill="FFFFFF"/>
          </w:tcPr>
          <w:p w14:paraId="74742F31"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 that general staff recruitment policies exist (no reference to supply chain roles)</w:t>
            </w:r>
          </w:p>
        </w:tc>
        <w:tc>
          <w:tcPr>
            <w:tcW w:w="484" w:type="dxa"/>
            <w:shd w:val="clear" w:color="auto" w:fill="FFFFFF"/>
          </w:tcPr>
          <w:p w14:paraId="28436A1B" w14:textId="77777777" w:rsidR="002F273F" w:rsidRPr="00BD06A1" w:rsidRDefault="002F273F" w:rsidP="00382C36">
            <w:pPr>
              <w:tabs>
                <w:tab w:val="right" w:pos="3397"/>
              </w:tabs>
              <w:spacing w:before="40" w:after="40"/>
              <w:jc w:val="center"/>
              <w:rPr>
                <w:rFonts w:eastAsia="Arial" w:cs="Arial"/>
                <w:color w:val="auto"/>
                <w:szCs w:val="22"/>
              </w:rPr>
            </w:pPr>
          </w:p>
        </w:tc>
        <w:tc>
          <w:tcPr>
            <w:tcW w:w="1766" w:type="dxa"/>
            <w:vMerge w:val="restart"/>
            <w:shd w:val="clear" w:color="auto" w:fill="FFFFFF"/>
            <w:vAlign w:val="center"/>
          </w:tcPr>
          <w:p w14:paraId="3D4A58AA"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[HR-201]</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1BC7CF68" w14:textId="77777777" w:rsidTr="00066897">
        <w:trPr>
          <w:trHeight w:val="280"/>
        </w:trPr>
        <w:tc>
          <w:tcPr>
            <w:tcW w:w="1129" w:type="dxa"/>
            <w:vMerge/>
            <w:shd w:val="clear" w:color="auto" w:fill="FFFFFF"/>
          </w:tcPr>
          <w:p w14:paraId="4F9CC214" w14:textId="77777777" w:rsidR="002F273F" w:rsidRPr="00BD06A1" w:rsidRDefault="002F273F" w:rsidP="00382C36">
            <w:pPr>
              <w:spacing w:line="276" w:lineRule="auto"/>
              <w:jc w:val="center"/>
              <w:rPr>
                <w:rFonts w:eastAsia="Arial" w:cs="Arial"/>
                <w:b/>
                <w:color w:val="auto"/>
                <w:szCs w:val="22"/>
              </w:rPr>
            </w:pPr>
          </w:p>
        </w:tc>
        <w:tc>
          <w:tcPr>
            <w:tcW w:w="4712" w:type="dxa"/>
            <w:vMerge/>
            <w:shd w:val="clear" w:color="auto" w:fill="FFFFFF"/>
          </w:tcPr>
          <w:p w14:paraId="4BCE494A" w14:textId="77777777" w:rsidR="002F273F" w:rsidRPr="00BD06A1" w:rsidRDefault="002F273F" w:rsidP="00382C36">
            <w:pPr>
              <w:spacing w:before="40" w:after="40"/>
              <w:jc w:val="center"/>
              <w:rPr>
                <w:rFonts w:eastAsia="Arial" w:cs="Arial"/>
                <w:color w:val="auto"/>
                <w:szCs w:val="22"/>
              </w:rPr>
            </w:pPr>
          </w:p>
        </w:tc>
        <w:tc>
          <w:tcPr>
            <w:tcW w:w="2160" w:type="dxa"/>
            <w:shd w:val="clear" w:color="auto" w:fill="FFFFFF"/>
          </w:tcPr>
          <w:p w14:paraId="43DE756C"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 that recruitment policies exist and make specific reference to supply chain roles</w:t>
            </w:r>
          </w:p>
        </w:tc>
        <w:tc>
          <w:tcPr>
            <w:tcW w:w="484" w:type="dxa"/>
            <w:shd w:val="clear" w:color="auto" w:fill="FFFFFF"/>
          </w:tcPr>
          <w:p w14:paraId="484B8C65" w14:textId="77777777" w:rsidR="002F273F" w:rsidRPr="00BD06A1" w:rsidRDefault="002F273F" w:rsidP="00382C36">
            <w:pPr>
              <w:tabs>
                <w:tab w:val="right" w:pos="3397"/>
              </w:tabs>
              <w:spacing w:before="40" w:after="40"/>
              <w:jc w:val="center"/>
              <w:rPr>
                <w:rFonts w:eastAsia="Arial" w:cs="Arial"/>
                <w:color w:val="auto"/>
                <w:szCs w:val="22"/>
              </w:rPr>
            </w:pPr>
          </w:p>
        </w:tc>
        <w:tc>
          <w:tcPr>
            <w:tcW w:w="1766" w:type="dxa"/>
            <w:vMerge/>
            <w:shd w:val="clear" w:color="auto" w:fill="FFFFFF"/>
            <w:vAlign w:val="center"/>
          </w:tcPr>
          <w:p w14:paraId="1555E891" w14:textId="77777777" w:rsidR="002F273F" w:rsidRPr="00BD06A1" w:rsidRDefault="002F273F" w:rsidP="00382C36">
            <w:pPr>
              <w:jc w:val="center"/>
              <w:rPr>
                <w:rFonts w:eastAsia="Arial" w:cs="Arial"/>
                <w:color w:val="auto"/>
                <w:szCs w:val="22"/>
              </w:rPr>
            </w:pPr>
          </w:p>
        </w:tc>
      </w:tr>
      <w:tr w:rsidR="00666229" w:rsidRPr="00BD06A1" w14:paraId="512DDFFF" w14:textId="77777777" w:rsidTr="00066897">
        <w:trPr>
          <w:trHeight w:val="280"/>
        </w:trPr>
        <w:tc>
          <w:tcPr>
            <w:tcW w:w="1129" w:type="dxa"/>
            <w:vMerge/>
            <w:shd w:val="clear" w:color="auto" w:fill="FFFFFF"/>
          </w:tcPr>
          <w:p w14:paraId="5B6C7C41" w14:textId="77777777" w:rsidR="002F273F" w:rsidRPr="00BD06A1" w:rsidRDefault="002F273F" w:rsidP="00382C36">
            <w:pPr>
              <w:spacing w:line="276" w:lineRule="auto"/>
              <w:jc w:val="center"/>
              <w:rPr>
                <w:rFonts w:eastAsia="Arial" w:cs="Arial"/>
                <w:b/>
                <w:color w:val="auto"/>
                <w:szCs w:val="22"/>
              </w:rPr>
            </w:pPr>
          </w:p>
        </w:tc>
        <w:tc>
          <w:tcPr>
            <w:tcW w:w="4712" w:type="dxa"/>
            <w:vMerge/>
            <w:shd w:val="clear" w:color="auto" w:fill="FFFFFF"/>
          </w:tcPr>
          <w:p w14:paraId="6BE7C1A5" w14:textId="77777777" w:rsidR="002F273F" w:rsidRPr="00BD06A1" w:rsidRDefault="002F273F" w:rsidP="00382C36">
            <w:pPr>
              <w:spacing w:before="40" w:after="40"/>
              <w:jc w:val="center"/>
              <w:rPr>
                <w:rFonts w:eastAsia="Arial" w:cs="Arial"/>
                <w:color w:val="auto"/>
                <w:szCs w:val="22"/>
              </w:rPr>
            </w:pPr>
          </w:p>
        </w:tc>
        <w:tc>
          <w:tcPr>
            <w:tcW w:w="2160" w:type="dxa"/>
            <w:shd w:val="clear" w:color="auto" w:fill="FFFFFF"/>
          </w:tcPr>
          <w:p w14:paraId="34FCD6B2"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be physically verified</w:t>
            </w:r>
          </w:p>
        </w:tc>
        <w:tc>
          <w:tcPr>
            <w:tcW w:w="484" w:type="dxa"/>
            <w:shd w:val="clear" w:color="auto" w:fill="FFFFFF"/>
          </w:tcPr>
          <w:p w14:paraId="62C538F6" w14:textId="77777777" w:rsidR="002F273F" w:rsidRPr="00BD06A1" w:rsidRDefault="002F273F" w:rsidP="00382C36">
            <w:pPr>
              <w:tabs>
                <w:tab w:val="right" w:pos="3397"/>
              </w:tabs>
              <w:spacing w:before="40" w:after="40"/>
              <w:jc w:val="center"/>
              <w:rPr>
                <w:rFonts w:eastAsia="Arial" w:cs="Arial"/>
                <w:color w:val="auto"/>
                <w:szCs w:val="22"/>
              </w:rPr>
            </w:pPr>
          </w:p>
        </w:tc>
        <w:tc>
          <w:tcPr>
            <w:tcW w:w="1766" w:type="dxa"/>
            <w:vMerge/>
            <w:shd w:val="clear" w:color="auto" w:fill="FFFFFF"/>
            <w:vAlign w:val="center"/>
          </w:tcPr>
          <w:p w14:paraId="43272E74" w14:textId="77777777" w:rsidR="002F273F" w:rsidRPr="00BD06A1" w:rsidRDefault="002F273F" w:rsidP="00382C36">
            <w:pPr>
              <w:jc w:val="center"/>
              <w:rPr>
                <w:rFonts w:eastAsia="Arial" w:cs="Arial"/>
                <w:color w:val="auto"/>
                <w:szCs w:val="22"/>
              </w:rPr>
            </w:pPr>
          </w:p>
        </w:tc>
      </w:tr>
      <w:tr w:rsidR="00666229" w:rsidRPr="00BD06A1" w14:paraId="5F88EE79" w14:textId="77777777" w:rsidTr="00382C36">
        <w:trPr>
          <w:trHeight w:val="40"/>
        </w:trPr>
        <w:tc>
          <w:tcPr>
            <w:tcW w:w="1129" w:type="dxa"/>
            <w:vMerge w:val="restart"/>
            <w:shd w:val="clear" w:color="auto" w:fill="FFFFFF"/>
          </w:tcPr>
          <w:p w14:paraId="67F71AE4"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HR-703</w:t>
            </w:r>
          </w:p>
          <w:p w14:paraId="0DCF9431" w14:textId="77777777" w:rsidR="002F273F" w:rsidRPr="00BD06A1" w:rsidRDefault="002F273F" w:rsidP="00382C36">
            <w:pPr>
              <w:spacing w:before="40" w:after="40"/>
              <w:jc w:val="center"/>
              <w:rPr>
                <w:rFonts w:eastAsia="Arial" w:cs="Arial"/>
                <w:b/>
                <w:color w:val="auto"/>
                <w:szCs w:val="22"/>
              </w:rPr>
            </w:pPr>
          </w:p>
          <w:p w14:paraId="6F74DCD6" w14:textId="77777777" w:rsidR="002F273F" w:rsidRPr="00BD06A1" w:rsidRDefault="002F273F" w:rsidP="00382C36">
            <w:pPr>
              <w:spacing w:line="276" w:lineRule="auto"/>
              <w:jc w:val="center"/>
              <w:rPr>
                <w:rFonts w:eastAsia="Arial" w:cs="Arial"/>
                <w:color w:val="auto"/>
                <w:szCs w:val="22"/>
                <w:u w:val="single"/>
              </w:rPr>
            </w:pPr>
            <w:r w:rsidRPr="00BD06A1">
              <w:rPr>
                <w:rFonts w:eastAsia="Arial" w:cs="Arial"/>
                <w:color w:val="auto"/>
                <w:szCs w:val="22"/>
                <w:u w:val="single"/>
              </w:rPr>
              <w:t xml:space="preserve">Ask: </w:t>
            </w:r>
          </w:p>
          <w:p w14:paraId="7148F10E" w14:textId="77777777" w:rsidR="002F273F" w:rsidRPr="00BD06A1" w:rsidRDefault="002F273F" w:rsidP="00382C36">
            <w:pPr>
              <w:spacing w:line="276" w:lineRule="auto"/>
              <w:jc w:val="center"/>
              <w:rPr>
                <w:rFonts w:eastAsia="Arial" w:cs="Arial"/>
                <w:color w:val="auto"/>
                <w:szCs w:val="22"/>
              </w:rPr>
            </w:pPr>
          </w:p>
          <w:p w14:paraId="165494E8"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MOH </w:t>
            </w:r>
          </w:p>
          <w:p w14:paraId="45E154A2" w14:textId="77777777" w:rsidR="002F273F" w:rsidRPr="00BD06A1" w:rsidRDefault="002F273F" w:rsidP="00382C36">
            <w:pPr>
              <w:spacing w:line="276" w:lineRule="auto"/>
              <w:jc w:val="center"/>
              <w:rPr>
                <w:rFonts w:eastAsia="Arial" w:cs="Arial"/>
                <w:color w:val="auto"/>
                <w:szCs w:val="22"/>
              </w:rPr>
            </w:pPr>
          </w:p>
          <w:p w14:paraId="7078A836" w14:textId="77777777" w:rsidR="002F273F" w:rsidRPr="00BD06A1" w:rsidRDefault="002F273F" w:rsidP="00382C36">
            <w:pPr>
              <w:spacing w:line="276" w:lineRule="auto"/>
              <w:rPr>
                <w:rFonts w:eastAsia="Arial" w:cs="Arial"/>
                <w:color w:val="auto"/>
                <w:szCs w:val="22"/>
              </w:rPr>
            </w:pPr>
          </w:p>
        </w:tc>
        <w:tc>
          <w:tcPr>
            <w:tcW w:w="4712" w:type="dxa"/>
            <w:vMerge w:val="restart"/>
            <w:shd w:val="clear" w:color="auto" w:fill="FFFFFF"/>
          </w:tcPr>
          <w:p w14:paraId="5FDA05E5"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Verify existence of a job description for the head of logistics at the central level, which includes appropriate supply chain qualifications                                        </w:t>
            </w:r>
          </w:p>
          <w:p w14:paraId="4A20F9C8" w14:textId="77777777" w:rsidR="002F273F" w:rsidRPr="00BD06A1" w:rsidRDefault="002F273F" w:rsidP="00382C36">
            <w:pPr>
              <w:spacing w:before="40" w:after="40"/>
              <w:jc w:val="center"/>
              <w:rPr>
                <w:rFonts w:eastAsia="Arial" w:cs="Arial"/>
                <w:color w:val="auto"/>
                <w:szCs w:val="22"/>
              </w:rPr>
            </w:pPr>
          </w:p>
          <w:p w14:paraId="6E1B5475"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HR-202]</w:t>
            </w:r>
          </w:p>
          <w:p w14:paraId="2983EE70" w14:textId="77777777" w:rsidR="002F273F" w:rsidRPr="00BD06A1" w:rsidRDefault="002F273F" w:rsidP="00382C36">
            <w:pPr>
              <w:widowControl w:val="0"/>
              <w:spacing w:before="40" w:after="40"/>
              <w:ind w:left="504"/>
              <w:jc w:val="center"/>
              <w:rPr>
                <w:rFonts w:eastAsia="Arial" w:cs="Arial"/>
                <w:color w:val="auto"/>
                <w:szCs w:val="22"/>
              </w:rPr>
            </w:pPr>
          </w:p>
          <w:p w14:paraId="455F01C0" w14:textId="77777777" w:rsidR="002F273F" w:rsidRPr="00BD06A1" w:rsidRDefault="002F273F" w:rsidP="00382C36">
            <w:pPr>
              <w:widowControl w:val="0"/>
              <w:spacing w:before="40" w:after="40"/>
              <w:ind w:left="504"/>
              <w:jc w:val="center"/>
              <w:rPr>
                <w:rFonts w:eastAsia="Arial" w:cs="Arial"/>
                <w:color w:val="auto"/>
                <w:szCs w:val="22"/>
              </w:rPr>
            </w:pPr>
          </w:p>
          <w:p w14:paraId="68D2EC07" w14:textId="77777777" w:rsidR="002F273F" w:rsidRPr="00BD06A1" w:rsidRDefault="002F273F" w:rsidP="00382C36">
            <w:pPr>
              <w:widowControl w:val="0"/>
              <w:spacing w:before="40" w:after="40"/>
              <w:ind w:left="504"/>
              <w:jc w:val="center"/>
              <w:rPr>
                <w:rFonts w:eastAsia="Arial" w:cs="Arial"/>
                <w:color w:val="auto"/>
                <w:szCs w:val="22"/>
              </w:rPr>
            </w:pPr>
          </w:p>
          <w:p w14:paraId="7EB5BB1B" w14:textId="77777777" w:rsidR="002F273F" w:rsidRPr="00BD06A1" w:rsidRDefault="002F273F" w:rsidP="003D0179">
            <w:pPr>
              <w:spacing w:before="40" w:after="40"/>
              <w:rPr>
                <w:rFonts w:eastAsia="Arial" w:cs="Arial"/>
                <w:color w:val="auto"/>
                <w:szCs w:val="22"/>
              </w:rPr>
            </w:pPr>
          </w:p>
        </w:tc>
        <w:tc>
          <w:tcPr>
            <w:tcW w:w="2160" w:type="dxa"/>
            <w:shd w:val="clear" w:color="auto" w:fill="FFFFFF"/>
            <w:vAlign w:val="center"/>
          </w:tcPr>
          <w:p w14:paraId="1CD7F099"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484" w:type="dxa"/>
            <w:shd w:val="clear" w:color="auto" w:fill="FFFFFF"/>
            <w:vAlign w:val="center"/>
          </w:tcPr>
          <w:p w14:paraId="2335E5BD" w14:textId="77777777" w:rsidR="002F273F" w:rsidRPr="00BD06A1" w:rsidRDefault="002F273F" w:rsidP="00382C36">
            <w:pPr>
              <w:tabs>
                <w:tab w:val="right" w:pos="3397"/>
              </w:tabs>
              <w:spacing w:before="40" w:after="40"/>
              <w:jc w:val="center"/>
              <w:rPr>
                <w:rFonts w:eastAsia="Arial" w:cs="Arial"/>
                <w:color w:val="auto"/>
                <w:szCs w:val="22"/>
              </w:rPr>
            </w:pPr>
          </w:p>
        </w:tc>
        <w:tc>
          <w:tcPr>
            <w:tcW w:w="1766" w:type="dxa"/>
            <w:vMerge w:val="restart"/>
            <w:shd w:val="clear" w:color="auto" w:fill="auto"/>
            <w:vAlign w:val="center"/>
          </w:tcPr>
          <w:p w14:paraId="65BB5A6D"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[HR-202]</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3EA986EE" w14:textId="77777777" w:rsidTr="00382C36">
        <w:trPr>
          <w:trHeight w:val="160"/>
        </w:trPr>
        <w:tc>
          <w:tcPr>
            <w:tcW w:w="1129" w:type="dxa"/>
            <w:vMerge/>
            <w:shd w:val="clear" w:color="auto" w:fill="FFFFFF"/>
          </w:tcPr>
          <w:p w14:paraId="233180DC" w14:textId="77777777" w:rsidR="002F273F" w:rsidRPr="00BD06A1" w:rsidRDefault="002F273F" w:rsidP="00382C36">
            <w:pPr>
              <w:spacing w:line="276" w:lineRule="auto"/>
              <w:rPr>
                <w:rFonts w:eastAsia="Arial" w:cs="Arial"/>
                <w:b/>
                <w:color w:val="auto"/>
                <w:szCs w:val="22"/>
              </w:rPr>
            </w:pPr>
          </w:p>
        </w:tc>
        <w:tc>
          <w:tcPr>
            <w:tcW w:w="4712" w:type="dxa"/>
            <w:vMerge/>
            <w:shd w:val="clear" w:color="auto" w:fill="FFFFFF"/>
          </w:tcPr>
          <w:p w14:paraId="3D2936CA" w14:textId="77777777" w:rsidR="002F273F" w:rsidRPr="00BD06A1" w:rsidRDefault="002F273F" w:rsidP="00382C36">
            <w:pPr>
              <w:spacing w:before="40" w:after="40"/>
              <w:jc w:val="center"/>
              <w:rPr>
                <w:rFonts w:eastAsia="Arial" w:cs="Arial"/>
                <w:color w:val="auto"/>
                <w:szCs w:val="22"/>
              </w:rPr>
            </w:pPr>
          </w:p>
        </w:tc>
        <w:tc>
          <w:tcPr>
            <w:tcW w:w="2160" w:type="dxa"/>
            <w:shd w:val="clear" w:color="auto" w:fill="FFFFFF"/>
            <w:vAlign w:val="center"/>
          </w:tcPr>
          <w:p w14:paraId="7127A611"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 xml:space="preserve">Could Not be physically verified     </w:t>
            </w:r>
          </w:p>
        </w:tc>
        <w:tc>
          <w:tcPr>
            <w:tcW w:w="484" w:type="dxa"/>
            <w:shd w:val="clear" w:color="auto" w:fill="FFFFFF"/>
            <w:vAlign w:val="center"/>
          </w:tcPr>
          <w:p w14:paraId="191ACD58" w14:textId="77777777" w:rsidR="002F273F" w:rsidRPr="00BD06A1" w:rsidRDefault="002F273F" w:rsidP="00382C36">
            <w:pPr>
              <w:tabs>
                <w:tab w:val="right" w:pos="3397"/>
              </w:tabs>
              <w:spacing w:before="40" w:after="40"/>
              <w:jc w:val="center"/>
              <w:rPr>
                <w:rFonts w:eastAsia="Arial" w:cs="Arial"/>
                <w:color w:val="auto"/>
                <w:szCs w:val="22"/>
              </w:rPr>
            </w:pPr>
          </w:p>
        </w:tc>
        <w:tc>
          <w:tcPr>
            <w:tcW w:w="1766" w:type="dxa"/>
            <w:vMerge/>
            <w:shd w:val="clear" w:color="auto" w:fill="auto"/>
            <w:vAlign w:val="center"/>
          </w:tcPr>
          <w:p w14:paraId="3444637D" w14:textId="77777777" w:rsidR="002F273F" w:rsidRPr="00BD06A1" w:rsidRDefault="002F273F" w:rsidP="00382C36">
            <w:pPr>
              <w:jc w:val="center"/>
              <w:rPr>
                <w:rFonts w:eastAsia="Arial" w:cs="Arial"/>
                <w:color w:val="auto"/>
                <w:szCs w:val="22"/>
              </w:rPr>
            </w:pPr>
          </w:p>
        </w:tc>
      </w:tr>
    </w:tbl>
    <w:p w14:paraId="08AA2E1C" w14:textId="77777777" w:rsidR="00066897" w:rsidRPr="00BD06A1" w:rsidRDefault="00066897" w:rsidP="00066897">
      <w:pPr>
        <w:rPr>
          <w:vanish/>
        </w:rPr>
      </w:pPr>
    </w:p>
    <w:tbl>
      <w:tblPr>
        <w:tblpPr w:leftFromText="180" w:rightFromText="180" w:vertAnchor="text" w:horzAnchor="margin" w:tblpX="-95" w:tblpY="-178"/>
        <w:tblOverlap w:val="neve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1165"/>
        <w:gridCol w:w="4680"/>
        <w:gridCol w:w="2610"/>
        <w:gridCol w:w="1800"/>
      </w:tblGrid>
      <w:tr w:rsidR="003D0179" w:rsidRPr="00BD06A1" w14:paraId="46D46F87" w14:textId="77777777" w:rsidTr="003D0179">
        <w:trPr>
          <w:cantSplit/>
          <w:trHeight w:val="361"/>
          <w:tblHeader/>
        </w:trPr>
        <w:tc>
          <w:tcPr>
            <w:tcW w:w="1165" w:type="dxa"/>
            <w:shd w:val="clear" w:color="auto" w:fill="auto"/>
            <w:vAlign w:val="center"/>
          </w:tcPr>
          <w:p w14:paraId="03B78CE4" w14:textId="77777777" w:rsidR="003D0179" w:rsidRPr="00BD06A1" w:rsidRDefault="003D0179" w:rsidP="003D0179">
            <w:pPr>
              <w:spacing w:before="40" w:after="40"/>
              <w:jc w:val="center"/>
              <w:rPr>
                <w:rFonts w:cs="Arial"/>
                <w:b/>
                <w:color w:val="auto"/>
                <w:szCs w:val="22"/>
              </w:rPr>
            </w:pPr>
            <w:r w:rsidRPr="00BD06A1">
              <w:rPr>
                <w:rFonts w:cs="Arial"/>
                <w:b/>
                <w:color w:val="auto"/>
                <w:szCs w:val="22"/>
              </w:rPr>
              <w:lastRenderedPageBreak/>
              <w:t>Q#</w:t>
            </w:r>
          </w:p>
        </w:tc>
        <w:tc>
          <w:tcPr>
            <w:tcW w:w="4680" w:type="dxa"/>
            <w:shd w:val="clear" w:color="auto" w:fill="auto"/>
            <w:vAlign w:val="center"/>
          </w:tcPr>
          <w:p w14:paraId="33A4BA74" w14:textId="77777777" w:rsidR="003D0179" w:rsidRPr="00BD06A1" w:rsidRDefault="003D0179" w:rsidP="003D0179">
            <w:pPr>
              <w:spacing w:before="40" w:after="40"/>
              <w:jc w:val="center"/>
              <w:rPr>
                <w:rFonts w:cs="Arial"/>
                <w:b/>
                <w:color w:val="auto"/>
                <w:szCs w:val="22"/>
              </w:rPr>
            </w:pPr>
            <w:r w:rsidRPr="00BD06A1">
              <w:rPr>
                <w:rFonts w:cs="Arial"/>
                <w:b/>
                <w:color w:val="auto"/>
                <w:szCs w:val="22"/>
              </w:rPr>
              <w:t>QUESTIONS</w:t>
            </w:r>
          </w:p>
        </w:tc>
        <w:tc>
          <w:tcPr>
            <w:tcW w:w="2610" w:type="dxa"/>
            <w:shd w:val="clear" w:color="auto" w:fill="auto"/>
            <w:vAlign w:val="center"/>
          </w:tcPr>
          <w:p w14:paraId="5191D3C0" w14:textId="77777777" w:rsidR="003D0179" w:rsidRPr="00BD06A1" w:rsidRDefault="003D0179" w:rsidP="003D0179">
            <w:pPr>
              <w:spacing w:before="40" w:after="40"/>
              <w:jc w:val="center"/>
              <w:rPr>
                <w:rFonts w:cs="Arial"/>
                <w:b/>
                <w:color w:val="auto"/>
                <w:szCs w:val="22"/>
              </w:rPr>
            </w:pPr>
            <w:r w:rsidRPr="00BD06A1">
              <w:rPr>
                <w:rFonts w:cs="Arial"/>
                <w:b/>
                <w:color w:val="auto"/>
                <w:szCs w:val="22"/>
              </w:rPr>
              <w:t>RESPONSES</w:t>
            </w:r>
          </w:p>
        </w:tc>
        <w:tc>
          <w:tcPr>
            <w:tcW w:w="1800" w:type="dxa"/>
            <w:shd w:val="clear" w:color="auto" w:fill="auto"/>
            <w:vAlign w:val="center"/>
          </w:tcPr>
          <w:p w14:paraId="62753DE5" w14:textId="77777777" w:rsidR="003D0179" w:rsidRPr="00BD06A1" w:rsidRDefault="003D0179" w:rsidP="003D0179">
            <w:pPr>
              <w:spacing w:before="40" w:after="40"/>
              <w:jc w:val="center"/>
              <w:rPr>
                <w:rFonts w:cs="Arial"/>
                <w:b/>
                <w:color w:val="auto"/>
                <w:szCs w:val="22"/>
              </w:rPr>
            </w:pPr>
            <w:r w:rsidRPr="00BD06A1">
              <w:rPr>
                <w:rFonts w:cs="Arial"/>
                <w:b/>
                <w:color w:val="auto"/>
                <w:szCs w:val="22"/>
              </w:rPr>
              <w:t>SKIPS</w:t>
            </w:r>
          </w:p>
        </w:tc>
      </w:tr>
    </w:tbl>
    <w:p w14:paraId="5EC7791D" w14:textId="77777777" w:rsidR="00066897" w:rsidRPr="00BD06A1" w:rsidRDefault="00066897" w:rsidP="00066897">
      <w:pPr>
        <w:rPr>
          <w:vanish/>
        </w:rPr>
      </w:pPr>
    </w:p>
    <w:tbl>
      <w:tblPr>
        <w:tblW w:w="10217"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4712"/>
        <w:gridCol w:w="2160"/>
        <w:gridCol w:w="450"/>
        <w:gridCol w:w="1766"/>
      </w:tblGrid>
      <w:tr w:rsidR="00666229" w:rsidRPr="00BD06A1" w14:paraId="5C008927" w14:textId="77777777" w:rsidTr="00066897">
        <w:trPr>
          <w:trHeight w:val="40"/>
        </w:trPr>
        <w:tc>
          <w:tcPr>
            <w:tcW w:w="1129" w:type="dxa"/>
            <w:vMerge w:val="restart"/>
            <w:shd w:val="clear" w:color="auto" w:fill="FFFFFF"/>
          </w:tcPr>
          <w:p w14:paraId="257E3D08"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HR-704</w:t>
            </w:r>
          </w:p>
          <w:p w14:paraId="76F81A2B" w14:textId="77777777" w:rsidR="002F273F" w:rsidRPr="00BD06A1" w:rsidRDefault="002F273F" w:rsidP="00382C36">
            <w:pPr>
              <w:spacing w:before="40" w:after="40"/>
              <w:jc w:val="center"/>
              <w:rPr>
                <w:rFonts w:eastAsia="Arial" w:cs="Arial"/>
                <w:b/>
                <w:color w:val="auto"/>
                <w:szCs w:val="22"/>
              </w:rPr>
            </w:pPr>
          </w:p>
          <w:p w14:paraId="2710E1A7" w14:textId="77777777" w:rsidR="002F273F" w:rsidRPr="00BD06A1" w:rsidRDefault="002F273F" w:rsidP="00382C36">
            <w:pPr>
              <w:spacing w:line="276" w:lineRule="auto"/>
              <w:jc w:val="center"/>
              <w:rPr>
                <w:rFonts w:eastAsia="Arial" w:cs="Arial"/>
                <w:color w:val="auto"/>
                <w:szCs w:val="22"/>
                <w:u w:val="single"/>
              </w:rPr>
            </w:pPr>
            <w:r w:rsidRPr="00BD06A1">
              <w:rPr>
                <w:rFonts w:eastAsia="Arial" w:cs="Arial"/>
                <w:color w:val="auto"/>
                <w:szCs w:val="22"/>
                <w:u w:val="single"/>
              </w:rPr>
              <w:t xml:space="preserve">Ask: </w:t>
            </w:r>
          </w:p>
          <w:p w14:paraId="4DAD8B39" w14:textId="77777777" w:rsidR="002F273F" w:rsidRPr="00BD06A1" w:rsidRDefault="002F273F" w:rsidP="00382C36">
            <w:pPr>
              <w:spacing w:line="276" w:lineRule="auto"/>
              <w:jc w:val="center"/>
              <w:rPr>
                <w:rFonts w:eastAsia="Arial" w:cs="Arial"/>
                <w:color w:val="auto"/>
                <w:szCs w:val="22"/>
              </w:rPr>
            </w:pPr>
          </w:p>
          <w:p w14:paraId="15C2F575" w14:textId="77777777" w:rsidR="002F273F" w:rsidRPr="00BD06A1" w:rsidRDefault="002F273F" w:rsidP="00382C36">
            <w:pPr>
              <w:spacing w:line="276" w:lineRule="auto"/>
              <w:rPr>
                <w:rFonts w:eastAsia="Arial" w:cs="Arial"/>
                <w:color w:val="auto"/>
                <w:szCs w:val="22"/>
              </w:rPr>
            </w:pPr>
            <w:r w:rsidRPr="00BD06A1">
              <w:rPr>
                <w:rFonts w:eastAsia="Arial" w:cs="Arial"/>
                <w:color w:val="auto"/>
                <w:szCs w:val="22"/>
              </w:rPr>
              <w:t xml:space="preserve">Warehouse </w:t>
            </w:r>
          </w:p>
          <w:p w14:paraId="734F449F" w14:textId="77777777" w:rsidR="002F273F" w:rsidRPr="00BD06A1" w:rsidRDefault="002F273F" w:rsidP="00382C36">
            <w:pPr>
              <w:spacing w:before="40" w:after="40"/>
              <w:rPr>
                <w:rFonts w:eastAsia="Arial" w:cs="Arial"/>
                <w:b/>
                <w:color w:val="auto"/>
                <w:szCs w:val="22"/>
              </w:rPr>
            </w:pPr>
          </w:p>
        </w:tc>
        <w:tc>
          <w:tcPr>
            <w:tcW w:w="4712" w:type="dxa"/>
            <w:vMerge w:val="restart"/>
            <w:shd w:val="clear" w:color="auto" w:fill="FFFFFF"/>
          </w:tcPr>
          <w:p w14:paraId="43086DAA"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Verify existence of a job description for the warehouse head, which includes appropriate supply chain qualifications</w:t>
            </w:r>
          </w:p>
          <w:p w14:paraId="3563EDCC" w14:textId="77777777" w:rsidR="002F273F" w:rsidRPr="00BD06A1" w:rsidRDefault="002F273F" w:rsidP="00382C36">
            <w:pPr>
              <w:spacing w:before="40" w:after="40"/>
              <w:jc w:val="center"/>
              <w:rPr>
                <w:rFonts w:eastAsia="Arial" w:cs="Arial"/>
                <w:color w:val="auto"/>
                <w:szCs w:val="22"/>
              </w:rPr>
            </w:pPr>
          </w:p>
          <w:p w14:paraId="55A6792F"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HR-203]</w:t>
            </w:r>
          </w:p>
        </w:tc>
        <w:tc>
          <w:tcPr>
            <w:tcW w:w="2160" w:type="dxa"/>
            <w:shd w:val="clear" w:color="auto" w:fill="FFFFFF"/>
          </w:tcPr>
          <w:p w14:paraId="6E83E440"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450" w:type="dxa"/>
            <w:shd w:val="clear" w:color="auto" w:fill="FFFFFF"/>
          </w:tcPr>
          <w:p w14:paraId="54D865D5" w14:textId="77777777" w:rsidR="002F273F" w:rsidRPr="00BD06A1" w:rsidRDefault="002F273F" w:rsidP="00382C36">
            <w:pPr>
              <w:tabs>
                <w:tab w:val="right" w:pos="3397"/>
              </w:tabs>
              <w:spacing w:before="40" w:after="40"/>
              <w:jc w:val="center"/>
              <w:rPr>
                <w:rFonts w:eastAsia="Arial" w:cs="Arial"/>
                <w:color w:val="auto"/>
                <w:szCs w:val="22"/>
              </w:rPr>
            </w:pPr>
          </w:p>
        </w:tc>
        <w:tc>
          <w:tcPr>
            <w:tcW w:w="1766" w:type="dxa"/>
            <w:vMerge w:val="restart"/>
            <w:shd w:val="clear" w:color="auto" w:fill="FFFFFF"/>
            <w:vAlign w:val="center"/>
          </w:tcPr>
          <w:p w14:paraId="0CC77C84" w14:textId="77777777" w:rsidR="002F273F" w:rsidRPr="00BD06A1" w:rsidRDefault="002F273F" w:rsidP="00382C36">
            <w:pPr>
              <w:ind w:left="72"/>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[HR-203]</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28ECE58B" w14:textId="77777777" w:rsidTr="003D0179">
        <w:trPr>
          <w:trHeight w:val="40"/>
        </w:trPr>
        <w:tc>
          <w:tcPr>
            <w:tcW w:w="1129" w:type="dxa"/>
            <w:vMerge/>
            <w:shd w:val="clear" w:color="auto" w:fill="FFFFFF"/>
          </w:tcPr>
          <w:p w14:paraId="1B9A75A9" w14:textId="77777777" w:rsidR="002F273F" w:rsidRPr="00BD06A1" w:rsidRDefault="002F273F" w:rsidP="00382C36">
            <w:pPr>
              <w:spacing w:before="40" w:after="40"/>
              <w:jc w:val="center"/>
              <w:rPr>
                <w:rFonts w:eastAsia="Arial" w:cs="Arial"/>
                <w:b/>
                <w:color w:val="auto"/>
                <w:szCs w:val="22"/>
              </w:rPr>
            </w:pPr>
          </w:p>
        </w:tc>
        <w:tc>
          <w:tcPr>
            <w:tcW w:w="4712" w:type="dxa"/>
            <w:vMerge/>
            <w:shd w:val="clear" w:color="auto" w:fill="FFFFFF"/>
          </w:tcPr>
          <w:p w14:paraId="0FA09BBB" w14:textId="77777777" w:rsidR="002F273F" w:rsidRPr="00BD06A1" w:rsidRDefault="002F273F" w:rsidP="00382C36">
            <w:pPr>
              <w:spacing w:before="40" w:after="40"/>
              <w:rPr>
                <w:rFonts w:eastAsia="Arial" w:cs="Arial"/>
                <w:color w:val="auto"/>
                <w:szCs w:val="22"/>
              </w:rPr>
            </w:pPr>
          </w:p>
        </w:tc>
        <w:tc>
          <w:tcPr>
            <w:tcW w:w="2160" w:type="dxa"/>
            <w:shd w:val="clear" w:color="auto" w:fill="FFFFFF"/>
          </w:tcPr>
          <w:p w14:paraId="1F83056A"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be physically verified</w:t>
            </w:r>
          </w:p>
        </w:tc>
        <w:tc>
          <w:tcPr>
            <w:tcW w:w="450" w:type="dxa"/>
            <w:shd w:val="clear" w:color="auto" w:fill="FFFFFF"/>
          </w:tcPr>
          <w:p w14:paraId="00737AFE" w14:textId="77777777" w:rsidR="002F273F" w:rsidRPr="00BD06A1" w:rsidRDefault="002F273F" w:rsidP="00382C36">
            <w:pPr>
              <w:tabs>
                <w:tab w:val="right" w:pos="3397"/>
              </w:tabs>
              <w:spacing w:before="40" w:after="40"/>
              <w:jc w:val="center"/>
              <w:rPr>
                <w:rFonts w:eastAsia="Arial" w:cs="Arial"/>
                <w:color w:val="auto"/>
                <w:szCs w:val="22"/>
              </w:rPr>
            </w:pPr>
          </w:p>
        </w:tc>
        <w:tc>
          <w:tcPr>
            <w:tcW w:w="1766" w:type="dxa"/>
            <w:vMerge/>
            <w:shd w:val="clear" w:color="auto" w:fill="BFBFBF"/>
            <w:vAlign w:val="center"/>
          </w:tcPr>
          <w:p w14:paraId="694220B0" w14:textId="77777777" w:rsidR="002F273F" w:rsidRPr="00BD06A1" w:rsidRDefault="002F273F" w:rsidP="00382C36">
            <w:pPr>
              <w:ind w:left="72"/>
              <w:jc w:val="center"/>
              <w:rPr>
                <w:rFonts w:eastAsia="Arial" w:cs="Arial"/>
                <w:color w:val="auto"/>
                <w:szCs w:val="22"/>
              </w:rPr>
            </w:pPr>
          </w:p>
        </w:tc>
      </w:tr>
      <w:tr w:rsidR="00666229" w:rsidRPr="00BD06A1" w14:paraId="7814F272" w14:textId="77777777" w:rsidTr="003D0179">
        <w:trPr>
          <w:trHeight w:val="240"/>
        </w:trPr>
        <w:tc>
          <w:tcPr>
            <w:tcW w:w="1129" w:type="dxa"/>
            <w:vMerge w:val="restart"/>
          </w:tcPr>
          <w:p w14:paraId="232ED020"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HR-705</w:t>
            </w:r>
          </w:p>
          <w:p w14:paraId="55F3322B" w14:textId="77777777" w:rsidR="002F273F" w:rsidRPr="00BD06A1" w:rsidRDefault="002F273F" w:rsidP="00382C36">
            <w:pPr>
              <w:spacing w:before="40" w:after="40"/>
              <w:jc w:val="center"/>
              <w:rPr>
                <w:rFonts w:eastAsia="Arial" w:cs="Arial"/>
                <w:b/>
                <w:color w:val="auto"/>
                <w:szCs w:val="22"/>
              </w:rPr>
            </w:pPr>
          </w:p>
          <w:p w14:paraId="6DD86D97" w14:textId="77777777" w:rsidR="002F273F" w:rsidRPr="00BD06A1" w:rsidRDefault="002F273F" w:rsidP="00382C36">
            <w:pPr>
              <w:spacing w:line="276" w:lineRule="auto"/>
              <w:jc w:val="center"/>
              <w:rPr>
                <w:rFonts w:eastAsia="Arial" w:cs="Arial"/>
                <w:color w:val="auto"/>
                <w:szCs w:val="22"/>
                <w:u w:val="single"/>
              </w:rPr>
            </w:pPr>
            <w:r w:rsidRPr="00BD06A1">
              <w:rPr>
                <w:rFonts w:eastAsia="Arial" w:cs="Arial"/>
                <w:color w:val="auto"/>
                <w:szCs w:val="22"/>
                <w:u w:val="single"/>
              </w:rPr>
              <w:t xml:space="preserve">Ask: </w:t>
            </w:r>
          </w:p>
          <w:p w14:paraId="22F12F1F" w14:textId="77777777" w:rsidR="002F273F" w:rsidRPr="00BD06A1" w:rsidRDefault="002F273F" w:rsidP="00382C36">
            <w:pPr>
              <w:spacing w:line="276" w:lineRule="auto"/>
              <w:jc w:val="center"/>
              <w:rPr>
                <w:rFonts w:eastAsia="Arial" w:cs="Arial"/>
                <w:color w:val="auto"/>
                <w:szCs w:val="22"/>
              </w:rPr>
            </w:pPr>
          </w:p>
          <w:p w14:paraId="19A97615"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Referral Hospitals</w:t>
            </w:r>
          </w:p>
          <w:p w14:paraId="1523B17D" w14:textId="77777777" w:rsidR="002F273F" w:rsidRPr="00BD06A1" w:rsidRDefault="002F273F" w:rsidP="00382C36">
            <w:pPr>
              <w:spacing w:before="40" w:after="40"/>
              <w:jc w:val="center"/>
              <w:rPr>
                <w:rFonts w:eastAsia="Arial" w:cs="Arial"/>
                <w:color w:val="auto"/>
                <w:szCs w:val="22"/>
              </w:rPr>
            </w:pPr>
          </w:p>
          <w:p w14:paraId="155CC22F" w14:textId="77777777" w:rsidR="002F273F" w:rsidRPr="00BD06A1" w:rsidRDefault="002F273F" w:rsidP="00382C36">
            <w:pPr>
              <w:spacing w:before="40" w:after="40"/>
              <w:jc w:val="center"/>
              <w:rPr>
                <w:rFonts w:eastAsia="Arial" w:cs="Arial"/>
                <w:b/>
                <w:color w:val="auto"/>
                <w:szCs w:val="22"/>
              </w:rPr>
            </w:pPr>
            <w:r w:rsidRPr="00BD06A1">
              <w:rPr>
                <w:rFonts w:eastAsia="Arial" w:cs="Arial"/>
                <w:color w:val="auto"/>
                <w:szCs w:val="22"/>
              </w:rPr>
              <w:t>SDP</w:t>
            </w:r>
          </w:p>
        </w:tc>
        <w:tc>
          <w:tcPr>
            <w:tcW w:w="4712" w:type="dxa"/>
            <w:vMerge w:val="restart"/>
          </w:tcPr>
          <w:p w14:paraId="22923A47"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Verify existence of a job description for pharmacy and stores personnel, which includes appropriate supply chain qualifications</w:t>
            </w:r>
          </w:p>
          <w:p w14:paraId="5ED267EB" w14:textId="77777777" w:rsidR="002F273F" w:rsidRPr="00BD06A1" w:rsidRDefault="002F273F" w:rsidP="00382C36">
            <w:pPr>
              <w:spacing w:before="40" w:after="40"/>
              <w:jc w:val="center"/>
              <w:rPr>
                <w:rFonts w:eastAsia="Arial" w:cs="Arial"/>
                <w:color w:val="auto"/>
                <w:szCs w:val="22"/>
              </w:rPr>
            </w:pPr>
          </w:p>
          <w:p w14:paraId="48E99011"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HR-204]</w:t>
            </w:r>
          </w:p>
          <w:p w14:paraId="4348B305" w14:textId="77777777" w:rsidR="002F273F" w:rsidRPr="00BD06A1" w:rsidRDefault="002F273F" w:rsidP="00382C36">
            <w:pPr>
              <w:spacing w:before="40" w:after="40"/>
              <w:jc w:val="center"/>
              <w:rPr>
                <w:rFonts w:eastAsia="Arial" w:cs="Arial"/>
                <w:color w:val="auto"/>
                <w:szCs w:val="22"/>
              </w:rPr>
            </w:pPr>
          </w:p>
          <w:p w14:paraId="57088E4C" w14:textId="77777777" w:rsidR="002F273F" w:rsidRPr="00BD06A1" w:rsidRDefault="002F273F" w:rsidP="00382C36">
            <w:pPr>
              <w:spacing w:before="40" w:after="40"/>
              <w:jc w:val="center"/>
              <w:rPr>
                <w:rFonts w:eastAsia="Arial" w:cs="Arial"/>
                <w:color w:val="auto"/>
                <w:szCs w:val="22"/>
              </w:rPr>
            </w:pPr>
          </w:p>
        </w:tc>
        <w:tc>
          <w:tcPr>
            <w:tcW w:w="2160" w:type="dxa"/>
          </w:tcPr>
          <w:p w14:paraId="7E47DE62"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450" w:type="dxa"/>
          </w:tcPr>
          <w:p w14:paraId="262B6192" w14:textId="77777777" w:rsidR="002F273F" w:rsidRPr="00BD06A1" w:rsidRDefault="002F273F" w:rsidP="00382C36">
            <w:pPr>
              <w:tabs>
                <w:tab w:val="right" w:pos="3397"/>
              </w:tabs>
              <w:spacing w:before="40" w:after="40"/>
              <w:jc w:val="center"/>
              <w:rPr>
                <w:rFonts w:eastAsia="Arial" w:cs="Arial"/>
                <w:color w:val="auto"/>
                <w:szCs w:val="22"/>
              </w:rPr>
            </w:pPr>
          </w:p>
        </w:tc>
        <w:tc>
          <w:tcPr>
            <w:tcW w:w="1766" w:type="dxa"/>
            <w:vMerge w:val="restart"/>
            <w:vAlign w:val="center"/>
          </w:tcPr>
          <w:p w14:paraId="694ADD34"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[HR-204]</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3DE9509C" w14:textId="77777777" w:rsidTr="003D0179">
        <w:trPr>
          <w:trHeight w:val="240"/>
        </w:trPr>
        <w:tc>
          <w:tcPr>
            <w:tcW w:w="1129" w:type="dxa"/>
            <w:vMerge/>
          </w:tcPr>
          <w:p w14:paraId="56A60875" w14:textId="77777777" w:rsidR="002F273F" w:rsidRPr="00BD06A1" w:rsidRDefault="002F273F" w:rsidP="00382C36">
            <w:pPr>
              <w:spacing w:line="276" w:lineRule="auto"/>
              <w:jc w:val="center"/>
              <w:rPr>
                <w:rFonts w:eastAsia="Arial" w:cs="Arial"/>
                <w:b/>
                <w:color w:val="auto"/>
                <w:szCs w:val="22"/>
              </w:rPr>
            </w:pPr>
          </w:p>
        </w:tc>
        <w:tc>
          <w:tcPr>
            <w:tcW w:w="4712" w:type="dxa"/>
            <w:vMerge/>
          </w:tcPr>
          <w:p w14:paraId="3A9F52E3" w14:textId="77777777" w:rsidR="002F273F" w:rsidRPr="00BD06A1" w:rsidRDefault="002F273F" w:rsidP="00382C36">
            <w:pPr>
              <w:spacing w:before="40" w:after="40"/>
              <w:jc w:val="center"/>
              <w:rPr>
                <w:rFonts w:eastAsia="Arial" w:cs="Arial"/>
                <w:color w:val="auto"/>
                <w:szCs w:val="22"/>
              </w:rPr>
            </w:pPr>
          </w:p>
        </w:tc>
        <w:tc>
          <w:tcPr>
            <w:tcW w:w="2160" w:type="dxa"/>
          </w:tcPr>
          <w:p w14:paraId="0D3B94E7"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be physically verified</w:t>
            </w:r>
          </w:p>
        </w:tc>
        <w:tc>
          <w:tcPr>
            <w:tcW w:w="450" w:type="dxa"/>
          </w:tcPr>
          <w:p w14:paraId="41CC0B81" w14:textId="77777777" w:rsidR="002F273F" w:rsidRPr="00BD06A1" w:rsidRDefault="002F273F" w:rsidP="00382C36">
            <w:pPr>
              <w:tabs>
                <w:tab w:val="right" w:pos="3397"/>
              </w:tabs>
              <w:spacing w:before="40" w:after="40"/>
              <w:jc w:val="center"/>
              <w:rPr>
                <w:rFonts w:eastAsia="Arial" w:cs="Arial"/>
                <w:color w:val="auto"/>
                <w:szCs w:val="22"/>
              </w:rPr>
            </w:pPr>
          </w:p>
        </w:tc>
        <w:tc>
          <w:tcPr>
            <w:tcW w:w="1766" w:type="dxa"/>
            <w:vMerge/>
            <w:vAlign w:val="center"/>
          </w:tcPr>
          <w:p w14:paraId="4BE2266F" w14:textId="77777777" w:rsidR="002F273F" w:rsidRPr="00BD06A1" w:rsidRDefault="002F273F" w:rsidP="00382C36">
            <w:pPr>
              <w:jc w:val="center"/>
              <w:rPr>
                <w:rFonts w:eastAsia="Arial" w:cs="Arial"/>
                <w:color w:val="auto"/>
                <w:szCs w:val="22"/>
              </w:rPr>
            </w:pPr>
          </w:p>
        </w:tc>
      </w:tr>
      <w:tr w:rsidR="00666229" w:rsidRPr="00BD06A1" w14:paraId="6821B288" w14:textId="77777777" w:rsidTr="003D0179">
        <w:trPr>
          <w:trHeight w:val="160"/>
        </w:trPr>
        <w:tc>
          <w:tcPr>
            <w:tcW w:w="1129" w:type="dxa"/>
            <w:vMerge w:val="restart"/>
            <w:shd w:val="clear" w:color="auto" w:fill="FFFFFF"/>
          </w:tcPr>
          <w:p w14:paraId="3AC633CF"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HR-706</w:t>
            </w:r>
          </w:p>
          <w:p w14:paraId="60BE5C72" w14:textId="77777777" w:rsidR="002F273F" w:rsidRPr="00BD06A1" w:rsidRDefault="002F273F" w:rsidP="00382C36">
            <w:pPr>
              <w:spacing w:before="40" w:after="40"/>
              <w:jc w:val="center"/>
              <w:rPr>
                <w:rFonts w:eastAsia="Arial" w:cs="Arial"/>
                <w:b/>
                <w:color w:val="auto"/>
                <w:szCs w:val="22"/>
              </w:rPr>
            </w:pPr>
          </w:p>
          <w:p w14:paraId="01ED6FDD" w14:textId="77777777" w:rsidR="002F273F" w:rsidRPr="00BD06A1" w:rsidRDefault="002F273F" w:rsidP="00382C36">
            <w:pPr>
              <w:spacing w:line="276" w:lineRule="auto"/>
              <w:jc w:val="center"/>
              <w:rPr>
                <w:rFonts w:eastAsia="Arial" w:cs="Arial"/>
                <w:color w:val="auto"/>
                <w:szCs w:val="22"/>
                <w:u w:val="single"/>
              </w:rPr>
            </w:pPr>
            <w:r w:rsidRPr="00BD06A1">
              <w:rPr>
                <w:rFonts w:eastAsia="Arial" w:cs="Arial"/>
                <w:color w:val="auto"/>
                <w:szCs w:val="22"/>
                <w:u w:val="single"/>
              </w:rPr>
              <w:t xml:space="preserve">Ask: </w:t>
            </w:r>
          </w:p>
          <w:p w14:paraId="0CE91AB9" w14:textId="77777777" w:rsidR="002F273F" w:rsidRPr="00BD06A1" w:rsidRDefault="002F273F" w:rsidP="00382C36">
            <w:pPr>
              <w:spacing w:line="276" w:lineRule="auto"/>
              <w:jc w:val="center"/>
              <w:rPr>
                <w:rFonts w:eastAsia="Arial" w:cs="Arial"/>
                <w:color w:val="auto"/>
                <w:szCs w:val="22"/>
              </w:rPr>
            </w:pPr>
          </w:p>
          <w:p w14:paraId="65B2EFD7"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MOH </w:t>
            </w:r>
          </w:p>
          <w:p w14:paraId="1CA80AA0" w14:textId="77777777" w:rsidR="002F273F" w:rsidRPr="00BD06A1" w:rsidRDefault="002F273F" w:rsidP="00382C36">
            <w:pPr>
              <w:spacing w:line="276" w:lineRule="auto"/>
              <w:jc w:val="center"/>
              <w:rPr>
                <w:rFonts w:eastAsia="Arial" w:cs="Arial"/>
                <w:color w:val="auto"/>
                <w:szCs w:val="22"/>
              </w:rPr>
            </w:pPr>
          </w:p>
          <w:p w14:paraId="75AC6C85"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Warehouse </w:t>
            </w:r>
          </w:p>
          <w:p w14:paraId="72CC26B2" w14:textId="77777777" w:rsidR="002F273F" w:rsidRPr="00BD06A1" w:rsidRDefault="002F273F" w:rsidP="00382C36">
            <w:pPr>
              <w:spacing w:line="276" w:lineRule="auto"/>
              <w:jc w:val="center"/>
              <w:rPr>
                <w:rFonts w:eastAsia="Arial" w:cs="Arial"/>
                <w:color w:val="auto"/>
                <w:szCs w:val="22"/>
              </w:rPr>
            </w:pPr>
          </w:p>
          <w:p w14:paraId="1CF56896" w14:textId="77777777" w:rsidR="002F273F" w:rsidRPr="00BD06A1" w:rsidRDefault="002F273F" w:rsidP="00382C36">
            <w:pPr>
              <w:spacing w:before="40" w:after="40"/>
              <w:jc w:val="center"/>
              <w:rPr>
                <w:rFonts w:eastAsia="Arial" w:cs="Arial"/>
                <w:b/>
                <w:color w:val="auto"/>
                <w:szCs w:val="22"/>
              </w:rPr>
            </w:pPr>
          </w:p>
        </w:tc>
        <w:tc>
          <w:tcPr>
            <w:tcW w:w="4712" w:type="dxa"/>
            <w:vMerge w:val="restart"/>
            <w:shd w:val="clear" w:color="auto" w:fill="FFFFFF"/>
          </w:tcPr>
          <w:p w14:paraId="0DBA07F4"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Verify whether the following supply chain functions are included in the Job descriptions for supply chain personnel</w:t>
            </w:r>
          </w:p>
          <w:p w14:paraId="34CFDDBA" w14:textId="77777777" w:rsidR="002F273F" w:rsidRPr="00BD06A1" w:rsidRDefault="002F273F" w:rsidP="00382C36">
            <w:pPr>
              <w:spacing w:before="40" w:after="40"/>
              <w:jc w:val="center"/>
              <w:rPr>
                <w:rFonts w:eastAsia="Arial" w:cs="Arial"/>
                <w:color w:val="auto"/>
                <w:szCs w:val="22"/>
              </w:rPr>
            </w:pPr>
          </w:p>
          <w:p w14:paraId="257A0A5B"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HR-205]</w:t>
            </w:r>
          </w:p>
        </w:tc>
        <w:tc>
          <w:tcPr>
            <w:tcW w:w="2160" w:type="dxa"/>
            <w:shd w:val="clear" w:color="auto" w:fill="FFFFFF"/>
            <w:vAlign w:val="center"/>
          </w:tcPr>
          <w:p w14:paraId="55EBFA1B"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Forecasting &amp; Quantification</w:t>
            </w:r>
          </w:p>
        </w:tc>
        <w:tc>
          <w:tcPr>
            <w:tcW w:w="450" w:type="dxa"/>
            <w:shd w:val="clear" w:color="auto" w:fill="FFFFFF"/>
            <w:vAlign w:val="center"/>
          </w:tcPr>
          <w:p w14:paraId="58E6CEB9" w14:textId="77777777" w:rsidR="002F273F" w:rsidRPr="00BD06A1" w:rsidRDefault="002F273F" w:rsidP="00382C36">
            <w:pPr>
              <w:tabs>
                <w:tab w:val="right" w:pos="3397"/>
              </w:tabs>
              <w:spacing w:before="40" w:after="40"/>
              <w:jc w:val="center"/>
              <w:rPr>
                <w:rFonts w:eastAsia="Arial" w:cs="Arial"/>
                <w:color w:val="auto"/>
                <w:szCs w:val="22"/>
              </w:rPr>
            </w:pPr>
          </w:p>
        </w:tc>
        <w:tc>
          <w:tcPr>
            <w:tcW w:w="1766" w:type="dxa"/>
            <w:vMerge w:val="restart"/>
            <w:shd w:val="clear" w:color="auto" w:fill="auto"/>
            <w:vAlign w:val="center"/>
          </w:tcPr>
          <w:p w14:paraId="29958525"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[HR-205]</w:t>
            </w:r>
            <w:r w:rsidRPr="00BD06A1">
              <w:rPr>
                <w:rFonts w:eastAsia="Arial" w:cs="Arial"/>
                <w:color w:val="auto"/>
                <w:szCs w:val="22"/>
              </w:rPr>
              <w:t xml:space="preserve"> is </w:t>
            </w:r>
            <w:r w:rsidRPr="00BD06A1">
              <w:rPr>
                <w:rFonts w:eastAsia="Arial" w:cs="Arial"/>
                <w:b/>
                <w:color w:val="auto"/>
                <w:szCs w:val="22"/>
              </w:rPr>
              <w:t>"None of the above"</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47DF1DC2" w14:textId="77777777" w:rsidTr="003D0179">
        <w:trPr>
          <w:trHeight w:val="160"/>
        </w:trPr>
        <w:tc>
          <w:tcPr>
            <w:tcW w:w="1129" w:type="dxa"/>
            <w:vMerge/>
            <w:shd w:val="clear" w:color="auto" w:fill="FFFFFF"/>
          </w:tcPr>
          <w:p w14:paraId="6FCB004B" w14:textId="77777777" w:rsidR="002F273F" w:rsidRPr="00BD06A1" w:rsidRDefault="002F273F" w:rsidP="00382C36">
            <w:pPr>
              <w:spacing w:line="276" w:lineRule="auto"/>
              <w:rPr>
                <w:rFonts w:eastAsia="Arial" w:cs="Arial"/>
                <w:b/>
                <w:color w:val="auto"/>
                <w:szCs w:val="22"/>
              </w:rPr>
            </w:pPr>
          </w:p>
        </w:tc>
        <w:tc>
          <w:tcPr>
            <w:tcW w:w="4712" w:type="dxa"/>
            <w:vMerge/>
            <w:shd w:val="clear" w:color="auto" w:fill="FFFFFF"/>
          </w:tcPr>
          <w:p w14:paraId="59D724DF" w14:textId="77777777" w:rsidR="002F273F" w:rsidRPr="00BD06A1" w:rsidRDefault="002F273F" w:rsidP="00382C36">
            <w:pPr>
              <w:spacing w:before="40" w:after="40"/>
              <w:rPr>
                <w:rFonts w:eastAsia="Arial" w:cs="Arial"/>
                <w:color w:val="auto"/>
                <w:szCs w:val="22"/>
              </w:rPr>
            </w:pPr>
          </w:p>
        </w:tc>
        <w:tc>
          <w:tcPr>
            <w:tcW w:w="2160" w:type="dxa"/>
            <w:shd w:val="clear" w:color="auto" w:fill="FFFFFF"/>
            <w:vAlign w:val="center"/>
          </w:tcPr>
          <w:p w14:paraId="2DAE60F2"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Product Selection</w:t>
            </w:r>
          </w:p>
        </w:tc>
        <w:tc>
          <w:tcPr>
            <w:tcW w:w="450" w:type="dxa"/>
            <w:shd w:val="clear" w:color="auto" w:fill="FFFFFF"/>
            <w:vAlign w:val="center"/>
          </w:tcPr>
          <w:p w14:paraId="15C9E6E7" w14:textId="77777777" w:rsidR="002F273F" w:rsidRPr="00BD06A1" w:rsidRDefault="002F273F" w:rsidP="00382C36">
            <w:pPr>
              <w:tabs>
                <w:tab w:val="right" w:pos="3397"/>
              </w:tabs>
              <w:spacing w:before="40" w:after="40"/>
              <w:jc w:val="center"/>
              <w:rPr>
                <w:rFonts w:eastAsia="Arial" w:cs="Arial"/>
                <w:color w:val="auto"/>
                <w:szCs w:val="22"/>
              </w:rPr>
            </w:pPr>
          </w:p>
        </w:tc>
        <w:tc>
          <w:tcPr>
            <w:tcW w:w="1766" w:type="dxa"/>
            <w:vMerge/>
            <w:shd w:val="clear" w:color="auto" w:fill="auto"/>
            <w:vAlign w:val="center"/>
          </w:tcPr>
          <w:p w14:paraId="7DABEE3A" w14:textId="77777777" w:rsidR="002F273F" w:rsidRPr="00BD06A1" w:rsidRDefault="002F273F" w:rsidP="00382C36">
            <w:pPr>
              <w:jc w:val="center"/>
              <w:rPr>
                <w:rFonts w:eastAsia="Arial" w:cs="Arial"/>
                <w:color w:val="auto"/>
                <w:szCs w:val="22"/>
              </w:rPr>
            </w:pPr>
          </w:p>
        </w:tc>
      </w:tr>
      <w:tr w:rsidR="00666229" w:rsidRPr="00BD06A1" w14:paraId="0EDFD45C" w14:textId="77777777" w:rsidTr="003D0179">
        <w:trPr>
          <w:trHeight w:val="160"/>
        </w:trPr>
        <w:tc>
          <w:tcPr>
            <w:tcW w:w="1129" w:type="dxa"/>
            <w:vMerge/>
            <w:shd w:val="clear" w:color="auto" w:fill="FFFFFF"/>
          </w:tcPr>
          <w:p w14:paraId="55856A86" w14:textId="77777777" w:rsidR="002F273F" w:rsidRPr="00BD06A1" w:rsidRDefault="002F273F" w:rsidP="00382C36">
            <w:pPr>
              <w:spacing w:line="276" w:lineRule="auto"/>
              <w:rPr>
                <w:rFonts w:eastAsia="Arial" w:cs="Arial"/>
                <w:b/>
                <w:color w:val="auto"/>
                <w:szCs w:val="22"/>
              </w:rPr>
            </w:pPr>
          </w:p>
        </w:tc>
        <w:tc>
          <w:tcPr>
            <w:tcW w:w="4712" w:type="dxa"/>
            <w:vMerge/>
            <w:shd w:val="clear" w:color="auto" w:fill="FFFFFF"/>
          </w:tcPr>
          <w:p w14:paraId="7A5488B8" w14:textId="77777777" w:rsidR="002F273F" w:rsidRPr="00BD06A1" w:rsidRDefault="002F273F" w:rsidP="00382C36">
            <w:pPr>
              <w:spacing w:before="40" w:after="40"/>
              <w:rPr>
                <w:rFonts w:eastAsia="Arial" w:cs="Arial"/>
                <w:color w:val="auto"/>
                <w:szCs w:val="22"/>
              </w:rPr>
            </w:pPr>
          </w:p>
        </w:tc>
        <w:tc>
          <w:tcPr>
            <w:tcW w:w="2160" w:type="dxa"/>
            <w:shd w:val="clear" w:color="auto" w:fill="FFFFFF"/>
            <w:vAlign w:val="center"/>
          </w:tcPr>
          <w:p w14:paraId="180DE638"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Procurement</w:t>
            </w:r>
          </w:p>
        </w:tc>
        <w:tc>
          <w:tcPr>
            <w:tcW w:w="450" w:type="dxa"/>
            <w:shd w:val="clear" w:color="auto" w:fill="FFFFFF"/>
            <w:vAlign w:val="center"/>
          </w:tcPr>
          <w:p w14:paraId="6845B10E" w14:textId="77777777" w:rsidR="002F273F" w:rsidRPr="00BD06A1" w:rsidRDefault="002F273F" w:rsidP="00382C36">
            <w:pPr>
              <w:tabs>
                <w:tab w:val="right" w:pos="3397"/>
              </w:tabs>
              <w:spacing w:before="40" w:after="40"/>
              <w:jc w:val="center"/>
              <w:rPr>
                <w:rFonts w:eastAsia="Arial" w:cs="Arial"/>
                <w:color w:val="auto"/>
                <w:szCs w:val="22"/>
              </w:rPr>
            </w:pPr>
          </w:p>
        </w:tc>
        <w:tc>
          <w:tcPr>
            <w:tcW w:w="1766" w:type="dxa"/>
            <w:vMerge/>
            <w:shd w:val="clear" w:color="auto" w:fill="auto"/>
            <w:vAlign w:val="center"/>
          </w:tcPr>
          <w:p w14:paraId="54A66790" w14:textId="77777777" w:rsidR="002F273F" w:rsidRPr="00BD06A1" w:rsidRDefault="002F273F" w:rsidP="00382C36">
            <w:pPr>
              <w:jc w:val="center"/>
              <w:rPr>
                <w:rFonts w:eastAsia="Arial" w:cs="Arial"/>
                <w:color w:val="auto"/>
                <w:szCs w:val="22"/>
              </w:rPr>
            </w:pPr>
          </w:p>
        </w:tc>
      </w:tr>
      <w:tr w:rsidR="00666229" w:rsidRPr="00BD06A1" w14:paraId="2034C30B" w14:textId="77777777" w:rsidTr="003D0179">
        <w:trPr>
          <w:trHeight w:val="160"/>
        </w:trPr>
        <w:tc>
          <w:tcPr>
            <w:tcW w:w="1129" w:type="dxa"/>
            <w:vMerge/>
            <w:shd w:val="clear" w:color="auto" w:fill="FFFFFF"/>
          </w:tcPr>
          <w:p w14:paraId="3BE2871E" w14:textId="77777777" w:rsidR="002F273F" w:rsidRPr="00BD06A1" w:rsidRDefault="002F273F" w:rsidP="00382C36">
            <w:pPr>
              <w:spacing w:line="276" w:lineRule="auto"/>
              <w:rPr>
                <w:rFonts w:eastAsia="Arial" w:cs="Arial"/>
                <w:b/>
                <w:color w:val="auto"/>
                <w:szCs w:val="22"/>
              </w:rPr>
            </w:pPr>
          </w:p>
        </w:tc>
        <w:tc>
          <w:tcPr>
            <w:tcW w:w="4712" w:type="dxa"/>
            <w:vMerge/>
            <w:shd w:val="clear" w:color="auto" w:fill="FFFFFF"/>
          </w:tcPr>
          <w:p w14:paraId="7C665E7D" w14:textId="77777777" w:rsidR="002F273F" w:rsidRPr="00BD06A1" w:rsidRDefault="002F273F" w:rsidP="00382C36">
            <w:pPr>
              <w:spacing w:before="40" w:after="40"/>
              <w:rPr>
                <w:rFonts w:eastAsia="Arial" w:cs="Arial"/>
                <w:color w:val="auto"/>
                <w:szCs w:val="22"/>
              </w:rPr>
            </w:pPr>
          </w:p>
        </w:tc>
        <w:tc>
          <w:tcPr>
            <w:tcW w:w="2160" w:type="dxa"/>
            <w:shd w:val="clear" w:color="auto" w:fill="FFFFFF"/>
            <w:vAlign w:val="center"/>
          </w:tcPr>
          <w:p w14:paraId="7E43E462"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Supply Planning</w:t>
            </w:r>
          </w:p>
        </w:tc>
        <w:tc>
          <w:tcPr>
            <w:tcW w:w="450" w:type="dxa"/>
            <w:shd w:val="clear" w:color="auto" w:fill="FFFFFF"/>
            <w:vAlign w:val="center"/>
          </w:tcPr>
          <w:p w14:paraId="0D9D70ED" w14:textId="77777777" w:rsidR="002F273F" w:rsidRPr="00BD06A1" w:rsidRDefault="002F273F" w:rsidP="00382C36">
            <w:pPr>
              <w:tabs>
                <w:tab w:val="right" w:pos="3397"/>
              </w:tabs>
              <w:spacing w:before="40" w:after="40"/>
              <w:jc w:val="center"/>
              <w:rPr>
                <w:rFonts w:eastAsia="Arial" w:cs="Arial"/>
                <w:color w:val="auto"/>
                <w:szCs w:val="22"/>
              </w:rPr>
            </w:pPr>
          </w:p>
        </w:tc>
        <w:tc>
          <w:tcPr>
            <w:tcW w:w="1766" w:type="dxa"/>
            <w:vMerge/>
            <w:shd w:val="clear" w:color="auto" w:fill="auto"/>
            <w:vAlign w:val="center"/>
          </w:tcPr>
          <w:p w14:paraId="6C01E82C" w14:textId="77777777" w:rsidR="002F273F" w:rsidRPr="00BD06A1" w:rsidRDefault="002F273F" w:rsidP="00382C36">
            <w:pPr>
              <w:jc w:val="center"/>
              <w:rPr>
                <w:rFonts w:eastAsia="Arial" w:cs="Arial"/>
                <w:color w:val="auto"/>
                <w:szCs w:val="22"/>
              </w:rPr>
            </w:pPr>
          </w:p>
        </w:tc>
      </w:tr>
      <w:tr w:rsidR="00666229" w:rsidRPr="00BD06A1" w14:paraId="0A5876AA" w14:textId="77777777" w:rsidTr="003D0179">
        <w:trPr>
          <w:trHeight w:val="160"/>
        </w:trPr>
        <w:tc>
          <w:tcPr>
            <w:tcW w:w="1129" w:type="dxa"/>
            <w:vMerge/>
            <w:shd w:val="clear" w:color="auto" w:fill="FFFFFF"/>
          </w:tcPr>
          <w:p w14:paraId="232B3592" w14:textId="77777777" w:rsidR="002F273F" w:rsidRPr="00BD06A1" w:rsidRDefault="002F273F" w:rsidP="00382C36">
            <w:pPr>
              <w:spacing w:line="276" w:lineRule="auto"/>
              <w:rPr>
                <w:rFonts w:eastAsia="Arial" w:cs="Arial"/>
                <w:b/>
                <w:color w:val="auto"/>
                <w:szCs w:val="22"/>
              </w:rPr>
            </w:pPr>
          </w:p>
        </w:tc>
        <w:tc>
          <w:tcPr>
            <w:tcW w:w="4712" w:type="dxa"/>
            <w:vMerge/>
            <w:shd w:val="clear" w:color="auto" w:fill="FFFFFF"/>
          </w:tcPr>
          <w:p w14:paraId="4BB2DAD6" w14:textId="77777777" w:rsidR="002F273F" w:rsidRPr="00BD06A1" w:rsidRDefault="002F273F" w:rsidP="00382C36">
            <w:pPr>
              <w:spacing w:before="40" w:after="40"/>
              <w:rPr>
                <w:rFonts w:eastAsia="Arial" w:cs="Arial"/>
                <w:color w:val="auto"/>
                <w:szCs w:val="22"/>
              </w:rPr>
            </w:pPr>
          </w:p>
        </w:tc>
        <w:tc>
          <w:tcPr>
            <w:tcW w:w="2160" w:type="dxa"/>
            <w:shd w:val="clear" w:color="auto" w:fill="FFFFFF"/>
            <w:vAlign w:val="center"/>
          </w:tcPr>
          <w:p w14:paraId="27821172"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Warehousing and Inventory Management</w:t>
            </w:r>
          </w:p>
        </w:tc>
        <w:tc>
          <w:tcPr>
            <w:tcW w:w="450" w:type="dxa"/>
            <w:shd w:val="clear" w:color="auto" w:fill="FFFFFF"/>
            <w:vAlign w:val="center"/>
          </w:tcPr>
          <w:p w14:paraId="43E403C0" w14:textId="77777777" w:rsidR="002F273F" w:rsidRPr="00BD06A1" w:rsidRDefault="002F273F" w:rsidP="00382C36">
            <w:pPr>
              <w:tabs>
                <w:tab w:val="right" w:pos="3397"/>
              </w:tabs>
              <w:spacing w:before="40" w:after="40"/>
              <w:jc w:val="center"/>
              <w:rPr>
                <w:rFonts w:eastAsia="Arial" w:cs="Arial"/>
                <w:color w:val="auto"/>
                <w:szCs w:val="22"/>
              </w:rPr>
            </w:pPr>
          </w:p>
        </w:tc>
        <w:tc>
          <w:tcPr>
            <w:tcW w:w="1766" w:type="dxa"/>
            <w:vMerge/>
            <w:shd w:val="clear" w:color="auto" w:fill="auto"/>
            <w:vAlign w:val="center"/>
          </w:tcPr>
          <w:p w14:paraId="1D70C594" w14:textId="77777777" w:rsidR="002F273F" w:rsidRPr="00BD06A1" w:rsidRDefault="002F273F" w:rsidP="00382C36">
            <w:pPr>
              <w:jc w:val="center"/>
              <w:rPr>
                <w:rFonts w:eastAsia="Arial" w:cs="Arial"/>
                <w:color w:val="auto"/>
                <w:szCs w:val="22"/>
              </w:rPr>
            </w:pPr>
          </w:p>
        </w:tc>
      </w:tr>
      <w:tr w:rsidR="00666229" w:rsidRPr="00BD06A1" w14:paraId="2B4C9928" w14:textId="77777777" w:rsidTr="003D0179">
        <w:trPr>
          <w:trHeight w:val="160"/>
        </w:trPr>
        <w:tc>
          <w:tcPr>
            <w:tcW w:w="1129" w:type="dxa"/>
            <w:vMerge/>
            <w:shd w:val="clear" w:color="auto" w:fill="FFFFFF"/>
          </w:tcPr>
          <w:p w14:paraId="7ECD1E90" w14:textId="77777777" w:rsidR="002F273F" w:rsidRPr="00BD06A1" w:rsidRDefault="002F273F" w:rsidP="00382C36">
            <w:pPr>
              <w:spacing w:line="276" w:lineRule="auto"/>
              <w:rPr>
                <w:rFonts w:eastAsia="Arial" w:cs="Arial"/>
                <w:b/>
                <w:color w:val="auto"/>
                <w:szCs w:val="22"/>
              </w:rPr>
            </w:pPr>
          </w:p>
        </w:tc>
        <w:tc>
          <w:tcPr>
            <w:tcW w:w="4712" w:type="dxa"/>
            <w:vMerge/>
            <w:shd w:val="clear" w:color="auto" w:fill="FFFFFF"/>
          </w:tcPr>
          <w:p w14:paraId="1E1A6D1B" w14:textId="77777777" w:rsidR="002F273F" w:rsidRPr="00BD06A1" w:rsidRDefault="002F273F" w:rsidP="00382C36">
            <w:pPr>
              <w:spacing w:before="40" w:after="40"/>
              <w:rPr>
                <w:rFonts w:eastAsia="Arial" w:cs="Arial"/>
                <w:color w:val="auto"/>
                <w:szCs w:val="22"/>
              </w:rPr>
            </w:pPr>
          </w:p>
        </w:tc>
        <w:tc>
          <w:tcPr>
            <w:tcW w:w="2160" w:type="dxa"/>
            <w:shd w:val="clear" w:color="auto" w:fill="FFFFFF"/>
            <w:vAlign w:val="center"/>
          </w:tcPr>
          <w:p w14:paraId="76D862C5"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Distribution</w:t>
            </w:r>
          </w:p>
        </w:tc>
        <w:tc>
          <w:tcPr>
            <w:tcW w:w="450" w:type="dxa"/>
            <w:shd w:val="clear" w:color="auto" w:fill="FFFFFF"/>
            <w:vAlign w:val="center"/>
          </w:tcPr>
          <w:p w14:paraId="66522815" w14:textId="77777777" w:rsidR="002F273F" w:rsidRPr="00BD06A1" w:rsidRDefault="002F273F" w:rsidP="00382C36">
            <w:pPr>
              <w:tabs>
                <w:tab w:val="right" w:pos="3397"/>
              </w:tabs>
              <w:spacing w:before="40" w:after="40"/>
              <w:jc w:val="center"/>
              <w:rPr>
                <w:rFonts w:eastAsia="Arial" w:cs="Arial"/>
                <w:color w:val="auto"/>
                <w:szCs w:val="22"/>
              </w:rPr>
            </w:pPr>
          </w:p>
        </w:tc>
        <w:tc>
          <w:tcPr>
            <w:tcW w:w="1766" w:type="dxa"/>
            <w:vMerge/>
            <w:shd w:val="clear" w:color="auto" w:fill="auto"/>
            <w:vAlign w:val="center"/>
          </w:tcPr>
          <w:p w14:paraId="78D8AC08" w14:textId="77777777" w:rsidR="002F273F" w:rsidRPr="00BD06A1" w:rsidRDefault="002F273F" w:rsidP="00382C36">
            <w:pPr>
              <w:jc w:val="center"/>
              <w:rPr>
                <w:rFonts w:eastAsia="Arial" w:cs="Arial"/>
                <w:color w:val="auto"/>
                <w:szCs w:val="22"/>
              </w:rPr>
            </w:pPr>
          </w:p>
        </w:tc>
      </w:tr>
      <w:tr w:rsidR="00666229" w:rsidRPr="00BD06A1" w14:paraId="1E75E46E" w14:textId="77777777" w:rsidTr="003D0179">
        <w:trPr>
          <w:trHeight w:val="160"/>
        </w:trPr>
        <w:tc>
          <w:tcPr>
            <w:tcW w:w="1129" w:type="dxa"/>
            <w:vMerge/>
            <w:shd w:val="clear" w:color="auto" w:fill="FFFFFF"/>
          </w:tcPr>
          <w:p w14:paraId="349C5CE3" w14:textId="77777777" w:rsidR="002F273F" w:rsidRPr="00BD06A1" w:rsidRDefault="002F273F" w:rsidP="00382C36">
            <w:pPr>
              <w:spacing w:line="276" w:lineRule="auto"/>
              <w:rPr>
                <w:rFonts w:eastAsia="Arial" w:cs="Arial"/>
                <w:b/>
                <w:color w:val="auto"/>
                <w:szCs w:val="22"/>
              </w:rPr>
            </w:pPr>
          </w:p>
        </w:tc>
        <w:tc>
          <w:tcPr>
            <w:tcW w:w="4712" w:type="dxa"/>
            <w:vMerge/>
            <w:shd w:val="clear" w:color="auto" w:fill="FFFFFF"/>
          </w:tcPr>
          <w:p w14:paraId="6DA443A2" w14:textId="77777777" w:rsidR="002F273F" w:rsidRPr="00BD06A1" w:rsidRDefault="002F273F" w:rsidP="00382C36">
            <w:pPr>
              <w:spacing w:before="40" w:after="40"/>
              <w:rPr>
                <w:rFonts w:eastAsia="Arial" w:cs="Arial"/>
                <w:color w:val="auto"/>
                <w:szCs w:val="22"/>
              </w:rPr>
            </w:pPr>
          </w:p>
        </w:tc>
        <w:tc>
          <w:tcPr>
            <w:tcW w:w="2160" w:type="dxa"/>
            <w:shd w:val="clear" w:color="auto" w:fill="FFFFFF"/>
            <w:vAlign w:val="center"/>
          </w:tcPr>
          <w:p w14:paraId="51C38F84"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LMIS</w:t>
            </w:r>
          </w:p>
        </w:tc>
        <w:tc>
          <w:tcPr>
            <w:tcW w:w="450" w:type="dxa"/>
            <w:shd w:val="clear" w:color="auto" w:fill="FFFFFF"/>
            <w:vAlign w:val="center"/>
          </w:tcPr>
          <w:p w14:paraId="5665A9EC" w14:textId="77777777" w:rsidR="002F273F" w:rsidRPr="00BD06A1" w:rsidRDefault="002F273F" w:rsidP="00382C36">
            <w:pPr>
              <w:tabs>
                <w:tab w:val="right" w:pos="3397"/>
              </w:tabs>
              <w:spacing w:before="40" w:after="40"/>
              <w:jc w:val="center"/>
              <w:rPr>
                <w:rFonts w:eastAsia="Arial" w:cs="Arial"/>
                <w:color w:val="auto"/>
                <w:szCs w:val="22"/>
              </w:rPr>
            </w:pPr>
          </w:p>
        </w:tc>
        <w:tc>
          <w:tcPr>
            <w:tcW w:w="1766" w:type="dxa"/>
            <w:vMerge/>
            <w:shd w:val="clear" w:color="auto" w:fill="auto"/>
            <w:vAlign w:val="center"/>
          </w:tcPr>
          <w:p w14:paraId="15349CF3" w14:textId="77777777" w:rsidR="002F273F" w:rsidRPr="00BD06A1" w:rsidRDefault="002F273F" w:rsidP="00382C36">
            <w:pPr>
              <w:jc w:val="center"/>
              <w:rPr>
                <w:rFonts w:eastAsia="Arial" w:cs="Arial"/>
                <w:color w:val="auto"/>
                <w:szCs w:val="22"/>
              </w:rPr>
            </w:pPr>
          </w:p>
        </w:tc>
      </w:tr>
      <w:tr w:rsidR="00666229" w:rsidRPr="00BD06A1" w14:paraId="1F60C315" w14:textId="77777777" w:rsidTr="003D0179">
        <w:trPr>
          <w:trHeight w:val="160"/>
        </w:trPr>
        <w:tc>
          <w:tcPr>
            <w:tcW w:w="1129" w:type="dxa"/>
            <w:vMerge/>
            <w:shd w:val="clear" w:color="auto" w:fill="FFFFFF"/>
          </w:tcPr>
          <w:p w14:paraId="2BC914BF" w14:textId="77777777" w:rsidR="002F273F" w:rsidRPr="00BD06A1" w:rsidRDefault="002F273F" w:rsidP="00382C36">
            <w:pPr>
              <w:spacing w:line="276" w:lineRule="auto"/>
              <w:rPr>
                <w:rFonts w:eastAsia="Arial" w:cs="Arial"/>
                <w:b/>
                <w:color w:val="auto"/>
                <w:szCs w:val="22"/>
              </w:rPr>
            </w:pPr>
          </w:p>
        </w:tc>
        <w:tc>
          <w:tcPr>
            <w:tcW w:w="4712" w:type="dxa"/>
            <w:vMerge/>
            <w:shd w:val="clear" w:color="auto" w:fill="FFFFFF"/>
          </w:tcPr>
          <w:p w14:paraId="5C2DB37C" w14:textId="77777777" w:rsidR="002F273F" w:rsidRPr="00BD06A1" w:rsidRDefault="002F273F" w:rsidP="00382C36">
            <w:pPr>
              <w:spacing w:before="40" w:after="40"/>
              <w:rPr>
                <w:rFonts w:eastAsia="Arial" w:cs="Arial"/>
                <w:color w:val="auto"/>
                <w:szCs w:val="22"/>
              </w:rPr>
            </w:pPr>
          </w:p>
        </w:tc>
        <w:tc>
          <w:tcPr>
            <w:tcW w:w="2160" w:type="dxa"/>
            <w:shd w:val="clear" w:color="auto" w:fill="FFFFFF"/>
            <w:vAlign w:val="center"/>
          </w:tcPr>
          <w:p w14:paraId="604B7C8E"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Ordering and Reporting</w:t>
            </w:r>
          </w:p>
        </w:tc>
        <w:tc>
          <w:tcPr>
            <w:tcW w:w="450" w:type="dxa"/>
            <w:shd w:val="clear" w:color="auto" w:fill="FFFFFF"/>
            <w:vAlign w:val="center"/>
          </w:tcPr>
          <w:p w14:paraId="4AF62BA0" w14:textId="77777777" w:rsidR="002F273F" w:rsidRPr="00BD06A1" w:rsidRDefault="002F273F" w:rsidP="00382C36">
            <w:pPr>
              <w:tabs>
                <w:tab w:val="right" w:pos="3397"/>
              </w:tabs>
              <w:spacing w:before="40" w:after="40"/>
              <w:jc w:val="center"/>
              <w:rPr>
                <w:rFonts w:eastAsia="Arial" w:cs="Arial"/>
                <w:color w:val="auto"/>
                <w:szCs w:val="22"/>
              </w:rPr>
            </w:pPr>
          </w:p>
        </w:tc>
        <w:tc>
          <w:tcPr>
            <w:tcW w:w="1766" w:type="dxa"/>
            <w:vMerge/>
            <w:shd w:val="clear" w:color="auto" w:fill="auto"/>
            <w:vAlign w:val="center"/>
          </w:tcPr>
          <w:p w14:paraId="60F4835F" w14:textId="77777777" w:rsidR="002F273F" w:rsidRPr="00BD06A1" w:rsidRDefault="002F273F" w:rsidP="00382C36">
            <w:pPr>
              <w:jc w:val="center"/>
              <w:rPr>
                <w:rFonts w:eastAsia="Arial" w:cs="Arial"/>
                <w:color w:val="auto"/>
                <w:szCs w:val="22"/>
              </w:rPr>
            </w:pPr>
          </w:p>
        </w:tc>
      </w:tr>
      <w:tr w:rsidR="00666229" w:rsidRPr="00BD06A1" w14:paraId="7E60C2D3" w14:textId="77777777" w:rsidTr="003D0179">
        <w:trPr>
          <w:trHeight w:val="160"/>
        </w:trPr>
        <w:tc>
          <w:tcPr>
            <w:tcW w:w="1129" w:type="dxa"/>
            <w:vMerge/>
            <w:shd w:val="clear" w:color="auto" w:fill="FFFFFF"/>
          </w:tcPr>
          <w:p w14:paraId="5E28C1DC" w14:textId="77777777" w:rsidR="002F273F" w:rsidRPr="00BD06A1" w:rsidRDefault="002F273F" w:rsidP="00382C36">
            <w:pPr>
              <w:spacing w:line="276" w:lineRule="auto"/>
              <w:rPr>
                <w:rFonts w:eastAsia="Arial" w:cs="Arial"/>
                <w:b/>
                <w:color w:val="auto"/>
                <w:szCs w:val="22"/>
              </w:rPr>
            </w:pPr>
          </w:p>
        </w:tc>
        <w:tc>
          <w:tcPr>
            <w:tcW w:w="4712" w:type="dxa"/>
            <w:vMerge/>
            <w:shd w:val="clear" w:color="auto" w:fill="FFFFFF"/>
          </w:tcPr>
          <w:p w14:paraId="5CA20ED4" w14:textId="77777777" w:rsidR="002F273F" w:rsidRPr="00BD06A1" w:rsidRDefault="002F273F" w:rsidP="00382C36">
            <w:pPr>
              <w:spacing w:before="40" w:after="40"/>
              <w:rPr>
                <w:rFonts w:eastAsia="Arial" w:cs="Arial"/>
                <w:color w:val="auto"/>
                <w:szCs w:val="22"/>
              </w:rPr>
            </w:pPr>
          </w:p>
        </w:tc>
        <w:tc>
          <w:tcPr>
            <w:tcW w:w="2160" w:type="dxa"/>
            <w:shd w:val="clear" w:color="auto" w:fill="FFFFFF"/>
            <w:vAlign w:val="center"/>
          </w:tcPr>
          <w:p w14:paraId="501FC929"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Waste Management</w:t>
            </w:r>
          </w:p>
        </w:tc>
        <w:tc>
          <w:tcPr>
            <w:tcW w:w="450" w:type="dxa"/>
            <w:shd w:val="clear" w:color="auto" w:fill="FFFFFF"/>
            <w:vAlign w:val="center"/>
          </w:tcPr>
          <w:p w14:paraId="6E75042E" w14:textId="77777777" w:rsidR="002F273F" w:rsidRPr="00BD06A1" w:rsidRDefault="002F273F" w:rsidP="00382C36">
            <w:pPr>
              <w:tabs>
                <w:tab w:val="right" w:pos="3397"/>
              </w:tabs>
              <w:spacing w:before="40" w:after="40"/>
              <w:jc w:val="center"/>
              <w:rPr>
                <w:rFonts w:eastAsia="Arial" w:cs="Arial"/>
                <w:color w:val="auto"/>
                <w:szCs w:val="22"/>
              </w:rPr>
            </w:pPr>
          </w:p>
        </w:tc>
        <w:tc>
          <w:tcPr>
            <w:tcW w:w="1766" w:type="dxa"/>
            <w:vMerge/>
            <w:shd w:val="clear" w:color="auto" w:fill="auto"/>
            <w:vAlign w:val="center"/>
          </w:tcPr>
          <w:p w14:paraId="1A2E5432" w14:textId="77777777" w:rsidR="002F273F" w:rsidRPr="00BD06A1" w:rsidRDefault="002F273F" w:rsidP="00382C36">
            <w:pPr>
              <w:jc w:val="center"/>
              <w:rPr>
                <w:rFonts w:eastAsia="Arial" w:cs="Arial"/>
                <w:color w:val="auto"/>
                <w:szCs w:val="22"/>
              </w:rPr>
            </w:pPr>
          </w:p>
        </w:tc>
      </w:tr>
      <w:tr w:rsidR="00666229" w:rsidRPr="00BD06A1" w14:paraId="2D20A2F7" w14:textId="77777777" w:rsidTr="003D0179">
        <w:trPr>
          <w:trHeight w:val="160"/>
        </w:trPr>
        <w:tc>
          <w:tcPr>
            <w:tcW w:w="1129" w:type="dxa"/>
            <w:vMerge/>
            <w:shd w:val="clear" w:color="auto" w:fill="FFFFFF"/>
          </w:tcPr>
          <w:p w14:paraId="611F0F7D" w14:textId="77777777" w:rsidR="002F273F" w:rsidRPr="00BD06A1" w:rsidRDefault="002F273F" w:rsidP="00382C36">
            <w:pPr>
              <w:spacing w:line="276" w:lineRule="auto"/>
              <w:rPr>
                <w:rFonts w:eastAsia="Arial" w:cs="Arial"/>
                <w:b/>
                <w:color w:val="auto"/>
                <w:szCs w:val="22"/>
              </w:rPr>
            </w:pPr>
          </w:p>
        </w:tc>
        <w:tc>
          <w:tcPr>
            <w:tcW w:w="4712" w:type="dxa"/>
            <w:vMerge/>
            <w:shd w:val="clear" w:color="auto" w:fill="FFFFFF"/>
          </w:tcPr>
          <w:p w14:paraId="7FA20B8B" w14:textId="77777777" w:rsidR="002F273F" w:rsidRPr="00BD06A1" w:rsidRDefault="002F273F" w:rsidP="00382C36">
            <w:pPr>
              <w:spacing w:before="40" w:after="40"/>
              <w:rPr>
                <w:rFonts w:eastAsia="Arial" w:cs="Arial"/>
                <w:color w:val="auto"/>
                <w:szCs w:val="22"/>
              </w:rPr>
            </w:pPr>
          </w:p>
        </w:tc>
        <w:tc>
          <w:tcPr>
            <w:tcW w:w="2160" w:type="dxa"/>
            <w:shd w:val="clear" w:color="auto" w:fill="FFFFFF"/>
            <w:vAlign w:val="center"/>
          </w:tcPr>
          <w:p w14:paraId="06A1CB3C"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Quality and Pharmacovigilance</w:t>
            </w:r>
          </w:p>
        </w:tc>
        <w:tc>
          <w:tcPr>
            <w:tcW w:w="450" w:type="dxa"/>
            <w:shd w:val="clear" w:color="auto" w:fill="FFFFFF"/>
            <w:vAlign w:val="center"/>
          </w:tcPr>
          <w:p w14:paraId="07FE7A77" w14:textId="77777777" w:rsidR="002F273F" w:rsidRPr="00BD06A1" w:rsidRDefault="002F273F" w:rsidP="00382C36">
            <w:pPr>
              <w:tabs>
                <w:tab w:val="right" w:pos="3397"/>
              </w:tabs>
              <w:spacing w:before="40" w:after="40"/>
              <w:jc w:val="center"/>
              <w:rPr>
                <w:rFonts w:eastAsia="Arial" w:cs="Arial"/>
                <w:color w:val="auto"/>
                <w:szCs w:val="22"/>
              </w:rPr>
            </w:pPr>
          </w:p>
        </w:tc>
        <w:tc>
          <w:tcPr>
            <w:tcW w:w="1766" w:type="dxa"/>
            <w:vMerge/>
            <w:shd w:val="clear" w:color="auto" w:fill="auto"/>
            <w:vAlign w:val="center"/>
          </w:tcPr>
          <w:p w14:paraId="48ACED83" w14:textId="77777777" w:rsidR="002F273F" w:rsidRPr="00BD06A1" w:rsidRDefault="002F273F" w:rsidP="00382C36">
            <w:pPr>
              <w:jc w:val="center"/>
              <w:rPr>
                <w:rFonts w:eastAsia="Arial" w:cs="Arial"/>
                <w:color w:val="auto"/>
                <w:szCs w:val="22"/>
              </w:rPr>
            </w:pPr>
          </w:p>
        </w:tc>
      </w:tr>
      <w:tr w:rsidR="00666229" w:rsidRPr="00BD06A1" w14:paraId="4396CDC9" w14:textId="77777777" w:rsidTr="003D0179">
        <w:trPr>
          <w:trHeight w:val="160"/>
        </w:trPr>
        <w:tc>
          <w:tcPr>
            <w:tcW w:w="1129" w:type="dxa"/>
            <w:vMerge/>
            <w:shd w:val="clear" w:color="auto" w:fill="FFFFFF"/>
          </w:tcPr>
          <w:p w14:paraId="5818B88B" w14:textId="77777777" w:rsidR="002F273F" w:rsidRPr="00BD06A1" w:rsidRDefault="002F273F" w:rsidP="00382C36">
            <w:pPr>
              <w:spacing w:line="276" w:lineRule="auto"/>
              <w:rPr>
                <w:rFonts w:eastAsia="Arial" w:cs="Arial"/>
                <w:b/>
                <w:color w:val="auto"/>
                <w:szCs w:val="22"/>
              </w:rPr>
            </w:pPr>
          </w:p>
        </w:tc>
        <w:tc>
          <w:tcPr>
            <w:tcW w:w="4712" w:type="dxa"/>
            <w:vMerge/>
            <w:shd w:val="clear" w:color="auto" w:fill="FFFFFF"/>
          </w:tcPr>
          <w:p w14:paraId="476C8C08" w14:textId="77777777" w:rsidR="002F273F" w:rsidRPr="00BD06A1" w:rsidRDefault="002F273F" w:rsidP="00382C36">
            <w:pPr>
              <w:spacing w:before="40" w:after="40"/>
              <w:rPr>
                <w:rFonts w:eastAsia="Arial" w:cs="Arial"/>
                <w:color w:val="auto"/>
                <w:szCs w:val="22"/>
              </w:rPr>
            </w:pPr>
          </w:p>
        </w:tc>
        <w:tc>
          <w:tcPr>
            <w:tcW w:w="2160" w:type="dxa"/>
            <w:shd w:val="clear" w:color="auto" w:fill="FFFFFF"/>
            <w:vAlign w:val="center"/>
          </w:tcPr>
          <w:p w14:paraId="2A44D916"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None of the above</w:t>
            </w:r>
          </w:p>
          <w:p w14:paraId="2E48F417" w14:textId="77777777" w:rsidR="003D0179" w:rsidRPr="00BD06A1" w:rsidRDefault="003D0179" w:rsidP="00382C36">
            <w:pPr>
              <w:tabs>
                <w:tab w:val="right" w:pos="3397"/>
              </w:tabs>
              <w:spacing w:before="40" w:after="40"/>
              <w:jc w:val="center"/>
              <w:rPr>
                <w:rFonts w:eastAsia="Arial" w:cs="Arial"/>
                <w:color w:val="auto"/>
                <w:szCs w:val="22"/>
              </w:rPr>
            </w:pPr>
          </w:p>
          <w:p w14:paraId="3FC8DAB1" w14:textId="77777777" w:rsidR="003D0179" w:rsidRPr="00BD06A1" w:rsidRDefault="003D0179" w:rsidP="00382C36">
            <w:pPr>
              <w:tabs>
                <w:tab w:val="right" w:pos="3397"/>
              </w:tabs>
              <w:spacing w:before="40" w:after="40"/>
              <w:jc w:val="center"/>
              <w:rPr>
                <w:rFonts w:eastAsia="Arial" w:cs="Arial"/>
                <w:color w:val="auto"/>
                <w:szCs w:val="22"/>
              </w:rPr>
            </w:pPr>
          </w:p>
          <w:p w14:paraId="177A84F5" w14:textId="77777777" w:rsidR="003D0179" w:rsidRPr="00BD06A1" w:rsidRDefault="003D0179" w:rsidP="00382C36">
            <w:pPr>
              <w:tabs>
                <w:tab w:val="right" w:pos="3397"/>
              </w:tabs>
              <w:spacing w:before="40" w:after="40"/>
              <w:jc w:val="center"/>
              <w:rPr>
                <w:rFonts w:eastAsia="Arial" w:cs="Arial"/>
                <w:color w:val="auto"/>
                <w:szCs w:val="22"/>
              </w:rPr>
            </w:pPr>
          </w:p>
          <w:p w14:paraId="524B5783" w14:textId="77777777" w:rsidR="003D0179" w:rsidRPr="00BD06A1" w:rsidRDefault="003D0179" w:rsidP="00382C36">
            <w:pPr>
              <w:tabs>
                <w:tab w:val="right" w:pos="3397"/>
              </w:tabs>
              <w:spacing w:before="40" w:after="40"/>
              <w:jc w:val="center"/>
              <w:rPr>
                <w:rFonts w:eastAsia="Arial" w:cs="Arial"/>
                <w:color w:val="auto"/>
                <w:szCs w:val="22"/>
              </w:rPr>
            </w:pPr>
          </w:p>
          <w:p w14:paraId="2F691262" w14:textId="77777777" w:rsidR="003D0179" w:rsidRPr="00BD06A1" w:rsidRDefault="003D0179" w:rsidP="00382C36">
            <w:pPr>
              <w:tabs>
                <w:tab w:val="right" w:pos="3397"/>
              </w:tabs>
              <w:spacing w:before="40" w:after="40"/>
              <w:jc w:val="center"/>
              <w:rPr>
                <w:rFonts w:eastAsia="Arial" w:cs="Arial"/>
                <w:color w:val="auto"/>
                <w:szCs w:val="22"/>
              </w:rPr>
            </w:pPr>
          </w:p>
          <w:p w14:paraId="6CF3129D" w14:textId="77777777" w:rsidR="003D0179" w:rsidRPr="00BD06A1" w:rsidRDefault="003D0179" w:rsidP="00382C36">
            <w:pPr>
              <w:tabs>
                <w:tab w:val="right" w:pos="3397"/>
              </w:tabs>
              <w:spacing w:before="40" w:after="40"/>
              <w:jc w:val="center"/>
              <w:rPr>
                <w:rFonts w:eastAsia="Arial" w:cs="Arial"/>
                <w:color w:val="auto"/>
                <w:szCs w:val="22"/>
              </w:rPr>
            </w:pPr>
          </w:p>
          <w:p w14:paraId="441E0925" w14:textId="77777777" w:rsidR="003D0179" w:rsidRPr="00BD06A1" w:rsidRDefault="003D0179" w:rsidP="00382C36">
            <w:pPr>
              <w:tabs>
                <w:tab w:val="right" w:pos="3397"/>
              </w:tabs>
              <w:spacing w:before="40" w:after="40"/>
              <w:jc w:val="center"/>
              <w:rPr>
                <w:rFonts w:eastAsia="Arial" w:cs="Arial"/>
                <w:color w:val="auto"/>
                <w:szCs w:val="22"/>
              </w:rPr>
            </w:pPr>
          </w:p>
        </w:tc>
        <w:tc>
          <w:tcPr>
            <w:tcW w:w="450" w:type="dxa"/>
            <w:shd w:val="clear" w:color="auto" w:fill="FFFFFF"/>
            <w:vAlign w:val="center"/>
          </w:tcPr>
          <w:p w14:paraId="4F51B0E0" w14:textId="77777777" w:rsidR="002F273F" w:rsidRPr="00BD06A1" w:rsidRDefault="002F273F" w:rsidP="00382C36">
            <w:pPr>
              <w:tabs>
                <w:tab w:val="right" w:pos="3397"/>
              </w:tabs>
              <w:spacing w:before="40" w:after="40"/>
              <w:jc w:val="center"/>
              <w:rPr>
                <w:rFonts w:eastAsia="Arial" w:cs="Arial"/>
                <w:color w:val="auto"/>
                <w:szCs w:val="22"/>
              </w:rPr>
            </w:pPr>
          </w:p>
        </w:tc>
        <w:tc>
          <w:tcPr>
            <w:tcW w:w="1766" w:type="dxa"/>
            <w:vMerge/>
            <w:shd w:val="clear" w:color="auto" w:fill="auto"/>
            <w:vAlign w:val="center"/>
          </w:tcPr>
          <w:p w14:paraId="0BFB5273" w14:textId="77777777" w:rsidR="002F273F" w:rsidRPr="00BD06A1" w:rsidRDefault="002F273F" w:rsidP="00382C36">
            <w:pPr>
              <w:jc w:val="center"/>
              <w:rPr>
                <w:rFonts w:eastAsia="Arial" w:cs="Arial"/>
                <w:color w:val="auto"/>
                <w:szCs w:val="22"/>
              </w:rPr>
            </w:pPr>
          </w:p>
        </w:tc>
      </w:tr>
    </w:tbl>
    <w:p w14:paraId="0B6160DA" w14:textId="77777777" w:rsidR="00066897" w:rsidRPr="00BD06A1" w:rsidRDefault="00066897" w:rsidP="00066897">
      <w:pPr>
        <w:rPr>
          <w:vanish/>
        </w:rPr>
      </w:pPr>
    </w:p>
    <w:tbl>
      <w:tblPr>
        <w:tblpPr w:leftFromText="180" w:rightFromText="180" w:vertAnchor="text" w:horzAnchor="margin" w:tblpX="-95" w:tblpY="-178"/>
        <w:tblOverlap w:val="neve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1165"/>
        <w:gridCol w:w="4680"/>
        <w:gridCol w:w="2610"/>
        <w:gridCol w:w="1800"/>
      </w:tblGrid>
      <w:tr w:rsidR="003D0179" w:rsidRPr="00BD06A1" w14:paraId="030A99EB" w14:textId="77777777" w:rsidTr="003D0179">
        <w:trPr>
          <w:cantSplit/>
          <w:trHeight w:val="361"/>
          <w:tblHeader/>
        </w:trPr>
        <w:tc>
          <w:tcPr>
            <w:tcW w:w="1165" w:type="dxa"/>
            <w:shd w:val="clear" w:color="auto" w:fill="auto"/>
            <w:vAlign w:val="center"/>
          </w:tcPr>
          <w:p w14:paraId="31CD53F4" w14:textId="77777777" w:rsidR="003D0179" w:rsidRPr="00BD06A1" w:rsidRDefault="003D0179" w:rsidP="003D0179">
            <w:pPr>
              <w:spacing w:before="40" w:after="40"/>
              <w:jc w:val="center"/>
              <w:rPr>
                <w:rFonts w:cs="Arial"/>
                <w:b/>
                <w:color w:val="auto"/>
                <w:szCs w:val="22"/>
              </w:rPr>
            </w:pPr>
            <w:r w:rsidRPr="00BD06A1">
              <w:rPr>
                <w:rFonts w:cs="Arial"/>
                <w:b/>
                <w:color w:val="auto"/>
                <w:szCs w:val="22"/>
              </w:rPr>
              <w:lastRenderedPageBreak/>
              <w:t>Q#</w:t>
            </w:r>
          </w:p>
        </w:tc>
        <w:tc>
          <w:tcPr>
            <w:tcW w:w="4680" w:type="dxa"/>
            <w:shd w:val="clear" w:color="auto" w:fill="auto"/>
            <w:vAlign w:val="center"/>
          </w:tcPr>
          <w:p w14:paraId="2D1A796E" w14:textId="77777777" w:rsidR="003D0179" w:rsidRPr="00BD06A1" w:rsidRDefault="003D0179" w:rsidP="003D0179">
            <w:pPr>
              <w:spacing w:before="40" w:after="40"/>
              <w:jc w:val="center"/>
              <w:rPr>
                <w:rFonts w:cs="Arial"/>
                <w:b/>
                <w:color w:val="auto"/>
                <w:szCs w:val="22"/>
              </w:rPr>
            </w:pPr>
            <w:r w:rsidRPr="00BD06A1">
              <w:rPr>
                <w:rFonts w:cs="Arial"/>
                <w:b/>
                <w:color w:val="auto"/>
                <w:szCs w:val="22"/>
              </w:rPr>
              <w:t>QUESTIONS</w:t>
            </w:r>
          </w:p>
        </w:tc>
        <w:tc>
          <w:tcPr>
            <w:tcW w:w="2610" w:type="dxa"/>
            <w:shd w:val="clear" w:color="auto" w:fill="auto"/>
            <w:vAlign w:val="center"/>
          </w:tcPr>
          <w:p w14:paraId="6BB136DE" w14:textId="77777777" w:rsidR="003D0179" w:rsidRPr="00BD06A1" w:rsidRDefault="003D0179" w:rsidP="003D0179">
            <w:pPr>
              <w:spacing w:before="40" w:after="40"/>
              <w:jc w:val="center"/>
              <w:rPr>
                <w:rFonts w:cs="Arial"/>
                <w:b/>
                <w:color w:val="auto"/>
                <w:szCs w:val="22"/>
              </w:rPr>
            </w:pPr>
            <w:r w:rsidRPr="00BD06A1">
              <w:rPr>
                <w:rFonts w:cs="Arial"/>
                <w:b/>
                <w:color w:val="auto"/>
                <w:szCs w:val="22"/>
              </w:rPr>
              <w:t>RESPONSES</w:t>
            </w:r>
          </w:p>
        </w:tc>
        <w:tc>
          <w:tcPr>
            <w:tcW w:w="1800" w:type="dxa"/>
            <w:shd w:val="clear" w:color="auto" w:fill="auto"/>
            <w:vAlign w:val="center"/>
          </w:tcPr>
          <w:p w14:paraId="0892CE8D" w14:textId="77777777" w:rsidR="003D0179" w:rsidRPr="00BD06A1" w:rsidRDefault="003D0179" w:rsidP="003D0179">
            <w:pPr>
              <w:spacing w:before="40" w:after="40"/>
              <w:jc w:val="center"/>
              <w:rPr>
                <w:rFonts w:cs="Arial"/>
                <w:b/>
                <w:color w:val="auto"/>
                <w:szCs w:val="22"/>
              </w:rPr>
            </w:pPr>
            <w:r w:rsidRPr="00BD06A1">
              <w:rPr>
                <w:rFonts w:cs="Arial"/>
                <w:b/>
                <w:color w:val="auto"/>
                <w:szCs w:val="22"/>
              </w:rPr>
              <w:t>SKIPS</w:t>
            </w:r>
          </w:p>
        </w:tc>
      </w:tr>
    </w:tbl>
    <w:p w14:paraId="48BF83AB" w14:textId="77777777" w:rsidR="00066897" w:rsidRPr="00BD06A1" w:rsidRDefault="00066897" w:rsidP="00066897">
      <w:pPr>
        <w:rPr>
          <w:vanish/>
        </w:rPr>
      </w:pPr>
    </w:p>
    <w:tbl>
      <w:tblPr>
        <w:tblW w:w="1025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1"/>
        <w:gridCol w:w="4680"/>
        <w:gridCol w:w="2160"/>
        <w:gridCol w:w="450"/>
        <w:gridCol w:w="1800"/>
      </w:tblGrid>
      <w:tr w:rsidR="00666229" w:rsidRPr="00BD06A1" w14:paraId="17F08C4A" w14:textId="77777777" w:rsidTr="00066897">
        <w:trPr>
          <w:trHeight w:val="160"/>
        </w:trPr>
        <w:tc>
          <w:tcPr>
            <w:tcW w:w="1161" w:type="dxa"/>
            <w:vMerge w:val="restart"/>
            <w:shd w:val="clear" w:color="auto" w:fill="FFFFFF"/>
          </w:tcPr>
          <w:p w14:paraId="762B12E8"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HR-707</w:t>
            </w:r>
          </w:p>
          <w:p w14:paraId="6D8152AD" w14:textId="77777777" w:rsidR="002F273F" w:rsidRPr="00BD06A1" w:rsidRDefault="002F273F" w:rsidP="00382C36">
            <w:pPr>
              <w:spacing w:before="40" w:after="40"/>
              <w:jc w:val="center"/>
              <w:rPr>
                <w:rFonts w:eastAsia="Arial" w:cs="Arial"/>
                <w:b/>
                <w:color w:val="auto"/>
                <w:szCs w:val="22"/>
              </w:rPr>
            </w:pPr>
          </w:p>
          <w:p w14:paraId="154DB58E" w14:textId="77777777" w:rsidR="002F273F" w:rsidRPr="00BD06A1" w:rsidRDefault="002F273F" w:rsidP="00382C36">
            <w:pPr>
              <w:spacing w:line="276" w:lineRule="auto"/>
              <w:jc w:val="center"/>
              <w:rPr>
                <w:rFonts w:eastAsia="Arial" w:cs="Arial"/>
                <w:color w:val="auto"/>
                <w:szCs w:val="22"/>
                <w:u w:val="single"/>
              </w:rPr>
            </w:pPr>
            <w:r w:rsidRPr="00BD06A1">
              <w:rPr>
                <w:rFonts w:eastAsia="Arial" w:cs="Arial"/>
                <w:color w:val="auto"/>
                <w:szCs w:val="22"/>
                <w:u w:val="single"/>
              </w:rPr>
              <w:t xml:space="preserve">Ask: </w:t>
            </w:r>
          </w:p>
          <w:p w14:paraId="613AC20E" w14:textId="77777777" w:rsidR="002F273F" w:rsidRPr="00BD06A1" w:rsidRDefault="002F273F" w:rsidP="00382C36">
            <w:pPr>
              <w:spacing w:line="276" w:lineRule="auto"/>
              <w:jc w:val="center"/>
              <w:rPr>
                <w:rFonts w:eastAsia="Arial" w:cs="Arial"/>
                <w:color w:val="auto"/>
                <w:szCs w:val="22"/>
              </w:rPr>
            </w:pPr>
          </w:p>
          <w:p w14:paraId="26337924" w14:textId="77777777" w:rsidR="002F273F" w:rsidRPr="00BD06A1" w:rsidRDefault="002F273F" w:rsidP="00382C36">
            <w:pPr>
              <w:spacing w:before="40" w:after="40"/>
              <w:jc w:val="center"/>
              <w:rPr>
                <w:rFonts w:eastAsia="Arial" w:cs="Arial"/>
                <w:b/>
                <w:color w:val="auto"/>
                <w:szCs w:val="22"/>
              </w:rPr>
            </w:pPr>
            <w:r w:rsidRPr="00BD06A1">
              <w:rPr>
                <w:rFonts w:eastAsia="Arial" w:cs="Arial"/>
                <w:color w:val="auto"/>
                <w:szCs w:val="22"/>
              </w:rPr>
              <w:t>Referral Hospitals</w:t>
            </w:r>
          </w:p>
        </w:tc>
        <w:tc>
          <w:tcPr>
            <w:tcW w:w="4680" w:type="dxa"/>
            <w:vMerge w:val="restart"/>
            <w:shd w:val="clear" w:color="auto" w:fill="FFFFFF"/>
          </w:tcPr>
          <w:p w14:paraId="1FBB1CB1"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Verify whether the following supply chain functions are included in the Job descriptions for supply chain personnel</w:t>
            </w:r>
          </w:p>
          <w:p w14:paraId="68487822" w14:textId="77777777" w:rsidR="002F273F" w:rsidRPr="00BD06A1" w:rsidRDefault="002F273F" w:rsidP="00382C36">
            <w:pPr>
              <w:spacing w:before="40" w:after="40"/>
              <w:jc w:val="center"/>
              <w:rPr>
                <w:rFonts w:eastAsia="Arial" w:cs="Arial"/>
                <w:color w:val="auto"/>
                <w:szCs w:val="22"/>
              </w:rPr>
            </w:pPr>
          </w:p>
          <w:p w14:paraId="3F359548"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HR-206]</w:t>
            </w:r>
          </w:p>
          <w:p w14:paraId="05ACB856" w14:textId="77777777" w:rsidR="002F273F" w:rsidRPr="00BD06A1" w:rsidRDefault="002F273F" w:rsidP="00382C36">
            <w:pPr>
              <w:spacing w:before="40" w:after="40"/>
              <w:jc w:val="center"/>
              <w:rPr>
                <w:rFonts w:eastAsia="Arial" w:cs="Arial"/>
                <w:b/>
                <w:color w:val="auto"/>
                <w:szCs w:val="22"/>
              </w:rPr>
            </w:pPr>
          </w:p>
          <w:p w14:paraId="4E28722A" w14:textId="77777777" w:rsidR="002F273F" w:rsidRPr="00BD06A1" w:rsidRDefault="002F273F" w:rsidP="00382C36">
            <w:pPr>
              <w:spacing w:before="40" w:after="40"/>
              <w:jc w:val="center"/>
              <w:rPr>
                <w:rFonts w:eastAsia="Arial" w:cs="Arial"/>
                <w:b/>
                <w:color w:val="auto"/>
                <w:szCs w:val="22"/>
              </w:rPr>
            </w:pPr>
          </w:p>
          <w:p w14:paraId="00B09492" w14:textId="77777777" w:rsidR="002F273F" w:rsidRPr="00BD06A1" w:rsidRDefault="002F273F" w:rsidP="00382C36">
            <w:pPr>
              <w:widowControl w:val="0"/>
              <w:spacing w:before="40" w:after="40"/>
              <w:jc w:val="center"/>
              <w:rPr>
                <w:rFonts w:eastAsia="Arial" w:cs="Arial"/>
                <w:color w:val="auto"/>
                <w:szCs w:val="22"/>
              </w:rPr>
            </w:pPr>
          </w:p>
          <w:p w14:paraId="11405A51" w14:textId="77777777" w:rsidR="002F273F" w:rsidRPr="00BD06A1" w:rsidRDefault="002F273F" w:rsidP="00382C36">
            <w:pPr>
              <w:spacing w:before="40" w:after="40"/>
              <w:rPr>
                <w:rFonts w:eastAsia="Arial" w:cs="Arial"/>
                <w:color w:val="auto"/>
                <w:szCs w:val="22"/>
              </w:rPr>
            </w:pPr>
          </w:p>
        </w:tc>
        <w:tc>
          <w:tcPr>
            <w:tcW w:w="2160" w:type="dxa"/>
            <w:shd w:val="clear" w:color="auto" w:fill="FFFFFF"/>
          </w:tcPr>
          <w:p w14:paraId="6CD58E85"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Forecasting &amp; Quantification</w:t>
            </w:r>
          </w:p>
        </w:tc>
        <w:tc>
          <w:tcPr>
            <w:tcW w:w="450" w:type="dxa"/>
            <w:shd w:val="clear" w:color="auto" w:fill="FFFFFF"/>
          </w:tcPr>
          <w:p w14:paraId="57C97964"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val="restart"/>
            <w:shd w:val="clear" w:color="auto" w:fill="FFFFFF"/>
          </w:tcPr>
          <w:p w14:paraId="6742D74E" w14:textId="77777777" w:rsidR="002F273F" w:rsidRPr="00BD06A1" w:rsidRDefault="002F273F" w:rsidP="00382C36">
            <w:pPr>
              <w:jc w:val="center"/>
              <w:rPr>
                <w:rFonts w:eastAsia="Arial" w:cs="Arial"/>
                <w:b/>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[HR-206]</w:t>
            </w:r>
            <w:r w:rsidRPr="00BD06A1">
              <w:rPr>
                <w:rFonts w:eastAsia="Arial" w:cs="Arial"/>
                <w:color w:val="auto"/>
                <w:szCs w:val="22"/>
              </w:rPr>
              <w:t xml:space="preserve"> is </w:t>
            </w:r>
            <w:r w:rsidRPr="00BD06A1">
              <w:rPr>
                <w:rFonts w:eastAsia="Arial" w:cs="Arial"/>
                <w:b/>
                <w:color w:val="auto"/>
                <w:szCs w:val="22"/>
              </w:rPr>
              <w:t>"None of the above"</w:t>
            </w:r>
            <w:r w:rsidRPr="00BD06A1">
              <w:rPr>
                <w:rFonts w:eastAsia="Arial" w:cs="Arial"/>
                <w:color w:val="auto"/>
                <w:szCs w:val="22"/>
              </w:rPr>
              <w:t xml:space="preserve"> or </w:t>
            </w:r>
            <w:r w:rsidRPr="00BD06A1">
              <w:rPr>
                <w:rFonts w:eastAsia="Arial" w:cs="Arial"/>
                <w:b/>
                <w:color w:val="auto"/>
                <w:szCs w:val="22"/>
              </w:rPr>
              <w:t>"I don't know"</w:t>
            </w:r>
          </w:p>
          <w:p w14:paraId="0A4AAD59" w14:textId="77777777" w:rsidR="002F273F" w:rsidRPr="00BD06A1" w:rsidRDefault="002F273F" w:rsidP="00382C36">
            <w:pPr>
              <w:jc w:val="center"/>
              <w:rPr>
                <w:rFonts w:eastAsia="Arial" w:cs="Arial"/>
                <w:color w:val="auto"/>
                <w:szCs w:val="22"/>
              </w:rPr>
            </w:pPr>
            <w:r w:rsidRPr="00BD06A1">
              <w:rPr>
                <w:rFonts w:eastAsia="Arial" w:cs="Arial"/>
                <w:color w:val="auto"/>
                <w:szCs w:val="22"/>
              </w:rPr>
              <w:t xml:space="preserve">OR </w:t>
            </w:r>
          </w:p>
          <w:p w14:paraId="6DE8D2EC" w14:textId="77777777" w:rsidR="002F273F" w:rsidRPr="00BD06A1" w:rsidRDefault="002F273F" w:rsidP="00382C36">
            <w:pPr>
              <w:jc w:val="center"/>
              <w:rPr>
                <w:rFonts w:eastAsia="Arial" w:cs="Arial"/>
                <w:color w:val="auto"/>
                <w:szCs w:val="22"/>
              </w:rPr>
            </w:pPr>
            <w:r w:rsidRPr="00BD06A1">
              <w:rPr>
                <w:rFonts w:eastAsia="Arial" w:cs="Arial"/>
                <w:color w:val="auto"/>
                <w:szCs w:val="22"/>
              </w:rPr>
              <w:t xml:space="preserve">if </w:t>
            </w:r>
            <w:r w:rsidRPr="00BD06A1">
              <w:rPr>
                <w:rFonts w:eastAsia="Arial" w:cs="Arial"/>
                <w:b/>
                <w:color w:val="auto"/>
                <w:szCs w:val="22"/>
              </w:rPr>
              <w:t>[HR-705]</w:t>
            </w:r>
            <w:r w:rsidRPr="00BD06A1">
              <w:rPr>
                <w:rFonts w:eastAsia="Arial" w:cs="Arial"/>
                <w:color w:val="auto"/>
                <w:szCs w:val="22"/>
              </w:rPr>
              <w:t xml:space="preserve"> is </w:t>
            </w:r>
            <w:r w:rsidRPr="00BD06A1">
              <w:rPr>
                <w:rFonts w:eastAsia="Arial" w:cs="Arial"/>
                <w:b/>
                <w:color w:val="auto"/>
                <w:szCs w:val="22"/>
              </w:rPr>
              <w:t>"Could Not be physically verified"</w:t>
            </w:r>
          </w:p>
        </w:tc>
      </w:tr>
      <w:tr w:rsidR="00666229" w:rsidRPr="00BD06A1" w14:paraId="70CAF815" w14:textId="77777777" w:rsidTr="00066897">
        <w:trPr>
          <w:trHeight w:val="160"/>
        </w:trPr>
        <w:tc>
          <w:tcPr>
            <w:tcW w:w="1161" w:type="dxa"/>
            <w:vMerge/>
            <w:shd w:val="clear" w:color="auto" w:fill="FFFFFF"/>
          </w:tcPr>
          <w:p w14:paraId="0242C3BC" w14:textId="77777777" w:rsidR="002F273F" w:rsidRPr="00BD06A1" w:rsidRDefault="002F273F" w:rsidP="00382C36">
            <w:pPr>
              <w:spacing w:line="276" w:lineRule="auto"/>
              <w:rPr>
                <w:rFonts w:eastAsia="Arial" w:cs="Arial"/>
                <w:b/>
                <w:color w:val="auto"/>
                <w:szCs w:val="22"/>
              </w:rPr>
            </w:pPr>
          </w:p>
        </w:tc>
        <w:tc>
          <w:tcPr>
            <w:tcW w:w="4680" w:type="dxa"/>
            <w:vMerge/>
            <w:shd w:val="clear" w:color="auto" w:fill="FFFFFF"/>
          </w:tcPr>
          <w:p w14:paraId="565BB666" w14:textId="77777777" w:rsidR="002F273F" w:rsidRPr="00BD06A1" w:rsidRDefault="002F273F" w:rsidP="00382C36">
            <w:pPr>
              <w:spacing w:before="40" w:after="40"/>
              <w:rPr>
                <w:rFonts w:eastAsia="Arial" w:cs="Arial"/>
                <w:color w:val="auto"/>
                <w:szCs w:val="22"/>
              </w:rPr>
            </w:pPr>
          </w:p>
        </w:tc>
        <w:tc>
          <w:tcPr>
            <w:tcW w:w="2160" w:type="dxa"/>
            <w:shd w:val="clear" w:color="auto" w:fill="FFFFFF"/>
          </w:tcPr>
          <w:p w14:paraId="17713C41"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Procurement</w:t>
            </w:r>
          </w:p>
        </w:tc>
        <w:tc>
          <w:tcPr>
            <w:tcW w:w="450" w:type="dxa"/>
            <w:shd w:val="clear" w:color="auto" w:fill="FFFFFF"/>
          </w:tcPr>
          <w:p w14:paraId="6E2141E2"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shd w:val="clear" w:color="auto" w:fill="FFFFFF"/>
            <w:vAlign w:val="center"/>
          </w:tcPr>
          <w:p w14:paraId="0CE964C1" w14:textId="77777777" w:rsidR="002F273F" w:rsidRPr="00BD06A1" w:rsidRDefault="002F273F" w:rsidP="00382C36">
            <w:pPr>
              <w:jc w:val="center"/>
              <w:rPr>
                <w:rFonts w:eastAsia="Arial" w:cs="Arial"/>
                <w:color w:val="auto"/>
                <w:szCs w:val="22"/>
              </w:rPr>
            </w:pPr>
          </w:p>
        </w:tc>
      </w:tr>
      <w:tr w:rsidR="00666229" w:rsidRPr="00BD06A1" w14:paraId="5D2139FF" w14:textId="77777777" w:rsidTr="00066897">
        <w:trPr>
          <w:trHeight w:val="160"/>
        </w:trPr>
        <w:tc>
          <w:tcPr>
            <w:tcW w:w="1161" w:type="dxa"/>
            <w:vMerge/>
            <w:shd w:val="clear" w:color="auto" w:fill="FFFFFF"/>
          </w:tcPr>
          <w:p w14:paraId="359C31C5" w14:textId="77777777" w:rsidR="002F273F" w:rsidRPr="00BD06A1" w:rsidRDefault="002F273F" w:rsidP="00382C36">
            <w:pPr>
              <w:spacing w:line="276" w:lineRule="auto"/>
              <w:rPr>
                <w:rFonts w:eastAsia="Arial" w:cs="Arial"/>
                <w:b/>
                <w:color w:val="auto"/>
                <w:szCs w:val="22"/>
              </w:rPr>
            </w:pPr>
          </w:p>
        </w:tc>
        <w:tc>
          <w:tcPr>
            <w:tcW w:w="4680" w:type="dxa"/>
            <w:vMerge/>
            <w:shd w:val="clear" w:color="auto" w:fill="FFFFFF"/>
          </w:tcPr>
          <w:p w14:paraId="442E1B06" w14:textId="77777777" w:rsidR="002F273F" w:rsidRPr="00BD06A1" w:rsidRDefault="002F273F" w:rsidP="00382C36">
            <w:pPr>
              <w:spacing w:before="40" w:after="40"/>
              <w:rPr>
                <w:rFonts w:eastAsia="Arial" w:cs="Arial"/>
                <w:color w:val="auto"/>
                <w:szCs w:val="22"/>
              </w:rPr>
            </w:pPr>
          </w:p>
        </w:tc>
        <w:tc>
          <w:tcPr>
            <w:tcW w:w="2160" w:type="dxa"/>
            <w:shd w:val="clear" w:color="auto" w:fill="FFFFFF"/>
          </w:tcPr>
          <w:p w14:paraId="37CF8175"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Storage &amp; Inventory Management</w:t>
            </w:r>
          </w:p>
        </w:tc>
        <w:tc>
          <w:tcPr>
            <w:tcW w:w="450" w:type="dxa"/>
            <w:shd w:val="clear" w:color="auto" w:fill="FFFFFF"/>
          </w:tcPr>
          <w:p w14:paraId="2EA63BE6"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shd w:val="clear" w:color="auto" w:fill="FFFFFF"/>
            <w:vAlign w:val="center"/>
          </w:tcPr>
          <w:p w14:paraId="3A54AA97" w14:textId="77777777" w:rsidR="002F273F" w:rsidRPr="00BD06A1" w:rsidRDefault="002F273F" w:rsidP="00382C36">
            <w:pPr>
              <w:jc w:val="center"/>
              <w:rPr>
                <w:rFonts w:eastAsia="Arial" w:cs="Arial"/>
                <w:color w:val="auto"/>
                <w:szCs w:val="22"/>
              </w:rPr>
            </w:pPr>
          </w:p>
        </w:tc>
      </w:tr>
      <w:tr w:rsidR="00666229" w:rsidRPr="00BD06A1" w14:paraId="56F19011" w14:textId="77777777" w:rsidTr="00066897">
        <w:trPr>
          <w:trHeight w:val="160"/>
        </w:trPr>
        <w:tc>
          <w:tcPr>
            <w:tcW w:w="1161" w:type="dxa"/>
            <w:vMerge/>
            <w:shd w:val="clear" w:color="auto" w:fill="FFFFFF"/>
          </w:tcPr>
          <w:p w14:paraId="5EBACEFD" w14:textId="77777777" w:rsidR="002F273F" w:rsidRPr="00BD06A1" w:rsidRDefault="002F273F" w:rsidP="00382C36">
            <w:pPr>
              <w:spacing w:line="276" w:lineRule="auto"/>
              <w:rPr>
                <w:rFonts w:eastAsia="Arial" w:cs="Arial"/>
                <w:b/>
                <w:color w:val="auto"/>
                <w:szCs w:val="22"/>
              </w:rPr>
            </w:pPr>
          </w:p>
        </w:tc>
        <w:tc>
          <w:tcPr>
            <w:tcW w:w="4680" w:type="dxa"/>
            <w:vMerge/>
            <w:shd w:val="clear" w:color="auto" w:fill="FFFFFF"/>
          </w:tcPr>
          <w:p w14:paraId="3FA3BA91" w14:textId="77777777" w:rsidR="002F273F" w:rsidRPr="00BD06A1" w:rsidRDefault="002F273F" w:rsidP="00382C36">
            <w:pPr>
              <w:spacing w:before="40" w:after="40"/>
              <w:rPr>
                <w:rFonts w:eastAsia="Arial" w:cs="Arial"/>
                <w:color w:val="auto"/>
                <w:szCs w:val="22"/>
              </w:rPr>
            </w:pPr>
          </w:p>
        </w:tc>
        <w:tc>
          <w:tcPr>
            <w:tcW w:w="2160" w:type="dxa"/>
            <w:shd w:val="clear" w:color="auto" w:fill="FFFFFF"/>
          </w:tcPr>
          <w:p w14:paraId="073933C8"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LMIS</w:t>
            </w:r>
          </w:p>
        </w:tc>
        <w:tc>
          <w:tcPr>
            <w:tcW w:w="450" w:type="dxa"/>
            <w:shd w:val="clear" w:color="auto" w:fill="FFFFFF"/>
          </w:tcPr>
          <w:p w14:paraId="388430BC"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shd w:val="clear" w:color="auto" w:fill="FFFFFF"/>
            <w:vAlign w:val="center"/>
          </w:tcPr>
          <w:p w14:paraId="424E7529" w14:textId="77777777" w:rsidR="002F273F" w:rsidRPr="00BD06A1" w:rsidRDefault="002F273F" w:rsidP="00382C36">
            <w:pPr>
              <w:jc w:val="center"/>
              <w:rPr>
                <w:rFonts w:eastAsia="Arial" w:cs="Arial"/>
                <w:color w:val="auto"/>
                <w:szCs w:val="22"/>
              </w:rPr>
            </w:pPr>
          </w:p>
        </w:tc>
      </w:tr>
      <w:tr w:rsidR="00666229" w:rsidRPr="00BD06A1" w14:paraId="5D88E346" w14:textId="77777777" w:rsidTr="00066897">
        <w:trPr>
          <w:trHeight w:val="160"/>
        </w:trPr>
        <w:tc>
          <w:tcPr>
            <w:tcW w:w="1161" w:type="dxa"/>
            <w:vMerge/>
            <w:shd w:val="clear" w:color="auto" w:fill="FFFFFF"/>
          </w:tcPr>
          <w:p w14:paraId="0C30C4C7" w14:textId="77777777" w:rsidR="002F273F" w:rsidRPr="00BD06A1" w:rsidRDefault="002F273F" w:rsidP="00382C36">
            <w:pPr>
              <w:spacing w:line="276" w:lineRule="auto"/>
              <w:rPr>
                <w:rFonts w:eastAsia="Arial" w:cs="Arial"/>
                <w:b/>
                <w:color w:val="auto"/>
                <w:szCs w:val="22"/>
              </w:rPr>
            </w:pPr>
          </w:p>
        </w:tc>
        <w:tc>
          <w:tcPr>
            <w:tcW w:w="4680" w:type="dxa"/>
            <w:vMerge/>
            <w:shd w:val="clear" w:color="auto" w:fill="FFFFFF"/>
          </w:tcPr>
          <w:p w14:paraId="45F9CFA6" w14:textId="77777777" w:rsidR="002F273F" w:rsidRPr="00BD06A1" w:rsidRDefault="002F273F" w:rsidP="00382C36">
            <w:pPr>
              <w:spacing w:before="40" w:after="40"/>
              <w:rPr>
                <w:rFonts w:eastAsia="Arial" w:cs="Arial"/>
                <w:color w:val="auto"/>
                <w:szCs w:val="22"/>
              </w:rPr>
            </w:pPr>
          </w:p>
        </w:tc>
        <w:tc>
          <w:tcPr>
            <w:tcW w:w="2160" w:type="dxa"/>
            <w:shd w:val="clear" w:color="auto" w:fill="FFFFFF"/>
          </w:tcPr>
          <w:p w14:paraId="1B9FE67A"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Ordering and Reporting</w:t>
            </w:r>
          </w:p>
        </w:tc>
        <w:tc>
          <w:tcPr>
            <w:tcW w:w="450" w:type="dxa"/>
            <w:shd w:val="clear" w:color="auto" w:fill="FFFFFF"/>
          </w:tcPr>
          <w:p w14:paraId="6059A19F"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shd w:val="clear" w:color="auto" w:fill="FFFFFF"/>
            <w:vAlign w:val="center"/>
          </w:tcPr>
          <w:p w14:paraId="699A3FA7" w14:textId="77777777" w:rsidR="002F273F" w:rsidRPr="00BD06A1" w:rsidRDefault="002F273F" w:rsidP="00382C36">
            <w:pPr>
              <w:jc w:val="center"/>
              <w:rPr>
                <w:rFonts w:eastAsia="Arial" w:cs="Arial"/>
                <w:color w:val="auto"/>
                <w:szCs w:val="22"/>
              </w:rPr>
            </w:pPr>
          </w:p>
        </w:tc>
      </w:tr>
      <w:tr w:rsidR="00666229" w:rsidRPr="00BD06A1" w14:paraId="71F0016E" w14:textId="77777777" w:rsidTr="00066897">
        <w:trPr>
          <w:trHeight w:val="160"/>
        </w:trPr>
        <w:tc>
          <w:tcPr>
            <w:tcW w:w="1161" w:type="dxa"/>
            <w:vMerge/>
            <w:shd w:val="clear" w:color="auto" w:fill="FFFFFF"/>
          </w:tcPr>
          <w:p w14:paraId="6783ED10" w14:textId="77777777" w:rsidR="002F273F" w:rsidRPr="00BD06A1" w:rsidRDefault="002F273F" w:rsidP="00382C36">
            <w:pPr>
              <w:spacing w:line="276" w:lineRule="auto"/>
              <w:rPr>
                <w:rFonts w:eastAsia="Arial" w:cs="Arial"/>
                <w:b/>
                <w:color w:val="auto"/>
                <w:szCs w:val="22"/>
              </w:rPr>
            </w:pPr>
          </w:p>
        </w:tc>
        <w:tc>
          <w:tcPr>
            <w:tcW w:w="4680" w:type="dxa"/>
            <w:vMerge/>
            <w:shd w:val="clear" w:color="auto" w:fill="FFFFFF"/>
          </w:tcPr>
          <w:p w14:paraId="4B2A6996" w14:textId="77777777" w:rsidR="002F273F" w:rsidRPr="00BD06A1" w:rsidRDefault="002F273F" w:rsidP="00382C36">
            <w:pPr>
              <w:spacing w:before="40" w:after="40"/>
              <w:rPr>
                <w:rFonts w:eastAsia="Arial" w:cs="Arial"/>
                <w:color w:val="auto"/>
                <w:szCs w:val="22"/>
              </w:rPr>
            </w:pPr>
          </w:p>
        </w:tc>
        <w:tc>
          <w:tcPr>
            <w:tcW w:w="2160" w:type="dxa"/>
            <w:shd w:val="clear" w:color="auto" w:fill="FFFFFF"/>
          </w:tcPr>
          <w:p w14:paraId="3521731D"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Waste Management</w:t>
            </w:r>
          </w:p>
        </w:tc>
        <w:tc>
          <w:tcPr>
            <w:tcW w:w="450" w:type="dxa"/>
            <w:shd w:val="clear" w:color="auto" w:fill="FFFFFF"/>
          </w:tcPr>
          <w:p w14:paraId="5F49EE49"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shd w:val="clear" w:color="auto" w:fill="FFFFFF"/>
            <w:vAlign w:val="center"/>
          </w:tcPr>
          <w:p w14:paraId="32473CB0" w14:textId="77777777" w:rsidR="002F273F" w:rsidRPr="00BD06A1" w:rsidRDefault="002F273F" w:rsidP="00382C36">
            <w:pPr>
              <w:jc w:val="center"/>
              <w:rPr>
                <w:rFonts w:eastAsia="Arial" w:cs="Arial"/>
                <w:color w:val="auto"/>
                <w:szCs w:val="22"/>
              </w:rPr>
            </w:pPr>
          </w:p>
        </w:tc>
      </w:tr>
      <w:tr w:rsidR="00666229" w:rsidRPr="00BD06A1" w14:paraId="02A79FAC" w14:textId="77777777" w:rsidTr="00066897">
        <w:trPr>
          <w:trHeight w:val="160"/>
        </w:trPr>
        <w:tc>
          <w:tcPr>
            <w:tcW w:w="1161" w:type="dxa"/>
            <w:vMerge/>
            <w:shd w:val="clear" w:color="auto" w:fill="FFFFFF"/>
          </w:tcPr>
          <w:p w14:paraId="1F73BC78" w14:textId="77777777" w:rsidR="002F273F" w:rsidRPr="00BD06A1" w:rsidRDefault="002F273F" w:rsidP="00382C36">
            <w:pPr>
              <w:spacing w:line="276" w:lineRule="auto"/>
              <w:rPr>
                <w:rFonts w:eastAsia="Arial" w:cs="Arial"/>
                <w:b/>
                <w:color w:val="auto"/>
                <w:szCs w:val="22"/>
              </w:rPr>
            </w:pPr>
          </w:p>
        </w:tc>
        <w:tc>
          <w:tcPr>
            <w:tcW w:w="4680" w:type="dxa"/>
            <w:vMerge/>
            <w:shd w:val="clear" w:color="auto" w:fill="FFFFFF"/>
          </w:tcPr>
          <w:p w14:paraId="36120376" w14:textId="77777777" w:rsidR="002F273F" w:rsidRPr="00BD06A1" w:rsidRDefault="002F273F" w:rsidP="00382C36">
            <w:pPr>
              <w:spacing w:before="40" w:after="40"/>
              <w:rPr>
                <w:rFonts w:eastAsia="Arial" w:cs="Arial"/>
                <w:color w:val="auto"/>
                <w:szCs w:val="22"/>
              </w:rPr>
            </w:pPr>
          </w:p>
        </w:tc>
        <w:tc>
          <w:tcPr>
            <w:tcW w:w="2160" w:type="dxa"/>
            <w:shd w:val="clear" w:color="auto" w:fill="FFFFFF"/>
          </w:tcPr>
          <w:p w14:paraId="6C1BA4B9"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Quality and Pharmacovigilance</w:t>
            </w:r>
          </w:p>
        </w:tc>
        <w:tc>
          <w:tcPr>
            <w:tcW w:w="450" w:type="dxa"/>
            <w:shd w:val="clear" w:color="auto" w:fill="FFFFFF"/>
          </w:tcPr>
          <w:p w14:paraId="7B8B4BC2"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shd w:val="clear" w:color="auto" w:fill="FFFFFF"/>
            <w:vAlign w:val="center"/>
          </w:tcPr>
          <w:p w14:paraId="29E649BD" w14:textId="77777777" w:rsidR="002F273F" w:rsidRPr="00BD06A1" w:rsidRDefault="002F273F" w:rsidP="00382C36">
            <w:pPr>
              <w:jc w:val="center"/>
              <w:rPr>
                <w:rFonts w:eastAsia="Arial" w:cs="Arial"/>
                <w:color w:val="auto"/>
                <w:szCs w:val="22"/>
              </w:rPr>
            </w:pPr>
          </w:p>
        </w:tc>
      </w:tr>
      <w:tr w:rsidR="00666229" w:rsidRPr="00BD06A1" w14:paraId="6D24E73B" w14:textId="77777777" w:rsidTr="00066897">
        <w:trPr>
          <w:trHeight w:val="160"/>
        </w:trPr>
        <w:tc>
          <w:tcPr>
            <w:tcW w:w="1161" w:type="dxa"/>
            <w:vMerge/>
            <w:shd w:val="clear" w:color="auto" w:fill="FFFFFF"/>
          </w:tcPr>
          <w:p w14:paraId="73A52BF3" w14:textId="77777777" w:rsidR="002F273F" w:rsidRPr="00BD06A1" w:rsidRDefault="002F273F" w:rsidP="00382C36">
            <w:pPr>
              <w:spacing w:line="276" w:lineRule="auto"/>
              <w:rPr>
                <w:rFonts w:eastAsia="Arial" w:cs="Arial"/>
                <w:b/>
                <w:color w:val="auto"/>
                <w:szCs w:val="22"/>
              </w:rPr>
            </w:pPr>
          </w:p>
        </w:tc>
        <w:tc>
          <w:tcPr>
            <w:tcW w:w="4680" w:type="dxa"/>
            <w:vMerge/>
            <w:shd w:val="clear" w:color="auto" w:fill="FFFFFF"/>
          </w:tcPr>
          <w:p w14:paraId="2293F867" w14:textId="77777777" w:rsidR="002F273F" w:rsidRPr="00BD06A1" w:rsidRDefault="002F273F" w:rsidP="00382C36">
            <w:pPr>
              <w:spacing w:before="40" w:after="40"/>
              <w:rPr>
                <w:rFonts w:eastAsia="Arial" w:cs="Arial"/>
                <w:color w:val="auto"/>
                <w:szCs w:val="22"/>
              </w:rPr>
            </w:pPr>
          </w:p>
        </w:tc>
        <w:tc>
          <w:tcPr>
            <w:tcW w:w="2160" w:type="dxa"/>
            <w:shd w:val="clear" w:color="auto" w:fill="FFFFFF"/>
          </w:tcPr>
          <w:p w14:paraId="21AD39D9"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None of the above</w:t>
            </w:r>
          </w:p>
        </w:tc>
        <w:tc>
          <w:tcPr>
            <w:tcW w:w="450" w:type="dxa"/>
            <w:shd w:val="clear" w:color="auto" w:fill="FFFFFF"/>
          </w:tcPr>
          <w:p w14:paraId="0D90F6AD"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shd w:val="clear" w:color="auto" w:fill="FFFFFF"/>
            <w:vAlign w:val="center"/>
          </w:tcPr>
          <w:p w14:paraId="0D541135" w14:textId="77777777" w:rsidR="002F273F" w:rsidRPr="00BD06A1" w:rsidRDefault="002F273F" w:rsidP="00382C36">
            <w:pPr>
              <w:jc w:val="center"/>
              <w:rPr>
                <w:rFonts w:eastAsia="Arial" w:cs="Arial"/>
                <w:color w:val="auto"/>
                <w:szCs w:val="22"/>
              </w:rPr>
            </w:pPr>
          </w:p>
        </w:tc>
      </w:tr>
      <w:tr w:rsidR="00666229" w:rsidRPr="00BD06A1" w14:paraId="3963D83D" w14:textId="77777777" w:rsidTr="00066897">
        <w:trPr>
          <w:trHeight w:val="160"/>
        </w:trPr>
        <w:tc>
          <w:tcPr>
            <w:tcW w:w="1161" w:type="dxa"/>
            <w:vMerge w:val="restart"/>
            <w:shd w:val="clear" w:color="auto" w:fill="FFFFFF"/>
          </w:tcPr>
          <w:p w14:paraId="3BC7BF7D" w14:textId="77777777" w:rsidR="002F273F" w:rsidRPr="00BD06A1" w:rsidRDefault="002F273F" w:rsidP="00382C36">
            <w:pPr>
              <w:spacing w:line="276" w:lineRule="auto"/>
              <w:jc w:val="center"/>
              <w:rPr>
                <w:rFonts w:eastAsia="Arial" w:cs="Arial"/>
                <w:b/>
                <w:color w:val="auto"/>
                <w:szCs w:val="22"/>
              </w:rPr>
            </w:pPr>
            <w:r w:rsidRPr="00BD06A1">
              <w:rPr>
                <w:rFonts w:eastAsia="Arial" w:cs="Arial"/>
                <w:b/>
                <w:color w:val="auto"/>
                <w:szCs w:val="22"/>
              </w:rPr>
              <w:t>HR-708</w:t>
            </w:r>
          </w:p>
          <w:p w14:paraId="7909FE64" w14:textId="77777777" w:rsidR="002F273F" w:rsidRPr="00BD06A1" w:rsidRDefault="002F273F" w:rsidP="00382C36">
            <w:pPr>
              <w:spacing w:line="276" w:lineRule="auto"/>
              <w:jc w:val="center"/>
              <w:rPr>
                <w:rFonts w:eastAsia="Arial" w:cs="Arial"/>
                <w:b/>
                <w:color w:val="auto"/>
                <w:szCs w:val="22"/>
              </w:rPr>
            </w:pPr>
          </w:p>
          <w:p w14:paraId="0F713652" w14:textId="77777777" w:rsidR="002F273F" w:rsidRPr="00BD06A1" w:rsidRDefault="002F273F" w:rsidP="00382C36">
            <w:pPr>
              <w:spacing w:line="276" w:lineRule="auto"/>
              <w:jc w:val="center"/>
              <w:rPr>
                <w:rFonts w:eastAsia="Arial" w:cs="Arial"/>
                <w:color w:val="auto"/>
                <w:szCs w:val="22"/>
                <w:u w:val="single"/>
              </w:rPr>
            </w:pPr>
            <w:r w:rsidRPr="00BD06A1">
              <w:rPr>
                <w:rFonts w:eastAsia="Arial" w:cs="Arial"/>
                <w:color w:val="auto"/>
                <w:szCs w:val="22"/>
                <w:u w:val="single"/>
              </w:rPr>
              <w:t xml:space="preserve">Ask: </w:t>
            </w:r>
          </w:p>
          <w:p w14:paraId="053DA22A" w14:textId="77777777" w:rsidR="002F273F" w:rsidRPr="00BD06A1" w:rsidRDefault="002F273F" w:rsidP="00382C36">
            <w:pPr>
              <w:spacing w:line="276" w:lineRule="auto"/>
              <w:jc w:val="center"/>
              <w:rPr>
                <w:rFonts w:eastAsia="Arial" w:cs="Arial"/>
                <w:color w:val="auto"/>
                <w:szCs w:val="22"/>
              </w:rPr>
            </w:pPr>
          </w:p>
          <w:p w14:paraId="2882C57B"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SDP</w:t>
            </w:r>
          </w:p>
        </w:tc>
        <w:tc>
          <w:tcPr>
            <w:tcW w:w="4680" w:type="dxa"/>
            <w:vMerge w:val="restart"/>
            <w:shd w:val="clear" w:color="auto" w:fill="FFFFFF"/>
          </w:tcPr>
          <w:p w14:paraId="3BDEB735" w14:textId="77777777" w:rsidR="002F273F" w:rsidRPr="00BD06A1" w:rsidRDefault="002F273F" w:rsidP="00382C36">
            <w:pPr>
              <w:widowControl w:val="0"/>
              <w:spacing w:before="40" w:after="40"/>
              <w:jc w:val="center"/>
              <w:rPr>
                <w:rFonts w:eastAsia="Arial" w:cs="Arial"/>
                <w:color w:val="auto"/>
                <w:szCs w:val="22"/>
              </w:rPr>
            </w:pPr>
            <w:r w:rsidRPr="00BD06A1">
              <w:rPr>
                <w:rFonts w:eastAsia="Arial" w:cs="Arial"/>
                <w:color w:val="auto"/>
                <w:szCs w:val="22"/>
              </w:rPr>
              <w:t>Verify whether the following supply chain functions are included in the Job descriptions for Pharmacy and Stores personnel</w:t>
            </w:r>
          </w:p>
          <w:p w14:paraId="6A273695" w14:textId="77777777" w:rsidR="002F273F" w:rsidRPr="00BD06A1" w:rsidRDefault="002F273F" w:rsidP="00382C36">
            <w:pPr>
              <w:widowControl w:val="0"/>
              <w:spacing w:before="40" w:after="40"/>
              <w:jc w:val="center"/>
              <w:rPr>
                <w:rFonts w:eastAsia="Arial" w:cs="Arial"/>
                <w:color w:val="auto"/>
                <w:szCs w:val="22"/>
              </w:rPr>
            </w:pPr>
          </w:p>
          <w:p w14:paraId="7D65D328" w14:textId="77777777" w:rsidR="002F273F" w:rsidRPr="00BD06A1" w:rsidRDefault="002F273F" w:rsidP="00382C36">
            <w:pPr>
              <w:widowControl w:val="0"/>
              <w:spacing w:before="40" w:after="40"/>
              <w:jc w:val="center"/>
              <w:rPr>
                <w:rFonts w:eastAsia="Arial" w:cs="Arial"/>
                <w:b/>
                <w:color w:val="auto"/>
                <w:szCs w:val="22"/>
              </w:rPr>
            </w:pPr>
            <w:r w:rsidRPr="00BD06A1">
              <w:rPr>
                <w:rFonts w:eastAsia="Arial" w:cs="Arial"/>
                <w:b/>
                <w:color w:val="auto"/>
                <w:szCs w:val="22"/>
              </w:rPr>
              <w:t>[VERIFIES HR-207]</w:t>
            </w:r>
          </w:p>
          <w:p w14:paraId="4662AE5A" w14:textId="77777777" w:rsidR="002F273F" w:rsidRPr="00BD06A1" w:rsidRDefault="002F273F" w:rsidP="00382C36">
            <w:pPr>
              <w:widowControl w:val="0"/>
              <w:spacing w:before="40" w:after="40"/>
              <w:jc w:val="center"/>
              <w:rPr>
                <w:rFonts w:eastAsia="Arial" w:cs="Arial"/>
                <w:b/>
                <w:color w:val="auto"/>
                <w:szCs w:val="22"/>
              </w:rPr>
            </w:pPr>
          </w:p>
          <w:p w14:paraId="52C7803F" w14:textId="77777777" w:rsidR="002F273F" w:rsidRPr="00BD06A1" w:rsidRDefault="002F273F" w:rsidP="00382C36">
            <w:pPr>
              <w:widowControl w:val="0"/>
              <w:spacing w:before="40" w:after="40"/>
              <w:jc w:val="center"/>
              <w:rPr>
                <w:rFonts w:eastAsia="Arial" w:cs="Arial"/>
                <w:b/>
                <w:color w:val="auto"/>
                <w:szCs w:val="22"/>
              </w:rPr>
            </w:pPr>
          </w:p>
        </w:tc>
        <w:tc>
          <w:tcPr>
            <w:tcW w:w="2160" w:type="dxa"/>
            <w:shd w:val="clear" w:color="auto" w:fill="FFFFFF"/>
          </w:tcPr>
          <w:p w14:paraId="4A8FCAA7"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Storage &amp; inventory management</w:t>
            </w:r>
          </w:p>
        </w:tc>
        <w:tc>
          <w:tcPr>
            <w:tcW w:w="450" w:type="dxa"/>
            <w:shd w:val="clear" w:color="auto" w:fill="FFFFFF"/>
          </w:tcPr>
          <w:p w14:paraId="095E3360"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val="restart"/>
            <w:shd w:val="clear" w:color="auto" w:fill="FFFFFF"/>
            <w:vAlign w:val="center"/>
          </w:tcPr>
          <w:p w14:paraId="7DE5A105" w14:textId="77777777" w:rsidR="002F273F" w:rsidRPr="00BD06A1" w:rsidRDefault="002F273F" w:rsidP="00382C36">
            <w:pPr>
              <w:jc w:val="center"/>
              <w:rPr>
                <w:rFonts w:eastAsia="Arial" w:cs="Arial"/>
                <w:b/>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[HR-207]</w:t>
            </w:r>
            <w:r w:rsidRPr="00BD06A1">
              <w:rPr>
                <w:rFonts w:eastAsia="Arial" w:cs="Arial"/>
                <w:color w:val="auto"/>
                <w:szCs w:val="22"/>
              </w:rPr>
              <w:t xml:space="preserve"> is </w:t>
            </w:r>
            <w:r w:rsidRPr="00BD06A1">
              <w:rPr>
                <w:rFonts w:eastAsia="Arial" w:cs="Arial"/>
                <w:b/>
                <w:color w:val="auto"/>
                <w:szCs w:val="22"/>
              </w:rPr>
              <w:t>"None of the above"</w:t>
            </w:r>
            <w:r w:rsidRPr="00BD06A1">
              <w:rPr>
                <w:rFonts w:eastAsia="Arial" w:cs="Arial"/>
                <w:color w:val="auto"/>
                <w:szCs w:val="22"/>
              </w:rPr>
              <w:t xml:space="preserve"> or </w:t>
            </w:r>
            <w:r w:rsidRPr="00BD06A1">
              <w:rPr>
                <w:rFonts w:eastAsia="Arial" w:cs="Arial"/>
                <w:b/>
                <w:color w:val="auto"/>
                <w:szCs w:val="22"/>
              </w:rPr>
              <w:t>"I don't know"</w:t>
            </w:r>
          </w:p>
          <w:p w14:paraId="6D5F3107" w14:textId="77777777" w:rsidR="002F273F" w:rsidRPr="00BD06A1" w:rsidRDefault="002F273F" w:rsidP="00382C36">
            <w:pPr>
              <w:jc w:val="center"/>
              <w:rPr>
                <w:rFonts w:eastAsia="Arial" w:cs="Arial"/>
                <w:color w:val="auto"/>
                <w:szCs w:val="22"/>
              </w:rPr>
            </w:pPr>
            <w:r w:rsidRPr="00BD06A1">
              <w:rPr>
                <w:rFonts w:eastAsia="Arial" w:cs="Arial"/>
                <w:color w:val="auto"/>
                <w:szCs w:val="22"/>
              </w:rPr>
              <w:t xml:space="preserve">OR </w:t>
            </w:r>
          </w:p>
          <w:p w14:paraId="77E8CF41" w14:textId="77777777" w:rsidR="002F273F" w:rsidRPr="00BD06A1" w:rsidRDefault="002F273F" w:rsidP="00382C36">
            <w:pPr>
              <w:jc w:val="center"/>
              <w:rPr>
                <w:rFonts w:eastAsia="Arial" w:cs="Arial"/>
                <w:color w:val="auto"/>
                <w:szCs w:val="22"/>
              </w:rPr>
            </w:pPr>
            <w:r w:rsidRPr="00BD06A1">
              <w:rPr>
                <w:rFonts w:eastAsia="Arial" w:cs="Arial"/>
                <w:color w:val="auto"/>
                <w:szCs w:val="22"/>
              </w:rPr>
              <w:t xml:space="preserve">if </w:t>
            </w:r>
            <w:r w:rsidRPr="00BD06A1">
              <w:rPr>
                <w:rFonts w:eastAsia="Arial" w:cs="Arial"/>
                <w:b/>
                <w:color w:val="auto"/>
                <w:szCs w:val="22"/>
              </w:rPr>
              <w:t>[HR-705]</w:t>
            </w:r>
            <w:r w:rsidRPr="00BD06A1">
              <w:rPr>
                <w:rFonts w:eastAsia="Arial" w:cs="Arial"/>
                <w:color w:val="auto"/>
                <w:szCs w:val="22"/>
              </w:rPr>
              <w:t xml:space="preserve"> is </w:t>
            </w:r>
            <w:r w:rsidRPr="00BD06A1">
              <w:rPr>
                <w:rFonts w:eastAsia="Arial" w:cs="Arial"/>
                <w:b/>
                <w:color w:val="auto"/>
                <w:szCs w:val="22"/>
              </w:rPr>
              <w:t>"Could Not be physically verified"</w:t>
            </w:r>
          </w:p>
        </w:tc>
      </w:tr>
      <w:tr w:rsidR="00666229" w:rsidRPr="00BD06A1" w14:paraId="38A46CE7" w14:textId="77777777" w:rsidTr="00066897">
        <w:trPr>
          <w:trHeight w:val="160"/>
        </w:trPr>
        <w:tc>
          <w:tcPr>
            <w:tcW w:w="1161" w:type="dxa"/>
            <w:vMerge/>
            <w:shd w:val="clear" w:color="auto" w:fill="FFFFFF"/>
          </w:tcPr>
          <w:p w14:paraId="466B7E17" w14:textId="77777777" w:rsidR="002F273F" w:rsidRPr="00BD06A1" w:rsidRDefault="002F273F" w:rsidP="00382C36">
            <w:pPr>
              <w:spacing w:line="276" w:lineRule="auto"/>
              <w:rPr>
                <w:rFonts w:eastAsia="Arial" w:cs="Arial"/>
                <w:color w:val="auto"/>
                <w:szCs w:val="22"/>
              </w:rPr>
            </w:pPr>
          </w:p>
        </w:tc>
        <w:tc>
          <w:tcPr>
            <w:tcW w:w="4680" w:type="dxa"/>
            <w:vMerge/>
            <w:shd w:val="clear" w:color="auto" w:fill="FFFFFF"/>
          </w:tcPr>
          <w:p w14:paraId="24D121B5" w14:textId="77777777" w:rsidR="002F273F" w:rsidRPr="00BD06A1" w:rsidRDefault="002F273F" w:rsidP="00382C36">
            <w:pPr>
              <w:widowControl w:val="0"/>
              <w:spacing w:before="40" w:after="40"/>
              <w:rPr>
                <w:rFonts w:eastAsia="Arial" w:cs="Arial"/>
                <w:color w:val="auto"/>
                <w:szCs w:val="22"/>
              </w:rPr>
            </w:pPr>
          </w:p>
        </w:tc>
        <w:tc>
          <w:tcPr>
            <w:tcW w:w="2160" w:type="dxa"/>
            <w:shd w:val="clear" w:color="auto" w:fill="FFFFFF"/>
          </w:tcPr>
          <w:p w14:paraId="0606DF12"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LMIS</w:t>
            </w:r>
          </w:p>
        </w:tc>
        <w:tc>
          <w:tcPr>
            <w:tcW w:w="450" w:type="dxa"/>
            <w:shd w:val="clear" w:color="auto" w:fill="FFFFFF"/>
          </w:tcPr>
          <w:p w14:paraId="50A85F80"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shd w:val="clear" w:color="auto" w:fill="FFFFFF"/>
            <w:vAlign w:val="center"/>
          </w:tcPr>
          <w:p w14:paraId="6664808C" w14:textId="77777777" w:rsidR="002F273F" w:rsidRPr="00BD06A1" w:rsidRDefault="002F273F" w:rsidP="00382C36">
            <w:pPr>
              <w:jc w:val="center"/>
              <w:rPr>
                <w:rFonts w:eastAsia="Arial" w:cs="Arial"/>
                <w:color w:val="auto"/>
                <w:szCs w:val="22"/>
              </w:rPr>
            </w:pPr>
          </w:p>
        </w:tc>
      </w:tr>
      <w:tr w:rsidR="00666229" w:rsidRPr="00BD06A1" w14:paraId="17249982" w14:textId="77777777" w:rsidTr="00066897">
        <w:trPr>
          <w:trHeight w:val="160"/>
        </w:trPr>
        <w:tc>
          <w:tcPr>
            <w:tcW w:w="1161" w:type="dxa"/>
            <w:vMerge/>
            <w:shd w:val="clear" w:color="auto" w:fill="FFFFFF"/>
          </w:tcPr>
          <w:p w14:paraId="16F29EEE" w14:textId="77777777" w:rsidR="002F273F" w:rsidRPr="00BD06A1" w:rsidRDefault="002F273F" w:rsidP="00382C36">
            <w:pPr>
              <w:spacing w:line="276" w:lineRule="auto"/>
              <w:rPr>
                <w:rFonts w:eastAsia="Arial" w:cs="Arial"/>
                <w:color w:val="auto"/>
                <w:szCs w:val="22"/>
              </w:rPr>
            </w:pPr>
          </w:p>
        </w:tc>
        <w:tc>
          <w:tcPr>
            <w:tcW w:w="4680" w:type="dxa"/>
            <w:vMerge/>
            <w:shd w:val="clear" w:color="auto" w:fill="FFFFFF"/>
          </w:tcPr>
          <w:p w14:paraId="74C7CF19" w14:textId="77777777" w:rsidR="002F273F" w:rsidRPr="00BD06A1" w:rsidRDefault="002F273F" w:rsidP="00382C36">
            <w:pPr>
              <w:widowControl w:val="0"/>
              <w:spacing w:before="40" w:after="40"/>
              <w:rPr>
                <w:rFonts w:eastAsia="Arial" w:cs="Arial"/>
                <w:color w:val="auto"/>
                <w:szCs w:val="22"/>
              </w:rPr>
            </w:pPr>
          </w:p>
        </w:tc>
        <w:tc>
          <w:tcPr>
            <w:tcW w:w="2160" w:type="dxa"/>
            <w:shd w:val="clear" w:color="auto" w:fill="FFFFFF"/>
          </w:tcPr>
          <w:p w14:paraId="3060EC97"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Ordering &amp; Reporting</w:t>
            </w:r>
          </w:p>
        </w:tc>
        <w:tc>
          <w:tcPr>
            <w:tcW w:w="450" w:type="dxa"/>
            <w:shd w:val="clear" w:color="auto" w:fill="FFFFFF"/>
          </w:tcPr>
          <w:p w14:paraId="11613619"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shd w:val="clear" w:color="auto" w:fill="FFFFFF"/>
            <w:vAlign w:val="center"/>
          </w:tcPr>
          <w:p w14:paraId="59651D5F" w14:textId="77777777" w:rsidR="002F273F" w:rsidRPr="00BD06A1" w:rsidRDefault="002F273F" w:rsidP="00382C36">
            <w:pPr>
              <w:jc w:val="center"/>
              <w:rPr>
                <w:rFonts w:eastAsia="Arial" w:cs="Arial"/>
                <w:color w:val="auto"/>
                <w:szCs w:val="22"/>
              </w:rPr>
            </w:pPr>
          </w:p>
        </w:tc>
      </w:tr>
      <w:tr w:rsidR="00666229" w:rsidRPr="00BD06A1" w14:paraId="34A13BEF" w14:textId="77777777" w:rsidTr="00066897">
        <w:trPr>
          <w:trHeight w:val="160"/>
        </w:trPr>
        <w:tc>
          <w:tcPr>
            <w:tcW w:w="1161" w:type="dxa"/>
            <w:vMerge/>
            <w:shd w:val="clear" w:color="auto" w:fill="FFFFFF"/>
          </w:tcPr>
          <w:p w14:paraId="7221DB74" w14:textId="77777777" w:rsidR="002F273F" w:rsidRPr="00BD06A1" w:rsidRDefault="002F273F" w:rsidP="00382C36">
            <w:pPr>
              <w:spacing w:line="276" w:lineRule="auto"/>
              <w:rPr>
                <w:rFonts w:eastAsia="Arial" w:cs="Arial"/>
                <w:color w:val="auto"/>
                <w:szCs w:val="22"/>
              </w:rPr>
            </w:pPr>
          </w:p>
        </w:tc>
        <w:tc>
          <w:tcPr>
            <w:tcW w:w="4680" w:type="dxa"/>
            <w:vMerge/>
            <w:shd w:val="clear" w:color="auto" w:fill="FFFFFF"/>
          </w:tcPr>
          <w:p w14:paraId="17ECD912" w14:textId="77777777" w:rsidR="002F273F" w:rsidRPr="00BD06A1" w:rsidRDefault="002F273F" w:rsidP="00382C36">
            <w:pPr>
              <w:widowControl w:val="0"/>
              <w:spacing w:before="40" w:after="40"/>
              <w:rPr>
                <w:rFonts w:eastAsia="Arial" w:cs="Arial"/>
                <w:color w:val="auto"/>
                <w:szCs w:val="22"/>
              </w:rPr>
            </w:pPr>
          </w:p>
        </w:tc>
        <w:tc>
          <w:tcPr>
            <w:tcW w:w="2160" w:type="dxa"/>
            <w:shd w:val="clear" w:color="auto" w:fill="FFFFFF"/>
          </w:tcPr>
          <w:p w14:paraId="7450389D"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Waste Management</w:t>
            </w:r>
          </w:p>
        </w:tc>
        <w:tc>
          <w:tcPr>
            <w:tcW w:w="450" w:type="dxa"/>
            <w:shd w:val="clear" w:color="auto" w:fill="FFFFFF"/>
          </w:tcPr>
          <w:p w14:paraId="4498DE43"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shd w:val="clear" w:color="auto" w:fill="FFFFFF"/>
            <w:vAlign w:val="center"/>
          </w:tcPr>
          <w:p w14:paraId="37939AAA" w14:textId="77777777" w:rsidR="002F273F" w:rsidRPr="00BD06A1" w:rsidRDefault="002F273F" w:rsidP="00382C36">
            <w:pPr>
              <w:jc w:val="center"/>
              <w:rPr>
                <w:rFonts w:eastAsia="Arial" w:cs="Arial"/>
                <w:color w:val="auto"/>
                <w:szCs w:val="22"/>
              </w:rPr>
            </w:pPr>
          </w:p>
        </w:tc>
      </w:tr>
      <w:tr w:rsidR="00666229" w:rsidRPr="00BD06A1" w14:paraId="67275056" w14:textId="77777777" w:rsidTr="00066897">
        <w:trPr>
          <w:trHeight w:val="160"/>
        </w:trPr>
        <w:tc>
          <w:tcPr>
            <w:tcW w:w="1161" w:type="dxa"/>
            <w:vMerge/>
            <w:shd w:val="clear" w:color="auto" w:fill="FFFFFF"/>
          </w:tcPr>
          <w:p w14:paraId="288500F0" w14:textId="77777777" w:rsidR="002F273F" w:rsidRPr="00BD06A1" w:rsidRDefault="002F273F" w:rsidP="00382C36">
            <w:pPr>
              <w:spacing w:line="276" w:lineRule="auto"/>
              <w:rPr>
                <w:rFonts w:eastAsia="Arial" w:cs="Arial"/>
                <w:color w:val="auto"/>
                <w:szCs w:val="22"/>
              </w:rPr>
            </w:pPr>
          </w:p>
        </w:tc>
        <w:tc>
          <w:tcPr>
            <w:tcW w:w="4680" w:type="dxa"/>
            <w:vMerge/>
            <w:shd w:val="clear" w:color="auto" w:fill="FFFFFF"/>
          </w:tcPr>
          <w:p w14:paraId="1181CB1C" w14:textId="77777777" w:rsidR="002F273F" w:rsidRPr="00BD06A1" w:rsidRDefault="002F273F" w:rsidP="00382C36">
            <w:pPr>
              <w:widowControl w:val="0"/>
              <w:spacing w:before="40" w:after="40"/>
              <w:rPr>
                <w:rFonts w:eastAsia="Arial" w:cs="Arial"/>
                <w:color w:val="auto"/>
                <w:szCs w:val="22"/>
              </w:rPr>
            </w:pPr>
          </w:p>
        </w:tc>
        <w:tc>
          <w:tcPr>
            <w:tcW w:w="2160" w:type="dxa"/>
            <w:shd w:val="clear" w:color="auto" w:fill="FFFFFF"/>
          </w:tcPr>
          <w:p w14:paraId="3B59B56F"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Medicine Quality Assurance</w:t>
            </w:r>
          </w:p>
        </w:tc>
        <w:tc>
          <w:tcPr>
            <w:tcW w:w="450" w:type="dxa"/>
            <w:shd w:val="clear" w:color="auto" w:fill="FFFFFF"/>
          </w:tcPr>
          <w:p w14:paraId="7B922901"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shd w:val="clear" w:color="auto" w:fill="FFFFFF"/>
            <w:vAlign w:val="center"/>
          </w:tcPr>
          <w:p w14:paraId="313C08B8" w14:textId="77777777" w:rsidR="002F273F" w:rsidRPr="00BD06A1" w:rsidRDefault="002F273F" w:rsidP="00382C36">
            <w:pPr>
              <w:jc w:val="center"/>
              <w:rPr>
                <w:rFonts w:eastAsia="Arial" w:cs="Arial"/>
                <w:color w:val="auto"/>
                <w:szCs w:val="22"/>
              </w:rPr>
            </w:pPr>
          </w:p>
        </w:tc>
      </w:tr>
      <w:tr w:rsidR="00666229" w:rsidRPr="00BD06A1" w14:paraId="203CC84F" w14:textId="77777777" w:rsidTr="00066897">
        <w:trPr>
          <w:trHeight w:val="160"/>
        </w:trPr>
        <w:tc>
          <w:tcPr>
            <w:tcW w:w="1161" w:type="dxa"/>
            <w:vMerge/>
            <w:shd w:val="clear" w:color="auto" w:fill="FFFFFF"/>
          </w:tcPr>
          <w:p w14:paraId="6A41D6BF" w14:textId="77777777" w:rsidR="002F273F" w:rsidRPr="00BD06A1" w:rsidRDefault="002F273F" w:rsidP="00382C36">
            <w:pPr>
              <w:spacing w:line="276" w:lineRule="auto"/>
              <w:rPr>
                <w:rFonts w:eastAsia="Arial" w:cs="Arial"/>
                <w:color w:val="auto"/>
                <w:szCs w:val="22"/>
              </w:rPr>
            </w:pPr>
          </w:p>
        </w:tc>
        <w:tc>
          <w:tcPr>
            <w:tcW w:w="4680" w:type="dxa"/>
            <w:vMerge/>
            <w:shd w:val="clear" w:color="auto" w:fill="FFFFFF"/>
          </w:tcPr>
          <w:p w14:paraId="7AD83F9D" w14:textId="77777777" w:rsidR="002F273F" w:rsidRPr="00BD06A1" w:rsidRDefault="002F273F" w:rsidP="00382C36">
            <w:pPr>
              <w:widowControl w:val="0"/>
              <w:spacing w:before="40" w:after="40"/>
              <w:rPr>
                <w:rFonts w:eastAsia="Arial" w:cs="Arial"/>
                <w:color w:val="auto"/>
                <w:szCs w:val="22"/>
              </w:rPr>
            </w:pPr>
          </w:p>
        </w:tc>
        <w:tc>
          <w:tcPr>
            <w:tcW w:w="2160" w:type="dxa"/>
            <w:shd w:val="clear" w:color="auto" w:fill="FFFFFF"/>
          </w:tcPr>
          <w:p w14:paraId="550D6F42"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None of the above</w:t>
            </w:r>
          </w:p>
        </w:tc>
        <w:tc>
          <w:tcPr>
            <w:tcW w:w="450" w:type="dxa"/>
            <w:shd w:val="clear" w:color="auto" w:fill="FFFFFF"/>
          </w:tcPr>
          <w:p w14:paraId="7F720F50"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shd w:val="clear" w:color="auto" w:fill="FFFFFF"/>
            <w:vAlign w:val="center"/>
          </w:tcPr>
          <w:p w14:paraId="55C2762F" w14:textId="77777777" w:rsidR="002F273F" w:rsidRPr="00BD06A1" w:rsidRDefault="002F273F" w:rsidP="00382C36">
            <w:pPr>
              <w:jc w:val="center"/>
              <w:rPr>
                <w:rFonts w:eastAsia="Arial" w:cs="Arial"/>
                <w:color w:val="auto"/>
                <w:szCs w:val="22"/>
              </w:rPr>
            </w:pPr>
          </w:p>
        </w:tc>
      </w:tr>
      <w:tr w:rsidR="00666229" w:rsidRPr="00BD06A1" w14:paraId="2E15689B" w14:textId="77777777" w:rsidTr="00066897">
        <w:trPr>
          <w:trHeight w:val="280"/>
        </w:trPr>
        <w:tc>
          <w:tcPr>
            <w:tcW w:w="1161" w:type="dxa"/>
            <w:vMerge w:val="restart"/>
            <w:shd w:val="clear" w:color="auto" w:fill="FFFFFF"/>
          </w:tcPr>
          <w:p w14:paraId="56DD535E"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HR-709</w:t>
            </w:r>
          </w:p>
          <w:p w14:paraId="03D420BB" w14:textId="77777777" w:rsidR="002F273F" w:rsidRPr="00BD06A1" w:rsidRDefault="002F273F" w:rsidP="00382C36">
            <w:pPr>
              <w:spacing w:before="40" w:after="40"/>
              <w:jc w:val="center"/>
              <w:rPr>
                <w:rFonts w:eastAsia="Arial" w:cs="Arial"/>
                <w:b/>
                <w:color w:val="auto"/>
                <w:szCs w:val="22"/>
              </w:rPr>
            </w:pPr>
          </w:p>
          <w:p w14:paraId="7BF868C4" w14:textId="77777777" w:rsidR="002F273F" w:rsidRPr="00BD06A1" w:rsidRDefault="002F273F" w:rsidP="00382C36">
            <w:pPr>
              <w:spacing w:line="276" w:lineRule="auto"/>
              <w:jc w:val="center"/>
              <w:rPr>
                <w:rFonts w:eastAsia="Arial" w:cs="Arial"/>
                <w:color w:val="auto"/>
                <w:szCs w:val="22"/>
                <w:u w:val="single"/>
              </w:rPr>
            </w:pPr>
            <w:r w:rsidRPr="00BD06A1">
              <w:rPr>
                <w:rFonts w:eastAsia="Arial" w:cs="Arial"/>
                <w:color w:val="auto"/>
                <w:szCs w:val="22"/>
                <w:u w:val="single"/>
              </w:rPr>
              <w:t xml:space="preserve">Ask: </w:t>
            </w:r>
          </w:p>
          <w:p w14:paraId="03D8284F" w14:textId="77777777" w:rsidR="002F273F" w:rsidRPr="00BD06A1" w:rsidRDefault="002F273F" w:rsidP="00382C36">
            <w:pPr>
              <w:spacing w:line="276" w:lineRule="auto"/>
              <w:jc w:val="center"/>
              <w:rPr>
                <w:rFonts w:eastAsia="Arial" w:cs="Arial"/>
                <w:color w:val="auto"/>
                <w:szCs w:val="22"/>
              </w:rPr>
            </w:pPr>
          </w:p>
          <w:p w14:paraId="168F10FB"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MOH </w:t>
            </w:r>
          </w:p>
          <w:p w14:paraId="098B1C18" w14:textId="77777777" w:rsidR="002F273F" w:rsidRPr="00BD06A1" w:rsidRDefault="002F273F" w:rsidP="00382C36">
            <w:pPr>
              <w:spacing w:line="276" w:lineRule="auto"/>
              <w:jc w:val="center"/>
              <w:rPr>
                <w:rFonts w:eastAsia="Arial" w:cs="Arial"/>
                <w:color w:val="auto"/>
                <w:szCs w:val="22"/>
              </w:rPr>
            </w:pPr>
          </w:p>
          <w:p w14:paraId="38C16CF5"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Warehouse </w:t>
            </w:r>
          </w:p>
          <w:p w14:paraId="6F7DBB3B" w14:textId="77777777" w:rsidR="002F273F" w:rsidRPr="00BD06A1" w:rsidRDefault="002F273F" w:rsidP="00382C36">
            <w:pPr>
              <w:spacing w:line="276" w:lineRule="auto"/>
              <w:jc w:val="center"/>
              <w:rPr>
                <w:rFonts w:eastAsia="Arial" w:cs="Arial"/>
                <w:color w:val="auto"/>
                <w:szCs w:val="22"/>
              </w:rPr>
            </w:pPr>
          </w:p>
          <w:p w14:paraId="4584CA88"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Referral Hospitals</w:t>
            </w:r>
          </w:p>
          <w:p w14:paraId="125AA63D" w14:textId="77777777" w:rsidR="002F273F" w:rsidRPr="00BD06A1" w:rsidRDefault="002F273F" w:rsidP="00382C36">
            <w:pPr>
              <w:spacing w:before="40" w:after="40"/>
              <w:jc w:val="center"/>
              <w:rPr>
                <w:rFonts w:eastAsia="Arial" w:cs="Arial"/>
                <w:color w:val="auto"/>
                <w:szCs w:val="22"/>
              </w:rPr>
            </w:pPr>
          </w:p>
          <w:p w14:paraId="3AA83C0A"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SDP</w:t>
            </w:r>
          </w:p>
          <w:p w14:paraId="63142937" w14:textId="77777777" w:rsidR="003D0179" w:rsidRPr="00BD06A1" w:rsidRDefault="003D0179" w:rsidP="00382C36">
            <w:pPr>
              <w:spacing w:before="40" w:after="40"/>
              <w:jc w:val="center"/>
              <w:rPr>
                <w:rFonts w:eastAsia="Arial" w:cs="Arial"/>
                <w:b/>
                <w:color w:val="auto"/>
                <w:szCs w:val="22"/>
              </w:rPr>
            </w:pPr>
          </w:p>
          <w:p w14:paraId="177E1E2A" w14:textId="77777777" w:rsidR="003D0179" w:rsidRPr="00BD06A1" w:rsidRDefault="003D0179" w:rsidP="00382C36">
            <w:pPr>
              <w:spacing w:before="40" w:after="40"/>
              <w:jc w:val="center"/>
              <w:rPr>
                <w:rFonts w:eastAsia="Arial" w:cs="Arial"/>
                <w:b/>
                <w:color w:val="auto"/>
                <w:szCs w:val="22"/>
              </w:rPr>
            </w:pPr>
          </w:p>
          <w:p w14:paraId="5C57FC69" w14:textId="77777777" w:rsidR="003D0179" w:rsidRPr="00BD06A1" w:rsidRDefault="003D0179" w:rsidP="00382C36">
            <w:pPr>
              <w:spacing w:before="40" w:after="40"/>
              <w:jc w:val="center"/>
              <w:rPr>
                <w:rFonts w:eastAsia="Arial" w:cs="Arial"/>
                <w:b/>
                <w:color w:val="auto"/>
                <w:szCs w:val="22"/>
              </w:rPr>
            </w:pPr>
          </w:p>
        </w:tc>
        <w:tc>
          <w:tcPr>
            <w:tcW w:w="4680" w:type="dxa"/>
            <w:vMerge w:val="restart"/>
            <w:shd w:val="clear" w:color="auto" w:fill="FFFFFF"/>
          </w:tcPr>
          <w:p w14:paraId="367B291A"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Verify whether there is a unified supply chain capacity building plan or staff development plan for current employees</w:t>
            </w:r>
          </w:p>
          <w:p w14:paraId="2DE4A5EF" w14:textId="77777777" w:rsidR="002F273F" w:rsidRPr="00BD06A1" w:rsidRDefault="002F273F" w:rsidP="00382C36">
            <w:pPr>
              <w:spacing w:before="40" w:after="40"/>
              <w:jc w:val="center"/>
              <w:rPr>
                <w:rFonts w:eastAsia="Arial" w:cs="Arial"/>
                <w:color w:val="auto"/>
                <w:szCs w:val="22"/>
              </w:rPr>
            </w:pPr>
          </w:p>
          <w:p w14:paraId="37BE9359" w14:textId="77777777" w:rsidR="002F273F" w:rsidRPr="00BD06A1" w:rsidRDefault="002F273F" w:rsidP="00382C36">
            <w:pPr>
              <w:spacing w:before="40" w:after="40"/>
              <w:jc w:val="center"/>
              <w:rPr>
                <w:rFonts w:eastAsia="Arial" w:cs="Arial"/>
                <w:color w:val="auto"/>
                <w:szCs w:val="22"/>
              </w:rPr>
            </w:pPr>
            <w:r w:rsidRPr="00BD06A1">
              <w:rPr>
                <w:rFonts w:eastAsia="Arial" w:cs="Arial"/>
                <w:b/>
                <w:color w:val="auto"/>
                <w:szCs w:val="22"/>
              </w:rPr>
              <w:t>[VERIFIES HR-302]</w:t>
            </w:r>
          </w:p>
        </w:tc>
        <w:tc>
          <w:tcPr>
            <w:tcW w:w="2160" w:type="dxa"/>
            <w:shd w:val="clear" w:color="auto" w:fill="FFFFFF"/>
          </w:tcPr>
          <w:p w14:paraId="252788C9"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450" w:type="dxa"/>
            <w:shd w:val="clear" w:color="auto" w:fill="FFFFFF"/>
          </w:tcPr>
          <w:p w14:paraId="78B75D7C"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val="restart"/>
            <w:shd w:val="clear" w:color="auto" w:fill="FFFFFF"/>
            <w:vAlign w:val="center"/>
          </w:tcPr>
          <w:p w14:paraId="2D8A4F6A"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[HR-302]</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1654AA0A" w14:textId="77777777" w:rsidTr="00066897">
        <w:trPr>
          <w:trHeight w:val="280"/>
        </w:trPr>
        <w:tc>
          <w:tcPr>
            <w:tcW w:w="1161" w:type="dxa"/>
            <w:vMerge/>
            <w:shd w:val="clear" w:color="auto" w:fill="FFFFFF"/>
          </w:tcPr>
          <w:p w14:paraId="065AC6A6" w14:textId="77777777" w:rsidR="002F273F" w:rsidRPr="00BD06A1" w:rsidRDefault="002F273F" w:rsidP="00382C36">
            <w:pPr>
              <w:spacing w:line="276" w:lineRule="auto"/>
              <w:rPr>
                <w:rFonts w:eastAsia="Arial" w:cs="Arial"/>
                <w:color w:val="auto"/>
                <w:szCs w:val="22"/>
              </w:rPr>
            </w:pPr>
          </w:p>
        </w:tc>
        <w:tc>
          <w:tcPr>
            <w:tcW w:w="4680" w:type="dxa"/>
            <w:vMerge/>
            <w:shd w:val="clear" w:color="auto" w:fill="FFFFFF"/>
          </w:tcPr>
          <w:p w14:paraId="63837497" w14:textId="77777777" w:rsidR="002F273F" w:rsidRPr="00BD06A1" w:rsidRDefault="002F273F" w:rsidP="00382C36">
            <w:pPr>
              <w:spacing w:before="40" w:after="40"/>
              <w:jc w:val="center"/>
              <w:rPr>
                <w:rFonts w:eastAsia="Arial" w:cs="Arial"/>
                <w:color w:val="auto"/>
                <w:szCs w:val="22"/>
              </w:rPr>
            </w:pPr>
          </w:p>
        </w:tc>
        <w:tc>
          <w:tcPr>
            <w:tcW w:w="2160" w:type="dxa"/>
            <w:shd w:val="clear" w:color="auto" w:fill="FFFFFF"/>
          </w:tcPr>
          <w:p w14:paraId="451CBE17"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be physically verified</w:t>
            </w:r>
          </w:p>
        </w:tc>
        <w:tc>
          <w:tcPr>
            <w:tcW w:w="450" w:type="dxa"/>
            <w:shd w:val="clear" w:color="auto" w:fill="FFFFFF"/>
          </w:tcPr>
          <w:p w14:paraId="7AB54E25" w14:textId="77777777" w:rsidR="002F273F" w:rsidRPr="00BD06A1" w:rsidRDefault="002F273F" w:rsidP="00382C36">
            <w:pPr>
              <w:tabs>
                <w:tab w:val="right" w:pos="3397"/>
              </w:tabs>
              <w:spacing w:before="40" w:after="40"/>
              <w:rPr>
                <w:rFonts w:eastAsia="Arial" w:cs="Arial"/>
                <w:color w:val="auto"/>
                <w:szCs w:val="22"/>
              </w:rPr>
            </w:pPr>
          </w:p>
        </w:tc>
        <w:tc>
          <w:tcPr>
            <w:tcW w:w="1800" w:type="dxa"/>
            <w:vMerge/>
            <w:shd w:val="clear" w:color="auto" w:fill="FFFFFF"/>
            <w:vAlign w:val="center"/>
          </w:tcPr>
          <w:p w14:paraId="1883E0D2" w14:textId="77777777" w:rsidR="002F273F" w:rsidRPr="00BD06A1" w:rsidRDefault="002F273F" w:rsidP="00382C36">
            <w:pPr>
              <w:jc w:val="center"/>
              <w:rPr>
                <w:rFonts w:eastAsia="Arial" w:cs="Arial"/>
                <w:color w:val="auto"/>
                <w:szCs w:val="22"/>
              </w:rPr>
            </w:pPr>
          </w:p>
        </w:tc>
      </w:tr>
    </w:tbl>
    <w:p w14:paraId="490BFBA1" w14:textId="77777777" w:rsidR="00066897" w:rsidRPr="00BD06A1" w:rsidRDefault="00066897" w:rsidP="00066897">
      <w:pPr>
        <w:rPr>
          <w:vanish/>
        </w:rPr>
      </w:pPr>
    </w:p>
    <w:tbl>
      <w:tblPr>
        <w:tblpPr w:leftFromText="180" w:rightFromText="180" w:vertAnchor="text" w:horzAnchor="margin" w:tblpX="-95" w:tblpY="-178"/>
        <w:tblOverlap w:val="neve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1165"/>
        <w:gridCol w:w="4680"/>
        <w:gridCol w:w="2610"/>
        <w:gridCol w:w="1800"/>
      </w:tblGrid>
      <w:tr w:rsidR="003D0179" w:rsidRPr="00BD06A1" w14:paraId="15372CCA" w14:textId="77777777" w:rsidTr="003D0179">
        <w:trPr>
          <w:cantSplit/>
          <w:trHeight w:val="361"/>
          <w:tblHeader/>
        </w:trPr>
        <w:tc>
          <w:tcPr>
            <w:tcW w:w="1165" w:type="dxa"/>
            <w:shd w:val="clear" w:color="auto" w:fill="auto"/>
            <w:vAlign w:val="center"/>
          </w:tcPr>
          <w:p w14:paraId="6BC11997" w14:textId="77777777" w:rsidR="003D0179" w:rsidRPr="00BD06A1" w:rsidRDefault="003D0179" w:rsidP="003D0179">
            <w:pPr>
              <w:spacing w:before="40" w:after="40"/>
              <w:jc w:val="center"/>
              <w:rPr>
                <w:rFonts w:cs="Arial"/>
                <w:b/>
                <w:color w:val="auto"/>
                <w:szCs w:val="22"/>
              </w:rPr>
            </w:pPr>
            <w:r w:rsidRPr="00BD06A1">
              <w:rPr>
                <w:rFonts w:cs="Arial"/>
                <w:b/>
                <w:color w:val="auto"/>
                <w:szCs w:val="22"/>
              </w:rPr>
              <w:lastRenderedPageBreak/>
              <w:t>Q#</w:t>
            </w:r>
          </w:p>
        </w:tc>
        <w:tc>
          <w:tcPr>
            <w:tcW w:w="4680" w:type="dxa"/>
            <w:shd w:val="clear" w:color="auto" w:fill="auto"/>
            <w:vAlign w:val="center"/>
          </w:tcPr>
          <w:p w14:paraId="69FFA858" w14:textId="77777777" w:rsidR="003D0179" w:rsidRPr="00BD06A1" w:rsidRDefault="003D0179" w:rsidP="003D0179">
            <w:pPr>
              <w:spacing w:before="40" w:after="40"/>
              <w:jc w:val="center"/>
              <w:rPr>
                <w:rFonts w:cs="Arial"/>
                <w:b/>
                <w:color w:val="auto"/>
                <w:szCs w:val="22"/>
              </w:rPr>
            </w:pPr>
            <w:r w:rsidRPr="00BD06A1">
              <w:rPr>
                <w:rFonts w:cs="Arial"/>
                <w:b/>
                <w:color w:val="auto"/>
                <w:szCs w:val="22"/>
              </w:rPr>
              <w:t>QUESTIONS</w:t>
            </w:r>
          </w:p>
        </w:tc>
        <w:tc>
          <w:tcPr>
            <w:tcW w:w="2610" w:type="dxa"/>
            <w:shd w:val="clear" w:color="auto" w:fill="auto"/>
            <w:vAlign w:val="center"/>
          </w:tcPr>
          <w:p w14:paraId="0FEA26CA" w14:textId="77777777" w:rsidR="003D0179" w:rsidRPr="00BD06A1" w:rsidRDefault="003D0179" w:rsidP="003D0179">
            <w:pPr>
              <w:spacing w:before="40" w:after="40"/>
              <w:jc w:val="center"/>
              <w:rPr>
                <w:rFonts w:cs="Arial"/>
                <w:b/>
                <w:color w:val="auto"/>
                <w:szCs w:val="22"/>
              </w:rPr>
            </w:pPr>
            <w:r w:rsidRPr="00BD06A1">
              <w:rPr>
                <w:rFonts w:cs="Arial"/>
                <w:b/>
                <w:color w:val="auto"/>
                <w:szCs w:val="22"/>
              </w:rPr>
              <w:t>RESPONSES</w:t>
            </w:r>
          </w:p>
        </w:tc>
        <w:tc>
          <w:tcPr>
            <w:tcW w:w="1800" w:type="dxa"/>
            <w:shd w:val="clear" w:color="auto" w:fill="auto"/>
            <w:vAlign w:val="center"/>
          </w:tcPr>
          <w:p w14:paraId="24DEDFA9" w14:textId="77777777" w:rsidR="003D0179" w:rsidRPr="00BD06A1" w:rsidRDefault="003D0179" w:rsidP="003D0179">
            <w:pPr>
              <w:spacing w:before="40" w:after="40"/>
              <w:jc w:val="center"/>
              <w:rPr>
                <w:rFonts w:cs="Arial"/>
                <w:b/>
                <w:color w:val="auto"/>
                <w:szCs w:val="22"/>
              </w:rPr>
            </w:pPr>
            <w:r w:rsidRPr="00BD06A1">
              <w:rPr>
                <w:rFonts w:cs="Arial"/>
                <w:b/>
                <w:color w:val="auto"/>
                <w:szCs w:val="22"/>
              </w:rPr>
              <w:t>SKIPS</w:t>
            </w:r>
          </w:p>
        </w:tc>
      </w:tr>
    </w:tbl>
    <w:p w14:paraId="00BE056C" w14:textId="77777777" w:rsidR="00066897" w:rsidRPr="00BD06A1" w:rsidRDefault="00066897" w:rsidP="00066897">
      <w:pPr>
        <w:rPr>
          <w:vanish/>
        </w:rPr>
      </w:pPr>
    </w:p>
    <w:tbl>
      <w:tblPr>
        <w:tblW w:w="1025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1"/>
        <w:gridCol w:w="4680"/>
        <w:gridCol w:w="2160"/>
        <w:gridCol w:w="450"/>
        <w:gridCol w:w="1800"/>
      </w:tblGrid>
      <w:tr w:rsidR="00666229" w:rsidRPr="00BD06A1" w14:paraId="04D7674A" w14:textId="77777777" w:rsidTr="00066897">
        <w:trPr>
          <w:trHeight w:val="280"/>
        </w:trPr>
        <w:tc>
          <w:tcPr>
            <w:tcW w:w="1161" w:type="dxa"/>
            <w:vMerge w:val="restart"/>
            <w:shd w:val="clear" w:color="auto" w:fill="FFFFFF"/>
          </w:tcPr>
          <w:p w14:paraId="14E2B104" w14:textId="77777777" w:rsidR="002F273F" w:rsidRPr="00BD06A1" w:rsidRDefault="002F273F" w:rsidP="00382C36">
            <w:pPr>
              <w:spacing w:line="276" w:lineRule="auto"/>
              <w:jc w:val="center"/>
              <w:rPr>
                <w:rFonts w:eastAsia="Arial" w:cs="Arial"/>
                <w:b/>
                <w:color w:val="auto"/>
                <w:szCs w:val="22"/>
              </w:rPr>
            </w:pPr>
            <w:r w:rsidRPr="00BD06A1">
              <w:rPr>
                <w:rFonts w:eastAsia="Arial" w:cs="Arial"/>
                <w:b/>
                <w:color w:val="auto"/>
                <w:szCs w:val="22"/>
              </w:rPr>
              <w:t>HR-710</w:t>
            </w:r>
          </w:p>
          <w:p w14:paraId="57ADA372" w14:textId="77777777" w:rsidR="002F273F" w:rsidRPr="00BD06A1" w:rsidRDefault="002F273F" w:rsidP="00382C36">
            <w:pPr>
              <w:spacing w:line="276" w:lineRule="auto"/>
              <w:jc w:val="center"/>
              <w:rPr>
                <w:rFonts w:eastAsia="Arial" w:cs="Arial"/>
                <w:b/>
                <w:color w:val="auto"/>
                <w:szCs w:val="22"/>
              </w:rPr>
            </w:pPr>
          </w:p>
          <w:p w14:paraId="3B642C36" w14:textId="77777777" w:rsidR="002F273F" w:rsidRPr="00BD06A1" w:rsidRDefault="002F273F" w:rsidP="00382C36">
            <w:pPr>
              <w:spacing w:line="276" w:lineRule="auto"/>
              <w:jc w:val="center"/>
              <w:rPr>
                <w:rFonts w:eastAsia="Arial" w:cs="Arial"/>
                <w:color w:val="auto"/>
                <w:szCs w:val="22"/>
                <w:u w:val="single"/>
              </w:rPr>
            </w:pPr>
            <w:r w:rsidRPr="00BD06A1">
              <w:rPr>
                <w:rFonts w:eastAsia="Arial" w:cs="Arial"/>
                <w:color w:val="auto"/>
                <w:szCs w:val="22"/>
                <w:u w:val="single"/>
              </w:rPr>
              <w:t xml:space="preserve">Ask: </w:t>
            </w:r>
          </w:p>
          <w:p w14:paraId="0D00E30B" w14:textId="77777777" w:rsidR="002F273F" w:rsidRPr="00BD06A1" w:rsidRDefault="002F273F" w:rsidP="00382C36">
            <w:pPr>
              <w:spacing w:line="276" w:lineRule="auto"/>
              <w:jc w:val="center"/>
              <w:rPr>
                <w:rFonts w:eastAsia="Arial" w:cs="Arial"/>
                <w:color w:val="auto"/>
                <w:szCs w:val="22"/>
              </w:rPr>
            </w:pPr>
          </w:p>
          <w:p w14:paraId="7612E526"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MOH </w:t>
            </w:r>
          </w:p>
          <w:p w14:paraId="4DEDDFEF" w14:textId="77777777" w:rsidR="002F273F" w:rsidRPr="00BD06A1" w:rsidRDefault="002F273F" w:rsidP="00382C36">
            <w:pPr>
              <w:spacing w:line="276" w:lineRule="auto"/>
              <w:jc w:val="center"/>
              <w:rPr>
                <w:rFonts w:eastAsia="Arial" w:cs="Arial"/>
                <w:color w:val="auto"/>
                <w:szCs w:val="22"/>
              </w:rPr>
            </w:pPr>
          </w:p>
          <w:p w14:paraId="39B4BADA"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Warehouse </w:t>
            </w:r>
          </w:p>
          <w:p w14:paraId="65710DAB" w14:textId="77777777" w:rsidR="002F273F" w:rsidRPr="00BD06A1" w:rsidRDefault="002F273F" w:rsidP="00382C36">
            <w:pPr>
              <w:spacing w:line="276" w:lineRule="auto"/>
              <w:jc w:val="center"/>
              <w:rPr>
                <w:rFonts w:eastAsia="Arial" w:cs="Arial"/>
                <w:color w:val="auto"/>
                <w:szCs w:val="22"/>
              </w:rPr>
            </w:pPr>
          </w:p>
          <w:p w14:paraId="3D26361C"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Referral Hospitals</w:t>
            </w:r>
          </w:p>
          <w:p w14:paraId="7DF6939B" w14:textId="77777777" w:rsidR="002F273F" w:rsidRPr="00BD06A1" w:rsidRDefault="002F273F" w:rsidP="00382C36">
            <w:pPr>
              <w:spacing w:line="276" w:lineRule="auto"/>
              <w:jc w:val="center"/>
              <w:rPr>
                <w:rFonts w:eastAsia="Arial" w:cs="Arial"/>
                <w:color w:val="auto"/>
                <w:szCs w:val="22"/>
              </w:rPr>
            </w:pPr>
          </w:p>
          <w:p w14:paraId="77898D6D" w14:textId="77777777" w:rsidR="002F273F" w:rsidRPr="00BD06A1" w:rsidRDefault="002F273F" w:rsidP="00382C36">
            <w:pPr>
              <w:spacing w:line="276" w:lineRule="auto"/>
              <w:jc w:val="center"/>
              <w:rPr>
                <w:rFonts w:eastAsia="Arial" w:cs="Arial"/>
                <w:b/>
                <w:color w:val="auto"/>
                <w:szCs w:val="22"/>
              </w:rPr>
            </w:pPr>
            <w:r w:rsidRPr="00BD06A1">
              <w:rPr>
                <w:rFonts w:eastAsia="Arial" w:cs="Arial"/>
                <w:color w:val="auto"/>
                <w:szCs w:val="22"/>
              </w:rPr>
              <w:t>SDP</w:t>
            </w:r>
          </w:p>
        </w:tc>
        <w:tc>
          <w:tcPr>
            <w:tcW w:w="4680" w:type="dxa"/>
            <w:vMerge w:val="restart"/>
            <w:shd w:val="clear" w:color="auto" w:fill="FFFFFF"/>
          </w:tcPr>
          <w:p w14:paraId="730392FE"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Verify if there is a database to keep track of staff that have had capacity building sessions in supply chain management</w:t>
            </w:r>
          </w:p>
          <w:p w14:paraId="6B2B18FA" w14:textId="77777777" w:rsidR="002F273F" w:rsidRPr="00BD06A1" w:rsidRDefault="002F273F" w:rsidP="00382C36">
            <w:pPr>
              <w:spacing w:before="40" w:after="40"/>
              <w:jc w:val="center"/>
              <w:rPr>
                <w:rFonts w:eastAsia="Arial" w:cs="Arial"/>
                <w:color w:val="auto"/>
                <w:szCs w:val="22"/>
              </w:rPr>
            </w:pPr>
          </w:p>
          <w:p w14:paraId="6F6A0EA7" w14:textId="77777777" w:rsidR="002F273F" w:rsidRPr="00BD06A1" w:rsidRDefault="002F273F" w:rsidP="00382C36">
            <w:pPr>
              <w:spacing w:before="40" w:after="40"/>
              <w:jc w:val="center"/>
              <w:rPr>
                <w:rFonts w:eastAsia="Arial" w:cs="Arial"/>
                <w:color w:val="auto"/>
                <w:szCs w:val="22"/>
              </w:rPr>
            </w:pPr>
            <w:r w:rsidRPr="00BD06A1">
              <w:rPr>
                <w:rFonts w:eastAsia="Arial" w:cs="Arial"/>
                <w:b/>
                <w:color w:val="auto"/>
                <w:szCs w:val="22"/>
              </w:rPr>
              <w:t>[VERIFIES HR-308]</w:t>
            </w:r>
          </w:p>
        </w:tc>
        <w:tc>
          <w:tcPr>
            <w:tcW w:w="2160" w:type="dxa"/>
            <w:shd w:val="clear" w:color="auto" w:fill="FFFFFF"/>
          </w:tcPr>
          <w:p w14:paraId="52C102CB"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450" w:type="dxa"/>
            <w:shd w:val="clear" w:color="auto" w:fill="FFFFFF"/>
          </w:tcPr>
          <w:p w14:paraId="519515C3"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val="restart"/>
            <w:shd w:val="clear" w:color="auto" w:fill="FFFFFF"/>
            <w:vAlign w:val="center"/>
          </w:tcPr>
          <w:p w14:paraId="5F70C8E2"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[HR-308]</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24F5C5EB" w14:textId="77777777" w:rsidTr="00066897">
        <w:trPr>
          <w:trHeight w:val="280"/>
        </w:trPr>
        <w:tc>
          <w:tcPr>
            <w:tcW w:w="1161" w:type="dxa"/>
            <w:vMerge/>
            <w:shd w:val="clear" w:color="auto" w:fill="FFFFFF"/>
          </w:tcPr>
          <w:p w14:paraId="56A2258C" w14:textId="77777777" w:rsidR="002F273F" w:rsidRPr="00BD06A1" w:rsidRDefault="002F273F" w:rsidP="00382C36">
            <w:pPr>
              <w:spacing w:line="276" w:lineRule="auto"/>
              <w:rPr>
                <w:rFonts w:eastAsia="Arial" w:cs="Arial"/>
                <w:color w:val="auto"/>
                <w:szCs w:val="22"/>
              </w:rPr>
            </w:pPr>
          </w:p>
        </w:tc>
        <w:tc>
          <w:tcPr>
            <w:tcW w:w="4680" w:type="dxa"/>
            <w:vMerge/>
            <w:shd w:val="clear" w:color="auto" w:fill="FFFFFF"/>
          </w:tcPr>
          <w:p w14:paraId="25875762" w14:textId="77777777" w:rsidR="002F273F" w:rsidRPr="00BD06A1" w:rsidRDefault="002F273F" w:rsidP="00382C36">
            <w:pPr>
              <w:spacing w:before="40" w:after="40"/>
              <w:jc w:val="center"/>
              <w:rPr>
                <w:rFonts w:eastAsia="Arial" w:cs="Arial"/>
                <w:color w:val="auto"/>
                <w:szCs w:val="22"/>
              </w:rPr>
            </w:pPr>
          </w:p>
        </w:tc>
        <w:tc>
          <w:tcPr>
            <w:tcW w:w="2160" w:type="dxa"/>
            <w:shd w:val="clear" w:color="auto" w:fill="FFFFFF"/>
          </w:tcPr>
          <w:p w14:paraId="5430172D"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be physically verified</w:t>
            </w:r>
          </w:p>
        </w:tc>
        <w:tc>
          <w:tcPr>
            <w:tcW w:w="450" w:type="dxa"/>
            <w:shd w:val="clear" w:color="auto" w:fill="FFFFFF"/>
          </w:tcPr>
          <w:p w14:paraId="53F60B9D"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shd w:val="clear" w:color="auto" w:fill="FFFFFF"/>
            <w:vAlign w:val="center"/>
          </w:tcPr>
          <w:p w14:paraId="21285FF4" w14:textId="77777777" w:rsidR="002F273F" w:rsidRPr="00BD06A1" w:rsidRDefault="002F273F" w:rsidP="00382C36">
            <w:pPr>
              <w:jc w:val="center"/>
              <w:rPr>
                <w:rFonts w:eastAsia="Arial" w:cs="Arial"/>
                <w:color w:val="auto"/>
                <w:szCs w:val="22"/>
              </w:rPr>
            </w:pPr>
          </w:p>
        </w:tc>
      </w:tr>
      <w:tr w:rsidR="00666229" w:rsidRPr="00BD06A1" w14:paraId="5AE770BC" w14:textId="77777777" w:rsidTr="00066897">
        <w:trPr>
          <w:trHeight w:val="280"/>
        </w:trPr>
        <w:tc>
          <w:tcPr>
            <w:tcW w:w="1161" w:type="dxa"/>
            <w:vMerge w:val="restart"/>
            <w:shd w:val="clear" w:color="auto" w:fill="FFFFFF"/>
          </w:tcPr>
          <w:p w14:paraId="03B69DA5" w14:textId="77777777" w:rsidR="002F273F" w:rsidRPr="00BD06A1" w:rsidRDefault="002F273F" w:rsidP="00382C36">
            <w:pPr>
              <w:spacing w:line="276" w:lineRule="auto"/>
              <w:jc w:val="center"/>
              <w:rPr>
                <w:rFonts w:eastAsia="Arial" w:cs="Arial"/>
                <w:b/>
                <w:color w:val="auto"/>
                <w:szCs w:val="22"/>
              </w:rPr>
            </w:pPr>
            <w:r w:rsidRPr="00BD06A1">
              <w:rPr>
                <w:rFonts w:eastAsia="Arial" w:cs="Arial"/>
                <w:b/>
                <w:color w:val="auto"/>
                <w:szCs w:val="22"/>
              </w:rPr>
              <w:t>HR-711</w:t>
            </w:r>
          </w:p>
          <w:p w14:paraId="0FCA6B2E" w14:textId="77777777" w:rsidR="002F273F" w:rsidRPr="00BD06A1" w:rsidRDefault="002F273F" w:rsidP="00382C36">
            <w:pPr>
              <w:spacing w:line="276" w:lineRule="auto"/>
              <w:jc w:val="center"/>
              <w:rPr>
                <w:rFonts w:eastAsia="Arial" w:cs="Arial"/>
                <w:b/>
                <w:color w:val="auto"/>
                <w:szCs w:val="22"/>
              </w:rPr>
            </w:pPr>
          </w:p>
          <w:p w14:paraId="637E8BF1" w14:textId="77777777" w:rsidR="002F273F" w:rsidRPr="00BD06A1" w:rsidRDefault="002F273F" w:rsidP="00382C36">
            <w:pPr>
              <w:spacing w:line="276" w:lineRule="auto"/>
              <w:jc w:val="center"/>
              <w:rPr>
                <w:rFonts w:eastAsia="Arial" w:cs="Arial"/>
                <w:color w:val="auto"/>
                <w:szCs w:val="22"/>
                <w:u w:val="single"/>
              </w:rPr>
            </w:pPr>
            <w:r w:rsidRPr="00BD06A1">
              <w:rPr>
                <w:rFonts w:eastAsia="Arial" w:cs="Arial"/>
                <w:color w:val="auto"/>
                <w:szCs w:val="22"/>
                <w:u w:val="single"/>
              </w:rPr>
              <w:t xml:space="preserve">Ask: </w:t>
            </w:r>
          </w:p>
          <w:p w14:paraId="08CB7A4A" w14:textId="77777777" w:rsidR="002F273F" w:rsidRPr="00BD06A1" w:rsidRDefault="002F273F" w:rsidP="00382C36">
            <w:pPr>
              <w:spacing w:line="276" w:lineRule="auto"/>
              <w:jc w:val="center"/>
              <w:rPr>
                <w:rFonts w:eastAsia="Arial" w:cs="Arial"/>
                <w:color w:val="auto"/>
                <w:szCs w:val="22"/>
              </w:rPr>
            </w:pPr>
          </w:p>
          <w:p w14:paraId="011F2547"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MOH </w:t>
            </w:r>
          </w:p>
          <w:p w14:paraId="22E5D7B5" w14:textId="77777777" w:rsidR="002F273F" w:rsidRPr="00BD06A1" w:rsidRDefault="002F273F" w:rsidP="00382C36">
            <w:pPr>
              <w:spacing w:line="276" w:lineRule="auto"/>
              <w:jc w:val="center"/>
              <w:rPr>
                <w:rFonts w:eastAsia="Arial" w:cs="Arial"/>
                <w:color w:val="auto"/>
                <w:szCs w:val="22"/>
              </w:rPr>
            </w:pPr>
          </w:p>
          <w:p w14:paraId="6690F619"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Warehouse </w:t>
            </w:r>
          </w:p>
          <w:p w14:paraId="623DFD07" w14:textId="77777777" w:rsidR="002F273F" w:rsidRPr="00BD06A1" w:rsidRDefault="002F273F" w:rsidP="00382C36">
            <w:pPr>
              <w:spacing w:line="276" w:lineRule="auto"/>
              <w:jc w:val="center"/>
              <w:rPr>
                <w:rFonts w:eastAsia="Arial" w:cs="Arial"/>
                <w:color w:val="auto"/>
                <w:szCs w:val="22"/>
              </w:rPr>
            </w:pPr>
          </w:p>
          <w:p w14:paraId="7F20D2E6" w14:textId="77777777" w:rsidR="002F273F" w:rsidRPr="00BD06A1" w:rsidRDefault="002F273F" w:rsidP="00382C36">
            <w:pPr>
              <w:spacing w:line="276" w:lineRule="auto"/>
              <w:jc w:val="center"/>
              <w:rPr>
                <w:rFonts w:eastAsia="Arial" w:cs="Arial"/>
                <w:b/>
                <w:color w:val="auto"/>
                <w:szCs w:val="22"/>
              </w:rPr>
            </w:pPr>
            <w:r w:rsidRPr="00BD06A1">
              <w:rPr>
                <w:rFonts w:eastAsia="Arial" w:cs="Arial"/>
                <w:color w:val="auto"/>
                <w:szCs w:val="22"/>
              </w:rPr>
              <w:t>Referral Hospitals</w:t>
            </w:r>
          </w:p>
        </w:tc>
        <w:tc>
          <w:tcPr>
            <w:tcW w:w="4680" w:type="dxa"/>
            <w:vMerge w:val="restart"/>
            <w:shd w:val="clear" w:color="auto" w:fill="FFFFFF"/>
          </w:tcPr>
          <w:p w14:paraId="2947CE32"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Verify if guidelines for supportive supervision, that explicitly refer to supply chain supervision, are available at this site</w:t>
            </w:r>
          </w:p>
          <w:p w14:paraId="42BE2BC1" w14:textId="77777777" w:rsidR="002F273F" w:rsidRPr="00BD06A1" w:rsidRDefault="002F273F" w:rsidP="00382C36">
            <w:pPr>
              <w:spacing w:before="40" w:after="40"/>
              <w:jc w:val="center"/>
              <w:rPr>
                <w:rFonts w:eastAsia="Arial" w:cs="Arial"/>
                <w:color w:val="auto"/>
                <w:szCs w:val="22"/>
              </w:rPr>
            </w:pPr>
          </w:p>
          <w:p w14:paraId="14A171EB" w14:textId="77777777" w:rsidR="002F273F" w:rsidRPr="00BD06A1" w:rsidRDefault="002F273F" w:rsidP="00382C36">
            <w:pPr>
              <w:spacing w:before="40" w:after="40"/>
              <w:jc w:val="center"/>
              <w:rPr>
                <w:rFonts w:eastAsia="Arial" w:cs="Arial"/>
                <w:color w:val="auto"/>
                <w:szCs w:val="22"/>
              </w:rPr>
            </w:pPr>
            <w:r w:rsidRPr="00BD06A1">
              <w:rPr>
                <w:rFonts w:eastAsia="Arial" w:cs="Arial"/>
                <w:b/>
                <w:color w:val="auto"/>
                <w:szCs w:val="22"/>
              </w:rPr>
              <w:t>[VERIFIES HR-508]</w:t>
            </w:r>
          </w:p>
        </w:tc>
        <w:tc>
          <w:tcPr>
            <w:tcW w:w="2160" w:type="dxa"/>
            <w:shd w:val="clear" w:color="auto" w:fill="FFFFFF"/>
          </w:tcPr>
          <w:p w14:paraId="109BFFF1"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450" w:type="dxa"/>
            <w:shd w:val="clear" w:color="auto" w:fill="FFFFFF"/>
          </w:tcPr>
          <w:p w14:paraId="4BB68389"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val="restart"/>
            <w:shd w:val="clear" w:color="auto" w:fill="FFFFFF"/>
            <w:vAlign w:val="center"/>
          </w:tcPr>
          <w:p w14:paraId="33E10772"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[HR-508]</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66D51561" w14:textId="77777777" w:rsidTr="00066897">
        <w:trPr>
          <w:trHeight w:val="280"/>
        </w:trPr>
        <w:tc>
          <w:tcPr>
            <w:tcW w:w="1161" w:type="dxa"/>
            <w:vMerge/>
            <w:shd w:val="clear" w:color="auto" w:fill="FFFFFF"/>
          </w:tcPr>
          <w:p w14:paraId="7BDCD1B5" w14:textId="77777777" w:rsidR="002F273F" w:rsidRPr="00BD06A1" w:rsidRDefault="002F273F" w:rsidP="00382C36">
            <w:pPr>
              <w:spacing w:line="276" w:lineRule="auto"/>
              <w:rPr>
                <w:rFonts w:eastAsia="Arial" w:cs="Arial"/>
                <w:color w:val="auto"/>
                <w:szCs w:val="22"/>
              </w:rPr>
            </w:pPr>
          </w:p>
        </w:tc>
        <w:tc>
          <w:tcPr>
            <w:tcW w:w="4680" w:type="dxa"/>
            <w:vMerge/>
            <w:shd w:val="clear" w:color="auto" w:fill="FFFFFF"/>
          </w:tcPr>
          <w:p w14:paraId="6165FECB" w14:textId="77777777" w:rsidR="002F273F" w:rsidRPr="00BD06A1" w:rsidRDefault="002F273F" w:rsidP="00382C36">
            <w:pPr>
              <w:spacing w:before="40" w:after="40"/>
              <w:jc w:val="center"/>
              <w:rPr>
                <w:rFonts w:eastAsia="Arial" w:cs="Arial"/>
                <w:color w:val="auto"/>
                <w:szCs w:val="22"/>
              </w:rPr>
            </w:pPr>
          </w:p>
        </w:tc>
        <w:tc>
          <w:tcPr>
            <w:tcW w:w="2160" w:type="dxa"/>
            <w:shd w:val="clear" w:color="auto" w:fill="FFFFFF"/>
          </w:tcPr>
          <w:p w14:paraId="20EC9D45"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 xml:space="preserve">Could Not be physically verified     </w:t>
            </w:r>
          </w:p>
        </w:tc>
        <w:tc>
          <w:tcPr>
            <w:tcW w:w="450" w:type="dxa"/>
            <w:shd w:val="clear" w:color="auto" w:fill="FFFFFF"/>
          </w:tcPr>
          <w:p w14:paraId="305A2CA5" w14:textId="77777777" w:rsidR="002F273F" w:rsidRPr="00BD06A1" w:rsidRDefault="002F273F" w:rsidP="00382C36">
            <w:pPr>
              <w:tabs>
                <w:tab w:val="right" w:pos="3397"/>
              </w:tabs>
              <w:spacing w:before="40" w:after="40"/>
              <w:jc w:val="center"/>
              <w:rPr>
                <w:rFonts w:eastAsia="Arial" w:cs="Arial"/>
                <w:color w:val="auto"/>
                <w:szCs w:val="22"/>
              </w:rPr>
            </w:pPr>
          </w:p>
        </w:tc>
        <w:tc>
          <w:tcPr>
            <w:tcW w:w="1800" w:type="dxa"/>
            <w:vMerge/>
            <w:shd w:val="clear" w:color="auto" w:fill="FFFFFF"/>
            <w:vAlign w:val="center"/>
          </w:tcPr>
          <w:p w14:paraId="0E6F81D9" w14:textId="77777777" w:rsidR="002F273F" w:rsidRPr="00BD06A1" w:rsidRDefault="002F273F" w:rsidP="00382C36">
            <w:pPr>
              <w:jc w:val="center"/>
              <w:rPr>
                <w:rFonts w:eastAsia="Arial" w:cs="Arial"/>
                <w:color w:val="auto"/>
                <w:szCs w:val="22"/>
              </w:rPr>
            </w:pPr>
          </w:p>
        </w:tc>
      </w:tr>
    </w:tbl>
    <w:p w14:paraId="17A2293F" w14:textId="77777777" w:rsidR="002F273F" w:rsidRPr="00BD06A1" w:rsidRDefault="002F273F" w:rsidP="002F273F">
      <w:pPr>
        <w:rPr>
          <w:rFonts w:cs="Arial"/>
          <w:color w:val="auto"/>
          <w:szCs w:val="22"/>
        </w:rPr>
      </w:pPr>
    </w:p>
    <w:p w14:paraId="431504CB" w14:textId="77777777" w:rsidR="002F273F" w:rsidRPr="00BD06A1" w:rsidRDefault="00E4248E" w:rsidP="00E90FA1">
      <w:pPr>
        <w:pStyle w:val="Heading2"/>
      </w:pPr>
      <w:bookmarkStart w:id="11" w:name="_Hlk515478043"/>
      <w:r w:rsidRPr="00BD06A1">
        <w:t>Physical Verification List:  Module 2 – Human Resources</w:t>
      </w:r>
    </w:p>
    <w:p w14:paraId="1865AE59" w14:textId="77777777" w:rsidR="002F273F" w:rsidRPr="00BD06A1" w:rsidRDefault="002F273F" w:rsidP="002F273F">
      <w:pPr>
        <w:rPr>
          <w:rFonts w:eastAsia="Arial" w:cs="Arial"/>
          <w:color w:val="auto"/>
          <w:szCs w:val="22"/>
        </w:rPr>
      </w:pPr>
    </w:p>
    <w:p w14:paraId="0FDE5491" w14:textId="77777777" w:rsidR="0061272C" w:rsidRPr="00BD06A1" w:rsidRDefault="0061272C" w:rsidP="0061272C">
      <w:pPr>
        <w:pStyle w:val="ListParagraph"/>
        <w:widowControl w:val="0"/>
        <w:numPr>
          <w:ilvl w:val="0"/>
          <w:numId w:val="25"/>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 xml:space="preserve">A copy of a human resource workforce </w:t>
      </w:r>
      <w:proofErr w:type="gramStart"/>
      <w:r w:rsidRPr="00BD06A1">
        <w:rPr>
          <w:rFonts w:ascii="Gill Sans MT" w:eastAsia="Arial" w:hAnsi="Gill Sans MT" w:cs="Arial"/>
          <w:color w:val="auto"/>
        </w:rPr>
        <w:t>plan</w:t>
      </w:r>
      <w:proofErr w:type="gramEnd"/>
      <w:r w:rsidRPr="00BD06A1">
        <w:rPr>
          <w:rFonts w:ascii="Gill Sans MT" w:eastAsia="Arial" w:hAnsi="Gill Sans MT" w:cs="Arial"/>
          <w:color w:val="auto"/>
        </w:rPr>
        <w:t xml:space="preserve"> that projects future needs for supply chain personnel. [MOH, Warehouse, Referral Hospitals]</w:t>
      </w:r>
    </w:p>
    <w:p w14:paraId="5F5EF60C" w14:textId="77777777" w:rsidR="0061272C" w:rsidRPr="00BD06A1" w:rsidRDefault="0061272C" w:rsidP="0061272C">
      <w:pPr>
        <w:pStyle w:val="ListParagraph"/>
        <w:widowControl w:val="0"/>
        <w:numPr>
          <w:ilvl w:val="0"/>
          <w:numId w:val="25"/>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A copy of staff recruitment policies that make specific reference to supply chain personnel. [MOH, Warehouse, Referral Hospitals]</w:t>
      </w:r>
    </w:p>
    <w:p w14:paraId="59120D1D" w14:textId="77777777" w:rsidR="0061272C" w:rsidRPr="00BD06A1" w:rsidRDefault="0061272C" w:rsidP="0061272C">
      <w:pPr>
        <w:pStyle w:val="ListParagraph"/>
        <w:widowControl w:val="0"/>
        <w:numPr>
          <w:ilvl w:val="0"/>
          <w:numId w:val="25"/>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Job descriptions for supply chain, pharmacy, and stores personnel. [MOH, Warehouse, Referral Hospitals, SDP]</w:t>
      </w:r>
    </w:p>
    <w:p w14:paraId="248DFAD0" w14:textId="77777777" w:rsidR="0061272C" w:rsidRPr="00BD06A1" w:rsidRDefault="0061272C" w:rsidP="0061272C">
      <w:pPr>
        <w:pStyle w:val="ListParagraph"/>
        <w:widowControl w:val="0"/>
        <w:numPr>
          <w:ilvl w:val="0"/>
          <w:numId w:val="25"/>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A copy of a supply chain management capacity building plan or staff development plan for current employees. [ MOH, Warehouse, Referral Hospitals, SDP]</w:t>
      </w:r>
    </w:p>
    <w:p w14:paraId="75DBB8E7" w14:textId="77777777" w:rsidR="0061272C" w:rsidRPr="00BD06A1" w:rsidRDefault="0061272C" w:rsidP="0061272C">
      <w:pPr>
        <w:pStyle w:val="ListParagraph"/>
        <w:widowControl w:val="0"/>
        <w:numPr>
          <w:ilvl w:val="0"/>
          <w:numId w:val="25"/>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Database that keeps track of staff that have had capacity building sessions in supply chain management. [MOH, Warehouse, Referral Hospitals, SDP]</w:t>
      </w:r>
    </w:p>
    <w:p w14:paraId="095170BB" w14:textId="77777777" w:rsidR="002F273F" w:rsidRPr="00BD06A1" w:rsidRDefault="0061272C" w:rsidP="002F273F">
      <w:pPr>
        <w:pStyle w:val="ListParagraph"/>
        <w:widowControl w:val="0"/>
        <w:numPr>
          <w:ilvl w:val="0"/>
          <w:numId w:val="25"/>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Supportive supervision guidelines that explicitly refer to supply chain supervision. [MOH, Warehouse, Referral Hospitals]</w:t>
      </w:r>
    </w:p>
    <w:bookmarkEnd w:id="11"/>
    <w:p w14:paraId="145E5E53" w14:textId="77777777" w:rsidR="002F273F" w:rsidRPr="00BD06A1" w:rsidRDefault="002F273F" w:rsidP="002F273F">
      <w:pPr>
        <w:rPr>
          <w:rFonts w:cs="Arial"/>
          <w:color w:val="auto"/>
          <w:szCs w:val="22"/>
        </w:rPr>
      </w:pPr>
    </w:p>
    <w:p w14:paraId="035545F6" w14:textId="77777777" w:rsidR="002F273F" w:rsidRPr="00BD06A1" w:rsidRDefault="002F273F" w:rsidP="002F273F">
      <w:pPr>
        <w:rPr>
          <w:rFonts w:cs="Arial"/>
          <w:color w:val="auto"/>
          <w:szCs w:val="22"/>
        </w:rPr>
      </w:pPr>
    </w:p>
    <w:tbl>
      <w:tblPr>
        <w:tblW w:w="4978"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263"/>
        <w:gridCol w:w="4842"/>
        <w:gridCol w:w="3896"/>
      </w:tblGrid>
      <w:tr w:rsidR="00666229" w:rsidRPr="00BD06A1" w14:paraId="52F5F2F7" w14:textId="77777777" w:rsidTr="00382C36">
        <w:trPr>
          <w:cantSplit/>
          <w:trHeight w:val="349"/>
        </w:trPr>
        <w:tc>
          <w:tcPr>
            <w:tcW w:w="631" w:type="pct"/>
          </w:tcPr>
          <w:p w14:paraId="79699D7E" w14:textId="77777777" w:rsidR="002F273F" w:rsidRPr="00BD06A1" w:rsidRDefault="002F273F" w:rsidP="002F273F">
            <w:pPr>
              <w:numPr>
                <w:ilvl w:val="0"/>
                <w:numId w:val="2"/>
              </w:numPr>
              <w:spacing w:before="40" w:after="40" w:line="240" w:lineRule="auto"/>
              <w:rPr>
                <w:rFonts w:cs="Arial"/>
                <w:color w:val="auto"/>
                <w:szCs w:val="22"/>
                <w:shd w:val="clear" w:color="auto" w:fill="FFFFFF"/>
              </w:rPr>
            </w:pPr>
          </w:p>
        </w:tc>
        <w:tc>
          <w:tcPr>
            <w:tcW w:w="2421" w:type="pct"/>
          </w:tcPr>
          <w:p w14:paraId="63CBF4A4" w14:textId="77777777" w:rsidR="002F273F" w:rsidRPr="00BD06A1" w:rsidRDefault="002F273F" w:rsidP="00382C36">
            <w:pPr>
              <w:spacing w:before="40" w:after="40"/>
              <w:rPr>
                <w:rFonts w:cs="Arial"/>
                <w:color w:val="auto"/>
                <w:szCs w:val="22"/>
                <w:shd w:val="clear" w:color="auto" w:fill="FFFFFF"/>
              </w:rPr>
            </w:pPr>
            <w:r w:rsidRPr="00BD06A1">
              <w:rPr>
                <w:rFonts w:cs="Arial"/>
                <w:color w:val="auto"/>
                <w:szCs w:val="22"/>
                <w:shd w:val="clear" w:color="auto" w:fill="FFFFFF"/>
              </w:rPr>
              <w:t>Ending Time</w:t>
            </w:r>
          </w:p>
        </w:tc>
        <w:tc>
          <w:tcPr>
            <w:tcW w:w="1948" w:type="pct"/>
          </w:tcPr>
          <w:p w14:paraId="227530E4" w14:textId="77777777" w:rsidR="002F273F" w:rsidRPr="00BD06A1" w:rsidRDefault="002F273F" w:rsidP="00382C36">
            <w:pPr>
              <w:spacing w:before="40" w:after="40"/>
              <w:rPr>
                <w:rFonts w:cs="Arial"/>
                <w:color w:val="auto"/>
                <w:szCs w:val="22"/>
                <w:shd w:val="clear" w:color="auto" w:fill="FFFFFF"/>
              </w:rPr>
            </w:pPr>
            <w:proofErr w:type="gramStart"/>
            <w:r w:rsidRPr="00BD06A1">
              <w:rPr>
                <w:rFonts w:cs="Arial"/>
                <w:color w:val="auto"/>
                <w:szCs w:val="22"/>
                <w:shd w:val="clear" w:color="auto" w:fill="FFFFFF"/>
              </w:rPr>
              <w:t>End :</w:t>
            </w:r>
            <w:proofErr w:type="gramEnd"/>
            <w:r w:rsidRPr="00BD06A1">
              <w:rPr>
                <w:rFonts w:cs="Arial"/>
                <w:color w:val="auto"/>
                <w:szCs w:val="22"/>
                <w:shd w:val="clear" w:color="auto" w:fill="FFFFFF"/>
              </w:rPr>
              <w:t xml:space="preserve">  [__|__]       [__|__] am/pm</w:t>
            </w:r>
          </w:p>
          <w:p w14:paraId="04E1513B" w14:textId="77777777" w:rsidR="002F273F" w:rsidRPr="00BD06A1" w:rsidRDefault="002F273F" w:rsidP="00382C36">
            <w:pPr>
              <w:rPr>
                <w:rFonts w:cs="Arial"/>
                <w:color w:val="auto"/>
                <w:szCs w:val="22"/>
              </w:rPr>
            </w:pPr>
            <w:r w:rsidRPr="00BD06A1">
              <w:rPr>
                <w:rFonts w:cs="Arial"/>
                <w:color w:val="auto"/>
                <w:szCs w:val="22"/>
                <w:shd w:val="clear" w:color="auto" w:fill="FFFFFF"/>
              </w:rPr>
              <w:t xml:space="preserve">            Hour       Minutes  </w:t>
            </w:r>
          </w:p>
        </w:tc>
      </w:tr>
    </w:tbl>
    <w:p w14:paraId="4076BFDA" w14:textId="77777777" w:rsidR="002F273F" w:rsidRPr="00BD06A1" w:rsidRDefault="002F273F" w:rsidP="002F273F">
      <w:pPr>
        <w:rPr>
          <w:rFonts w:cs="Arial"/>
          <w:color w:val="auto"/>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6"/>
      </w:tblGrid>
      <w:tr w:rsidR="00666229" w:rsidRPr="00BD06A1" w14:paraId="192C3AA2" w14:textId="77777777" w:rsidTr="00382C36">
        <w:tc>
          <w:tcPr>
            <w:tcW w:w="10036" w:type="dxa"/>
            <w:shd w:val="clear" w:color="auto" w:fill="auto"/>
          </w:tcPr>
          <w:p w14:paraId="26AAEB09" w14:textId="77777777" w:rsidR="002F273F" w:rsidRPr="00BD06A1" w:rsidRDefault="002F273F" w:rsidP="00382C36">
            <w:pPr>
              <w:rPr>
                <w:rFonts w:cs="Arial"/>
                <w:color w:val="auto"/>
                <w:szCs w:val="22"/>
              </w:rPr>
            </w:pPr>
            <w:r w:rsidRPr="00BD06A1">
              <w:rPr>
                <w:rFonts w:cs="Arial"/>
                <w:color w:val="auto"/>
                <w:szCs w:val="22"/>
              </w:rPr>
              <w:t>Any notes about interview:</w:t>
            </w:r>
          </w:p>
          <w:p w14:paraId="06076DC6" w14:textId="77777777" w:rsidR="002F273F" w:rsidRPr="00BD06A1" w:rsidRDefault="002F273F" w:rsidP="00382C36">
            <w:pPr>
              <w:rPr>
                <w:rFonts w:cs="Arial"/>
                <w:color w:val="auto"/>
                <w:szCs w:val="22"/>
              </w:rPr>
            </w:pPr>
          </w:p>
          <w:p w14:paraId="660AEC91" w14:textId="77777777" w:rsidR="002F273F" w:rsidRPr="00BD06A1" w:rsidRDefault="002F273F" w:rsidP="00382C36">
            <w:pPr>
              <w:rPr>
                <w:rFonts w:cs="Arial"/>
                <w:color w:val="auto"/>
                <w:szCs w:val="22"/>
              </w:rPr>
            </w:pPr>
          </w:p>
          <w:p w14:paraId="4C2253E3" w14:textId="77777777" w:rsidR="002F273F" w:rsidRPr="00BD06A1" w:rsidRDefault="002F273F" w:rsidP="00382C36">
            <w:pPr>
              <w:rPr>
                <w:rFonts w:cs="Arial"/>
                <w:color w:val="auto"/>
                <w:szCs w:val="22"/>
              </w:rPr>
            </w:pPr>
          </w:p>
          <w:p w14:paraId="5BF903CE" w14:textId="77777777" w:rsidR="002F273F" w:rsidRPr="00BD06A1" w:rsidRDefault="002F273F" w:rsidP="00382C36">
            <w:pPr>
              <w:rPr>
                <w:rFonts w:cs="Arial"/>
                <w:color w:val="auto"/>
                <w:szCs w:val="22"/>
              </w:rPr>
            </w:pPr>
          </w:p>
          <w:p w14:paraId="7B13D597" w14:textId="77777777" w:rsidR="002F273F" w:rsidRPr="00BD06A1" w:rsidRDefault="002F273F" w:rsidP="00382C36">
            <w:pPr>
              <w:rPr>
                <w:rFonts w:cs="Arial"/>
                <w:color w:val="auto"/>
                <w:szCs w:val="22"/>
              </w:rPr>
            </w:pPr>
          </w:p>
          <w:p w14:paraId="42F6074E" w14:textId="77777777" w:rsidR="002F273F" w:rsidRPr="00BD06A1" w:rsidRDefault="002F273F" w:rsidP="00382C36">
            <w:pPr>
              <w:rPr>
                <w:rFonts w:cs="Arial"/>
                <w:color w:val="auto"/>
                <w:szCs w:val="22"/>
              </w:rPr>
            </w:pPr>
          </w:p>
          <w:p w14:paraId="73830224" w14:textId="77777777" w:rsidR="002F273F" w:rsidRPr="00BD06A1" w:rsidRDefault="002F273F" w:rsidP="00382C36">
            <w:pPr>
              <w:rPr>
                <w:rFonts w:cs="Arial"/>
                <w:color w:val="auto"/>
                <w:szCs w:val="22"/>
              </w:rPr>
            </w:pPr>
          </w:p>
          <w:p w14:paraId="03F611DF" w14:textId="77777777" w:rsidR="002F273F" w:rsidRPr="00BD06A1" w:rsidRDefault="002F273F" w:rsidP="00382C36">
            <w:pPr>
              <w:rPr>
                <w:rFonts w:cs="Arial"/>
                <w:color w:val="auto"/>
                <w:szCs w:val="22"/>
              </w:rPr>
            </w:pPr>
          </w:p>
          <w:p w14:paraId="121855FB" w14:textId="77777777" w:rsidR="002F273F" w:rsidRPr="00BD06A1" w:rsidRDefault="002F273F" w:rsidP="00382C36">
            <w:pPr>
              <w:rPr>
                <w:rFonts w:cs="Arial"/>
                <w:color w:val="auto"/>
                <w:szCs w:val="22"/>
              </w:rPr>
            </w:pPr>
          </w:p>
          <w:p w14:paraId="4AA739FA" w14:textId="77777777" w:rsidR="002F273F" w:rsidRPr="00BD06A1" w:rsidRDefault="002F273F" w:rsidP="00382C36">
            <w:pPr>
              <w:rPr>
                <w:rFonts w:cs="Arial"/>
                <w:color w:val="auto"/>
                <w:szCs w:val="22"/>
              </w:rPr>
            </w:pPr>
          </w:p>
          <w:p w14:paraId="0C6803B7" w14:textId="77777777" w:rsidR="002F273F" w:rsidRPr="00BD06A1" w:rsidRDefault="002F273F" w:rsidP="00382C36">
            <w:pPr>
              <w:rPr>
                <w:rFonts w:cs="Arial"/>
                <w:color w:val="auto"/>
                <w:szCs w:val="22"/>
              </w:rPr>
            </w:pPr>
          </w:p>
          <w:p w14:paraId="0D63396F" w14:textId="77777777" w:rsidR="002F273F" w:rsidRPr="00BD06A1" w:rsidRDefault="002F273F" w:rsidP="00382C36">
            <w:pPr>
              <w:rPr>
                <w:rFonts w:cs="Arial"/>
                <w:color w:val="auto"/>
                <w:szCs w:val="22"/>
              </w:rPr>
            </w:pPr>
          </w:p>
          <w:p w14:paraId="329F0269" w14:textId="77777777" w:rsidR="002F273F" w:rsidRPr="00BD06A1" w:rsidRDefault="002F273F" w:rsidP="00382C36">
            <w:pPr>
              <w:rPr>
                <w:rFonts w:cs="Arial"/>
                <w:color w:val="auto"/>
                <w:szCs w:val="22"/>
              </w:rPr>
            </w:pPr>
          </w:p>
        </w:tc>
      </w:tr>
    </w:tbl>
    <w:p w14:paraId="50D20D13" w14:textId="77777777" w:rsidR="002F273F" w:rsidRPr="00BD06A1" w:rsidRDefault="002F273F" w:rsidP="002F273F">
      <w:pPr>
        <w:rPr>
          <w:rFonts w:cs="Arial"/>
          <w:color w:val="auto"/>
          <w:szCs w:val="22"/>
        </w:rPr>
      </w:pPr>
    </w:p>
    <w:tbl>
      <w:tblPr>
        <w:tblpPr w:leftFromText="180" w:rightFromText="180" w:vertAnchor="text" w:horzAnchor="margin" w:tblpY="664"/>
        <w:tblOverlap w:val="never"/>
        <w:tblW w:w="9877" w:type="dxa"/>
        <w:tblBorders>
          <w:top w:val="single" w:sz="8" w:space="0" w:color="auto"/>
          <w:left w:val="single" w:sz="8" w:space="0" w:color="auto"/>
          <w:bottom w:val="single" w:sz="8" w:space="0" w:color="auto"/>
          <w:right w:val="single" w:sz="8" w:space="0" w:color="auto"/>
        </w:tblBorders>
        <w:tblLayout w:type="fixed"/>
        <w:tblCellMar>
          <w:left w:w="86" w:type="dxa"/>
          <w:right w:w="86" w:type="dxa"/>
        </w:tblCellMar>
        <w:tblLook w:val="0000" w:firstRow="0" w:lastRow="0" w:firstColumn="0" w:lastColumn="0" w:noHBand="0" w:noVBand="0"/>
      </w:tblPr>
      <w:tblGrid>
        <w:gridCol w:w="9877"/>
      </w:tblGrid>
      <w:tr w:rsidR="00666229" w:rsidRPr="00BD06A1" w14:paraId="034661BD" w14:textId="77777777" w:rsidTr="00066897">
        <w:trPr>
          <w:cantSplit/>
          <w:trHeight w:val="567"/>
        </w:trPr>
        <w:tc>
          <w:tcPr>
            <w:tcW w:w="9877" w:type="dxa"/>
            <w:shd w:val="clear" w:color="auto" w:fill="BFBFBF"/>
            <w:vAlign w:val="center"/>
          </w:tcPr>
          <w:p w14:paraId="254C82E5" w14:textId="77777777" w:rsidR="002F273F" w:rsidRPr="00BD06A1" w:rsidRDefault="002F273F" w:rsidP="00382C36">
            <w:pPr>
              <w:jc w:val="center"/>
              <w:rPr>
                <w:rFonts w:cs="Arial"/>
                <w:b/>
                <w:color w:val="auto"/>
                <w:szCs w:val="22"/>
              </w:rPr>
            </w:pPr>
            <w:r w:rsidRPr="00BD06A1">
              <w:rPr>
                <w:rFonts w:cs="Arial"/>
                <w:b/>
                <w:color w:val="auto"/>
                <w:szCs w:val="22"/>
              </w:rPr>
              <w:t>END OF MODULE 2 – HUMAN RESOURCES</w:t>
            </w:r>
          </w:p>
        </w:tc>
      </w:tr>
    </w:tbl>
    <w:p w14:paraId="3E203B45" w14:textId="77777777" w:rsidR="002F273F" w:rsidRPr="00BD06A1" w:rsidRDefault="002F273F" w:rsidP="002F273F">
      <w:pPr>
        <w:rPr>
          <w:rFonts w:cs="Arial"/>
          <w:color w:val="auto"/>
          <w:szCs w:val="22"/>
        </w:rPr>
      </w:pPr>
    </w:p>
    <w:p w14:paraId="758E94F7" w14:textId="77777777" w:rsidR="002F273F" w:rsidRPr="00BD06A1" w:rsidRDefault="002F273F" w:rsidP="002F273F">
      <w:pPr>
        <w:rPr>
          <w:rFonts w:cs="Arial"/>
          <w:color w:val="auto"/>
          <w:szCs w:val="22"/>
        </w:rPr>
      </w:pPr>
      <w:r w:rsidRPr="00BD06A1">
        <w:rPr>
          <w:rFonts w:cs="Arial"/>
          <w:color w:val="auto"/>
          <w:szCs w:val="22"/>
        </w:rPr>
        <w:br w:type="page"/>
      </w:r>
    </w:p>
    <w:p w14:paraId="79F5C2D6" w14:textId="77777777" w:rsidR="002F273F" w:rsidRPr="00BD06A1" w:rsidRDefault="002F273F" w:rsidP="002F273F">
      <w:pPr>
        <w:rPr>
          <w:rFonts w:cs="Arial"/>
          <w:color w:val="auto"/>
          <w:szCs w:val="22"/>
        </w:rPr>
      </w:pPr>
    </w:p>
    <w:p w14:paraId="6440765D" w14:textId="77777777" w:rsidR="002F273F" w:rsidRPr="00BD06A1" w:rsidRDefault="0018700E" w:rsidP="00314690">
      <w:pPr>
        <w:pStyle w:val="Heading1"/>
      </w:pPr>
      <w:bookmarkStart w:id="12" w:name="_Toc533101092"/>
      <w:r w:rsidRPr="00BD06A1">
        <w:t>Module 3: Financial Sustainability</w:t>
      </w:r>
      <w:bookmarkEnd w:id="12"/>
    </w:p>
    <w:p w14:paraId="1809B9E9" w14:textId="77777777" w:rsidR="002F273F" w:rsidRPr="00BD06A1" w:rsidRDefault="002F273F" w:rsidP="002F273F">
      <w:pPr>
        <w:pBdr>
          <w:top w:val="single" w:sz="8" w:space="1" w:color="auto"/>
          <w:left w:val="single" w:sz="8" w:space="4" w:color="auto"/>
          <w:bottom w:val="single" w:sz="8" w:space="1" w:color="auto"/>
          <w:right w:val="single" w:sz="8" w:space="4" w:color="auto"/>
        </w:pBdr>
        <w:tabs>
          <w:tab w:val="center" w:pos="6360"/>
          <w:tab w:val="left" w:pos="9360"/>
        </w:tabs>
        <w:ind w:left="142"/>
        <w:rPr>
          <w:rFonts w:cs="Arial"/>
          <w:b/>
          <w:color w:val="auto"/>
          <w:szCs w:val="22"/>
        </w:rPr>
      </w:pPr>
    </w:p>
    <w:p w14:paraId="482DD73E" w14:textId="77777777" w:rsidR="002F273F" w:rsidRPr="00BD06A1" w:rsidRDefault="002F273F" w:rsidP="002F273F">
      <w:pPr>
        <w:pBdr>
          <w:top w:val="single" w:sz="8" w:space="1" w:color="auto"/>
          <w:left w:val="single" w:sz="8" w:space="4" w:color="auto"/>
          <w:bottom w:val="single" w:sz="8" w:space="1" w:color="auto"/>
          <w:right w:val="single" w:sz="8" w:space="4" w:color="auto"/>
        </w:pBdr>
        <w:tabs>
          <w:tab w:val="center" w:pos="6360"/>
          <w:tab w:val="left" w:pos="9360"/>
        </w:tabs>
        <w:ind w:left="142"/>
        <w:rPr>
          <w:rFonts w:cs="Arial"/>
          <w:color w:val="auto"/>
          <w:szCs w:val="22"/>
        </w:rPr>
      </w:pPr>
      <w:r w:rsidRPr="00BD06A1">
        <w:rPr>
          <w:rFonts w:cs="Arial"/>
          <w:b/>
          <w:color w:val="auto"/>
          <w:szCs w:val="22"/>
        </w:rPr>
        <w:t xml:space="preserve">CENTRAL/MOH LEVEL: </w:t>
      </w:r>
      <w:r w:rsidRPr="00BD06A1">
        <w:rPr>
          <w:rFonts w:cs="Arial"/>
          <w:color w:val="auto"/>
          <w:szCs w:val="22"/>
        </w:rPr>
        <w:t xml:space="preserve">For this module, interview the head of the Ministry of Health department that is responsible for the overall management of the supply chain nationally, if available. If not, interview the deputy head or another senior person knowledgeable about donor relations, </w:t>
      </w:r>
      <w:proofErr w:type="gramStart"/>
      <w:r w:rsidRPr="00BD06A1">
        <w:rPr>
          <w:rFonts w:cs="Arial"/>
          <w:color w:val="auto"/>
          <w:szCs w:val="22"/>
        </w:rPr>
        <w:t>financing</w:t>
      </w:r>
      <w:proofErr w:type="gramEnd"/>
      <w:r w:rsidRPr="00BD06A1">
        <w:rPr>
          <w:rFonts w:cs="Arial"/>
          <w:color w:val="auto"/>
          <w:szCs w:val="22"/>
        </w:rPr>
        <w:t xml:space="preserve"> and financial management of the supply chain throughout the country.</w:t>
      </w:r>
    </w:p>
    <w:p w14:paraId="21A736D3" w14:textId="77777777" w:rsidR="002F273F" w:rsidRPr="00BD06A1" w:rsidRDefault="002F273F" w:rsidP="002F273F">
      <w:pPr>
        <w:pBdr>
          <w:top w:val="single" w:sz="8" w:space="1" w:color="auto"/>
          <w:left w:val="single" w:sz="8" w:space="4" w:color="auto"/>
          <w:bottom w:val="single" w:sz="8" w:space="1" w:color="auto"/>
          <w:right w:val="single" w:sz="8" w:space="4" w:color="auto"/>
        </w:pBdr>
        <w:tabs>
          <w:tab w:val="center" w:pos="6360"/>
          <w:tab w:val="left" w:pos="9360"/>
        </w:tabs>
        <w:ind w:left="142"/>
        <w:rPr>
          <w:rFonts w:cs="Arial"/>
          <w:b/>
          <w:color w:val="auto"/>
          <w:szCs w:val="22"/>
        </w:rPr>
      </w:pPr>
    </w:p>
    <w:p w14:paraId="26EEF334" w14:textId="77777777" w:rsidR="002F273F" w:rsidRPr="00BD06A1" w:rsidRDefault="002F273F" w:rsidP="002F273F">
      <w:pPr>
        <w:pBdr>
          <w:top w:val="single" w:sz="8" w:space="1" w:color="auto"/>
          <w:left w:val="single" w:sz="8" w:space="4" w:color="auto"/>
          <w:bottom w:val="single" w:sz="8" w:space="1" w:color="auto"/>
          <w:right w:val="single" w:sz="8" w:space="4" w:color="auto"/>
        </w:pBdr>
        <w:tabs>
          <w:tab w:val="center" w:pos="6360"/>
          <w:tab w:val="left" w:pos="9360"/>
        </w:tabs>
        <w:ind w:left="142"/>
        <w:rPr>
          <w:rFonts w:cs="Arial"/>
          <w:b/>
          <w:color w:val="auto"/>
          <w:szCs w:val="22"/>
        </w:rPr>
      </w:pPr>
      <w:r w:rsidRPr="00BD06A1">
        <w:rPr>
          <w:rFonts w:cs="Arial"/>
          <w:b/>
          <w:color w:val="auto"/>
          <w:szCs w:val="22"/>
        </w:rPr>
        <w:t xml:space="preserve">CENTRAL OR INTERMEDIATE WAREHOUSE: </w:t>
      </w:r>
      <w:r w:rsidRPr="00BD06A1">
        <w:rPr>
          <w:rFonts w:cs="Arial"/>
          <w:color w:val="auto"/>
          <w:szCs w:val="22"/>
        </w:rPr>
        <w:t>For this module, interview the warehouse manager, if available. If not, interview the deputy warehouse manager, financial/accounts manager, or another person knowledgeable about financing and financial management at the warehouse.</w:t>
      </w:r>
    </w:p>
    <w:p w14:paraId="37F4CE5C" w14:textId="77777777" w:rsidR="002F273F" w:rsidRPr="00BD06A1" w:rsidRDefault="002F273F" w:rsidP="002F273F">
      <w:pPr>
        <w:pBdr>
          <w:top w:val="single" w:sz="8" w:space="1" w:color="auto"/>
          <w:left w:val="single" w:sz="8" w:space="4" w:color="auto"/>
          <w:bottom w:val="single" w:sz="8" w:space="1" w:color="auto"/>
          <w:right w:val="single" w:sz="8" w:space="4" w:color="auto"/>
        </w:pBdr>
        <w:tabs>
          <w:tab w:val="center" w:pos="6360"/>
          <w:tab w:val="left" w:pos="9360"/>
        </w:tabs>
        <w:ind w:left="142"/>
        <w:rPr>
          <w:rFonts w:cs="Arial"/>
          <w:b/>
          <w:color w:val="auto"/>
          <w:szCs w:val="22"/>
        </w:rPr>
      </w:pPr>
    </w:p>
    <w:p w14:paraId="459D694D" w14:textId="77777777" w:rsidR="002F273F" w:rsidRPr="00BD06A1" w:rsidRDefault="002F273F" w:rsidP="002F273F">
      <w:pPr>
        <w:pBdr>
          <w:top w:val="single" w:sz="8" w:space="1" w:color="auto"/>
          <w:left w:val="single" w:sz="8" w:space="4" w:color="auto"/>
          <w:bottom w:val="single" w:sz="8" w:space="1" w:color="auto"/>
          <w:right w:val="single" w:sz="8" w:space="4" w:color="auto"/>
        </w:pBdr>
        <w:tabs>
          <w:tab w:val="center" w:pos="6360"/>
          <w:tab w:val="left" w:pos="9360"/>
        </w:tabs>
        <w:ind w:left="142"/>
        <w:rPr>
          <w:rFonts w:cs="Arial"/>
          <w:color w:val="auto"/>
          <w:szCs w:val="22"/>
        </w:rPr>
      </w:pPr>
      <w:r w:rsidRPr="00BD06A1">
        <w:rPr>
          <w:rFonts w:cs="Arial"/>
          <w:b/>
          <w:color w:val="auto"/>
          <w:szCs w:val="22"/>
        </w:rPr>
        <w:t xml:space="preserve">REFERRAL HOSPITAL: </w:t>
      </w:r>
      <w:r w:rsidRPr="00BD06A1">
        <w:rPr>
          <w:rFonts w:cs="Arial"/>
          <w:color w:val="auto"/>
          <w:szCs w:val="22"/>
        </w:rPr>
        <w:t xml:space="preserve">For this module, interview the hospital director if available. If not, interview the deputy hospital director, financial/accounts manager, or another person knowledgeable about financing and financial management at the hospital. </w:t>
      </w:r>
    </w:p>
    <w:p w14:paraId="42DD8C8F" w14:textId="77777777" w:rsidR="002F273F" w:rsidRPr="00BD06A1" w:rsidRDefault="002F273F" w:rsidP="002F273F">
      <w:pPr>
        <w:pBdr>
          <w:top w:val="single" w:sz="8" w:space="1" w:color="auto"/>
          <w:left w:val="single" w:sz="8" w:space="4" w:color="auto"/>
          <w:bottom w:val="single" w:sz="8" w:space="1" w:color="auto"/>
          <w:right w:val="single" w:sz="8" w:space="4" w:color="auto"/>
        </w:pBdr>
        <w:tabs>
          <w:tab w:val="center" w:pos="6360"/>
          <w:tab w:val="left" w:pos="9360"/>
        </w:tabs>
        <w:ind w:left="142"/>
        <w:rPr>
          <w:rFonts w:cs="Arial"/>
          <w:b/>
          <w:color w:val="auto"/>
          <w:szCs w:val="22"/>
        </w:rPr>
      </w:pPr>
    </w:p>
    <w:p w14:paraId="48661EC5" w14:textId="77777777" w:rsidR="002F273F" w:rsidRPr="00BD06A1" w:rsidRDefault="002F273F" w:rsidP="002F273F">
      <w:pPr>
        <w:pBdr>
          <w:top w:val="single" w:sz="8" w:space="1" w:color="auto"/>
          <w:left w:val="single" w:sz="8" w:space="4" w:color="auto"/>
          <w:bottom w:val="single" w:sz="8" w:space="1" w:color="auto"/>
          <w:right w:val="single" w:sz="8" w:space="4" w:color="auto"/>
        </w:pBdr>
        <w:tabs>
          <w:tab w:val="center" w:pos="6360"/>
          <w:tab w:val="left" w:pos="9360"/>
        </w:tabs>
        <w:ind w:left="142"/>
        <w:rPr>
          <w:rFonts w:cs="Arial"/>
          <w:color w:val="auto"/>
          <w:szCs w:val="22"/>
        </w:rPr>
      </w:pPr>
      <w:r w:rsidRPr="00BD06A1">
        <w:rPr>
          <w:rFonts w:cs="Arial"/>
          <w:b/>
          <w:color w:val="auto"/>
          <w:szCs w:val="22"/>
        </w:rPr>
        <w:t xml:space="preserve">SERVICE DELIVERY POINTS: </w:t>
      </w:r>
      <w:r w:rsidRPr="00BD06A1">
        <w:rPr>
          <w:rFonts w:cs="Arial"/>
          <w:color w:val="auto"/>
          <w:szCs w:val="22"/>
        </w:rPr>
        <w:t>For this module, interview the facility head if available. If not, interview the accountant or another person knowledgeable about financing and financial management at the facility.</w:t>
      </w:r>
    </w:p>
    <w:p w14:paraId="10B736B9" w14:textId="77777777" w:rsidR="002F273F" w:rsidRPr="00BD06A1" w:rsidRDefault="002F273F" w:rsidP="002F273F">
      <w:pPr>
        <w:rPr>
          <w:rFonts w:cs="Arial"/>
          <w:b/>
          <w:color w:val="auto"/>
          <w:szCs w:val="22"/>
        </w:rPr>
      </w:pPr>
      <w:r w:rsidRPr="00BD06A1">
        <w:rPr>
          <w:rFonts w:cs="Arial"/>
          <w:b/>
          <w:color w:val="auto"/>
          <w:szCs w:val="22"/>
        </w:rPr>
        <w:br w:type="page"/>
      </w:r>
    </w:p>
    <w:tbl>
      <w:tblPr>
        <w:tblW w:w="10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1345"/>
        <w:gridCol w:w="4395"/>
        <w:gridCol w:w="1842"/>
        <w:gridCol w:w="66"/>
        <w:gridCol w:w="630"/>
        <w:gridCol w:w="13"/>
        <w:gridCol w:w="1843"/>
        <w:gridCol w:w="11"/>
      </w:tblGrid>
      <w:tr w:rsidR="00666229" w:rsidRPr="00BD06A1" w14:paraId="14645CA0" w14:textId="77777777" w:rsidTr="003D0179">
        <w:trPr>
          <w:gridAfter w:val="1"/>
          <w:wAfter w:w="11" w:type="dxa"/>
          <w:cantSplit/>
          <w:trHeight w:val="361"/>
          <w:tblHeader/>
          <w:jc w:val="center"/>
        </w:trPr>
        <w:tc>
          <w:tcPr>
            <w:tcW w:w="1345" w:type="dxa"/>
            <w:shd w:val="clear" w:color="auto" w:fill="auto"/>
            <w:vAlign w:val="center"/>
          </w:tcPr>
          <w:p w14:paraId="5FBB11CD"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Q#</w:t>
            </w:r>
          </w:p>
        </w:tc>
        <w:tc>
          <w:tcPr>
            <w:tcW w:w="4395" w:type="dxa"/>
            <w:shd w:val="clear" w:color="auto" w:fill="auto"/>
            <w:vAlign w:val="center"/>
          </w:tcPr>
          <w:p w14:paraId="26A6C0F6"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QUESTIONS</w:t>
            </w:r>
          </w:p>
        </w:tc>
        <w:tc>
          <w:tcPr>
            <w:tcW w:w="2538" w:type="dxa"/>
            <w:gridSpan w:val="3"/>
            <w:shd w:val="clear" w:color="auto" w:fill="auto"/>
            <w:vAlign w:val="center"/>
          </w:tcPr>
          <w:p w14:paraId="66456EE3"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RESPONSES</w:t>
            </w:r>
          </w:p>
        </w:tc>
        <w:tc>
          <w:tcPr>
            <w:tcW w:w="1856" w:type="dxa"/>
            <w:gridSpan w:val="2"/>
            <w:shd w:val="clear" w:color="auto" w:fill="auto"/>
            <w:vAlign w:val="center"/>
          </w:tcPr>
          <w:p w14:paraId="10BBEC49"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SKIPS</w:t>
            </w:r>
          </w:p>
        </w:tc>
      </w:tr>
      <w:tr w:rsidR="00666229" w:rsidRPr="00BD06A1" w14:paraId="2B639203" w14:textId="77777777" w:rsidTr="003D0179">
        <w:trPr>
          <w:cantSplit/>
          <w:trHeight w:val="361"/>
          <w:tblHeader/>
          <w:jc w:val="center"/>
        </w:trPr>
        <w:tc>
          <w:tcPr>
            <w:tcW w:w="10145" w:type="dxa"/>
            <w:gridSpan w:val="8"/>
            <w:shd w:val="clear" w:color="auto" w:fill="BFBFBF"/>
          </w:tcPr>
          <w:p w14:paraId="69423120"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FS-100: Budgets</w:t>
            </w:r>
          </w:p>
        </w:tc>
      </w:tr>
      <w:tr w:rsidR="00666229" w:rsidRPr="00BD06A1" w14:paraId="29651CAA" w14:textId="77777777" w:rsidTr="003D0179">
        <w:trPr>
          <w:gridAfter w:val="1"/>
          <w:wAfter w:w="11" w:type="dxa"/>
          <w:cantSplit/>
          <w:trHeight w:val="369"/>
          <w:tblHeader/>
          <w:jc w:val="center"/>
        </w:trPr>
        <w:tc>
          <w:tcPr>
            <w:tcW w:w="1345" w:type="dxa"/>
            <w:vMerge w:val="restart"/>
            <w:shd w:val="clear" w:color="auto" w:fill="auto"/>
          </w:tcPr>
          <w:p w14:paraId="25E53A75" w14:textId="77777777" w:rsidR="002F273F" w:rsidRPr="00BD06A1" w:rsidRDefault="002F273F" w:rsidP="00382C36">
            <w:pPr>
              <w:spacing w:before="40" w:after="40"/>
              <w:ind w:left="102"/>
              <w:jc w:val="center"/>
              <w:rPr>
                <w:rFonts w:cs="Arial"/>
                <w:b/>
                <w:color w:val="auto"/>
                <w:szCs w:val="22"/>
              </w:rPr>
            </w:pPr>
            <w:r w:rsidRPr="00BD06A1">
              <w:rPr>
                <w:rFonts w:cs="Arial"/>
                <w:b/>
                <w:color w:val="auto"/>
                <w:szCs w:val="22"/>
              </w:rPr>
              <w:t>FS-101</w:t>
            </w:r>
          </w:p>
          <w:p w14:paraId="66006B46" w14:textId="77777777" w:rsidR="002F273F" w:rsidRPr="00BD06A1" w:rsidRDefault="002F273F" w:rsidP="00382C36">
            <w:pPr>
              <w:spacing w:before="40" w:after="40"/>
              <w:ind w:left="102"/>
              <w:jc w:val="center"/>
              <w:rPr>
                <w:rFonts w:cs="Arial"/>
                <w:color w:val="auto"/>
                <w:szCs w:val="22"/>
              </w:rPr>
            </w:pPr>
          </w:p>
          <w:p w14:paraId="3920554A"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2874D133" w14:textId="77777777" w:rsidR="002F273F" w:rsidRPr="00BD06A1" w:rsidRDefault="002F273F" w:rsidP="00382C36">
            <w:pPr>
              <w:spacing w:before="40" w:after="40"/>
              <w:jc w:val="center"/>
              <w:rPr>
                <w:rFonts w:cs="Arial"/>
                <w:color w:val="auto"/>
                <w:szCs w:val="22"/>
              </w:rPr>
            </w:pPr>
          </w:p>
          <w:p w14:paraId="248A58C9"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6A7CE6E4" w14:textId="77777777" w:rsidR="002F273F" w:rsidRPr="00BD06A1" w:rsidRDefault="002F273F" w:rsidP="00382C36">
            <w:pPr>
              <w:spacing w:before="40" w:after="40"/>
              <w:jc w:val="center"/>
              <w:rPr>
                <w:rFonts w:cs="Arial"/>
                <w:color w:val="auto"/>
                <w:szCs w:val="22"/>
              </w:rPr>
            </w:pPr>
          </w:p>
          <w:p w14:paraId="54B2AACB"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654F1226" w14:textId="77777777" w:rsidR="002F273F" w:rsidRPr="00BD06A1" w:rsidRDefault="002F273F" w:rsidP="00382C36">
            <w:pPr>
              <w:spacing w:before="40" w:after="40"/>
              <w:jc w:val="center"/>
              <w:rPr>
                <w:rFonts w:cs="Arial"/>
                <w:color w:val="auto"/>
                <w:szCs w:val="22"/>
              </w:rPr>
            </w:pPr>
          </w:p>
          <w:p w14:paraId="257824EE"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0D2D923C" w14:textId="77777777" w:rsidR="002F273F" w:rsidRPr="00BD06A1" w:rsidRDefault="002F273F" w:rsidP="00382C36">
            <w:pPr>
              <w:spacing w:before="40" w:after="40"/>
              <w:jc w:val="center"/>
              <w:rPr>
                <w:rFonts w:cs="Arial"/>
                <w:color w:val="auto"/>
                <w:szCs w:val="22"/>
              </w:rPr>
            </w:pPr>
          </w:p>
          <w:p w14:paraId="284FBE1F"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163D7931" w14:textId="77777777" w:rsidR="002F273F" w:rsidRPr="00BD06A1" w:rsidRDefault="002F273F" w:rsidP="00382C36">
            <w:pPr>
              <w:spacing w:before="40" w:after="40"/>
              <w:ind w:left="102"/>
              <w:jc w:val="center"/>
              <w:rPr>
                <w:rFonts w:cs="Arial"/>
                <w:color w:val="auto"/>
                <w:szCs w:val="22"/>
              </w:rPr>
            </w:pPr>
          </w:p>
        </w:tc>
        <w:tc>
          <w:tcPr>
            <w:tcW w:w="4395" w:type="dxa"/>
            <w:vMerge w:val="restart"/>
            <w:shd w:val="clear" w:color="auto" w:fill="auto"/>
          </w:tcPr>
          <w:p w14:paraId="4F5EFCAE" w14:textId="77777777" w:rsidR="002F273F" w:rsidRPr="00BD06A1" w:rsidRDefault="002F273F" w:rsidP="00382C36">
            <w:pPr>
              <w:spacing w:before="40" w:after="40"/>
              <w:jc w:val="center"/>
              <w:rPr>
                <w:rFonts w:cs="Arial"/>
                <w:color w:val="auto"/>
                <w:szCs w:val="22"/>
              </w:rPr>
            </w:pPr>
            <w:r w:rsidRPr="00BD06A1">
              <w:rPr>
                <w:rFonts w:cs="Arial"/>
                <w:color w:val="auto"/>
                <w:szCs w:val="22"/>
              </w:rPr>
              <w:t>What are your sources of funding for supply chain operations?</w:t>
            </w:r>
          </w:p>
          <w:p w14:paraId="0A107BAD" w14:textId="77777777" w:rsidR="002F273F" w:rsidRPr="00BD06A1" w:rsidRDefault="002F273F" w:rsidP="00382C36">
            <w:pPr>
              <w:spacing w:before="40" w:after="40"/>
              <w:jc w:val="center"/>
              <w:rPr>
                <w:rFonts w:cs="Arial"/>
                <w:color w:val="auto"/>
                <w:szCs w:val="22"/>
              </w:rPr>
            </w:pPr>
          </w:p>
          <w:p w14:paraId="356554DE" w14:textId="77777777" w:rsidR="002F273F" w:rsidRPr="00BD06A1" w:rsidRDefault="002F273F" w:rsidP="00382C36">
            <w:pPr>
              <w:spacing w:before="40" w:after="40"/>
              <w:jc w:val="center"/>
              <w:rPr>
                <w:rFonts w:cs="Arial"/>
                <w:color w:val="auto"/>
                <w:szCs w:val="22"/>
              </w:rPr>
            </w:pPr>
            <w:r w:rsidRPr="00BD06A1">
              <w:rPr>
                <w:rFonts w:cs="Arial"/>
                <w:color w:val="auto"/>
                <w:szCs w:val="22"/>
              </w:rPr>
              <w:t xml:space="preserve">NOTE: Funding in this case </w:t>
            </w:r>
            <w:proofErr w:type="gramStart"/>
            <w:r w:rsidRPr="00BD06A1">
              <w:rPr>
                <w:rFonts w:cs="Arial"/>
                <w:color w:val="auto"/>
                <w:szCs w:val="22"/>
              </w:rPr>
              <w:t>makes reference</w:t>
            </w:r>
            <w:proofErr w:type="gramEnd"/>
            <w:r w:rsidRPr="00BD06A1">
              <w:rPr>
                <w:rFonts w:cs="Arial"/>
                <w:color w:val="auto"/>
                <w:szCs w:val="22"/>
              </w:rPr>
              <w:t xml:space="preserve"> to all supply chain operations, but does NOT include the cost of health commodities</w:t>
            </w:r>
          </w:p>
          <w:p w14:paraId="0B75AB42" w14:textId="77777777" w:rsidR="002F273F" w:rsidRPr="00BD06A1" w:rsidRDefault="002F273F" w:rsidP="00382C36">
            <w:pPr>
              <w:spacing w:before="40" w:after="40"/>
              <w:jc w:val="center"/>
              <w:rPr>
                <w:rFonts w:cs="Arial"/>
                <w:color w:val="auto"/>
                <w:szCs w:val="22"/>
              </w:rPr>
            </w:pPr>
          </w:p>
          <w:p w14:paraId="3C37B7F4"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ALLOWED]</w:t>
            </w:r>
          </w:p>
        </w:tc>
        <w:tc>
          <w:tcPr>
            <w:tcW w:w="1842" w:type="dxa"/>
            <w:shd w:val="clear" w:color="auto" w:fill="auto"/>
          </w:tcPr>
          <w:p w14:paraId="4098CF3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Government budget (central or decentralized level)</w:t>
            </w:r>
          </w:p>
        </w:tc>
        <w:tc>
          <w:tcPr>
            <w:tcW w:w="709" w:type="dxa"/>
            <w:gridSpan w:val="3"/>
            <w:shd w:val="clear" w:color="auto" w:fill="auto"/>
          </w:tcPr>
          <w:p w14:paraId="4152B7C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val="restart"/>
            <w:shd w:val="clear" w:color="auto" w:fill="auto"/>
            <w:vAlign w:val="center"/>
          </w:tcPr>
          <w:p w14:paraId="1D60AFEC"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"Government budget"</w:t>
            </w:r>
            <w:r w:rsidRPr="00BD06A1">
              <w:rPr>
                <w:rFonts w:cs="Arial"/>
                <w:color w:val="auto"/>
                <w:szCs w:val="22"/>
              </w:rPr>
              <w:t xml:space="preserve"> or </w:t>
            </w:r>
            <w:r w:rsidRPr="00BD06A1">
              <w:rPr>
                <w:rFonts w:cs="Arial"/>
                <w:b/>
                <w:color w:val="auto"/>
                <w:szCs w:val="22"/>
              </w:rPr>
              <w:t>"facility revenue/cost recovery"</w:t>
            </w:r>
            <w:r w:rsidRPr="00BD06A1">
              <w:rPr>
                <w:rFonts w:cs="Arial"/>
                <w:color w:val="auto"/>
                <w:szCs w:val="22"/>
              </w:rPr>
              <w:t xml:space="preserve">, </w:t>
            </w:r>
            <w:proofErr w:type="gramStart"/>
            <w:r w:rsidRPr="00BD06A1">
              <w:rPr>
                <w:rFonts w:cs="Arial"/>
                <w:color w:val="auto"/>
                <w:szCs w:val="22"/>
              </w:rPr>
              <w:t>continue;</w:t>
            </w:r>
            <w:proofErr w:type="gramEnd"/>
          </w:p>
          <w:p w14:paraId="2149C2C8" w14:textId="77777777" w:rsidR="002F273F" w:rsidRPr="00BD06A1" w:rsidRDefault="002F273F" w:rsidP="00382C36">
            <w:pPr>
              <w:jc w:val="center"/>
              <w:rPr>
                <w:rFonts w:cs="Arial"/>
                <w:color w:val="auto"/>
                <w:szCs w:val="22"/>
              </w:rPr>
            </w:pPr>
          </w:p>
          <w:p w14:paraId="25C24887" w14:textId="77777777" w:rsidR="002F273F" w:rsidRPr="00BD06A1" w:rsidRDefault="002F273F" w:rsidP="00382C36">
            <w:pPr>
              <w:jc w:val="center"/>
              <w:rPr>
                <w:rFonts w:cs="Arial"/>
                <w:color w:val="auto"/>
                <w:szCs w:val="22"/>
              </w:rPr>
            </w:pPr>
            <w:r w:rsidRPr="00BD06A1">
              <w:rPr>
                <w:rFonts w:cs="Arial"/>
                <w:color w:val="auto"/>
                <w:szCs w:val="22"/>
              </w:rPr>
              <w:t xml:space="preserve">Otherwise, </w:t>
            </w:r>
            <w:r w:rsidRPr="00BD06A1">
              <w:rPr>
                <w:rFonts w:cs="Arial"/>
                <w:b/>
                <w:color w:val="auto"/>
                <w:szCs w:val="22"/>
              </w:rPr>
              <w:t>go to [FS-104]</w:t>
            </w:r>
          </w:p>
        </w:tc>
      </w:tr>
      <w:tr w:rsidR="00666229" w:rsidRPr="00BD06A1" w14:paraId="74BFB7C4" w14:textId="77777777" w:rsidTr="003D0179">
        <w:trPr>
          <w:gridAfter w:val="1"/>
          <w:wAfter w:w="11" w:type="dxa"/>
          <w:cantSplit/>
          <w:trHeight w:val="404"/>
          <w:tblHeader/>
          <w:jc w:val="center"/>
        </w:trPr>
        <w:tc>
          <w:tcPr>
            <w:tcW w:w="1345" w:type="dxa"/>
            <w:vMerge/>
            <w:shd w:val="clear" w:color="auto" w:fill="auto"/>
          </w:tcPr>
          <w:p w14:paraId="27097363"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395" w:type="dxa"/>
            <w:vMerge/>
            <w:shd w:val="clear" w:color="auto" w:fill="auto"/>
          </w:tcPr>
          <w:p w14:paraId="309C5756" w14:textId="77777777" w:rsidR="002F273F" w:rsidRPr="00BD06A1" w:rsidRDefault="002F273F" w:rsidP="00382C36">
            <w:pPr>
              <w:spacing w:before="40" w:after="40"/>
              <w:jc w:val="center"/>
              <w:rPr>
                <w:rFonts w:cs="Arial"/>
                <w:color w:val="auto"/>
                <w:szCs w:val="22"/>
              </w:rPr>
            </w:pPr>
          </w:p>
        </w:tc>
        <w:tc>
          <w:tcPr>
            <w:tcW w:w="1842" w:type="dxa"/>
            <w:shd w:val="clear" w:color="auto" w:fill="auto"/>
          </w:tcPr>
          <w:p w14:paraId="78CF44D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Donor/Implementing Partners</w:t>
            </w:r>
          </w:p>
        </w:tc>
        <w:tc>
          <w:tcPr>
            <w:tcW w:w="709" w:type="dxa"/>
            <w:gridSpan w:val="3"/>
            <w:shd w:val="clear" w:color="auto" w:fill="auto"/>
          </w:tcPr>
          <w:p w14:paraId="4290308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shd w:val="clear" w:color="auto" w:fill="auto"/>
            <w:vAlign w:val="center"/>
          </w:tcPr>
          <w:p w14:paraId="30A2E88A" w14:textId="77777777" w:rsidR="002F273F" w:rsidRPr="00BD06A1" w:rsidRDefault="002F273F" w:rsidP="00382C36">
            <w:pPr>
              <w:jc w:val="center"/>
              <w:rPr>
                <w:rFonts w:cs="Arial"/>
                <w:color w:val="auto"/>
                <w:szCs w:val="22"/>
              </w:rPr>
            </w:pPr>
          </w:p>
        </w:tc>
      </w:tr>
      <w:tr w:rsidR="00666229" w:rsidRPr="00BD06A1" w14:paraId="2616D58C" w14:textId="77777777" w:rsidTr="003D0179">
        <w:trPr>
          <w:gridAfter w:val="1"/>
          <w:wAfter w:w="11" w:type="dxa"/>
          <w:cantSplit/>
          <w:trHeight w:val="210"/>
          <w:tblHeader/>
          <w:jc w:val="center"/>
        </w:trPr>
        <w:tc>
          <w:tcPr>
            <w:tcW w:w="1345" w:type="dxa"/>
            <w:vMerge/>
            <w:shd w:val="clear" w:color="auto" w:fill="auto"/>
          </w:tcPr>
          <w:p w14:paraId="79F9DEE6"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395" w:type="dxa"/>
            <w:vMerge/>
            <w:shd w:val="clear" w:color="auto" w:fill="auto"/>
          </w:tcPr>
          <w:p w14:paraId="01E911C6" w14:textId="77777777" w:rsidR="002F273F" w:rsidRPr="00BD06A1" w:rsidRDefault="002F273F" w:rsidP="00382C36">
            <w:pPr>
              <w:spacing w:before="40" w:after="40"/>
              <w:jc w:val="center"/>
              <w:rPr>
                <w:rFonts w:cs="Arial"/>
                <w:color w:val="auto"/>
                <w:szCs w:val="22"/>
              </w:rPr>
            </w:pPr>
          </w:p>
        </w:tc>
        <w:tc>
          <w:tcPr>
            <w:tcW w:w="1842" w:type="dxa"/>
            <w:shd w:val="clear" w:color="auto" w:fill="auto"/>
          </w:tcPr>
          <w:p w14:paraId="655B81E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Facility revenue/cost recovery</w:t>
            </w:r>
          </w:p>
        </w:tc>
        <w:tc>
          <w:tcPr>
            <w:tcW w:w="709" w:type="dxa"/>
            <w:gridSpan w:val="3"/>
            <w:shd w:val="clear" w:color="auto" w:fill="auto"/>
          </w:tcPr>
          <w:p w14:paraId="0293D59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shd w:val="clear" w:color="auto" w:fill="auto"/>
            <w:vAlign w:val="center"/>
          </w:tcPr>
          <w:p w14:paraId="7C74C0D6" w14:textId="77777777" w:rsidR="002F273F" w:rsidRPr="00BD06A1" w:rsidRDefault="002F273F" w:rsidP="00382C36">
            <w:pPr>
              <w:jc w:val="center"/>
              <w:rPr>
                <w:rFonts w:cs="Arial"/>
                <w:color w:val="auto"/>
                <w:szCs w:val="22"/>
              </w:rPr>
            </w:pPr>
          </w:p>
        </w:tc>
      </w:tr>
      <w:tr w:rsidR="00666229" w:rsidRPr="00BD06A1" w14:paraId="4CCAEDE8" w14:textId="77777777" w:rsidTr="003D0179">
        <w:trPr>
          <w:gridAfter w:val="1"/>
          <w:wAfter w:w="11" w:type="dxa"/>
          <w:cantSplit/>
          <w:trHeight w:val="210"/>
          <w:tblHeader/>
          <w:jc w:val="center"/>
        </w:trPr>
        <w:tc>
          <w:tcPr>
            <w:tcW w:w="1345" w:type="dxa"/>
            <w:vMerge/>
            <w:shd w:val="clear" w:color="auto" w:fill="auto"/>
          </w:tcPr>
          <w:p w14:paraId="550B1361"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395" w:type="dxa"/>
            <w:vMerge/>
            <w:shd w:val="clear" w:color="auto" w:fill="auto"/>
          </w:tcPr>
          <w:p w14:paraId="24F360EF" w14:textId="77777777" w:rsidR="002F273F" w:rsidRPr="00BD06A1" w:rsidRDefault="002F273F" w:rsidP="00382C36">
            <w:pPr>
              <w:spacing w:before="40" w:after="40"/>
              <w:jc w:val="center"/>
              <w:rPr>
                <w:rFonts w:cs="Arial"/>
                <w:color w:val="auto"/>
                <w:szCs w:val="22"/>
              </w:rPr>
            </w:pPr>
          </w:p>
        </w:tc>
        <w:tc>
          <w:tcPr>
            <w:tcW w:w="1842" w:type="dxa"/>
            <w:shd w:val="clear" w:color="auto" w:fill="auto"/>
          </w:tcPr>
          <w:p w14:paraId="27DA6B7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Others</w:t>
            </w:r>
          </w:p>
          <w:p w14:paraId="015AA33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Please specify:</w:t>
            </w:r>
          </w:p>
          <w:p w14:paraId="0D34DBD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3FE26C9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6C6BFB7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059BAF7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40A860E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169A0F2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709" w:type="dxa"/>
            <w:gridSpan w:val="3"/>
            <w:shd w:val="clear" w:color="auto" w:fill="auto"/>
          </w:tcPr>
          <w:p w14:paraId="2F441C7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shd w:val="clear" w:color="auto" w:fill="auto"/>
            <w:vAlign w:val="center"/>
          </w:tcPr>
          <w:p w14:paraId="6304DE24" w14:textId="77777777" w:rsidR="002F273F" w:rsidRPr="00BD06A1" w:rsidRDefault="002F273F" w:rsidP="00382C36">
            <w:pPr>
              <w:jc w:val="center"/>
              <w:rPr>
                <w:rFonts w:cs="Arial"/>
                <w:color w:val="auto"/>
                <w:szCs w:val="22"/>
              </w:rPr>
            </w:pPr>
          </w:p>
        </w:tc>
      </w:tr>
      <w:tr w:rsidR="00666229" w:rsidRPr="00BD06A1" w14:paraId="697365BA" w14:textId="77777777" w:rsidTr="003D0179">
        <w:trPr>
          <w:gridAfter w:val="1"/>
          <w:wAfter w:w="11" w:type="dxa"/>
          <w:cantSplit/>
          <w:trHeight w:val="231"/>
          <w:tblHeader/>
          <w:jc w:val="center"/>
        </w:trPr>
        <w:tc>
          <w:tcPr>
            <w:tcW w:w="1345" w:type="dxa"/>
            <w:vMerge/>
            <w:shd w:val="clear" w:color="auto" w:fill="auto"/>
          </w:tcPr>
          <w:p w14:paraId="2015CD87"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395" w:type="dxa"/>
            <w:vMerge/>
            <w:shd w:val="clear" w:color="auto" w:fill="auto"/>
          </w:tcPr>
          <w:p w14:paraId="7F7A6B43" w14:textId="77777777" w:rsidR="002F273F" w:rsidRPr="00BD06A1" w:rsidRDefault="002F273F" w:rsidP="00382C36">
            <w:pPr>
              <w:spacing w:before="40" w:after="40"/>
              <w:jc w:val="center"/>
              <w:rPr>
                <w:rFonts w:cs="Arial"/>
                <w:color w:val="auto"/>
                <w:szCs w:val="22"/>
              </w:rPr>
            </w:pPr>
          </w:p>
        </w:tc>
        <w:tc>
          <w:tcPr>
            <w:tcW w:w="1842" w:type="dxa"/>
            <w:shd w:val="clear" w:color="auto" w:fill="auto"/>
          </w:tcPr>
          <w:p w14:paraId="1671E48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9" w:type="dxa"/>
            <w:gridSpan w:val="3"/>
            <w:shd w:val="clear" w:color="auto" w:fill="auto"/>
          </w:tcPr>
          <w:p w14:paraId="2A58B3D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shd w:val="clear" w:color="auto" w:fill="auto"/>
            <w:vAlign w:val="center"/>
          </w:tcPr>
          <w:p w14:paraId="27F7D357" w14:textId="77777777" w:rsidR="002F273F" w:rsidRPr="00BD06A1" w:rsidRDefault="002F273F" w:rsidP="00382C36">
            <w:pPr>
              <w:jc w:val="center"/>
              <w:rPr>
                <w:rFonts w:cs="Arial"/>
                <w:color w:val="auto"/>
                <w:szCs w:val="22"/>
              </w:rPr>
            </w:pPr>
          </w:p>
        </w:tc>
      </w:tr>
      <w:tr w:rsidR="00666229" w:rsidRPr="00BD06A1" w14:paraId="28F5FDEF" w14:textId="77777777" w:rsidTr="00066897">
        <w:trPr>
          <w:gridAfter w:val="1"/>
          <w:wAfter w:w="11" w:type="dxa"/>
          <w:cantSplit/>
          <w:trHeight w:val="420"/>
          <w:tblHeader/>
          <w:jc w:val="center"/>
        </w:trPr>
        <w:tc>
          <w:tcPr>
            <w:tcW w:w="1345" w:type="dxa"/>
            <w:vMerge w:val="restart"/>
            <w:shd w:val="clear" w:color="auto" w:fill="auto"/>
          </w:tcPr>
          <w:p w14:paraId="0B128876"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FS-102</w:t>
            </w:r>
          </w:p>
          <w:p w14:paraId="6109BBF4" w14:textId="77777777" w:rsidR="002F273F" w:rsidRPr="00BD06A1" w:rsidRDefault="002F273F" w:rsidP="00382C36">
            <w:pPr>
              <w:spacing w:before="40" w:after="40"/>
              <w:jc w:val="center"/>
              <w:rPr>
                <w:rFonts w:cs="Arial"/>
                <w:color w:val="auto"/>
                <w:szCs w:val="22"/>
              </w:rPr>
            </w:pPr>
          </w:p>
          <w:p w14:paraId="4D7C7C78"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3BBFF8F6" w14:textId="77777777" w:rsidR="002F273F" w:rsidRPr="00BD06A1" w:rsidRDefault="002F273F" w:rsidP="00382C36">
            <w:pPr>
              <w:spacing w:before="40" w:after="40"/>
              <w:jc w:val="center"/>
              <w:rPr>
                <w:rFonts w:cs="Arial"/>
                <w:color w:val="auto"/>
                <w:szCs w:val="22"/>
              </w:rPr>
            </w:pPr>
          </w:p>
          <w:p w14:paraId="4EBEC863"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081A61B3" w14:textId="77777777" w:rsidR="002F273F" w:rsidRPr="00BD06A1" w:rsidRDefault="002F273F" w:rsidP="00382C36">
            <w:pPr>
              <w:spacing w:before="40" w:after="40"/>
              <w:jc w:val="center"/>
              <w:rPr>
                <w:rFonts w:cs="Arial"/>
                <w:color w:val="auto"/>
                <w:szCs w:val="22"/>
              </w:rPr>
            </w:pPr>
          </w:p>
          <w:p w14:paraId="7722BA6F"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0A572D30" w14:textId="77777777" w:rsidR="002F273F" w:rsidRPr="00BD06A1" w:rsidRDefault="002F273F" w:rsidP="00382C36">
            <w:pPr>
              <w:spacing w:before="40" w:after="40"/>
              <w:jc w:val="center"/>
              <w:rPr>
                <w:rFonts w:cs="Arial"/>
                <w:color w:val="auto"/>
                <w:szCs w:val="22"/>
              </w:rPr>
            </w:pPr>
          </w:p>
          <w:p w14:paraId="4D6D3D77"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72DBCC74" w14:textId="77777777" w:rsidR="002F273F" w:rsidRPr="00BD06A1" w:rsidRDefault="002F273F" w:rsidP="00382C36">
            <w:pPr>
              <w:spacing w:before="40" w:after="40"/>
              <w:jc w:val="center"/>
              <w:rPr>
                <w:rFonts w:cs="Arial"/>
                <w:color w:val="auto"/>
                <w:szCs w:val="22"/>
              </w:rPr>
            </w:pPr>
          </w:p>
          <w:p w14:paraId="753F7041"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1DC26008" w14:textId="77777777" w:rsidR="002F273F" w:rsidRPr="00BD06A1" w:rsidRDefault="002F273F" w:rsidP="00382C36">
            <w:pPr>
              <w:spacing w:before="40" w:after="40"/>
              <w:jc w:val="center"/>
              <w:rPr>
                <w:rFonts w:cs="Arial"/>
                <w:color w:val="auto"/>
                <w:szCs w:val="22"/>
              </w:rPr>
            </w:pPr>
          </w:p>
          <w:p w14:paraId="44EAD478" w14:textId="77777777" w:rsidR="003D0179" w:rsidRPr="00BD06A1" w:rsidRDefault="003D0179" w:rsidP="00382C36">
            <w:pPr>
              <w:spacing w:before="40" w:after="40"/>
              <w:jc w:val="center"/>
              <w:rPr>
                <w:rFonts w:cs="Arial"/>
                <w:color w:val="auto"/>
                <w:szCs w:val="22"/>
              </w:rPr>
            </w:pPr>
          </w:p>
          <w:p w14:paraId="7FE5D6F5" w14:textId="77777777" w:rsidR="003D0179" w:rsidRPr="00BD06A1" w:rsidRDefault="003D0179" w:rsidP="00382C36">
            <w:pPr>
              <w:spacing w:before="40" w:after="40"/>
              <w:jc w:val="center"/>
              <w:rPr>
                <w:rFonts w:cs="Arial"/>
                <w:color w:val="auto"/>
                <w:szCs w:val="22"/>
              </w:rPr>
            </w:pPr>
          </w:p>
          <w:p w14:paraId="2F746D44" w14:textId="77777777" w:rsidR="003D0179" w:rsidRPr="00BD06A1" w:rsidRDefault="003D0179" w:rsidP="00382C36">
            <w:pPr>
              <w:spacing w:before="40" w:after="40"/>
              <w:jc w:val="center"/>
              <w:rPr>
                <w:rFonts w:cs="Arial"/>
                <w:color w:val="auto"/>
                <w:szCs w:val="22"/>
              </w:rPr>
            </w:pPr>
          </w:p>
          <w:p w14:paraId="209091B6" w14:textId="77777777" w:rsidR="003D0179" w:rsidRPr="00BD06A1" w:rsidRDefault="003D0179" w:rsidP="00382C36">
            <w:pPr>
              <w:spacing w:before="40" w:after="40"/>
              <w:jc w:val="center"/>
              <w:rPr>
                <w:rFonts w:cs="Arial"/>
                <w:color w:val="auto"/>
                <w:szCs w:val="22"/>
              </w:rPr>
            </w:pPr>
          </w:p>
          <w:p w14:paraId="6532BBF2" w14:textId="77777777" w:rsidR="003D0179" w:rsidRPr="00BD06A1" w:rsidRDefault="003D0179" w:rsidP="00382C36">
            <w:pPr>
              <w:spacing w:before="40" w:after="40"/>
              <w:jc w:val="center"/>
              <w:rPr>
                <w:rFonts w:cs="Arial"/>
                <w:color w:val="auto"/>
                <w:szCs w:val="22"/>
              </w:rPr>
            </w:pPr>
          </w:p>
          <w:p w14:paraId="66612208" w14:textId="77777777" w:rsidR="003D0179" w:rsidRPr="00BD06A1" w:rsidRDefault="003D0179" w:rsidP="00382C36">
            <w:pPr>
              <w:spacing w:before="40" w:after="40"/>
              <w:jc w:val="center"/>
              <w:rPr>
                <w:rFonts w:cs="Arial"/>
                <w:color w:val="auto"/>
                <w:szCs w:val="22"/>
              </w:rPr>
            </w:pPr>
          </w:p>
          <w:p w14:paraId="3763750F" w14:textId="77777777" w:rsidR="003D0179" w:rsidRPr="00BD06A1" w:rsidRDefault="003D0179" w:rsidP="00382C36">
            <w:pPr>
              <w:spacing w:before="40" w:after="40"/>
              <w:jc w:val="center"/>
              <w:rPr>
                <w:rFonts w:cs="Arial"/>
                <w:color w:val="auto"/>
                <w:szCs w:val="22"/>
              </w:rPr>
            </w:pPr>
          </w:p>
          <w:p w14:paraId="7D8E865B" w14:textId="77777777" w:rsidR="003D0179" w:rsidRPr="00BD06A1" w:rsidRDefault="003D0179" w:rsidP="00382C36">
            <w:pPr>
              <w:spacing w:before="40" w:after="40"/>
              <w:jc w:val="center"/>
              <w:rPr>
                <w:rFonts w:cs="Arial"/>
                <w:color w:val="auto"/>
                <w:szCs w:val="22"/>
              </w:rPr>
            </w:pPr>
          </w:p>
        </w:tc>
        <w:tc>
          <w:tcPr>
            <w:tcW w:w="4395" w:type="dxa"/>
            <w:vMerge w:val="restart"/>
            <w:shd w:val="clear" w:color="auto" w:fill="auto"/>
          </w:tcPr>
          <w:p w14:paraId="5FC53CF4" w14:textId="77777777" w:rsidR="002F273F" w:rsidRPr="00BD06A1" w:rsidRDefault="002F273F" w:rsidP="00382C36">
            <w:pPr>
              <w:spacing w:before="40" w:after="40"/>
              <w:jc w:val="center"/>
              <w:rPr>
                <w:rFonts w:cs="Arial"/>
                <w:color w:val="auto"/>
                <w:szCs w:val="22"/>
              </w:rPr>
            </w:pPr>
            <w:r w:rsidRPr="00BD06A1">
              <w:rPr>
                <w:rFonts w:cs="Arial"/>
                <w:color w:val="auto"/>
                <w:szCs w:val="22"/>
              </w:rPr>
              <w:t>How much is government budget or facility revenue/cost recovery contributing to the total supply chain operations budget at this level of the supply chain system?</w:t>
            </w:r>
          </w:p>
          <w:p w14:paraId="2CC04C0F" w14:textId="77777777" w:rsidR="002F273F" w:rsidRPr="00BD06A1" w:rsidRDefault="002F273F" w:rsidP="00382C36">
            <w:pPr>
              <w:spacing w:before="40" w:after="40"/>
              <w:jc w:val="center"/>
              <w:rPr>
                <w:rFonts w:cs="Arial"/>
                <w:color w:val="auto"/>
                <w:szCs w:val="22"/>
              </w:rPr>
            </w:pPr>
          </w:p>
          <w:p w14:paraId="6832B91C"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percentages are given as a guide; the exact percentage is not needed.</w:t>
            </w:r>
          </w:p>
        </w:tc>
        <w:tc>
          <w:tcPr>
            <w:tcW w:w="1842" w:type="dxa"/>
            <w:shd w:val="clear" w:color="auto" w:fill="auto"/>
          </w:tcPr>
          <w:p w14:paraId="7CF442F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Minimal (less than 25%)</w:t>
            </w:r>
          </w:p>
        </w:tc>
        <w:tc>
          <w:tcPr>
            <w:tcW w:w="709" w:type="dxa"/>
            <w:gridSpan w:val="3"/>
            <w:shd w:val="clear" w:color="auto" w:fill="auto"/>
          </w:tcPr>
          <w:p w14:paraId="41B99E6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val="restart"/>
            <w:shd w:val="clear" w:color="auto" w:fill="A6A6A6"/>
            <w:vAlign w:val="center"/>
          </w:tcPr>
          <w:p w14:paraId="08FE9064" w14:textId="77777777" w:rsidR="002F273F" w:rsidRPr="00BD06A1" w:rsidRDefault="002F273F" w:rsidP="00382C36">
            <w:pPr>
              <w:jc w:val="center"/>
              <w:rPr>
                <w:rFonts w:cs="Arial"/>
                <w:color w:val="auto"/>
                <w:szCs w:val="22"/>
              </w:rPr>
            </w:pPr>
          </w:p>
        </w:tc>
      </w:tr>
      <w:tr w:rsidR="00666229" w:rsidRPr="00BD06A1" w14:paraId="4984CA40" w14:textId="77777777" w:rsidTr="00066897">
        <w:trPr>
          <w:gridAfter w:val="1"/>
          <w:wAfter w:w="11" w:type="dxa"/>
          <w:cantSplit/>
          <w:trHeight w:val="420"/>
          <w:tblHeader/>
          <w:jc w:val="center"/>
        </w:trPr>
        <w:tc>
          <w:tcPr>
            <w:tcW w:w="1345" w:type="dxa"/>
            <w:vMerge/>
            <w:shd w:val="clear" w:color="auto" w:fill="auto"/>
          </w:tcPr>
          <w:p w14:paraId="001B76BF"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395" w:type="dxa"/>
            <w:vMerge/>
            <w:shd w:val="clear" w:color="auto" w:fill="auto"/>
          </w:tcPr>
          <w:p w14:paraId="38A7245A" w14:textId="77777777" w:rsidR="002F273F" w:rsidRPr="00BD06A1" w:rsidRDefault="002F273F" w:rsidP="00382C36">
            <w:pPr>
              <w:spacing w:before="40" w:after="40"/>
              <w:jc w:val="center"/>
              <w:rPr>
                <w:rFonts w:cs="Arial"/>
                <w:b/>
                <w:i/>
                <w:color w:val="auto"/>
                <w:szCs w:val="22"/>
              </w:rPr>
            </w:pPr>
          </w:p>
        </w:tc>
        <w:tc>
          <w:tcPr>
            <w:tcW w:w="1842" w:type="dxa"/>
            <w:shd w:val="clear" w:color="auto" w:fill="auto"/>
            <w:vAlign w:val="center"/>
          </w:tcPr>
          <w:p w14:paraId="7F2A558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Some (25-50%)</w:t>
            </w:r>
          </w:p>
        </w:tc>
        <w:tc>
          <w:tcPr>
            <w:tcW w:w="709" w:type="dxa"/>
            <w:gridSpan w:val="3"/>
            <w:shd w:val="clear" w:color="auto" w:fill="auto"/>
          </w:tcPr>
          <w:p w14:paraId="16210E0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shd w:val="clear" w:color="auto" w:fill="A6A6A6"/>
            <w:vAlign w:val="center"/>
          </w:tcPr>
          <w:p w14:paraId="0D246D61" w14:textId="77777777" w:rsidR="002F273F" w:rsidRPr="00BD06A1" w:rsidRDefault="002F273F" w:rsidP="00382C36">
            <w:pPr>
              <w:jc w:val="center"/>
              <w:rPr>
                <w:rFonts w:cs="Arial"/>
                <w:color w:val="auto"/>
                <w:szCs w:val="22"/>
              </w:rPr>
            </w:pPr>
          </w:p>
        </w:tc>
      </w:tr>
      <w:tr w:rsidR="00666229" w:rsidRPr="00BD06A1" w14:paraId="141CBF7D" w14:textId="77777777" w:rsidTr="00066897">
        <w:trPr>
          <w:gridAfter w:val="1"/>
          <w:wAfter w:w="11" w:type="dxa"/>
          <w:cantSplit/>
          <w:trHeight w:val="420"/>
          <w:tblHeader/>
          <w:jc w:val="center"/>
        </w:trPr>
        <w:tc>
          <w:tcPr>
            <w:tcW w:w="1345" w:type="dxa"/>
            <w:vMerge/>
            <w:shd w:val="clear" w:color="auto" w:fill="auto"/>
          </w:tcPr>
          <w:p w14:paraId="064FD2F1"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395" w:type="dxa"/>
            <w:vMerge/>
            <w:shd w:val="clear" w:color="auto" w:fill="auto"/>
          </w:tcPr>
          <w:p w14:paraId="3F5C2B49" w14:textId="77777777" w:rsidR="002F273F" w:rsidRPr="00BD06A1" w:rsidRDefault="002F273F" w:rsidP="00382C36">
            <w:pPr>
              <w:spacing w:before="40" w:after="40"/>
              <w:jc w:val="center"/>
              <w:rPr>
                <w:rFonts w:cs="Arial"/>
                <w:b/>
                <w:i/>
                <w:color w:val="auto"/>
                <w:szCs w:val="22"/>
              </w:rPr>
            </w:pPr>
          </w:p>
        </w:tc>
        <w:tc>
          <w:tcPr>
            <w:tcW w:w="1842" w:type="dxa"/>
            <w:shd w:val="clear" w:color="auto" w:fill="auto"/>
          </w:tcPr>
          <w:p w14:paraId="4DF5712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Most (51-99%)</w:t>
            </w:r>
          </w:p>
        </w:tc>
        <w:tc>
          <w:tcPr>
            <w:tcW w:w="709" w:type="dxa"/>
            <w:gridSpan w:val="3"/>
            <w:shd w:val="clear" w:color="auto" w:fill="auto"/>
          </w:tcPr>
          <w:p w14:paraId="5C02B2A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shd w:val="clear" w:color="auto" w:fill="A6A6A6"/>
            <w:vAlign w:val="center"/>
          </w:tcPr>
          <w:p w14:paraId="6E8C36BC" w14:textId="77777777" w:rsidR="002F273F" w:rsidRPr="00BD06A1" w:rsidRDefault="002F273F" w:rsidP="00382C36">
            <w:pPr>
              <w:jc w:val="center"/>
              <w:rPr>
                <w:rFonts w:cs="Arial"/>
                <w:color w:val="auto"/>
                <w:szCs w:val="22"/>
              </w:rPr>
            </w:pPr>
          </w:p>
        </w:tc>
      </w:tr>
      <w:tr w:rsidR="00666229" w:rsidRPr="00BD06A1" w14:paraId="0EC0780B" w14:textId="77777777" w:rsidTr="00066897">
        <w:trPr>
          <w:gridAfter w:val="1"/>
          <w:wAfter w:w="11" w:type="dxa"/>
          <w:cantSplit/>
          <w:trHeight w:val="420"/>
          <w:tblHeader/>
          <w:jc w:val="center"/>
        </w:trPr>
        <w:tc>
          <w:tcPr>
            <w:tcW w:w="1345" w:type="dxa"/>
            <w:vMerge/>
            <w:shd w:val="clear" w:color="auto" w:fill="auto"/>
          </w:tcPr>
          <w:p w14:paraId="2DEAD52F" w14:textId="77777777" w:rsidR="002F273F" w:rsidRPr="00BD06A1" w:rsidRDefault="002F273F" w:rsidP="00382C36">
            <w:pPr>
              <w:spacing w:before="40" w:after="40"/>
              <w:jc w:val="center"/>
              <w:rPr>
                <w:rFonts w:cs="Arial"/>
                <w:color w:val="auto"/>
                <w:szCs w:val="22"/>
              </w:rPr>
            </w:pPr>
          </w:p>
        </w:tc>
        <w:tc>
          <w:tcPr>
            <w:tcW w:w="4395" w:type="dxa"/>
            <w:vMerge/>
            <w:shd w:val="clear" w:color="auto" w:fill="auto"/>
          </w:tcPr>
          <w:p w14:paraId="25013D73" w14:textId="77777777" w:rsidR="002F273F" w:rsidRPr="00BD06A1" w:rsidRDefault="002F273F" w:rsidP="00382C36">
            <w:pPr>
              <w:spacing w:before="40" w:after="40"/>
              <w:jc w:val="center"/>
              <w:rPr>
                <w:rFonts w:cs="Arial"/>
                <w:b/>
                <w:i/>
                <w:color w:val="auto"/>
                <w:szCs w:val="22"/>
              </w:rPr>
            </w:pPr>
          </w:p>
        </w:tc>
        <w:tc>
          <w:tcPr>
            <w:tcW w:w="1842" w:type="dxa"/>
            <w:shd w:val="clear" w:color="auto" w:fill="auto"/>
          </w:tcPr>
          <w:p w14:paraId="3B9F224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All (100%)</w:t>
            </w:r>
          </w:p>
        </w:tc>
        <w:tc>
          <w:tcPr>
            <w:tcW w:w="709" w:type="dxa"/>
            <w:gridSpan w:val="3"/>
            <w:shd w:val="clear" w:color="auto" w:fill="auto"/>
          </w:tcPr>
          <w:p w14:paraId="62F375F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shd w:val="clear" w:color="auto" w:fill="A6A6A6"/>
            <w:vAlign w:val="center"/>
          </w:tcPr>
          <w:p w14:paraId="31010242" w14:textId="77777777" w:rsidR="002F273F" w:rsidRPr="00BD06A1" w:rsidRDefault="002F273F" w:rsidP="00382C36">
            <w:pPr>
              <w:jc w:val="center"/>
              <w:rPr>
                <w:rFonts w:cs="Arial"/>
                <w:color w:val="auto"/>
                <w:szCs w:val="22"/>
              </w:rPr>
            </w:pPr>
          </w:p>
        </w:tc>
      </w:tr>
      <w:tr w:rsidR="00666229" w:rsidRPr="00BD06A1" w14:paraId="3ACBCC1F" w14:textId="77777777" w:rsidTr="00066897">
        <w:trPr>
          <w:gridAfter w:val="1"/>
          <w:wAfter w:w="11" w:type="dxa"/>
          <w:cantSplit/>
          <w:trHeight w:val="420"/>
          <w:tblHeader/>
          <w:jc w:val="center"/>
        </w:trPr>
        <w:tc>
          <w:tcPr>
            <w:tcW w:w="1345" w:type="dxa"/>
            <w:vMerge/>
            <w:shd w:val="clear" w:color="auto" w:fill="auto"/>
          </w:tcPr>
          <w:p w14:paraId="08C9FE37" w14:textId="77777777" w:rsidR="002F273F" w:rsidRPr="00BD06A1" w:rsidRDefault="002F273F" w:rsidP="00382C36">
            <w:pPr>
              <w:spacing w:before="40" w:after="40"/>
              <w:jc w:val="center"/>
              <w:rPr>
                <w:rFonts w:cs="Arial"/>
                <w:color w:val="auto"/>
                <w:szCs w:val="22"/>
              </w:rPr>
            </w:pPr>
          </w:p>
        </w:tc>
        <w:tc>
          <w:tcPr>
            <w:tcW w:w="4395" w:type="dxa"/>
            <w:vMerge/>
            <w:shd w:val="clear" w:color="auto" w:fill="auto"/>
          </w:tcPr>
          <w:p w14:paraId="482A2AA5" w14:textId="77777777" w:rsidR="002F273F" w:rsidRPr="00BD06A1" w:rsidRDefault="002F273F" w:rsidP="00382C36">
            <w:pPr>
              <w:spacing w:before="40" w:after="40"/>
              <w:jc w:val="center"/>
              <w:rPr>
                <w:rFonts w:cs="Arial"/>
                <w:b/>
                <w:i/>
                <w:color w:val="auto"/>
                <w:szCs w:val="22"/>
              </w:rPr>
            </w:pPr>
          </w:p>
        </w:tc>
        <w:tc>
          <w:tcPr>
            <w:tcW w:w="1842" w:type="dxa"/>
            <w:shd w:val="clear" w:color="auto" w:fill="auto"/>
          </w:tcPr>
          <w:p w14:paraId="14B2CB4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9" w:type="dxa"/>
            <w:gridSpan w:val="3"/>
            <w:shd w:val="clear" w:color="auto" w:fill="auto"/>
          </w:tcPr>
          <w:p w14:paraId="2A2DBD6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shd w:val="clear" w:color="auto" w:fill="A6A6A6"/>
            <w:vAlign w:val="center"/>
          </w:tcPr>
          <w:p w14:paraId="37C92637" w14:textId="77777777" w:rsidR="002F273F" w:rsidRPr="00BD06A1" w:rsidRDefault="002F273F" w:rsidP="00382C36">
            <w:pPr>
              <w:jc w:val="center"/>
              <w:rPr>
                <w:rFonts w:cs="Arial"/>
                <w:color w:val="auto"/>
                <w:szCs w:val="22"/>
              </w:rPr>
            </w:pPr>
          </w:p>
        </w:tc>
      </w:tr>
      <w:tr w:rsidR="003D0179" w:rsidRPr="00BD06A1" w14:paraId="69C3A4C6" w14:textId="77777777" w:rsidTr="00494A9C">
        <w:trPr>
          <w:gridAfter w:val="1"/>
          <w:wAfter w:w="11" w:type="dxa"/>
          <w:cantSplit/>
          <w:trHeight w:val="220"/>
          <w:tblHeader/>
          <w:jc w:val="center"/>
        </w:trPr>
        <w:tc>
          <w:tcPr>
            <w:tcW w:w="1345" w:type="dxa"/>
            <w:shd w:val="clear" w:color="auto" w:fill="auto"/>
          </w:tcPr>
          <w:p w14:paraId="37628752" w14:textId="77777777" w:rsidR="00494A9C" w:rsidRPr="00BD06A1" w:rsidRDefault="00494A9C" w:rsidP="00494A9C">
            <w:pPr>
              <w:spacing w:before="40" w:after="40"/>
              <w:jc w:val="center"/>
              <w:rPr>
                <w:rFonts w:cs="Arial"/>
                <w:b/>
                <w:color w:val="auto"/>
                <w:szCs w:val="22"/>
              </w:rPr>
            </w:pPr>
            <w:r w:rsidRPr="00BD06A1">
              <w:rPr>
                <w:rFonts w:cs="Arial"/>
                <w:b/>
                <w:color w:val="auto"/>
                <w:szCs w:val="22"/>
              </w:rPr>
              <w:t>Q#</w:t>
            </w:r>
          </w:p>
        </w:tc>
        <w:tc>
          <w:tcPr>
            <w:tcW w:w="4395" w:type="dxa"/>
            <w:shd w:val="clear" w:color="auto" w:fill="auto"/>
          </w:tcPr>
          <w:p w14:paraId="59EE2842" w14:textId="77777777" w:rsidR="003D0179" w:rsidRPr="00BD06A1" w:rsidRDefault="00494A9C" w:rsidP="00494A9C">
            <w:pPr>
              <w:spacing w:before="40" w:after="40"/>
              <w:jc w:val="center"/>
              <w:rPr>
                <w:rFonts w:cs="Arial"/>
                <w:b/>
                <w:color w:val="auto"/>
                <w:szCs w:val="22"/>
              </w:rPr>
            </w:pPr>
            <w:r w:rsidRPr="00BD06A1">
              <w:rPr>
                <w:rFonts w:cs="Arial"/>
                <w:b/>
                <w:color w:val="auto"/>
                <w:szCs w:val="22"/>
              </w:rPr>
              <w:t>QUESTIONS</w:t>
            </w:r>
          </w:p>
        </w:tc>
        <w:tc>
          <w:tcPr>
            <w:tcW w:w="1842" w:type="dxa"/>
            <w:shd w:val="clear" w:color="auto" w:fill="auto"/>
          </w:tcPr>
          <w:p w14:paraId="208B5328" w14:textId="77777777" w:rsidR="003D0179" w:rsidRPr="00BD06A1" w:rsidRDefault="00494A9C" w:rsidP="00494A9C">
            <w:pPr>
              <w:tabs>
                <w:tab w:val="decimal" w:pos="2217"/>
                <w:tab w:val="decimal" w:pos="2437"/>
                <w:tab w:val="right" w:pos="3397"/>
                <w:tab w:val="decimal" w:pos="3757"/>
              </w:tabs>
              <w:spacing w:before="40" w:after="40"/>
              <w:jc w:val="center"/>
              <w:rPr>
                <w:rFonts w:cs="Arial"/>
                <w:b/>
                <w:color w:val="auto"/>
                <w:szCs w:val="22"/>
              </w:rPr>
            </w:pPr>
            <w:r w:rsidRPr="00BD06A1">
              <w:rPr>
                <w:rFonts w:cs="Arial"/>
                <w:b/>
                <w:color w:val="auto"/>
                <w:szCs w:val="22"/>
              </w:rPr>
              <w:t>RESPONSE</w:t>
            </w:r>
          </w:p>
        </w:tc>
        <w:tc>
          <w:tcPr>
            <w:tcW w:w="709" w:type="dxa"/>
            <w:gridSpan w:val="3"/>
            <w:shd w:val="clear" w:color="auto" w:fill="auto"/>
          </w:tcPr>
          <w:p w14:paraId="1C01DD95" w14:textId="77777777" w:rsidR="003D0179" w:rsidRPr="00BD06A1" w:rsidRDefault="003D0179" w:rsidP="00494A9C">
            <w:pPr>
              <w:tabs>
                <w:tab w:val="decimal" w:pos="2217"/>
                <w:tab w:val="decimal" w:pos="2437"/>
                <w:tab w:val="right" w:pos="3397"/>
                <w:tab w:val="decimal" w:pos="3757"/>
              </w:tabs>
              <w:spacing w:before="40" w:after="40"/>
              <w:jc w:val="center"/>
              <w:rPr>
                <w:rFonts w:cs="Arial"/>
                <w:b/>
                <w:color w:val="auto"/>
                <w:szCs w:val="22"/>
              </w:rPr>
            </w:pPr>
          </w:p>
        </w:tc>
        <w:tc>
          <w:tcPr>
            <w:tcW w:w="1843" w:type="dxa"/>
            <w:shd w:val="clear" w:color="auto" w:fill="auto"/>
            <w:vAlign w:val="center"/>
          </w:tcPr>
          <w:p w14:paraId="0E9E4B83" w14:textId="77777777" w:rsidR="003D0179" w:rsidRPr="00BD06A1" w:rsidRDefault="00494A9C" w:rsidP="00494A9C">
            <w:pPr>
              <w:jc w:val="center"/>
              <w:rPr>
                <w:rFonts w:cs="Arial"/>
                <w:b/>
                <w:color w:val="auto"/>
                <w:szCs w:val="22"/>
              </w:rPr>
            </w:pPr>
            <w:r w:rsidRPr="00BD06A1">
              <w:rPr>
                <w:rFonts w:cs="Arial"/>
                <w:b/>
                <w:color w:val="auto"/>
                <w:szCs w:val="22"/>
              </w:rPr>
              <w:t>SKIPS</w:t>
            </w:r>
          </w:p>
        </w:tc>
      </w:tr>
      <w:tr w:rsidR="00666229" w:rsidRPr="00BD06A1" w14:paraId="4DAC2615" w14:textId="77777777" w:rsidTr="003D0179">
        <w:trPr>
          <w:gridAfter w:val="1"/>
          <w:wAfter w:w="11" w:type="dxa"/>
          <w:cantSplit/>
          <w:trHeight w:val="220"/>
          <w:tblHeader/>
          <w:jc w:val="center"/>
        </w:trPr>
        <w:tc>
          <w:tcPr>
            <w:tcW w:w="1345" w:type="dxa"/>
            <w:vMerge w:val="restart"/>
            <w:shd w:val="clear" w:color="auto" w:fill="auto"/>
          </w:tcPr>
          <w:p w14:paraId="11952503"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lastRenderedPageBreak/>
              <w:t>FS-103</w:t>
            </w:r>
          </w:p>
          <w:p w14:paraId="21B998D7" w14:textId="77777777" w:rsidR="002F273F" w:rsidRPr="00BD06A1" w:rsidRDefault="002F273F" w:rsidP="00382C36">
            <w:pPr>
              <w:spacing w:before="40" w:after="40"/>
              <w:jc w:val="center"/>
              <w:rPr>
                <w:rFonts w:cs="Arial"/>
                <w:color w:val="auto"/>
                <w:szCs w:val="22"/>
              </w:rPr>
            </w:pPr>
          </w:p>
          <w:p w14:paraId="68294526"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124EA2DE" w14:textId="77777777" w:rsidR="002F273F" w:rsidRPr="00BD06A1" w:rsidRDefault="002F273F" w:rsidP="00382C36">
            <w:pPr>
              <w:spacing w:before="40" w:after="40"/>
              <w:jc w:val="center"/>
              <w:rPr>
                <w:rFonts w:cs="Arial"/>
                <w:color w:val="auto"/>
                <w:szCs w:val="22"/>
              </w:rPr>
            </w:pPr>
          </w:p>
          <w:p w14:paraId="6DCACCE0"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1822B05A" w14:textId="77777777" w:rsidR="002F273F" w:rsidRPr="00BD06A1" w:rsidRDefault="002F273F" w:rsidP="00382C36">
            <w:pPr>
              <w:spacing w:before="40" w:after="40"/>
              <w:jc w:val="center"/>
              <w:rPr>
                <w:rFonts w:cs="Arial"/>
                <w:color w:val="auto"/>
                <w:szCs w:val="22"/>
              </w:rPr>
            </w:pPr>
          </w:p>
          <w:p w14:paraId="05D433A8"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38CE6808" w14:textId="77777777" w:rsidR="002F273F" w:rsidRPr="00BD06A1" w:rsidRDefault="002F273F" w:rsidP="00382C36">
            <w:pPr>
              <w:spacing w:before="40" w:after="40"/>
              <w:jc w:val="center"/>
              <w:rPr>
                <w:rFonts w:cs="Arial"/>
                <w:color w:val="auto"/>
                <w:szCs w:val="22"/>
              </w:rPr>
            </w:pPr>
          </w:p>
          <w:p w14:paraId="6179D6FE"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1A39B12E" w14:textId="77777777" w:rsidR="002F273F" w:rsidRPr="00BD06A1" w:rsidRDefault="002F273F" w:rsidP="00382C36">
            <w:pPr>
              <w:spacing w:before="40" w:after="40"/>
              <w:jc w:val="center"/>
              <w:rPr>
                <w:rFonts w:cs="Arial"/>
                <w:color w:val="auto"/>
                <w:szCs w:val="22"/>
              </w:rPr>
            </w:pPr>
          </w:p>
          <w:p w14:paraId="324F028F"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1C22016B" w14:textId="77777777" w:rsidR="002F273F" w:rsidRPr="00BD06A1" w:rsidRDefault="002F273F" w:rsidP="00382C36">
            <w:pPr>
              <w:spacing w:before="40" w:after="40"/>
              <w:jc w:val="center"/>
              <w:rPr>
                <w:rFonts w:cs="Arial"/>
                <w:color w:val="auto"/>
                <w:szCs w:val="22"/>
              </w:rPr>
            </w:pPr>
          </w:p>
        </w:tc>
        <w:tc>
          <w:tcPr>
            <w:tcW w:w="4395" w:type="dxa"/>
            <w:vMerge w:val="restart"/>
            <w:shd w:val="clear" w:color="auto" w:fill="auto"/>
          </w:tcPr>
          <w:p w14:paraId="5F9D14B3" w14:textId="77777777" w:rsidR="002F273F" w:rsidRPr="00BD06A1" w:rsidRDefault="002F273F" w:rsidP="00382C36">
            <w:pPr>
              <w:spacing w:before="40" w:after="40"/>
              <w:jc w:val="center"/>
              <w:rPr>
                <w:rFonts w:cs="Arial"/>
                <w:color w:val="auto"/>
                <w:szCs w:val="22"/>
              </w:rPr>
            </w:pPr>
            <w:r w:rsidRPr="00BD06A1">
              <w:rPr>
                <w:rFonts w:cs="Arial"/>
                <w:color w:val="auto"/>
                <w:szCs w:val="22"/>
              </w:rPr>
              <w:t>In the past year, what proportion of identified total financial NEED for supply chain operations was supported by funds allocated by the government budget or facility revenue/cost recovery?</w:t>
            </w:r>
          </w:p>
          <w:p w14:paraId="28300506" w14:textId="77777777" w:rsidR="002F273F" w:rsidRPr="00BD06A1" w:rsidRDefault="002F273F" w:rsidP="00382C36">
            <w:pPr>
              <w:spacing w:before="40" w:after="40"/>
              <w:jc w:val="center"/>
              <w:rPr>
                <w:rFonts w:cs="Arial"/>
                <w:color w:val="auto"/>
                <w:szCs w:val="22"/>
              </w:rPr>
            </w:pPr>
          </w:p>
          <w:p w14:paraId="553D8388" w14:textId="77777777" w:rsidR="002F273F" w:rsidRPr="00BD06A1" w:rsidRDefault="002F273F" w:rsidP="00382C36">
            <w:pPr>
              <w:spacing w:before="40" w:after="40"/>
              <w:jc w:val="center"/>
              <w:rPr>
                <w:rFonts w:cs="Arial"/>
                <w:color w:val="auto"/>
                <w:szCs w:val="22"/>
              </w:rPr>
            </w:pPr>
            <w:r w:rsidRPr="00BD06A1">
              <w:rPr>
                <w:rFonts w:cs="Arial"/>
                <w:color w:val="auto"/>
                <w:szCs w:val="22"/>
              </w:rPr>
              <w:t xml:space="preserve">NOTE: While FS-102 asked about the proportion of the total supply chain operations budget that was provided by government, this asks what percent of the total NEED was </w:t>
            </w:r>
            <w:proofErr w:type="gramStart"/>
            <w:r w:rsidRPr="00BD06A1">
              <w:rPr>
                <w:rFonts w:cs="Arial"/>
                <w:color w:val="auto"/>
                <w:szCs w:val="22"/>
              </w:rPr>
              <w:t>actually funded</w:t>
            </w:r>
            <w:proofErr w:type="gramEnd"/>
            <w:r w:rsidRPr="00BD06A1">
              <w:rPr>
                <w:rFonts w:cs="Arial"/>
                <w:color w:val="auto"/>
                <w:szCs w:val="22"/>
              </w:rPr>
              <w:t xml:space="preserve"> by government. The actual need may be larger than the total budget.</w:t>
            </w:r>
          </w:p>
          <w:p w14:paraId="33EBD5C5" w14:textId="77777777" w:rsidR="002F273F" w:rsidRPr="00BD06A1" w:rsidRDefault="002F273F" w:rsidP="00382C36">
            <w:pPr>
              <w:spacing w:before="40" w:after="40"/>
              <w:jc w:val="center"/>
              <w:rPr>
                <w:rFonts w:cs="Arial"/>
                <w:color w:val="auto"/>
                <w:szCs w:val="22"/>
              </w:rPr>
            </w:pPr>
          </w:p>
          <w:p w14:paraId="7974A67A"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percentages are given as a guide; the exact percentage is not needed.</w:t>
            </w:r>
          </w:p>
        </w:tc>
        <w:tc>
          <w:tcPr>
            <w:tcW w:w="1842" w:type="dxa"/>
            <w:shd w:val="clear" w:color="auto" w:fill="auto"/>
          </w:tcPr>
          <w:p w14:paraId="0B23943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Minimal (less than 25%)</w:t>
            </w:r>
          </w:p>
        </w:tc>
        <w:tc>
          <w:tcPr>
            <w:tcW w:w="709" w:type="dxa"/>
            <w:gridSpan w:val="3"/>
            <w:shd w:val="clear" w:color="auto" w:fill="auto"/>
          </w:tcPr>
          <w:p w14:paraId="6EF9485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val="restart"/>
            <w:shd w:val="clear" w:color="auto" w:fill="B3B3B3"/>
            <w:vAlign w:val="center"/>
          </w:tcPr>
          <w:p w14:paraId="6C59D779" w14:textId="77777777" w:rsidR="002F273F" w:rsidRPr="00BD06A1" w:rsidRDefault="002F273F" w:rsidP="00382C36">
            <w:pPr>
              <w:jc w:val="center"/>
              <w:rPr>
                <w:rFonts w:cs="Arial"/>
                <w:color w:val="auto"/>
                <w:szCs w:val="22"/>
              </w:rPr>
            </w:pPr>
          </w:p>
        </w:tc>
      </w:tr>
      <w:tr w:rsidR="00666229" w:rsidRPr="00BD06A1" w14:paraId="591264A8" w14:textId="77777777" w:rsidTr="003D0179">
        <w:trPr>
          <w:gridAfter w:val="1"/>
          <w:wAfter w:w="11" w:type="dxa"/>
          <w:cantSplit/>
          <w:trHeight w:val="180"/>
          <w:tblHeader/>
          <w:jc w:val="center"/>
        </w:trPr>
        <w:tc>
          <w:tcPr>
            <w:tcW w:w="1345" w:type="dxa"/>
            <w:vMerge/>
            <w:shd w:val="clear" w:color="auto" w:fill="auto"/>
          </w:tcPr>
          <w:p w14:paraId="603DC779" w14:textId="77777777" w:rsidR="002F273F" w:rsidRPr="00BD06A1" w:rsidRDefault="002F273F" w:rsidP="00382C36">
            <w:pPr>
              <w:spacing w:before="40" w:after="40"/>
              <w:jc w:val="center"/>
              <w:rPr>
                <w:rFonts w:cs="Arial"/>
                <w:color w:val="auto"/>
                <w:szCs w:val="22"/>
              </w:rPr>
            </w:pPr>
          </w:p>
        </w:tc>
        <w:tc>
          <w:tcPr>
            <w:tcW w:w="4395" w:type="dxa"/>
            <w:vMerge/>
            <w:shd w:val="clear" w:color="auto" w:fill="auto"/>
          </w:tcPr>
          <w:p w14:paraId="3D1A509D" w14:textId="77777777" w:rsidR="002F273F" w:rsidRPr="00BD06A1" w:rsidRDefault="002F273F" w:rsidP="00382C36">
            <w:pPr>
              <w:spacing w:before="40" w:after="40"/>
              <w:jc w:val="center"/>
              <w:rPr>
                <w:rFonts w:cs="Arial"/>
                <w:i/>
                <w:color w:val="auto"/>
                <w:szCs w:val="22"/>
              </w:rPr>
            </w:pPr>
          </w:p>
        </w:tc>
        <w:tc>
          <w:tcPr>
            <w:tcW w:w="1842" w:type="dxa"/>
            <w:shd w:val="clear" w:color="auto" w:fill="auto"/>
            <w:vAlign w:val="center"/>
          </w:tcPr>
          <w:p w14:paraId="359360D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Some (25-50%)</w:t>
            </w:r>
          </w:p>
        </w:tc>
        <w:tc>
          <w:tcPr>
            <w:tcW w:w="709" w:type="dxa"/>
            <w:gridSpan w:val="3"/>
            <w:shd w:val="clear" w:color="auto" w:fill="auto"/>
          </w:tcPr>
          <w:p w14:paraId="71F6EEB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shd w:val="clear" w:color="auto" w:fill="B3B3B3"/>
            <w:vAlign w:val="center"/>
          </w:tcPr>
          <w:p w14:paraId="29310826" w14:textId="77777777" w:rsidR="002F273F" w:rsidRPr="00BD06A1" w:rsidRDefault="002F273F" w:rsidP="00382C36">
            <w:pPr>
              <w:jc w:val="center"/>
              <w:rPr>
                <w:rFonts w:cs="Arial"/>
                <w:color w:val="auto"/>
                <w:szCs w:val="22"/>
              </w:rPr>
            </w:pPr>
          </w:p>
        </w:tc>
      </w:tr>
      <w:tr w:rsidR="00666229" w:rsidRPr="00BD06A1" w14:paraId="451C2457" w14:textId="77777777" w:rsidTr="003D0179">
        <w:trPr>
          <w:gridAfter w:val="1"/>
          <w:wAfter w:w="11" w:type="dxa"/>
          <w:cantSplit/>
          <w:trHeight w:val="180"/>
          <w:tblHeader/>
          <w:jc w:val="center"/>
        </w:trPr>
        <w:tc>
          <w:tcPr>
            <w:tcW w:w="1345" w:type="dxa"/>
            <w:vMerge/>
            <w:shd w:val="clear" w:color="auto" w:fill="auto"/>
          </w:tcPr>
          <w:p w14:paraId="31AC6C7B" w14:textId="77777777" w:rsidR="002F273F" w:rsidRPr="00BD06A1" w:rsidRDefault="002F273F" w:rsidP="00382C36">
            <w:pPr>
              <w:spacing w:before="40" w:after="40"/>
              <w:jc w:val="center"/>
              <w:rPr>
                <w:rFonts w:cs="Arial"/>
                <w:color w:val="auto"/>
                <w:szCs w:val="22"/>
              </w:rPr>
            </w:pPr>
          </w:p>
        </w:tc>
        <w:tc>
          <w:tcPr>
            <w:tcW w:w="4395" w:type="dxa"/>
            <w:vMerge/>
            <w:shd w:val="clear" w:color="auto" w:fill="auto"/>
          </w:tcPr>
          <w:p w14:paraId="3ECA704B" w14:textId="77777777" w:rsidR="002F273F" w:rsidRPr="00BD06A1" w:rsidRDefault="002F273F" w:rsidP="00382C36">
            <w:pPr>
              <w:spacing w:before="40" w:after="40"/>
              <w:jc w:val="center"/>
              <w:rPr>
                <w:rFonts w:cs="Arial"/>
                <w:i/>
                <w:color w:val="auto"/>
                <w:szCs w:val="22"/>
              </w:rPr>
            </w:pPr>
          </w:p>
        </w:tc>
        <w:tc>
          <w:tcPr>
            <w:tcW w:w="1842" w:type="dxa"/>
            <w:shd w:val="clear" w:color="auto" w:fill="auto"/>
          </w:tcPr>
          <w:p w14:paraId="7742BD4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Most (51-99%)</w:t>
            </w:r>
          </w:p>
        </w:tc>
        <w:tc>
          <w:tcPr>
            <w:tcW w:w="709" w:type="dxa"/>
            <w:gridSpan w:val="3"/>
            <w:shd w:val="clear" w:color="auto" w:fill="auto"/>
          </w:tcPr>
          <w:p w14:paraId="5663D99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shd w:val="clear" w:color="auto" w:fill="B3B3B3"/>
            <w:vAlign w:val="center"/>
          </w:tcPr>
          <w:p w14:paraId="4F9FEB8B" w14:textId="77777777" w:rsidR="002F273F" w:rsidRPr="00BD06A1" w:rsidRDefault="002F273F" w:rsidP="00382C36">
            <w:pPr>
              <w:jc w:val="center"/>
              <w:rPr>
                <w:rFonts w:cs="Arial"/>
                <w:color w:val="auto"/>
                <w:szCs w:val="22"/>
              </w:rPr>
            </w:pPr>
          </w:p>
        </w:tc>
      </w:tr>
      <w:tr w:rsidR="00666229" w:rsidRPr="00BD06A1" w14:paraId="45F6A510" w14:textId="77777777" w:rsidTr="003D0179">
        <w:trPr>
          <w:gridAfter w:val="1"/>
          <w:wAfter w:w="11" w:type="dxa"/>
          <w:cantSplit/>
          <w:trHeight w:val="220"/>
          <w:tblHeader/>
          <w:jc w:val="center"/>
        </w:trPr>
        <w:tc>
          <w:tcPr>
            <w:tcW w:w="1345" w:type="dxa"/>
            <w:vMerge/>
            <w:shd w:val="clear" w:color="auto" w:fill="auto"/>
          </w:tcPr>
          <w:p w14:paraId="63AAE636" w14:textId="77777777" w:rsidR="002F273F" w:rsidRPr="00BD06A1" w:rsidRDefault="002F273F" w:rsidP="00382C36">
            <w:pPr>
              <w:spacing w:before="40" w:after="40"/>
              <w:jc w:val="center"/>
              <w:rPr>
                <w:rFonts w:cs="Arial"/>
                <w:color w:val="auto"/>
                <w:szCs w:val="22"/>
              </w:rPr>
            </w:pPr>
          </w:p>
        </w:tc>
        <w:tc>
          <w:tcPr>
            <w:tcW w:w="4395" w:type="dxa"/>
            <w:vMerge/>
            <w:shd w:val="clear" w:color="auto" w:fill="auto"/>
          </w:tcPr>
          <w:p w14:paraId="2E4E7FD5" w14:textId="77777777" w:rsidR="002F273F" w:rsidRPr="00BD06A1" w:rsidRDefault="002F273F" w:rsidP="00382C36">
            <w:pPr>
              <w:spacing w:before="40" w:after="40"/>
              <w:jc w:val="center"/>
              <w:rPr>
                <w:rFonts w:cs="Arial"/>
                <w:i/>
                <w:color w:val="auto"/>
                <w:szCs w:val="22"/>
              </w:rPr>
            </w:pPr>
          </w:p>
        </w:tc>
        <w:tc>
          <w:tcPr>
            <w:tcW w:w="1842" w:type="dxa"/>
            <w:shd w:val="clear" w:color="auto" w:fill="auto"/>
          </w:tcPr>
          <w:p w14:paraId="148ADC8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All (100%)</w:t>
            </w:r>
          </w:p>
        </w:tc>
        <w:tc>
          <w:tcPr>
            <w:tcW w:w="709" w:type="dxa"/>
            <w:gridSpan w:val="3"/>
            <w:shd w:val="clear" w:color="auto" w:fill="auto"/>
          </w:tcPr>
          <w:p w14:paraId="2E3B123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shd w:val="clear" w:color="auto" w:fill="B3B3B3"/>
            <w:vAlign w:val="center"/>
          </w:tcPr>
          <w:p w14:paraId="2B35B1E7" w14:textId="77777777" w:rsidR="002F273F" w:rsidRPr="00BD06A1" w:rsidRDefault="002F273F" w:rsidP="00382C36">
            <w:pPr>
              <w:jc w:val="center"/>
              <w:rPr>
                <w:rFonts w:cs="Arial"/>
                <w:color w:val="auto"/>
                <w:szCs w:val="22"/>
              </w:rPr>
            </w:pPr>
          </w:p>
        </w:tc>
      </w:tr>
      <w:tr w:rsidR="00666229" w:rsidRPr="00BD06A1" w14:paraId="724A5DDA" w14:textId="77777777" w:rsidTr="003D0179">
        <w:trPr>
          <w:gridAfter w:val="1"/>
          <w:wAfter w:w="11" w:type="dxa"/>
          <w:cantSplit/>
          <w:trHeight w:val="220"/>
          <w:tblHeader/>
          <w:jc w:val="center"/>
        </w:trPr>
        <w:tc>
          <w:tcPr>
            <w:tcW w:w="1345" w:type="dxa"/>
            <w:vMerge/>
            <w:shd w:val="clear" w:color="auto" w:fill="auto"/>
          </w:tcPr>
          <w:p w14:paraId="22272EDB" w14:textId="77777777" w:rsidR="002F273F" w:rsidRPr="00BD06A1" w:rsidRDefault="002F273F" w:rsidP="00382C36">
            <w:pPr>
              <w:spacing w:before="40" w:after="40"/>
              <w:jc w:val="center"/>
              <w:rPr>
                <w:rFonts w:cs="Arial"/>
                <w:color w:val="auto"/>
                <w:szCs w:val="22"/>
              </w:rPr>
            </w:pPr>
          </w:p>
        </w:tc>
        <w:tc>
          <w:tcPr>
            <w:tcW w:w="4395" w:type="dxa"/>
            <w:vMerge/>
            <w:shd w:val="clear" w:color="auto" w:fill="auto"/>
          </w:tcPr>
          <w:p w14:paraId="543D4B71" w14:textId="77777777" w:rsidR="002F273F" w:rsidRPr="00BD06A1" w:rsidRDefault="002F273F" w:rsidP="00382C36">
            <w:pPr>
              <w:spacing w:before="40" w:after="40"/>
              <w:jc w:val="center"/>
              <w:rPr>
                <w:rFonts w:cs="Arial"/>
                <w:i/>
                <w:color w:val="auto"/>
                <w:szCs w:val="22"/>
              </w:rPr>
            </w:pPr>
          </w:p>
        </w:tc>
        <w:tc>
          <w:tcPr>
            <w:tcW w:w="1842" w:type="dxa"/>
            <w:shd w:val="clear" w:color="auto" w:fill="auto"/>
          </w:tcPr>
          <w:p w14:paraId="4E841D9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9" w:type="dxa"/>
            <w:gridSpan w:val="3"/>
            <w:shd w:val="clear" w:color="auto" w:fill="auto"/>
          </w:tcPr>
          <w:p w14:paraId="3D7121F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shd w:val="clear" w:color="auto" w:fill="B3B3B3"/>
            <w:vAlign w:val="center"/>
          </w:tcPr>
          <w:p w14:paraId="3832072F" w14:textId="77777777" w:rsidR="002F273F" w:rsidRPr="00BD06A1" w:rsidRDefault="002F273F" w:rsidP="00382C36">
            <w:pPr>
              <w:jc w:val="center"/>
              <w:rPr>
                <w:rFonts w:cs="Arial"/>
                <w:color w:val="auto"/>
                <w:szCs w:val="22"/>
              </w:rPr>
            </w:pPr>
          </w:p>
        </w:tc>
      </w:tr>
      <w:tr w:rsidR="00666229" w:rsidRPr="00BD06A1" w14:paraId="630244A7" w14:textId="77777777" w:rsidTr="003D0179">
        <w:trPr>
          <w:gridAfter w:val="1"/>
          <w:wAfter w:w="11" w:type="dxa"/>
          <w:cantSplit/>
          <w:trHeight w:val="220"/>
          <w:tblHeader/>
          <w:jc w:val="center"/>
        </w:trPr>
        <w:tc>
          <w:tcPr>
            <w:tcW w:w="1345" w:type="dxa"/>
            <w:vMerge w:val="restart"/>
            <w:shd w:val="clear" w:color="auto" w:fill="auto"/>
          </w:tcPr>
          <w:p w14:paraId="29FF74D9"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FS-104</w:t>
            </w:r>
          </w:p>
          <w:p w14:paraId="48327E06" w14:textId="77777777" w:rsidR="002F273F" w:rsidRPr="00BD06A1" w:rsidRDefault="002F273F" w:rsidP="00382C36">
            <w:pPr>
              <w:spacing w:before="40" w:after="40"/>
              <w:jc w:val="center"/>
              <w:rPr>
                <w:rFonts w:cs="Arial"/>
                <w:color w:val="auto"/>
                <w:szCs w:val="22"/>
              </w:rPr>
            </w:pPr>
          </w:p>
          <w:p w14:paraId="54199A2C"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753C7CB2" w14:textId="77777777" w:rsidR="002F273F" w:rsidRPr="00BD06A1" w:rsidRDefault="002F273F" w:rsidP="00382C36">
            <w:pPr>
              <w:spacing w:before="40" w:after="40"/>
              <w:jc w:val="center"/>
              <w:rPr>
                <w:rFonts w:cs="Arial"/>
                <w:color w:val="auto"/>
                <w:szCs w:val="22"/>
              </w:rPr>
            </w:pPr>
          </w:p>
          <w:p w14:paraId="2C88BC64"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14B00865" w14:textId="77777777" w:rsidR="002F273F" w:rsidRPr="00BD06A1" w:rsidRDefault="002F273F" w:rsidP="00382C36">
            <w:pPr>
              <w:spacing w:before="40" w:after="40"/>
              <w:jc w:val="center"/>
              <w:rPr>
                <w:rFonts w:cs="Arial"/>
                <w:color w:val="auto"/>
                <w:szCs w:val="22"/>
              </w:rPr>
            </w:pPr>
          </w:p>
          <w:p w14:paraId="403EC9C8"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43CFD53F" w14:textId="77777777" w:rsidR="002F273F" w:rsidRPr="00BD06A1" w:rsidRDefault="002F273F" w:rsidP="00382C36">
            <w:pPr>
              <w:spacing w:before="40" w:after="40"/>
              <w:jc w:val="center"/>
              <w:rPr>
                <w:rFonts w:cs="Arial"/>
                <w:color w:val="auto"/>
                <w:szCs w:val="22"/>
              </w:rPr>
            </w:pPr>
          </w:p>
          <w:p w14:paraId="1734B8B1"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5C9E19DE" w14:textId="77777777" w:rsidR="002F273F" w:rsidRPr="00BD06A1" w:rsidRDefault="002F273F" w:rsidP="00382C36">
            <w:pPr>
              <w:spacing w:before="40" w:after="40"/>
              <w:jc w:val="center"/>
              <w:rPr>
                <w:rFonts w:cs="Arial"/>
                <w:color w:val="auto"/>
                <w:szCs w:val="22"/>
              </w:rPr>
            </w:pPr>
          </w:p>
          <w:p w14:paraId="38534300"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6D3E194F" w14:textId="77777777" w:rsidR="002F273F" w:rsidRPr="00BD06A1" w:rsidRDefault="002F273F" w:rsidP="00382C36">
            <w:pPr>
              <w:spacing w:before="40" w:after="40"/>
              <w:jc w:val="center"/>
              <w:rPr>
                <w:rFonts w:cs="Arial"/>
                <w:color w:val="auto"/>
                <w:szCs w:val="22"/>
              </w:rPr>
            </w:pPr>
          </w:p>
        </w:tc>
        <w:tc>
          <w:tcPr>
            <w:tcW w:w="4395" w:type="dxa"/>
            <w:vMerge w:val="restart"/>
            <w:shd w:val="clear" w:color="auto" w:fill="auto"/>
          </w:tcPr>
          <w:p w14:paraId="025DE264" w14:textId="77777777" w:rsidR="002F273F" w:rsidRPr="00BD06A1" w:rsidRDefault="002F273F" w:rsidP="00382C36">
            <w:pPr>
              <w:spacing w:before="40" w:after="40"/>
              <w:jc w:val="center"/>
              <w:rPr>
                <w:rFonts w:cs="Arial"/>
                <w:color w:val="auto"/>
                <w:szCs w:val="22"/>
              </w:rPr>
            </w:pPr>
            <w:r w:rsidRPr="00BD06A1">
              <w:rPr>
                <w:rFonts w:cs="Arial"/>
                <w:color w:val="auto"/>
                <w:szCs w:val="22"/>
              </w:rPr>
              <w:t>Is donor/implementing partner funding consistent with your supply chain operations budget needs and priorities?</w:t>
            </w:r>
          </w:p>
          <w:p w14:paraId="66C2BF03" w14:textId="77777777" w:rsidR="002F273F" w:rsidRPr="00BD06A1" w:rsidRDefault="002F273F" w:rsidP="00382C36">
            <w:pPr>
              <w:spacing w:before="40" w:after="40"/>
              <w:jc w:val="center"/>
              <w:rPr>
                <w:rFonts w:cs="Arial"/>
                <w:color w:val="auto"/>
                <w:szCs w:val="22"/>
              </w:rPr>
            </w:pPr>
          </w:p>
          <w:p w14:paraId="5826C822"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percentages are given as a guide; the exact percentage is not needed.</w:t>
            </w:r>
          </w:p>
        </w:tc>
        <w:tc>
          <w:tcPr>
            <w:tcW w:w="1842" w:type="dxa"/>
            <w:shd w:val="clear" w:color="auto" w:fill="auto"/>
          </w:tcPr>
          <w:p w14:paraId="62D89C5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All the time (100%)</w:t>
            </w:r>
          </w:p>
        </w:tc>
        <w:tc>
          <w:tcPr>
            <w:tcW w:w="709" w:type="dxa"/>
            <w:gridSpan w:val="3"/>
            <w:shd w:val="clear" w:color="auto" w:fill="auto"/>
          </w:tcPr>
          <w:p w14:paraId="2AF377B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val="restart"/>
            <w:shd w:val="clear" w:color="auto" w:fill="auto"/>
            <w:vAlign w:val="center"/>
          </w:tcPr>
          <w:p w14:paraId="5944C92D" w14:textId="77777777" w:rsidR="002F273F" w:rsidRPr="00BD06A1" w:rsidRDefault="002F273F" w:rsidP="00382C36">
            <w:pPr>
              <w:jc w:val="center"/>
              <w:rPr>
                <w:rFonts w:cs="Arial"/>
                <w:color w:val="auto"/>
                <w:szCs w:val="22"/>
              </w:rPr>
            </w:pPr>
            <w:r w:rsidRPr="00BD06A1">
              <w:rPr>
                <w:rFonts w:cs="Arial"/>
                <w:color w:val="auto"/>
                <w:szCs w:val="22"/>
              </w:rPr>
              <w:t xml:space="preserve">Skip this question if </w:t>
            </w:r>
            <w:r w:rsidRPr="00BD06A1">
              <w:rPr>
                <w:rFonts w:cs="Arial"/>
                <w:b/>
                <w:color w:val="auto"/>
                <w:szCs w:val="22"/>
              </w:rPr>
              <w:t>[FS-101]</w:t>
            </w:r>
            <w:r w:rsidRPr="00BD06A1">
              <w:rPr>
                <w:rFonts w:cs="Arial"/>
                <w:color w:val="auto"/>
                <w:szCs w:val="22"/>
              </w:rPr>
              <w:t xml:space="preserve"> did not include </w:t>
            </w:r>
            <w:r w:rsidRPr="00BD06A1">
              <w:rPr>
                <w:rFonts w:cs="Arial"/>
                <w:b/>
                <w:color w:val="auto"/>
                <w:szCs w:val="22"/>
              </w:rPr>
              <w:t>"Donor/Implementing Partners"</w:t>
            </w:r>
          </w:p>
          <w:p w14:paraId="3EE69C70" w14:textId="77777777" w:rsidR="002F273F" w:rsidRPr="00BD06A1" w:rsidRDefault="002F273F" w:rsidP="00382C36">
            <w:pPr>
              <w:jc w:val="center"/>
              <w:rPr>
                <w:rFonts w:cs="Arial"/>
                <w:color w:val="auto"/>
                <w:szCs w:val="22"/>
              </w:rPr>
            </w:pPr>
          </w:p>
          <w:p w14:paraId="300C4D67" w14:textId="77777777" w:rsidR="002F273F" w:rsidRPr="00BD06A1" w:rsidRDefault="002F273F" w:rsidP="00382C36">
            <w:pPr>
              <w:jc w:val="center"/>
              <w:rPr>
                <w:rFonts w:cs="Arial"/>
                <w:color w:val="auto"/>
                <w:szCs w:val="22"/>
              </w:rPr>
            </w:pPr>
            <w:r w:rsidRPr="00BD06A1">
              <w:rPr>
                <w:rFonts w:cs="Arial"/>
                <w:color w:val="auto"/>
                <w:szCs w:val="22"/>
              </w:rPr>
              <w:t xml:space="preserve">Go to </w:t>
            </w:r>
            <w:r w:rsidRPr="00BD06A1">
              <w:rPr>
                <w:rFonts w:cs="Arial"/>
                <w:b/>
                <w:color w:val="auto"/>
                <w:szCs w:val="22"/>
              </w:rPr>
              <w:t>[FS-105]</w:t>
            </w:r>
          </w:p>
        </w:tc>
      </w:tr>
      <w:tr w:rsidR="00666229" w:rsidRPr="00BD06A1" w14:paraId="13C325A3" w14:textId="77777777" w:rsidTr="003D0179">
        <w:trPr>
          <w:gridAfter w:val="1"/>
          <w:wAfter w:w="11" w:type="dxa"/>
          <w:cantSplit/>
          <w:trHeight w:val="220"/>
          <w:tblHeader/>
          <w:jc w:val="center"/>
        </w:trPr>
        <w:tc>
          <w:tcPr>
            <w:tcW w:w="1345" w:type="dxa"/>
            <w:vMerge/>
            <w:shd w:val="clear" w:color="auto" w:fill="auto"/>
          </w:tcPr>
          <w:p w14:paraId="6910AB82" w14:textId="77777777" w:rsidR="002F273F" w:rsidRPr="00BD06A1" w:rsidRDefault="002F273F" w:rsidP="00382C36">
            <w:pPr>
              <w:spacing w:before="40" w:after="40"/>
              <w:jc w:val="center"/>
              <w:rPr>
                <w:rFonts w:cs="Arial"/>
                <w:color w:val="auto"/>
                <w:szCs w:val="22"/>
              </w:rPr>
            </w:pPr>
          </w:p>
        </w:tc>
        <w:tc>
          <w:tcPr>
            <w:tcW w:w="4395" w:type="dxa"/>
            <w:vMerge/>
            <w:shd w:val="clear" w:color="auto" w:fill="auto"/>
          </w:tcPr>
          <w:p w14:paraId="3F908932" w14:textId="77777777" w:rsidR="002F273F" w:rsidRPr="00BD06A1" w:rsidRDefault="002F273F" w:rsidP="00382C36">
            <w:pPr>
              <w:spacing w:before="40" w:after="40"/>
              <w:jc w:val="center"/>
              <w:rPr>
                <w:rFonts w:cs="Arial"/>
                <w:color w:val="auto"/>
                <w:szCs w:val="22"/>
              </w:rPr>
            </w:pPr>
          </w:p>
        </w:tc>
        <w:tc>
          <w:tcPr>
            <w:tcW w:w="1842" w:type="dxa"/>
            <w:shd w:val="clear" w:color="auto" w:fill="auto"/>
          </w:tcPr>
          <w:p w14:paraId="26EC1D6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Most of the time (51-99%)</w:t>
            </w:r>
          </w:p>
        </w:tc>
        <w:tc>
          <w:tcPr>
            <w:tcW w:w="709" w:type="dxa"/>
            <w:gridSpan w:val="3"/>
            <w:shd w:val="clear" w:color="auto" w:fill="auto"/>
          </w:tcPr>
          <w:p w14:paraId="4B2FE06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shd w:val="clear" w:color="auto" w:fill="auto"/>
            <w:vAlign w:val="center"/>
          </w:tcPr>
          <w:p w14:paraId="06C0211E" w14:textId="77777777" w:rsidR="002F273F" w:rsidRPr="00BD06A1" w:rsidRDefault="002F273F" w:rsidP="00382C36">
            <w:pPr>
              <w:jc w:val="center"/>
              <w:rPr>
                <w:rFonts w:cs="Arial"/>
                <w:color w:val="auto"/>
                <w:szCs w:val="22"/>
              </w:rPr>
            </w:pPr>
          </w:p>
        </w:tc>
      </w:tr>
      <w:tr w:rsidR="00666229" w:rsidRPr="00BD06A1" w14:paraId="4CB7148A" w14:textId="77777777" w:rsidTr="003D0179">
        <w:trPr>
          <w:gridAfter w:val="1"/>
          <w:wAfter w:w="11" w:type="dxa"/>
          <w:cantSplit/>
          <w:trHeight w:val="220"/>
          <w:tblHeader/>
          <w:jc w:val="center"/>
        </w:trPr>
        <w:tc>
          <w:tcPr>
            <w:tcW w:w="1345" w:type="dxa"/>
            <w:vMerge/>
            <w:shd w:val="clear" w:color="auto" w:fill="auto"/>
          </w:tcPr>
          <w:p w14:paraId="4087985C" w14:textId="77777777" w:rsidR="002F273F" w:rsidRPr="00BD06A1" w:rsidRDefault="002F273F" w:rsidP="00382C36">
            <w:pPr>
              <w:spacing w:before="40" w:after="40"/>
              <w:jc w:val="center"/>
              <w:rPr>
                <w:rFonts w:cs="Arial"/>
                <w:color w:val="auto"/>
                <w:szCs w:val="22"/>
              </w:rPr>
            </w:pPr>
          </w:p>
        </w:tc>
        <w:tc>
          <w:tcPr>
            <w:tcW w:w="4395" w:type="dxa"/>
            <w:vMerge/>
            <w:shd w:val="clear" w:color="auto" w:fill="auto"/>
          </w:tcPr>
          <w:p w14:paraId="2CECD977" w14:textId="77777777" w:rsidR="002F273F" w:rsidRPr="00BD06A1" w:rsidRDefault="002F273F" w:rsidP="00382C36">
            <w:pPr>
              <w:spacing w:before="40" w:after="40"/>
              <w:jc w:val="center"/>
              <w:rPr>
                <w:rFonts w:cs="Arial"/>
                <w:color w:val="auto"/>
                <w:szCs w:val="22"/>
              </w:rPr>
            </w:pPr>
          </w:p>
        </w:tc>
        <w:tc>
          <w:tcPr>
            <w:tcW w:w="1842" w:type="dxa"/>
            <w:shd w:val="clear" w:color="auto" w:fill="auto"/>
          </w:tcPr>
          <w:p w14:paraId="155F6E1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Sometimes (25-50%)</w:t>
            </w:r>
          </w:p>
        </w:tc>
        <w:tc>
          <w:tcPr>
            <w:tcW w:w="709" w:type="dxa"/>
            <w:gridSpan w:val="3"/>
            <w:shd w:val="clear" w:color="auto" w:fill="auto"/>
          </w:tcPr>
          <w:p w14:paraId="09103E1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shd w:val="clear" w:color="auto" w:fill="auto"/>
            <w:vAlign w:val="center"/>
          </w:tcPr>
          <w:p w14:paraId="4F2B570B" w14:textId="77777777" w:rsidR="002F273F" w:rsidRPr="00BD06A1" w:rsidRDefault="002F273F" w:rsidP="00382C36">
            <w:pPr>
              <w:jc w:val="center"/>
              <w:rPr>
                <w:rFonts w:cs="Arial"/>
                <w:color w:val="auto"/>
                <w:szCs w:val="22"/>
              </w:rPr>
            </w:pPr>
          </w:p>
        </w:tc>
      </w:tr>
      <w:tr w:rsidR="00666229" w:rsidRPr="00BD06A1" w14:paraId="05E45A0B" w14:textId="77777777" w:rsidTr="003D0179">
        <w:trPr>
          <w:gridAfter w:val="1"/>
          <w:wAfter w:w="11" w:type="dxa"/>
          <w:cantSplit/>
          <w:trHeight w:val="220"/>
          <w:tblHeader/>
          <w:jc w:val="center"/>
        </w:trPr>
        <w:tc>
          <w:tcPr>
            <w:tcW w:w="1345" w:type="dxa"/>
            <w:vMerge/>
            <w:shd w:val="clear" w:color="auto" w:fill="auto"/>
          </w:tcPr>
          <w:p w14:paraId="269BE047" w14:textId="77777777" w:rsidR="002F273F" w:rsidRPr="00BD06A1" w:rsidRDefault="002F273F" w:rsidP="00382C36">
            <w:pPr>
              <w:spacing w:before="40" w:after="40"/>
              <w:jc w:val="center"/>
              <w:rPr>
                <w:rFonts w:cs="Arial"/>
                <w:color w:val="auto"/>
                <w:szCs w:val="22"/>
              </w:rPr>
            </w:pPr>
          </w:p>
        </w:tc>
        <w:tc>
          <w:tcPr>
            <w:tcW w:w="4395" w:type="dxa"/>
            <w:vMerge/>
            <w:shd w:val="clear" w:color="auto" w:fill="auto"/>
          </w:tcPr>
          <w:p w14:paraId="44F7DE15" w14:textId="77777777" w:rsidR="002F273F" w:rsidRPr="00BD06A1" w:rsidRDefault="002F273F" w:rsidP="00382C36">
            <w:pPr>
              <w:spacing w:before="40" w:after="40"/>
              <w:jc w:val="center"/>
              <w:rPr>
                <w:rFonts w:cs="Arial"/>
                <w:color w:val="auto"/>
                <w:szCs w:val="22"/>
              </w:rPr>
            </w:pPr>
          </w:p>
        </w:tc>
        <w:tc>
          <w:tcPr>
            <w:tcW w:w="1842" w:type="dxa"/>
            <w:shd w:val="clear" w:color="auto" w:fill="auto"/>
          </w:tcPr>
          <w:p w14:paraId="740FA0B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Minimally (less than 25% of the time)</w:t>
            </w:r>
          </w:p>
        </w:tc>
        <w:tc>
          <w:tcPr>
            <w:tcW w:w="709" w:type="dxa"/>
            <w:gridSpan w:val="3"/>
            <w:shd w:val="clear" w:color="auto" w:fill="auto"/>
          </w:tcPr>
          <w:p w14:paraId="1696A66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shd w:val="clear" w:color="auto" w:fill="auto"/>
            <w:vAlign w:val="center"/>
          </w:tcPr>
          <w:p w14:paraId="2C7B010F" w14:textId="77777777" w:rsidR="002F273F" w:rsidRPr="00BD06A1" w:rsidRDefault="002F273F" w:rsidP="00382C36">
            <w:pPr>
              <w:jc w:val="center"/>
              <w:rPr>
                <w:rFonts w:cs="Arial"/>
                <w:color w:val="auto"/>
                <w:szCs w:val="22"/>
              </w:rPr>
            </w:pPr>
          </w:p>
        </w:tc>
      </w:tr>
      <w:tr w:rsidR="00666229" w:rsidRPr="00BD06A1" w14:paraId="78682547" w14:textId="77777777" w:rsidTr="003D0179">
        <w:trPr>
          <w:gridAfter w:val="1"/>
          <w:wAfter w:w="11" w:type="dxa"/>
          <w:cantSplit/>
          <w:trHeight w:val="220"/>
          <w:tblHeader/>
          <w:jc w:val="center"/>
        </w:trPr>
        <w:tc>
          <w:tcPr>
            <w:tcW w:w="1345" w:type="dxa"/>
            <w:vMerge/>
            <w:shd w:val="clear" w:color="auto" w:fill="auto"/>
          </w:tcPr>
          <w:p w14:paraId="245F1750" w14:textId="77777777" w:rsidR="002F273F" w:rsidRPr="00BD06A1" w:rsidRDefault="002F273F" w:rsidP="00382C36">
            <w:pPr>
              <w:spacing w:before="40" w:after="40"/>
              <w:jc w:val="center"/>
              <w:rPr>
                <w:rFonts w:cs="Arial"/>
                <w:color w:val="auto"/>
                <w:szCs w:val="22"/>
              </w:rPr>
            </w:pPr>
          </w:p>
        </w:tc>
        <w:tc>
          <w:tcPr>
            <w:tcW w:w="4395" w:type="dxa"/>
            <w:vMerge/>
            <w:shd w:val="clear" w:color="auto" w:fill="auto"/>
          </w:tcPr>
          <w:p w14:paraId="6F0E1E31" w14:textId="77777777" w:rsidR="002F273F" w:rsidRPr="00BD06A1" w:rsidRDefault="002F273F" w:rsidP="00382C36">
            <w:pPr>
              <w:spacing w:before="40" w:after="40"/>
              <w:jc w:val="center"/>
              <w:rPr>
                <w:rFonts w:cs="Arial"/>
                <w:color w:val="auto"/>
                <w:szCs w:val="22"/>
              </w:rPr>
            </w:pPr>
          </w:p>
        </w:tc>
        <w:tc>
          <w:tcPr>
            <w:tcW w:w="1842" w:type="dxa"/>
            <w:shd w:val="clear" w:color="auto" w:fill="auto"/>
          </w:tcPr>
          <w:p w14:paraId="0BA93E9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9" w:type="dxa"/>
            <w:gridSpan w:val="3"/>
            <w:shd w:val="clear" w:color="auto" w:fill="auto"/>
          </w:tcPr>
          <w:p w14:paraId="76D37D1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shd w:val="clear" w:color="auto" w:fill="auto"/>
            <w:vAlign w:val="center"/>
          </w:tcPr>
          <w:p w14:paraId="2A7227A8" w14:textId="77777777" w:rsidR="002F273F" w:rsidRPr="00BD06A1" w:rsidRDefault="002F273F" w:rsidP="00382C36">
            <w:pPr>
              <w:jc w:val="center"/>
              <w:rPr>
                <w:rFonts w:cs="Arial"/>
                <w:color w:val="auto"/>
                <w:szCs w:val="22"/>
              </w:rPr>
            </w:pPr>
          </w:p>
        </w:tc>
      </w:tr>
      <w:tr w:rsidR="00666229" w:rsidRPr="00BD06A1" w14:paraId="13716EC2" w14:textId="77777777" w:rsidTr="003D0179">
        <w:trPr>
          <w:gridAfter w:val="1"/>
          <w:wAfter w:w="11" w:type="dxa"/>
          <w:cantSplit/>
          <w:trHeight w:val="220"/>
          <w:tblHeader/>
          <w:jc w:val="center"/>
        </w:trPr>
        <w:tc>
          <w:tcPr>
            <w:tcW w:w="1345" w:type="dxa"/>
            <w:vMerge w:val="restart"/>
            <w:shd w:val="clear" w:color="auto" w:fill="auto"/>
          </w:tcPr>
          <w:p w14:paraId="4E6B1F69"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FS-105</w:t>
            </w:r>
          </w:p>
          <w:p w14:paraId="7EA0DA7B" w14:textId="77777777" w:rsidR="002F273F" w:rsidRPr="00BD06A1" w:rsidRDefault="002F273F" w:rsidP="00382C36">
            <w:pPr>
              <w:spacing w:before="40" w:after="40"/>
              <w:jc w:val="center"/>
              <w:rPr>
                <w:rFonts w:cs="Arial"/>
                <w:color w:val="auto"/>
                <w:szCs w:val="22"/>
              </w:rPr>
            </w:pPr>
          </w:p>
          <w:p w14:paraId="7BEA8AA1"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6FD53CB2" w14:textId="77777777" w:rsidR="002F273F" w:rsidRPr="00BD06A1" w:rsidRDefault="002F273F" w:rsidP="00382C36">
            <w:pPr>
              <w:spacing w:before="40" w:after="40"/>
              <w:jc w:val="center"/>
              <w:rPr>
                <w:rFonts w:cs="Arial"/>
                <w:color w:val="auto"/>
                <w:szCs w:val="22"/>
              </w:rPr>
            </w:pPr>
          </w:p>
          <w:p w14:paraId="62865C64"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57935F8A" w14:textId="77777777" w:rsidR="002F273F" w:rsidRPr="00BD06A1" w:rsidRDefault="002F273F" w:rsidP="00382C36">
            <w:pPr>
              <w:spacing w:before="40" w:after="40"/>
              <w:jc w:val="center"/>
              <w:rPr>
                <w:rFonts w:cs="Arial"/>
                <w:color w:val="auto"/>
                <w:szCs w:val="22"/>
              </w:rPr>
            </w:pPr>
          </w:p>
          <w:p w14:paraId="4BC50A99"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613464C6" w14:textId="77777777" w:rsidR="002F273F" w:rsidRPr="00BD06A1" w:rsidRDefault="002F273F" w:rsidP="00382C36">
            <w:pPr>
              <w:spacing w:before="40" w:after="40"/>
              <w:jc w:val="center"/>
              <w:rPr>
                <w:rFonts w:cs="Arial"/>
                <w:color w:val="auto"/>
                <w:szCs w:val="22"/>
              </w:rPr>
            </w:pPr>
          </w:p>
          <w:p w14:paraId="320AEDED"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Referral Hospital</w:t>
            </w:r>
          </w:p>
          <w:p w14:paraId="68566973" w14:textId="77777777" w:rsidR="002F273F" w:rsidRPr="00BD06A1" w:rsidRDefault="002F273F" w:rsidP="00382C36">
            <w:pPr>
              <w:spacing w:before="40" w:after="40"/>
              <w:jc w:val="center"/>
              <w:rPr>
                <w:rFonts w:cs="Arial"/>
                <w:color w:val="auto"/>
                <w:szCs w:val="22"/>
              </w:rPr>
            </w:pPr>
          </w:p>
          <w:p w14:paraId="56183E23"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7B14AAFD" w14:textId="77777777" w:rsidR="002F273F" w:rsidRPr="00BD06A1" w:rsidRDefault="002F273F" w:rsidP="00382C36">
            <w:pPr>
              <w:spacing w:before="40" w:after="40"/>
              <w:jc w:val="center"/>
              <w:rPr>
                <w:rFonts w:cs="Arial"/>
                <w:color w:val="auto"/>
                <w:szCs w:val="22"/>
              </w:rPr>
            </w:pPr>
          </w:p>
        </w:tc>
        <w:tc>
          <w:tcPr>
            <w:tcW w:w="4395" w:type="dxa"/>
            <w:vMerge w:val="restart"/>
            <w:shd w:val="clear" w:color="auto" w:fill="auto"/>
          </w:tcPr>
          <w:p w14:paraId="62F0A9CA"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What are your sources of funding for health commodities?</w:t>
            </w:r>
          </w:p>
          <w:p w14:paraId="45AE8A37" w14:textId="77777777" w:rsidR="002F273F" w:rsidRPr="00BD06A1" w:rsidRDefault="002F273F" w:rsidP="00382C36">
            <w:pPr>
              <w:spacing w:before="40" w:after="40"/>
              <w:jc w:val="center"/>
              <w:rPr>
                <w:rFonts w:cs="Arial"/>
                <w:color w:val="auto"/>
                <w:szCs w:val="22"/>
              </w:rPr>
            </w:pPr>
          </w:p>
          <w:p w14:paraId="53F94608" w14:textId="77777777" w:rsidR="002F273F" w:rsidRPr="00BD06A1" w:rsidRDefault="002F273F" w:rsidP="00382C36">
            <w:pPr>
              <w:spacing w:before="40" w:after="40"/>
              <w:jc w:val="center"/>
              <w:rPr>
                <w:rFonts w:cs="Arial"/>
                <w:color w:val="auto"/>
                <w:szCs w:val="22"/>
              </w:rPr>
            </w:pPr>
            <w:r w:rsidRPr="00BD06A1">
              <w:rPr>
                <w:rFonts w:cs="Arial"/>
                <w:color w:val="auto"/>
                <w:szCs w:val="22"/>
              </w:rPr>
              <w:t xml:space="preserve">NOTE: Funding in this case </w:t>
            </w:r>
            <w:proofErr w:type="gramStart"/>
            <w:r w:rsidRPr="00BD06A1">
              <w:rPr>
                <w:rFonts w:cs="Arial"/>
                <w:color w:val="auto"/>
                <w:szCs w:val="22"/>
              </w:rPr>
              <w:t>makes reference</w:t>
            </w:r>
            <w:proofErr w:type="gramEnd"/>
            <w:r w:rsidRPr="00BD06A1">
              <w:rPr>
                <w:rFonts w:cs="Arial"/>
                <w:color w:val="auto"/>
                <w:szCs w:val="22"/>
              </w:rPr>
              <w:t xml:space="preserve"> to the landed cost of all health commodities, including pharmaceuticals, medical devices, lab supplies, and medical supplies.</w:t>
            </w:r>
          </w:p>
          <w:p w14:paraId="1D0089E2" w14:textId="77777777" w:rsidR="002F273F" w:rsidRPr="00BD06A1" w:rsidRDefault="002F273F" w:rsidP="00382C36">
            <w:pPr>
              <w:spacing w:before="40" w:after="40"/>
              <w:jc w:val="center"/>
              <w:rPr>
                <w:rFonts w:cs="Arial"/>
                <w:color w:val="auto"/>
                <w:szCs w:val="22"/>
              </w:rPr>
            </w:pPr>
          </w:p>
          <w:p w14:paraId="38B668EF"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ALLOWED]</w:t>
            </w:r>
          </w:p>
        </w:tc>
        <w:tc>
          <w:tcPr>
            <w:tcW w:w="1842" w:type="dxa"/>
            <w:shd w:val="clear" w:color="auto" w:fill="auto"/>
          </w:tcPr>
          <w:p w14:paraId="48E47DC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Government budget (central or decentralized level)</w:t>
            </w:r>
          </w:p>
        </w:tc>
        <w:tc>
          <w:tcPr>
            <w:tcW w:w="709" w:type="dxa"/>
            <w:gridSpan w:val="3"/>
            <w:shd w:val="clear" w:color="auto" w:fill="auto"/>
          </w:tcPr>
          <w:p w14:paraId="00B9224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val="restart"/>
            <w:shd w:val="clear" w:color="auto" w:fill="auto"/>
            <w:vAlign w:val="center"/>
          </w:tcPr>
          <w:p w14:paraId="59654E2B"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"Government budget"</w:t>
            </w:r>
            <w:r w:rsidRPr="00BD06A1">
              <w:rPr>
                <w:rFonts w:cs="Arial"/>
                <w:color w:val="auto"/>
                <w:szCs w:val="22"/>
              </w:rPr>
              <w:t xml:space="preserve"> or </w:t>
            </w:r>
            <w:r w:rsidRPr="00BD06A1">
              <w:rPr>
                <w:rFonts w:cs="Arial"/>
                <w:b/>
                <w:color w:val="auto"/>
                <w:szCs w:val="22"/>
              </w:rPr>
              <w:t>"facility revenue/cost recovery"</w:t>
            </w:r>
            <w:r w:rsidRPr="00BD06A1">
              <w:rPr>
                <w:rFonts w:cs="Arial"/>
                <w:color w:val="auto"/>
                <w:szCs w:val="22"/>
              </w:rPr>
              <w:t xml:space="preserve">, </w:t>
            </w:r>
            <w:proofErr w:type="gramStart"/>
            <w:r w:rsidRPr="00BD06A1">
              <w:rPr>
                <w:rFonts w:cs="Arial"/>
                <w:color w:val="auto"/>
                <w:szCs w:val="22"/>
              </w:rPr>
              <w:t>continue;</w:t>
            </w:r>
            <w:proofErr w:type="gramEnd"/>
          </w:p>
          <w:p w14:paraId="1E74A6EF" w14:textId="77777777" w:rsidR="002F273F" w:rsidRPr="00BD06A1" w:rsidRDefault="002F273F" w:rsidP="00382C36">
            <w:pPr>
              <w:jc w:val="center"/>
              <w:rPr>
                <w:rFonts w:cs="Arial"/>
                <w:color w:val="auto"/>
                <w:szCs w:val="22"/>
              </w:rPr>
            </w:pPr>
          </w:p>
          <w:p w14:paraId="7C34DF8F" w14:textId="77777777" w:rsidR="002F273F" w:rsidRPr="00BD06A1" w:rsidRDefault="002F273F" w:rsidP="00382C36">
            <w:pPr>
              <w:jc w:val="center"/>
              <w:rPr>
                <w:rFonts w:cs="Arial"/>
                <w:color w:val="auto"/>
                <w:szCs w:val="22"/>
              </w:rPr>
            </w:pPr>
            <w:r w:rsidRPr="00BD06A1">
              <w:rPr>
                <w:rFonts w:cs="Arial"/>
                <w:color w:val="auto"/>
                <w:szCs w:val="22"/>
              </w:rPr>
              <w:t xml:space="preserve">Otherwise, </w:t>
            </w:r>
            <w:r w:rsidRPr="00BD06A1">
              <w:rPr>
                <w:rFonts w:cs="Arial"/>
                <w:b/>
                <w:color w:val="auto"/>
                <w:szCs w:val="22"/>
              </w:rPr>
              <w:t>go to [FS-107]</w:t>
            </w:r>
          </w:p>
        </w:tc>
      </w:tr>
      <w:tr w:rsidR="00666229" w:rsidRPr="00BD06A1" w14:paraId="3F5BDF53" w14:textId="77777777" w:rsidTr="003D0179">
        <w:trPr>
          <w:gridAfter w:val="1"/>
          <w:wAfter w:w="11" w:type="dxa"/>
          <w:cantSplit/>
          <w:trHeight w:val="220"/>
          <w:tblHeader/>
          <w:jc w:val="center"/>
        </w:trPr>
        <w:tc>
          <w:tcPr>
            <w:tcW w:w="1345" w:type="dxa"/>
            <w:vMerge/>
            <w:shd w:val="clear" w:color="auto" w:fill="auto"/>
          </w:tcPr>
          <w:p w14:paraId="01B2BB0F" w14:textId="77777777" w:rsidR="002F273F" w:rsidRPr="00BD06A1" w:rsidRDefault="002F273F" w:rsidP="00382C36">
            <w:pPr>
              <w:spacing w:before="40" w:after="40"/>
              <w:jc w:val="center"/>
              <w:rPr>
                <w:rFonts w:cs="Arial"/>
                <w:color w:val="auto"/>
                <w:szCs w:val="22"/>
              </w:rPr>
            </w:pPr>
          </w:p>
        </w:tc>
        <w:tc>
          <w:tcPr>
            <w:tcW w:w="4395" w:type="dxa"/>
            <w:vMerge/>
            <w:shd w:val="clear" w:color="auto" w:fill="auto"/>
          </w:tcPr>
          <w:p w14:paraId="40BED2DD" w14:textId="77777777" w:rsidR="002F273F" w:rsidRPr="00BD06A1" w:rsidRDefault="002F273F" w:rsidP="00382C36">
            <w:pPr>
              <w:spacing w:before="40" w:after="40"/>
              <w:jc w:val="center"/>
              <w:rPr>
                <w:rFonts w:cs="Arial"/>
                <w:i/>
                <w:color w:val="auto"/>
                <w:szCs w:val="22"/>
              </w:rPr>
            </w:pPr>
          </w:p>
        </w:tc>
        <w:tc>
          <w:tcPr>
            <w:tcW w:w="1842" w:type="dxa"/>
            <w:shd w:val="clear" w:color="auto" w:fill="auto"/>
          </w:tcPr>
          <w:p w14:paraId="73AC4CC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Donor/Implementing Partners</w:t>
            </w:r>
          </w:p>
        </w:tc>
        <w:tc>
          <w:tcPr>
            <w:tcW w:w="709" w:type="dxa"/>
            <w:gridSpan w:val="3"/>
            <w:shd w:val="clear" w:color="auto" w:fill="auto"/>
          </w:tcPr>
          <w:p w14:paraId="3409DBF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shd w:val="clear" w:color="auto" w:fill="auto"/>
            <w:vAlign w:val="center"/>
          </w:tcPr>
          <w:p w14:paraId="79474CD7" w14:textId="77777777" w:rsidR="002F273F" w:rsidRPr="00BD06A1" w:rsidRDefault="002F273F" w:rsidP="00382C36">
            <w:pPr>
              <w:jc w:val="center"/>
              <w:rPr>
                <w:rFonts w:cs="Arial"/>
                <w:color w:val="auto"/>
                <w:szCs w:val="22"/>
              </w:rPr>
            </w:pPr>
          </w:p>
        </w:tc>
      </w:tr>
      <w:tr w:rsidR="00666229" w:rsidRPr="00BD06A1" w14:paraId="770CD07A" w14:textId="77777777" w:rsidTr="003D0179">
        <w:trPr>
          <w:gridAfter w:val="1"/>
          <w:wAfter w:w="11" w:type="dxa"/>
          <w:cantSplit/>
          <w:trHeight w:val="220"/>
          <w:tblHeader/>
          <w:jc w:val="center"/>
        </w:trPr>
        <w:tc>
          <w:tcPr>
            <w:tcW w:w="1345" w:type="dxa"/>
            <w:vMerge/>
            <w:shd w:val="clear" w:color="auto" w:fill="auto"/>
          </w:tcPr>
          <w:p w14:paraId="42933983" w14:textId="77777777" w:rsidR="002F273F" w:rsidRPr="00BD06A1" w:rsidRDefault="002F273F" w:rsidP="00382C36">
            <w:pPr>
              <w:spacing w:before="40" w:after="40"/>
              <w:jc w:val="center"/>
              <w:rPr>
                <w:rFonts w:cs="Arial"/>
                <w:color w:val="auto"/>
                <w:szCs w:val="22"/>
              </w:rPr>
            </w:pPr>
          </w:p>
        </w:tc>
        <w:tc>
          <w:tcPr>
            <w:tcW w:w="4395" w:type="dxa"/>
            <w:vMerge/>
            <w:shd w:val="clear" w:color="auto" w:fill="auto"/>
          </w:tcPr>
          <w:p w14:paraId="25121F92" w14:textId="77777777" w:rsidR="002F273F" w:rsidRPr="00BD06A1" w:rsidRDefault="002F273F" w:rsidP="00382C36">
            <w:pPr>
              <w:spacing w:before="40" w:after="40"/>
              <w:jc w:val="center"/>
              <w:rPr>
                <w:rFonts w:cs="Arial"/>
                <w:i/>
                <w:color w:val="auto"/>
                <w:szCs w:val="22"/>
              </w:rPr>
            </w:pPr>
          </w:p>
        </w:tc>
        <w:tc>
          <w:tcPr>
            <w:tcW w:w="1842" w:type="dxa"/>
            <w:shd w:val="clear" w:color="auto" w:fill="auto"/>
          </w:tcPr>
          <w:p w14:paraId="4351FAB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Facility revenue/cost recovery</w:t>
            </w:r>
          </w:p>
        </w:tc>
        <w:tc>
          <w:tcPr>
            <w:tcW w:w="709" w:type="dxa"/>
            <w:gridSpan w:val="3"/>
            <w:shd w:val="clear" w:color="auto" w:fill="auto"/>
          </w:tcPr>
          <w:p w14:paraId="3B0CB7D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shd w:val="clear" w:color="auto" w:fill="auto"/>
            <w:vAlign w:val="center"/>
          </w:tcPr>
          <w:p w14:paraId="71F5A020" w14:textId="77777777" w:rsidR="002F273F" w:rsidRPr="00BD06A1" w:rsidRDefault="002F273F" w:rsidP="00382C36">
            <w:pPr>
              <w:jc w:val="center"/>
              <w:rPr>
                <w:rFonts w:cs="Arial"/>
                <w:color w:val="auto"/>
                <w:szCs w:val="22"/>
              </w:rPr>
            </w:pPr>
          </w:p>
        </w:tc>
      </w:tr>
      <w:tr w:rsidR="00666229" w:rsidRPr="00BD06A1" w14:paraId="2646B438" w14:textId="77777777" w:rsidTr="003D0179">
        <w:trPr>
          <w:gridAfter w:val="1"/>
          <w:wAfter w:w="11" w:type="dxa"/>
          <w:cantSplit/>
          <w:trHeight w:val="220"/>
          <w:tblHeader/>
          <w:jc w:val="center"/>
        </w:trPr>
        <w:tc>
          <w:tcPr>
            <w:tcW w:w="1345" w:type="dxa"/>
            <w:vMerge/>
            <w:shd w:val="clear" w:color="auto" w:fill="auto"/>
          </w:tcPr>
          <w:p w14:paraId="41A6C50B" w14:textId="77777777" w:rsidR="002F273F" w:rsidRPr="00BD06A1" w:rsidRDefault="002F273F" w:rsidP="00382C36">
            <w:pPr>
              <w:spacing w:before="40" w:after="40"/>
              <w:jc w:val="center"/>
              <w:rPr>
                <w:rFonts w:cs="Arial"/>
                <w:color w:val="auto"/>
                <w:szCs w:val="22"/>
              </w:rPr>
            </w:pPr>
          </w:p>
        </w:tc>
        <w:tc>
          <w:tcPr>
            <w:tcW w:w="4395" w:type="dxa"/>
            <w:vMerge/>
            <w:shd w:val="clear" w:color="auto" w:fill="auto"/>
          </w:tcPr>
          <w:p w14:paraId="35E2000D" w14:textId="77777777" w:rsidR="002F273F" w:rsidRPr="00BD06A1" w:rsidRDefault="002F273F" w:rsidP="00382C36">
            <w:pPr>
              <w:spacing w:before="40" w:after="40"/>
              <w:jc w:val="center"/>
              <w:rPr>
                <w:rFonts w:cs="Arial"/>
                <w:i/>
                <w:color w:val="auto"/>
                <w:szCs w:val="22"/>
              </w:rPr>
            </w:pPr>
          </w:p>
        </w:tc>
        <w:tc>
          <w:tcPr>
            <w:tcW w:w="1842" w:type="dxa"/>
            <w:shd w:val="clear" w:color="auto" w:fill="auto"/>
          </w:tcPr>
          <w:p w14:paraId="3A28D06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Others</w:t>
            </w:r>
          </w:p>
          <w:p w14:paraId="4ACF1B6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Please specify:</w:t>
            </w:r>
          </w:p>
          <w:p w14:paraId="065A925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5BADB4C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31FC281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319A6A8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0BF64A3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0288D84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709" w:type="dxa"/>
            <w:gridSpan w:val="3"/>
            <w:shd w:val="clear" w:color="auto" w:fill="auto"/>
          </w:tcPr>
          <w:p w14:paraId="56DEB2A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shd w:val="clear" w:color="auto" w:fill="auto"/>
            <w:vAlign w:val="center"/>
          </w:tcPr>
          <w:p w14:paraId="3879733D" w14:textId="77777777" w:rsidR="002F273F" w:rsidRPr="00BD06A1" w:rsidRDefault="002F273F" w:rsidP="00382C36">
            <w:pPr>
              <w:jc w:val="center"/>
              <w:rPr>
                <w:rFonts w:cs="Arial"/>
                <w:color w:val="auto"/>
                <w:szCs w:val="22"/>
              </w:rPr>
            </w:pPr>
          </w:p>
        </w:tc>
      </w:tr>
      <w:tr w:rsidR="00666229" w:rsidRPr="00BD06A1" w14:paraId="2EDE10CD" w14:textId="77777777" w:rsidTr="003D0179">
        <w:trPr>
          <w:gridAfter w:val="1"/>
          <w:wAfter w:w="11" w:type="dxa"/>
          <w:cantSplit/>
          <w:trHeight w:val="220"/>
          <w:tblHeader/>
          <w:jc w:val="center"/>
        </w:trPr>
        <w:tc>
          <w:tcPr>
            <w:tcW w:w="1345" w:type="dxa"/>
            <w:vMerge/>
            <w:shd w:val="clear" w:color="auto" w:fill="auto"/>
          </w:tcPr>
          <w:p w14:paraId="017C7FA5" w14:textId="77777777" w:rsidR="002F273F" w:rsidRPr="00BD06A1" w:rsidRDefault="002F273F" w:rsidP="00382C36">
            <w:pPr>
              <w:spacing w:before="40" w:after="40"/>
              <w:jc w:val="center"/>
              <w:rPr>
                <w:rFonts w:cs="Arial"/>
                <w:color w:val="auto"/>
                <w:szCs w:val="22"/>
              </w:rPr>
            </w:pPr>
          </w:p>
        </w:tc>
        <w:tc>
          <w:tcPr>
            <w:tcW w:w="4395" w:type="dxa"/>
            <w:vMerge/>
            <w:shd w:val="clear" w:color="auto" w:fill="auto"/>
          </w:tcPr>
          <w:p w14:paraId="2039925E" w14:textId="77777777" w:rsidR="002F273F" w:rsidRPr="00BD06A1" w:rsidRDefault="002F273F" w:rsidP="00382C36">
            <w:pPr>
              <w:spacing w:before="40" w:after="40"/>
              <w:jc w:val="center"/>
              <w:rPr>
                <w:rFonts w:cs="Arial"/>
                <w:i/>
                <w:color w:val="auto"/>
                <w:szCs w:val="22"/>
              </w:rPr>
            </w:pPr>
          </w:p>
        </w:tc>
        <w:tc>
          <w:tcPr>
            <w:tcW w:w="1842" w:type="dxa"/>
            <w:shd w:val="clear" w:color="auto" w:fill="auto"/>
          </w:tcPr>
          <w:p w14:paraId="5BB0E72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9" w:type="dxa"/>
            <w:gridSpan w:val="3"/>
            <w:shd w:val="clear" w:color="auto" w:fill="auto"/>
          </w:tcPr>
          <w:p w14:paraId="2CA1BC8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shd w:val="clear" w:color="auto" w:fill="auto"/>
            <w:vAlign w:val="center"/>
          </w:tcPr>
          <w:p w14:paraId="53CB0726" w14:textId="77777777" w:rsidR="002F273F" w:rsidRPr="00BD06A1" w:rsidRDefault="002F273F" w:rsidP="00382C36">
            <w:pPr>
              <w:jc w:val="center"/>
              <w:rPr>
                <w:rFonts w:cs="Arial"/>
                <w:color w:val="auto"/>
                <w:szCs w:val="22"/>
              </w:rPr>
            </w:pPr>
          </w:p>
        </w:tc>
      </w:tr>
      <w:tr w:rsidR="00666229" w:rsidRPr="00BD06A1" w14:paraId="2D126903" w14:textId="77777777" w:rsidTr="00066897">
        <w:trPr>
          <w:gridAfter w:val="1"/>
          <w:wAfter w:w="11" w:type="dxa"/>
          <w:cantSplit/>
          <w:trHeight w:val="220"/>
          <w:tblHeader/>
          <w:jc w:val="center"/>
        </w:trPr>
        <w:tc>
          <w:tcPr>
            <w:tcW w:w="1345" w:type="dxa"/>
            <w:vMerge w:val="restart"/>
            <w:shd w:val="clear" w:color="auto" w:fill="auto"/>
          </w:tcPr>
          <w:p w14:paraId="183753B4"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FS-106</w:t>
            </w:r>
          </w:p>
          <w:p w14:paraId="1D92E1F5" w14:textId="77777777" w:rsidR="002F273F" w:rsidRPr="00BD06A1" w:rsidRDefault="002F273F" w:rsidP="00382C36">
            <w:pPr>
              <w:spacing w:before="40" w:after="40"/>
              <w:jc w:val="center"/>
              <w:rPr>
                <w:rFonts w:cs="Arial"/>
                <w:color w:val="auto"/>
                <w:szCs w:val="22"/>
              </w:rPr>
            </w:pPr>
          </w:p>
          <w:p w14:paraId="26F32502"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58DF8F9F" w14:textId="77777777" w:rsidR="002F273F" w:rsidRPr="00BD06A1" w:rsidRDefault="002F273F" w:rsidP="00382C36">
            <w:pPr>
              <w:spacing w:before="40" w:after="40"/>
              <w:jc w:val="center"/>
              <w:rPr>
                <w:rFonts w:cs="Arial"/>
                <w:color w:val="auto"/>
                <w:szCs w:val="22"/>
              </w:rPr>
            </w:pPr>
          </w:p>
          <w:p w14:paraId="1395B50F"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714FC24F" w14:textId="77777777" w:rsidR="002F273F" w:rsidRPr="00BD06A1" w:rsidRDefault="002F273F" w:rsidP="00382C36">
            <w:pPr>
              <w:spacing w:before="40" w:after="40"/>
              <w:jc w:val="center"/>
              <w:rPr>
                <w:rFonts w:cs="Arial"/>
                <w:color w:val="auto"/>
                <w:szCs w:val="22"/>
              </w:rPr>
            </w:pPr>
          </w:p>
          <w:p w14:paraId="1BDE43F1"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38E1361D" w14:textId="77777777" w:rsidR="002F273F" w:rsidRPr="00BD06A1" w:rsidRDefault="002F273F" w:rsidP="00382C36">
            <w:pPr>
              <w:spacing w:before="40" w:after="40"/>
              <w:jc w:val="center"/>
              <w:rPr>
                <w:rFonts w:cs="Arial"/>
                <w:color w:val="auto"/>
                <w:szCs w:val="22"/>
              </w:rPr>
            </w:pPr>
          </w:p>
          <w:p w14:paraId="32E5CDE7"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3518E8D1" w14:textId="77777777" w:rsidR="002F273F" w:rsidRPr="00BD06A1" w:rsidRDefault="002F273F" w:rsidP="00382C36">
            <w:pPr>
              <w:spacing w:before="40" w:after="40"/>
              <w:jc w:val="center"/>
              <w:rPr>
                <w:rFonts w:cs="Arial"/>
                <w:color w:val="auto"/>
                <w:szCs w:val="22"/>
              </w:rPr>
            </w:pPr>
          </w:p>
          <w:p w14:paraId="17A861DC"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31BEF6C9" w14:textId="77777777" w:rsidR="002F273F" w:rsidRPr="00BD06A1" w:rsidRDefault="002F273F" w:rsidP="00382C36">
            <w:pPr>
              <w:spacing w:before="40" w:after="40"/>
              <w:jc w:val="center"/>
              <w:rPr>
                <w:rFonts w:cs="Arial"/>
                <w:color w:val="auto"/>
                <w:szCs w:val="22"/>
              </w:rPr>
            </w:pPr>
          </w:p>
        </w:tc>
        <w:tc>
          <w:tcPr>
            <w:tcW w:w="4395" w:type="dxa"/>
            <w:vMerge w:val="restart"/>
            <w:shd w:val="clear" w:color="auto" w:fill="auto"/>
          </w:tcPr>
          <w:p w14:paraId="060E49E6" w14:textId="77777777" w:rsidR="002F273F" w:rsidRPr="00BD06A1" w:rsidRDefault="002F273F" w:rsidP="00382C36">
            <w:pPr>
              <w:spacing w:before="40" w:after="40"/>
              <w:jc w:val="center"/>
              <w:rPr>
                <w:rFonts w:cs="Arial"/>
                <w:color w:val="auto"/>
                <w:szCs w:val="22"/>
              </w:rPr>
            </w:pPr>
            <w:r w:rsidRPr="00BD06A1">
              <w:rPr>
                <w:rFonts w:cs="Arial"/>
                <w:color w:val="auto"/>
                <w:szCs w:val="22"/>
              </w:rPr>
              <w:t>How much is government budget or facility revenue/cost recovery contributing to the total budget for health commodities at this level of the supply chain system?</w:t>
            </w:r>
          </w:p>
          <w:p w14:paraId="6D35BDF7" w14:textId="77777777" w:rsidR="002F273F" w:rsidRPr="00BD06A1" w:rsidRDefault="002F273F" w:rsidP="00382C36">
            <w:pPr>
              <w:spacing w:before="40" w:after="40"/>
              <w:jc w:val="center"/>
              <w:rPr>
                <w:rFonts w:cs="Arial"/>
                <w:color w:val="auto"/>
                <w:szCs w:val="22"/>
              </w:rPr>
            </w:pPr>
          </w:p>
          <w:p w14:paraId="41C59C86" w14:textId="77777777" w:rsidR="002F273F" w:rsidRPr="00BD06A1" w:rsidRDefault="002F273F" w:rsidP="00382C36">
            <w:pPr>
              <w:spacing w:before="40" w:after="40"/>
              <w:jc w:val="center"/>
              <w:rPr>
                <w:rFonts w:cs="Arial"/>
                <w:i/>
                <w:color w:val="auto"/>
                <w:szCs w:val="22"/>
              </w:rPr>
            </w:pPr>
            <w:r w:rsidRPr="00BD06A1">
              <w:rPr>
                <w:rFonts w:cs="Arial"/>
                <w:color w:val="auto"/>
                <w:szCs w:val="22"/>
              </w:rPr>
              <w:t>NOTE: percentages are given as a guide; the exact percentage is not needed.</w:t>
            </w:r>
          </w:p>
        </w:tc>
        <w:tc>
          <w:tcPr>
            <w:tcW w:w="1842" w:type="dxa"/>
            <w:shd w:val="clear" w:color="auto" w:fill="auto"/>
          </w:tcPr>
          <w:p w14:paraId="55129AD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Minimal (less than 25%)</w:t>
            </w:r>
          </w:p>
        </w:tc>
        <w:tc>
          <w:tcPr>
            <w:tcW w:w="709" w:type="dxa"/>
            <w:gridSpan w:val="3"/>
            <w:shd w:val="clear" w:color="auto" w:fill="auto"/>
          </w:tcPr>
          <w:p w14:paraId="45CA317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val="restart"/>
            <w:shd w:val="clear" w:color="auto" w:fill="A6A6A6"/>
            <w:vAlign w:val="center"/>
          </w:tcPr>
          <w:p w14:paraId="78D8B7DC" w14:textId="77777777" w:rsidR="002F273F" w:rsidRPr="00BD06A1" w:rsidRDefault="002F273F" w:rsidP="00382C36">
            <w:pPr>
              <w:jc w:val="center"/>
              <w:rPr>
                <w:rFonts w:cs="Arial"/>
                <w:color w:val="auto"/>
                <w:szCs w:val="22"/>
              </w:rPr>
            </w:pPr>
          </w:p>
        </w:tc>
      </w:tr>
      <w:tr w:rsidR="00666229" w:rsidRPr="00BD06A1" w14:paraId="77D8F184" w14:textId="77777777" w:rsidTr="00066897">
        <w:trPr>
          <w:gridAfter w:val="1"/>
          <w:wAfter w:w="11" w:type="dxa"/>
          <w:cantSplit/>
          <w:trHeight w:val="220"/>
          <w:tblHeader/>
          <w:jc w:val="center"/>
        </w:trPr>
        <w:tc>
          <w:tcPr>
            <w:tcW w:w="1345" w:type="dxa"/>
            <w:vMerge/>
            <w:shd w:val="clear" w:color="auto" w:fill="auto"/>
          </w:tcPr>
          <w:p w14:paraId="365355C2" w14:textId="77777777" w:rsidR="002F273F" w:rsidRPr="00BD06A1" w:rsidRDefault="002F273F" w:rsidP="00382C36">
            <w:pPr>
              <w:spacing w:before="40" w:after="40"/>
              <w:jc w:val="center"/>
              <w:rPr>
                <w:rFonts w:cs="Arial"/>
                <w:color w:val="auto"/>
                <w:szCs w:val="22"/>
              </w:rPr>
            </w:pPr>
          </w:p>
        </w:tc>
        <w:tc>
          <w:tcPr>
            <w:tcW w:w="4395" w:type="dxa"/>
            <w:vMerge/>
            <w:shd w:val="clear" w:color="auto" w:fill="auto"/>
          </w:tcPr>
          <w:p w14:paraId="360DB9C3" w14:textId="77777777" w:rsidR="002F273F" w:rsidRPr="00BD06A1" w:rsidRDefault="002F273F" w:rsidP="00382C36">
            <w:pPr>
              <w:spacing w:before="40" w:after="40"/>
              <w:jc w:val="center"/>
              <w:rPr>
                <w:rFonts w:cs="Arial"/>
                <w:i/>
                <w:color w:val="auto"/>
                <w:szCs w:val="22"/>
              </w:rPr>
            </w:pPr>
          </w:p>
        </w:tc>
        <w:tc>
          <w:tcPr>
            <w:tcW w:w="1842" w:type="dxa"/>
            <w:shd w:val="clear" w:color="auto" w:fill="auto"/>
            <w:vAlign w:val="center"/>
          </w:tcPr>
          <w:p w14:paraId="479C2FD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Some (25-50%)</w:t>
            </w:r>
          </w:p>
        </w:tc>
        <w:tc>
          <w:tcPr>
            <w:tcW w:w="709" w:type="dxa"/>
            <w:gridSpan w:val="3"/>
            <w:shd w:val="clear" w:color="auto" w:fill="auto"/>
          </w:tcPr>
          <w:p w14:paraId="4DE4990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shd w:val="clear" w:color="auto" w:fill="A6A6A6"/>
            <w:vAlign w:val="center"/>
          </w:tcPr>
          <w:p w14:paraId="55CEC142" w14:textId="77777777" w:rsidR="002F273F" w:rsidRPr="00BD06A1" w:rsidRDefault="002F273F" w:rsidP="00382C36">
            <w:pPr>
              <w:jc w:val="center"/>
              <w:rPr>
                <w:rFonts w:cs="Arial"/>
                <w:color w:val="auto"/>
                <w:szCs w:val="22"/>
              </w:rPr>
            </w:pPr>
          </w:p>
        </w:tc>
      </w:tr>
      <w:tr w:rsidR="00666229" w:rsidRPr="00BD06A1" w14:paraId="008F7CD4" w14:textId="77777777" w:rsidTr="00066897">
        <w:trPr>
          <w:gridAfter w:val="1"/>
          <w:wAfter w:w="11" w:type="dxa"/>
          <w:cantSplit/>
          <w:trHeight w:val="220"/>
          <w:tblHeader/>
          <w:jc w:val="center"/>
        </w:trPr>
        <w:tc>
          <w:tcPr>
            <w:tcW w:w="1345" w:type="dxa"/>
            <w:vMerge/>
            <w:shd w:val="clear" w:color="auto" w:fill="auto"/>
          </w:tcPr>
          <w:p w14:paraId="58B64E69" w14:textId="77777777" w:rsidR="002F273F" w:rsidRPr="00BD06A1" w:rsidRDefault="002F273F" w:rsidP="00382C36">
            <w:pPr>
              <w:spacing w:before="40" w:after="40"/>
              <w:jc w:val="center"/>
              <w:rPr>
                <w:rFonts w:cs="Arial"/>
                <w:color w:val="auto"/>
                <w:szCs w:val="22"/>
              </w:rPr>
            </w:pPr>
          </w:p>
        </w:tc>
        <w:tc>
          <w:tcPr>
            <w:tcW w:w="4395" w:type="dxa"/>
            <w:vMerge/>
            <w:shd w:val="clear" w:color="auto" w:fill="auto"/>
          </w:tcPr>
          <w:p w14:paraId="64EAFCEA" w14:textId="77777777" w:rsidR="002F273F" w:rsidRPr="00BD06A1" w:rsidRDefault="002F273F" w:rsidP="00382C36">
            <w:pPr>
              <w:spacing w:before="40" w:after="40"/>
              <w:jc w:val="center"/>
              <w:rPr>
                <w:rFonts w:cs="Arial"/>
                <w:i/>
                <w:color w:val="auto"/>
                <w:szCs w:val="22"/>
              </w:rPr>
            </w:pPr>
          </w:p>
        </w:tc>
        <w:tc>
          <w:tcPr>
            <w:tcW w:w="1842" w:type="dxa"/>
            <w:shd w:val="clear" w:color="auto" w:fill="auto"/>
          </w:tcPr>
          <w:p w14:paraId="25F596F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Most (51-99%)</w:t>
            </w:r>
          </w:p>
        </w:tc>
        <w:tc>
          <w:tcPr>
            <w:tcW w:w="709" w:type="dxa"/>
            <w:gridSpan w:val="3"/>
            <w:shd w:val="clear" w:color="auto" w:fill="auto"/>
          </w:tcPr>
          <w:p w14:paraId="59AE5D0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shd w:val="clear" w:color="auto" w:fill="A6A6A6"/>
            <w:vAlign w:val="center"/>
          </w:tcPr>
          <w:p w14:paraId="1133855A" w14:textId="77777777" w:rsidR="002F273F" w:rsidRPr="00BD06A1" w:rsidRDefault="002F273F" w:rsidP="00382C36">
            <w:pPr>
              <w:jc w:val="center"/>
              <w:rPr>
                <w:rFonts w:cs="Arial"/>
                <w:color w:val="auto"/>
                <w:szCs w:val="22"/>
              </w:rPr>
            </w:pPr>
          </w:p>
        </w:tc>
      </w:tr>
      <w:tr w:rsidR="00666229" w:rsidRPr="00BD06A1" w14:paraId="0D5828A8" w14:textId="77777777" w:rsidTr="00066897">
        <w:trPr>
          <w:gridAfter w:val="1"/>
          <w:wAfter w:w="11" w:type="dxa"/>
          <w:cantSplit/>
          <w:trHeight w:val="220"/>
          <w:tblHeader/>
          <w:jc w:val="center"/>
        </w:trPr>
        <w:tc>
          <w:tcPr>
            <w:tcW w:w="1345" w:type="dxa"/>
            <w:vMerge/>
            <w:shd w:val="clear" w:color="auto" w:fill="auto"/>
          </w:tcPr>
          <w:p w14:paraId="1BB48E29" w14:textId="77777777" w:rsidR="002F273F" w:rsidRPr="00BD06A1" w:rsidRDefault="002F273F" w:rsidP="00382C36">
            <w:pPr>
              <w:spacing w:before="40" w:after="40"/>
              <w:jc w:val="center"/>
              <w:rPr>
                <w:rFonts w:cs="Arial"/>
                <w:color w:val="auto"/>
                <w:szCs w:val="22"/>
              </w:rPr>
            </w:pPr>
          </w:p>
        </w:tc>
        <w:tc>
          <w:tcPr>
            <w:tcW w:w="4395" w:type="dxa"/>
            <w:vMerge/>
            <w:shd w:val="clear" w:color="auto" w:fill="auto"/>
          </w:tcPr>
          <w:p w14:paraId="78BE76C3" w14:textId="77777777" w:rsidR="002F273F" w:rsidRPr="00BD06A1" w:rsidRDefault="002F273F" w:rsidP="00382C36">
            <w:pPr>
              <w:spacing w:before="40" w:after="40"/>
              <w:jc w:val="center"/>
              <w:rPr>
                <w:rFonts w:cs="Arial"/>
                <w:i/>
                <w:color w:val="auto"/>
                <w:szCs w:val="22"/>
              </w:rPr>
            </w:pPr>
          </w:p>
        </w:tc>
        <w:tc>
          <w:tcPr>
            <w:tcW w:w="1842" w:type="dxa"/>
            <w:shd w:val="clear" w:color="auto" w:fill="auto"/>
          </w:tcPr>
          <w:p w14:paraId="3DDF013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All (100%)</w:t>
            </w:r>
          </w:p>
        </w:tc>
        <w:tc>
          <w:tcPr>
            <w:tcW w:w="709" w:type="dxa"/>
            <w:gridSpan w:val="3"/>
            <w:shd w:val="clear" w:color="auto" w:fill="auto"/>
          </w:tcPr>
          <w:p w14:paraId="2F3DE86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shd w:val="clear" w:color="auto" w:fill="A6A6A6"/>
            <w:vAlign w:val="center"/>
          </w:tcPr>
          <w:p w14:paraId="7509A051" w14:textId="77777777" w:rsidR="002F273F" w:rsidRPr="00BD06A1" w:rsidRDefault="002F273F" w:rsidP="00382C36">
            <w:pPr>
              <w:jc w:val="center"/>
              <w:rPr>
                <w:rFonts w:cs="Arial"/>
                <w:color w:val="auto"/>
                <w:szCs w:val="22"/>
              </w:rPr>
            </w:pPr>
          </w:p>
        </w:tc>
      </w:tr>
      <w:tr w:rsidR="00666229" w:rsidRPr="00BD06A1" w14:paraId="53FABA6B" w14:textId="77777777" w:rsidTr="00066897">
        <w:trPr>
          <w:gridAfter w:val="1"/>
          <w:wAfter w:w="11" w:type="dxa"/>
          <w:cantSplit/>
          <w:trHeight w:val="220"/>
          <w:tblHeader/>
          <w:jc w:val="center"/>
        </w:trPr>
        <w:tc>
          <w:tcPr>
            <w:tcW w:w="1345" w:type="dxa"/>
            <w:vMerge/>
            <w:shd w:val="clear" w:color="auto" w:fill="auto"/>
          </w:tcPr>
          <w:p w14:paraId="0A1C77CC" w14:textId="77777777" w:rsidR="002F273F" w:rsidRPr="00BD06A1" w:rsidRDefault="002F273F" w:rsidP="00382C36">
            <w:pPr>
              <w:spacing w:before="40" w:after="40"/>
              <w:jc w:val="center"/>
              <w:rPr>
                <w:rFonts w:cs="Arial"/>
                <w:color w:val="auto"/>
                <w:szCs w:val="22"/>
              </w:rPr>
            </w:pPr>
          </w:p>
        </w:tc>
        <w:tc>
          <w:tcPr>
            <w:tcW w:w="4395" w:type="dxa"/>
            <w:vMerge/>
            <w:shd w:val="clear" w:color="auto" w:fill="auto"/>
          </w:tcPr>
          <w:p w14:paraId="012C7A85" w14:textId="77777777" w:rsidR="002F273F" w:rsidRPr="00BD06A1" w:rsidRDefault="002F273F" w:rsidP="00382C36">
            <w:pPr>
              <w:spacing w:before="40" w:after="40"/>
              <w:jc w:val="center"/>
              <w:rPr>
                <w:rFonts w:cs="Arial"/>
                <w:i/>
                <w:color w:val="auto"/>
                <w:szCs w:val="22"/>
              </w:rPr>
            </w:pPr>
          </w:p>
        </w:tc>
        <w:tc>
          <w:tcPr>
            <w:tcW w:w="1842" w:type="dxa"/>
            <w:shd w:val="clear" w:color="auto" w:fill="auto"/>
          </w:tcPr>
          <w:p w14:paraId="2264F6A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9" w:type="dxa"/>
            <w:gridSpan w:val="3"/>
            <w:shd w:val="clear" w:color="auto" w:fill="auto"/>
          </w:tcPr>
          <w:p w14:paraId="1656BF8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shd w:val="clear" w:color="auto" w:fill="A6A6A6"/>
            <w:vAlign w:val="center"/>
          </w:tcPr>
          <w:p w14:paraId="18FD999C" w14:textId="77777777" w:rsidR="002F273F" w:rsidRPr="00BD06A1" w:rsidRDefault="002F273F" w:rsidP="00382C36">
            <w:pPr>
              <w:jc w:val="center"/>
              <w:rPr>
                <w:rFonts w:cs="Arial"/>
                <w:color w:val="auto"/>
                <w:szCs w:val="22"/>
              </w:rPr>
            </w:pPr>
          </w:p>
        </w:tc>
      </w:tr>
      <w:tr w:rsidR="00666229" w:rsidRPr="00BD06A1" w14:paraId="1D1F1ECE" w14:textId="77777777" w:rsidTr="003D0179">
        <w:trPr>
          <w:gridAfter w:val="1"/>
          <w:wAfter w:w="11" w:type="dxa"/>
          <w:cantSplit/>
          <w:trHeight w:val="220"/>
          <w:tblHeader/>
          <w:jc w:val="center"/>
        </w:trPr>
        <w:tc>
          <w:tcPr>
            <w:tcW w:w="1345" w:type="dxa"/>
            <w:vMerge w:val="restart"/>
            <w:shd w:val="clear" w:color="auto" w:fill="auto"/>
          </w:tcPr>
          <w:p w14:paraId="54CE7AAA"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FS-107</w:t>
            </w:r>
          </w:p>
          <w:p w14:paraId="1044C18C" w14:textId="77777777" w:rsidR="002F273F" w:rsidRPr="00BD06A1" w:rsidRDefault="002F273F" w:rsidP="00382C36">
            <w:pPr>
              <w:spacing w:before="40" w:after="40"/>
              <w:jc w:val="center"/>
              <w:rPr>
                <w:rFonts w:cs="Arial"/>
                <w:color w:val="auto"/>
                <w:szCs w:val="22"/>
              </w:rPr>
            </w:pPr>
          </w:p>
          <w:p w14:paraId="38C1E004"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00BBD039" w14:textId="77777777" w:rsidR="002F273F" w:rsidRPr="00BD06A1" w:rsidRDefault="002F273F" w:rsidP="00382C36">
            <w:pPr>
              <w:spacing w:before="40" w:after="40"/>
              <w:jc w:val="center"/>
              <w:rPr>
                <w:rFonts w:cs="Arial"/>
                <w:color w:val="auto"/>
                <w:szCs w:val="22"/>
              </w:rPr>
            </w:pPr>
          </w:p>
          <w:p w14:paraId="402FDB38"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06F9DC40" w14:textId="77777777" w:rsidR="002F273F" w:rsidRPr="00BD06A1" w:rsidRDefault="002F273F" w:rsidP="00382C36">
            <w:pPr>
              <w:spacing w:before="40" w:after="40"/>
              <w:jc w:val="center"/>
              <w:rPr>
                <w:rFonts w:cs="Arial"/>
                <w:color w:val="auto"/>
                <w:szCs w:val="22"/>
              </w:rPr>
            </w:pPr>
          </w:p>
          <w:p w14:paraId="3A832737"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54844A03" w14:textId="77777777" w:rsidR="002F273F" w:rsidRPr="00BD06A1" w:rsidRDefault="002F273F" w:rsidP="00382C36">
            <w:pPr>
              <w:spacing w:before="40" w:after="40"/>
              <w:jc w:val="center"/>
              <w:rPr>
                <w:rFonts w:cs="Arial"/>
                <w:color w:val="auto"/>
                <w:szCs w:val="22"/>
              </w:rPr>
            </w:pPr>
          </w:p>
          <w:p w14:paraId="7218378B"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2617C343" w14:textId="77777777" w:rsidR="002F273F" w:rsidRPr="00BD06A1" w:rsidRDefault="002F273F" w:rsidP="00382C36">
            <w:pPr>
              <w:spacing w:before="40" w:after="40"/>
              <w:jc w:val="center"/>
              <w:rPr>
                <w:rFonts w:cs="Arial"/>
                <w:color w:val="auto"/>
                <w:szCs w:val="22"/>
              </w:rPr>
            </w:pPr>
          </w:p>
          <w:p w14:paraId="78AAAD3D"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46C4FD70" w14:textId="77777777" w:rsidR="002F273F" w:rsidRPr="00BD06A1" w:rsidRDefault="002F273F" w:rsidP="00382C36">
            <w:pPr>
              <w:spacing w:before="40" w:after="40"/>
              <w:jc w:val="center"/>
              <w:rPr>
                <w:rFonts w:cs="Arial"/>
                <w:color w:val="auto"/>
                <w:szCs w:val="22"/>
              </w:rPr>
            </w:pPr>
          </w:p>
          <w:p w14:paraId="0E3B8A55" w14:textId="77777777" w:rsidR="00494A9C" w:rsidRPr="00BD06A1" w:rsidRDefault="00494A9C" w:rsidP="00382C36">
            <w:pPr>
              <w:spacing w:before="40" w:after="40"/>
              <w:jc w:val="center"/>
              <w:rPr>
                <w:rFonts w:cs="Arial"/>
                <w:color w:val="auto"/>
                <w:szCs w:val="22"/>
              </w:rPr>
            </w:pPr>
          </w:p>
          <w:p w14:paraId="1D368DC9" w14:textId="77777777" w:rsidR="00494A9C" w:rsidRPr="00BD06A1" w:rsidRDefault="00494A9C" w:rsidP="00382C36">
            <w:pPr>
              <w:spacing w:before="40" w:after="40"/>
              <w:jc w:val="center"/>
              <w:rPr>
                <w:rFonts w:cs="Arial"/>
                <w:color w:val="auto"/>
                <w:szCs w:val="22"/>
              </w:rPr>
            </w:pPr>
          </w:p>
          <w:p w14:paraId="50EA269E" w14:textId="77777777" w:rsidR="00494A9C" w:rsidRPr="00BD06A1" w:rsidRDefault="00494A9C" w:rsidP="00382C36">
            <w:pPr>
              <w:spacing w:before="40" w:after="40"/>
              <w:jc w:val="center"/>
              <w:rPr>
                <w:rFonts w:cs="Arial"/>
                <w:color w:val="auto"/>
                <w:szCs w:val="22"/>
              </w:rPr>
            </w:pPr>
          </w:p>
          <w:p w14:paraId="41D869FE" w14:textId="77777777" w:rsidR="00494A9C" w:rsidRPr="00BD06A1" w:rsidRDefault="00494A9C" w:rsidP="00382C36">
            <w:pPr>
              <w:spacing w:before="40" w:after="40"/>
              <w:jc w:val="center"/>
              <w:rPr>
                <w:rFonts w:cs="Arial"/>
                <w:color w:val="auto"/>
                <w:szCs w:val="22"/>
              </w:rPr>
            </w:pPr>
          </w:p>
          <w:p w14:paraId="26671303" w14:textId="77777777" w:rsidR="00494A9C" w:rsidRPr="00BD06A1" w:rsidRDefault="00494A9C" w:rsidP="00382C36">
            <w:pPr>
              <w:spacing w:before="40" w:after="40"/>
              <w:jc w:val="center"/>
              <w:rPr>
                <w:rFonts w:cs="Arial"/>
                <w:color w:val="auto"/>
                <w:szCs w:val="22"/>
              </w:rPr>
            </w:pPr>
          </w:p>
          <w:p w14:paraId="5B51167B" w14:textId="77777777" w:rsidR="00494A9C" w:rsidRPr="00BD06A1" w:rsidRDefault="00494A9C" w:rsidP="00382C36">
            <w:pPr>
              <w:spacing w:before="40" w:after="40"/>
              <w:jc w:val="center"/>
              <w:rPr>
                <w:rFonts w:cs="Arial"/>
                <w:color w:val="auto"/>
                <w:szCs w:val="22"/>
              </w:rPr>
            </w:pPr>
          </w:p>
        </w:tc>
        <w:tc>
          <w:tcPr>
            <w:tcW w:w="4395" w:type="dxa"/>
            <w:vMerge w:val="restart"/>
            <w:shd w:val="clear" w:color="auto" w:fill="auto"/>
          </w:tcPr>
          <w:p w14:paraId="50D855F5" w14:textId="77777777" w:rsidR="002F273F" w:rsidRPr="00BD06A1" w:rsidRDefault="002F273F" w:rsidP="00382C36">
            <w:pPr>
              <w:spacing w:before="40" w:after="40"/>
              <w:jc w:val="center"/>
              <w:rPr>
                <w:rFonts w:cs="Arial"/>
                <w:color w:val="auto"/>
                <w:szCs w:val="22"/>
              </w:rPr>
            </w:pPr>
            <w:r w:rsidRPr="00BD06A1">
              <w:rPr>
                <w:rFonts w:cs="Arial"/>
                <w:color w:val="auto"/>
                <w:szCs w:val="22"/>
              </w:rPr>
              <w:t>In past year, was there a health commodities budget shortfall?</w:t>
            </w:r>
          </w:p>
        </w:tc>
        <w:tc>
          <w:tcPr>
            <w:tcW w:w="1842" w:type="dxa"/>
            <w:shd w:val="clear" w:color="auto" w:fill="auto"/>
          </w:tcPr>
          <w:p w14:paraId="166679B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709" w:type="dxa"/>
            <w:gridSpan w:val="3"/>
            <w:shd w:val="clear" w:color="auto" w:fill="auto"/>
          </w:tcPr>
          <w:p w14:paraId="74580F8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val="restart"/>
            <w:shd w:val="clear" w:color="auto" w:fill="auto"/>
            <w:vAlign w:val="center"/>
          </w:tcPr>
          <w:p w14:paraId="7159D5FC"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"Yes"</w:t>
            </w:r>
            <w:r w:rsidRPr="00BD06A1">
              <w:rPr>
                <w:rFonts w:cs="Arial"/>
                <w:color w:val="auto"/>
                <w:szCs w:val="22"/>
              </w:rPr>
              <w:t xml:space="preserve">, </w:t>
            </w:r>
            <w:proofErr w:type="gramStart"/>
            <w:r w:rsidRPr="00BD06A1">
              <w:rPr>
                <w:rFonts w:cs="Arial"/>
                <w:color w:val="auto"/>
                <w:szCs w:val="22"/>
              </w:rPr>
              <w:t>continue;</w:t>
            </w:r>
            <w:proofErr w:type="gramEnd"/>
          </w:p>
          <w:p w14:paraId="1E731A43" w14:textId="77777777" w:rsidR="002F273F" w:rsidRPr="00BD06A1" w:rsidRDefault="002F273F" w:rsidP="00382C36">
            <w:pPr>
              <w:jc w:val="center"/>
              <w:rPr>
                <w:rFonts w:cs="Arial"/>
                <w:color w:val="auto"/>
                <w:szCs w:val="22"/>
              </w:rPr>
            </w:pPr>
          </w:p>
          <w:p w14:paraId="40C33D9A" w14:textId="77777777" w:rsidR="002F273F" w:rsidRPr="00BD06A1" w:rsidRDefault="002F273F" w:rsidP="00382C36">
            <w:pPr>
              <w:jc w:val="center"/>
              <w:rPr>
                <w:rFonts w:cs="Arial"/>
                <w:color w:val="auto"/>
                <w:szCs w:val="22"/>
              </w:rPr>
            </w:pPr>
            <w:r w:rsidRPr="00BD06A1">
              <w:rPr>
                <w:rFonts w:cs="Arial"/>
                <w:color w:val="auto"/>
                <w:szCs w:val="22"/>
              </w:rPr>
              <w:t xml:space="preserve">Otherwise, </w:t>
            </w:r>
            <w:r w:rsidRPr="00BD06A1">
              <w:rPr>
                <w:rFonts w:cs="Arial"/>
                <w:b/>
                <w:color w:val="auto"/>
                <w:szCs w:val="22"/>
              </w:rPr>
              <w:t>go to [FS-109]</w:t>
            </w:r>
          </w:p>
        </w:tc>
      </w:tr>
      <w:tr w:rsidR="00666229" w:rsidRPr="00BD06A1" w14:paraId="3A78E267" w14:textId="77777777" w:rsidTr="003D0179">
        <w:trPr>
          <w:gridAfter w:val="1"/>
          <w:wAfter w:w="11" w:type="dxa"/>
          <w:cantSplit/>
          <w:trHeight w:val="220"/>
          <w:tblHeader/>
          <w:jc w:val="center"/>
        </w:trPr>
        <w:tc>
          <w:tcPr>
            <w:tcW w:w="1345" w:type="dxa"/>
            <w:vMerge/>
            <w:shd w:val="clear" w:color="auto" w:fill="auto"/>
          </w:tcPr>
          <w:p w14:paraId="4DED80DA" w14:textId="77777777" w:rsidR="002F273F" w:rsidRPr="00BD06A1" w:rsidRDefault="002F273F" w:rsidP="00382C36">
            <w:pPr>
              <w:spacing w:before="40" w:after="40"/>
              <w:jc w:val="center"/>
              <w:rPr>
                <w:rFonts w:cs="Arial"/>
                <w:color w:val="auto"/>
                <w:szCs w:val="22"/>
              </w:rPr>
            </w:pPr>
          </w:p>
        </w:tc>
        <w:tc>
          <w:tcPr>
            <w:tcW w:w="4395" w:type="dxa"/>
            <w:vMerge/>
            <w:shd w:val="clear" w:color="auto" w:fill="auto"/>
          </w:tcPr>
          <w:p w14:paraId="2B7517FE" w14:textId="77777777" w:rsidR="002F273F" w:rsidRPr="00BD06A1" w:rsidRDefault="002F273F" w:rsidP="00382C36">
            <w:pPr>
              <w:spacing w:before="40" w:after="40"/>
              <w:jc w:val="center"/>
              <w:rPr>
                <w:rFonts w:cs="Arial"/>
                <w:i/>
                <w:color w:val="auto"/>
                <w:szCs w:val="22"/>
              </w:rPr>
            </w:pPr>
          </w:p>
        </w:tc>
        <w:tc>
          <w:tcPr>
            <w:tcW w:w="1842" w:type="dxa"/>
            <w:shd w:val="clear" w:color="auto" w:fill="auto"/>
          </w:tcPr>
          <w:p w14:paraId="46263B3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709" w:type="dxa"/>
            <w:gridSpan w:val="3"/>
            <w:shd w:val="clear" w:color="auto" w:fill="auto"/>
          </w:tcPr>
          <w:p w14:paraId="43BACC4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shd w:val="clear" w:color="auto" w:fill="auto"/>
            <w:vAlign w:val="center"/>
          </w:tcPr>
          <w:p w14:paraId="703BA013" w14:textId="77777777" w:rsidR="002F273F" w:rsidRPr="00BD06A1" w:rsidRDefault="002F273F" w:rsidP="00382C36">
            <w:pPr>
              <w:jc w:val="center"/>
              <w:rPr>
                <w:rFonts w:cs="Arial"/>
                <w:color w:val="auto"/>
                <w:szCs w:val="22"/>
              </w:rPr>
            </w:pPr>
          </w:p>
        </w:tc>
      </w:tr>
      <w:tr w:rsidR="00666229" w:rsidRPr="00BD06A1" w14:paraId="5BC746F9" w14:textId="77777777" w:rsidTr="003D0179">
        <w:trPr>
          <w:gridAfter w:val="1"/>
          <w:wAfter w:w="11" w:type="dxa"/>
          <w:cantSplit/>
          <w:trHeight w:val="220"/>
          <w:tblHeader/>
          <w:jc w:val="center"/>
        </w:trPr>
        <w:tc>
          <w:tcPr>
            <w:tcW w:w="1345" w:type="dxa"/>
            <w:vMerge/>
            <w:shd w:val="clear" w:color="auto" w:fill="auto"/>
          </w:tcPr>
          <w:p w14:paraId="4A9259AA" w14:textId="77777777" w:rsidR="002F273F" w:rsidRPr="00BD06A1" w:rsidRDefault="002F273F" w:rsidP="00382C36">
            <w:pPr>
              <w:spacing w:before="40" w:after="40"/>
              <w:jc w:val="center"/>
              <w:rPr>
                <w:rFonts w:cs="Arial"/>
                <w:color w:val="auto"/>
                <w:szCs w:val="22"/>
              </w:rPr>
            </w:pPr>
          </w:p>
        </w:tc>
        <w:tc>
          <w:tcPr>
            <w:tcW w:w="4395" w:type="dxa"/>
            <w:vMerge/>
            <w:shd w:val="clear" w:color="auto" w:fill="auto"/>
          </w:tcPr>
          <w:p w14:paraId="6B86BD33" w14:textId="77777777" w:rsidR="002F273F" w:rsidRPr="00BD06A1" w:rsidRDefault="002F273F" w:rsidP="00382C36">
            <w:pPr>
              <w:spacing w:before="40" w:after="40"/>
              <w:jc w:val="center"/>
              <w:rPr>
                <w:rFonts w:cs="Arial"/>
                <w:i/>
                <w:color w:val="auto"/>
                <w:szCs w:val="22"/>
              </w:rPr>
            </w:pPr>
          </w:p>
        </w:tc>
        <w:tc>
          <w:tcPr>
            <w:tcW w:w="1842" w:type="dxa"/>
            <w:shd w:val="clear" w:color="auto" w:fill="auto"/>
          </w:tcPr>
          <w:p w14:paraId="2B1543B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9" w:type="dxa"/>
            <w:gridSpan w:val="3"/>
            <w:shd w:val="clear" w:color="auto" w:fill="auto"/>
          </w:tcPr>
          <w:p w14:paraId="69D2A20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shd w:val="clear" w:color="auto" w:fill="auto"/>
            <w:vAlign w:val="center"/>
          </w:tcPr>
          <w:p w14:paraId="509E1638" w14:textId="77777777" w:rsidR="002F273F" w:rsidRPr="00BD06A1" w:rsidRDefault="002F273F" w:rsidP="00382C36">
            <w:pPr>
              <w:jc w:val="center"/>
              <w:rPr>
                <w:rFonts w:cs="Arial"/>
                <w:color w:val="auto"/>
                <w:szCs w:val="22"/>
              </w:rPr>
            </w:pPr>
          </w:p>
        </w:tc>
      </w:tr>
      <w:tr w:rsidR="00494A9C" w:rsidRPr="00BD06A1" w14:paraId="77480F05" w14:textId="77777777" w:rsidTr="00066897">
        <w:trPr>
          <w:gridAfter w:val="1"/>
          <w:wAfter w:w="11" w:type="dxa"/>
          <w:cantSplit/>
          <w:trHeight w:val="220"/>
          <w:tblHeader/>
          <w:jc w:val="center"/>
        </w:trPr>
        <w:tc>
          <w:tcPr>
            <w:tcW w:w="1345" w:type="dxa"/>
            <w:shd w:val="clear" w:color="auto" w:fill="auto"/>
          </w:tcPr>
          <w:p w14:paraId="06FA9620" w14:textId="77777777" w:rsidR="00494A9C" w:rsidRPr="00BD06A1" w:rsidRDefault="00494A9C" w:rsidP="00382C36">
            <w:pPr>
              <w:spacing w:before="40" w:after="40"/>
              <w:jc w:val="center"/>
              <w:rPr>
                <w:rFonts w:cs="Arial"/>
                <w:b/>
                <w:color w:val="auto"/>
                <w:szCs w:val="22"/>
              </w:rPr>
            </w:pPr>
            <w:r w:rsidRPr="00BD06A1">
              <w:rPr>
                <w:rFonts w:cs="Arial"/>
                <w:b/>
                <w:color w:val="auto"/>
                <w:szCs w:val="22"/>
              </w:rPr>
              <w:t>Q#</w:t>
            </w:r>
          </w:p>
        </w:tc>
        <w:tc>
          <w:tcPr>
            <w:tcW w:w="4395" w:type="dxa"/>
            <w:shd w:val="clear" w:color="auto" w:fill="auto"/>
          </w:tcPr>
          <w:p w14:paraId="565E1108" w14:textId="77777777" w:rsidR="00494A9C" w:rsidRPr="00BD06A1" w:rsidRDefault="00494A9C" w:rsidP="00494A9C">
            <w:pPr>
              <w:spacing w:before="40" w:after="40"/>
              <w:jc w:val="center"/>
              <w:rPr>
                <w:rFonts w:cs="Arial"/>
                <w:b/>
                <w:color w:val="auto"/>
                <w:szCs w:val="22"/>
              </w:rPr>
            </w:pPr>
            <w:r w:rsidRPr="00BD06A1">
              <w:rPr>
                <w:rFonts w:cs="Arial"/>
                <w:b/>
                <w:color w:val="auto"/>
                <w:szCs w:val="22"/>
              </w:rPr>
              <w:t>QUESTIONS</w:t>
            </w:r>
          </w:p>
        </w:tc>
        <w:tc>
          <w:tcPr>
            <w:tcW w:w="1842" w:type="dxa"/>
            <w:shd w:val="clear" w:color="auto" w:fill="auto"/>
          </w:tcPr>
          <w:p w14:paraId="71C03DB7" w14:textId="77777777" w:rsidR="00494A9C" w:rsidRPr="00BD06A1" w:rsidRDefault="00494A9C" w:rsidP="00382C36">
            <w:pPr>
              <w:tabs>
                <w:tab w:val="decimal" w:pos="2217"/>
                <w:tab w:val="decimal" w:pos="2437"/>
                <w:tab w:val="right" w:pos="3397"/>
                <w:tab w:val="decimal" w:pos="3757"/>
              </w:tabs>
              <w:spacing w:before="40" w:after="40"/>
              <w:jc w:val="center"/>
              <w:rPr>
                <w:rFonts w:cs="Arial"/>
                <w:b/>
                <w:color w:val="auto"/>
                <w:szCs w:val="22"/>
              </w:rPr>
            </w:pPr>
            <w:r w:rsidRPr="00BD06A1">
              <w:rPr>
                <w:rFonts w:cs="Arial"/>
                <w:b/>
                <w:color w:val="auto"/>
                <w:szCs w:val="22"/>
              </w:rPr>
              <w:t>RESPONSE</w:t>
            </w:r>
          </w:p>
        </w:tc>
        <w:tc>
          <w:tcPr>
            <w:tcW w:w="709" w:type="dxa"/>
            <w:gridSpan w:val="3"/>
            <w:shd w:val="clear" w:color="auto" w:fill="auto"/>
          </w:tcPr>
          <w:p w14:paraId="770C7F34" w14:textId="77777777" w:rsidR="00494A9C" w:rsidRPr="00BD06A1" w:rsidRDefault="00494A9C" w:rsidP="00382C36">
            <w:pPr>
              <w:tabs>
                <w:tab w:val="decimal" w:pos="2217"/>
                <w:tab w:val="decimal" w:pos="2437"/>
                <w:tab w:val="right" w:pos="3397"/>
                <w:tab w:val="decimal" w:pos="3757"/>
              </w:tabs>
              <w:spacing w:before="40" w:after="40"/>
              <w:jc w:val="center"/>
              <w:rPr>
                <w:rFonts w:cs="Arial"/>
                <w:b/>
                <w:color w:val="auto"/>
                <w:szCs w:val="22"/>
              </w:rPr>
            </w:pPr>
          </w:p>
        </w:tc>
        <w:tc>
          <w:tcPr>
            <w:tcW w:w="1843" w:type="dxa"/>
            <w:shd w:val="clear" w:color="auto" w:fill="A6A6A6"/>
            <w:vAlign w:val="center"/>
          </w:tcPr>
          <w:p w14:paraId="3578D31F" w14:textId="77777777" w:rsidR="00494A9C" w:rsidRPr="00BD06A1" w:rsidRDefault="00494A9C" w:rsidP="00382C36">
            <w:pPr>
              <w:jc w:val="center"/>
              <w:rPr>
                <w:rFonts w:cs="Arial"/>
                <w:b/>
                <w:color w:val="auto"/>
                <w:szCs w:val="22"/>
              </w:rPr>
            </w:pPr>
            <w:r w:rsidRPr="00BD06A1">
              <w:rPr>
                <w:rFonts w:cs="Arial"/>
                <w:b/>
                <w:color w:val="auto"/>
                <w:szCs w:val="22"/>
              </w:rPr>
              <w:t>SKIPS</w:t>
            </w:r>
          </w:p>
        </w:tc>
      </w:tr>
      <w:tr w:rsidR="00666229" w:rsidRPr="00BD06A1" w14:paraId="5C2A72B8" w14:textId="77777777" w:rsidTr="00066897">
        <w:trPr>
          <w:gridAfter w:val="1"/>
          <w:wAfter w:w="11" w:type="dxa"/>
          <w:cantSplit/>
          <w:trHeight w:val="220"/>
          <w:tblHeader/>
          <w:jc w:val="center"/>
        </w:trPr>
        <w:tc>
          <w:tcPr>
            <w:tcW w:w="1345" w:type="dxa"/>
            <w:vMerge w:val="restart"/>
            <w:shd w:val="clear" w:color="auto" w:fill="auto"/>
          </w:tcPr>
          <w:p w14:paraId="22752CF4"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lastRenderedPageBreak/>
              <w:t>FS-108</w:t>
            </w:r>
          </w:p>
          <w:p w14:paraId="044A431E" w14:textId="77777777" w:rsidR="002F273F" w:rsidRPr="00BD06A1" w:rsidRDefault="002F273F" w:rsidP="00382C36">
            <w:pPr>
              <w:spacing w:before="40" w:after="40"/>
              <w:jc w:val="center"/>
              <w:rPr>
                <w:rFonts w:cs="Arial"/>
                <w:color w:val="auto"/>
                <w:szCs w:val="22"/>
              </w:rPr>
            </w:pPr>
          </w:p>
          <w:p w14:paraId="2FFD8B66"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2CD9960E" w14:textId="77777777" w:rsidR="002F273F" w:rsidRPr="00BD06A1" w:rsidRDefault="002F273F" w:rsidP="00382C36">
            <w:pPr>
              <w:spacing w:before="40" w:after="40"/>
              <w:jc w:val="center"/>
              <w:rPr>
                <w:rFonts w:cs="Arial"/>
                <w:color w:val="auto"/>
                <w:szCs w:val="22"/>
              </w:rPr>
            </w:pPr>
          </w:p>
          <w:p w14:paraId="325E744C"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6CA05FF3" w14:textId="77777777" w:rsidR="002F273F" w:rsidRPr="00BD06A1" w:rsidRDefault="002F273F" w:rsidP="00382C36">
            <w:pPr>
              <w:spacing w:before="40" w:after="40"/>
              <w:jc w:val="center"/>
              <w:rPr>
                <w:rFonts w:cs="Arial"/>
                <w:color w:val="auto"/>
                <w:szCs w:val="22"/>
              </w:rPr>
            </w:pPr>
          </w:p>
          <w:p w14:paraId="5F8DCD09"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5DFFB180" w14:textId="77777777" w:rsidR="002F273F" w:rsidRPr="00BD06A1" w:rsidRDefault="002F273F" w:rsidP="00382C36">
            <w:pPr>
              <w:spacing w:before="40" w:after="40"/>
              <w:jc w:val="center"/>
              <w:rPr>
                <w:rFonts w:cs="Arial"/>
                <w:color w:val="auto"/>
                <w:szCs w:val="22"/>
              </w:rPr>
            </w:pPr>
          </w:p>
          <w:p w14:paraId="35497689"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5E5522FC" w14:textId="77777777" w:rsidR="002F273F" w:rsidRPr="00BD06A1" w:rsidRDefault="002F273F" w:rsidP="00382C36">
            <w:pPr>
              <w:spacing w:before="40" w:after="40"/>
              <w:jc w:val="center"/>
              <w:rPr>
                <w:rFonts w:cs="Arial"/>
                <w:color w:val="auto"/>
                <w:szCs w:val="22"/>
              </w:rPr>
            </w:pPr>
          </w:p>
          <w:p w14:paraId="032C06C0"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4B0BA820" w14:textId="77777777" w:rsidR="002F273F" w:rsidRPr="00BD06A1" w:rsidRDefault="002F273F" w:rsidP="00382C36">
            <w:pPr>
              <w:spacing w:before="40" w:after="40"/>
              <w:jc w:val="center"/>
              <w:rPr>
                <w:rFonts w:cs="Arial"/>
                <w:color w:val="auto"/>
                <w:szCs w:val="22"/>
              </w:rPr>
            </w:pPr>
          </w:p>
        </w:tc>
        <w:tc>
          <w:tcPr>
            <w:tcW w:w="4395" w:type="dxa"/>
            <w:vMerge w:val="restart"/>
            <w:shd w:val="clear" w:color="auto" w:fill="auto"/>
          </w:tcPr>
          <w:p w14:paraId="193DAC32" w14:textId="77777777" w:rsidR="002F273F" w:rsidRPr="00BD06A1" w:rsidRDefault="002F273F" w:rsidP="00382C36">
            <w:pPr>
              <w:spacing w:before="40" w:after="40"/>
              <w:jc w:val="center"/>
              <w:rPr>
                <w:rFonts w:cs="Arial"/>
                <w:color w:val="auto"/>
                <w:szCs w:val="22"/>
              </w:rPr>
            </w:pPr>
            <w:r w:rsidRPr="00BD06A1">
              <w:rPr>
                <w:rFonts w:cs="Arial"/>
                <w:color w:val="auto"/>
                <w:szCs w:val="22"/>
              </w:rPr>
              <w:t>How was the budget shortfall addressed?</w:t>
            </w:r>
          </w:p>
          <w:p w14:paraId="6E03B91A" w14:textId="77777777" w:rsidR="002F273F" w:rsidRPr="00BD06A1" w:rsidRDefault="002F273F" w:rsidP="00382C36">
            <w:pPr>
              <w:spacing w:before="40" w:after="40"/>
              <w:jc w:val="center"/>
              <w:rPr>
                <w:rFonts w:cs="Arial"/>
                <w:color w:val="auto"/>
                <w:szCs w:val="22"/>
              </w:rPr>
            </w:pPr>
          </w:p>
          <w:p w14:paraId="1FE10A77" w14:textId="77777777" w:rsidR="002F273F" w:rsidRPr="00BD06A1" w:rsidRDefault="002F273F" w:rsidP="00382C36">
            <w:pPr>
              <w:spacing w:before="40" w:after="40"/>
              <w:jc w:val="center"/>
              <w:rPr>
                <w:rFonts w:cs="Arial"/>
                <w:b/>
                <w:i/>
                <w:color w:val="auto"/>
                <w:szCs w:val="22"/>
              </w:rPr>
            </w:pPr>
            <w:r w:rsidRPr="00BD06A1">
              <w:rPr>
                <w:rFonts w:cs="Arial"/>
                <w:b/>
                <w:color w:val="auto"/>
                <w:szCs w:val="22"/>
              </w:rPr>
              <w:t>[MULTIPLE RESPONSES ALLOWED]</w:t>
            </w:r>
          </w:p>
        </w:tc>
        <w:tc>
          <w:tcPr>
            <w:tcW w:w="1842" w:type="dxa"/>
            <w:shd w:val="clear" w:color="auto" w:fill="auto"/>
          </w:tcPr>
          <w:p w14:paraId="175B3FF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Internal allocation of funds</w:t>
            </w:r>
          </w:p>
        </w:tc>
        <w:tc>
          <w:tcPr>
            <w:tcW w:w="709" w:type="dxa"/>
            <w:gridSpan w:val="3"/>
            <w:shd w:val="clear" w:color="auto" w:fill="auto"/>
          </w:tcPr>
          <w:p w14:paraId="22B28EB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val="restart"/>
            <w:shd w:val="clear" w:color="auto" w:fill="A6A6A6"/>
            <w:vAlign w:val="center"/>
          </w:tcPr>
          <w:p w14:paraId="37192EF0" w14:textId="77777777" w:rsidR="002F273F" w:rsidRPr="00BD06A1" w:rsidRDefault="002F273F" w:rsidP="00382C36">
            <w:pPr>
              <w:jc w:val="center"/>
              <w:rPr>
                <w:rFonts w:cs="Arial"/>
                <w:color w:val="auto"/>
                <w:szCs w:val="22"/>
              </w:rPr>
            </w:pPr>
          </w:p>
        </w:tc>
      </w:tr>
      <w:tr w:rsidR="00666229" w:rsidRPr="00BD06A1" w14:paraId="295B7E13" w14:textId="77777777" w:rsidTr="00066897">
        <w:trPr>
          <w:gridAfter w:val="1"/>
          <w:wAfter w:w="11" w:type="dxa"/>
          <w:cantSplit/>
          <w:trHeight w:val="220"/>
          <w:tblHeader/>
          <w:jc w:val="center"/>
        </w:trPr>
        <w:tc>
          <w:tcPr>
            <w:tcW w:w="1345" w:type="dxa"/>
            <w:vMerge/>
            <w:shd w:val="clear" w:color="auto" w:fill="auto"/>
          </w:tcPr>
          <w:p w14:paraId="637FEC43" w14:textId="77777777" w:rsidR="002F273F" w:rsidRPr="00BD06A1" w:rsidRDefault="002F273F" w:rsidP="00382C36">
            <w:pPr>
              <w:spacing w:before="40" w:after="40"/>
              <w:jc w:val="center"/>
              <w:rPr>
                <w:rFonts w:cs="Arial"/>
                <w:color w:val="auto"/>
                <w:szCs w:val="22"/>
              </w:rPr>
            </w:pPr>
          </w:p>
        </w:tc>
        <w:tc>
          <w:tcPr>
            <w:tcW w:w="4395" w:type="dxa"/>
            <w:vMerge/>
            <w:shd w:val="clear" w:color="auto" w:fill="auto"/>
          </w:tcPr>
          <w:p w14:paraId="3D97A400" w14:textId="77777777" w:rsidR="002F273F" w:rsidRPr="00BD06A1" w:rsidRDefault="002F273F" w:rsidP="00382C36">
            <w:pPr>
              <w:spacing w:before="40" w:after="40"/>
              <w:jc w:val="center"/>
              <w:rPr>
                <w:rFonts w:cs="Arial"/>
                <w:i/>
                <w:color w:val="auto"/>
                <w:szCs w:val="22"/>
              </w:rPr>
            </w:pPr>
          </w:p>
        </w:tc>
        <w:tc>
          <w:tcPr>
            <w:tcW w:w="1842" w:type="dxa"/>
            <w:shd w:val="clear" w:color="auto" w:fill="auto"/>
          </w:tcPr>
          <w:p w14:paraId="7D7B6FC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Donor funding</w:t>
            </w:r>
          </w:p>
        </w:tc>
        <w:tc>
          <w:tcPr>
            <w:tcW w:w="709" w:type="dxa"/>
            <w:gridSpan w:val="3"/>
            <w:shd w:val="clear" w:color="auto" w:fill="auto"/>
          </w:tcPr>
          <w:p w14:paraId="037C5F6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shd w:val="clear" w:color="auto" w:fill="A6A6A6"/>
            <w:vAlign w:val="center"/>
          </w:tcPr>
          <w:p w14:paraId="556546D7" w14:textId="77777777" w:rsidR="002F273F" w:rsidRPr="00BD06A1" w:rsidRDefault="002F273F" w:rsidP="00382C36">
            <w:pPr>
              <w:jc w:val="center"/>
              <w:rPr>
                <w:rFonts w:cs="Arial"/>
                <w:color w:val="auto"/>
                <w:szCs w:val="22"/>
              </w:rPr>
            </w:pPr>
          </w:p>
        </w:tc>
      </w:tr>
      <w:tr w:rsidR="00666229" w:rsidRPr="00BD06A1" w14:paraId="596A6304" w14:textId="77777777" w:rsidTr="00066897">
        <w:trPr>
          <w:gridAfter w:val="1"/>
          <w:wAfter w:w="11" w:type="dxa"/>
          <w:cantSplit/>
          <w:trHeight w:val="220"/>
          <w:tblHeader/>
          <w:jc w:val="center"/>
        </w:trPr>
        <w:tc>
          <w:tcPr>
            <w:tcW w:w="1345" w:type="dxa"/>
            <w:vMerge/>
            <w:shd w:val="clear" w:color="auto" w:fill="auto"/>
          </w:tcPr>
          <w:p w14:paraId="36005BD2" w14:textId="77777777" w:rsidR="002F273F" w:rsidRPr="00BD06A1" w:rsidRDefault="002F273F" w:rsidP="00382C36">
            <w:pPr>
              <w:spacing w:before="40" w:after="40"/>
              <w:jc w:val="center"/>
              <w:rPr>
                <w:rFonts w:cs="Arial"/>
                <w:color w:val="auto"/>
                <w:szCs w:val="22"/>
              </w:rPr>
            </w:pPr>
          </w:p>
        </w:tc>
        <w:tc>
          <w:tcPr>
            <w:tcW w:w="4395" w:type="dxa"/>
            <w:vMerge/>
            <w:shd w:val="clear" w:color="auto" w:fill="auto"/>
          </w:tcPr>
          <w:p w14:paraId="46CF549D" w14:textId="77777777" w:rsidR="002F273F" w:rsidRPr="00BD06A1" w:rsidRDefault="002F273F" w:rsidP="00382C36">
            <w:pPr>
              <w:spacing w:before="40" w:after="40"/>
              <w:jc w:val="center"/>
              <w:rPr>
                <w:rFonts w:cs="Arial"/>
                <w:i/>
                <w:color w:val="auto"/>
                <w:szCs w:val="22"/>
              </w:rPr>
            </w:pPr>
          </w:p>
        </w:tc>
        <w:tc>
          <w:tcPr>
            <w:tcW w:w="1842" w:type="dxa"/>
            <w:shd w:val="clear" w:color="auto" w:fill="auto"/>
          </w:tcPr>
          <w:p w14:paraId="1AEDF64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Donor in-kind donations</w:t>
            </w:r>
          </w:p>
        </w:tc>
        <w:tc>
          <w:tcPr>
            <w:tcW w:w="709" w:type="dxa"/>
            <w:gridSpan w:val="3"/>
            <w:shd w:val="clear" w:color="auto" w:fill="auto"/>
          </w:tcPr>
          <w:p w14:paraId="360D190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shd w:val="clear" w:color="auto" w:fill="A6A6A6"/>
            <w:vAlign w:val="center"/>
          </w:tcPr>
          <w:p w14:paraId="2F869762" w14:textId="77777777" w:rsidR="002F273F" w:rsidRPr="00BD06A1" w:rsidRDefault="002F273F" w:rsidP="00382C36">
            <w:pPr>
              <w:jc w:val="center"/>
              <w:rPr>
                <w:rFonts w:cs="Arial"/>
                <w:color w:val="auto"/>
                <w:szCs w:val="22"/>
              </w:rPr>
            </w:pPr>
          </w:p>
        </w:tc>
      </w:tr>
      <w:tr w:rsidR="00666229" w:rsidRPr="00BD06A1" w14:paraId="70FD6458" w14:textId="77777777" w:rsidTr="00066897">
        <w:trPr>
          <w:gridAfter w:val="1"/>
          <w:wAfter w:w="11" w:type="dxa"/>
          <w:cantSplit/>
          <w:trHeight w:val="220"/>
          <w:tblHeader/>
          <w:jc w:val="center"/>
        </w:trPr>
        <w:tc>
          <w:tcPr>
            <w:tcW w:w="1345" w:type="dxa"/>
            <w:vMerge/>
            <w:shd w:val="clear" w:color="auto" w:fill="auto"/>
          </w:tcPr>
          <w:p w14:paraId="6165772E" w14:textId="77777777" w:rsidR="002F273F" w:rsidRPr="00BD06A1" w:rsidRDefault="002F273F" w:rsidP="00382C36">
            <w:pPr>
              <w:spacing w:before="40" w:after="40"/>
              <w:jc w:val="center"/>
              <w:rPr>
                <w:rFonts w:cs="Arial"/>
                <w:color w:val="auto"/>
                <w:szCs w:val="22"/>
              </w:rPr>
            </w:pPr>
          </w:p>
        </w:tc>
        <w:tc>
          <w:tcPr>
            <w:tcW w:w="4395" w:type="dxa"/>
            <w:vMerge/>
            <w:shd w:val="clear" w:color="auto" w:fill="auto"/>
          </w:tcPr>
          <w:p w14:paraId="0C99FAAD" w14:textId="77777777" w:rsidR="002F273F" w:rsidRPr="00BD06A1" w:rsidRDefault="002F273F" w:rsidP="00382C36">
            <w:pPr>
              <w:spacing w:before="40" w:after="40"/>
              <w:jc w:val="center"/>
              <w:rPr>
                <w:rFonts w:cs="Arial"/>
                <w:i/>
                <w:color w:val="auto"/>
                <w:szCs w:val="22"/>
              </w:rPr>
            </w:pPr>
          </w:p>
        </w:tc>
        <w:tc>
          <w:tcPr>
            <w:tcW w:w="1842" w:type="dxa"/>
            <w:shd w:val="clear" w:color="auto" w:fill="auto"/>
          </w:tcPr>
          <w:p w14:paraId="0A3285F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Government</w:t>
            </w:r>
          </w:p>
        </w:tc>
        <w:tc>
          <w:tcPr>
            <w:tcW w:w="709" w:type="dxa"/>
            <w:gridSpan w:val="3"/>
            <w:shd w:val="clear" w:color="auto" w:fill="auto"/>
          </w:tcPr>
          <w:p w14:paraId="4F49C9F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shd w:val="clear" w:color="auto" w:fill="A6A6A6"/>
            <w:vAlign w:val="center"/>
          </w:tcPr>
          <w:p w14:paraId="5CD4F665" w14:textId="77777777" w:rsidR="002F273F" w:rsidRPr="00BD06A1" w:rsidRDefault="002F273F" w:rsidP="00382C36">
            <w:pPr>
              <w:jc w:val="center"/>
              <w:rPr>
                <w:rFonts w:cs="Arial"/>
                <w:color w:val="auto"/>
                <w:szCs w:val="22"/>
              </w:rPr>
            </w:pPr>
          </w:p>
        </w:tc>
      </w:tr>
      <w:tr w:rsidR="00666229" w:rsidRPr="00BD06A1" w14:paraId="79068B47" w14:textId="77777777" w:rsidTr="00066897">
        <w:trPr>
          <w:gridAfter w:val="1"/>
          <w:wAfter w:w="11" w:type="dxa"/>
          <w:cantSplit/>
          <w:trHeight w:val="220"/>
          <w:tblHeader/>
          <w:jc w:val="center"/>
        </w:trPr>
        <w:tc>
          <w:tcPr>
            <w:tcW w:w="1345" w:type="dxa"/>
            <w:vMerge/>
            <w:shd w:val="clear" w:color="auto" w:fill="auto"/>
          </w:tcPr>
          <w:p w14:paraId="43FF7423" w14:textId="77777777" w:rsidR="002F273F" w:rsidRPr="00BD06A1" w:rsidRDefault="002F273F" w:rsidP="00382C36">
            <w:pPr>
              <w:spacing w:before="40" w:after="40"/>
              <w:jc w:val="center"/>
              <w:rPr>
                <w:rFonts w:cs="Arial"/>
                <w:color w:val="auto"/>
                <w:szCs w:val="22"/>
              </w:rPr>
            </w:pPr>
          </w:p>
        </w:tc>
        <w:tc>
          <w:tcPr>
            <w:tcW w:w="4395" w:type="dxa"/>
            <w:vMerge/>
            <w:shd w:val="clear" w:color="auto" w:fill="auto"/>
          </w:tcPr>
          <w:p w14:paraId="3A173968" w14:textId="77777777" w:rsidR="002F273F" w:rsidRPr="00BD06A1" w:rsidRDefault="002F273F" w:rsidP="00382C36">
            <w:pPr>
              <w:spacing w:before="40" w:after="40"/>
              <w:jc w:val="center"/>
              <w:rPr>
                <w:rFonts w:cs="Arial"/>
                <w:i/>
                <w:color w:val="auto"/>
                <w:szCs w:val="22"/>
              </w:rPr>
            </w:pPr>
          </w:p>
        </w:tc>
        <w:tc>
          <w:tcPr>
            <w:tcW w:w="1842" w:type="dxa"/>
            <w:shd w:val="clear" w:color="auto" w:fill="auto"/>
          </w:tcPr>
          <w:p w14:paraId="28022AB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Budgets cuts made</w:t>
            </w:r>
          </w:p>
        </w:tc>
        <w:tc>
          <w:tcPr>
            <w:tcW w:w="709" w:type="dxa"/>
            <w:gridSpan w:val="3"/>
            <w:shd w:val="clear" w:color="auto" w:fill="auto"/>
          </w:tcPr>
          <w:p w14:paraId="762C8EF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shd w:val="clear" w:color="auto" w:fill="A6A6A6"/>
            <w:vAlign w:val="center"/>
          </w:tcPr>
          <w:p w14:paraId="267531DC" w14:textId="77777777" w:rsidR="002F273F" w:rsidRPr="00BD06A1" w:rsidRDefault="002F273F" w:rsidP="00382C36">
            <w:pPr>
              <w:jc w:val="center"/>
              <w:rPr>
                <w:rFonts w:cs="Arial"/>
                <w:color w:val="auto"/>
                <w:szCs w:val="22"/>
              </w:rPr>
            </w:pPr>
          </w:p>
        </w:tc>
      </w:tr>
      <w:tr w:rsidR="00666229" w:rsidRPr="00BD06A1" w14:paraId="359B5D8C" w14:textId="77777777" w:rsidTr="00066897">
        <w:trPr>
          <w:gridAfter w:val="1"/>
          <w:wAfter w:w="11" w:type="dxa"/>
          <w:cantSplit/>
          <w:trHeight w:val="220"/>
          <w:tblHeader/>
          <w:jc w:val="center"/>
        </w:trPr>
        <w:tc>
          <w:tcPr>
            <w:tcW w:w="1345" w:type="dxa"/>
            <w:vMerge/>
            <w:shd w:val="clear" w:color="auto" w:fill="auto"/>
          </w:tcPr>
          <w:p w14:paraId="0B1A1224" w14:textId="77777777" w:rsidR="002F273F" w:rsidRPr="00BD06A1" w:rsidRDefault="002F273F" w:rsidP="00382C36">
            <w:pPr>
              <w:spacing w:before="40" w:after="40"/>
              <w:jc w:val="center"/>
              <w:rPr>
                <w:rFonts w:cs="Arial"/>
                <w:color w:val="auto"/>
                <w:szCs w:val="22"/>
              </w:rPr>
            </w:pPr>
          </w:p>
        </w:tc>
        <w:tc>
          <w:tcPr>
            <w:tcW w:w="4395" w:type="dxa"/>
            <w:vMerge/>
            <w:shd w:val="clear" w:color="auto" w:fill="auto"/>
          </w:tcPr>
          <w:p w14:paraId="02369F90" w14:textId="77777777" w:rsidR="002F273F" w:rsidRPr="00BD06A1" w:rsidRDefault="002F273F" w:rsidP="00382C36">
            <w:pPr>
              <w:spacing w:before="40" w:after="40"/>
              <w:jc w:val="center"/>
              <w:rPr>
                <w:rFonts w:cs="Arial"/>
                <w:i/>
                <w:color w:val="auto"/>
                <w:szCs w:val="22"/>
              </w:rPr>
            </w:pPr>
          </w:p>
        </w:tc>
        <w:tc>
          <w:tcPr>
            <w:tcW w:w="1842" w:type="dxa"/>
            <w:shd w:val="clear" w:color="auto" w:fill="auto"/>
          </w:tcPr>
          <w:p w14:paraId="0493F86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Other</w:t>
            </w:r>
          </w:p>
          <w:p w14:paraId="3BAE78B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 xml:space="preserve">Please Specify: </w:t>
            </w:r>
          </w:p>
          <w:p w14:paraId="2F5AE74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4D669C2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7481617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22847E7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4FF3DD6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59820AF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709" w:type="dxa"/>
            <w:gridSpan w:val="3"/>
            <w:shd w:val="clear" w:color="auto" w:fill="auto"/>
          </w:tcPr>
          <w:p w14:paraId="6CEB8F4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shd w:val="clear" w:color="auto" w:fill="A6A6A6"/>
            <w:vAlign w:val="center"/>
          </w:tcPr>
          <w:p w14:paraId="23E57A8E" w14:textId="77777777" w:rsidR="002F273F" w:rsidRPr="00BD06A1" w:rsidRDefault="002F273F" w:rsidP="00382C36">
            <w:pPr>
              <w:jc w:val="center"/>
              <w:rPr>
                <w:rFonts w:cs="Arial"/>
                <w:color w:val="auto"/>
                <w:szCs w:val="22"/>
              </w:rPr>
            </w:pPr>
          </w:p>
        </w:tc>
      </w:tr>
      <w:tr w:rsidR="00666229" w:rsidRPr="00BD06A1" w14:paraId="25BFB0CA" w14:textId="77777777" w:rsidTr="00066897">
        <w:trPr>
          <w:gridAfter w:val="1"/>
          <w:wAfter w:w="11" w:type="dxa"/>
          <w:cantSplit/>
          <w:trHeight w:val="220"/>
          <w:tblHeader/>
          <w:jc w:val="center"/>
        </w:trPr>
        <w:tc>
          <w:tcPr>
            <w:tcW w:w="1345" w:type="dxa"/>
            <w:vMerge/>
            <w:shd w:val="clear" w:color="auto" w:fill="auto"/>
          </w:tcPr>
          <w:p w14:paraId="24609409" w14:textId="77777777" w:rsidR="002F273F" w:rsidRPr="00BD06A1" w:rsidRDefault="002F273F" w:rsidP="00382C36">
            <w:pPr>
              <w:spacing w:before="40" w:after="40"/>
              <w:jc w:val="center"/>
              <w:rPr>
                <w:rFonts w:cs="Arial"/>
                <w:color w:val="auto"/>
                <w:szCs w:val="22"/>
              </w:rPr>
            </w:pPr>
          </w:p>
        </w:tc>
        <w:tc>
          <w:tcPr>
            <w:tcW w:w="4395" w:type="dxa"/>
            <w:vMerge/>
            <w:shd w:val="clear" w:color="auto" w:fill="auto"/>
          </w:tcPr>
          <w:p w14:paraId="281BDE62" w14:textId="77777777" w:rsidR="002F273F" w:rsidRPr="00BD06A1" w:rsidRDefault="002F273F" w:rsidP="00382C36">
            <w:pPr>
              <w:spacing w:before="40" w:after="40"/>
              <w:jc w:val="center"/>
              <w:rPr>
                <w:rFonts w:cs="Arial"/>
                <w:i/>
                <w:color w:val="auto"/>
                <w:szCs w:val="22"/>
              </w:rPr>
            </w:pPr>
          </w:p>
        </w:tc>
        <w:tc>
          <w:tcPr>
            <w:tcW w:w="1842" w:type="dxa"/>
            <w:shd w:val="clear" w:color="auto" w:fill="auto"/>
          </w:tcPr>
          <w:p w14:paraId="502F298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Not addressed</w:t>
            </w:r>
          </w:p>
        </w:tc>
        <w:tc>
          <w:tcPr>
            <w:tcW w:w="709" w:type="dxa"/>
            <w:gridSpan w:val="3"/>
            <w:shd w:val="clear" w:color="auto" w:fill="auto"/>
          </w:tcPr>
          <w:p w14:paraId="3C58BDF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shd w:val="clear" w:color="auto" w:fill="A6A6A6"/>
            <w:vAlign w:val="center"/>
          </w:tcPr>
          <w:p w14:paraId="337B8C3C" w14:textId="77777777" w:rsidR="002F273F" w:rsidRPr="00BD06A1" w:rsidRDefault="002F273F" w:rsidP="00382C36">
            <w:pPr>
              <w:jc w:val="center"/>
              <w:rPr>
                <w:rFonts w:cs="Arial"/>
                <w:color w:val="auto"/>
                <w:szCs w:val="22"/>
              </w:rPr>
            </w:pPr>
          </w:p>
        </w:tc>
      </w:tr>
      <w:tr w:rsidR="00666229" w:rsidRPr="00BD06A1" w14:paraId="101A7D4C" w14:textId="77777777" w:rsidTr="00066897">
        <w:trPr>
          <w:gridAfter w:val="1"/>
          <w:wAfter w:w="11" w:type="dxa"/>
          <w:cantSplit/>
          <w:trHeight w:val="220"/>
          <w:tblHeader/>
          <w:jc w:val="center"/>
        </w:trPr>
        <w:tc>
          <w:tcPr>
            <w:tcW w:w="1345" w:type="dxa"/>
            <w:vMerge/>
            <w:shd w:val="clear" w:color="auto" w:fill="auto"/>
          </w:tcPr>
          <w:p w14:paraId="45EE0ACD" w14:textId="77777777" w:rsidR="002F273F" w:rsidRPr="00BD06A1" w:rsidRDefault="002F273F" w:rsidP="00382C36">
            <w:pPr>
              <w:spacing w:before="40" w:after="40"/>
              <w:jc w:val="center"/>
              <w:rPr>
                <w:rFonts w:cs="Arial"/>
                <w:color w:val="auto"/>
                <w:szCs w:val="22"/>
              </w:rPr>
            </w:pPr>
          </w:p>
        </w:tc>
        <w:tc>
          <w:tcPr>
            <w:tcW w:w="4395" w:type="dxa"/>
            <w:vMerge/>
            <w:shd w:val="clear" w:color="auto" w:fill="auto"/>
          </w:tcPr>
          <w:p w14:paraId="58213702" w14:textId="77777777" w:rsidR="002F273F" w:rsidRPr="00BD06A1" w:rsidRDefault="002F273F" w:rsidP="00382C36">
            <w:pPr>
              <w:spacing w:before="40" w:after="40"/>
              <w:jc w:val="center"/>
              <w:rPr>
                <w:rFonts w:cs="Arial"/>
                <w:i/>
                <w:color w:val="auto"/>
                <w:szCs w:val="22"/>
              </w:rPr>
            </w:pPr>
          </w:p>
        </w:tc>
        <w:tc>
          <w:tcPr>
            <w:tcW w:w="1842" w:type="dxa"/>
            <w:shd w:val="clear" w:color="auto" w:fill="auto"/>
          </w:tcPr>
          <w:p w14:paraId="0D482E1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9" w:type="dxa"/>
            <w:gridSpan w:val="3"/>
            <w:shd w:val="clear" w:color="auto" w:fill="auto"/>
          </w:tcPr>
          <w:p w14:paraId="251C93C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shd w:val="clear" w:color="auto" w:fill="A6A6A6"/>
            <w:vAlign w:val="center"/>
          </w:tcPr>
          <w:p w14:paraId="545D0876" w14:textId="77777777" w:rsidR="002F273F" w:rsidRPr="00BD06A1" w:rsidRDefault="002F273F" w:rsidP="00382C36">
            <w:pPr>
              <w:jc w:val="center"/>
              <w:rPr>
                <w:rFonts w:cs="Arial"/>
                <w:color w:val="auto"/>
                <w:szCs w:val="22"/>
              </w:rPr>
            </w:pPr>
          </w:p>
        </w:tc>
      </w:tr>
      <w:tr w:rsidR="00666229" w:rsidRPr="00BD06A1" w14:paraId="697E4E87" w14:textId="77777777" w:rsidTr="003D0179">
        <w:trPr>
          <w:gridAfter w:val="1"/>
          <w:wAfter w:w="11" w:type="dxa"/>
          <w:cantSplit/>
          <w:trHeight w:val="220"/>
          <w:tblHeader/>
          <w:jc w:val="center"/>
        </w:trPr>
        <w:tc>
          <w:tcPr>
            <w:tcW w:w="1345" w:type="dxa"/>
            <w:vMerge w:val="restart"/>
            <w:shd w:val="clear" w:color="auto" w:fill="auto"/>
          </w:tcPr>
          <w:p w14:paraId="63458BB2"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FS-109</w:t>
            </w:r>
          </w:p>
          <w:p w14:paraId="7E0D299D" w14:textId="77777777" w:rsidR="002F273F" w:rsidRPr="00BD06A1" w:rsidRDefault="002F273F" w:rsidP="00382C36">
            <w:pPr>
              <w:spacing w:before="40" w:after="40"/>
              <w:jc w:val="center"/>
              <w:rPr>
                <w:rFonts w:cs="Arial"/>
                <w:color w:val="auto"/>
                <w:szCs w:val="22"/>
              </w:rPr>
            </w:pPr>
          </w:p>
          <w:p w14:paraId="5A027933"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2BF07B76" w14:textId="77777777" w:rsidR="002F273F" w:rsidRPr="00BD06A1" w:rsidRDefault="002F273F" w:rsidP="00382C36">
            <w:pPr>
              <w:spacing w:before="40" w:after="40"/>
              <w:jc w:val="center"/>
              <w:rPr>
                <w:rFonts w:cs="Arial"/>
                <w:color w:val="auto"/>
                <w:szCs w:val="22"/>
              </w:rPr>
            </w:pPr>
          </w:p>
          <w:p w14:paraId="43BD20DA"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49A233DF" w14:textId="77777777" w:rsidR="002F273F" w:rsidRPr="00BD06A1" w:rsidRDefault="002F273F" w:rsidP="00382C36">
            <w:pPr>
              <w:spacing w:before="40" w:after="40"/>
              <w:jc w:val="center"/>
              <w:rPr>
                <w:rFonts w:cs="Arial"/>
                <w:color w:val="auto"/>
                <w:szCs w:val="22"/>
              </w:rPr>
            </w:pPr>
          </w:p>
        </w:tc>
        <w:tc>
          <w:tcPr>
            <w:tcW w:w="4395" w:type="dxa"/>
            <w:vMerge w:val="restart"/>
            <w:shd w:val="clear" w:color="auto" w:fill="auto"/>
          </w:tcPr>
          <w:p w14:paraId="6EACC255" w14:textId="77777777" w:rsidR="002F273F" w:rsidRPr="00BD06A1" w:rsidRDefault="002F273F" w:rsidP="00382C36">
            <w:pPr>
              <w:spacing w:before="40" w:after="40"/>
              <w:jc w:val="center"/>
              <w:rPr>
                <w:rFonts w:cs="Arial"/>
                <w:color w:val="auto"/>
                <w:szCs w:val="22"/>
              </w:rPr>
            </w:pPr>
            <w:r w:rsidRPr="00BD06A1">
              <w:rPr>
                <w:rFonts w:cs="Arial"/>
                <w:color w:val="auto"/>
                <w:szCs w:val="22"/>
              </w:rPr>
              <w:t>Is the amount of donor support routinely tracked by the MOH?</w:t>
            </w:r>
          </w:p>
        </w:tc>
        <w:tc>
          <w:tcPr>
            <w:tcW w:w="1842" w:type="dxa"/>
            <w:shd w:val="clear" w:color="auto" w:fill="auto"/>
          </w:tcPr>
          <w:p w14:paraId="74A82C4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709" w:type="dxa"/>
            <w:gridSpan w:val="3"/>
            <w:shd w:val="clear" w:color="auto" w:fill="auto"/>
          </w:tcPr>
          <w:p w14:paraId="72B804F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val="restart"/>
            <w:shd w:val="clear" w:color="auto" w:fill="auto"/>
            <w:vAlign w:val="center"/>
          </w:tcPr>
          <w:p w14:paraId="18A49D0E" w14:textId="77777777" w:rsidR="002F273F" w:rsidRPr="00BD06A1" w:rsidRDefault="002F273F" w:rsidP="00382C36">
            <w:pPr>
              <w:jc w:val="center"/>
              <w:rPr>
                <w:rFonts w:cs="Arial"/>
                <w:b/>
                <w:color w:val="auto"/>
                <w:szCs w:val="22"/>
              </w:rPr>
            </w:pPr>
            <w:r w:rsidRPr="00BD06A1">
              <w:rPr>
                <w:rFonts w:cs="Arial"/>
                <w:color w:val="auto"/>
                <w:szCs w:val="22"/>
              </w:rPr>
              <w:t xml:space="preserve">Skip this question if </w:t>
            </w:r>
            <w:r w:rsidRPr="00BD06A1">
              <w:rPr>
                <w:rFonts w:cs="Arial"/>
                <w:b/>
                <w:color w:val="auto"/>
                <w:szCs w:val="22"/>
              </w:rPr>
              <w:t>NEITHER [FS-101] nor [FS-105]</w:t>
            </w:r>
            <w:r w:rsidRPr="00BD06A1">
              <w:rPr>
                <w:rFonts w:cs="Arial"/>
                <w:color w:val="auto"/>
                <w:szCs w:val="22"/>
              </w:rPr>
              <w:t xml:space="preserve"> included </w:t>
            </w:r>
            <w:r w:rsidRPr="00BD06A1">
              <w:rPr>
                <w:rFonts w:cs="Arial"/>
                <w:b/>
                <w:color w:val="auto"/>
                <w:szCs w:val="22"/>
              </w:rPr>
              <w:t>"Donor/ Implementing Partners"</w:t>
            </w:r>
          </w:p>
          <w:p w14:paraId="7E29E3A5" w14:textId="77777777" w:rsidR="002F273F" w:rsidRPr="00BD06A1" w:rsidRDefault="002F273F" w:rsidP="00382C36">
            <w:pPr>
              <w:jc w:val="center"/>
              <w:rPr>
                <w:rFonts w:cs="Arial"/>
                <w:color w:val="auto"/>
                <w:szCs w:val="22"/>
              </w:rPr>
            </w:pPr>
          </w:p>
          <w:p w14:paraId="280F2EAC" w14:textId="77777777" w:rsidR="002F273F" w:rsidRPr="00BD06A1" w:rsidRDefault="002F273F" w:rsidP="00382C36">
            <w:pPr>
              <w:jc w:val="center"/>
              <w:rPr>
                <w:rFonts w:cs="Arial"/>
                <w:color w:val="auto"/>
                <w:szCs w:val="22"/>
              </w:rPr>
            </w:pPr>
            <w:r w:rsidRPr="00BD06A1">
              <w:rPr>
                <w:rFonts w:cs="Arial"/>
                <w:color w:val="auto"/>
                <w:szCs w:val="22"/>
              </w:rPr>
              <w:t>Go to FS-110</w:t>
            </w:r>
          </w:p>
        </w:tc>
      </w:tr>
      <w:tr w:rsidR="00666229" w:rsidRPr="00BD06A1" w14:paraId="1BFDD64A" w14:textId="77777777" w:rsidTr="003D0179">
        <w:trPr>
          <w:gridAfter w:val="1"/>
          <w:wAfter w:w="11" w:type="dxa"/>
          <w:cantSplit/>
          <w:trHeight w:val="220"/>
          <w:tblHeader/>
          <w:jc w:val="center"/>
        </w:trPr>
        <w:tc>
          <w:tcPr>
            <w:tcW w:w="1345" w:type="dxa"/>
            <w:vMerge/>
            <w:shd w:val="clear" w:color="auto" w:fill="auto"/>
          </w:tcPr>
          <w:p w14:paraId="2D978D47" w14:textId="77777777" w:rsidR="002F273F" w:rsidRPr="00BD06A1" w:rsidRDefault="002F273F" w:rsidP="00382C36">
            <w:pPr>
              <w:spacing w:before="40" w:after="40"/>
              <w:jc w:val="center"/>
              <w:rPr>
                <w:rFonts w:cs="Arial"/>
                <w:color w:val="auto"/>
                <w:szCs w:val="22"/>
              </w:rPr>
            </w:pPr>
          </w:p>
        </w:tc>
        <w:tc>
          <w:tcPr>
            <w:tcW w:w="4395" w:type="dxa"/>
            <w:vMerge/>
            <w:shd w:val="clear" w:color="auto" w:fill="auto"/>
          </w:tcPr>
          <w:p w14:paraId="2A13966A" w14:textId="77777777" w:rsidR="002F273F" w:rsidRPr="00BD06A1" w:rsidRDefault="002F273F" w:rsidP="00382C36">
            <w:pPr>
              <w:spacing w:before="40" w:after="40"/>
              <w:jc w:val="center"/>
              <w:rPr>
                <w:rFonts w:cs="Arial"/>
                <w:i/>
                <w:color w:val="auto"/>
                <w:szCs w:val="22"/>
              </w:rPr>
            </w:pPr>
          </w:p>
        </w:tc>
        <w:tc>
          <w:tcPr>
            <w:tcW w:w="1842" w:type="dxa"/>
            <w:shd w:val="clear" w:color="auto" w:fill="auto"/>
          </w:tcPr>
          <w:p w14:paraId="4C7E2E2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709" w:type="dxa"/>
            <w:gridSpan w:val="3"/>
            <w:shd w:val="clear" w:color="auto" w:fill="auto"/>
          </w:tcPr>
          <w:p w14:paraId="1FBCAF1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shd w:val="clear" w:color="auto" w:fill="auto"/>
            <w:vAlign w:val="center"/>
          </w:tcPr>
          <w:p w14:paraId="2495A594" w14:textId="77777777" w:rsidR="002F273F" w:rsidRPr="00BD06A1" w:rsidRDefault="002F273F" w:rsidP="00382C36">
            <w:pPr>
              <w:jc w:val="center"/>
              <w:rPr>
                <w:rFonts w:cs="Arial"/>
                <w:color w:val="auto"/>
                <w:szCs w:val="22"/>
              </w:rPr>
            </w:pPr>
          </w:p>
        </w:tc>
      </w:tr>
      <w:tr w:rsidR="00666229" w:rsidRPr="00BD06A1" w14:paraId="3E51C8D8" w14:textId="77777777" w:rsidTr="003D0179">
        <w:trPr>
          <w:gridAfter w:val="1"/>
          <w:wAfter w:w="11" w:type="dxa"/>
          <w:cantSplit/>
          <w:trHeight w:val="220"/>
          <w:tblHeader/>
          <w:jc w:val="center"/>
        </w:trPr>
        <w:tc>
          <w:tcPr>
            <w:tcW w:w="1345" w:type="dxa"/>
            <w:vMerge/>
            <w:shd w:val="clear" w:color="auto" w:fill="auto"/>
          </w:tcPr>
          <w:p w14:paraId="74129F35" w14:textId="77777777" w:rsidR="002F273F" w:rsidRPr="00BD06A1" w:rsidRDefault="002F273F" w:rsidP="00382C36">
            <w:pPr>
              <w:spacing w:before="40" w:after="40"/>
              <w:jc w:val="center"/>
              <w:rPr>
                <w:rFonts w:cs="Arial"/>
                <w:color w:val="auto"/>
                <w:szCs w:val="22"/>
              </w:rPr>
            </w:pPr>
          </w:p>
        </w:tc>
        <w:tc>
          <w:tcPr>
            <w:tcW w:w="4395" w:type="dxa"/>
            <w:vMerge/>
            <w:shd w:val="clear" w:color="auto" w:fill="auto"/>
          </w:tcPr>
          <w:p w14:paraId="0972BBA7" w14:textId="77777777" w:rsidR="002F273F" w:rsidRPr="00BD06A1" w:rsidRDefault="002F273F" w:rsidP="00382C36">
            <w:pPr>
              <w:spacing w:before="40" w:after="40"/>
              <w:jc w:val="center"/>
              <w:rPr>
                <w:rFonts w:cs="Arial"/>
                <w:i/>
                <w:color w:val="auto"/>
                <w:szCs w:val="22"/>
              </w:rPr>
            </w:pPr>
          </w:p>
        </w:tc>
        <w:tc>
          <w:tcPr>
            <w:tcW w:w="1842" w:type="dxa"/>
            <w:shd w:val="clear" w:color="auto" w:fill="auto"/>
          </w:tcPr>
          <w:p w14:paraId="1195B1D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9" w:type="dxa"/>
            <w:gridSpan w:val="3"/>
            <w:shd w:val="clear" w:color="auto" w:fill="auto"/>
          </w:tcPr>
          <w:p w14:paraId="36D4331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shd w:val="clear" w:color="auto" w:fill="auto"/>
            <w:vAlign w:val="center"/>
          </w:tcPr>
          <w:p w14:paraId="05B9A73F" w14:textId="77777777" w:rsidR="002F273F" w:rsidRPr="00BD06A1" w:rsidRDefault="002F273F" w:rsidP="00382C36">
            <w:pPr>
              <w:jc w:val="center"/>
              <w:rPr>
                <w:rFonts w:cs="Arial"/>
                <w:color w:val="auto"/>
                <w:szCs w:val="22"/>
              </w:rPr>
            </w:pPr>
          </w:p>
        </w:tc>
      </w:tr>
      <w:tr w:rsidR="00666229" w:rsidRPr="00BD06A1" w14:paraId="551326E1" w14:textId="77777777" w:rsidTr="00066897">
        <w:trPr>
          <w:gridAfter w:val="1"/>
          <w:wAfter w:w="11" w:type="dxa"/>
          <w:cantSplit/>
          <w:trHeight w:val="220"/>
          <w:tblHeader/>
          <w:jc w:val="center"/>
        </w:trPr>
        <w:tc>
          <w:tcPr>
            <w:tcW w:w="1345" w:type="dxa"/>
            <w:vMerge w:val="restart"/>
            <w:shd w:val="clear" w:color="auto" w:fill="auto"/>
          </w:tcPr>
          <w:p w14:paraId="6292DFB5"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FS-110</w:t>
            </w:r>
          </w:p>
          <w:p w14:paraId="379D0968" w14:textId="77777777" w:rsidR="002F273F" w:rsidRPr="00BD06A1" w:rsidRDefault="002F273F" w:rsidP="00382C36">
            <w:pPr>
              <w:spacing w:before="40" w:after="40"/>
              <w:jc w:val="center"/>
              <w:rPr>
                <w:rFonts w:cs="Arial"/>
                <w:color w:val="auto"/>
                <w:szCs w:val="22"/>
              </w:rPr>
            </w:pPr>
          </w:p>
          <w:p w14:paraId="1E7EAEC7"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7D03D384" w14:textId="77777777" w:rsidR="002F273F" w:rsidRPr="00BD06A1" w:rsidRDefault="002F273F" w:rsidP="00382C36">
            <w:pPr>
              <w:spacing w:before="40" w:after="40"/>
              <w:jc w:val="center"/>
              <w:rPr>
                <w:rFonts w:cs="Arial"/>
                <w:color w:val="auto"/>
                <w:szCs w:val="22"/>
              </w:rPr>
            </w:pPr>
          </w:p>
          <w:p w14:paraId="16D67D3F"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3D8F8AF7" w14:textId="77777777" w:rsidR="002F273F" w:rsidRPr="00BD06A1" w:rsidRDefault="002F273F" w:rsidP="00382C36">
            <w:pPr>
              <w:spacing w:before="40" w:after="40"/>
              <w:jc w:val="center"/>
              <w:rPr>
                <w:rFonts w:cs="Arial"/>
                <w:color w:val="auto"/>
                <w:szCs w:val="22"/>
              </w:rPr>
            </w:pPr>
          </w:p>
          <w:p w14:paraId="46D2FE98"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277DF765" w14:textId="77777777" w:rsidR="002F273F" w:rsidRPr="00BD06A1" w:rsidRDefault="002F273F" w:rsidP="00382C36">
            <w:pPr>
              <w:spacing w:before="40" w:after="40"/>
              <w:jc w:val="center"/>
              <w:rPr>
                <w:rFonts w:cs="Arial"/>
                <w:color w:val="auto"/>
                <w:szCs w:val="22"/>
              </w:rPr>
            </w:pPr>
          </w:p>
          <w:p w14:paraId="26889FEE"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626C36D0" w14:textId="77777777" w:rsidR="002F273F" w:rsidRPr="00BD06A1" w:rsidRDefault="002F273F" w:rsidP="00382C36">
            <w:pPr>
              <w:spacing w:before="40" w:after="40"/>
              <w:jc w:val="center"/>
              <w:rPr>
                <w:rFonts w:cs="Arial"/>
                <w:color w:val="auto"/>
                <w:szCs w:val="22"/>
              </w:rPr>
            </w:pPr>
          </w:p>
          <w:p w14:paraId="6C7FC318" w14:textId="77777777" w:rsidR="00494A9C" w:rsidRPr="00BD06A1" w:rsidRDefault="00494A9C" w:rsidP="00382C36">
            <w:pPr>
              <w:spacing w:before="40" w:after="40"/>
              <w:jc w:val="center"/>
              <w:rPr>
                <w:rFonts w:cs="Arial"/>
                <w:color w:val="auto"/>
                <w:szCs w:val="22"/>
              </w:rPr>
            </w:pPr>
          </w:p>
        </w:tc>
        <w:tc>
          <w:tcPr>
            <w:tcW w:w="4395" w:type="dxa"/>
            <w:vMerge w:val="restart"/>
            <w:shd w:val="clear" w:color="auto" w:fill="auto"/>
          </w:tcPr>
          <w:p w14:paraId="7C6C6162" w14:textId="77777777" w:rsidR="002F273F" w:rsidRPr="00BD06A1" w:rsidRDefault="002F273F" w:rsidP="00382C36">
            <w:pPr>
              <w:spacing w:before="40" w:after="40"/>
              <w:jc w:val="center"/>
              <w:rPr>
                <w:rFonts w:cs="Arial"/>
                <w:color w:val="auto"/>
                <w:szCs w:val="22"/>
              </w:rPr>
            </w:pPr>
            <w:r w:rsidRPr="00BD06A1">
              <w:rPr>
                <w:rFonts w:cs="Arial"/>
                <w:color w:val="auto"/>
                <w:szCs w:val="22"/>
              </w:rPr>
              <w:t>Is there an opportunity for different stakeholders (</w:t>
            </w:r>
            <w:proofErr w:type="gramStart"/>
            <w:r w:rsidRPr="00BD06A1">
              <w:rPr>
                <w:rFonts w:cs="Arial"/>
                <w:color w:val="auto"/>
                <w:szCs w:val="22"/>
              </w:rPr>
              <w:t>e.g.</w:t>
            </w:r>
            <w:proofErr w:type="gramEnd"/>
            <w:r w:rsidRPr="00BD06A1">
              <w:rPr>
                <w:rFonts w:cs="Arial"/>
                <w:color w:val="auto"/>
                <w:szCs w:val="22"/>
              </w:rPr>
              <w:t xml:space="preserve"> donors, implementing partners, other government entities, etc.) to provide input into the budgeting process?</w:t>
            </w:r>
          </w:p>
        </w:tc>
        <w:tc>
          <w:tcPr>
            <w:tcW w:w="1842" w:type="dxa"/>
            <w:shd w:val="clear" w:color="auto" w:fill="auto"/>
          </w:tcPr>
          <w:p w14:paraId="64E0DB9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709" w:type="dxa"/>
            <w:gridSpan w:val="3"/>
            <w:shd w:val="clear" w:color="auto" w:fill="auto"/>
          </w:tcPr>
          <w:p w14:paraId="21544A5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val="restart"/>
            <w:shd w:val="clear" w:color="auto" w:fill="A6A6A6"/>
            <w:vAlign w:val="center"/>
          </w:tcPr>
          <w:p w14:paraId="39B44DA3" w14:textId="77777777" w:rsidR="002F273F" w:rsidRPr="00BD06A1" w:rsidRDefault="002F273F" w:rsidP="00382C36">
            <w:pPr>
              <w:jc w:val="center"/>
              <w:rPr>
                <w:rFonts w:cs="Arial"/>
                <w:color w:val="auto"/>
                <w:szCs w:val="22"/>
              </w:rPr>
            </w:pPr>
          </w:p>
        </w:tc>
      </w:tr>
      <w:tr w:rsidR="00666229" w:rsidRPr="00BD06A1" w14:paraId="02C975DE" w14:textId="77777777" w:rsidTr="00066897">
        <w:trPr>
          <w:gridAfter w:val="1"/>
          <w:wAfter w:w="11" w:type="dxa"/>
          <w:cantSplit/>
          <w:trHeight w:val="220"/>
          <w:tblHeader/>
          <w:jc w:val="center"/>
        </w:trPr>
        <w:tc>
          <w:tcPr>
            <w:tcW w:w="1345" w:type="dxa"/>
            <w:vMerge/>
            <w:shd w:val="clear" w:color="auto" w:fill="auto"/>
          </w:tcPr>
          <w:p w14:paraId="5AC75636" w14:textId="77777777" w:rsidR="002F273F" w:rsidRPr="00BD06A1" w:rsidRDefault="002F273F" w:rsidP="00382C36">
            <w:pPr>
              <w:spacing w:before="40" w:after="40"/>
              <w:jc w:val="center"/>
              <w:rPr>
                <w:rFonts w:cs="Arial"/>
                <w:color w:val="auto"/>
                <w:szCs w:val="22"/>
              </w:rPr>
            </w:pPr>
          </w:p>
        </w:tc>
        <w:tc>
          <w:tcPr>
            <w:tcW w:w="4395" w:type="dxa"/>
            <w:vMerge/>
            <w:shd w:val="clear" w:color="auto" w:fill="auto"/>
          </w:tcPr>
          <w:p w14:paraId="2C43329B" w14:textId="77777777" w:rsidR="002F273F" w:rsidRPr="00BD06A1" w:rsidRDefault="002F273F" w:rsidP="00382C36">
            <w:pPr>
              <w:spacing w:before="40" w:after="40"/>
              <w:jc w:val="center"/>
              <w:rPr>
                <w:rFonts w:cs="Arial"/>
                <w:i/>
                <w:color w:val="auto"/>
                <w:szCs w:val="22"/>
              </w:rPr>
            </w:pPr>
          </w:p>
        </w:tc>
        <w:tc>
          <w:tcPr>
            <w:tcW w:w="1842" w:type="dxa"/>
            <w:shd w:val="clear" w:color="auto" w:fill="auto"/>
          </w:tcPr>
          <w:p w14:paraId="28F927B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709" w:type="dxa"/>
            <w:gridSpan w:val="3"/>
            <w:shd w:val="clear" w:color="auto" w:fill="auto"/>
          </w:tcPr>
          <w:p w14:paraId="7976902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shd w:val="clear" w:color="auto" w:fill="A6A6A6"/>
            <w:vAlign w:val="center"/>
          </w:tcPr>
          <w:p w14:paraId="5484B967" w14:textId="77777777" w:rsidR="002F273F" w:rsidRPr="00BD06A1" w:rsidRDefault="002F273F" w:rsidP="00382C36">
            <w:pPr>
              <w:jc w:val="center"/>
              <w:rPr>
                <w:rFonts w:cs="Arial"/>
                <w:color w:val="auto"/>
                <w:szCs w:val="22"/>
              </w:rPr>
            </w:pPr>
          </w:p>
        </w:tc>
      </w:tr>
      <w:tr w:rsidR="00666229" w:rsidRPr="00BD06A1" w14:paraId="23668FA1" w14:textId="77777777" w:rsidTr="00066897">
        <w:trPr>
          <w:gridAfter w:val="1"/>
          <w:wAfter w:w="11" w:type="dxa"/>
          <w:cantSplit/>
          <w:trHeight w:val="220"/>
          <w:tblHeader/>
          <w:jc w:val="center"/>
        </w:trPr>
        <w:tc>
          <w:tcPr>
            <w:tcW w:w="1345" w:type="dxa"/>
            <w:vMerge/>
            <w:shd w:val="clear" w:color="auto" w:fill="auto"/>
          </w:tcPr>
          <w:p w14:paraId="05BB8A23" w14:textId="77777777" w:rsidR="002F273F" w:rsidRPr="00BD06A1" w:rsidRDefault="002F273F" w:rsidP="00382C36">
            <w:pPr>
              <w:spacing w:before="40" w:after="40"/>
              <w:jc w:val="center"/>
              <w:rPr>
                <w:rFonts w:cs="Arial"/>
                <w:color w:val="auto"/>
                <w:szCs w:val="22"/>
              </w:rPr>
            </w:pPr>
          </w:p>
        </w:tc>
        <w:tc>
          <w:tcPr>
            <w:tcW w:w="4395" w:type="dxa"/>
            <w:vMerge/>
            <w:shd w:val="clear" w:color="auto" w:fill="auto"/>
          </w:tcPr>
          <w:p w14:paraId="06AF14F2" w14:textId="77777777" w:rsidR="002F273F" w:rsidRPr="00BD06A1" w:rsidRDefault="002F273F" w:rsidP="00382C36">
            <w:pPr>
              <w:spacing w:before="40" w:after="40"/>
              <w:jc w:val="center"/>
              <w:rPr>
                <w:rFonts w:cs="Arial"/>
                <w:i/>
                <w:color w:val="auto"/>
                <w:szCs w:val="22"/>
              </w:rPr>
            </w:pPr>
          </w:p>
        </w:tc>
        <w:tc>
          <w:tcPr>
            <w:tcW w:w="1842" w:type="dxa"/>
            <w:shd w:val="clear" w:color="auto" w:fill="auto"/>
          </w:tcPr>
          <w:p w14:paraId="05C3432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9" w:type="dxa"/>
            <w:gridSpan w:val="3"/>
            <w:shd w:val="clear" w:color="auto" w:fill="auto"/>
          </w:tcPr>
          <w:p w14:paraId="2EF4D39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shd w:val="clear" w:color="auto" w:fill="A6A6A6"/>
            <w:vAlign w:val="center"/>
          </w:tcPr>
          <w:p w14:paraId="016539C9" w14:textId="77777777" w:rsidR="002F273F" w:rsidRPr="00BD06A1" w:rsidRDefault="002F273F" w:rsidP="00382C36">
            <w:pPr>
              <w:jc w:val="center"/>
              <w:rPr>
                <w:rFonts w:cs="Arial"/>
                <w:color w:val="auto"/>
                <w:szCs w:val="22"/>
              </w:rPr>
            </w:pPr>
          </w:p>
        </w:tc>
      </w:tr>
      <w:tr w:rsidR="00494A9C" w:rsidRPr="00BD06A1" w14:paraId="2BA5078D" w14:textId="77777777" w:rsidTr="00066897">
        <w:trPr>
          <w:gridAfter w:val="1"/>
          <w:wAfter w:w="11" w:type="dxa"/>
          <w:cantSplit/>
          <w:trHeight w:val="220"/>
          <w:tblHeader/>
          <w:jc w:val="center"/>
        </w:trPr>
        <w:tc>
          <w:tcPr>
            <w:tcW w:w="1345" w:type="dxa"/>
            <w:shd w:val="clear" w:color="auto" w:fill="auto"/>
          </w:tcPr>
          <w:p w14:paraId="30A0C6C7" w14:textId="77777777" w:rsidR="00494A9C" w:rsidRPr="00BD06A1" w:rsidRDefault="00494A9C" w:rsidP="00382C36">
            <w:pPr>
              <w:spacing w:before="40" w:after="40"/>
              <w:jc w:val="center"/>
              <w:rPr>
                <w:rFonts w:cs="Arial"/>
                <w:b/>
                <w:color w:val="auto"/>
                <w:szCs w:val="22"/>
              </w:rPr>
            </w:pPr>
            <w:r w:rsidRPr="00BD06A1">
              <w:rPr>
                <w:rFonts w:cs="Arial"/>
                <w:b/>
                <w:color w:val="auto"/>
                <w:szCs w:val="22"/>
              </w:rPr>
              <w:t>Q#</w:t>
            </w:r>
          </w:p>
        </w:tc>
        <w:tc>
          <w:tcPr>
            <w:tcW w:w="4395" w:type="dxa"/>
            <w:shd w:val="clear" w:color="auto" w:fill="auto"/>
          </w:tcPr>
          <w:p w14:paraId="22F69F3B" w14:textId="77777777" w:rsidR="00494A9C" w:rsidRPr="00BD06A1" w:rsidRDefault="00494A9C" w:rsidP="00382C36">
            <w:pPr>
              <w:spacing w:before="40" w:after="40"/>
              <w:jc w:val="center"/>
              <w:rPr>
                <w:rFonts w:cs="Arial"/>
                <w:color w:val="auto"/>
                <w:szCs w:val="22"/>
              </w:rPr>
            </w:pPr>
            <w:r w:rsidRPr="00BD06A1">
              <w:rPr>
                <w:rFonts w:cs="Arial"/>
                <w:color w:val="auto"/>
                <w:szCs w:val="22"/>
              </w:rPr>
              <w:t>QUESTION</w:t>
            </w:r>
          </w:p>
        </w:tc>
        <w:tc>
          <w:tcPr>
            <w:tcW w:w="1842" w:type="dxa"/>
            <w:shd w:val="clear" w:color="auto" w:fill="auto"/>
          </w:tcPr>
          <w:p w14:paraId="6A47533A" w14:textId="77777777" w:rsidR="00494A9C" w:rsidRPr="00BD06A1" w:rsidRDefault="00494A9C"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RESPONSE</w:t>
            </w:r>
          </w:p>
        </w:tc>
        <w:tc>
          <w:tcPr>
            <w:tcW w:w="709" w:type="dxa"/>
            <w:gridSpan w:val="3"/>
            <w:shd w:val="clear" w:color="auto" w:fill="auto"/>
          </w:tcPr>
          <w:p w14:paraId="4D50CC22" w14:textId="77777777" w:rsidR="00494A9C" w:rsidRPr="00BD06A1" w:rsidRDefault="00494A9C" w:rsidP="00382C36">
            <w:pPr>
              <w:tabs>
                <w:tab w:val="decimal" w:pos="2217"/>
                <w:tab w:val="decimal" w:pos="2437"/>
                <w:tab w:val="right" w:pos="3397"/>
                <w:tab w:val="decimal" w:pos="3757"/>
              </w:tabs>
              <w:spacing w:before="40" w:after="40"/>
              <w:jc w:val="center"/>
              <w:rPr>
                <w:rFonts w:cs="Arial"/>
                <w:color w:val="auto"/>
                <w:szCs w:val="22"/>
              </w:rPr>
            </w:pPr>
          </w:p>
        </w:tc>
        <w:tc>
          <w:tcPr>
            <w:tcW w:w="1843" w:type="dxa"/>
            <w:shd w:val="clear" w:color="auto" w:fill="A6A6A6"/>
            <w:vAlign w:val="center"/>
          </w:tcPr>
          <w:p w14:paraId="2FB41C0E" w14:textId="77777777" w:rsidR="00494A9C" w:rsidRPr="00BD06A1" w:rsidRDefault="00494A9C" w:rsidP="00382C36">
            <w:pPr>
              <w:jc w:val="center"/>
              <w:rPr>
                <w:rFonts w:cs="Arial"/>
                <w:color w:val="auto"/>
                <w:szCs w:val="22"/>
              </w:rPr>
            </w:pPr>
            <w:r w:rsidRPr="00BD06A1">
              <w:rPr>
                <w:rFonts w:cs="Arial"/>
                <w:color w:val="auto"/>
                <w:szCs w:val="22"/>
              </w:rPr>
              <w:t>SKIPS</w:t>
            </w:r>
          </w:p>
        </w:tc>
      </w:tr>
      <w:tr w:rsidR="00666229" w:rsidRPr="00BD06A1" w14:paraId="44AF21D5" w14:textId="77777777" w:rsidTr="00066897">
        <w:trPr>
          <w:gridAfter w:val="1"/>
          <w:wAfter w:w="11" w:type="dxa"/>
          <w:cantSplit/>
          <w:trHeight w:val="220"/>
          <w:tblHeader/>
          <w:jc w:val="center"/>
        </w:trPr>
        <w:tc>
          <w:tcPr>
            <w:tcW w:w="1345" w:type="dxa"/>
            <w:vMerge w:val="restart"/>
            <w:shd w:val="clear" w:color="auto" w:fill="auto"/>
          </w:tcPr>
          <w:p w14:paraId="751F641E"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FS-111</w:t>
            </w:r>
          </w:p>
          <w:p w14:paraId="5050C011" w14:textId="77777777" w:rsidR="002F273F" w:rsidRPr="00BD06A1" w:rsidRDefault="002F273F" w:rsidP="00382C36">
            <w:pPr>
              <w:spacing w:before="40" w:after="40"/>
              <w:jc w:val="center"/>
              <w:rPr>
                <w:rFonts w:cs="Arial"/>
                <w:color w:val="auto"/>
                <w:szCs w:val="22"/>
              </w:rPr>
            </w:pPr>
          </w:p>
          <w:p w14:paraId="44E53F0A"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29B04DEF" w14:textId="77777777" w:rsidR="002F273F" w:rsidRPr="00BD06A1" w:rsidRDefault="002F273F" w:rsidP="00382C36">
            <w:pPr>
              <w:spacing w:before="40" w:after="40"/>
              <w:jc w:val="center"/>
              <w:rPr>
                <w:rFonts w:cs="Arial"/>
                <w:color w:val="auto"/>
                <w:szCs w:val="22"/>
              </w:rPr>
            </w:pPr>
          </w:p>
          <w:p w14:paraId="6BAA817E"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0736BD68" w14:textId="77777777" w:rsidR="002F273F" w:rsidRPr="00BD06A1" w:rsidRDefault="002F273F" w:rsidP="00382C36">
            <w:pPr>
              <w:spacing w:before="40" w:after="40"/>
              <w:jc w:val="center"/>
              <w:rPr>
                <w:rFonts w:cs="Arial"/>
                <w:color w:val="auto"/>
                <w:szCs w:val="22"/>
              </w:rPr>
            </w:pPr>
          </w:p>
          <w:p w14:paraId="5A0CF15B"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3D942133" w14:textId="77777777" w:rsidR="002F273F" w:rsidRPr="00BD06A1" w:rsidRDefault="002F273F" w:rsidP="00382C36">
            <w:pPr>
              <w:spacing w:before="40" w:after="40"/>
              <w:jc w:val="center"/>
              <w:rPr>
                <w:rFonts w:cs="Arial"/>
                <w:color w:val="auto"/>
                <w:szCs w:val="22"/>
              </w:rPr>
            </w:pPr>
          </w:p>
          <w:p w14:paraId="76CA8601"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5283C475" w14:textId="77777777" w:rsidR="002F273F" w:rsidRPr="00BD06A1" w:rsidRDefault="002F273F" w:rsidP="00382C36">
            <w:pPr>
              <w:spacing w:before="40" w:after="40"/>
              <w:jc w:val="center"/>
              <w:rPr>
                <w:rFonts w:cs="Arial"/>
                <w:color w:val="auto"/>
                <w:szCs w:val="22"/>
              </w:rPr>
            </w:pPr>
          </w:p>
          <w:p w14:paraId="24148C28"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4351913B" w14:textId="77777777" w:rsidR="002F273F" w:rsidRPr="00BD06A1" w:rsidRDefault="002F273F" w:rsidP="00382C36">
            <w:pPr>
              <w:spacing w:before="40" w:after="40"/>
              <w:jc w:val="center"/>
              <w:rPr>
                <w:rFonts w:cs="Arial"/>
                <w:color w:val="auto"/>
                <w:szCs w:val="22"/>
              </w:rPr>
            </w:pPr>
          </w:p>
        </w:tc>
        <w:tc>
          <w:tcPr>
            <w:tcW w:w="4395" w:type="dxa"/>
            <w:vMerge w:val="restart"/>
            <w:shd w:val="clear" w:color="auto" w:fill="auto"/>
          </w:tcPr>
          <w:p w14:paraId="2B3D4ED7"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How often are budgets prepared or updated?</w:t>
            </w:r>
          </w:p>
        </w:tc>
        <w:tc>
          <w:tcPr>
            <w:tcW w:w="1842" w:type="dxa"/>
            <w:shd w:val="clear" w:color="auto" w:fill="auto"/>
          </w:tcPr>
          <w:p w14:paraId="6A064FB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Annually or more often</w:t>
            </w:r>
          </w:p>
        </w:tc>
        <w:tc>
          <w:tcPr>
            <w:tcW w:w="709" w:type="dxa"/>
            <w:gridSpan w:val="3"/>
            <w:shd w:val="clear" w:color="auto" w:fill="auto"/>
          </w:tcPr>
          <w:p w14:paraId="0F2E0A5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val="restart"/>
            <w:shd w:val="clear" w:color="auto" w:fill="A6A6A6"/>
            <w:vAlign w:val="center"/>
          </w:tcPr>
          <w:p w14:paraId="74503932" w14:textId="77777777" w:rsidR="002F273F" w:rsidRPr="00BD06A1" w:rsidRDefault="002F273F" w:rsidP="00382C36">
            <w:pPr>
              <w:jc w:val="center"/>
              <w:rPr>
                <w:rFonts w:cs="Arial"/>
                <w:color w:val="auto"/>
                <w:szCs w:val="22"/>
              </w:rPr>
            </w:pPr>
          </w:p>
        </w:tc>
      </w:tr>
      <w:tr w:rsidR="00666229" w:rsidRPr="00BD06A1" w14:paraId="08367515" w14:textId="77777777" w:rsidTr="00066897">
        <w:trPr>
          <w:gridAfter w:val="1"/>
          <w:wAfter w:w="11" w:type="dxa"/>
          <w:cantSplit/>
          <w:trHeight w:val="220"/>
          <w:tblHeader/>
          <w:jc w:val="center"/>
        </w:trPr>
        <w:tc>
          <w:tcPr>
            <w:tcW w:w="1345" w:type="dxa"/>
            <w:vMerge/>
            <w:shd w:val="clear" w:color="auto" w:fill="auto"/>
          </w:tcPr>
          <w:p w14:paraId="0DB1CD29" w14:textId="77777777" w:rsidR="002F273F" w:rsidRPr="00BD06A1" w:rsidRDefault="002F273F" w:rsidP="00382C36">
            <w:pPr>
              <w:spacing w:before="40" w:after="40"/>
              <w:jc w:val="center"/>
              <w:rPr>
                <w:rFonts w:cs="Arial"/>
                <w:color w:val="auto"/>
                <w:szCs w:val="22"/>
              </w:rPr>
            </w:pPr>
          </w:p>
        </w:tc>
        <w:tc>
          <w:tcPr>
            <w:tcW w:w="4395" w:type="dxa"/>
            <w:vMerge/>
            <w:shd w:val="clear" w:color="auto" w:fill="auto"/>
          </w:tcPr>
          <w:p w14:paraId="79185D21" w14:textId="77777777" w:rsidR="002F273F" w:rsidRPr="00BD06A1" w:rsidRDefault="002F273F" w:rsidP="00382C36">
            <w:pPr>
              <w:spacing w:before="40" w:after="40"/>
              <w:jc w:val="center"/>
              <w:rPr>
                <w:rFonts w:cs="Arial"/>
                <w:i/>
                <w:color w:val="auto"/>
                <w:szCs w:val="22"/>
              </w:rPr>
            </w:pPr>
          </w:p>
        </w:tc>
        <w:tc>
          <w:tcPr>
            <w:tcW w:w="1842" w:type="dxa"/>
            <w:shd w:val="clear" w:color="auto" w:fill="auto"/>
          </w:tcPr>
          <w:p w14:paraId="36B9C6E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Less often than every year</w:t>
            </w:r>
          </w:p>
        </w:tc>
        <w:tc>
          <w:tcPr>
            <w:tcW w:w="709" w:type="dxa"/>
            <w:gridSpan w:val="3"/>
            <w:shd w:val="clear" w:color="auto" w:fill="auto"/>
          </w:tcPr>
          <w:p w14:paraId="100F846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shd w:val="clear" w:color="auto" w:fill="A6A6A6"/>
            <w:vAlign w:val="center"/>
          </w:tcPr>
          <w:p w14:paraId="3E561A29" w14:textId="77777777" w:rsidR="002F273F" w:rsidRPr="00BD06A1" w:rsidRDefault="002F273F" w:rsidP="00382C36">
            <w:pPr>
              <w:jc w:val="center"/>
              <w:rPr>
                <w:rFonts w:cs="Arial"/>
                <w:color w:val="auto"/>
                <w:szCs w:val="22"/>
              </w:rPr>
            </w:pPr>
          </w:p>
        </w:tc>
      </w:tr>
      <w:tr w:rsidR="00666229" w:rsidRPr="00BD06A1" w14:paraId="791C5F06" w14:textId="77777777" w:rsidTr="00066897">
        <w:trPr>
          <w:gridAfter w:val="1"/>
          <w:wAfter w:w="11" w:type="dxa"/>
          <w:cantSplit/>
          <w:trHeight w:val="220"/>
          <w:tblHeader/>
          <w:jc w:val="center"/>
        </w:trPr>
        <w:tc>
          <w:tcPr>
            <w:tcW w:w="1345" w:type="dxa"/>
            <w:vMerge/>
            <w:shd w:val="clear" w:color="auto" w:fill="auto"/>
          </w:tcPr>
          <w:p w14:paraId="2C366678" w14:textId="77777777" w:rsidR="002F273F" w:rsidRPr="00BD06A1" w:rsidRDefault="002F273F" w:rsidP="00382C36">
            <w:pPr>
              <w:spacing w:before="40" w:after="40"/>
              <w:jc w:val="center"/>
              <w:rPr>
                <w:rFonts w:cs="Arial"/>
                <w:color w:val="auto"/>
                <w:szCs w:val="22"/>
              </w:rPr>
            </w:pPr>
          </w:p>
        </w:tc>
        <w:tc>
          <w:tcPr>
            <w:tcW w:w="4395" w:type="dxa"/>
            <w:vMerge/>
            <w:shd w:val="clear" w:color="auto" w:fill="auto"/>
          </w:tcPr>
          <w:p w14:paraId="3E05DA24" w14:textId="77777777" w:rsidR="002F273F" w:rsidRPr="00BD06A1" w:rsidRDefault="002F273F" w:rsidP="00382C36">
            <w:pPr>
              <w:spacing w:before="40" w:after="40"/>
              <w:jc w:val="center"/>
              <w:rPr>
                <w:rFonts w:cs="Arial"/>
                <w:i/>
                <w:color w:val="auto"/>
                <w:szCs w:val="22"/>
              </w:rPr>
            </w:pPr>
          </w:p>
        </w:tc>
        <w:tc>
          <w:tcPr>
            <w:tcW w:w="1842" w:type="dxa"/>
            <w:shd w:val="clear" w:color="auto" w:fill="auto"/>
          </w:tcPr>
          <w:p w14:paraId="018E7B0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9" w:type="dxa"/>
            <w:gridSpan w:val="3"/>
            <w:shd w:val="clear" w:color="auto" w:fill="auto"/>
          </w:tcPr>
          <w:p w14:paraId="5212C79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shd w:val="clear" w:color="auto" w:fill="A6A6A6"/>
            <w:vAlign w:val="center"/>
          </w:tcPr>
          <w:p w14:paraId="357F8BA1" w14:textId="77777777" w:rsidR="002F273F" w:rsidRPr="00BD06A1" w:rsidRDefault="002F273F" w:rsidP="00382C36">
            <w:pPr>
              <w:jc w:val="center"/>
              <w:rPr>
                <w:rFonts w:cs="Arial"/>
                <w:color w:val="auto"/>
                <w:szCs w:val="22"/>
              </w:rPr>
            </w:pPr>
          </w:p>
        </w:tc>
      </w:tr>
      <w:tr w:rsidR="00666229" w:rsidRPr="00BD06A1" w14:paraId="69E3A447" w14:textId="77777777" w:rsidTr="003D0179">
        <w:trPr>
          <w:cantSplit/>
          <w:trHeight w:val="410"/>
          <w:tblHeader/>
          <w:jc w:val="center"/>
        </w:trPr>
        <w:tc>
          <w:tcPr>
            <w:tcW w:w="10145" w:type="dxa"/>
            <w:gridSpan w:val="8"/>
            <w:shd w:val="clear" w:color="auto" w:fill="B3B3B3"/>
          </w:tcPr>
          <w:p w14:paraId="50766A95" w14:textId="77777777" w:rsidR="002F273F" w:rsidRPr="00BD06A1" w:rsidRDefault="002F273F" w:rsidP="00382C36">
            <w:pPr>
              <w:jc w:val="center"/>
              <w:rPr>
                <w:rFonts w:cs="Arial"/>
                <w:color w:val="auto"/>
                <w:szCs w:val="22"/>
              </w:rPr>
            </w:pPr>
            <w:r w:rsidRPr="00BD06A1">
              <w:rPr>
                <w:rFonts w:cs="Arial"/>
                <w:b/>
                <w:color w:val="auto"/>
                <w:szCs w:val="22"/>
              </w:rPr>
              <w:t>FS-200: Budget Reallocation</w:t>
            </w:r>
          </w:p>
        </w:tc>
      </w:tr>
      <w:tr w:rsidR="00666229" w:rsidRPr="00BD06A1" w14:paraId="0A760182" w14:textId="77777777" w:rsidTr="003D0179">
        <w:trPr>
          <w:gridAfter w:val="1"/>
          <w:wAfter w:w="11" w:type="dxa"/>
          <w:cantSplit/>
          <w:trHeight w:val="305"/>
          <w:tblHeader/>
          <w:jc w:val="center"/>
        </w:trPr>
        <w:tc>
          <w:tcPr>
            <w:tcW w:w="1345" w:type="dxa"/>
            <w:vMerge w:val="restart"/>
            <w:shd w:val="clear" w:color="auto" w:fill="auto"/>
          </w:tcPr>
          <w:p w14:paraId="5D2222F0"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FS-201</w:t>
            </w:r>
          </w:p>
          <w:p w14:paraId="01A347A7" w14:textId="77777777" w:rsidR="002F273F" w:rsidRPr="00BD06A1" w:rsidRDefault="002F273F" w:rsidP="00382C36">
            <w:pPr>
              <w:spacing w:before="40" w:after="40"/>
              <w:jc w:val="center"/>
              <w:rPr>
                <w:rFonts w:cs="Arial"/>
                <w:color w:val="auto"/>
                <w:szCs w:val="22"/>
              </w:rPr>
            </w:pPr>
          </w:p>
          <w:p w14:paraId="70008BCF"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6000829A" w14:textId="77777777" w:rsidR="002F273F" w:rsidRPr="00BD06A1" w:rsidRDefault="002F273F" w:rsidP="00382C36">
            <w:pPr>
              <w:spacing w:before="40" w:after="40"/>
              <w:jc w:val="center"/>
              <w:rPr>
                <w:rFonts w:cs="Arial"/>
                <w:color w:val="auto"/>
                <w:szCs w:val="22"/>
              </w:rPr>
            </w:pPr>
          </w:p>
          <w:p w14:paraId="0E9F43D0"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0EF92B54" w14:textId="77777777" w:rsidR="002F273F" w:rsidRPr="00BD06A1" w:rsidRDefault="002F273F" w:rsidP="00382C36">
            <w:pPr>
              <w:spacing w:before="40" w:after="40"/>
              <w:jc w:val="center"/>
              <w:rPr>
                <w:rFonts w:cs="Arial"/>
                <w:color w:val="auto"/>
                <w:szCs w:val="22"/>
              </w:rPr>
            </w:pPr>
          </w:p>
          <w:p w14:paraId="07FFE1CD"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7E86365B" w14:textId="77777777" w:rsidR="002F273F" w:rsidRPr="00BD06A1" w:rsidRDefault="002F273F" w:rsidP="00382C36">
            <w:pPr>
              <w:spacing w:before="40" w:after="40"/>
              <w:jc w:val="center"/>
              <w:rPr>
                <w:rFonts w:cs="Arial"/>
                <w:color w:val="auto"/>
                <w:szCs w:val="22"/>
              </w:rPr>
            </w:pPr>
          </w:p>
          <w:p w14:paraId="7DE04CCC"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20EF252C" w14:textId="77777777" w:rsidR="002F273F" w:rsidRPr="00BD06A1" w:rsidRDefault="002F273F" w:rsidP="00382C36">
            <w:pPr>
              <w:spacing w:before="40" w:after="40"/>
              <w:jc w:val="center"/>
              <w:rPr>
                <w:rFonts w:cs="Arial"/>
                <w:color w:val="auto"/>
                <w:szCs w:val="22"/>
              </w:rPr>
            </w:pPr>
          </w:p>
          <w:p w14:paraId="1171D497"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56F562E5" w14:textId="77777777" w:rsidR="002F273F" w:rsidRPr="00BD06A1" w:rsidRDefault="002F273F" w:rsidP="00382C36">
            <w:pPr>
              <w:spacing w:before="40" w:after="40"/>
              <w:jc w:val="center"/>
              <w:rPr>
                <w:rFonts w:cs="Arial"/>
                <w:color w:val="auto"/>
                <w:szCs w:val="22"/>
              </w:rPr>
            </w:pPr>
          </w:p>
        </w:tc>
        <w:tc>
          <w:tcPr>
            <w:tcW w:w="4395" w:type="dxa"/>
            <w:vMerge w:val="restart"/>
            <w:shd w:val="clear" w:color="auto" w:fill="auto"/>
          </w:tcPr>
          <w:p w14:paraId="1EDFD451" w14:textId="77777777" w:rsidR="002F273F" w:rsidRPr="00BD06A1" w:rsidRDefault="002F273F" w:rsidP="00382C36">
            <w:pPr>
              <w:spacing w:before="40" w:after="40"/>
              <w:jc w:val="center"/>
              <w:rPr>
                <w:rFonts w:cs="Arial"/>
                <w:color w:val="auto"/>
                <w:szCs w:val="22"/>
              </w:rPr>
            </w:pPr>
            <w:r w:rsidRPr="00BD06A1">
              <w:rPr>
                <w:rFonts w:cs="Arial"/>
                <w:color w:val="auto"/>
                <w:szCs w:val="22"/>
              </w:rPr>
              <w:t>Can funding be reallocated at the management level, for example to allow for flexibility in the use of budget resources?</w:t>
            </w:r>
          </w:p>
        </w:tc>
        <w:tc>
          <w:tcPr>
            <w:tcW w:w="1908" w:type="dxa"/>
            <w:gridSpan w:val="2"/>
            <w:shd w:val="clear" w:color="auto" w:fill="auto"/>
          </w:tcPr>
          <w:p w14:paraId="0BE0FB3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43" w:type="dxa"/>
            <w:gridSpan w:val="2"/>
            <w:shd w:val="clear" w:color="auto" w:fill="auto"/>
          </w:tcPr>
          <w:p w14:paraId="511189D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val="restart"/>
            <w:shd w:val="clear" w:color="auto" w:fill="auto"/>
            <w:vAlign w:val="center"/>
          </w:tcPr>
          <w:p w14:paraId="28E23E1F" w14:textId="77777777" w:rsidR="002F273F" w:rsidRPr="00BD06A1" w:rsidRDefault="002F273F" w:rsidP="00382C36">
            <w:pPr>
              <w:jc w:val="center"/>
              <w:rPr>
                <w:rFonts w:cs="Arial"/>
                <w:color w:val="auto"/>
                <w:szCs w:val="22"/>
              </w:rPr>
            </w:pPr>
          </w:p>
        </w:tc>
      </w:tr>
      <w:tr w:rsidR="00666229" w:rsidRPr="00BD06A1" w14:paraId="6368F092" w14:textId="77777777" w:rsidTr="003D0179">
        <w:trPr>
          <w:gridAfter w:val="1"/>
          <w:wAfter w:w="11" w:type="dxa"/>
          <w:cantSplit/>
          <w:trHeight w:val="305"/>
          <w:tblHeader/>
          <w:jc w:val="center"/>
        </w:trPr>
        <w:tc>
          <w:tcPr>
            <w:tcW w:w="1345" w:type="dxa"/>
            <w:vMerge/>
            <w:shd w:val="clear" w:color="auto" w:fill="auto"/>
          </w:tcPr>
          <w:p w14:paraId="6C248E53"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395" w:type="dxa"/>
            <w:vMerge/>
            <w:shd w:val="clear" w:color="auto" w:fill="auto"/>
          </w:tcPr>
          <w:p w14:paraId="5174E589" w14:textId="77777777" w:rsidR="002F273F" w:rsidRPr="00BD06A1" w:rsidRDefault="002F273F" w:rsidP="00382C36">
            <w:pPr>
              <w:spacing w:before="40" w:after="40"/>
              <w:jc w:val="center"/>
              <w:rPr>
                <w:rFonts w:cs="Arial"/>
                <w:color w:val="auto"/>
                <w:szCs w:val="22"/>
              </w:rPr>
            </w:pPr>
          </w:p>
        </w:tc>
        <w:tc>
          <w:tcPr>
            <w:tcW w:w="1908" w:type="dxa"/>
            <w:gridSpan w:val="2"/>
            <w:shd w:val="clear" w:color="auto" w:fill="auto"/>
          </w:tcPr>
          <w:p w14:paraId="0C969B7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43" w:type="dxa"/>
            <w:gridSpan w:val="2"/>
            <w:shd w:val="clear" w:color="auto" w:fill="auto"/>
          </w:tcPr>
          <w:p w14:paraId="08D66D1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shd w:val="clear" w:color="auto" w:fill="auto"/>
            <w:vAlign w:val="center"/>
          </w:tcPr>
          <w:p w14:paraId="2523A475" w14:textId="77777777" w:rsidR="002F273F" w:rsidRPr="00BD06A1" w:rsidRDefault="002F273F" w:rsidP="00382C36">
            <w:pPr>
              <w:jc w:val="center"/>
              <w:rPr>
                <w:rFonts w:cs="Arial"/>
                <w:color w:val="auto"/>
                <w:szCs w:val="22"/>
              </w:rPr>
            </w:pPr>
          </w:p>
        </w:tc>
      </w:tr>
      <w:tr w:rsidR="00666229" w:rsidRPr="00BD06A1" w14:paraId="3FBA8AB0" w14:textId="77777777" w:rsidTr="003D0179">
        <w:trPr>
          <w:gridAfter w:val="1"/>
          <w:wAfter w:w="11" w:type="dxa"/>
          <w:cantSplit/>
          <w:trHeight w:val="305"/>
          <w:tblHeader/>
          <w:jc w:val="center"/>
        </w:trPr>
        <w:tc>
          <w:tcPr>
            <w:tcW w:w="1345" w:type="dxa"/>
            <w:vMerge/>
            <w:shd w:val="clear" w:color="auto" w:fill="auto"/>
          </w:tcPr>
          <w:p w14:paraId="4BE20999"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395" w:type="dxa"/>
            <w:vMerge/>
            <w:shd w:val="clear" w:color="auto" w:fill="auto"/>
          </w:tcPr>
          <w:p w14:paraId="39971663" w14:textId="77777777" w:rsidR="002F273F" w:rsidRPr="00BD06A1" w:rsidRDefault="002F273F" w:rsidP="00382C36">
            <w:pPr>
              <w:spacing w:before="40" w:after="40"/>
              <w:jc w:val="center"/>
              <w:rPr>
                <w:rFonts w:cs="Arial"/>
                <w:color w:val="auto"/>
                <w:szCs w:val="22"/>
              </w:rPr>
            </w:pPr>
          </w:p>
        </w:tc>
        <w:tc>
          <w:tcPr>
            <w:tcW w:w="1908" w:type="dxa"/>
            <w:gridSpan w:val="2"/>
            <w:shd w:val="clear" w:color="auto" w:fill="auto"/>
          </w:tcPr>
          <w:p w14:paraId="7442ABB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3" w:type="dxa"/>
            <w:gridSpan w:val="2"/>
            <w:shd w:val="clear" w:color="auto" w:fill="auto"/>
          </w:tcPr>
          <w:p w14:paraId="3CC20D2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shd w:val="clear" w:color="auto" w:fill="auto"/>
            <w:vAlign w:val="center"/>
          </w:tcPr>
          <w:p w14:paraId="7B7E84D3" w14:textId="77777777" w:rsidR="002F273F" w:rsidRPr="00BD06A1" w:rsidRDefault="002F273F" w:rsidP="00382C36">
            <w:pPr>
              <w:jc w:val="center"/>
              <w:rPr>
                <w:rFonts w:cs="Arial"/>
                <w:color w:val="auto"/>
                <w:szCs w:val="22"/>
              </w:rPr>
            </w:pPr>
          </w:p>
        </w:tc>
      </w:tr>
      <w:tr w:rsidR="00666229" w:rsidRPr="00BD06A1" w14:paraId="1FDDB4CB" w14:textId="77777777" w:rsidTr="003D0179">
        <w:trPr>
          <w:gridAfter w:val="1"/>
          <w:wAfter w:w="11" w:type="dxa"/>
          <w:cantSplit/>
          <w:trHeight w:val="500"/>
          <w:tblHeader/>
          <w:jc w:val="center"/>
        </w:trPr>
        <w:tc>
          <w:tcPr>
            <w:tcW w:w="1345" w:type="dxa"/>
            <w:vMerge w:val="restart"/>
            <w:shd w:val="clear" w:color="auto" w:fill="auto"/>
          </w:tcPr>
          <w:p w14:paraId="72675B79"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FS-202</w:t>
            </w:r>
          </w:p>
          <w:p w14:paraId="022D337C" w14:textId="77777777" w:rsidR="002F273F" w:rsidRPr="00BD06A1" w:rsidRDefault="002F273F" w:rsidP="00382C36">
            <w:pPr>
              <w:spacing w:before="40" w:after="40"/>
              <w:jc w:val="center"/>
              <w:rPr>
                <w:rFonts w:cs="Arial"/>
                <w:color w:val="auto"/>
                <w:szCs w:val="22"/>
              </w:rPr>
            </w:pPr>
          </w:p>
          <w:p w14:paraId="1B1CDFB6"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3DBEFD6C" w14:textId="77777777" w:rsidR="002F273F" w:rsidRPr="00BD06A1" w:rsidRDefault="002F273F" w:rsidP="00382C36">
            <w:pPr>
              <w:spacing w:before="40" w:after="40"/>
              <w:jc w:val="center"/>
              <w:rPr>
                <w:rFonts w:cs="Arial"/>
                <w:color w:val="auto"/>
                <w:szCs w:val="22"/>
              </w:rPr>
            </w:pPr>
          </w:p>
          <w:p w14:paraId="630CDA78"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7F261D4F" w14:textId="77777777" w:rsidR="002F273F" w:rsidRPr="00BD06A1" w:rsidRDefault="002F273F" w:rsidP="00382C36">
            <w:pPr>
              <w:spacing w:before="40" w:after="40"/>
              <w:jc w:val="center"/>
              <w:rPr>
                <w:rFonts w:cs="Arial"/>
                <w:color w:val="auto"/>
                <w:szCs w:val="22"/>
              </w:rPr>
            </w:pPr>
          </w:p>
          <w:p w14:paraId="743F593B"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3D4F1E40" w14:textId="77777777" w:rsidR="002F273F" w:rsidRPr="00BD06A1" w:rsidRDefault="002F273F" w:rsidP="00382C36">
            <w:pPr>
              <w:spacing w:before="40" w:after="40"/>
              <w:jc w:val="center"/>
              <w:rPr>
                <w:rFonts w:cs="Arial"/>
                <w:color w:val="auto"/>
                <w:szCs w:val="22"/>
              </w:rPr>
            </w:pPr>
          </w:p>
          <w:p w14:paraId="1F4853CB"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34C364B8" w14:textId="77777777" w:rsidR="002F273F" w:rsidRPr="00BD06A1" w:rsidRDefault="002F273F" w:rsidP="00382C36">
            <w:pPr>
              <w:spacing w:before="40" w:after="40"/>
              <w:jc w:val="center"/>
              <w:rPr>
                <w:rFonts w:cs="Arial"/>
                <w:color w:val="auto"/>
                <w:szCs w:val="22"/>
              </w:rPr>
            </w:pPr>
          </w:p>
          <w:p w14:paraId="46FBB5BE"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41781E21" w14:textId="77777777" w:rsidR="002F273F" w:rsidRPr="00BD06A1" w:rsidRDefault="002F273F" w:rsidP="00382C36">
            <w:pPr>
              <w:spacing w:before="40" w:after="40"/>
              <w:jc w:val="center"/>
              <w:rPr>
                <w:rFonts w:cs="Arial"/>
                <w:color w:val="auto"/>
                <w:szCs w:val="22"/>
              </w:rPr>
            </w:pPr>
          </w:p>
        </w:tc>
        <w:tc>
          <w:tcPr>
            <w:tcW w:w="4395" w:type="dxa"/>
            <w:vMerge w:val="restart"/>
            <w:shd w:val="clear" w:color="auto" w:fill="auto"/>
          </w:tcPr>
          <w:p w14:paraId="3828A53D" w14:textId="77777777" w:rsidR="002F273F" w:rsidRPr="00BD06A1" w:rsidRDefault="002F273F" w:rsidP="00382C36">
            <w:pPr>
              <w:jc w:val="center"/>
              <w:rPr>
                <w:rFonts w:cs="Arial"/>
                <w:color w:val="auto"/>
                <w:szCs w:val="22"/>
              </w:rPr>
            </w:pPr>
            <w:r w:rsidRPr="00BD06A1">
              <w:rPr>
                <w:rFonts w:cs="Arial"/>
                <w:color w:val="auto"/>
                <w:szCs w:val="22"/>
              </w:rPr>
              <w:t>Does the budget include miscellaneous funds - money that can be used to address unexpected issues that arise during the year?</w:t>
            </w:r>
          </w:p>
          <w:p w14:paraId="0A57F96B" w14:textId="77777777" w:rsidR="002F273F" w:rsidRPr="00BD06A1" w:rsidRDefault="002F273F" w:rsidP="00382C36">
            <w:pPr>
              <w:jc w:val="center"/>
              <w:rPr>
                <w:rFonts w:cs="Arial"/>
                <w:color w:val="auto"/>
                <w:szCs w:val="22"/>
              </w:rPr>
            </w:pPr>
          </w:p>
          <w:p w14:paraId="6C0832B1" w14:textId="77777777" w:rsidR="002F273F" w:rsidRPr="00BD06A1" w:rsidRDefault="002F273F" w:rsidP="00382C36">
            <w:pPr>
              <w:jc w:val="center"/>
              <w:rPr>
                <w:rFonts w:cs="Arial"/>
                <w:color w:val="auto"/>
                <w:szCs w:val="22"/>
              </w:rPr>
            </w:pPr>
          </w:p>
          <w:p w14:paraId="118DB2AE" w14:textId="77777777" w:rsidR="002F273F" w:rsidRPr="00BD06A1" w:rsidRDefault="002F273F" w:rsidP="00382C36">
            <w:pPr>
              <w:tabs>
                <w:tab w:val="left" w:pos="1200"/>
              </w:tabs>
              <w:jc w:val="center"/>
              <w:rPr>
                <w:rFonts w:cs="Arial"/>
                <w:color w:val="auto"/>
                <w:szCs w:val="22"/>
              </w:rPr>
            </w:pPr>
          </w:p>
        </w:tc>
        <w:tc>
          <w:tcPr>
            <w:tcW w:w="1908" w:type="dxa"/>
            <w:gridSpan w:val="2"/>
            <w:shd w:val="clear" w:color="auto" w:fill="auto"/>
          </w:tcPr>
          <w:p w14:paraId="040C72C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43" w:type="dxa"/>
            <w:gridSpan w:val="2"/>
            <w:shd w:val="clear" w:color="auto" w:fill="auto"/>
          </w:tcPr>
          <w:p w14:paraId="6C9C5DF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val="restart"/>
            <w:shd w:val="clear" w:color="auto" w:fill="B3B3B3"/>
            <w:vAlign w:val="center"/>
          </w:tcPr>
          <w:p w14:paraId="45CE8C00" w14:textId="77777777" w:rsidR="002F273F" w:rsidRPr="00BD06A1" w:rsidRDefault="002F273F" w:rsidP="00382C36">
            <w:pPr>
              <w:jc w:val="center"/>
              <w:rPr>
                <w:rFonts w:cs="Arial"/>
                <w:color w:val="auto"/>
                <w:szCs w:val="22"/>
              </w:rPr>
            </w:pPr>
          </w:p>
        </w:tc>
      </w:tr>
      <w:tr w:rsidR="00666229" w:rsidRPr="00BD06A1" w14:paraId="7DCBD7F2" w14:textId="77777777" w:rsidTr="003D0179">
        <w:trPr>
          <w:gridAfter w:val="1"/>
          <w:wAfter w:w="11" w:type="dxa"/>
          <w:cantSplit/>
          <w:trHeight w:val="168"/>
          <w:tblHeader/>
          <w:jc w:val="center"/>
        </w:trPr>
        <w:tc>
          <w:tcPr>
            <w:tcW w:w="1345" w:type="dxa"/>
            <w:vMerge/>
            <w:shd w:val="clear" w:color="auto" w:fill="auto"/>
          </w:tcPr>
          <w:p w14:paraId="176D8C97"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395" w:type="dxa"/>
            <w:vMerge/>
            <w:shd w:val="clear" w:color="auto" w:fill="auto"/>
          </w:tcPr>
          <w:p w14:paraId="60B74336" w14:textId="77777777" w:rsidR="002F273F" w:rsidRPr="00BD06A1" w:rsidRDefault="002F273F" w:rsidP="00382C36">
            <w:pPr>
              <w:spacing w:before="40" w:after="40"/>
              <w:jc w:val="center"/>
              <w:rPr>
                <w:rFonts w:cs="Arial"/>
                <w:color w:val="auto"/>
                <w:szCs w:val="22"/>
              </w:rPr>
            </w:pPr>
          </w:p>
        </w:tc>
        <w:tc>
          <w:tcPr>
            <w:tcW w:w="1908" w:type="dxa"/>
            <w:gridSpan w:val="2"/>
            <w:shd w:val="clear" w:color="auto" w:fill="auto"/>
          </w:tcPr>
          <w:p w14:paraId="719A5DF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43" w:type="dxa"/>
            <w:gridSpan w:val="2"/>
            <w:shd w:val="clear" w:color="auto" w:fill="auto"/>
          </w:tcPr>
          <w:p w14:paraId="4A137D0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shd w:val="clear" w:color="auto" w:fill="B3B3B3"/>
            <w:vAlign w:val="center"/>
          </w:tcPr>
          <w:p w14:paraId="68B1886E" w14:textId="77777777" w:rsidR="002F273F" w:rsidRPr="00BD06A1" w:rsidRDefault="002F273F" w:rsidP="00382C36">
            <w:pPr>
              <w:jc w:val="center"/>
              <w:rPr>
                <w:rFonts w:cs="Arial"/>
                <w:color w:val="auto"/>
                <w:szCs w:val="22"/>
              </w:rPr>
            </w:pPr>
          </w:p>
        </w:tc>
      </w:tr>
      <w:tr w:rsidR="00666229" w:rsidRPr="00BD06A1" w14:paraId="24E7D953" w14:textId="77777777" w:rsidTr="003D0179">
        <w:trPr>
          <w:gridAfter w:val="1"/>
          <w:wAfter w:w="11" w:type="dxa"/>
          <w:cantSplit/>
          <w:trHeight w:val="166"/>
          <w:tblHeader/>
          <w:jc w:val="center"/>
        </w:trPr>
        <w:tc>
          <w:tcPr>
            <w:tcW w:w="1345" w:type="dxa"/>
            <w:vMerge/>
            <w:shd w:val="clear" w:color="auto" w:fill="auto"/>
          </w:tcPr>
          <w:p w14:paraId="10286603"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395" w:type="dxa"/>
            <w:vMerge/>
            <w:shd w:val="clear" w:color="auto" w:fill="auto"/>
          </w:tcPr>
          <w:p w14:paraId="78DE47BE" w14:textId="77777777" w:rsidR="002F273F" w:rsidRPr="00BD06A1" w:rsidRDefault="002F273F" w:rsidP="00382C36">
            <w:pPr>
              <w:spacing w:before="40" w:after="40"/>
              <w:jc w:val="center"/>
              <w:rPr>
                <w:rFonts w:cs="Arial"/>
                <w:color w:val="auto"/>
                <w:szCs w:val="22"/>
              </w:rPr>
            </w:pPr>
          </w:p>
        </w:tc>
        <w:tc>
          <w:tcPr>
            <w:tcW w:w="1908" w:type="dxa"/>
            <w:gridSpan w:val="2"/>
            <w:shd w:val="clear" w:color="auto" w:fill="auto"/>
          </w:tcPr>
          <w:p w14:paraId="02734F3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3" w:type="dxa"/>
            <w:gridSpan w:val="2"/>
            <w:shd w:val="clear" w:color="auto" w:fill="auto"/>
          </w:tcPr>
          <w:p w14:paraId="1CB3C3E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shd w:val="clear" w:color="auto" w:fill="B3B3B3"/>
            <w:vAlign w:val="center"/>
          </w:tcPr>
          <w:p w14:paraId="376E7E16" w14:textId="77777777" w:rsidR="002F273F" w:rsidRPr="00BD06A1" w:rsidRDefault="002F273F" w:rsidP="00382C36">
            <w:pPr>
              <w:jc w:val="center"/>
              <w:rPr>
                <w:rFonts w:cs="Arial"/>
                <w:color w:val="auto"/>
                <w:szCs w:val="22"/>
              </w:rPr>
            </w:pPr>
          </w:p>
        </w:tc>
      </w:tr>
      <w:tr w:rsidR="00494A9C" w:rsidRPr="00BD06A1" w14:paraId="3D581A0B" w14:textId="77777777" w:rsidTr="003D0179">
        <w:trPr>
          <w:gridAfter w:val="1"/>
          <w:wAfter w:w="11" w:type="dxa"/>
          <w:cantSplit/>
          <w:trHeight w:val="303"/>
          <w:tblHeader/>
          <w:jc w:val="center"/>
        </w:trPr>
        <w:tc>
          <w:tcPr>
            <w:tcW w:w="1345" w:type="dxa"/>
            <w:shd w:val="clear" w:color="auto" w:fill="auto"/>
          </w:tcPr>
          <w:p w14:paraId="6D891BFE" w14:textId="77777777" w:rsidR="00494A9C" w:rsidRPr="00BD06A1" w:rsidRDefault="00494A9C" w:rsidP="00382C36">
            <w:pPr>
              <w:spacing w:before="40" w:after="40"/>
              <w:jc w:val="center"/>
              <w:rPr>
                <w:rFonts w:cs="Arial"/>
                <w:b/>
                <w:color w:val="auto"/>
                <w:szCs w:val="22"/>
              </w:rPr>
            </w:pPr>
            <w:r w:rsidRPr="00BD06A1">
              <w:rPr>
                <w:rFonts w:cs="Arial"/>
                <w:b/>
                <w:color w:val="auto"/>
                <w:szCs w:val="22"/>
              </w:rPr>
              <w:t>Q#</w:t>
            </w:r>
          </w:p>
        </w:tc>
        <w:tc>
          <w:tcPr>
            <w:tcW w:w="4395" w:type="dxa"/>
            <w:shd w:val="clear" w:color="auto" w:fill="auto"/>
          </w:tcPr>
          <w:p w14:paraId="4003CD1E" w14:textId="77777777" w:rsidR="00494A9C" w:rsidRPr="00BD06A1" w:rsidRDefault="00494A9C" w:rsidP="00382C36">
            <w:pPr>
              <w:spacing w:before="40" w:after="40"/>
              <w:jc w:val="center"/>
              <w:rPr>
                <w:rFonts w:cs="Arial"/>
                <w:b/>
                <w:color w:val="auto"/>
                <w:szCs w:val="22"/>
              </w:rPr>
            </w:pPr>
            <w:r w:rsidRPr="00BD06A1">
              <w:rPr>
                <w:rFonts w:cs="Arial"/>
                <w:b/>
                <w:color w:val="auto"/>
                <w:szCs w:val="22"/>
              </w:rPr>
              <w:t>QUESTIONS</w:t>
            </w:r>
          </w:p>
        </w:tc>
        <w:tc>
          <w:tcPr>
            <w:tcW w:w="1908" w:type="dxa"/>
            <w:gridSpan w:val="2"/>
            <w:shd w:val="clear" w:color="auto" w:fill="auto"/>
          </w:tcPr>
          <w:p w14:paraId="6CE0DCD3" w14:textId="77777777" w:rsidR="00494A9C" w:rsidRPr="00BD06A1" w:rsidRDefault="00494A9C" w:rsidP="00382C36">
            <w:pPr>
              <w:tabs>
                <w:tab w:val="decimal" w:pos="2217"/>
                <w:tab w:val="decimal" w:pos="2437"/>
                <w:tab w:val="right" w:pos="3397"/>
                <w:tab w:val="decimal" w:pos="3757"/>
              </w:tabs>
              <w:spacing w:before="40" w:after="40"/>
              <w:jc w:val="center"/>
              <w:rPr>
                <w:rFonts w:cs="Arial"/>
                <w:b/>
                <w:color w:val="auto"/>
                <w:szCs w:val="22"/>
              </w:rPr>
            </w:pPr>
            <w:r w:rsidRPr="00BD06A1">
              <w:rPr>
                <w:rFonts w:cs="Arial"/>
                <w:b/>
                <w:color w:val="auto"/>
                <w:szCs w:val="22"/>
              </w:rPr>
              <w:t>RESPONSE</w:t>
            </w:r>
          </w:p>
        </w:tc>
        <w:tc>
          <w:tcPr>
            <w:tcW w:w="643" w:type="dxa"/>
            <w:gridSpan w:val="2"/>
            <w:shd w:val="clear" w:color="auto" w:fill="auto"/>
          </w:tcPr>
          <w:p w14:paraId="09847E32" w14:textId="77777777" w:rsidR="00494A9C" w:rsidRPr="00BD06A1" w:rsidRDefault="00494A9C" w:rsidP="00382C36">
            <w:pPr>
              <w:tabs>
                <w:tab w:val="decimal" w:pos="2217"/>
                <w:tab w:val="decimal" w:pos="2437"/>
                <w:tab w:val="right" w:pos="3397"/>
                <w:tab w:val="decimal" w:pos="3757"/>
              </w:tabs>
              <w:spacing w:before="40" w:after="40"/>
              <w:jc w:val="center"/>
              <w:rPr>
                <w:rFonts w:cs="Arial"/>
                <w:b/>
                <w:color w:val="auto"/>
                <w:szCs w:val="22"/>
              </w:rPr>
            </w:pPr>
          </w:p>
        </w:tc>
        <w:tc>
          <w:tcPr>
            <w:tcW w:w="1843" w:type="dxa"/>
            <w:shd w:val="clear" w:color="auto" w:fill="B3B3B3"/>
            <w:vAlign w:val="center"/>
          </w:tcPr>
          <w:p w14:paraId="3AE9FB3D" w14:textId="77777777" w:rsidR="00494A9C" w:rsidRPr="00BD06A1" w:rsidRDefault="00494A9C" w:rsidP="00382C36">
            <w:pPr>
              <w:jc w:val="center"/>
              <w:rPr>
                <w:rFonts w:cs="Arial"/>
                <w:b/>
                <w:color w:val="auto"/>
                <w:szCs w:val="22"/>
              </w:rPr>
            </w:pPr>
            <w:r w:rsidRPr="00BD06A1">
              <w:rPr>
                <w:rFonts w:cs="Arial"/>
                <w:b/>
                <w:color w:val="auto"/>
                <w:szCs w:val="22"/>
              </w:rPr>
              <w:t>SKIPS</w:t>
            </w:r>
          </w:p>
        </w:tc>
      </w:tr>
      <w:tr w:rsidR="00666229" w:rsidRPr="00BD06A1" w14:paraId="4F69831C" w14:textId="77777777" w:rsidTr="003D0179">
        <w:trPr>
          <w:gridAfter w:val="1"/>
          <w:wAfter w:w="11" w:type="dxa"/>
          <w:cantSplit/>
          <w:trHeight w:val="303"/>
          <w:tblHeader/>
          <w:jc w:val="center"/>
        </w:trPr>
        <w:tc>
          <w:tcPr>
            <w:tcW w:w="1345" w:type="dxa"/>
            <w:vMerge w:val="restart"/>
            <w:shd w:val="clear" w:color="auto" w:fill="auto"/>
          </w:tcPr>
          <w:p w14:paraId="77EBEB63"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FS-203</w:t>
            </w:r>
          </w:p>
          <w:p w14:paraId="30B23B8A" w14:textId="77777777" w:rsidR="002F273F" w:rsidRPr="00BD06A1" w:rsidRDefault="002F273F" w:rsidP="00382C36">
            <w:pPr>
              <w:spacing w:before="40" w:after="40"/>
              <w:jc w:val="center"/>
              <w:rPr>
                <w:rFonts w:cs="Arial"/>
                <w:color w:val="auto"/>
                <w:szCs w:val="22"/>
              </w:rPr>
            </w:pPr>
          </w:p>
          <w:p w14:paraId="40A2D94D"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lastRenderedPageBreak/>
              <w:t>Ask:</w:t>
            </w:r>
          </w:p>
          <w:p w14:paraId="42773358" w14:textId="77777777" w:rsidR="002F273F" w:rsidRPr="00BD06A1" w:rsidRDefault="002F273F" w:rsidP="00382C36">
            <w:pPr>
              <w:spacing w:before="40" w:after="40"/>
              <w:jc w:val="center"/>
              <w:rPr>
                <w:rFonts w:cs="Arial"/>
                <w:color w:val="auto"/>
                <w:szCs w:val="22"/>
              </w:rPr>
            </w:pPr>
          </w:p>
          <w:p w14:paraId="71F97EAC"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0B7D862C" w14:textId="77777777" w:rsidR="002F273F" w:rsidRPr="00BD06A1" w:rsidRDefault="002F273F" w:rsidP="00382C36">
            <w:pPr>
              <w:spacing w:before="40" w:after="40"/>
              <w:jc w:val="center"/>
              <w:rPr>
                <w:rFonts w:cs="Arial"/>
                <w:color w:val="auto"/>
                <w:szCs w:val="22"/>
              </w:rPr>
            </w:pPr>
          </w:p>
          <w:p w14:paraId="6990F8DC"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79A7F692" w14:textId="77777777" w:rsidR="002F273F" w:rsidRPr="00BD06A1" w:rsidRDefault="002F273F" w:rsidP="00382C36">
            <w:pPr>
              <w:spacing w:before="40" w:after="40"/>
              <w:jc w:val="center"/>
              <w:rPr>
                <w:rFonts w:cs="Arial"/>
                <w:color w:val="auto"/>
                <w:szCs w:val="22"/>
              </w:rPr>
            </w:pPr>
          </w:p>
          <w:p w14:paraId="3BAB3966"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32C5C95C" w14:textId="77777777" w:rsidR="002F273F" w:rsidRPr="00BD06A1" w:rsidRDefault="002F273F" w:rsidP="00382C36">
            <w:pPr>
              <w:spacing w:before="40" w:after="40"/>
              <w:jc w:val="center"/>
              <w:rPr>
                <w:rFonts w:cs="Arial"/>
                <w:color w:val="auto"/>
                <w:szCs w:val="22"/>
              </w:rPr>
            </w:pPr>
          </w:p>
          <w:p w14:paraId="68CA96F3"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3F0DE1E3" w14:textId="77777777" w:rsidR="002F273F" w:rsidRPr="00BD06A1" w:rsidRDefault="002F273F" w:rsidP="00382C36">
            <w:pPr>
              <w:spacing w:before="40" w:after="40"/>
              <w:jc w:val="center"/>
              <w:rPr>
                <w:rFonts w:cs="Arial"/>
                <w:color w:val="auto"/>
                <w:szCs w:val="22"/>
              </w:rPr>
            </w:pPr>
          </w:p>
        </w:tc>
        <w:tc>
          <w:tcPr>
            <w:tcW w:w="4395" w:type="dxa"/>
            <w:vMerge w:val="restart"/>
            <w:shd w:val="clear" w:color="auto" w:fill="auto"/>
          </w:tcPr>
          <w:p w14:paraId="129F93BD"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Is there a process for submitting unbudgeted requests?</w:t>
            </w:r>
          </w:p>
        </w:tc>
        <w:tc>
          <w:tcPr>
            <w:tcW w:w="1908" w:type="dxa"/>
            <w:gridSpan w:val="2"/>
            <w:shd w:val="clear" w:color="auto" w:fill="auto"/>
          </w:tcPr>
          <w:p w14:paraId="0EF37E1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43" w:type="dxa"/>
            <w:gridSpan w:val="2"/>
            <w:shd w:val="clear" w:color="auto" w:fill="auto"/>
          </w:tcPr>
          <w:p w14:paraId="2E384C2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val="restart"/>
            <w:shd w:val="clear" w:color="auto" w:fill="B3B3B3"/>
            <w:vAlign w:val="center"/>
          </w:tcPr>
          <w:p w14:paraId="40CE8FA5" w14:textId="77777777" w:rsidR="002F273F" w:rsidRPr="00BD06A1" w:rsidRDefault="002F273F" w:rsidP="00382C36">
            <w:pPr>
              <w:jc w:val="center"/>
              <w:rPr>
                <w:rFonts w:cs="Arial"/>
                <w:color w:val="auto"/>
                <w:szCs w:val="22"/>
              </w:rPr>
            </w:pPr>
          </w:p>
        </w:tc>
      </w:tr>
      <w:tr w:rsidR="00666229" w:rsidRPr="00BD06A1" w14:paraId="6FD95419" w14:textId="77777777" w:rsidTr="003D0179">
        <w:trPr>
          <w:gridAfter w:val="1"/>
          <w:wAfter w:w="11" w:type="dxa"/>
          <w:cantSplit/>
          <w:trHeight w:val="303"/>
          <w:tblHeader/>
          <w:jc w:val="center"/>
        </w:trPr>
        <w:tc>
          <w:tcPr>
            <w:tcW w:w="1345" w:type="dxa"/>
            <w:vMerge/>
            <w:shd w:val="clear" w:color="auto" w:fill="auto"/>
          </w:tcPr>
          <w:p w14:paraId="1DD79EAB" w14:textId="77777777" w:rsidR="002F273F" w:rsidRPr="00BD06A1" w:rsidRDefault="002F273F" w:rsidP="00382C36">
            <w:pPr>
              <w:spacing w:before="40" w:after="40"/>
              <w:jc w:val="center"/>
              <w:rPr>
                <w:rFonts w:cs="Arial"/>
                <w:color w:val="auto"/>
                <w:szCs w:val="22"/>
              </w:rPr>
            </w:pPr>
          </w:p>
        </w:tc>
        <w:tc>
          <w:tcPr>
            <w:tcW w:w="4395" w:type="dxa"/>
            <w:vMerge/>
            <w:shd w:val="clear" w:color="auto" w:fill="auto"/>
          </w:tcPr>
          <w:p w14:paraId="73EEC342" w14:textId="77777777" w:rsidR="002F273F" w:rsidRPr="00BD06A1" w:rsidRDefault="002F273F" w:rsidP="00382C36">
            <w:pPr>
              <w:spacing w:before="40" w:after="40"/>
              <w:jc w:val="center"/>
              <w:rPr>
                <w:rFonts w:cs="Arial"/>
                <w:color w:val="auto"/>
                <w:szCs w:val="22"/>
              </w:rPr>
            </w:pPr>
          </w:p>
        </w:tc>
        <w:tc>
          <w:tcPr>
            <w:tcW w:w="1908" w:type="dxa"/>
            <w:gridSpan w:val="2"/>
            <w:shd w:val="clear" w:color="auto" w:fill="auto"/>
          </w:tcPr>
          <w:p w14:paraId="29C5C39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43" w:type="dxa"/>
            <w:gridSpan w:val="2"/>
            <w:shd w:val="clear" w:color="auto" w:fill="auto"/>
          </w:tcPr>
          <w:p w14:paraId="22EC96F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shd w:val="clear" w:color="auto" w:fill="B3B3B3"/>
            <w:vAlign w:val="center"/>
          </w:tcPr>
          <w:p w14:paraId="6968AD9D" w14:textId="77777777" w:rsidR="002F273F" w:rsidRPr="00BD06A1" w:rsidRDefault="002F273F" w:rsidP="00382C36">
            <w:pPr>
              <w:jc w:val="center"/>
              <w:rPr>
                <w:rFonts w:cs="Arial"/>
                <w:color w:val="auto"/>
                <w:szCs w:val="22"/>
              </w:rPr>
            </w:pPr>
          </w:p>
        </w:tc>
      </w:tr>
      <w:tr w:rsidR="00666229" w:rsidRPr="00BD06A1" w14:paraId="7220751F" w14:textId="77777777" w:rsidTr="003D0179">
        <w:trPr>
          <w:gridAfter w:val="1"/>
          <w:wAfter w:w="11" w:type="dxa"/>
          <w:cantSplit/>
          <w:trHeight w:val="303"/>
          <w:tblHeader/>
          <w:jc w:val="center"/>
        </w:trPr>
        <w:tc>
          <w:tcPr>
            <w:tcW w:w="1345" w:type="dxa"/>
            <w:vMerge/>
            <w:shd w:val="clear" w:color="auto" w:fill="auto"/>
          </w:tcPr>
          <w:p w14:paraId="7F7C2AC7" w14:textId="77777777" w:rsidR="002F273F" w:rsidRPr="00BD06A1" w:rsidRDefault="002F273F" w:rsidP="00382C36">
            <w:pPr>
              <w:spacing w:before="40" w:after="40"/>
              <w:jc w:val="center"/>
              <w:rPr>
                <w:rFonts w:cs="Arial"/>
                <w:color w:val="auto"/>
                <w:szCs w:val="22"/>
              </w:rPr>
            </w:pPr>
          </w:p>
        </w:tc>
        <w:tc>
          <w:tcPr>
            <w:tcW w:w="4395" w:type="dxa"/>
            <w:vMerge/>
            <w:shd w:val="clear" w:color="auto" w:fill="auto"/>
          </w:tcPr>
          <w:p w14:paraId="5982237B" w14:textId="77777777" w:rsidR="002F273F" w:rsidRPr="00BD06A1" w:rsidRDefault="002F273F" w:rsidP="00382C36">
            <w:pPr>
              <w:spacing w:before="40" w:after="40"/>
              <w:jc w:val="center"/>
              <w:rPr>
                <w:rFonts w:cs="Arial"/>
                <w:color w:val="auto"/>
                <w:szCs w:val="22"/>
              </w:rPr>
            </w:pPr>
          </w:p>
        </w:tc>
        <w:tc>
          <w:tcPr>
            <w:tcW w:w="1908" w:type="dxa"/>
            <w:gridSpan w:val="2"/>
            <w:shd w:val="clear" w:color="auto" w:fill="auto"/>
          </w:tcPr>
          <w:p w14:paraId="7098040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3" w:type="dxa"/>
            <w:gridSpan w:val="2"/>
            <w:shd w:val="clear" w:color="auto" w:fill="auto"/>
          </w:tcPr>
          <w:p w14:paraId="12DF019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3" w:type="dxa"/>
            <w:vMerge/>
            <w:shd w:val="clear" w:color="auto" w:fill="B3B3B3"/>
            <w:vAlign w:val="center"/>
          </w:tcPr>
          <w:p w14:paraId="104CECAD" w14:textId="77777777" w:rsidR="002F273F" w:rsidRPr="00BD06A1" w:rsidRDefault="002F273F" w:rsidP="00382C36">
            <w:pPr>
              <w:jc w:val="center"/>
              <w:rPr>
                <w:rFonts w:cs="Arial"/>
                <w:color w:val="auto"/>
                <w:szCs w:val="22"/>
              </w:rPr>
            </w:pPr>
          </w:p>
        </w:tc>
      </w:tr>
      <w:tr w:rsidR="00666229" w:rsidRPr="00BD06A1" w14:paraId="6B5E3AED" w14:textId="77777777" w:rsidTr="00066897">
        <w:trPr>
          <w:cantSplit/>
          <w:trHeight w:val="396"/>
          <w:tblHeader/>
          <w:jc w:val="center"/>
        </w:trPr>
        <w:tc>
          <w:tcPr>
            <w:tcW w:w="10145" w:type="dxa"/>
            <w:gridSpan w:val="8"/>
            <w:shd w:val="clear" w:color="auto" w:fill="BFBFBF"/>
            <w:vAlign w:val="center"/>
          </w:tcPr>
          <w:p w14:paraId="623A2304" w14:textId="77777777" w:rsidR="002F273F" w:rsidRPr="00BD06A1" w:rsidRDefault="002F273F" w:rsidP="00382C36">
            <w:pPr>
              <w:jc w:val="center"/>
              <w:rPr>
                <w:rFonts w:cs="Arial"/>
                <w:b/>
                <w:color w:val="auto"/>
                <w:szCs w:val="22"/>
              </w:rPr>
            </w:pPr>
            <w:r w:rsidRPr="00BD06A1">
              <w:rPr>
                <w:rFonts w:cs="Arial"/>
                <w:b/>
                <w:color w:val="auto"/>
                <w:szCs w:val="22"/>
              </w:rPr>
              <w:t>FS-300: Cost Tracking</w:t>
            </w:r>
          </w:p>
        </w:tc>
      </w:tr>
      <w:tr w:rsidR="00666229" w:rsidRPr="00BD06A1" w14:paraId="39E4E4DA" w14:textId="77777777" w:rsidTr="00066897">
        <w:trPr>
          <w:gridAfter w:val="1"/>
          <w:wAfter w:w="11" w:type="dxa"/>
          <w:cantSplit/>
          <w:trHeight w:val="331"/>
          <w:tblHeader/>
          <w:jc w:val="center"/>
        </w:trPr>
        <w:tc>
          <w:tcPr>
            <w:tcW w:w="1345" w:type="dxa"/>
            <w:vMerge w:val="restart"/>
            <w:shd w:val="clear" w:color="auto" w:fill="auto"/>
          </w:tcPr>
          <w:p w14:paraId="19077436"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FS-301</w:t>
            </w:r>
          </w:p>
          <w:p w14:paraId="4E01F47D" w14:textId="77777777" w:rsidR="002F273F" w:rsidRPr="00BD06A1" w:rsidRDefault="002F273F" w:rsidP="00382C36">
            <w:pPr>
              <w:spacing w:before="40" w:after="40"/>
              <w:jc w:val="center"/>
              <w:rPr>
                <w:rFonts w:cs="Arial"/>
                <w:color w:val="auto"/>
                <w:szCs w:val="22"/>
              </w:rPr>
            </w:pPr>
          </w:p>
          <w:p w14:paraId="3C0D3414"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6193C6D8" w14:textId="77777777" w:rsidR="002F273F" w:rsidRPr="00BD06A1" w:rsidRDefault="002F273F" w:rsidP="00382C36">
            <w:pPr>
              <w:spacing w:before="40" w:after="40"/>
              <w:jc w:val="center"/>
              <w:rPr>
                <w:rFonts w:cs="Arial"/>
                <w:color w:val="auto"/>
                <w:szCs w:val="22"/>
              </w:rPr>
            </w:pPr>
          </w:p>
          <w:p w14:paraId="7D4035AA"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2357BBDD" w14:textId="77777777" w:rsidR="002F273F" w:rsidRPr="00BD06A1" w:rsidRDefault="002F273F" w:rsidP="00382C36">
            <w:pPr>
              <w:spacing w:before="40" w:after="40"/>
              <w:jc w:val="center"/>
              <w:rPr>
                <w:rFonts w:cs="Arial"/>
                <w:color w:val="auto"/>
                <w:szCs w:val="22"/>
              </w:rPr>
            </w:pPr>
          </w:p>
          <w:p w14:paraId="77CEBF8F"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5197CC95" w14:textId="77777777" w:rsidR="002F273F" w:rsidRPr="00BD06A1" w:rsidRDefault="002F273F" w:rsidP="00382C36">
            <w:pPr>
              <w:spacing w:before="40" w:after="40"/>
              <w:jc w:val="center"/>
              <w:rPr>
                <w:rFonts w:cs="Arial"/>
                <w:color w:val="auto"/>
                <w:szCs w:val="22"/>
              </w:rPr>
            </w:pPr>
          </w:p>
          <w:p w14:paraId="47903EE1"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03C913E9" w14:textId="77777777" w:rsidR="002F273F" w:rsidRPr="00BD06A1" w:rsidRDefault="002F273F" w:rsidP="00382C36">
            <w:pPr>
              <w:spacing w:before="40" w:after="40"/>
              <w:jc w:val="center"/>
              <w:rPr>
                <w:rFonts w:cs="Arial"/>
                <w:color w:val="auto"/>
                <w:szCs w:val="22"/>
              </w:rPr>
            </w:pPr>
          </w:p>
          <w:p w14:paraId="540D80C6"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25120F70" w14:textId="77777777" w:rsidR="002F273F" w:rsidRPr="00BD06A1" w:rsidRDefault="002F273F" w:rsidP="00382C36">
            <w:pPr>
              <w:spacing w:before="40" w:after="40"/>
              <w:jc w:val="center"/>
              <w:rPr>
                <w:rFonts w:cs="Arial"/>
                <w:color w:val="auto"/>
                <w:szCs w:val="22"/>
              </w:rPr>
            </w:pPr>
          </w:p>
        </w:tc>
        <w:tc>
          <w:tcPr>
            <w:tcW w:w="4395" w:type="dxa"/>
            <w:vMerge w:val="restart"/>
            <w:shd w:val="clear" w:color="auto" w:fill="auto"/>
          </w:tcPr>
          <w:p w14:paraId="40E6F78E" w14:textId="77777777" w:rsidR="002F273F" w:rsidRPr="00BD06A1" w:rsidRDefault="002F273F" w:rsidP="00382C36">
            <w:pPr>
              <w:spacing w:before="40" w:after="40"/>
              <w:jc w:val="center"/>
              <w:rPr>
                <w:rFonts w:cs="Arial"/>
                <w:iCs/>
                <w:color w:val="auto"/>
                <w:szCs w:val="22"/>
              </w:rPr>
            </w:pPr>
            <w:r w:rsidRPr="00BD06A1">
              <w:rPr>
                <w:rFonts w:cs="Arial"/>
                <w:iCs/>
                <w:color w:val="auto"/>
                <w:szCs w:val="22"/>
              </w:rPr>
              <w:t>Are supply chain costs recorded and records maintained (</w:t>
            </w:r>
            <w:proofErr w:type="gramStart"/>
            <w:r w:rsidRPr="00BD06A1">
              <w:rPr>
                <w:rFonts w:cs="Arial"/>
                <w:iCs/>
                <w:color w:val="auto"/>
                <w:szCs w:val="22"/>
              </w:rPr>
              <w:t>e.g.</w:t>
            </w:r>
            <w:proofErr w:type="gramEnd"/>
            <w:r w:rsidRPr="00BD06A1">
              <w:rPr>
                <w:rFonts w:cs="Arial"/>
                <w:iCs/>
                <w:color w:val="auto"/>
                <w:szCs w:val="22"/>
              </w:rPr>
              <w:t xml:space="preserve"> products, warehousing, distribution, personnel, overhead, service delivery etc.)?</w:t>
            </w:r>
          </w:p>
          <w:p w14:paraId="77B3E171" w14:textId="77777777" w:rsidR="002F273F" w:rsidRPr="00BD06A1" w:rsidRDefault="002F273F" w:rsidP="00382C36">
            <w:pPr>
              <w:spacing w:before="40" w:after="40"/>
              <w:jc w:val="center"/>
              <w:rPr>
                <w:rFonts w:cs="Arial"/>
                <w:iCs/>
                <w:color w:val="auto"/>
                <w:szCs w:val="22"/>
              </w:rPr>
            </w:pPr>
          </w:p>
          <w:p w14:paraId="4ADCAA9B" w14:textId="77777777" w:rsidR="002F273F" w:rsidRPr="00BD06A1" w:rsidRDefault="002F273F" w:rsidP="00382C36">
            <w:pPr>
              <w:spacing w:before="40" w:after="40"/>
              <w:jc w:val="center"/>
              <w:rPr>
                <w:rFonts w:cs="Arial"/>
                <w:b/>
                <w:iCs/>
                <w:color w:val="auto"/>
                <w:szCs w:val="22"/>
              </w:rPr>
            </w:pPr>
            <w:r w:rsidRPr="00BD06A1">
              <w:rPr>
                <w:rFonts w:cs="Arial"/>
                <w:b/>
                <w:iCs/>
                <w:color w:val="auto"/>
                <w:szCs w:val="22"/>
              </w:rPr>
              <w:t>[VERIFY WITH FS-801]</w:t>
            </w:r>
          </w:p>
        </w:tc>
        <w:tc>
          <w:tcPr>
            <w:tcW w:w="1842" w:type="dxa"/>
            <w:shd w:val="clear" w:color="auto" w:fill="auto"/>
          </w:tcPr>
          <w:p w14:paraId="0E89CE3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96" w:type="dxa"/>
            <w:gridSpan w:val="2"/>
            <w:shd w:val="clear" w:color="auto" w:fill="auto"/>
          </w:tcPr>
          <w:p w14:paraId="57B88F2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56" w:type="dxa"/>
            <w:gridSpan w:val="2"/>
            <w:vMerge w:val="restart"/>
            <w:shd w:val="clear" w:color="auto" w:fill="A6A6A6"/>
            <w:vAlign w:val="center"/>
          </w:tcPr>
          <w:p w14:paraId="5E59E64C" w14:textId="77777777" w:rsidR="002F273F" w:rsidRPr="00BD06A1" w:rsidRDefault="002F273F" w:rsidP="00382C36">
            <w:pPr>
              <w:jc w:val="center"/>
              <w:rPr>
                <w:rFonts w:cs="Arial"/>
                <w:color w:val="auto"/>
                <w:szCs w:val="22"/>
              </w:rPr>
            </w:pPr>
          </w:p>
        </w:tc>
      </w:tr>
      <w:tr w:rsidR="00666229" w:rsidRPr="00BD06A1" w14:paraId="0BB1CAD7" w14:textId="77777777" w:rsidTr="00066897">
        <w:trPr>
          <w:gridAfter w:val="1"/>
          <w:wAfter w:w="11" w:type="dxa"/>
          <w:cantSplit/>
          <w:trHeight w:val="331"/>
          <w:tblHeader/>
          <w:jc w:val="center"/>
        </w:trPr>
        <w:tc>
          <w:tcPr>
            <w:tcW w:w="1345" w:type="dxa"/>
            <w:vMerge/>
            <w:shd w:val="clear" w:color="auto" w:fill="auto"/>
          </w:tcPr>
          <w:p w14:paraId="1D2C409C" w14:textId="77777777" w:rsidR="002F273F" w:rsidRPr="00BD06A1" w:rsidRDefault="002F273F" w:rsidP="00382C36">
            <w:pPr>
              <w:spacing w:before="40" w:after="40"/>
              <w:jc w:val="center"/>
              <w:rPr>
                <w:rFonts w:cs="Arial"/>
                <w:color w:val="auto"/>
                <w:szCs w:val="22"/>
              </w:rPr>
            </w:pPr>
          </w:p>
        </w:tc>
        <w:tc>
          <w:tcPr>
            <w:tcW w:w="4395" w:type="dxa"/>
            <w:vMerge/>
            <w:shd w:val="clear" w:color="auto" w:fill="auto"/>
          </w:tcPr>
          <w:p w14:paraId="45B76A1A" w14:textId="77777777" w:rsidR="002F273F" w:rsidRPr="00BD06A1" w:rsidRDefault="002F273F" w:rsidP="00382C36">
            <w:pPr>
              <w:spacing w:before="40" w:after="40"/>
              <w:jc w:val="center"/>
              <w:rPr>
                <w:rFonts w:cs="Arial"/>
                <w:iCs/>
                <w:color w:val="auto"/>
                <w:szCs w:val="22"/>
              </w:rPr>
            </w:pPr>
          </w:p>
        </w:tc>
        <w:tc>
          <w:tcPr>
            <w:tcW w:w="1842" w:type="dxa"/>
            <w:shd w:val="clear" w:color="auto" w:fill="auto"/>
          </w:tcPr>
          <w:p w14:paraId="286E419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96" w:type="dxa"/>
            <w:gridSpan w:val="2"/>
            <w:shd w:val="clear" w:color="auto" w:fill="auto"/>
          </w:tcPr>
          <w:p w14:paraId="28D6DEA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56" w:type="dxa"/>
            <w:gridSpan w:val="2"/>
            <w:vMerge/>
            <w:shd w:val="clear" w:color="auto" w:fill="A6A6A6"/>
            <w:vAlign w:val="center"/>
          </w:tcPr>
          <w:p w14:paraId="56295BC0" w14:textId="77777777" w:rsidR="002F273F" w:rsidRPr="00BD06A1" w:rsidRDefault="002F273F" w:rsidP="00382C36">
            <w:pPr>
              <w:jc w:val="center"/>
              <w:rPr>
                <w:rFonts w:cs="Arial"/>
                <w:color w:val="auto"/>
                <w:szCs w:val="22"/>
              </w:rPr>
            </w:pPr>
          </w:p>
        </w:tc>
      </w:tr>
      <w:tr w:rsidR="00666229" w:rsidRPr="00BD06A1" w14:paraId="7809BF38" w14:textId="77777777" w:rsidTr="00066897">
        <w:trPr>
          <w:gridAfter w:val="1"/>
          <w:wAfter w:w="11" w:type="dxa"/>
          <w:cantSplit/>
          <w:trHeight w:val="331"/>
          <w:tblHeader/>
          <w:jc w:val="center"/>
        </w:trPr>
        <w:tc>
          <w:tcPr>
            <w:tcW w:w="1345" w:type="dxa"/>
            <w:vMerge/>
            <w:shd w:val="clear" w:color="auto" w:fill="auto"/>
          </w:tcPr>
          <w:p w14:paraId="3EBF57C6" w14:textId="77777777" w:rsidR="002F273F" w:rsidRPr="00BD06A1" w:rsidRDefault="002F273F" w:rsidP="00382C36">
            <w:pPr>
              <w:spacing w:before="40" w:after="40"/>
              <w:jc w:val="center"/>
              <w:rPr>
                <w:rFonts w:cs="Arial"/>
                <w:color w:val="auto"/>
                <w:szCs w:val="22"/>
              </w:rPr>
            </w:pPr>
          </w:p>
        </w:tc>
        <w:tc>
          <w:tcPr>
            <w:tcW w:w="4395" w:type="dxa"/>
            <w:vMerge/>
            <w:shd w:val="clear" w:color="auto" w:fill="auto"/>
          </w:tcPr>
          <w:p w14:paraId="4D970D36" w14:textId="77777777" w:rsidR="002F273F" w:rsidRPr="00BD06A1" w:rsidRDefault="002F273F" w:rsidP="00382C36">
            <w:pPr>
              <w:spacing w:before="40" w:after="40"/>
              <w:jc w:val="center"/>
              <w:rPr>
                <w:rFonts w:cs="Arial"/>
                <w:iCs/>
                <w:color w:val="auto"/>
                <w:szCs w:val="22"/>
              </w:rPr>
            </w:pPr>
          </w:p>
        </w:tc>
        <w:tc>
          <w:tcPr>
            <w:tcW w:w="1842" w:type="dxa"/>
            <w:shd w:val="clear" w:color="auto" w:fill="auto"/>
          </w:tcPr>
          <w:p w14:paraId="36E2B8F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96" w:type="dxa"/>
            <w:gridSpan w:val="2"/>
            <w:shd w:val="clear" w:color="auto" w:fill="auto"/>
          </w:tcPr>
          <w:p w14:paraId="32DFC31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56" w:type="dxa"/>
            <w:gridSpan w:val="2"/>
            <w:vMerge/>
            <w:shd w:val="clear" w:color="auto" w:fill="A6A6A6"/>
            <w:vAlign w:val="center"/>
          </w:tcPr>
          <w:p w14:paraId="4D4C0286" w14:textId="77777777" w:rsidR="002F273F" w:rsidRPr="00BD06A1" w:rsidRDefault="002F273F" w:rsidP="00382C36">
            <w:pPr>
              <w:jc w:val="center"/>
              <w:rPr>
                <w:rFonts w:cs="Arial"/>
                <w:color w:val="auto"/>
                <w:szCs w:val="22"/>
              </w:rPr>
            </w:pPr>
          </w:p>
        </w:tc>
      </w:tr>
      <w:tr w:rsidR="00666229" w:rsidRPr="00BD06A1" w14:paraId="3C2A6473" w14:textId="77777777" w:rsidTr="003D0179">
        <w:trPr>
          <w:gridAfter w:val="1"/>
          <w:wAfter w:w="11" w:type="dxa"/>
          <w:cantSplit/>
          <w:trHeight w:val="331"/>
          <w:tblHeader/>
          <w:jc w:val="center"/>
        </w:trPr>
        <w:tc>
          <w:tcPr>
            <w:tcW w:w="1345" w:type="dxa"/>
            <w:vMerge w:val="restart"/>
            <w:shd w:val="clear" w:color="auto" w:fill="auto"/>
          </w:tcPr>
          <w:p w14:paraId="28F9C0CE"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FS-302</w:t>
            </w:r>
          </w:p>
          <w:p w14:paraId="10666340" w14:textId="77777777" w:rsidR="002F273F" w:rsidRPr="00BD06A1" w:rsidRDefault="002F273F" w:rsidP="00382C36">
            <w:pPr>
              <w:spacing w:before="40" w:after="40"/>
              <w:jc w:val="center"/>
              <w:rPr>
                <w:rFonts w:cs="Arial"/>
                <w:color w:val="auto"/>
                <w:szCs w:val="22"/>
              </w:rPr>
            </w:pPr>
          </w:p>
          <w:p w14:paraId="42FA3B82"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14C9B8FB" w14:textId="77777777" w:rsidR="002F273F" w:rsidRPr="00BD06A1" w:rsidRDefault="002F273F" w:rsidP="00382C36">
            <w:pPr>
              <w:spacing w:before="40" w:after="40"/>
              <w:jc w:val="center"/>
              <w:rPr>
                <w:rFonts w:cs="Arial"/>
                <w:color w:val="auto"/>
                <w:szCs w:val="22"/>
              </w:rPr>
            </w:pPr>
          </w:p>
          <w:p w14:paraId="19CA24FE"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7AF9D366" w14:textId="77777777" w:rsidR="002F273F" w:rsidRPr="00BD06A1" w:rsidRDefault="002F273F" w:rsidP="00382C36">
            <w:pPr>
              <w:spacing w:before="40" w:after="40"/>
              <w:jc w:val="center"/>
              <w:rPr>
                <w:rFonts w:cs="Arial"/>
                <w:color w:val="auto"/>
                <w:szCs w:val="22"/>
              </w:rPr>
            </w:pPr>
          </w:p>
          <w:p w14:paraId="5D2FF9EC"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1493B4F8" w14:textId="77777777" w:rsidR="00494A9C" w:rsidRPr="00BD06A1" w:rsidRDefault="00494A9C" w:rsidP="00382C36">
            <w:pPr>
              <w:spacing w:before="40" w:after="40"/>
              <w:jc w:val="center"/>
              <w:rPr>
                <w:rFonts w:cs="Arial"/>
                <w:color w:val="auto"/>
                <w:szCs w:val="22"/>
              </w:rPr>
            </w:pPr>
          </w:p>
          <w:p w14:paraId="01924698" w14:textId="77777777" w:rsidR="00494A9C" w:rsidRPr="00BD06A1" w:rsidRDefault="00494A9C" w:rsidP="00382C36">
            <w:pPr>
              <w:spacing w:before="40" w:after="40"/>
              <w:jc w:val="center"/>
              <w:rPr>
                <w:rFonts w:cs="Arial"/>
                <w:color w:val="auto"/>
                <w:szCs w:val="22"/>
              </w:rPr>
            </w:pPr>
          </w:p>
          <w:p w14:paraId="63AAE70B" w14:textId="77777777" w:rsidR="00494A9C" w:rsidRPr="00BD06A1" w:rsidRDefault="00494A9C" w:rsidP="00382C36">
            <w:pPr>
              <w:spacing w:before="40" w:after="40"/>
              <w:jc w:val="center"/>
              <w:rPr>
                <w:rFonts w:cs="Arial"/>
                <w:color w:val="auto"/>
                <w:szCs w:val="22"/>
              </w:rPr>
            </w:pPr>
          </w:p>
          <w:p w14:paraId="2E6E892F" w14:textId="77777777" w:rsidR="00494A9C" w:rsidRPr="00BD06A1" w:rsidRDefault="00494A9C" w:rsidP="00494A9C">
            <w:pPr>
              <w:spacing w:before="40" w:after="40"/>
              <w:rPr>
                <w:rFonts w:cs="Arial"/>
                <w:color w:val="auto"/>
                <w:szCs w:val="22"/>
              </w:rPr>
            </w:pPr>
          </w:p>
          <w:p w14:paraId="61919C80" w14:textId="77777777" w:rsidR="00494A9C" w:rsidRPr="00BD06A1" w:rsidRDefault="00494A9C" w:rsidP="00494A9C">
            <w:pPr>
              <w:spacing w:before="40" w:after="40"/>
              <w:rPr>
                <w:rFonts w:cs="Arial"/>
                <w:color w:val="auto"/>
                <w:szCs w:val="22"/>
              </w:rPr>
            </w:pPr>
          </w:p>
          <w:p w14:paraId="2A2DBED5" w14:textId="77777777" w:rsidR="00494A9C" w:rsidRPr="00BD06A1" w:rsidRDefault="00494A9C" w:rsidP="00382C36">
            <w:pPr>
              <w:spacing w:before="40" w:after="40"/>
              <w:jc w:val="center"/>
              <w:rPr>
                <w:rFonts w:cs="Arial"/>
                <w:color w:val="auto"/>
                <w:szCs w:val="22"/>
              </w:rPr>
            </w:pPr>
          </w:p>
        </w:tc>
        <w:tc>
          <w:tcPr>
            <w:tcW w:w="4395" w:type="dxa"/>
            <w:vMerge w:val="restart"/>
            <w:shd w:val="clear" w:color="auto" w:fill="auto"/>
          </w:tcPr>
          <w:p w14:paraId="37FEAD2C" w14:textId="77777777" w:rsidR="002F273F" w:rsidRPr="00BD06A1" w:rsidRDefault="002F273F" w:rsidP="00382C36">
            <w:pPr>
              <w:spacing w:before="40" w:after="40"/>
              <w:jc w:val="center"/>
              <w:rPr>
                <w:rFonts w:cs="Arial"/>
                <w:iCs/>
                <w:color w:val="auto"/>
                <w:szCs w:val="22"/>
              </w:rPr>
            </w:pPr>
            <w:r w:rsidRPr="00BD06A1">
              <w:rPr>
                <w:rFonts w:cs="Arial"/>
                <w:iCs/>
                <w:color w:val="auto"/>
                <w:szCs w:val="22"/>
              </w:rPr>
              <w:t>Has a supply chain costing study been completed within the last 5 years?</w:t>
            </w:r>
          </w:p>
        </w:tc>
        <w:tc>
          <w:tcPr>
            <w:tcW w:w="1842" w:type="dxa"/>
            <w:shd w:val="clear" w:color="auto" w:fill="auto"/>
          </w:tcPr>
          <w:p w14:paraId="404648E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96" w:type="dxa"/>
            <w:gridSpan w:val="2"/>
            <w:shd w:val="clear" w:color="auto" w:fill="auto"/>
          </w:tcPr>
          <w:p w14:paraId="636695A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56" w:type="dxa"/>
            <w:gridSpan w:val="2"/>
            <w:vMerge w:val="restart"/>
            <w:shd w:val="clear" w:color="auto" w:fill="auto"/>
            <w:vAlign w:val="center"/>
          </w:tcPr>
          <w:p w14:paraId="71895262" w14:textId="77777777" w:rsidR="002F273F" w:rsidRPr="00BD06A1" w:rsidRDefault="002F273F" w:rsidP="00382C36">
            <w:pPr>
              <w:jc w:val="center"/>
              <w:rPr>
                <w:rFonts w:cs="Arial"/>
                <w:color w:val="auto"/>
                <w:szCs w:val="22"/>
              </w:rPr>
            </w:pPr>
          </w:p>
        </w:tc>
      </w:tr>
      <w:tr w:rsidR="00494A9C" w:rsidRPr="00BD06A1" w14:paraId="09A8E73C" w14:textId="77777777" w:rsidTr="003D0179">
        <w:trPr>
          <w:gridAfter w:val="1"/>
          <w:wAfter w:w="11" w:type="dxa"/>
          <w:cantSplit/>
          <w:trHeight w:val="331"/>
          <w:tblHeader/>
          <w:jc w:val="center"/>
        </w:trPr>
        <w:tc>
          <w:tcPr>
            <w:tcW w:w="1345" w:type="dxa"/>
            <w:vMerge/>
            <w:shd w:val="clear" w:color="auto" w:fill="auto"/>
          </w:tcPr>
          <w:p w14:paraId="415C6A84" w14:textId="77777777" w:rsidR="00494A9C" w:rsidRPr="00BD06A1" w:rsidRDefault="00494A9C" w:rsidP="00382C36">
            <w:pPr>
              <w:spacing w:before="40" w:after="40"/>
              <w:jc w:val="center"/>
              <w:rPr>
                <w:rFonts w:cs="Arial"/>
                <w:b/>
                <w:color w:val="auto"/>
                <w:szCs w:val="22"/>
              </w:rPr>
            </w:pPr>
          </w:p>
        </w:tc>
        <w:tc>
          <w:tcPr>
            <w:tcW w:w="4395" w:type="dxa"/>
            <w:vMerge/>
            <w:shd w:val="clear" w:color="auto" w:fill="auto"/>
          </w:tcPr>
          <w:p w14:paraId="116F2286" w14:textId="77777777" w:rsidR="00494A9C" w:rsidRPr="00BD06A1" w:rsidRDefault="00494A9C" w:rsidP="00382C36">
            <w:pPr>
              <w:spacing w:before="40" w:after="40"/>
              <w:jc w:val="center"/>
              <w:rPr>
                <w:rFonts w:cs="Arial"/>
                <w:iCs/>
                <w:color w:val="auto"/>
                <w:szCs w:val="22"/>
              </w:rPr>
            </w:pPr>
          </w:p>
        </w:tc>
        <w:tc>
          <w:tcPr>
            <w:tcW w:w="1842" w:type="dxa"/>
            <w:shd w:val="clear" w:color="auto" w:fill="auto"/>
          </w:tcPr>
          <w:p w14:paraId="6F8C169D" w14:textId="77777777" w:rsidR="00494A9C" w:rsidRPr="00BD06A1" w:rsidRDefault="00494A9C" w:rsidP="00382C36">
            <w:pPr>
              <w:tabs>
                <w:tab w:val="decimal" w:pos="2217"/>
                <w:tab w:val="decimal" w:pos="2437"/>
                <w:tab w:val="right" w:pos="3397"/>
                <w:tab w:val="decimal" w:pos="3757"/>
              </w:tabs>
              <w:spacing w:before="40" w:after="40"/>
              <w:jc w:val="center"/>
              <w:rPr>
                <w:rFonts w:cs="Arial"/>
                <w:color w:val="auto"/>
                <w:szCs w:val="22"/>
              </w:rPr>
            </w:pPr>
          </w:p>
        </w:tc>
        <w:tc>
          <w:tcPr>
            <w:tcW w:w="696" w:type="dxa"/>
            <w:gridSpan w:val="2"/>
            <w:shd w:val="clear" w:color="auto" w:fill="auto"/>
          </w:tcPr>
          <w:p w14:paraId="6C4C7E1E" w14:textId="77777777" w:rsidR="00494A9C" w:rsidRPr="00BD06A1" w:rsidRDefault="00494A9C" w:rsidP="00382C36">
            <w:pPr>
              <w:tabs>
                <w:tab w:val="decimal" w:pos="2217"/>
                <w:tab w:val="decimal" w:pos="2437"/>
                <w:tab w:val="right" w:pos="3397"/>
                <w:tab w:val="decimal" w:pos="3757"/>
              </w:tabs>
              <w:spacing w:before="40" w:after="40"/>
              <w:jc w:val="center"/>
              <w:rPr>
                <w:rFonts w:cs="Arial"/>
                <w:color w:val="auto"/>
                <w:szCs w:val="22"/>
              </w:rPr>
            </w:pPr>
          </w:p>
        </w:tc>
        <w:tc>
          <w:tcPr>
            <w:tcW w:w="1856" w:type="dxa"/>
            <w:gridSpan w:val="2"/>
            <w:vMerge/>
            <w:shd w:val="clear" w:color="auto" w:fill="auto"/>
            <w:vAlign w:val="center"/>
          </w:tcPr>
          <w:p w14:paraId="4D8F331E" w14:textId="77777777" w:rsidR="00494A9C" w:rsidRPr="00BD06A1" w:rsidRDefault="00494A9C" w:rsidP="00382C36">
            <w:pPr>
              <w:jc w:val="center"/>
              <w:rPr>
                <w:rFonts w:cs="Arial"/>
                <w:color w:val="auto"/>
                <w:szCs w:val="22"/>
              </w:rPr>
            </w:pPr>
          </w:p>
        </w:tc>
      </w:tr>
      <w:tr w:rsidR="00494A9C" w:rsidRPr="00BD06A1" w14:paraId="40668126" w14:textId="77777777" w:rsidTr="003D0179">
        <w:trPr>
          <w:gridAfter w:val="1"/>
          <w:wAfter w:w="11" w:type="dxa"/>
          <w:cantSplit/>
          <w:trHeight w:val="331"/>
          <w:tblHeader/>
          <w:jc w:val="center"/>
        </w:trPr>
        <w:tc>
          <w:tcPr>
            <w:tcW w:w="1345" w:type="dxa"/>
            <w:vMerge/>
            <w:shd w:val="clear" w:color="auto" w:fill="auto"/>
          </w:tcPr>
          <w:p w14:paraId="2FBB9A67" w14:textId="77777777" w:rsidR="00494A9C" w:rsidRPr="00BD06A1" w:rsidRDefault="00494A9C" w:rsidP="00382C36">
            <w:pPr>
              <w:spacing w:before="40" w:after="40"/>
              <w:jc w:val="center"/>
              <w:rPr>
                <w:rFonts w:cs="Arial"/>
                <w:b/>
                <w:color w:val="auto"/>
                <w:szCs w:val="22"/>
              </w:rPr>
            </w:pPr>
          </w:p>
        </w:tc>
        <w:tc>
          <w:tcPr>
            <w:tcW w:w="4395" w:type="dxa"/>
            <w:vMerge/>
            <w:shd w:val="clear" w:color="auto" w:fill="auto"/>
          </w:tcPr>
          <w:p w14:paraId="4B1F1E56" w14:textId="77777777" w:rsidR="00494A9C" w:rsidRPr="00BD06A1" w:rsidRDefault="00494A9C" w:rsidP="00382C36">
            <w:pPr>
              <w:spacing w:before="40" w:after="40"/>
              <w:jc w:val="center"/>
              <w:rPr>
                <w:rFonts w:cs="Arial"/>
                <w:iCs/>
                <w:color w:val="auto"/>
                <w:szCs w:val="22"/>
              </w:rPr>
            </w:pPr>
          </w:p>
        </w:tc>
        <w:tc>
          <w:tcPr>
            <w:tcW w:w="1842" w:type="dxa"/>
            <w:shd w:val="clear" w:color="auto" w:fill="auto"/>
          </w:tcPr>
          <w:p w14:paraId="03DB9692" w14:textId="77777777" w:rsidR="00494A9C" w:rsidRPr="00BD06A1" w:rsidRDefault="00494A9C" w:rsidP="00382C36">
            <w:pPr>
              <w:tabs>
                <w:tab w:val="decimal" w:pos="2217"/>
                <w:tab w:val="decimal" w:pos="2437"/>
                <w:tab w:val="right" w:pos="3397"/>
                <w:tab w:val="decimal" w:pos="3757"/>
              </w:tabs>
              <w:spacing w:before="40" w:after="40"/>
              <w:jc w:val="center"/>
              <w:rPr>
                <w:rFonts w:cs="Arial"/>
                <w:color w:val="auto"/>
                <w:szCs w:val="22"/>
              </w:rPr>
            </w:pPr>
          </w:p>
        </w:tc>
        <w:tc>
          <w:tcPr>
            <w:tcW w:w="696" w:type="dxa"/>
            <w:gridSpan w:val="2"/>
            <w:shd w:val="clear" w:color="auto" w:fill="auto"/>
          </w:tcPr>
          <w:p w14:paraId="1A2C23E7" w14:textId="77777777" w:rsidR="00494A9C" w:rsidRPr="00BD06A1" w:rsidRDefault="00494A9C" w:rsidP="00382C36">
            <w:pPr>
              <w:tabs>
                <w:tab w:val="decimal" w:pos="2217"/>
                <w:tab w:val="decimal" w:pos="2437"/>
                <w:tab w:val="right" w:pos="3397"/>
                <w:tab w:val="decimal" w:pos="3757"/>
              </w:tabs>
              <w:spacing w:before="40" w:after="40"/>
              <w:jc w:val="center"/>
              <w:rPr>
                <w:rFonts w:cs="Arial"/>
                <w:color w:val="auto"/>
                <w:szCs w:val="22"/>
              </w:rPr>
            </w:pPr>
          </w:p>
        </w:tc>
        <w:tc>
          <w:tcPr>
            <w:tcW w:w="1856" w:type="dxa"/>
            <w:gridSpan w:val="2"/>
            <w:vMerge/>
            <w:shd w:val="clear" w:color="auto" w:fill="auto"/>
            <w:vAlign w:val="center"/>
          </w:tcPr>
          <w:p w14:paraId="2A6A059F" w14:textId="77777777" w:rsidR="00494A9C" w:rsidRPr="00BD06A1" w:rsidRDefault="00494A9C" w:rsidP="00382C36">
            <w:pPr>
              <w:jc w:val="center"/>
              <w:rPr>
                <w:rFonts w:cs="Arial"/>
                <w:color w:val="auto"/>
                <w:szCs w:val="22"/>
              </w:rPr>
            </w:pPr>
          </w:p>
        </w:tc>
      </w:tr>
      <w:tr w:rsidR="00666229" w:rsidRPr="00BD06A1" w14:paraId="13760A8A" w14:textId="77777777" w:rsidTr="003D0179">
        <w:trPr>
          <w:gridAfter w:val="1"/>
          <w:wAfter w:w="11" w:type="dxa"/>
          <w:cantSplit/>
          <w:trHeight w:val="186"/>
          <w:tblHeader/>
          <w:jc w:val="center"/>
        </w:trPr>
        <w:tc>
          <w:tcPr>
            <w:tcW w:w="1345" w:type="dxa"/>
            <w:vMerge/>
            <w:shd w:val="clear" w:color="auto" w:fill="auto"/>
          </w:tcPr>
          <w:p w14:paraId="37756739"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395" w:type="dxa"/>
            <w:vMerge/>
            <w:shd w:val="clear" w:color="auto" w:fill="auto"/>
          </w:tcPr>
          <w:p w14:paraId="2E05B612" w14:textId="77777777" w:rsidR="002F273F" w:rsidRPr="00BD06A1" w:rsidRDefault="002F273F" w:rsidP="00382C36">
            <w:pPr>
              <w:spacing w:before="40" w:after="40"/>
              <w:jc w:val="center"/>
              <w:rPr>
                <w:rFonts w:cs="Arial"/>
                <w:color w:val="auto"/>
                <w:szCs w:val="22"/>
              </w:rPr>
            </w:pPr>
          </w:p>
        </w:tc>
        <w:tc>
          <w:tcPr>
            <w:tcW w:w="1842" w:type="dxa"/>
            <w:shd w:val="clear" w:color="auto" w:fill="auto"/>
          </w:tcPr>
          <w:p w14:paraId="2C26AB8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96" w:type="dxa"/>
            <w:gridSpan w:val="2"/>
            <w:shd w:val="clear" w:color="auto" w:fill="auto"/>
          </w:tcPr>
          <w:p w14:paraId="628E3AF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56" w:type="dxa"/>
            <w:gridSpan w:val="2"/>
            <w:vMerge/>
            <w:shd w:val="clear" w:color="auto" w:fill="auto"/>
            <w:vAlign w:val="center"/>
          </w:tcPr>
          <w:p w14:paraId="05792466" w14:textId="77777777" w:rsidR="002F273F" w:rsidRPr="00BD06A1" w:rsidRDefault="002F273F" w:rsidP="00382C36">
            <w:pPr>
              <w:jc w:val="center"/>
              <w:rPr>
                <w:rFonts w:cs="Arial"/>
                <w:color w:val="auto"/>
                <w:szCs w:val="22"/>
              </w:rPr>
            </w:pPr>
          </w:p>
        </w:tc>
      </w:tr>
      <w:tr w:rsidR="00666229" w:rsidRPr="00BD06A1" w14:paraId="7FF7F90A" w14:textId="77777777" w:rsidTr="003D0179">
        <w:trPr>
          <w:gridAfter w:val="1"/>
          <w:wAfter w:w="11" w:type="dxa"/>
          <w:cantSplit/>
          <w:trHeight w:val="195"/>
          <w:tblHeader/>
          <w:jc w:val="center"/>
        </w:trPr>
        <w:tc>
          <w:tcPr>
            <w:tcW w:w="1345" w:type="dxa"/>
            <w:vMerge/>
            <w:shd w:val="clear" w:color="auto" w:fill="auto"/>
          </w:tcPr>
          <w:p w14:paraId="327F0D6D"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395" w:type="dxa"/>
            <w:vMerge/>
            <w:shd w:val="clear" w:color="auto" w:fill="auto"/>
          </w:tcPr>
          <w:p w14:paraId="4F32D867" w14:textId="77777777" w:rsidR="002F273F" w:rsidRPr="00BD06A1" w:rsidRDefault="002F273F" w:rsidP="00382C36">
            <w:pPr>
              <w:spacing w:before="40" w:after="40"/>
              <w:jc w:val="center"/>
              <w:rPr>
                <w:rFonts w:cs="Arial"/>
                <w:color w:val="auto"/>
                <w:szCs w:val="22"/>
              </w:rPr>
            </w:pPr>
          </w:p>
        </w:tc>
        <w:tc>
          <w:tcPr>
            <w:tcW w:w="1842" w:type="dxa"/>
            <w:shd w:val="clear" w:color="auto" w:fill="auto"/>
          </w:tcPr>
          <w:p w14:paraId="6CA4BE0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96" w:type="dxa"/>
            <w:gridSpan w:val="2"/>
            <w:shd w:val="clear" w:color="auto" w:fill="auto"/>
          </w:tcPr>
          <w:p w14:paraId="071B383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56" w:type="dxa"/>
            <w:gridSpan w:val="2"/>
            <w:vMerge/>
            <w:shd w:val="clear" w:color="auto" w:fill="auto"/>
            <w:vAlign w:val="center"/>
          </w:tcPr>
          <w:p w14:paraId="3A483A79" w14:textId="77777777" w:rsidR="002F273F" w:rsidRPr="00BD06A1" w:rsidRDefault="002F273F" w:rsidP="00382C36">
            <w:pPr>
              <w:jc w:val="center"/>
              <w:rPr>
                <w:rFonts w:cs="Arial"/>
                <w:color w:val="auto"/>
                <w:szCs w:val="22"/>
              </w:rPr>
            </w:pPr>
          </w:p>
        </w:tc>
      </w:tr>
      <w:tr w:rsidR="00666229" w:rsidRPr="00BD06A1" w14:paraId="66CA6A68" w14:textId="77777777" w:rsidTr="00066897">
        <w:trPr>
          <w:cantSplit/>
          <w:trHeight w:val="331"/>
          <w:tblHeader/>
          <w:jc w:val="center"/>
        </w:trPr>
        <w:tc>
          <w:tcPr>
            <w:tcW w:w="10145" w:type="dxa"/>
            <w:gridSpan w:val="8"/>
            <w:shd w:val="clear" w:color="auto" w:fill="A6A6A6"/>
          </w:tcPr>
          <w:p w14:paraId="6719E09A" w14:textId="77777777" w:rsidR="002F273F" w:rsidRPr="00BD06A1" w:rsidRDefault="002F273F" w:rsidP="00382C36">
            <w:pPr>
              <w:jc w:val="center"/>
              <w:rPr>
                <w:rFonts w:cs="Arial"/>
                <w:color w:val="auto"/>
                <w:szCs w:val="22"/>
              </w:rPr>
            </w:pPr>
            <w:r w:rsidRPr="00BD06A1">
              <w:rPr>
                <w:rFonts w:cs="Arial"/>
                <w:b/>
                <w:color w:val="auto"/>
                <w:szCs w:val="22"/>
              </w:rPr>
              <w:t>FS-400: Funding Strategy</w:t>
            </w:r>
          </w:p>
        </w:tc>
      </w:tr>
      <w:tr w:rsidR="00494A9C" w:rsidRPr="00BD06A1" w14:paraId="5677FC14" w14:textId="77777777" w:rsidTr="003D0179">
        <w:trPr>
          <w:gridAfter w:val="1"/>
          <w:wAfter w:w="11" w:type="dxa"/>
          <w:cantSplit/>
          <w:trHeight w:val="331"/>
          <w:tblHeader/>
          <w:jc w:val="center"/>
        </w:trPr>
        <w:tc>
          <w:tcPr>
            <w:tcW w:w="1345" w:type="dxa"/>
            <w:shd w:val="clear" w:color="auto" w:fill="auto"/>
          </w:tcPr>
          <w:p w14:paraId="7E60F849" w14:textId="77777777" w:rsidR="00494A9C" w:rsidRPr="00BD06A1" w:rsidRDefault="00494A9C" w:rsidP="00382C36">
            <w:pPr>
              <w:spacing w:before="40" w:after="40"/>
              <w:jc w:val="center"/>
              <w:rPr>
                <w:rFonts w:cs="Arial"/>
                <w:b/>
                <w:color w:val="auto"/>
                <w:szCs w:val="22"/>
              </w:rPr>
            </w:pPr>
            <w:r w:rsidRPr="00BD06A1">
              <w:rPr>
                <w:rFonts w:cs="Arial"/>
                <w:b/>
                <w:color w:val="auto"/>
                <w:szCs w:val="22"/>
              </w:rPr>
              <w:t>Q#</w:t>
            </w:r>
          </w:p>
        </w:tc>
        <w:tc>
          <w:tcPr>
            <w:tcW w:w="4395" w:type="dxa"/>
            <w:shd w:val="clear" w:color="auto" w:fill="auto"/>
          </w:tcPr>
          <w:p w14:paraId="692206EC" w14:textId="77777777" w:rsidR="00494A9C" w:rsidRPr="00BD06A1" w:rsidRDefault="00494A9C" w:rsidP="00382C36">
            <w:pPr>
              <w:spacing w:before="40" w:after="40"/>
              <w:jc w:val="center"/>
              <w:rPr>
                <w:rFonts w:cs="Arial"/>
                <w:b/>
                <w:color w:val="auto"/>
                <w:szCs w:val="22"/>
              </w:rPr>
            </w:pPr>
            <w:r w:rsidRPr="00BD06A1">
              <w:rPr>
                <w:rFonts w:cs="Arial"/>
                <w:b/>
                <w:color w:val="auto"/>
                <w:szCs w:val="22"/>
              </w:rPr>
              <w:t>QUESTIONS</w:t>
            </w:r>
          </w:p>
        </w:tc>
        <w:tc>
          <w:tcPr>
            <w:tcW w:w="1842" w:type="dxa"/>
            <w:shd w:val="clear" w:color="auto" w:fill="auto"/>
          </w:tcPr>
          <w:p w14:paraId="5970760E" w14:textId="77777777" w:rsidR="00494A9C" w:rsidRPr="00BD06A1" w:rsidRDefault="00494A9C" w:rsidP="00382C36">
            <w:pPr>
              <w:tabs>
                <w:tab w:val="decimal" w:pos="2217"/>
                <w:tab w:val="decimal" w:pos="2437"/>
                <w:tab w:val="right" w:pos="3397"/>
                <w:tab w:val="decimal" w:pos="3757"/>
              </w:tabs>
              <w:spacing w:before="40" w:after="40"/>
              <w:jc w:val="center"/>
              <w:rPr>
                <w:rFonts w:cs="Arial"/>
                <w:b/>
                <w:color w:val="auto"/>
                <w:szCs w:val="22"/>
              </w:rPr>
            </w:pPr>
            <w:r w:rsidRPr="00BD06A1">
              <w:rPr>
                <w:rFonts w:cs="Arial"/>
                <w:b/>
                <w:color w:val="auto"/>
                <w:szCs w:val="22"/>
              </w:rPr>
              <w:t>RESPONSE</w:t>
            </w:r>
          </w:p>
        </w:tc>
        <w:tc>
          <w:tcPr>
            <w:tcW w:w="696" w:type="dxa"/>
            <w:gridSpan w:val="2"/>
            <w:shd w:val="clear" w:color="auto" w:fill="auto"/>
          </w:tcPr>
          <w:p w14:paraId="4A6DED9F" w14:textId="77777777" w:rsidR="00494A9C" w:rsidRPr="00BD06A1" w:rsidRDefault="00494A9C" w:rsidP="00382C36">
            <w:pPr>
              <w:tabs>
                <w:tab w:val="decimal" w:pos="2217"/>
                <w:tab w:val="decimal" w:pos="2437"/>
                <w:tab w:val="right" w:pos="3397"/>
                <w:tab w:val="decimal" w:pos="3757"/>
              </w:tabs>
              <w:spacing w:before="40" w:after="40"/>
              <w:jc w:val="center"/>
              <w:rPr>
                <w:rFonts w:cs="Arial"/>
                <w:b/>
                <w:color w:val="auto"/>
                <w:szCs w:val="22"/>
              </w:rPr>
            </w:pPr>
          </w:p>
        </w:tc>
        <w:tc>
          <w:tcPr>
            <w:tcW w:w="1856" w:type="dxa"/>
            <w:gridSpan w:val="2"/>
            <w:shd w:val="clear" w:color="auto" w:fill="C0C0C0"/>
            <w:vAlign w:val="center"/>
          </w:tcPr>
          <w:p w14:paraId="7641D43C" w14:textId="77777777" w:rsidR="00494A9C" w:rsidRPr="00BD06A1" w:rsidRDefault="00494A9C" w:rsidP="00382C36">
            <w:pPr>
              <w:jc w:val="center"/>
              <w:rPr>
                <w:rFonts w:cs="Arial"/>
                <w:b/>
                <w:color w:val="auto"/>
                <w:szCs w:val="22"/>
              </w:rPr>
            </w:pPr>
            <w:r w:rsidRPr="00BD06A1">
              <w:rPr>
                <w:rFonts w:cs="Arial"/>
                <w:b/>
                <w:color w:val="auto"/>
                <w:szCs w:val="22"/>
              </w:rPr>
              <w:t>SKIPS</w:t>
            </w:r>
          </w:p>
        </w:tc>
      </w:tr>
      <w:tr w:rsidR="00666229" w:rsidRPr="00BD06A1" w14:paraId="4C2912A0" w14:textId="77777777" w:rsidTr="003D0179">
        <w:trPr>
          <w:gridAfter w:val="1"/>
          <w:wAfter w:w="11" w:type="dxa"/>
          <w:cantSplit/>
          <w:trHeight w:val="331"/>
          <w:tblHeader/>
          <w:jc w:val="center"/>
        </w:trPr>
        <w:tc>
          <w:tcPr>
            <w:tcW w:w="1345" w:type="dxa"/>
            <w:vMerge w:val="restart"/>
            <w:shd w:val="clear" w:color="auto" w:fill="auto"/>
          </w:tcPr>
          <w:p w14:paraId="540E75E3"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FS-401</w:t>
            </w:r>
          </w:p>
          <w:p w14:paraId="49CD7183" w14:textId="77777777" w:rsidR="002F273F" w:rsidRPr="00BD06A1" w:rsidRDefault="002F273F" w:rsidP="00382C36">
            <w:pPr>
              <w:spacing w:before="40" w:after="40"/>
              <w:jc w:val="center"/>
              <w:rPr>
                <w:rFonts w:cs="Arial"/>
                <w:color w:val="auto"/>
                <w:szCs w:val="22"/>
              </w:rPr>
            </w:pPr>
          </w:p>
          <w:p w14:paraId="69888594"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lastRenderedPageBreak/>
              <w:t>Ask:</w:t>
            </w:r>
          </w:p>
          <w:p w14:paraId="35797A8C" w14:textId="77777777" w:rsidR="002F273F" w:rsidRPr="00BD06A1" w:rsidRDefault="002F273F" w:rsidP="00382C36">
            <w:pPr>
              <w:spacing w:before="40" w:after="40"/>
              <w:jc w:val="center"/>
              <w:rPr>
                <w:rFonts w:cs="Arial"/>
                <w:color w:val="auto"/>
                <w:szCs w:val="22"/>
              </w:rPr>
            </w:pPr>
          </w:p>
          <w:p w14:paraId="105F2966"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2DC3EE0B" w14:textId="77777777" w:rsidR="002F273F" w:rsidRPr="00BD06A1" w:rsidRDefault="002F273F" w:rsidP="00382C36">
            <w:pPr>
              <w:spacing w:before="40" w:after="40"/>
              <w:jc w:val="center"/>
              <w:rPr>
                <w:rFonts w:cs="Arial"/>
                <w:color w:val="auto"/>
                <w:szCs w:val="22"/>
              </w:rPr>
            </w:pPr>
          </w:p>
          <w:p w14:paraId="508FFA7B"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3E891C65" w14:textId="77777777" w:rsidR="002F273F" w:rsidRPr="00BD06A1" w:rsidRDefault="002F273F" w:rsidP="00382C36">
            <w:pPr>
              <w:spacing w:before="40" w:after="40"/>
              <w:jc w:val="center"/>
              <w:rPr>
                <w:rFonts w:cs="Arial"/>
                <w:color w:val="auto"/>
                <w:szCs w:val="22"/>
              </w:rPr>
            </w:pPr>
          </w:p>
          <w:p w14:paraId="2D13351F"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54E9A55A" w14:textId="77777777" w:rsidR="002F273F" w:rsidRPr="00BD06A1" w:rsidRDefault="002F273F" w:rsidP="00382C36">
            <w:pPr>
              <w:spacing w:before="40" w:after="40"/>
              <w:jc w:val="center"/>
              <w:rPr>
                <w:rFonts w:cs="Arial"/>
                <w:color w:val="auto"/>
                <w:szCs w:val="22"/>
              </w:rPr>
            </w:pPr>
          </w:p>
          <w:p w14:paraId="2279454A"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2163E853" w14:textId="77777777" w:rsidR="002F273F" w:rsidRPr="00BD06A1" w:rsidRDefault="002F273F" w:rsidP="00382C36">
            <w:pPr>
              <w:spacing w:before="40" w:after="40"/>
              <w:jc w:val="center"/>
              <w:rPr>
                <w:rFonts w:cs="Arial"/>
                <w:color w:val="auto"/>
                <w:szCs w:val="22"/>
              </w:rPr>
            </w:pPr>
          </w:p>
        </w:tc>
        <w:tc>
          <w:tcPr>
            <w:tcW w:w="4395" w:type="dxa"/>
            <w:vMerge w:val="restart"/>
            <w:shd w:val="clear" w:color="auto" w:fill="auto"/>
          </w:tcPr>
          <w:p w14:paraId="10D473B9"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 xml:space="preserve">Does your facility/entity have a funding strategy that explicitly includes supply chain </w:t>
            </w:r>
            <w:r w:rsidRPr="00BD06A1">
              <w:rPr>
                <w:rFonts w:cs="Arial"/>
                <w:color w:val="auto"/>
                <w:szCs w:val="22"/>
              </w:rPr>
              <w:lastRenderedPageBreak/>
              <w:t>costs?</w:t>
            </w:r>
          </w:p>
          <w:p w14:paraId="41684331" w14:textId="77777777" w:rsidR="002F273F" w:rsidRPr="00BD06A1" w:rsidRDefault="002F273F" w:rsidP="00382C36">
            <w:pPr>
              <w:spacing w:before="40" w:after="40"/>
              <w:jc w:val="center"/>
              <w:rPr>
                <w:rFonts w:cs="Arial"/>
                <w:color w:val="auto"/>
                <w:szCs w:val="22"/>
              </w:rPr>
            </w:pPr>
          </w:p>
          <w:p w14:paraId="57E69779"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For example, the funding strategy may be part of an overall business plan/strategic plan</w:t>
            </w:r>
          </w:p>
          <w:p w14:paraId="444DF3A5" w14:textId="77777777" w:rsidR="002F273F" w:rsidRPr="00BD06A1" w:rsidRDefault="002F273F" w:rsidP="00382C36">
            <w:pPr>
              <w:spacing w:before="40" w:after="40"/>
              <w:jc w:val="center"/>
              <w:rPr>
                <w:rFonts w:cs="Arial"/>
                <w:color w:val="auto"/>
                <w:szCs w:val="22"/>
              </w:rPr>
            </w:pPr>
          </w:p>
          <w:p w14:paraId="7D88CFFD"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FS-802]</w:t>
            </w:r>
          </w:p>
        </w:tc>
        <w:tc>
          <w:tcPr>
            <w:tcW w:w="1842" w:type="dxa"/>
            <w:shd w:val="clear" w:color="auto" w:fill="auto"/>
          </w:tcPr>
          <w:p w14:paraId="04A00EF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lastRenderedPageBreak/>
              <w:t>Yes</w:t>
            </w:r>
          </w:p>
        </w:tc>
        <w:tc>
          <w:tcPr>
            <w:tcW w:w="696" w:type="dxa"/>
            <w:gridSpan w:val="2"/>
            <w:shd w:val="clear" w:color="auto" w:fill="auto"/>
          </w:tcPr>
          <w:p w14:paraId="0B6A6BC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56" w:type="dxa"/>
            <w:gridSpan w:val="2"/>
            <w:vMerge w:val="restart"/>
            <w:shd w:val="clear" w:color="auto" w:fill="C0C0C0"/>
            <w:vAlign w:val="center"/>
          </w:tcPr>
          <w:p w14:paraId="0CB6640E" w14:textId="77777777" w:rsidR="002F273F" w:rsidRPr="00BD06A1" w:rsidRDefault="002F273F" w:rsidP="00382C36">
            <w:pPr>
              <w:jc w:val="center"/>
              <w:rPr>
                <w:rFonts w:cs="Arial"/>
                <w:color w:val="auto"/>
                <w:szCs w:val="22"/>
              </w:rPr>
            </w:pPr>
          </w:p>
        </w:tc>
      </w:tr>
      <w:tr w:rsidR="00666229" w:rsidRPr="00BD06A1" w14:paraId="20956D5D" w14:textId="77777777" w:rsidTr="003D0179">
        <w:trPr>
          <w:gridAfter w:val="1"/>
          <w:wAfter w:w="11" w:type="dxa"/>
          <w:cantSplit/>
          <w:trHeight w:val="231"/>
          <w:tblHeader/>
          <w:jc w:val="center"/>
        </w:trPr>
        <w:tc>
          <w:tcPr>
            <w:tcW w:w="1345" w:type="dxa"/>
            <w:vMerge/>
            <w:shd w:val="clear" w:color="auto" w:fill="auto"/>
            <w:vAlign w:val="center"/>
          </w:tcPr>
          <w:p w14:paraId="5EBC5E0A"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395" w:type="dxa"/>
            <w:vMerge/>
            <w:shd w:val="clear" w:color="auto" w:fill="auto"/>
          </w:tcPr>
          <w:p w14:paraId="7B707E45" w14:textId="77777777" w:rsidR="002F273F" w:rsidRPr="00BD06A1" w:rsidRDefault="002F273F" w:rsidP="00382C36">
            <w:pPr>
              <w:spacing w:before="40" w:after="40"/>
              <w:jc w:val="center"/>
              <w:rPr>
                <w:rFonts w:cs="Arial"/>
                <w:color w:val="auto"/>
                <w:szCs w:val="22"/>
              </w:rPr>
            </w:pPr>
          </w:p>
        </w:tc>
        <w:tc>
          <w:tcPr>
            <w:tcW w:w="1842" w:type="dxa"/>
            <w:shd w:val="clear" w:color="auto" w:fill="auto"/>
          </w:tcPr>
          <w:p w14:paraId="25A918B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96" w:type="dxa"/>
            <w:gridSpan w:val="2"/>
            <w:shd w:val="clear" w:color="auto" w:fill="auto"/>
          </w:tcPr>
          <w:p w14:paraId="632559C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56" w:type="dxa"/>
            <w:gridSpan w:val="2"/>
            <w:vMerge/>
            <w:shd w:val="clear" w:color="auto" w:fill="C0C0C0"/>
            <w:vAlign w:val="center"/>
          </w:tcPr>
          <w:p w14:paraId="2AF1FD76" w14:textId="77777777" w:rsidR="002F273F" w:rsidRPr="00BD06A1" w:rsidRDefault="002F273F" w:rsidP="00382C36">
            <w:pPr>
              <w:jc w:val="center"/>
              <w:rPr>
                <w:rFonts w:cs="Arial"/>
                <w:color w:val="auto"/>
                <w:szCs w:val="22"/>
              </w:rPr>
            </w:pPr>
          </w:p>
        </w:tc>
      </w:tr>
      <w:tr w:rsidR="00666229" w:rsidRPr="00BD06A1" w14:paraId="3323A9F7" w14:textId="77777777" w:rsidTr="003D0179">
        <w:trPr>
          <w:gridAfter w:val="1"/>
          <w:wAfter w:w="11" w:type="dxa"/>
          <w:cantSplit/>
          <w:trHeight w:val="325"/>
          <w:tblHeader/>
          <w:jc w:val="center"/>
        </w:trPr>
        <w:tc>
          <w:tcPr>
            <w:tcW w:w="1345" w:type="dxa"/>
            <w:vMerge/>
            <w:shd w:val="clear" w:color="auto" w:fill="auto"/>
            <w:vAlign w:val="center"/>
          </w:tcPr>
          <w:p w14:paraId="1F9145EE"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395" w:type="dxa"/>
            <w:vMerge/>
            <w:shd w:val="clear" w:color="auto" w:fill="auto"/>
          </w:tcPr>
          <w:p w14:paraId="23347755" w14:textId="77777777" w:rsidR="002F273F" w:rsidRPr="00BD06A1" w:rsidRDefault="002F273F" w:rsidP="00382C36">
            <w:pPr>
              <w:spacing w:before="40" w:after="40"/>
              <w:jc w:val="center"/>
              <w:rPr>
                <w:rFonts w:cs="Arial"/>
                <w:color w:val="auto"/>
                <w:szCs w:val="22"/>
              </w:rPr>
            </w:pPr>
          </w:p>
        </w:tc>
        <w:tc>
          <w:tcPr>
            <w:tcW w:w="1842" w:type="dxa"/>
            <w:shd w:val="clear" w:color="auto" w:fill="auto"/>
          </w:tcPr>
          <w:p w14:paraId="2ED2B06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96" w:type="dxa"/>
            <w:gridSpan w:val="2"/>
            <w:shd w:val="clear" w:color="auto" w:fill="auto"/>
          </w:tcPr>
          <w:p w14:paraId="63C52B1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56" w:type="dxa"/>
            <w:gridSpan w:val="2"/>
            <w:vMerge/>
            <w:shd w:val="clear" w:color="auto" w:fill="C0C0C0"/>
            <w:vAlign w:val="center"/>
          </w:tcPr>
          <w:p w14:paraId="1E11FD00" w14:textId="77777777" w:rsidR="002F273F" w:rsidRPr="00BD06A1" w:rsidRDefault="002F273F" w:rsidP="00382C36">
            <w:pPr>
              <w:jc w:val="center"/>
              <w:rPr>
                <w:rFonts w:cs="Arial"/>
                <w:color w:val="auto"/>
                <w:szCs w:val="22"/>
              </w:rPr>
            </w:pPr>
          </w:p>
        </w:tc>
      </w:tr>
      <w:tr w:rsidR="00666229" w:rsidRPr="00BD06A1" w14:paraId="71D8EEFB" w14:textId="77777777" w:rsidTr="003D0179">
        <w:trPr>
          <w:cantSplit/>
          <w:trHeight w:val="272"/>
          <w:tblHeader/>
          <w:jc w:val="center"/>
        </w:trPr>
        <w:tc>
          <w:tcPr>
            <w:tcW w:w="10145" w:type="dxa"/>
            <w:gridSpan w:val="8"/>
            <w:shd w:val="clear" w:color="auto" w:fill="C0C0C0"/>
          </w:tcPr>
          <w:p w14:paraId="7A3C2EB6" w14:textId="77777777" w:rsidR="002F273F" w:rsidRPr="00BD06A1" w:rsidRDefault="002F273F" w:rsidP="00382C36">
            <w:pPr>
              <w:jc w:val="center"/>
              <w:rPr>
                <w:rFonts w:cs="Arial"/>
                <w:color w:val="auto"/>
                <w:szCs w:val="22"/>
              </w:rPr>
            </w:pPr>
            <w:r w:rsidRPr="00BD06A1">
              <w:rPr>
                <w:rFonts w:cs="Arial"/>
                <w:b/>
                <w:color w:val="auto"/>
                <w:szCs w:val="22"/>
              </w:rPr>
              <w:t>FS-500: Cost Tracking</w:t>
            </w:r>
          </w:p>
        </w:tc>
      </w:tr>
      <w:tr w:rsidR="00666229" w:rsidRPr="00BD06A1" w14:paraId="43D7363C" w14:textId="77777777" w:rsidTr="00066897">
        <w:trPr>
          <w:gridAfter w:val="1"/>
          <w:wAfter w:w="11" w:type="dxa"/>
          <w:cantSplit/>
          <w:trHeight w:val="272"/>
          <w:tblHeader/>
          <w:jc w:val="center"/>
        </w:trPr>
        <w:tc>
          <w:tcPr>
            <w:tcW w:w="1345" w:type="dxa"/>
            <w:vMerge w:val="restart"/>
            <w:shd w:val="clear" w:color="auto" w:fill="auto"/>
          </w:tcPr>
          <w:p w14:paraId="2A54FE8F"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FS-501</w:t>
            </w:r>
          </w:p>
          <w:p w14:paraId="19B672AB" w14:textId="77777777" w:rsidR="002F273F" w:rsidRPr="00BD06A1" w:rsidRDefault="002F273F" w:rsidP="00382C36">
            <w:pPr>
              <w:spacing w:before="40" w:after="40"/>
              <w:jc w:val="center"/>
              <w:rPr>
                <w:rFonts w:cs="Arial"/>
                <w:color w:val="auto"/>
                <w:szCs w:val="22"/>
              </w:rPr>
            </w:pPr>
          </w:p>
          <w:p w14:paraId="0759BEE0"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18FC460F" w14:textId="77777777" w:rsidR="002F273F" w:rsidRPr="00BD06A1" w:rsidRDefault="002F273F" w:rsidP="00382C36">
            <w:pPr>
              <w:spacing w:before="40" w:after="40"/>
              <w:jc w:val="center"/>
              <w:rPr>
                <w:rFonts w:cs="Arial"/>
                <w:color w:val="auto"/>
                <w:szCs w:val="22"/>
              </w:rPr>
            </w:pPr>
          </w:p>
          <w:p w14:paraId="21186725"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4039CB09" w14:textId="77777777" w:rsidR="002F273F" w:rsidRPr="00BD06A1" w:rsidRDefault="002F273F" w:rsidP="00382C36">
            <w:pPr>
              <w:spacing w:before="40" w:after="40"/>
              <w:jc w:val="center"/>
              <w:rPr>
                <w:rFonts w:cs="Arial"/>
                <w:color w:val="auto"/>
                <w:szCs w:val="22"/>
              </w:rPr>
            </w:pPr>
          </w:p>
          <w:p w14:paraId="042EF4E3"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18754910" w14:textId="77777777" w:rsidR="002F273F" w:rsidRPr="00BD06A1" w:rsidRDefault="002F273F" w:rsidP="00382C36">
            <w:pPr>
              <w:spacing w:before="40" w:after="40"/>
              <w:jc w:val="center"/>
              <w:rPr>
                <w:rFonts w:cs="Arial"/>
                <w:color w:val="auto"/>
                <w:szCs w:val="22"/>
              </w:rPr>
            </w:pPr>
          </w:p>
          <w:p w14:paraId="66809ED0"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6F596DA6" w14:textId="77777777" w:rsidR="002F273F" w:rsidRPr="00BD06A1" w:rsidRDefault="002F273F" w:rsidP="00382C36">
            <w:pPr>
              <w:spacing w:before="40" w:after="40"/>
              <w:jc w:val="center"/>
              <w:rPr>
                <w:rFonts w:cs="Arial"/>
                <w:color w:val="auto"/>
                <w:szCs w:val="22"/>
              </w:rPr>
            </w:pPr>
          </w:p>
          <w:p w14:paraId="54D05C36"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586E5477" w14:textId="77777777" w:rsidR="002F273F" w:rsidRPr="00BD06A1" w:rsidRDefault="002F273F" w:rsidP="00382C36">
            <w:pPr>
              <w:spacing w:before="40" w:after="40"/>
              <w:jc w:val="center"/>
              <w:rPr>
                <w:rFonts w:cs="Arial"/>
                <w:color w:val="auto"/>
                <w:szCs w:val="22"/>
              </w:rPr>
            </w:pPr>
          </w:p>
        </w:tc>
        <w:tc>
          <w:tcPr>
            <w:tcW w:w="4395" w:type="dxa"/>
            <w:vMerge w:val="restart"/>
            <w:shd w:val="clear" w:color="auto" w:fill="auto"/>
          </w:tcPr>
          <w:p w14:paraId="1BAB32B3" w14:textId="77777777" w:rsidR="002F273F" w:rsidRPr="00BD06A1" w:rsidRDefault="002F273F" w:rsidP="00382C36">
            <w:pPr>
              <w:spacing w:before="40" w:after="40"/>
              <w:jc w:val="center"/>
              <w:rPr>
                <w:rFonts w:cs="Arial"/>
                <w:color w:val="auto"/>
                <w:szCs w:val="22"/>
              </w:rPr>
            </w:pPr>
            <w:r w:rsidRPr="00BD06A1">
              <w:rPr>
                <w:rFonts w:cs="Arial"/>
                <w:color w:val="auto"/>
                <w:szCs w:val="22"/>
              </w:rPr>
              <w:t>Is there a cost sharing policy/plan in place with donors for the supply chain?</w:t>
            </w:r>
          </w:p>
          <w:p w14:paraId="11C4ABDC" w14:textId="77777777" w:rsidR="002F273F" w:rsidRPr="00BD06A1" w:rsidRDefault="002F273F" w:rsidP="00382C36">
            <w:pPr>
              <w:spacing w:before="40" w:after="40"/>
              <w:jc w:val="center"/>
              <w:rPr>
                <w:rFonts w:cs="Arial"/>
                <w:color w:val="auto"/>
                <w:szCs w:val="22"/>
              </w:rPr>
            </w:pPr>
          </w:p>
          <w:p w14:paraId="4101DE8E" w14:textId="77777777" w:rsidR="002F273F" w:rsidRPr="00BD06A1" w:rsidRDefault="002F273F" w:rsidP="00382C36">
            <w:pPr>
              <w:spacing w:before="40" w:after="40"/>
              <w:jc w:val="center"/>
              <w:rPr>
                <w:rFonts w:cs="Arial"/>
                <w:color w:val="auto"/>
                <w:szCs w:val="22"/>
              </w:rPr>
            </w:pPr>
            <w:r w:rsidRPr="00BD06A1">
              <w:rPr>
                <w:rFonts w:cs="Arial"/>
                <w:color w:val="auto"/>
                <w:szCs w:val="22"/>
              </w:rPr>
              <w:t>Cost share refers to the resources a recipient contributes to the total cost of an agreement.</w:t>
            </w:r>
          </w:p>
          <w:p w14:paraId="7FC3B9EF" w14:textId="77777777" w:rsidR="002F273F" w:rsidRPr="00BD06A1" w:rsidRDefault="002F273F" w:rsidP="00382C36">
            <w:pPr>
              <w:spacing w:before="40" w:after="40"/>
              <w:jc w:val="center"/>
              <w:rPr>
                <w:rFonts w:cs="Arial"/>
                <w:color w:val="auto"/>
                <w:szCs w:val="22"/>
              </w:rPr>
            </w:pPr>
          </w:p>
          <w:p w14:paraId="12C1098D"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FS-803]</w:t>
            </w:r>
          </w:p>
        </w:tc>
        <w:tc>
          <w:tcPr>
            <w:tcW w:w="1842" w:type="dxa"/>
            <w:shd w:val="clear" w:color="auto" w:fill="auto"/>
          </w:tcPr>
          <w:p w14:paraId="1298264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96" w:type="dxa"/>
            <w:gridSpan w:val="2"/>
            <w:shd w:val="clear" w:color="auto" w:fill="auto"/>
          </w:tcPr>
          <w:p w14:paraId="7201A3F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56" w:type="dxa"/>
            <w:gridSpan w:val="2"/>
            <w:vMerge w:val="restart"/>
            <w:shd w:val="clear" w:color="auto" w:fill="BFBFBF"/>
            <w:vAlign w:val="center"/>
          </w:tcPr>
          <w:p w14:paraId="43FC5F0C" w14:textId="77777777" w:rsidR="002F273F" w:rsidRPr="00BD06A1" w:rsidRDefault="002F273F" w:rsidP="00382C36">
            <w:pPr>
              <w:jc w:val="center"/>
              <w:rPr>
                <w:rFonts w:cs="Arial"/>
                <w:color w:val="auto"/>
                <w:szCs w:val="22"/>
              </w:rPr>
            </w:pPr>
          </w:p>
        </w:tc>
      </w:tr>
      <w:tr w:rsidR="00666229" w:rsidRPr="00BD06A1" w14:paraId="50E9191A" w14:textId="77777777" w:rsidTr="00066897">
        <w:trPr>
          <w:gridAfter w:val="1"/>
          <w:wAfter w:w="11" w:type="dxa"/>
          <w:cantSplit/>
          <w:trHeight w:val="267"/>
          <w:tblHeader/>
          <w:jc w:val="center"/>
        </w:trPr>
        <w:tc>
          <w:tcPr>
            <w:tcW w:w="1345" w:type="dxa"/>
            <w:vMerge/>
            <w:shd w:val="clear" w:color="auto" w:fill="auto"/>
          </w:tcPr>
          <w:p w14:paraId="324884B3"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395" w:type="dxa"/>
            <w:vMerge/>
            <w:shd w:val="clear" w:color="auto" w:fill="auto"/>
          </w:tcPr>
          <w:p w14:paraId="231785E5" w14:textId="77777777" w:rsidR="002F273F" w:rsidRPr="00BD06A1" w:rsidRDefault="002F273F" w:rsidP="00382C36">
            <w:pPr>
              <w:spacing w:before="40" w:after="40"/>
              <w:jc w:val="center"/>
              <w:rPr>
                <w:rFonts w:cs="Arial"/>
                <w:color w:val="auto"/>
                <w:szCs w:val="22"/>
              </w:rPr>
            </w:pPr>
          </w:p>
        </w:tc>
        <w:tc>
          <w:tcPr>
            <w:tcW w:w="1842" w:type="dxa"/>
            <w:shd w:val="clear" w:color="auto" w:fill="auto"/>
          </w:tcPr>
          <w:p w14:paraId="587864E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96" w:type="dxa"/>
            <w:gridSpan w:val="2"/>
            <w:shd w:val="clear" w:color="auto" w:fill="auto"/>
          </w:tcPr>
          <w:p w14:paraId="1DC2D88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56" w:type="dxa"/>
            <w:gridSpan w:val="2"/>
            <w:vMerge/>
            <w:shd w:val="clear" w:color="auto" w:fill="BFBFBF"/>
            <w:vAlign w:val="center"/>
          </w:tcPr>
          <w:p w14:paraId="56FA06F0" w14:textId="77777777" w:rsidR="002F273F" w:rsidRPr="00BD06A1" w:rsidRDefault="002F273F" w:rsidP="00382C36">
            <w:pPr>
              <w:jc w:val="center"/>
              <w:rPr>
                <w:rFonts w:cs="Arial"/>
                <w:color w:val="auto"/>
                <w:szCs w:val="22"/>
              </w:rPr>
            </w:pPr>
          </w:p>
        </w:tc>
      </w:tr>
      <w:tr w:rsidR="00666229" w:rsidRPr="00BD06A1" w14:paraId="44A4B5A0" w14:textId="77777777" w:rsidTr="00066897">
        <w:trPr>
          <w:gridAfter w:val="1"/>
          <w:wAfter w:w="11" w:type="dxa"/>
          <w:cantSplit/>
          <w:trHeight w:val="754"/>
          <w:tblHeader/>
          <w:jc w:val="center"/>
        </w:trPr>
        <w:tc>
          <w:tcPr>
            <w:tcW w:w="1345" w:type="dxa"/>
            <w:vMerge/>
            <w:shd w:val="clear" w:color="auto" w:fill="auto"/>
          </w:tcPr>
          <w:p w14:paraId="1974D436"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395" w:type="dxa"/>
            <w:vMerge/>
            <w:shd w:val="clear" w:color="auto" w:fill="auto"/>
          </w:tcPr>
          <w:p w14:paraId="31FDE652" w14:textId="77777777" w:rsidR="002F273F" w:rsidRPr="00BD06A1" w:rsidRDefault="002F273F" w:rsidP="00382C36">
            <w:pPr>
              <w:spacing w:before="40" w:after="40"/>
              <w:jc w:val="center"/>
              <w:rPr>
                <w:rFonts w:cs="Arial"/>
                <w:color w:val="auto"/>
                <w:szCs w:val="22"/>
              </w:rPr>
            </w:pPr>
          </w:p>
        </w:tc>
        <w:tc>
          <w:tcPr>
            <w:tcW w:w="1842" w:type="dxa"/>
            <w:shd w:val="clear" w:color="auto" w:fill="auto"/>
          </w:tcPr>
          <w:p w14:paraId="7479B54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96" w:type="dxa"/>
            <w:gridSpan w:val="2"/>
            <w:shd w:val="clear" w:color="auto" w:fill="auto"/>
          </w:tcPr>
          <w:p w14:paraId="7C2D18D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56" w:type="dxa"/>
            <w:gridSpan w:val="2"/>
            <w:vMerge/>
            <w:shd w:val="clear" w:color="auto" w:fill="BFBFBF"/>
            <w:vAlign w:val="center"/>
          </w:tcPr>
          <w:p w14:paraId="691E2600" w14:textId="77777777" w:rsidR="002F273F" w:rsidRPr="00BD06A1" w:rsidRDefault="002F273F" w:rsidP="00382C36">
            <w:pPr>
              <w:jc w:val="center"/>
              <w:rPr>
                <w:rFonts w:cs="Arial"/>
                <w:color w:val="auto"/>
                <w:szCs w:val="22"/>
              </w:rPr>
            </w:pPr>
          </w:p>
        </w:tc>
      </w:tr>
      <w:tr w:rsidR="00666229" w:rsidRPr="00BD06A1" w14:paraId="7A0B2B90" w14:textId="77777777" w:rsidTr="003D0179">
        <w:trPr>
          <w:cantSplit/>
          <w:trHeight w:val="272"/>
          <w:tblHeader/>
          <w:jc w:val="center"/>
        </w:trPr>
        <w:tc>
          <w:tcPr>
            <w:tcW w:w="10145" w:type="dxa"/>
            <w:gridSpan w:val="8"/>
            <w:shd w:val="clear" w:color="auto" w:fill="C0C0C0"/>
          </w:tcPr>
          <w:p w14:paraId="7DD89CFA" w14:textId="77777777" w:rsidR="002F273F" w:rsidRPr="00BD06A1" w:rsidRDefault="002F273F" w:rsidP="00382C36">
            <w:pPr>
              <w:jc w:val="center"/>
              <w:rPr>
                <w:rFonts w:cs="Arial"/>
                <w:b/>
                <w:color w:val="auto"/>
                <w:szCs w:val="22"/>
              </w:rPr>
            </w:pPr>
            <w:r w:rsidRPr="00BD06A1">
              <w:rPr>
                <w:rFonts w:cs="Arial"/>
                <w:b/>
                <w:color w:val="auto"/>
                <w:szCs w:val="22"/>
              </w:rPr>
              <w:t>FS-600: Financial Management</w:t>
            </w:r>
          </w:p>
        </w:tc>
      </w:tr>
      <w:tr w:rsidR="00666229" w:rsidRPr="00BD06A1" w14:paraId="591F3AA8" w14:textId="77777777" w:rsidTr="00066897">
        <w:trPr>
          <w:gridAfter w:val="1"/>
          <w:wAfter w:w="11" w:type="dxa"/>
          <w:cantSplit/>
          <w:trHeight w:val="159"/>
          <w:tblHeader/>
          <w:jc w:val="center"/>
        </w:trPr>
        <w:tc>
          <w:tcPr>
            <w:tcW w:w="1345" w:type="dxa"/>
            <w:vMerge w:val="restart"/>
            <w:shd w:val="clear" w:color="auto" w:fill="auto"/>
          </w:tcPr>
          <w:p w14:paraId="19932030"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FS-601</w:t>
            </w:r>
          </w:p>
          <w:p w14:paraId="3C468211" w14:textId="77777777" w:rsidR="002F273F" w:rsidRPr="00BD06A1" w:rsidRDefault="002F273F" w:rsidP="00382C36">
            <w:pPr>
              <w:spacing w:before="40" w:after="40"/>
              <w:jc w:val="center"/>
              <w:rPr>
                <w:rFonts w:cs="Arial"/>
                <w:color w:val="auto"/>
                <w:szCs w:val="22"/>
              </w:rPr>
            </w:pPr>
          </w:p>
          <w:p w14:paraId="77F89B97"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1775F2C2" w14:textId="77777777" w:rsidR="002F273F" w:rsidRPr="00BD06A1" w:rsidRDefault="002F273F" w:rsidP="00382C36">
            <w:pPr>
              <w:spacing w:before="40" w:after="40"/>
              <w:jc w:val="center"/>
              <w:rPr>
                <w:rFonts w:cs="Arial"/>
                <w:color w:val="auto"/>
                <w:szCs w:val="22"/>
              </w:rPr>
            </w:pPr>
          </w:p>
          <w:p w14:paraId="22EEBC8B"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3BC3DF96" w14:textId="77777777" w:rsidR="002F273F" w:rsidRPr="00BD06A1" w:rsidRDefault="002F273F" w:rsidP="00382C36">
            <w:pPr>
              <w:spacing w:before="40" w:after="40"/>
              <w:jc w:val="center"/>
              <w:rPr>
                <w:rFonts w:cs="Arial"/>
                <w:color w:val="auto"/>
                <w:szCs w:val="22"/>
              </w:rPr>
            </w:pPr>
          </w:p>
          <w:p w14:paraId="64655515" w14:textId="77777777" w:rsidR="00494A9C" w:rsidRPr="00BD06A1" w:rsidRDefault="00494A9C" w:rsidP="00382C36">
            <w:pPr>
              <w:spacing w:before="40" w:after="40"/>
              <w:jc w:val="center"/>
              <w:rPr>
                <w:rFonts w:cs="Arial"/>
                <w:color w:val="auto"/>
                <w:szCs w:val="22"/>
              </w:rPr>
            </w:pPr>
          </w:p>
          <w:p w14:paraId="1E7DED6F" w14:textId="77777777" w:rsidR="00494A9C" w:rsidRPr="00BD06A1" w:rsidRDefault="00494A9C" w:rsidP="00382C36">
            <w:pPr>
              <w:spacing w:before="40" w:after="40"/>
              <w:jc w:val="center"/>
              <w:rPr>
                <w:rFonts w:cs="Arial"/>
                <w:color w:val="auto"/>
                <w:szCs w:val="22"/>
              </w:rPr>
            </w:pPr>
          </w:p>
          <w:p w14:paraId="600A76E4" w14:textId="77777777" w:rsidR="00494A9C" w:rsidRPr="00BD06A1" w:rsidRDefault="00494A9C" w:rsidP="00382C36">
            <w:pPr>
              <w:spacing w:before="40" w:after="40"/>
              <w:jc w:val="center"/>
              <w:rPr>
                <w:rFonts w:cs="Arial"/>
                <w:color w:val="auto"/>
                <w:szCs w:val="22"/>
              </w:rPr>
            </w:pPr>
          </w:p>
          <w:p w14:paraId="0C7FF22E" w14:textId="77777777" w:rsidR="00494A9C" w:rsidRPr="00BD06A1" w:rsidRDefault="00494A9C" w:rsidP="00382C36">
            <w:pPr>
              <w:spacing w:before="40" w:after="40"/>
              <w:jc w:val="center"/>
              <w:rPr>
                <w:rFonts w:cs="Arial"/>
                <w:color w:val="auto"/>
                <w:szCs w:val="22"/>
              </w:rPr>
            </w:pPr>
          </w:p>
          <w:p w14:paraId="237A9106" w14:textId="77777777" w:rsidR="00494A9C" w:rsidRPr="00BD06A1" w:rsidRDefault="00494A9C" w:rsidP="00382C36">
            <w:pPr>
              <w:spacing w:before="40" w:after="40"/>
              <w:jc w:val="center"/>
              <w:rPr>
                <w:rFonts w:cs="Arial"/>
                <w:color w:val="auto"/>
                <w:szCs w:val="22"/>
              </w:rPr>
            </w:pPr>
          </w:p>
        </w:tc>
        <w:tc>
          <w:tcPr>
            <w:tcW w:w="4395" w:type="dxa"/>
            <w:vMerge w:val="restart"/>
            <w:shd w:val="clear" w:color="auto" w:fill="auto"/>
          </w:tcPr>
          <w:p w14:paraId="301A6381" w14:textId="77777777" w:rsidR="002F273F" w:rsidRPr="00BD06A1" w:rsidRDefault="002F273F" w:rsidP="00382C36">
            <w:pPr>
              <w:spacing w:before="40" w:after="40"/>
              <w:jc w:val="center"/>
              <w:rPr>
                <w:rFonts w:cs="Arial"/>
                <w:color w:val="auto"/>
                <w:szCs w:val="22"/>
              </w:rPr>
            </w:pPr>
            <w:r w:rsidRPr="00BD06A1">
              <w:rPr>
                <w:rFonts w:cs="Arial"/>
                <w:color w:val="auto"/>
                <w:szCs w:val="22"/>
              </w:rPr>
              <w:t>Does your unit regularly prepare and submit Financial Reports?</w:t>
            </w:r>
          </w:p>
        </w:tc>
        <w:tc>
          <w:tcPr>
            <w:tcW w:w="1842" w:type="dxa"/>
            <w:shd w:val="clear" w:color="auto" w:fill="auto"/>
          </w:tcPr>
          <w:p w14:paraId="7F681AE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96" w:type="dxa"/>
            <w:gridSpan w:val="2"/>
            <w:shd w:val="clear" w:color="auto" w:fill="auto"/>
          </w:tcPr>
          <w:p w14:paraId="57DD4EA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56" w:type="dxa"/>
            <w:gridSpan w:val="2"/>
            <w:vMerge w:val="restart"/>
            <w:shd w:val="clear" w:color="auto" w:fill="A6A6A6"/>
            <w:vAlign w:val="center"/>
          </w:tcPr>
          <w:p w14:paraId="60207B18" w14:textId="77777777" w:rsidR="002F273F" w:rsidRPr="00BD06A1" w:rsidRDefault="002F273F" w:rsidP="00382C36">
            <w:pPr>
              <w:jc w:val="center"/>
              <w:rPr>
                <w:rFonts w:cs="Arial"/>
                <w:color w:val="auto"/>
                <w:szCs w:val="22"/>
              </w:rPr>
            </w:pPr>
          </w:p>
        </w:tc>
      </w:tr>
      <w:tr w:rsidR="00666229" w:rsidRPr="00BD06A1" w14:paraId="0CDA5CFF" w14:textId="77777777" w:rsidTr="00066897">
        <w:trPr>
          <w:gridAfter w:val="1"/>
          <w:wAfter w:w="11" w:type="dxa"/>
          <w:cantSplit/>
          <w:trHeight w:val="157"/>
          <w:tblHeader/>
          <w:jc w:val="center"/>
        </w:trPr>
        <w:tc>
          <w:tcPr>
            <w:tcW w:w="1345" w:type="dxa"/>
            <w:vMerge/>
            <w:shd w:val="clear" w:color="auto" w:fill="auto"/>
          </w:tcPr>
          <w:p w14:paraId="1E1A314D"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395" w:type="dxa"/>
            <w:vMerge/>
            <w:shd w:val="clear" w:color="auto" w:fill="auto"/>
          </w:tcPr>
          <w:p w14:paraId="6DE20A85" w14:textId="77777777" w:rsidR="002F273F" w:rsidRPr="00BD06A1" w:rsidRDefault="002F273F" w:rsidP="00382C36">
            <w:pPr>
              <w:spacing w:before="40" w:after="40"/>
              <w:jc w:val="center"/>
              <w:rPr>
                <w:rFonts w:cs="Arial"/>
                <w:color w:val="auto"/>
                <w:szCs w:val="22"/>
              </w:rPr>
            </w:pPr>
          </w:p>
        </w:tc>
        <w:tc>
          <w:tcPr>
            <w:tcW w:w="1842" w:type="dxa"/>
            <w:shd w:val="clear" w:color="auto" w:fill="auto"/>
          </w:tcPr>
          <w:p w14:paraId="13BA8F5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96" w:type="dxa"/>
            <w:gridSpan w:val="2"/>
            <w:shd w:val="clear" w:color="auto" w:fill="auto"/>
          </w:tcPr>
          <w:p w14:paraId="7719122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56" w:type="dxa"/>
            <w:gridSpan w:val="2"/>
            <w:vMerge/>
            <w:shd w:val="clear" w:color="auto" w:fill="A6A6A6"/>
            <w:vAlign w:val="center"/>
          </w:tcPr>
          <w:p w14:paraId="17D977EC" w14:textId="77777777" w:rsidR="002F273F" w:rsidRPr="00BD06A1" w:rsidRDefault="002F273F" w:rsidP="00382C36">
            <w:pPr>
              <w:jc w:val="center"/>
              <w:rPr>
                <w:rFonts w:cs="Arial"/>
                <w:color w:val="auto"/>
                <w:szCs w:val="22"/>
              </w:rPr>
            </w:pPr>
          </w:p>
        </w:tc>
      </w:tr>
      <w:tr w:rsidR="00666229" w:rsidRPr="00BD06A1" w14:paraId="1D467C45" w14:textId="77777777" w:rsidTr="00066897">
        <w:trPr>
          <w:gridAfter w:val="1"/>
          <w:wAfter w:w="11" w:type="dxa"/>
          <w:cantSplit/>
          <w:trHeight w:val="80"/>
          <w:tblHeader/>
          <w:jc w:val="center"/>
        </w:trPr>
        <w:tc>
          <w:tcPr>
            <w:tcW w:w="1345" w:type="dxa"/>
            <w:vMerge/>
            <w:shd w:val="clear" w:color="auto" w:fill="auto"/>
          </w:tcPr>
          <w:p w14:paraId="302E6852"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395" w:type="dxa"/>
            <w:vMerge/>
            <w:shd w:val="clear" w:color="auto" w:fill="auto"/>
          </w:tcPr>
          <w:p w14:paraId="7F64E8C7" w14:textId="77777777" w:rsidR="002F273F" w:rsidRPr="00BD06A1" w:rsidRDefault="002F273F" w:rsidP="00382C36">
            <w:pPr>
              <w:spacing w:before="40" w:after="40"/>
              <w:jc w:val="center"/>
              <w:rPr>
                <w:rFonts w:cs="Arial"/>
                <w:color w:val="auto"/>
                <w:szCs w:val="22"/>
              </w:rPr>
            </w:pPr>
          </w:p>
        </w:tc>
        <w:tc>
          <w:tcPr>
            <w:tcW w:w="1842" w:type="dxa"/>
            <w:shd w:val="clear" w:color="auto" w:fill="auto"/>
          </w:tcPr>
          <w:p w14:paraId="5D43161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96" w:type="dxa"/>
            <w:gridSpan w:val="2"/>
            <w:shd w:val="clear" w:color="auto" w:fill="auto"/>
          </w:tcPr>
          <w:p w14:paraId="71B2B37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56" w:type="dxa"/>
            <w:gridSpan w:val="2"/>
            <w:vMerge/>
            <w:shd w:val="clear" w:color="auto" w:fill="A6A6A6"/>
            <w:vAlign w:val="center"/>
          </w:tcPr>
          <w:p w14:paraId="6F9AB609" w14:textId="77777777" w:rsidR="002F273F" w:rsidRPr="00BD06A1" w:rsidRDefault="002F273F" w:rsidP="00382C36">
            <w:pPr>
              <w:jc w:val="center"/>
              <w:rPr>
                <w:rFonts w:cs="Arial"/>
                <w:color w:val="auto"/>
                <w:szCs w:val="22"/>
              </w:rPr>
            </w:pPr>
          </w:p>
        </w:tc>
      </w:tr>
      <w:tr w:rsidR="00494A9C" w:rsidRPr="00BD06A1" w14:paraId="44C4FD68" w14:textId="77777777" w:rsidTr="00066897">
        <w:trPr>
          <w:gridAfter w:val="1"/>
          <w:wAfter w:w="11" w:type="dxa"/>
          <w:cantSplit/>
          <w:trHeight w:val="80"/>
          <w:tblHeader/>
          <w:jc w:val="center"/>
        </w:trPr>
        <w:tc>
          <w:tcPr>
            <w:tcW w:w="1345" w:type="dxa"/>
            <w:shd w:val="clear" w:color="auto" w:fill="auto"/>
          </w:tcPr>
          <w:p w14:paraId="341A266E" w14:textId="77777777" w:rsidR="00494A9C" w:rsidRPr="00BD06A1" w:rsidRDefault="00494A9C" w:rsidP="00382C36">
            <w:pPr>
              <w:spacing w:before="40" w:after="40"/>
              <w:jc w:val="center"/>
              <w:rPr>
                <w:rFonts w:cs="Arial"/>
                <w:b/>
                <w:color w:val="auto"/>
                <w:szCs w:val="22"/>
              </w:rPr>
            </w:pPr>
            <w:r w:rsidRPr="00BD06A1">
              <w:rPr>
                <w:rFonts w:cs="Arial"/>
                <w:b/>
                <w:color w:val="auto"/>
                <w:szCs w:val="22"/>
              </w:rPr>
              <w:t>Q#</w:t>
            </w:r>
          </w:p>
        </w:tc>
        <w:tc>
          <w:tcPr>
            <w:tcW w:w="4395" w:type="dxa"/>
            <w:shd w:val="clear" w:color="auto" w:fill="auto"/>
          </w:tcPr>
          <w:p w14:paraId="6A4108C0" w14:textId="77777777" w:rsidR="00494A9C" w:rsidRPr="00BD06A1" w:rsidRDefault="00494A9C" w:rsidP="00382C36">
            <w:pPr>
              <w:spacing w:before="40" w:after="40"/>
              <w:jc w:val="center"/>
              <w:rPr>
                <w:rFonts w:cs="Arial"/>
                <w:b/>
                <w:color w:val="auto"/>
                <w:szCs w:val="22"/>
              </w:rPr>
            </w:pPr>
            <w:r w:rsidRPr="00BD06A1">
              <w:rPr>
                <w:rFonts w:cs="Arial"/>
                <w:b/>
                <w:color w:val="auto"/>
                <w:szCs w:val="22"/>
              </w:rPr>
              <w:t>QUESTIONS</w:t>
            </w:r>
          </w:p>
        </w:tc>
        <w:tc>
          <w:tcPr>
            <w:tcW w:w="2538" w:type="dxa"/>
            <w:gridSpan w:val="3"/>
            <w:shd w:val="clear" w:color="auto" w:fill="auto"/>
          </w:tcPr>
          <w:p w14:paraId="5BF98FD4" w14:textId="77777777" w:rsidR="00494A9C" w:rsidRPr="00BD06A1" w:rsidRDefault="00494A9C" w:rsidP="00382C36">
            <w:pPr>
              <w:tabs>
                <w:tab w:val="decimal" w:pos="2217"/>
                <w:tab w:val="decimal" w:pos="2437"/>
                <w:tab w:val="right" w:pos="3397"/>
                <w:tab w:val="decimal" w:pos="3757"/>
              </w:tabs>
              <w:spacing w:before="40" w:after="40"/>
              <w:jc w:val="center"/>
              <w:rPr>
                <w:rFonts w:cs="Arial"/>
                <w:b/>
                <w:color w:val="auto"/>
                <w:szCs w:val="22"/>
              </w:rPr>
            </w:pPr>
            <w:r w:rsidRPr="00BD06A1">
              <w:rPr>
                <w:rFonts w:cs="Arial"/>
                <w:b/>
                <w:color w:val="auto"/>
                <w:szCs w:val="22"/>
              </w:rPr>
              <w:t>RESPONSE</w:t>
            </w:r>
          </w:p>
        </w:tc>
        <w:tc>
          <w:tcPr>
            <w:tcW w:w="1856" w:type="dxa"/>
            <w:gridSpan w:val="2"/>
            <w:shd w:val="clear" w:color="auto" w:fill="A6A6A6"/>
            <w:vAlign w:val="center"/>
          </w:tcPr>
          <w:p w14:paraId="100FAF4E" w14:textId="77777777" w:rsidR="00494A9C" w:rsidRPr="00BD06A1" w:rsidRDefault="00494A9C" w:rsidP="00382C36">
            <w:pPr>
              <w:jc w:val="center"/>
              <w:rPr>
                <w:rFonts w:cs="Arial"/>
                <w:b/>
                <w:color w:val="auto"/>
                <w:szCs w:val="22"/>
              </w:rPr>
            </w:pPr>
            <w:r w:rsidRPr="00BD06A1">
              <w:rPr>
                <w:rFonts w:cs="Arial"/>
                <w:b/>
                <w:color w:val="auto"/>
                <w:szCs w:val="22"/>
              </w:rPr>
              <w:t>SKIPS</w:t>
            </w:r>
          </w:p>
        </w:tc>
      </w:tr>
      <w:tr w:rsidR="00666229" w:rsidRPr="00BD06A1" w14:paraId="02C09096" w14:textId="77777777" w:rsidTr="00066897">
        <w:trPr>
          <w:gridAfter w:val="1"/>
          <w:wAfter w:w="11" w:type="dxa"/>
          <w:cantSplit/>
          <w:trHeight w:val="80"/>
          <w:tblHeader/>
          <w:jc w:val="center"/>
        </w:trPr>
        <w:tc>
          <w:tcPr>
            <w:tcW w:w="1345" w:type="dxa"/>
            <w:vMerge w:val="restart"/>
            <w:shd w:val="clear" w:color="auto" w:fill="auto"/>
          </w:tcPr>
          <w:p w14:paraId="543A4FDA"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FS-602</w:t>
            </w:r>
          </w:p>
          <w:p w14:paraId="5C164C90" w14:textId="77777777" w:rsidR="002F273F" w:rsidRPr="00BD06A1" w:rsidRDefault="002F273F" w:rsidP="00382C36">
            <w:pPr>
              <w:spacing w:before="40" w:after="40"/>
              <w:jc w:val="center"/>
              <w:rPr>
                <w:rFonts w:cs="Arial"/>
                <w:color w:val="auto"/>
                <w:szCs w:val="22"/>
              </w:rPr>
            </w:pPr>
          </w:p>
          <w:p w14:paraId="5E841F81"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lastRenderedPageBreak/>
              <w:t>Ask:</w:t>
            </w:r>
          </w:p>
          <w:p w14:paraId="0DB986FC" w14:textId="77777777" w:rsidR="002F273F" w:rsidRPr="00BD06A1" w:rsidRDefault="002F273F" w:rsidP="00382C36">
            <w:pPr>
              <w:spacing w:before="40" w:after="40"/>
              <w:jc w:val="center"/>
              <w:rPr>
                <w:rFonts w:cs="Arial"/>
                <w:color w:val="auto"/>
                <w:szCs w:val="22"/>
              </w:rPr>
            </w:pPr>
          </w:p>
          <w:p w14:paraId="217C3356" w14:textId="77777777" w:rsidR="002F273F" w:rsidRPr="00BD06A1" w:rsidRDefault="002F273F" w:rsidP="00382C36">
            <w:pPr>
              <w:spacing w:before="40" w:after="40"/>
              <w:jc w:val="center"/>
              <w:rPr>
                <w:rFonts w:cs="Arial"/>
                <w:color w:val="auto"/>
                <w:szCs w:val="22"/>
              </w:rPr>
            </w:pPr>
          </w:p>
          <w:p w14:paraId="34CA3027"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4BA60DB3" w14:textId="77777777" w:rsidR="002F273F" w:rsidRPr="00BD06A1" w:rsidRDefault="002F273F" w:rsidP="00382C36">
            <w:pPr>
              <w:spacing w:before="40" w:after="40"/>
              <w:jc w:val="center"/>
              <w:rPr>
                <w:rFonts w:cs="Arial"/>
                <w:color w:val="auto"/>
                <w:szCs w:val="22"/>
              </w:rPr>
            </w:pPr>
          </w:p>
          <w:p w14:paraId="3C687B72" w14:textId="77777777" w:rsidR="002F273F" w:rsidRPr="00BD06A1" w:rsidRDefault="002F273F" w:rsidP="00382C36">
            <w:pPr>
              <w:spacing w:before="40" w:after="40"/>
              <w:jc w:val="center"/>
              <w:rPr>
                <w:rFonts w:cs="Arial"/>
                <w:color w:val="auto"/>
                <w:szCs w:val="22"/>
              </w:rPr>
            </w:pPr>
          </w:p>
        </w:tc>
        <w:tc>
          <w:tcPr>
            <w:tcW w:w="4395" w:type="dxa"/>
            <w:vMerge w:val="restart"/>
            <w:shd w:val="clear" w:color="auto" w:fill="auto"/>
          </w:tcPr>
          <w:p w14:paraId="0F54A214"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Do you use an Income or Profit and Loss statement?</w:t>
            </w:r>
          </w:p>
        </w:tc>
        <w:tc>
          <w:tcPr>
            <w:tcW w:w="1842" w:type="dxa"/>
            <w:shd w:val="clear" w:color="auto" w:fill="auto"/>
          </w:tcPr>
          <w:p w14:paraId="3CDA8EB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96" w:type="dxa"/>
            <w:gridSpan w:val="2"/>
            <w:shd w:val="clear" w:color="auto" w:fill="auto"/>
          </w:tcPr>
          <w:p w14:paraId="27A0E35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56" w:type="dxa"/>
            <w:gridSpan w:val="2"/>
            <w:vMerge w:val="restart"/>
            <w:shd w:val="clear" w:color="auto" w:fill="A6A6A6"/>
            <w:vAlign w:val="center"/>
          </w:tcPr>
          <w:p w14:paraId="623E1536" w14:textId="77777777" w:rsidR="002F273F" w:rsidRPr="00BD06A1" w:rsidRDefault="002F273F" w:rsidP="00382C36">
            <w:pPr>
              <w:jc w:val="center"/>
              <w:rPr>
                <w:rFonts w:cs="Arial"/>
                <w:color w:val="auto"/>
                <w:szCs w:val="22"/>
              </w:rPr>
            </w:pPr>
          </w:p>
        </w:tc>
      </w:tr>
      <w:tr w:rsidR="00666229" w:rsidRPr="00BD06A1" w14:paraId="0673A3D8" w14:textId="77777777" w:rsidTr="00066897">
        <w:trPr>
          <w:gridAfter w:val="1"/>
          <w:wAfter w:w="11" w:type="dxa"/>
          <w:cantSplit/>
          <w:trHeight w:val="80"/>
          <w:tblHeader/>
          <w:jc w:val="center"/>
        </w:trPr>
        <w:tc>
          <w:tcPr>
            <w:tcW w:w="1345" w:type="dxa"/>
            <w:vMerge/>
            <w:shd w:val="clear" w:color="auto" w:fill="auto"/>
          </w:tcPr>
          <w:p w14:paraId="30778769" w14:textId="77777777" w:rsidR="002F273F" w:rsidRPr="00BD06A1" w:rsidRDefault="002F273F" w:rsidP="00382C36">
            <w:pPr>
              <w:spacing w:before="40" w:after="40"/>
              <w:ind w:left="352"/>
              <w:jc w:val="center"/>
              <w:rPr>
                <w:rFonts w:cs="Arial"/>
                <w:color w:val="auto"/>
                <w:szCs w:val="22"/>
              </w:rPr>
            </w:pPr>
          </w:p>
        </w:tc>
        <w:tc>
          <w:tcPr>
            <w:tcW w:w="4395" w:type="dxa"/>
            <w:vMerge/>
            <w:shd w:val="clear" w:color="auto" w:fill="auto"/>
          </w:tcPr>
          <w:p w14:paraId="74929478" w14:textId="77777777" w:rsidR="002F273F" w:rsidRPr="00BD06A1" w:rsidRDefault="002F273F" w:rsidP="00382C36">
            <w:pPr>
              <w:spacing w:before="40" w:after="40"/>
              <w:jc w:val="center"/>
              <w:rPr>
                <w:rFonts w:cs="Arial"/>
                <w:color w:val="auto"/>
                <w:szCs w:val="22"/>
              </w:rPr>
            </w:pPr>
          </w:p>
        </w:tc>
        <w:tc>
          <w:tcPr>
            <w:tcW w:w="1842" w:type="dxa"/>
            <w:shd w:val="clear" w:color="auto" w:fill="auto"/>
          </w:tcPr>
          <w:p w14:paraId="3656C1D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96" w:type="dxa"/>
            <w:gridSpan w:val="2"/>
            <w:shd w:val="clear" w:color="auto" w:fill="auto"/>
          </w:tcPr>
          <w:p w14:paraId="3956637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56" w:type="dxa"/>
            <w:gridSpan w:val="2"/>
            <w:vMerge/>
            <w:shd w:val="clear" w:color="auto" w:fill="A6A6A6"/>
            <w:vAlign w:val="center"/>
          </w:tcPr>
          <w:p w14:paraId="4231AAD6" w14:textId="77777777" w:rsidR="002F273F" w:rsidRPr="00BD06A1" w:rsidRDefault="002F273F" w:rsidP="00382C36">
            <w:pPr>
              <w:jc w:val="center"/>
              <w:rPr>
                <w:rFonts w:cs="Arial"/>
                <w:color w:val="auto"/>
                <w:szCs w:val="22"/>
              </w:rPr>
            </w:pPr>
          </w:p>
        </w:tc>
      </w:tr>
      <w:tr w:rsidR="00666229" w:rsidRPr="00BD06A1" w14:paraId="340777B8" w14:textId="77777777" w:rsidTr="00066897">
        <w:trPr>
          <w:gridAfter w:val="1"/>
          <w:wAfter w:w="11" w:type="dxa"/>
          <w:cantSplit/>
          <w:trHeight w:val="80"/>
          <w:tblHeader/>
          <w:jc w:val="center"/>
        </w:trPr>
        <w:tc>
          <w:tcPr>
            <w:tcW w:w="1345" w:type="dxa"/>
            <w:vMerge/>
            <w:shd w:val="clear" w:color="auto" w:fill="auto"/>
          </w:tcPr>
          <w:p w14:paraId="1D614F9E" w14:textId="77777777" w:rsidR="002F273F" w:rsidRPr="00BD06A1" w:rsidRDefault="002F273F" w:rsidP="00382C36">
            <w:pPr>
              <w:spacing w:before="40" w:after="40"/>
              <w:ind w:left="352"/>
              <w:jc w:val="center"/>
              <w:rPr>
                <w:rFonts w:cs="Arial"/>
                <w:color w:val="auto"/>
                <w:szCs w:val="22"/>
              </w:rPr>
            </w:pPr>
          </w:p>
        </w:tc>
        <w:tc>
          <w:tcPr>
            <w:tcW w:w="4395" w:type="dxa"/>
            <w:vMerge/>
            <w:shd w:val="clear" w:color="auto" w:fill="auto"/>
          </w:tcPr>
          <w:p w14:paraId="39381214" w14:textId="77777777" w:rsidR="002F273F" w:rsidRPr="00BD06A1" w:rsidRDefault="002F273F" w:rsidP="00382C36">
            <w:pPr>
              <w:spacing w:before="40" w:after="40"/>
              <w:jc w:val="center"/>
              <w:rPr>
                <w:rFonts w:cs="Arial"/>
                <w:color w:val="auto"/>
                <w:szCs w:val="22"/>
              </w:rPr>
            </w:pPr>
          </w:p>
        </w:tc>
        <w:tc>
          <w:tcPr>
            <w:tcW w:w="1842" w:type="dxa"/>
            <w:shd w:val="clear" w:color="auto" w:fill="auto"/>
          </w:tcPr>
          <w:p w14:paraId="371A4D2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96" w:type="dxa"/>
            <w:gridSpan w:val="2"/>
            <w:shd w:val="clear" w:color="auto" w:fill="auto"/>
          </w:tcPr>
          <w:p w14:paraId="070E9A6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56" w:type="dxa"/>
            <w:gridSpan w:val="2"/>
            <w:vMerge/>
            <w:shd w:val="clear" w:color="auto" w:fill="A6A6A6"/>
            <w:vAlign w:val="center"/>
          </w:tcPr>
          <w:p w14:paraId="56451A1C" w14:textId="77777777" w:rsidR="002F273F" w:rsidRPr="00BD06A1" w:rsidRDefault="002F273F" w:rsidP="00382C36">
            <w:pPr>
              <w:jc w:val="center"/>
              <w:rPr>
                <w:rFonts w:cs="Arial"/>
                <w:color w:val="auto"/>
                <w:szCs w:val="22"/>
              </w:rPr>
            </w:pPr>
          </w:p>
        </w:tc>
      </w:tr>
      <w:tr w:rsidR="00666229" w:rsidRPr="00BD06A1" w14:paraId="3CE647DD" w14:textId="77777777" w:rsidTr="00066897">
        <w:trPr>
          <w:gridAfter w:val="1"/>
          <w:wAfter w:w="11" w:type="dxa"/>
          <w:cantSplit/>
          <w:trHeight w:val="420"/>
          <w:tblHeader/>
          <w:jc w:val="center"/>
        </w:trPr>
        <w:tc>
          <w:tcPr>
            <w:tcW w:w="1345" w:type="dxa"/>
            <w:vMerge w:val="restart"/>
            <w:shd w:val="clear" w:color="auto" w:fill="auto"/>
          </w:tcPr>
          <w:p w14:paraId="1D8895A1"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FS-603</w:t>
            </w:r>
          </w:p>
          <w:p w14:paraId="1BE0F56B" w14:textId="77777777" w:rsidR="002F273F" w:rsidRPr="00BD06A1" w:rsidRDefault="002F273F" w:rsidP="00382C36">
            <w:pPr>
              <w:spacing w:before="40" w:after="40"/>
              <w:jc w:val="center"/>
              <w:rPr>
                <w:rFonts w:cs="Arial"/>
                <w:color w:val="auto"/>
                <w:szCs w:val="22"/>
              </w:rPr>
            </w:pPr>
          </w:p>
          <w:p w14:paraId="2033B8A1"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7B3EB926" w14:textId="77777777" w:rsidR="002F273F" w:rsidRPr="00BD06A1" w:rsidRDefault="002F273F" w:rsidP="00382C36">
            <w:pPr>
              <w:spacing w:before="40" w:after="40"/>
              <w:jc w:val="center"/>
              <w:rPr>
                <w:rFonts w:cs="Arial"/>
                <w:color w:val="auto"/>
                <w:szCs w:val="22"/>
              </w:rPr>
            </w:pPr>
          </w:p>
          <w:p w14:paraId="3051DDA4"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4FB0B9B7" w14:textId="77777777" w:rsidR="002F273F" w:rsidRPr="00BD06A1" w:rsidRDefault="002F273F" w:rsidP="00382C36">
            <w:pPr>
              <w:spacing w:before="40" w:after="40"/>
              <w:jc w:val="center"/>
              <w:rPr>
                <w:rFonts w:cs="Arial"/>
                <w:color w:val="auto"/>
                <w:szCs w:val="22"/>
              </w:rPr>
            </w:pPr>
          </w:p>
          <w:p w14:paraId="49D172DA" w14:textId="77777777" w:rsidR="002F273F" w:rsidRPr="00BD06A1" w:rsidRDefault="002F273F" w:rsidP="00382C36">
            <w:pPr>
              <w:spacing w:before="40" w:after="40"/>
              <w:jc w:val="center"/>
              <w:rPr>
                <w:rFonts w:cs="Arial"/>
                <w:color w:val="auto"/>
                <w:szCs w:val="22"/>
              </w:rPr>
            </w:pPr>
          </w:p>
        </w:tc>
        <w:tc>
          <w:tcPr>
            <w:tcW w:w="4395" w:type="dxa"/>
            <w:vMerge w:val="restart"/>
            <w:shd w:val="clear" w:color="auto" w:fill="auto"/>
          </w:tcPr>
          <w:p w14:paraId="032FF914" w14:textId="77777777" w:rsidR="002F273F" w:rsidRPr="00BD06A1" w:rsidRDefault="002F273F" w:rsidP="00382C36">
            <w:pPr>
              <w:spacing w:before="40" w:after="40"/>
              <w:jc w:val="center"/>
              <w:rPr>
                <w:rFonts w:cs="Arial"/>
                <w:color w:val="auto"/>
                <w:szCs w:val="22"/>
              </w:rPr>
            </w:pPr>
            <w:r w:rsidRPr="00BD06A1">
              <w:rPr>
                <w:rFonts w:cs="Arial"/>
                <w:color w:val="auto"/>
                <w:szCs w:val="22"/>
              </w:rPr>
              <w:t>Do you measure Liabilities? (Long Term Debt, Short Term Loans, Accounts Payable)</w:t>
            </w:r>
          </w:p>
        </w:tc>
        <w:tc>
          <w:tcPr>
            <w:tcW w:w="1842" w:type="dxa"/>
            <w:shd w:val="clear" w:color="auto" w:fill="auto"/>
          </w:tcPr>
          <w:p w14:paraId="62732C9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96" w:type="dxa"/>
            <w:gridSpan w:val="2"/>
            <w:shd w:val="clear" w:color="auto" w:fill="auto"/>
          </w:tcPr>
          <w:p w14:paraId="77834D4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56" w:type="dxa"/>
            <w:gridSpan w:val="2"/>
            <w:vMerge w:val="restart"/>
            <w:shd w:val="clear" w:color="auto" w:fill="A6A6A6"/>
            <w:vAlign w:val="center"/>
          </w:tcPr>
          <w:p w14:paraId="033900F4" w14:textId="77777777" w:rsidR="002F273F" w:rsidRPr="00BD06A1" w:rsidRDefault="002F273F" w:rsidP="00382C36">
            <w:pPr>
              <w:jc w:val="center"/>
              <w:rPr>
                <w:rFonts w:cs="Arial"/>
                <w:color w:val="auto"/>
                <w:szCs w:val="22"/>
              </w:rPr>
            </w:pPr>
          </w:p>
        </w:tc>
      </w:tr>
      <w:tr w:rsidR="00666229" w:rsidRPr="00BD06A1" w14:paraId="7E2DDD2D" w14:textId="77777777" w:rsidTr="00066897">
        <w:trPr>
          <w:gridAfter w:val="1"/>
          <w:wAfter w:w="11" w:type="dxa"/>
          <w:cantSplit/>
          <w:trHeight w:val="180"/>
          <w:tblHeader/>
          <w:jc w:val="center"/>
        </w:trPr>
        <w:tc>
          <w:tcPr>
            <w:tcW w:w="1345" w:type="dxa"/>
            <w:vMerge/>
            <w:shd w:val="clear" w:color="auto" w:fill="auto"/>
          </w:tcPr>
          <w:p w14:paraId="695FBE1B"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395" w:type="dxa"/>
            <w:vMerge/>
            <w:shd w:val="clear" w:color="auto" w:fill="auto"/>
          </w:tcPr>
          <w:p w14:paraId="190CF3F8" w14:textId="77777777" w:rsidR="002F273F" w:rsidRPr="00BD06A1" w:rsidRDefault="002F273F" w:rsidP="00382C36">
            <w:pPr>
              <w:spacing w:before="40" w:after="40"/>
              <w:jc w:val="center"/>
              <w:rPr>
                <w:rFonts w:cs="Arial"/>
                <w:color w:val="auto"/>
                <w:szCs w:val="22"/>
              </w:rPr>
            </w:pPr>
          </w:p>
        </w:tc>
        <w:tc>
          <w:tcPr>
            <w:tcW w:w="1842" w:type="dxa"/>
            <w:shd w:val="clear" w:color="auto" w:fill="auto"/>
          </w:tcPr>
          <w:p w14:paraId="20F822A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96" w:type="dxa"/>
            <w:gridSpan w:val="2"/>
            <w:shd w:val="clear" w:color="auto" w:fill="auto"/>
          </w:tcPr>
          <w:p w14:paraId="6A550A1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56" w:type="dxa"/>
            <w:gridSpan w:val="2"/>
            <w:vMerge/>
            <w:shd w:val="clear" w:color="auto" w:fill="A6A6A6"/>
            <w:vAlign w:val="center"/>
          </w:tcPr>
          <w:p w14:paraId="5B704C59" w14:textId="77777777" w:rsidR="002F273F" w:rsidRPr="00BD06A1" w:rsidRDefault="002F273F" w:rsidP="00382C36">
            <w:pPr>
              <w:jc w:val="center"/>
              <w:rPr>
                <w:rFonts w:cs="Arial"/>
                <w:color w:val="auto"/>
                <w:szCs w:val="22"/>
              </w:rPr>
            </w:pPr>
          </w:p>
        </w:tc>
      </w:tr>
      <w:tr w:rsidR="00666229" w:rsidRPr="00BD06A1" w14:paraId="0112F2FA" w14:textId="77777777" w:rsidTr="00066897">
        <w:trPr>
          <w:gridAfter w:val="1"/>
          <w:wAfter w:w="11" w:type="dxa"/>
          <w:cantSplit/>
          <w:trHeight w:val="157"/>
          <w:tblHeader/>
          <w:jc w:val="center"/>
        </w:trPr>
        <w:tc>
          <w:tcPr>
            <w:tcW w:w="1345" w:type="dxa"/>
            <w:vMerge/>
            <w:shd w:val="clear" w:color="auto" w:fill="auto"/>
          </w:tcPr>
          <w:p w14:paraId="408B084D"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395" w:type="dxa"/>
            <w:vMerge/>
            <w:shd w:val="clear" w:color="auto" w:fill="auto"/>
          </w:tcPr>
          <w:p w14:paraId="30CA3CAD" w14:textId="77777777" w:rsidR="002F273F" w:rsidRPr="00BD06A1" w:rsidRDefault="002F273F" w:rsidP="00382C36">
            <w:pPr>
              <w:spacing w:before="40" w:after="40"/>
              <w:jc w:val="center"/>
              <w:rPr>
                <w:rFonts w:cs="Arial"/>
                <w:color w:val="auto"/>
                <w:szCs w:val="22"/>
              </w:rPr>
            </w:pPr>
          </w:p>
        </w:tc>
        <w:tc>
          <w:tcPr>
            <w:tcW w:w="1842" w:type="dxa"/>
            <w:shd w:val="clear" w:color="auto" w:fill="auto"/>
          </w:tcPr>
          <w:p w14:paraId="5986965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96" w:type="dxa"/>
            <w:gridSpan w:val="2"/>
            <w:shd w:val="clear" w:color="auto" w:fill="auto"/>
          </w:tcPr>
          <w:p w14:paraId="1B43154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56" w:type="dxa"/>
            <w:gridSpan w:val="2"/>
            <w:vMerge/>
            <w:shd w:val="clear" w:color="auto" w:fill="A6A6A6"/>
            <w:vAlign w:val="center"/>
          </w:tcPr>
          <w:p w14:paraId="7793EDB3" w14:textId="77777777" w:rsidR="002F273F" w:rsidRPr="00BD06A1" w:rsidRDefault="002F273F" w:rsidP="00382C36">
            <w:pPr>
              <w:jc w:val="center"/>
              <w:rPr>
                <w:rFonts w:cs="Arial"/>
                <w:color w:val="auto"/>
                <w:szCs w:val="22"/>
              </w:rPr>
            </w:pPr>
          </w:p>
        </w:tc>
      </w:tr>
      <w:tr w:rsidR="00666229" w:rsidRPr="00BD06A1" w14:paraId="7FA52F3E" w14:textId="77777777" w:rsidTr="003D0179">
        <w:trPr>
          <w:gridAfter w:val="1"/>
          <w:wAfter w:w="11" w:type="dxa"/>
          <w:cantSplit/>
          <w:trHeight w:val="159"/>
          <w:tblHeader/>
          <w:jc w:val="center"/>
        </w:trPr>
        <w:tc>
          <w:tcPr>
            <w:tcW w:w="1345" w:type="dxa"/>
            <w:vMerge w:val="restart"/>
            <w:shd w:val="clear" w:color="auto" w:fill="auto"/>
          </w:tcPr>
          <w:p w14:paraId="4F00198A"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FS-604</w:t>
            </w:r>
          </w:p>
          <w:p w14:paraId="51E0B03B" w14:textId="77777777" w:rsidR="002F273F" w:rsidRPr="00BD06A1" w:rsidRDefault="002F273F" w:rsidP="00382C36">
            <w:pPr>
              <w:spacing w:before="40" w:after="40"/>
              <w:jc w:val="center"/>
              <w:rPr>
                <w:rFonts w:cs="Arial"/>
                <w:color w:val="auto"/>
                <w:szCs w:val="22"/>
              </w:rPr>
            </w:pPr>
          </w:p>
          <w:p w14:paraId="33D5985B"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2442BB7E" w14:textId="77777777" w:rsidR="002F273F" w:rsidRPr="00BD06A1" w:rsidRDefault="002F273F" w:rsidP="00382C36">
            <w:pPr>
              <w:spacing w:before="40" w:after="40"/>
              <w:jc w:val="center"/>
              <w:rPr>
                <w:rFonts w:cs="Arial"/>
                <w:color w:val="auto"/>
                <w:szCs w:val="22"/>
              </w:rPr>
            </w:pPr>
          </w:p>
          <w:p w14:paraId="2F1FA1D9"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6B90C9D6" w14:textId="77777777" w:rsidR="002F273F" w:rsidRPr="00BD06A1" w:rsidRDefault="002F273F" w:rsidP="00382C36">
            <w:pPr>
              <w:spacing w:before="40" w:after="40"/>
              <w:jc w:val="center"/>
              <w:rPr>
                <w:rFonts w:cs="Arial"/>
                <w:color w:val="auto"/>
                <w:szCs w:val="22"/>
              </w:rPr>
            </w:pPr>
          </w:p>
        </w:tc>
        <w:tc>
          <w:tcPr>
            <w:tcW w:w="4395" w:type="dxa"/>
            <w:vMerge w:val="restart"/>
            <w:shd w:val="clear" w:color="auto" w:fill="auto"/>
          </w:tcPr>
          <w:p w14:paraId="2C9C05F0" w14:textId="77777777" w:rsidR="002F273F" w:rsidRPr="00BD06A1" w:rsidRDefault="002F273F" w:rsidP="00382C36">
            <w:pPr>
              <w:spacing w:before="40" w:after="40"/>
              <w:jc w:val="center"/>
              <w:rPr>
                <w:rFonts w:cs="Arial"/>
                <w:color w:val="auto"/>
                <w:szCs w:val="22"/>
              </w:rPr>
            </w:pPr>
            <w:r w:rsidRPr="00BD06A1">
              <w:rPr>
                <w:rFonts w:cs="Arial"/>
                <w:color w:val="auto"/>
                <w:szCs w:val="22"/>
              </w:rPr>
              <w:t>Do you measure your Cash Cycle/Cash Flow? (How long it takes to collect Accounts Receivable versus incoming revenue)</w:t>
            </w:r>
          </w:p>
        </w:tc>
        <w:tc>
          <w:tcPr>
            <w:tcW w:w="1842" w:type="dxa"/>
            <w:shd w:val="clear" w:color="auto" w:fill="auto"/>
          </w:tcPr>
          <w:p w14:paraId="789C90F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96" w:type="dxa"/>
            <w:gridSpan w:val="2"/>
            <w:shd w:val="clear" w:color="auto" w:fill="auto"/>
          </w:tcPr>
          <w:p w14:paraId="297155B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56" w:type="dxa"/>
            <w:gridSpan w:val="2"/>
            <w:vMerge w:val="restart"/>
            <w:shd w:val="clear" w:color="auto" w:fill="C0C0C0"/>
            <w:vAlign w:val="center"/>
          </w:tcPr>
          <w:p w14:paraId="7BF1A072" w14:textId="77777777" w:rsidR="002F273F" w:rsidRPr="00BD06A1" w:rsidRDefault="002F273F" w:rsidP="00382C36">
            <w:pPr>
              <w:jc w:val="center"/>
              <w:rPr>
                <w:rFonts w:cs="Arial"/>
                <w:color w:val="auto"/>
                <w:szCs w:val="22"/>
              </w:rPr>
            </w:pPr>
          </w:p>
        </w:tc>
      </w:tr>
      <w:tr w:rsidR="00666229" w:rsidRPr="00BD06A1" w14:paraId="60295124" w14:textId="77777777" w:rsidTr="003D0179">
        <w:trPr>
          <w:gridAfter w:val="1"/>
          <w:wAfter w:w="11" w:type="dxa"/>
          <w:cantSplit/>
          <w:trHeight w:val="157"/>
          <w:tblHeader/>
          <w:jc w:val="center"/>
        </w:trPr>
        <w:tc>
          <w:tcPr>
            <w:tcW w:w="1345" w:type="dxa"/>
            <w:vMerge/>
            <w:shd w:val="clear" w:color="auto" w:fill="auto"/>
            <w:vAlign w:val="center"/>
          </w:tcPr>
          <w:p w14:paraId="7F126B36"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395" w:type="dxa"/>
            <w:vMerge/>
            <w:shd w:val="clear" w:color="auto" w:fill="auto"/>
          </w:tcPr>
          <w:p w14:paraId="00A7E30B" w14:textId="77777777" w:rsidR="002F273F" w:rsidRPr="00BD06A1" w:rsidRDefault="002F273F" w:rsidP="00382C36">
            <w:pPr>
              <w:spacing w:before="40" w:after="40"/>
              <w:jc w:val="center"/>
              <w:rPr>
                <w:rFonts w:cs="Arial"/>
                <w:color w:val="auto"/>
                <w:szCs w:val="22"/>
              </w:rPr>
            </w:pPr>
          </w:p>
        </w:tc>
        <w:tc>
          <w:tcPr>
            <w:tcW w:w="1842" w:type="dxa"/>
            <w:shd w:val="clear" w:color="auto" w:fill="auto"/>
          </w:tcPr>
          <w:p w14:paraId="43BDCA2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96" w:type="dxa"/>
            <w:gridSpan w:val="2"/>
            <w:shd w:val="clear" w:color="auto" w:fill="auto"/>
          </w:tcPr>
          <w:p w14:paraId="63020E7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56" w:type="dxa"/>
            <w:gridSpan w:val="2"/>
            <w:vMerge/>
            <w:shd w:val="clear" w:color="auto" w:fill="C0C0C0"/>
            <w:vAlign w:val="center"/>
          </w:tcPr>
          <w:p w14:paraId="60F2DD86" w14:textId="77777777" w:rsidR="002F273F" w:rsidRPr="00BD06A1" w:rsidRDefault="002F273F" w:rsidP="00382C36">
            <w:pPr>
              <w:jc w:val="center"/>
              <w:rPr>
                <w:rFonts w:cs="Arial"/>
                <w:color w:val="auto"/>
                <w:szCs w:val="22"/>
              </w:rPr>
            </w:pPr>
          </w:p>
        </w:tc>
      </w:tr>
      <w:tr w:rsidR="00666229" w:rsidRPr="00BD06A1" w14:paraId="4EC7390F" w14:textId="77777777" w:rsidTr="003D0179">
        <w:trPr>
          <w:gridAfter w:val="1"/>
          <w:wAfter w:w="11" w:type="dxa"/>
          <w:cantSplit/>
          <w:trHeight w:val="1364"/>
          <w:tblHeader/>
          <w:jc w:val="center"/>
        </w:trPr>
        <w:tc>
          <w:tcPr>
            <w:tcW w:w="1345" w:type="dxa"/>
            <w:vMerge/>
            <w:shd w:val="clear" w:color="auto" w:fill="auto"/>
            <w:vAlign w:val="center"/>
          </w:tcPr>
          <w:p w14:paraId="2C1ACEC3"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395" w:type="dxa"/>
            <w:vMerge/>
            <w:shd w:val="clear" w:color="auto" w:fill="auto"/>
          </w:tcPr>
          <w:p w14:paraId="1B7ACBE9" w14:textId="77777777" w:rsidR="002F273F" w:rsidRPr="00BD06A1" w:rsidRDefault="002F273F" w:rsidP="00382C36">
            <w:pPr>
              <w:spacing w:before="40" w:after="40"/>
              <w:jc w:val="center"/>
              <w:rPr>
                <w:rFonts w:cs="Arial"/>
                <w:color w:val="auto"/>
                <w:szCs w:val="22"/>
              </w:rPr>
            </w:pPr>
          </w:p>
        </w:tc>
        <w:tc>
          <w:tcPr>
            <w:tcW w:w="1842" w:type="dxa"/>
            <w:shd w:val="clear" w:color="auto" w:fill="auto"/>
          </w:tcPr>
          <w:p w14:paraId="50ED5E8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96" w:type="dxa"/>
            <w:gridSpan w:val="2"/>
            <w:shd w:val="clear" w:color="auto" w:fill="auto"/>
          </w:tcPr>
          <w:p w14:paraId="3D50DD7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56" w:type="dxa"/>
            <w:gridSpan w:val="2"/>
            <w:vMerge/>
            <w:shd w:val="clear" w:color="auto" w:fill="C0C0C0"/>
            <w:vAlign w:val="center"/>
          </w:tcPr>
          <w:p w14:paraId="624D6922" w14:textId="77777777" w:rsidR="002F273F" w:rsidRPr="00BD06A1" w:rsidRDefault="002F273F" w:rsidP="00382C36">
            <w:pPr>
              <w:jc w:val="center"/>
              <w:rPr>
                <w:rFonts w:cs="Arial"/>
                <w:color w:val="auto"/>
                <w:szCs w:val="22"/>
              </w:rPr>
            </w:pPr>
          </w:p>
        </w:tc>
      </w:tr>
      <w:tr w:rsidR="00666229" w:rsidRPr="00BD06A1" w14:paraId="35C096EC" w14:textId="77777777" w:rsidTr="003D0179">
        <w:trPr>
          <w:gridAfter w:val="1"/>
          <w:wAfter w:w="11" w:type="dxa"/>
          <w:cantSplit/>
          <w:trHeight w:val="484"/>
          <w:tblHeader/>
          <w:jc w:val="center"/>
        </w:trPr>
        <w:tc>
          <w:tcPr>
            <w:tcW w:w="1345" w:type="dxa"/>
            <w:vMerge w:val="restart"/>
            <w:shd w:val="clear" w:color="auto" w:fill="auto"/>
            <w:vAlign w:val="center"/>
          </w:tcPr>
          <w:p w14:paraId="4BE4CA04"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FS-605</w:t>
            </w:r>
          </w:p>
          <w:p w14:paraId="2326E5EE" w14:textId="77777777" w:rsidR="002F273F" w:rsidRPr="00BD06A1" w:rsidRDefault="002F273F" w:rsidP="00382C36">
            <w:pPr>
              <w:spacing w:before="40" w:after="40"/>
              <w:jc w:val="center"/>
              <w:rPr>
                <w:rFonts w:cs="Arial"/>
                <w:color w:val="auto"/>
                <w:szCs w:val="22"/>
              </w:rPr>
            </w:pPr>
          </w:p>
          <w:p w14:paraId="264F9336"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55CF377D" w14:textId="77777777" w:rsidR="002F273F" w:rsidRPr="00BD06A1" w:rsidRDefault="002F273F" w:rsidP="00382C36">
            <w:pPr>
              <w:spacing w:before="40" w:after="40"/>
              <w:jc w:val="center"/>
              <w:rPr>
                <w:rFonts w:cs="Arial"/>
                <w:color w:val="auto"/>
                <w:szCs w:val="22"/>
              </w:rPr>
            </w:pPr>
          </w:p>
          <w:p w14:paraId="09908B15"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093461D9" w14:textId="77777777" w:rsidR="002F273F" w:rsidRPr="00BD06A1" w:rsidRDefault="002F273F" w:rsidP="00382C36">
            <w:pPr>
              <w:spacing w:before="40" w:after="40"/>
              <w:jc w:val="center"/>
              <w:rPr>
                <w:rFonts w:cs="Arial"/>
                <w:color w:val="auto"/>
                <w:szCs w:val="22"/>
              </w:rPr>
            </w:pPr>
          </w:p>
        </w:tc>
        <w:tc>
          <w:tcPr>
            <w:tcW w:w="4395" w:type="dxa"/>
            <w:vMerge w:val="restart"/>
            <w:shd w:val="clear" w:color="auto" w:fill="auto"/>
          </w:tcPr>
          <w:p w14:paraId="399A84AB" w14:textId="77777777" w:rsidR="002F273F" w:rsidRPr="00BD06A1" w:rsidRDefault="002F273F" w:rsidP="00382C36">
            <w:pPr>
              <w:spacing w:before="40" w:after="40"/>
              <w:jc w:val="center"/>
              <w:rPr>
                <w:rFonts w:cs="Arial"/>
                <w:color w:val="auto"/>
                <w:szCs w:val="22"/>
              </w:rPr>
            </w:pPr>
            <w:r w:rsidRPr="00BD06A1">
              <w:rPr>
                <w:rFonts w:cs="Arial"/>
                <w:color w:val="auto"/>
                <w:szCs w:val="22"/>
              </w:rPr>
              <w:t>Does the unit conduct annual accounts receivable, expense audits, and currency conversion transactions audits?</w:t>
            </w:r>
          </w:p>
          <w:p w14:paraId="77E06EDB" w14:textId="77777777" w:rsidR="002F273F" w:rsidRPr="00BD06A1" w:rsidRDefault="002F273F" w:rsidP="00382C36">
            <w:pPr>
              <w:spacing w:before="40" w:after="40"/>
              <w:jc w:val="center"/>
              <w:rPr>
                <w:rFonts w:cs="Arial"/>
                <w:color w:val="auto"/>
                <w:szCs w:val="22"/>
              </w:rPr>
            </w:pPr>
          </w:p>
          <w:p w14:paraId="7809C67C" w14:textId="77777777" w:rsidR="002F273F" w:rsidRPr="00BD06A1" w:rsidRDefault="002F273F" w:rsidP="00382C36">
            <w:pPr>
              <w:spacing w:before="40" w:after="40"/>
              <w:jc w:val="center"/>
              <w:rPr>
                <w:rFonts w:cs="Arial"/>
                <w:color w:val="auto"/>
                <w:szCs w:val="22"/>
              </w:rPr>
            </w:pPr>
          </w:p>
        </w:tc>
        <w:tc>
          <w:tcPr>
            <w:tcW w:w="1842" w:type="dxa"/>
            <w:shd w:val="clear" w:color="auto" w:fill="auto"/>
          </w:tcPr>
          <w:p w14:paraId="2A1077D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96" w:type="dxa"/>
            <w:gridSpan w:val="2"/>
            <w:shd w:val="clear" w:color="auto" w:fill="auto"/>
          </w:tcPr>
          <w:p w14:paraId="54D313A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56" w:type="dxa"/>
            <w:gridSpan w:val="2"/>
            <w:vMerge/>
            <w:shd w:val="clear" w:color="auto" w:fill="C0C0C0"/>
            <w:vAlign w:val="center"/>
          </w:tcPr>
          <w:p w14:paraId="40A5DA9D" w14:textId="77777777" w:rsidR="002F273F" w:rsidRPr="00BD06A1" w:rsidRDefault="002F273F" w:rsidP="00382C36">
            <w:pPr>
              <w:jc w:val="center"/>
              <w:rPr>
                <w:rFonts w:cs="Arial"/>
                <w:color w:val="auto"/>
                <w:szCs w:val="22"/>
              </w:rPr>
            </w:pPr>
          </w:p>
        </w:tc>
      </w:tr>
      <w:tr w:rsidR="00666229" w:rsidRPr="00BD06A1" w14:paraId="0444BC3F" w14:textId="77777777" w:rsidTr="003D0179">
        <w:trPr>
          <w:gridAfter w:val="1"/>
          <w:wAfter w:w="11" w:type="dxa"/>
          <w:cantSplit/>
          <w:trHeight w:val="340"/>
          <w:tblHeader/>
          <w:jc w:val="center"/>
        </w:trPr>
        <w:tc>
          <w:tcPr>
            <w:tcW w:w="1345" w:type="dxa"/>
            <w:vMerge/>
            <w:shd w:val="clear" w:color="auto" w:fill="auto"/>
            <w:vAlign w:val="center"/>
          </w:tcPr>
          <w:p w14:paraId="386AA610" w14:textId="77777777" w:rsidR="002F273F" w:rsidRPr="00BD06A1" w:rsidRDefault="002F273F" w:rsidP="00382C36">
            <w:pPr>
              <w:spacing w:before="40" w:after="40"/>
              <w:jc w:val="center"/>
              <w:rPr>
                <w:rFonts w:cs="Arial"/>
                <w:color w:val="auto"/>
                <w:szCs w:val="22"/>
              </w:rPr>
            </w:pPr>
          </w:p>
        </w:tc>
        <w:tc>
          <w:tcPr>
            <w:tcW w:w="4395" w:type="dxa"/>
            <w:vMerge/>
            <w:shd w:val="clear" w:color="auto" w:fill="auto"/>
          </w:tcPr>
          <w:p w14:paraId="6E7194D8" w14:textId="77777777" w:rsidR="002F273F" w:rsidRPr="00BD06A1" w:rsidRDefault="002F273F" w:rsidP="00382C36">
            <w:pPr>
              <w:spacing w:before="40" w:after="40"/>
              <w:jc w:val="center"/>
              <w:rPr>
                <w:rFonts w:cs="Arial"/>
                <w:color w:val="auto"/>
                <w:szCs w:val="22"/>
              </w:rPr>
            </w:pPr>
          </w:p>
        </w:tc>
        <w:tc>
          <w:tcPr>
            <w:tcW w:w="1842" w:type="dxa"/>
            <w:shd w:val="clear" w:color="auto" w:fill="auto"/>
          </w:tcPr>
          <w:p w14:paraId="166804E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96" w:type="dxa"/>
            <w:gridSpan w:val="2"/>
            <w:shd w:val="clear" w:color="auto" w:fill="auto"/>
          </w:tcPr>
          <w:p w14:paraId="2F91C5A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56" w:type="dxa"/>
            <w:gridSpan w:val="2"/>
            <w:vMerge/>
            <w:shd w:val="clear" w:color="auto" w:fill="C0C0C0"/>
            <w:vAlign w:val="center"/>
          </w:tcPr>
          <w:p w14:paraId="06584B13" w14:textId="77777777" w:rsidR="002F273F" w:rsidRPr="00BD06A1" w:rsidRDefault="002F273F" w:rsidP="00382C36">
            <w:pPr>
              <w:jc w:val="center"/>
              <w:rPr>
                <w:rFonts w:cs="Arial"/>
                <w:color w:val="auto"/>
                <w:szCs w:val="22"/>
              </w:rPr>
            </w:pPr>
          </w:p>
        </w:tc>
      </w:tr>
      <w:tr w:rsidR="00666229" w:rsidRPr="00BD06A1" w14:paraId="52CF1584" w14:textId="77777777" w:rsidTr="003D0179">
        <w:trPr>
          <w:gridAfter w:val="1"/>
          <w:wAfter w:w="11" w:type="dxa"/>
          <w:cantSplit/>
          <w:trHeight w:val="592"/>
          <w:tblHeader/>
          <w:jc w:val="center"/>
        </w:trPr>
        <w:tc>
          <w:tcPr>
            <w:tcW w:w="1345" w:type="dxa"/>
            <w:vMerge/>
            <w:shd w:val="clear" w:color="auto" w:fill="auto"/>
            <w:vAlign w:val="center"/>
          </w:tcPr>
          <w:p w14:paraId="5BF67408" w14:textId="77777777" w:rsidR="002F273F" w:rsidRPr="00BD06A1" w:rsidRDefault="002F273F" w:rsidP="00382C36">
            <w:pPr>
              <w:spacing w:before="40" w:after="40"/>
              <w:jc w:val="center"/>
              <w:rPr>
                <w:rFonts w:cs="Arial"/>
                <w:color w:val="auto"/>
                <w:szCs w:val="22"/>
              </w:rPr>
            </w:pPr>
          </w:p>
        </w:tc>
        <w:tc>
          <w:tcPr>
            <w:tcW w:w="4395" w:type="dxa"/>
            <w:vMerge/>
            <w:shd w:val="clear" w:color="auto" w:fill="auto"/>
          </w:tcPr>
          <w:p w14:paraId="18CE4B1F" w14:textId="77777777" w:rsidR="002F273F" w:rsidRPr="00BD06A1" w:rsidRDefault="002F273F" w:rsidP="00382C36">
            <w:pPr>
              <w:spacing w:before="40" w:after="40"/>
              <w:jc w:val="center"/>
              <w:rPr>
                <w:rFonts w:cs="Arial"/>
                <w:color w:val="auto"/>
                <w:szCs w:val="22"/>
              </w:rPr>
            </w:pPr>
          </w:p>
        </w:tc>
        <w:tc>
          <w:tcPr>
            <w:tcW w:w="1842" w:type="dxa"/>
            <w:shd w:val="clear" w:color="auto" w:fill="auto"/>
          </w:tcPr>
          <w:p w14:paraId="3D24B38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96" w:type="dxa"/>
            <w:gridSpan w:val="2"/>
            <w:shd w:val="clear" w:color="auto" w:fill="auto"/>
          </w:tcPr>
          <w:p w14:paraId="44086F5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56" w:type="dxa"/>
            <w:gridSpan w:val="2"/>
            <w:vMerge/>
            <w:shd w:val="clear" w:color="auto" w:fill="C0C0C0"/>
            <w:vAlign w:val="center"/>
          </w:tcPr>
          <w:p w14:paraId="12A4AEB5" w14:textId="77777777" w:rsidR="002F273F" w:rsidRPr="00BD06A1" w:rsidRDefault="002F273F" w:rsidP="00382C36">
            <w:pPr>
              <w:jc w:val="center"/>
              <w:rPr>
                <w:rFonts w:cs="Arial"/>
                <w:color w:val="auto"/>
                <w:szCs w:val="22"/>
              </w:rPr>
            </w:pPr>
          </w:p>
        </w:tc>
      </w:tr>
      <w:tr w:rsidR="00666229" w:rsidRPr="00BD06A1" w14:paraId="4022FD26" w14:textId="77777777" w:rsidTr="003D0179">
        <w:trPr>
          <w:gridAfter w:val="1"/>
          <w:wAfter w:w="11" w:type="dxa"/>
          <w:cantSplit/>
          <w:trHeight w:val="385"/>
          <w:tblHeader/>
          <w:jc w:val="center"/>
        </w:trPr>
        <w:tc>
          <w:tcPr>
            <w:tcW w:w="1345" w:type="dxa"/>
            <w:vMerge w:val="restart"/>
            <w:shd w:val="clear" w:color="auto" w:fill="auto"/>
          </w:tcPr>
          <w:p w14:paraId="6D7958E5"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FS-606</w:t>
            </w:r>
          </w:p>
          <w:p w14:paraId="63543144" w14:textId="77777777" w:rsidR="002F273F" w:rsidRPr="00BD06A1" w:rsidRDefault="002F273F" w:rsidP="00382C36">
            <w:pPr>
              <w:spacing w:before="40" w:after="40"/>
              <w:jc w:val="center"/>
              <w:rPr>
                <w:rFonts w:cs="Arial"/>
                <w:color w:val="auto"/>
                <w:szCs w:val="22"/>
              </w:rPr>
            </w:pPr>
          </w:p>
          <w:p w14:paraId="2FF2E315"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13FE6D41" w14:textId="77777777" w:rsidR="002F273F" w:rsidRPr="00BD06A1" w:rsidRDefault="002F273F" w:rsidP="00382C36">
            <w:pPr>
              <w:spacing w:before="40" w:after="40"/>
              <w:jc w:val="center"/>
              <w:rPr>
                <w:rFonts w:cs="Arial"/>
                <w:color w:val="auto"/>
                <w:szCs w:val="22"/>
              </w:rPr>
            </w:pPr>
          </w:p>
          <w:p w14:paraId="22B21B2D"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25C9488B" w14:textId="77777777" w:rsidR="002F273F" w:rsidRPr="00BD06A1" w:rsidRDefault="002F273F" w:rsidP="00382C36">
            <w:pPr>
              <w:spacing w:before="40" w:after="40"/>
              <w:jc w:val="center"/>
              <w:rPr>
                <w:rFonts w:cs="Arial"/>
                <w:color w:val="auto"/>
                <w:szCs w:val="22"/>
              </w:rPr>
            </w:pPr>
          </w:p>
          <w:p w14:paraId="35F0C301" w14:textId="77777777" w:rsidR="00494A9C" w:rsidRPr="00BD06A1" w:rsidRDefault="00494A9C" w:rsidP="00382C36">
            <w:pPr>
              <w:spacing w:before="40" w:after="40"/>
              <w:jc w:val="center"/>
              <w:rPr>
                <w:rFonts w:cs="Arial"/>
                <w:color w:val="auto"/>
                <w:szCs w:val="22"/>
              </w:rPr>
            </w:pPr>
          </w:p>
          <w:p w14:paraId="7075D447" w14:textId="77777777" w:rsidR="00494A9C" w:rsidRPr="00BD06A1" w:rsidRDefault="00494A9C" w:rsidP="00382C36">
            <w:pPr>
              <w:spacing w:before="40" w:after="40"/>
              <w:jc w:val="center"/>
              <w:rPr>
                <w:rFonts w:cs="Arial"/>
                <w:color w:val="auto"/>
                <w:szCs w:val="22"/>
              </w:rPr>
            </w:pPr>
          </w:p>
          <w:p w14:paraId="735D9C9A" w14:textId="77777777" w:rsidR="00494A9C" w:rsidRPr="00BD06A1" w:rsidRDefault="00494A9C" w:rsidP="00382C36">
            <w:pPr>
              <w:spacing w:before="40" w:after="40"/>
              <w:jc w:val="center"/>
              <w:rPr>
                <w:rFonts w:cs="Arial"/>
                <w:color w:val="auto"/>
                <w:szCs w:val="22"/>
              </w:rPr>
            </w:pPr>
          </w:p>
          <w:p w14:paraId="694DC70A" w14:textId="77777777" w:rsidR="00494A9C" w:rsidRPr="00BD06A1" w:rsidRDefault="00494A9C" w:rsidP="00382C36">
            <w:pPr>
              <w:spacing w:before="40" w:after="40"/>
              <w:jc w:val="center"/>
              <w:rPr>
                <w:rFonts w:cs="Arial"/>
                <w:color w:val="auto"/>
                <w:szCs w:val="22"/>
              </w:rPr>
            </w:pPr>
          </w:p>
          <w:p w14:paraId="67D9B7A7" w14:textId="77777777" w:rsidR="00494A9C" w:rsidRPr="00BD06A1" w:rsidRDefault="00494A9C" w:rsidP="00382C36">
            <w:pPr>
              <w:spacing w:before="40" w:after="40"/>
              <w:jc w:val="center"/>
              <w:rPr>
                <w:rFonts w:cs="Arial"/>
                <w:color w:val="auto"/>
                <w:szCs w:val="22"/>
              </w:rPr>
            </w:pPr>
          </w:p>
        </w:tc>
        <w:tc>
          <w:tcPr>
            <w:tcW w:w="4395" w:type="dxa"/>
            <w:vMerge w:val="restart"/>
            <w:shd w:val="clear" w:color="auto" w:fill="auto"/>
          </w:tcPr>
          <w:p w14:paraId="26676686" w14:textId="77777777" w:rsidR="002F273F" w:rsidRPr="00BD06A1" w:rsidRDefault="002F273F" w:rsidP="00382C36">
            <w:pPr>
              <w:spacing w:before="40" w:after="40"/>
              <w:jc w:val="center"/>
              <w:rPr>
                <w:rFonts w:cs="Arial"/>
                <w:color w:val="auto"/>
                <w:szCs w:val="22"/>
              </w:rPr>
            </w:pPr>
            <w:r w:rsidRPr="00BD06A1">
              <w:rPr>
                <w:rFonts w:cs="Arial"/>
                <w:color w:val="auto"/>
                <w:szCs w:val="22"/>
              </w:rPr>
              <w:t>Are Capital Assets inventoried at least yearly?</w:t>
            </w:r>
          </w:p>
        </w:tc>
        <w:tc>
          <w:tcPr>
            <w:tcW w:w="1842" w:type="dxa"/>
            <w:shd w:val="clear" w:color="auto" w:fill="auto"/>
          </w:tcPr>
          <w:p w14:paraId="67D4E8E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96" w:type="dxa"/>
            <w:gridSpan w:val="2"/>
            <w:shd w:val="clear" w:color="auto" w:fill="auto"/>
          </w:tcPr>
          <w:p w14:paraId="6DF72DD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56" w:type="dxa"/>
            <w:gridSpan w:val="2"/>
            <w:vMerge w:val="restart"/>
            <w:shd w:val="clear" w:color="auto" w:fill="C0C0C0"/>
            <w:vAlign w:val="center"/>
          </w:tcPr>
          <w:p w14:paraId="3EA7A2F2" w14:textId="77777777" w:rsidR="002F273F" w:rsidRPr="00BD06A1" w:rsidRDefault="002F273F" w:rsidP="00382C36">
            <w:pPr>
              <w:jc w:val="center"/>
              <w:rPr>
                <w:rFonts w:cs="Arial"/>
                <w:color w:val="auto"/>
                <w:szCs w:val="22"/>
              </w:rPr>
            </w:pPr>
          </w:p>
        </w:tc>
      </w:tr>
      <w:tr w:rsidR="00666229" w:rsidRPr="00BD06A1" w14:paraId="79A51536" w14:textId="77777777" w:rsidTr="003D0179">
        <w:trPr>
          <w:gridAfter w:val="1"/>
          <w:wAfter w:w="11" w:type="dxa"/>
          <w:cantSplit/>
          <w:trHeight w:val="448"/>
          <w:tblHeader/>
          <w:jc w:val="center"/>
        </w:trPr>
        <w:tc>
          <w:tcPr>
            <w:tcW w:w="1345" w:type="dxa"/>
            <w:vMerge/>
            <w:shd w:val="clear" w:color="auto" w:fill="auto"/>
            <w:vAlign w:val="center"/>
          </w:tcPr>
          <w:p w14:paraId="19566F7A" w14:textId="77777777" w:rsidR="002F273F" w:rsidRPr="00BD06A1" w:rsidRDefault="002F273F" w:rsidP="00382C36">
            <w:pPr>
              <w:spacing w:before="40" w:after="40"/>
              <w:jc w:val="center"/>
              <w:rPr>
                <w:rFonts w:cs="Arial"/>
                <w:color w:val="auto"/>
                <w:szCs w:val="22"/>
              </w:rPr>
            </w:pPr>
          </w:p>
        </w:tc>
        <w:tc>
          <w:tcPr>
            <w:tcW w:w="4395" w:type="dxa"/>
            <w:vMerge/>
            <w:shd w:val="clear" w:color="auto" w:fill="auto"/>
          </w:tcPr>
          <w:p w14:paraId="23FF588A" w14:textId="77777777" w:rsidR="002F273F" w:rsidRPr="00BD06A1" w:rsidRDefault="002F273F" w:rsidP="00382C36">
            <w:pPr>
              <w:spacing w:before="40" w:after="40"/>
              <w:jc w:val="center"/>
              <w:rPr>
                <w:rFonts w:cs="Arial"/>
                <w:color w:val="auto"/>
                <w:szCs w:val="22"/>
              </w:rPr>
            </w:pPr>
          </w:p>
        </w:tc>
        <w:tc>
          <w:tcPr>
            <w:tcW w:w="1842" w:type="dxa"/>
            <w:shd w:val="clear" w:color="auto" w:fill="auto"/>
          </w:tcPr>
          <w:p w14:paraId="15F468F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96" w:type="dxa"/>
            <w:gridSpan w:val="2"/>
            <w:shd w:val="clear" w:color="auto" w:fill="auto"/>
          </w:tcPr>
          <w:p w14:paraId="5C6BCCD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56" w:type="dxa"/>
            <w:gridSpan w:val="2"/>
            <w:vMerge/>
            <w:shd w:val="clear" w:color="auto" w:fill="C0C0C0"/>
            <w:vAlign w:val="center"/>
          </w:tcPr>
          <w:p w14:paraId="2E9DDFF2" w14:textId="77777777" w:rsidR="002F273F" w:rsidRPr="00BD06A1" w:rsidRDefault="002F273F" w:rsidP="00382C36">
            <w:pPr>
              <w:jc w:val="center"/>
              <w:rPr>
                <w:rFonts w:cs="Arial"/>
                <w:color w:val="auto"/>
                <w:szCs w:val="22"/>
              </w:rPr>
            </w:pPr>
          </w:p>
        </w:tc>
      </w:tr>
      <w:tr w:rsidR="00666229" w:rsidRPr="00BD06A1" w14:paraId="7D59734E" w14:textId="77777777" w:rsidTr="003D0179">
        <w:trPr>
          <w:gridAfter w:val="1"/>
          <w:wAfter w:w="11" w:type="dxa"/>
          <w:cantSplit/>
          <w:trHeight w:val="1042"/>
          <w:tblHeader/>
          <w:jc w:val="center"/>
        </w:trPr>
        <w:tc>
          <w:tcPr>
            <w:tcW w:w="1345" w:type="dxa"/>
            <w:vMerge/>
            <w:shd w:val="clear" w:color="auto" w:fill="auto"/>
            <w:vAlign w:val="center"/>
          </w:tcPr>
          <w:p w14:paraId="4D2BB1B3"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395" w:type="dxa"/>
            <w:vMerge/>
            <w:shd w:val="clear" w:color="auto" w:fill="auto"/>
          </w:tcPr>
          <w:p w14:paraId="204D0E40" w14:textId="77777777" w:rsidR="002F273F" w:rsidRPr="00BD06A1" w:rsidRDefault="002F273F" w:rsidP="00382C36">
            <w:pPr>
              <w:spacing w:before="40" w:after="40"/>
              <w:jc w:val="center"/>
              <w:rPr>
                <w:rFonts w:cs="Arial"/>
                <w:color w:val="auto"/>
                <w:szCs w:val="22"/>
              </w:rPr>
            </w:pPr>
          </w:p>
        </w:tc>
        <w:tc>
          <w:tcPr>
            <w:tcW w:w="1842" w:type="dxa"/>
            <w:shd w:val="clear" w:color="auto" w:fill="auto"/>
          </w:tcPr>
          <w:p w14:paraId="4728682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96" w:type="dxa"/>
            <w:gridSpan w:val="2"/>
            <w:shd w:val="clear" w:color="auto" w:fill="auto"/>
          </w:tcPr>
          <w:p w14:paraId="7430247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56" w:type="dxa"/>
            <w:gridSpan w:val="2"/>
            <w:vMerge/>
            <w:shd w:val="clear" w:color="auto" w:fill="C0C0C0"/>
            <w:vAlign w:val="center"/>
          </w:tcPr>
          <w:p w14:paraId="75F2C416" w14:textId="77777777" w:rsidR="002F273F" w:rsidRPr="00BD06A1" w:rsidRDefault="002F273F" w:rsidP="00382C36">
            <w:pPr>
              <w:jc w:val="center"/>
              <w:rPr>
                <w:rFonts w:cs="Arial"/>
                <w:color w:val="auto"/>
                <w:szCs w:val="22"/>
              </w:rPr>
            </w:pPr>
          </w:p>
        </w:tc>
      </w:tr>
      <w:tr w:rsidR="00494A9C" w:rsidRPr="00BD06A1" w14:paraId="4AD6F8FF" w14:textId="77777777" w:rsidTr="00442DEF">
        <w:trPr>
          <w:gridAfter w:val="1"/>
          <w:wAfter w:w="11" w:type="dxa"/>
          <w:cantSplit/>
          <w:trHeight w:val="530"/>
          <w:tblHeader/>
          <w:jc w:val="center"/>
        </w:trPr>
        <w:tc>
          <w:tcPr>
            <w:tcW w:w="1345" w:type="dxa"/>
            <w:shd w:val="clear" w:color="auto" w:fill="auto"/>
            <w:vAlign w:val="center"/>
          </w:tcPr>
          <w:p w14:paraId="6BA96627" w14:textId="77777777" w:rsidR="00494A9C" w:rsidRPr="00BD06A1" w:rsidRDefault="00494A9C" w:rsidP="00442DEF">
            <w:pPr>
              <w:spacing w:before="40" w:after="40"/>
              <w:jc w:val="center"/>
              <w:rPr>
                <w:rFonts w:cs="Arial"/>
                <w:b/>
                <w:color w:val="auto"/>
                <w:szCs w:val="22"/>
              </w:rPr>
            </w:pPr>
            <w:r w:rsidRPr="00BD06A1">
              <w:rPr>
                <w:rFonts w:cs="Arial"/>
                <w:b/>
                <w:color w:val="auto"/>
                <w:szCs w:val="22"/>
              </w:rPr>
              <w:t>Q#</w:t>
            </w:r>
          </w:p>
        </w:tc>
        <w:tc>
          <w:tcPr>
            <w:tcW w:w="4395" w:type="dxa"/>
            <w:shd w:val="clear" w:color="auto" w:fill="auto"/>
          </w:tcPr>
          <w:p w14:paraId="5CC0D8E2" w14:textId="77777777" w:rsidR="00494A9C" w:rsidRPr="00BD06A1" w:rsidRDefault="00494A9C" w:rsidP="00442DEF">
            <w:pPr>
              <w:spacing w:before="40" w:after="40"/>
              <w:jc w:val="center"/>
              <w:rPr>
                <w:rFonts w:cs="Arial"/>
                <w:b/>
                <w:color w:val="auto"/>
                <w:szCs w:val="22"/>
              </w:rPr>
            </w:pPr>
            <w:r w:rsidRPr="00BD06A1">
              <w:rPr>
                <w:rFonts w:cs="Arial"/>
                <w:b/>
                <w:color w:val="auto"/>
                <w:szCs w:val="22"/>
              </w:rPr>
              <w:t>QUESTIONS</w:t>
            </w:r>
          </w:p>
        </w:tc>
        <w:tc>
          <w:tcPr>
            <w:tcW w:w="2538" w:type="dxa"/>
            <w:gridSpan w:val="3"/>
            <w:shd w:val="clear" w:color="auto" w:fill="auto"/>
          </w:tcPr>
          <w:p w14:paraId="6D4D3389" w14:textId="77777777" w:rsidR="00494A9C" w:rsidRPr="00BD06A1" w:rsidRDefault="00494A9C" w:rsidP="00442DEF">
            <w:pPr>
              <w:tabs>
                <w:tab w:val="decimal" w:pos="2217"/>
                <w:tab w:val="decimal" w:pos="2437"/>
                <w:tab w:val="right" w:pos="3397"/>
                <w:tab w:val="decimal" w:pos="3757"/>
              </w:tabs>
              <w:spacing w:before="40" w:after="40"/>
              <w:jc w:val="center"/>
              <w:rPr>
                <w:rFonts w:cs="Arial"/>
                <w:b/>
                <w:color w:val="auto"/>
                <w:szCs w:val="22"/>
              </w:rPr>
            </w:pPr>
            <w:r w:rsidRPr="00BD06A1">
              <w:rPr>
                <w:rFonts w:cs="Arial"/>
                <w:b/>
                <w:color w:val="auto"/>
                <w:szCs w:val="22"/>
              </w:rPr>
              <w:t>RESPONSES</w:t>
            </w:r>
          </w:p>
        </w:tc>
        <w:tc>
          <w:tcPr>
            <w:tcW w:w="1856" w:type="dxa"/>
            <w:gridSpan w:val="2"/>
            <w:shd w:val="clear" w:color="auto" w:fill="C0C0C0"/>
            <w:vAlign w:val="center"/>
          </w:tcPr>
          <w:p w14:paraId="45BEFC04" w14:textId="77777777" w:rsidR="00494A9C" w:rsidRPr="00BD06A1" w:rsidRDefault="00494A9C" w:rsidP="00442DEF">
            <w:pPr>
              <w:jc w:val="center"/>
              <w:rPr>
                <w:rFonts w:cs="Arial"/>
                <w:b/>
                <w:color w:val="auto"/>
                <w:szCs w:val="22"/>
              </w:rPr>
            </w:pPr>
            <w:r w:rsidRPr="00BD06A1">
              <w:rPr>
                <w:rFonts w:cs="Arial"/>
                <w:b/>
                <w:color w:val="auto"/>
                <w:szCs w:val="22"/>
              </w:rPr>
              <w:t>SKIPS</w:t>
            </w:r>
          </w:p>
        </w:tc>
      </w:tr>
      <w:tr w:rsidR="00666229" w:rsidRPr="00BD06A1" w14:paraId="6841EFF6" w14:textId="77777777" w:rsidTr="003D0179">
        <w:trPr>
          <w:gridAfter w:val="1"/>
          <w:wAfter w:w="11" w:type="dxa"/>
          <w:cantSplit/>
          <w:trHeight w:val="1042"/>
          <w:tblHeader/>
          <w:jc w:val="center"/>
        </w:trPr>
        <w:tc>
          <w:tcPr>
            <w:tcW w:w="1345" w:type="dxa"/>
            <w:vMerge w:val="restart"/>
            <w:shd w:val="clear" w:color="auto" w:fill="auto"/>
            <w:vAlign w:val="center"/>
          </w:tcPr>
          <w:p w14:paraId="341B3CC8"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FS-607</w:t>
            </w:r>
          </w:p>
          <w:p w14:paraId="13F79EF3" w14:textId="77777777" w:rsidR="002F273F" w:rsidRPr="00BD06A1" w:rsidRDefault="002F273F" w:rsidP="00382C36">
            <w:pPr>
              <w:spacing w:before="40" w:after="40"/>
              <w:jc w:val="center"/>
              <w:rPr>
                <w:rFonts w:cs="Arial"/>
                <w:color w:val="auto"/>
                <w:szCs w:val="22"/>
              </w:rPr>
            </w:pPr>
          </w:p>
          <w:p w14:paraId="1D997F09"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24AB3CEF" w14:textId="77777777" w:rsidR="002F273F" w:rsidRPr="00BD06A1" w:rsidRDefault="002F273F" w:rsidP="00382C36">
            <w:pPr>
              <w:spacing w:before="40" w:after="40"/>
              <w:jc w:val="center"/>
              <w:rPr>
                <w:rFonts w:cs="Arial"/>
                <w:color w:val="auto"/>
                <w:szCs w:val="22"/>
              </w:rPr>
            </w:pPr>
          </w:p>
          <w:p w14:paraId="584D6D4C"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2D66D999" w14:textId="77777777" w:rsidR="002F273F" w:rsidRPr="00BD06A1" w:rsidRDefault="002F273F" w:rsidP="00382C36">
            <w:pPr>
              <w:spacing w:before="40" w:after="40"/>
              <w:jc w:val="center"/>
              <w:rPr>
                <w:rFonts w:cs="Arial"/>
                <w:color w:val="auto"/>
                <w:szCs w:val="22"/>
              </w:rPr>
            </w:pPr>
          </w:p>
          <w:p w14:paraId="5DB68604" w14:textId="77777777" w:rsidR="002F273F" w:rsidRPr="00BD06A1" w:rsidRDefault="002F273F" w:rsidP="00382C36">
            <w:pPr>
              <w:spacing w:before="40" w:after="40"/>
              <w:jc w:val="center"/>
              <w:rPr>
                <w:rFonts w:cs="Arial"/>
                <w:color w:val="auto"/>
                <w:szCs w:val="22"/>
              </w:rPr>
            </w:pPr>
          </w:p>
        </w:tc>
        <w:tc>
          <w:tcPr>
            <w:tcW w:w="4395" w:type="dxa"/>
            <w:vMerge w:val="restart"/>
            <w:shd w:val="clear" w:color="auto" w:fill="auto"/>
          </w:tcPr>
          <w:p w14:paraId="3E403393"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Do you measure Depreciation?</w:t>
            </w:r>
          </w:p>
        </w:tc>
        <w:tc>
          <w:tcPr>
            <w:tcW w:w="1842" w:type="dxa"/>
            <w:shd w:val="clear" w:color="auto" w:fill="auto"/>
          </w:tcPr>
          <w:p w14:paraId="40076C5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96" w:type="dxa"/>
            <w:gridSpan w:val="2"/>
            <w:shd w:val="clear" w:color="auto" w:fill="auto"/>
          </w:tcPr>
          <w:p w14:paraId="77D4FD1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56" w:type="dxa"/>
            <w:gridSpan w:val="2"/>
            <w:vMerge w:val="restart"/>
            <w:shd w:val="clear" w:color="auto" w:fill="C0C0C0"/>
            <w:vAlign w:val="center"/>
          </w:tcPr>
          <w:p w14:paraId="40FDEB8A" w14:textId="77777777" w:rsidR="002F273F" w:rsidRPr="00BD06A1" w:rsidRDefault="002F273F" w:rsidP="00382C36">
            <w:pPr>
              <w:jc w:val="center"/>
              <w:rPr>
                <w:rFonts w:cs="Arial"/>
                <w:color w:val="auto"/>
                <w:szCs w:val="22"/>
              </w:rPr>
            </w:pPr>
          </w:p>
        </w:tc>
      </w:tr>
      <w:tr w:rsidR="00666229" w:rsidRPr="00BD06A1" w14:paraId="0306D8F9" w14:textId="77777777" w:rsidTr="003D0179">
        <w:trPr>
          <w:gridAfter w:val="1"/>
          <w:wAfter w:w="11" w:type="dxa"/>
          <w:cantSplit/>
          <w:trHeight w:val="1042"/>
          <w:tblHeader/>
          <w:jc w:val="center"/>
        </w:trPr>
        <w:tc>
          <w:tcPr>
            <w:tcW w:w="1345" w:type="dxa"/>
            <w:vMerge/>
            <w:shd w:val="clear" w:color="auto" w:fill="auto"/>
            <w:vAlign w:val="center"/>
          </w:tcPr>
          <w:p w14:paraId="449FA09C" w14:textId="77777777" w:rsidR="002F273F" w:rsidRPr="00BD06A1" w:rsidRDefault="002F273F" w:rsidP="00382C36">
            <w:pPr>
              <w:spacing w:before="40" w:after="40"/>
              <w:jc w:val="center"/>
              <w:rPr>
                <w:rFonts w:cs="Arial"/>
                <w:color w:val="auto"/>
                <w:szCs w:val="22"/>
              </w:rPr>
            </w:pPr>
          </w:p>
        </w:tc>
        <w:tc>
          <w:tcPr>
            <w:tcW w:w="4395" w:type="dxa"/>
            <w:vMerge/>
            <w:shd w:val="clear" w:color="auto" w:fill="auto"/>
          </w:tcPr>
          <w:p w14:paraId="3AE15E42" w14:textId="77777777" w:rsidR="002F273F" w:rsidRPr="00BD06A1" w:rsidRDefault="002F273F" w:rsidP="00382C36">
            <w:pPr>
              <w:spacing w:before="40" w:after="40"/>
              <w:jc w:val="center"/>
              <w:rPr>
                <w:rFonts w:cs="Arial"/>
                <w:color w:val="auto"/>
                <w:szCs w:val="22"/>
              </w:rPr>
            </w:pPr>
          </w:p>
        </w:tc>
        <w:tc>
          <w:tcPr>
            <w:tcW w:w="1842" w:type="dxa"/>
            <w:shd w:val="clear" w:color="auto" w:fill="auto"/>
          </w:tcPr>
          <w:p w14:paraId="72E9DEC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96" w:type="dxa"/>
            <w:gridSpan w:val="2"/>
            <w:shd w:val="clear" w:color="auto" w:fill="auto"/>
          </w:tcPr>
          <w:p w14:paraId="1115034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56" w:type="dxa"/>
            <w:gridSpan w:val="2"/>
            <w:vMerge/>
            <w:shd w:val="clear" w:color="auto" w:fill="C0C0C0"/>
            <w:vAlign w:val="center"/>
          </w:tcPr>
          <w:p w14:paraId="6E2B025F" w14:textId="77777777" w:rsidR="002F273F" w:rsidRPr="00BD06A1" w:rsidRDefault="002F273F" w:rsidP="00382C36">
            <w:pPr>
              <w:jc w:val="center"/>
              <w:rPr>
                <w:rFonts w:cs="Arial"/>
                <w:color w:val="auto"/>
                <w:szCs w:val="22"/>
              </w:rPr>
            </w:pPr>
          </w:p>
        </w:tc>
      </w:tr>
      <w:tr w:rsidR="00666229" w:rsidRPr="00BD06A1" w14:paraId="472B9DDC" w14:textId="77777777" w:rsidTr="003D0179">
        <w:trPr>
          <w:gridAfter w:val="1"/>
          <w:wAfter w:w="11" w:type="dxa"/>
          <w:cantSplit/>
          <w:trHeight w:val="1042"/>
          <w:tblHeader/>
          <w:jc w:val="center"/>
        </w:trPr>
        <w:tc>
          <w:tcPr>
            <w:tcW w:w="1345" w:type="dxa"/>
            <w:vMerge/>
            <w:shd w:val="clear" w:color="auto" w:fill="auto"/>
            <w:vAlign w:val="center"/>
          </w:tcPr>
          <w:p w14:paraId="38BE6FA5" w14:textId="77777777" w:rsidR="002F273F" w:rsidRPr="00BD06A1" w:rsidRDefault="002F273F" w:rsidP="00382C36">
            <w:pPr>
              <w:spacing w:before="40" w:after="40"/>
              <w:jc w:val="center"/>
              <w:rPr>
                <w:rFonts w:cs="Arial"/>
                <w:color w:val="auto"/>
                <w:szCs w:val="22"/>
              </w:rPr>
            </w:pPr>
          </w:p>
        </w:tc>
        <w:tc>
          <w:tcPr>
            <w:tcW w:w="4395" w:type="dxa"/>
            <w:vMerge/>
            <w:shd w:val="clear" w:color="auto" w:fill="auto"/>
          </w:tcPr>
          <w:p w14:paraId="7CCDE6B4" w14:textId="77777777" w:rsidR="002F273F" w:rsidRPr="00BD06A1" w:rsidRDefault="002F273F" w:rsidP="00382C36">
            <w:pPr>
              <w:spacing w:before="40" w:after="40"/>
              <w:jc w:val="center"/>
              <w:rPr>
                <w:rFonts w:cs="Arial"/>
                <w:color w:val="auto"/>
                <w:szCs w:val="22"/>
              </w:rPr>
            </w:pPr>
          </w:p>
        </w:tc>
        <w:tc>
          <w:tcPr>
            <w:tcW w:w="1842" w:type="dxa"/>
            <w:shd w:val="clear" w:color="auto" w:fill="auto"/>
          </w:tcPr>
          <w:p w14:paraId="02188F7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96" w:type="dxa"/>
            <w:gridSpan w:val="2"/>
            <w:shd w:val="clear" w:color="auto" w:fill="auto"/>
          </w:tcPr>
          <w:p w14:paraId="0344765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56" w:type="dxa"/>
            <w:gridSpan w:val="2"/>
            <w:vMerge/>
            <w:shd w:val="clear" w:color="auto" w:fill="C0C0C0"/>
            <w:vAlign w:val="center"/>
          </w:tcPr>
          <w:p w14:paraId="747BA9BD" w14:textId="77777777" w:rsidR="002F273F" w:rsidRPr="00BD06A1" w:rsidRDefault="002F273F" w:rsidP="00382C36">
            <w:pPr>
              <w:jc w:val="center"/>
              <w:rPr>
                <w:rFonts w:cs="Arial"/>
                <w:color w:val="auto"/>
                <w:szCs w:val="22"/>
              </w:rPr>
            </w:pPr>
          </w:p>
        </w:tc>
      </w:tr>
      <w:tr w:rsidR="00666229" w:rsidRPr="00BD06A1" w14:paraId="7C78597A" w14:textId="77777777" w:rsidTr="003D0179">
        <w:trPr>
          <w:cantSplit/>
          <w:trHeight w:val="272"/>
          <w:tblHeader/>
          <w:jc w:val="center"/>
        </w:trPr>
        <w:tc>
          <w:tcPr>
            <w:tcW w:w="10145" w:type="dxa"/>
            <w:gridSpan w:val="8"/>
            <w:shd w:val="clear" w:color="auto" w:fill="C0C0C0"/>
          </w:tcPr>
          <w:p w14:paraId="6F53C9F9" w14:textId="77777777" w:rsidR="002F273F" w:rsidRPr="00BD06A1" w:rsidRDefault="002F273F" w:rsidP="00382C36">
            <w:pPr>
              <w:jc w:val="center"/>
              <w:rPr>
                <w:rFonts w:cs="Arial"/>
                <w:color w:val="auto"/>
                <w:szCs w:val="22"/>
              </w:rPr>
            </w:pPr>
            <w:r w:rsidRPr="00BD06A1">
              <w:rPr>
                <w:rFonts w:cs="Arial"/>
                <w:b/>
                <w:color w:val="auto"/>
                <w:szCs w:val="22"/>
              </w:rPr>
              <w:t>FS-700: Insurance Reimbursements</w:t>
            </w:r>
          </w:p>
        </w:tc>
      </w:tr>
      <w:tr w:rsidR="00666229" w:rsidRPr="00BD06A1" w14:paraId="4DA9B778" w14:textId="77777777" w:rsidTr="00066897">
        <w:trPr>
          <w:gridAfter w:val="1"/>
          <w:wAfter w:w="11" w:type="dxa"/>
          <w:cantSplit/>
          <w:trHeight w:val="272"/>
          <w:tblHeader/>
          <w:jc w:val="center"/>
        </w:trPr>
        <w:tc>
          <w:tcPr>
            <w:tcW w:w="1345" w:type="dxa"/>
            <w:vMerge w:val="restart"/>
            <w:shd w:val="clear" w:color="auto" w:fill="auto"/>
          </w:tcPr>
          <w:p w14:paraId="300D9F9F"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FS-701</w:t>
            </w:r>
          </w:p>
          <w:p w14:paraId="15B16BCF" w14:textId="77777777" w:rsidR="002F273F" w:rsidRPr="00BD06A1" w:rsidRDefault="002F273F" w:rsidP="00382C36">
            <w:pPr>
              <w:spacing w:before="40" w:after="40"/>
              <w:jc w:val="center"/>
              <w:rPr>
                <w:rFonts w:cs="Arial"/>
                <w:color w:val="auto"/>
                <w:szCs w:val="22"/>
              </w:rPr>
            </w:pPr>
          </w:p>
          <w:p w14:paraId="52819DE5"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51932EC9" w14:textId="77777777" w:rsidR="002F273F" w:rsidRPr="00BD06A1" w:rsidRDefault="002F273F" w:rsidP="00382C36">
            <w:pPr>
              <w:spacing w:before="40" w:after="40"/>
              <w:jc w:val="center"/>
              <w:rPr>
                <w:rFonts w:cs="Arial"/>
                <w:color w:val="auto"/>
                <w:szCs w:val="22"/>
              </w:rPr>
            </w:pPr>
          </w:p>
          <w:p w14:paraId="1676B1A2"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62895ACF" w14:textId="77777777" w:rsidR="002F273F" w:rsidRPr="00BD06A1" w:rsidRDefault="002F273F" w:rsidP="00382C36">
            <w:pPr>
              <w:spacing w:before="40" w:after="40"/>
              <w:jc w:val="center"/>
              <w:rPr>
                <w:rFonts w:cs="Arial"/>
                <w:color w:val="auto"/>
                <w:szCs w:val="22"/>
              </w:rPr>
            </w:pPr>
          </w:p>
          <w:p w14:paraId="4A6D9190"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68761D66" w14:textId="77777777" w:rsidR="002F273F" w:rsidRPr="00BD06A1" w:rsidRDefault="002F273F" w:rsidP="00382C36">
            <w:pPr>
              <w:spacing w:before="40" w:after="40"/>
              <w:jc w:val="center"/>
              <w:rPr>
                <w:rFonts w:cs="Arial"/>
                <w:color w:val="auto"/>
                <w:szCs w:val="22"/>
              </w:rPr>
            </w:pPr>
          </w:p>
        </w:tc>
        <w:tc>
          <w:tcPr>
            <w:tcW w:w="4395" w:type="dxa"/>
            <w:vMerge w:val="restart"/>
            <w:shd w:val="clear" w:color="auto" w:fill="auto"/>
          </w:tcPr>
          <w:p w14:paraId="1652B4F7" w14:textId="77777777" w:rsidR="002F273F" w:rsidRPr="00BD06A1" w:rsidRDefault="002F273F" w:rsidP="00382C36">
            <w:pPr>
              <w:spacing w:before="40" w:after="40"/>
              <w:jc w:val="center"/>
              <w:rPr>
                <w:rFonts w:cs="Arial"/>
                <w:color w:val="auto"/>
                <w:szCs w:val="22"/>
              </w:rPr>
            </w:pPr>
            <w:r w:rsidRPr="00BD06A1">
              <w:rPr>
                <w:rFonts w:cs="Arial"/>
                <w:color w:val="auto"/>
                <w:szCs w:val="22"/>
              </w:rPr>
              <w:t>Does this site accept health insurance?</w:t>
            </w:r>
          </w:p>
        </w:tc>
        <w:tc>
          <w:tcPr>
            <w:tcW w:w="1842" w:type="dxa"/>
            <w:shd w:val="clear" w:color="auto" w:fill="auto"/>
          </w:tcPr>
          <w:p w14:paraId="7DF5123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96" w:type="dxa"/>
            <w:gridSpan w:val="2"/>
            <w:shd w:val="clear" w:color="auto" w:fill="auto"/>
          </w:tcPr>
          <w:p w14:paraId="3DC8A17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56" w:type="dxa"/>
            <w:gridSpan w:val="2"/>
            <w:vMerge w:val="restart"/>
            <w:shd w:val="clear" w:color="auto" w:fill="FFFFFF"/>
            <w:vAlign w:val="center"/>
          </w:tcPr>
          <w:p w14:paraId="54E667C2"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"Yes"</w:t>
            </w:r>
            <w:r w:rsidRPr="00BD06A1">
              <w:rPr>
                <w:rFonts w:cs="Arial"/>
                <w:color w:val="auto"/>
                <w:szCs w:val="22"/>
              </w:rPr>
              <w:t xml:space="preserve">, </w:t>
            </w:r>
            <w:proofErr w:type="gramStart"/>
            <w:r w:rsidRPr="00BD06A1">
              <w:rPr>
                <w:rFonts w:cs="Arial"/>
                <w:color w:val="auto"/>
                <w:szCs w:val="22"/>
              </w:rPr>
              <w:t>continue;</w:t>
            </w:r>
            <w:proofErr w:type="gramEnd"/>
            <w:r w:rsidRPr="00BD06A1">
              <w:rPr>
                <w:rFonts w:cs="Arial"/>
                <w:color w:val="auto"/>
                <w:szCs w:val="22"/>
              </w:rPr>
              <w:t xml:space="preserve"> </w:t>
            </w:r>
          </w:p>
          <w:p w14:paraId="2627530C" w14:textId="77777777" w:rsidR="002F273F" w:rsidRPr="00BD06A1" w:rsidRDefault="002F273F" w:rsidP="00382C36">
            <w:pPr>
              <w:jc w:val="center"/>
              <w:rPr>
                <w:rFonts w:cs="Arial"/>
                <w:b/>
                <w:color w:val="auto"/>
                <w:szCs w:val="22"/>
              </w:rPr>
            </w:pPr>
            <w:r w:rsidRPr="00BD06A1">
              <w:rPr>
                <w:rFonts w:cs="Arial"/>
                <w:color w:val="auto"/>
                <w:szCs w:val="22"/>
              </w:rPr>
              <w:t xml:space="preserve">Otherwise, </w:t>
            </w:r>
            <w:r w:rsidRPr="00BD06A1">
              <w:rPr>
                <w:rFonts w:cs="Arial"/>
                <w:b/>
                <w:color w:val="auto"/>
                <w:szCs w:val="22"/>
              </w:rPr>
              <w:t>go to next section [FS-800]</w:t>
            </w:r>
          </w:p>
        </w:tc>
      </w:tr>
      <w:tr w:rsidR="00666229" w:rsidRPr="00BD06A1" w14:paraId="488FD1DE" w14:textId="77777777" w:rsidTr="00066897">
        <w:trPr>
          <w:gridAfter w:val="1"/>
          <w:wAfter w:w="11" w:type="dxa"/>
          <w:cantSplit/>
          <w:trHeight w:val="267"/>
          <w:tblHeader/>
          <w:jc w:val="center"/>
        </w:trPr>
        <w:tc>
          <w:tcPr>
            <w:tcW w:w="1345" w:type="dxa"/>
            <w:vMerge/>
            <w:shd w:val="clear" w:color="auto" w:fill="auto"/>
          </w:tcPr>
          <w:p w14:paraId="02F054B5"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395" w:type="dxa"/>
            <w:vMerge/>
            <w:shd w:val="clear" w:color="auto" w:fill="auto"/>
          </w:tcPr>
          <w:p w14:paraId="58EE5CA0" w14:textId="77777777" w:rsidR="002F273F" w:rsidRPr="00BD06A1" w:rsidRDefault="002F273F" w:rsidP="00382C36">
            <w:pPr>
              <w:spacing w:before="40" w:after="40"/>
              <w:jc w:val="center"/>
              <w:rPr>
                <w:rFonts w:cs="Arial"/>
                <w:color w:val="auto"/>
                <w:szCs w:val="22"/>
              </w:rPr>
            </w:pPr>
          </w:p>
        </w:tc>
        <w:tc>
          <w:tcPr>
            <w:tcW w:w="1842" w:type="dxa"/>
            <w:shd w:val="clear" w:color="auto" w:fill="auto"/>
          </w:tcPr>
          <w:p w14:paraId="4B643AC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96" w:type="dxa"/>
            <w:gridSpan w:val="2"/>
            <w:shd w:val="clear" w:color="auto" w:fill="auto"/>
          </w:tcPr>
          <w:p w14:paraId="5F30785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56" w:type="dxa"/>
            <w:gridSpan w:val="2"/>
            <w:vMerge/>
            <w:shd w:val="clear" w:color="auto" w:fill="FFFFFF"/>
            <w:vAlign w:val="center"/>
          </w:tcPr>
          <w:p w14:paraId="61850EA6" w14:textId="77777777" w:rsidR="002F273F" w:rsidRPr="00BD06A1" w:rsidRDefault="002F273F" w:rsidP="00382C36">
            <w:pPr>
              <w:jc w:val="center"/>
              <w:rPr>
                <w:rFonts w:cs="Arial"/>
                <w:color w:val="auto"/>
                <w:szCs w:val="22"/>
              </w:rPr>
            </w:pPr>
          </w:p>
        </w:tc>
      </w:tr>
      <w:tr w:rsidR="00666229" w:rsidRPr="00BD06A1" w14:paraId="4912AF69" w14:textId="77777777" w:rsidTr="00066897">
        <w:trPr>
          <w:gridAfter w:val="1"/>
          <w:wAfter w:w="11" w:type="dxa"/>
          <w:cantSplit/>
          <w:trHeight w:val="60"/>
          <w:tblHeader/>
          <w:jc w:val="center"/>
        </w:trPr>
        <w:tc>
          <w:tcPr>
            <w:tcW w:w="1345" w:type="dxa"/>
            <w:vMerge/>
            <w:shd w:val="clear" w:color="auto" w:fill="auto"/>
          </w:tcPr>
          <w:p w14:paraId="50730A23"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395" w:type="dxa"/>
            <w:vMerge/>
            <w:shd w:val="clear" w:color="auto" w:fill="auto"/>
          </w:tcPr>
          <w:p w14:paraId="6858CE68" w14:textId="77777777" w:rsidR="002F273F" w:rsidRPr="00BD06A1" w:rsidRDefault="002F273F" w:rsidP="00382C36">
            <w:pPr>
              <w:spacing w:before="40" w:after="40"/>
              <w:jc w:val="center"/>
              <w:rPr>
                <w:rFonts w:cs="Arial"/>
                <w:color w:val="auto"/>
                <w:szCs w:val="22"/>
              </w:rPr>
            </w:pPr>
          </w:p>
        </w:tc>
        <w:tc>
          <w:tcPr>
            <w:tcW w:w="1842" w:type="dxa"/>
            <w:shd w:val="clear" w:color="auto" w:fill="auto"/>
          </w:tcPr>
          <w:p w14:paraId="31F368F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96" w:type="dxa"/>
            <w:gridSpan w:val="2"/>
            <w:shd w:val="clear" w:color="auto" w:fill="auto"/>
          </w:tcPr>
          <w:p w14:paraId="620F796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56" w:type="dxa"/>
            <w:gridSpan w:val="2"/>
            <w:vMerge/>
            <w:shd w:val="clear" w:color="auto" w:fill="FFFFFF"/>
            <w:vAlign w:val="center"/>
          </w:tcPr>
          <w:p w14:paraId="06B0D61C" w14:textId="77777777" w:rsidR="002F273F" w:rsidRPr="00BD06A1" w:rsidRDefault="002F273F" w:rsidP="00382C36">
            <w:pPr>
              <w:jc w:val="center"/>
              <w:rPr>
                <w:rFonts w:cs="Arial"/>
                <w:color w:val="auto"/>
                <w:szCs w:val="22"/>
              </w:rPr>
            </w:pPr>
          </w:p>
        </w:tc>
      </w:tr>
      <w:tr w:rsidR="00666229" w:rsidRPr="00BD06A1" w14:paraId="141B8D5E" w14:textId="77777777" w:rsidTr="003D0179">
        <w:trPr>
          <w:gridAfter w:val="1"/>
          <w:wAfter w:w="11" w:type="dxa"/>
          <w:cantSplit/>
          <w:trHeight w:val="159"/>
          <w:tblHeader/>
          <w:jc w:val="center"/>
        </w:trPr>
        <w:tc>
          <w:tcPr>
            <w:tcW w:w="1345" w:type="dxa"/>
            <w:vMerge w:val="restart"/>
            <w:shd w:val="clear" w:color="auto" w:fill="auto"/>
          </w:tcPr>
          <w:p w14:paraId="6CE034AC"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FS-702</w:t>
            </w:r>
          </w:p>
          <w:p w14:paraId="7051890B" w14:textId="77777777" w:rsidR="002F273F" w:rsidRPr="00BD06A1" w:rsidRDefault="002F273F" w:rsidP="00382C36">
            <w:pPr>
              <w:spacing w:before="40" w:after="40"/>
              <w:jc w:val="center"/>
              <w:rPr>
                <w:rFonts w:cs="Arial"/>
                <w:color w:val="auto"/>
                <w:szCs w:val="22"/>
              </w:rPr>
            </w:pPr>
          </w:p>
          <w:p w14:paraId="03034DD5"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30CD87F9" w14:textId="77777777" w:rsidR="002F273F" w:rsidRPr="00BD06A1" w:rsidRDefault="002F273F" w:rsidP="00382C36">
            <w:pPr>
              <w:spacing w:before="40" w:after="40"/>
              <w:jc w:val="center"/>
              <w:rPr>
                <w:rFonts w:cs="Arial"/>
                <w:color w:val="auto"/>
                <w:szCs w:val="22"/>
              </w:rPr>
            </w:pPr>
          </w:p>
          <w:p w14:paraId="57E619A6"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3172DD02" w14:textId="77777777" w:rsidR="002F273F" w:rsidRPr="00BD06A1" w:rsidRDefault="002F273F" w:rsidP="00382C36">
            <w:pPr>
              <w:spacing w:before="40" w:after="40"/>
              <w:jc w:val="center"/>
              <w:rPr>
                <w:rFonts w:cs="Arial"/>
                <w:color w:val="auto"/>
                <w:szCs w:val="22"/>
              </w:rPr>
            </w:pPr>
          </w:p>
          <w:p w14:paraId="1E955831"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626507B2" w14:textId="77777777" w:rsidR="002F273F" w:rsidRPr="00BD06A1" w:rsidRDefault="002F273F" w:rsidP="00382C36">
            <w:pPr>
              <w:spacing w:before="40" w:after="40"/>
              <w:jc w:val="center"/>
              <w:rPr>
                <w:rFonts w:cs="Arial"/>
                <w:color w:val="auto"/>
                <w:szCs w:val="22"/>
              </w:rPr>
            </w:pPr>
          </w:p>
        </w:tc>
        <w:tc>
          <w:tcPr>
            <w:tcW w:w="4395" w:type="dxa"/>
            <w:vMerge w:val="restart"/>
            <w:shd w:val="clear" w:color="auto" w:fill="auto"/>
          </w:tcPr>
          <w:p w14:paraId="58E524D5" w14:textId="77777777" w:rsidR="002F273F" w:rsidRPr="00BD06A1" w:rsidRDefault="002F273F" w:rsidP="00382C36">
            <w:pPr>
              <w:spacing w:before="40" w:after="40"/>
              <w:jc w:val="center"/>
              <w:rPr>
                <w:rFonts w:cs="Arial"/>
                <w:color w:val="auto"/>
                <w:szCs w:val="22"/>
              </w:rPr>
            </w:pPr>
            <w:r w:rsidRPr="00BD06A1">
              <w:rPr>
                <w:rFonts w:cs="Arial"/>
                <w:color w:val="auto"/>
                <w:szCs w:val="22"/>
              </w:rPr>
              <w:t>Do insurance reimbursements adequately cover costs for supplying health commodities (i.e., the commodity cost and supply chain costs)?</w:t>
            </w:r>
          </w:p>
        </w:tc>
        <w:tc>
          <w:tcPr>
            <w:tcW w:w="1842" w:type="dxa"/>
            <w:shd w:val="clear" w:color="auto" w:fill="auto"/>
          </w:tcPr>
          <w:p w14:paraId="69C2F22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96" w:type="dxa"/>
            <w:gridSpan w:val="2"/>
            <w:shd w:val="clear" w:color="auto" w:fill="auto"/>
          </w:tcPr>
          <w:p w14:paraId="76D13FF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56" w:type="dxa"/>
            <w:gridSpan w:val="2"/>
            <w:vMerge w:val="restart"/>
            <w:shd w:val="clear" w:color="auto" w:fill="C0C0C0"/>
            <w:vAlign w:val="center"/>
          </w:tcPr>
          <w:p w14:paraId="548F2F6F" w14:textId="77777777" w:rsidR="002F273F" w:rsidRPr="00BD06A1" w:rsidRDefault="002F273F" w:rsidP="00382C36">
            <w:pPr>
              <w:jc w:val="center"/>
              <w:rPr>
                <w:rFonts w:cs="Arial"/>
                <w:color w:val="auto"/>
                <w:szCs w:val="22"/>
              </w:rPr>
            </w:pPr>
          </w:p>
        </w:tc>
      </w:tr>
      <w:tr w:rsidR="00666229" w:rsidRPr="00BD06A1" w14:paraId="3BC847B0" w14:textId="77777777" w:rsidTr="003D0179">
        <w:trPr>
          <w:gridAfter w:val="1"/>
          <w:wAfter w:w="11" w:type="dxa"/>
          <w:cantSplit/>
          <w:trHeight w:val="157"/>
          <w:tblHeader/>
          <w:jc w:val="center"/>
        </w:trPr>
        <w:tc>
          <w:tcPr>
            <w:tcW w:w="1345" w:type="dxa"/>
            <w:vMerge/>
            <w:shd w:val="clear" w:color="auto" w:fill="auto"/>
          </w:tcPr>
          <w:p w14:paraId="000B130A"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395" w:type="dxa"/>
            <w:vMerge/>
            <w:shd w:val="clear" w:color="auto" w:fill="auto"/>
          </w:tcPr>
          <w:p w14:paraId="43E60979" w14:textId="77777777" w:rsidR="002F273F" w:rsidRPr="00BD06A1" w:rsidRDefault="002F273F" w:rsidP="00382C36">
            <w:pPr>
              <w:spacing w:before="40" w:after="40"/>
              <w:jc w:val="center"/>
              <w:rPr>
                <w:rFonts w:cs="Arial"/>
                <w:color w:val="auto"/>
                <w:szCs w:val="22"/>
              </w:rPr>
            </w:pPr>
          </w:p>
        </w:tc>
        <w:tc>
          <w:tcPr>
            <w:tcW w:w="1842" w:type="dxa"/>
            <w:shd w:val="clear" w:color="auto" w:fill="auto"/>
          </w:tcPr>
          <w:p w14:paraId="6B06528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96" w:type="dxa"/>
            <w:gridSpan w:val="2"/>
            <w:shd w:val="clear" w:color="auto" w:fill="auto"/>
          </w:tcPr>
          <w:p w14:paraId="6C99F2C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56" w:type="dxa"/>
            <w:gridSpan w:val="2"/>
            <w:vMerge/>
            <w:shd w:val="clear" w:color="auto" w:fill="C0C0C0"/>
            <w:vAlign w:val="center"/>
          </w:tcPr>
          <w:p w14:paraId="690339AB" w14:textId="77777777" w:rsidR="002F273F" w:rsidRPr="00BD06A1" w:rsidRDefault="002F273F" w:rsidP="00382C36">
            <w:pPr>
              <w:jc w:val="center"/>
              <w:rPr>
                <w:rFonts w:cs="Arial"/>
                <w:color w:val="auto"/>
                <w:szCs w:val="22"/>
              </w:rPr>
            </w:pPr>
          </w:p>
        </w:tc>
      </w:tr>
      <w:tr w:rsidR="00666229" w:rsidRPr="00BD06A1" w14:paraId="3F15313D" w14:textId="77777777" w:rsidTr="003D0179">
        <w:trPr>
          <w:gridAfter w:val="1"/>
          <w:wAfter w:w="11" w:type="dxa"/>
          <w:cantSplit/>
          <w:trHeight w:val="457"/>
          <w:tblHeader/>
          <w:jc w:val="center"/>
        </w:trPr>
        <w:tc>
          <w:tcPr>
            <w:tcW w:w="1345" w:type="dxa"/>
            <w:vMerge/>
            <w:shd w:val="clear" w:color="auto" w:fill="auto"/>
          </w:tcPr>
          <w:p w14:paraId="0D72FA5D"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395" w:type="dxa"/>
            <w:vMerge/>
            <w:shd w:val="clear" w:color="auto" w:fill="auto"/>
          </w:tcPr>
          <w:p w14:paraId="0EFB89F2" w14:textId="77777777" w:rsidR="002F273F" w:rsidRPr="00BD06A1" w:rsidRDefault="002F273F" w:rsidP="00382C36">
            <w:pPr>
              <w:spacing w:before="40" w:after="40"/>
              <w:jc w:val="center"/>
              <w:rPr>
                <w:rFonts w:cs="Arial"/>
                <w:color w:val="auto"/>
                <w:szCs w:val="22"/>
              </w:rPr>
            </w:pPr>
          </w:p>
        </w:tc>
        <w:tc>
          <w:tcPr>
            <w:tcW w:w="1842" w:type="dxa"/>
            <w:shd w:val="clear" w:color="auto" w:fill="auto"/>
          </w:tcPr>
          <w:p w14:paraId="62E7B95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96" w:type="dxa"/>
            <w:gridSpan w:val="2"/>
            <w:shd w:val="clear" w:color="auto" w:fill="auto"/>
          </w:tcPr>
          <w:p w14:paraId="6EBD3F4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56" w:type="dxa"/>
            <w:gridSpan w:val="2"/>
            <w:vMerge/>
            <w:shd w:val="clear" w:color="auto" w:fill="C0C0C0"/>
            <w:vAlign w:val="center"/>
          </w:tcPr>
          <w:p w14:paraId="6D3255DF" w14:textId="77777777" w:rsidR="002F273F" w:rsidRPr="00BD06A1" w:rsidRDefault="002F273F" w:rsidP="00382C36">
            <w:pPr>
              <w:jc w:val="center"/>
              <w:rPr>
                <w:rFonts w:cs="Arial"/>
                <w:color w:val="auto"/>
                <w:szCs w:val="22"/>
              </w:rPr>
            </w:pPr>
          </w:p>
        </w:tc>
      </w:tr>
      <w:tr w:rsidR="00666229" w:rsidRPr="00BD06A1" w14:paraId="312609CB" w14:textId="77777777" w:rsidTr="00066897">
        <w:trPr>
          <w:gridAfter w:val="1"/>
          <w:wAfter w:w="11" w:type="dxa"/>
          <w:cantSplit/>
          <w:trHeight w:val="272"/>
          <w:tblHeader/>
          <w:jc w:val="center"/>
        </w:trPr>
        <w:tc>
          <w:tcPr>
            <w:tcW w:w="1345" w:type="dxa"/>
            <w:vMerge w:val="restart"/>
            <w:shd w:val="clear" w:color="auto" w:fill="auto"/>
          </w:tcPr>
          <w:p w14:paraId="2B0EDA49"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FS-703</w:t>
            </w:r>
          </w:p>
          <w:p w14:paraId="73D8F649" w14:textId="77777777" w:rsidR="002F273F" w:rsidRPr="00BD06A1" w:rsidRDefault="002F273F" w:rsidP="00382C36">
            <w:pPr>
              <w:spacing w:before="40" w:after="40"/>
              <w:jc w:val="center"/>
              <w:rPr>
                <w:rFonts w:cs="Arial"/>
                <w:color w:val="auto"/>
                <w:szCs w:val="22"/>
              </w:rPr>
            </w:pPr>
          </w:p>
          <w:p w14:paraId="656D5191"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2DDF1C0A" w14:textId="77777777" w:rsidR="002F273F" w:rsidRPr="00BD06A1" w:rsidRDefault="002F273F" w:rsidP="00382C36">
            <w:pPr>
              <w:spacing w:before="40" w:after="40"/>
              <w:jc w:val="center"/>
              <w:rPr>
                <w:rFonts w:cs="Arial"/>
                <w:color w:val="auto"/>
                <w:szCs w:val="22"/>
              </w:rPr>
            </w:pPr>
          </w:p>
          <w:p w14:paraId="634388D7"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30E59ECF" w14:textId="77777777" w:rsidR="002F273F" w:rsidRPr="00BD06A1" w:rsidRDefault="002F273F" w:rsidP="00382C36">
            <w:pPr>
              <w:spacing w:before="40" w:after="40"/>
              <w:jc w:val="center"/>
              <w:rPr>
                <w:rFonts w:cs="Arial"/>
                <w:color w:val="auto"/>
                <w:szCs w:val="22"/>
              </w:rPr>
            </w:pPr>
          </w:p>
          <w:p w14:paraId="740A4AF4"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49EA7816" w14:textId="77777777" w:rsidR="002F273F" w:rsidRPr="00BD06A1" w:rsidRDefault="002F273F" w:rsidP="00382C36">
            <w:pPr>
              <w:spacing w:before="40" w:after="40"/>
              <w:jc w:val="center"/>
              <w:rPr>
                <w:rFonts w:cs="Arial"/>
                <w:color w:val="auto"/>
                <w:szCs w:val="22"/>
              </w:rPr>
            </w:pPr>
          </w:p>
        </w:tc>
        <w:tc>
          <w:tcPr>
            <w:tcW w:w="4395" w:type="dxa"/>
            <w:vMerge w:val="restart"/>
            <w:shd w:val="clear" w:color="auto" w:fill="auto"/>
          </w:tcPr>
          <w:p w14:paraId="430DD12A" w14:textId="77777777" w:rsidR="002F273F" w:rsidRPr="00BD06A1" w:rsidRDefault="002F273F" w:rsidP="00382C36">
            <w:pPr>
              <w:jc w:val="center"/>
              <w:rPr>
                <w:rFonts w:cs="Arial"/>
                <w:color w:val="auto"/>
                <w:szCs w:val="22"/>
              </w:rPr>
            </w:pPr>
            <w:r w:rsidRPr="00BD06A1">
              <w:rPr>
                <w:rFonts w:cs="Arial"/>
                <w:color w:val="auto"/>
                <w:szCs w:val="22"/>
              </w:rPr>
              <w:t>Are insurance reimbursements timely?</w:t>
            </w:r>
          </w:p>
        </w:tc>
        <w:tc>
          <w:tcPr>
            <w:tcW w:w="1842" w:type="dxa"/>
            <w:shd w:val="clear" w:color="auto" w:fill="auto"/>
          </w:tcPr>
          <w:p w14:paraId="041E04B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All the time</w:t>
            </w:r>
          </w:p>
        </w:tc>
        <w:tc>
          <w:tcPr>
            <w:tcW w:w="696" w:type="dxa"/>
            <w:gridSpan w:val="2"/>
            <w:shd w:val="clear" w:color="auto" w:fill="auto"/>
          </w:tcPr>
          <w:p w14:paraId="0EA691E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56" w:type="dxa"/>
            <w:gridSpan w:val="2"/>
            <w:vMerge w:val="restart"/>
            <w:shd w:val="clear" w:color="auto" w:fill="BFBFBF"/>
            <w:vAlign w:val="center"/>
          </w:tcPr>
          <w:p w14:paraId="27382D13" w14:textId="77777777" w:rsidR="002F273F" w:rsidRPr="00BD06A1" w:rsidRDefault="002F273F" w:rsidP="00382C36">
            <w:pPr>
              <w:jc w:val="center"/>
              <w:rPr>
                <w:rFonts w:cs="Arial"/>
                <w:color w:val="auto"/>
                <w:szCs w:val="22"/>
              </w:rPr>
            </w:pPr>
          </w:p>
        </w:tc>
      </w:tr>
      <w:tr w:rsidR="00666229" w:rsidRPr="00BD06A1" w14:paraId="63AF09C8" w14:textId="77777777" w:rsidTr="00066897">
        <w:trPr>
          <w:gridAfter w:val="1"/>
          <w:wAfter w:w="11" w:type="dxa"/>
          <w:cantSplit/>
          <w:trHeight w:val="267"/>
          <w:tblHeader/>
          <w:jc w:val="center"/>
        </w:trPr>
        <w:tc>
          <w:tcPr>
            <w:tcW w:w="1345" w:type="dxa"/>
            <w:vMerge/>
            <w:shd w:val="clear" w:color="auto" w:fill="auto"/>
          </w:tcPr>
          <w:p w14:paraId="1B528D0F"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395" w:type="dxa"/>
            <w:vMerge/>
            <w:shd w:val="clear" w:color="auto" w:fill="auto"/>
          </w:tcPr>
          <w:p w14:paraId="48FA49E5" w14:textId="77777777" w:rsidR="002F273F" w:rsidRPr="00BD06A1" w:rsidRDefault="002F273F" w:rsidP="00382C36">
            <w:pPr>
              <w:spacing w:before="40" w:after="40"/>
              <w:jc w:val="center"/>
              <w:rPr>
                <w:rFonts w:cs="Arial"/>
                <w:color w:val="auto"/>
                <w:szCs w:val="22"/>
              </w:rPr>
            </w:pPr>
          </w:p>
        </w:tc>
        <w:tc>
          <w:tcPr>
            <w:tcW w:w="1842" w:type="dxa"/>
            <w:shd w:val="clear" w:color="auto" w:fill="auto"/>
          </w:tcPr>
          <w:p w14:paraId="44F1C10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Some of the time</w:t>
            </w:r>
          </w:p>
        </w:tc>
        <w:tc>
          <w:tcPr>
            <w:tcW w:w="696" w:type="dxa"/>
            <w:gridSpan w:val="2"/>
            <w:shd w:val="clear" w:color="auto" w:fill="auto"/>
          </w:tcPr>
          <w:p w14:paraId="0987773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56" w:type="dxa"/>
            <w:gridSpan w:val="2"/>
            <w:vMerge/>
            <w:shd w:val="clear" w:color="auto" w:fill="BFBFBF"/>
            <w:vAlign w:val="center"/>
          </w:tcPr>
          <w:p w14:paraId="2CF59056" w14:textId="77777777" w:rsidR="002F273F" w:rsidRPr="00BD06A1" w:rsidRDefault="002F273F" w:rsidP="00382C36">
            <w:pPr>
              <w:jc w:val="center"/>
              <w:rPr>
                <w:rFonts w:cs="Arial"/>
                <w:color w:val="auto"/>
                <w:szCs w:val="22"/>
              </w:rPr>
            </w:pPr>
          </w:p>
        </w:tc>
      </w:tr>
      <w:tr w:rsidR="00666229" w:rsidRPr="00BD06A1" w14:paraId="02E458A7" w14:textId="77777777" w:rsidTr="00066897">
        <w:trPr>
          <w:gridAfter w:val="1"/>
          <w:wAfter w:w="11" w:type="dxa"/>
          <w:cantSplit/>
          <w:trHeight w:val="754"/>
          <w:tblHeader/>
          <w:jc w:val="center"/>
        </w:trPr>
        <w:tc>
          <w:tcPr>
            <w:tcW w:w="1345" w:type="dxa"/>
            <w:vMerge/>
            <w:shd w:val="clear" w:color="auto" w:fill="auto"/>
          </w:tcPr>
          <w:p w14:paraId="4D1735FE"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395" w:type="dxa"/>
            <w:vMerge/>
            <w:shd w:val="clear" w:color="auto" w:fill="auto"/>
          </w:tcPr>
          <w:p w14:paraId="0E7F202D" w14:textId="77777777" w:rsidR="002F273F" w:rsidRPr="00BD06A1" w:rsidRDefault="002F273F" w:rsidP="00382C36">
            <w:pPr>
              <w:spacing w:before="40" w:after="40"/>
              <w:jc w:val="center"/>
              <w:rPr>
                <w:rFonts w:cs="Arial"/>
                <w:color w:val="auto"/>
                <w:szCs w:val="22"/>
              </w:rPr>
            </w:pPr>
          </w:p>
        </w:tc>
        <w:tc>
          <w:tcPr>
            <w:tcW w:w="1842" w:type="dxa"/>
            <w:shd w:val="clear" w:color="auto" w:fill="auto"/>
          </w:tcPr>
          <w:p w14:paraId="3E021C1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Rarely or never</w:t>
            </w:r>
          </w:p>
        </w:tc>
        <w:tc>
          <w:tcPr>
            <w:tcW w:w="696" w:type="dxa"/>
            <w:gridSpan w:val="2"/>
            <w:shd w:val="clear" w:color="auto" w:fill="auto"/>
          </w:tcPr>
          <w:p w14:paraId="71FC6B9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56" w:type="dxa"/>
            <w:gridSpan w:val="2"/>
            <w:vMerge/>
            <w:shd w:val="clear" w:color="auto" w:fill="BFBFBF"/>
            <w:vAlign w:val="center"/>
          </w:tcPr>
          <w:p w14:paraId="7BB8FD8F" w14:textId="77777777" w:rsidR="002F273F" w:rsidRPr="00BD06A1" w:rsidRDefault="002F273F" w:rsidP="00382C36">
            <w:pPr>
              <w:jc w:val="center"/>
              <w:rPr>
                <w:rFonts w:cs="Arial"/>
                <w:color w:val="auto"/>
                <w:szCs w:val="22"/>
              </w:rPr>
            </w:pPr>
          </w:p>
        </w:tc>
      </w:tr>
      <w:tr w:rsidR="00666229" w:rsidRPr="00BD06A1" w14:paraId="6E1AF282" w14:textId="77777777" w:rsidTr="00066897">
        <w:trPr>
          <w:gridAfter w:val="1"/>
          <w:wAfter w:w="11" w:type="dxa"/>
          <w:cantSplit/>
          <w:trHeight w:val="754"/>
          <w:tblHeader/>
          <w:jc w:val="center"/>
        </w:trPr>
        <w:tc>
          <w:tcPr>
            <w:tcW w:w="1345" w:type="dxa"/>
            <w:vMerge/>
            <w:shd w:val="clear" w:color="auto" w:fill="auto"/>
          </w:tcPr>
          <w:p w14:paraId="0D29C255" w14:textId="77777777" w:rsidR="002F273F" w:rsidRPr="00BD06A1" w:rsidRDefault="002F273F" w:rsidP="00382C36">
            <w:pPr>
              <w:spacing w:before="40" w:after="40"/>
              <w:jc w:val="center"/>
              <w:rPr>
                <w:rFonts w:cs="Arial"/>
                <w:color w:val="auto"/>
                <w:szCs w:val="22"/>
              </w:rPr>
            </w:pPr>
          </w:p>
        </w:tc>
        <w:tc>
          <w:tcPr>
            <w:tcW w:w="4395" w:type="dxa"/>
            <w:vMerge/>
            <w:shd w:val="clear" w:color="auto" w:fill="auto"/>
          </w:tcPr>
          <w:p w14:paraId="1610EB2F" w14:textId="77777777" w:rsidR="002F273F" w:rsidRPr="00BD06A1" w:rsidRDefault="002F273F" w:rsidP="00382C36">
            <w:pPr>
              <w:spacing w:before="40" w:after="40"/>
              <w:jc w:val="center"/>
              <w:rPr>
                <w:rFonts w:cs="Arial"/>
                <w:color w:val="auto"/>
                <w:szCs w:val="22"/>
              </w:rPr>
            </w:pPr>
          </w:p>
        </w:tc>
        <w:tc>
          <w:tcPr>
            <w:tcW w:w="1842" w:type="dxa"/>
            <w:shd w:val="clear" w:color="auto" w:fill="auto"/>
          </w:tcPr>
          <w:p w14:paraId="221B2C4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96" w:type="dxa"/>
            <w:gridSpan w:val="2"/>
            <w:shd w:val="clear" w:color="auto" w:fill="auto"/>
          </w:tcPr>
          <w:p w14:paraId="077F667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56" w:type="dxa"/>
            <w:gridSpan w:val="2"/>
            <w:vMerge/>
            <w:shd w:val="clear" w:color="auto" w:fill="BFBFBF"/>
            <w:vAlign w:val="center"/>
          </w:tcPr>
          <w:p w14:paraId="3D89E4CA" w14:textId="77777777" w:rsidR="002F273F" w:rsidRPr="00BD06A1" w:rsidRDefault="002F273F" w:rsidP="00382C36">
            <w:pPr>
              <w:jc w:val="center"/>
              <w:rPr>
                <w:rFonts w:cs="Arial"/>
                <w:color w:val="auto"/>
                <w:szCs w:val="22"/>
              </w:rPr>
            </w:pPr>
          </w:p>
        </w:tc>
      </w:tr>
    </w:tbl>
    <w:p w14:paraId="1AD65493" w14:textId="77777777" w:rsidR="002F273F" w:rsidRPr="00BD06A1" w:rsidRDefault="002F273F" w:rsidP="002F273F">
      <w:pPr>
        <w:rPr>
          <w:rFonts w:cs="Arial"/>
          <w:color w:val="auto"/>
          <w:szCs w:val="22"/>
        </w:rPr>
      </w:pPr>
    </w:p>
    <w:p w14:paraId="2B773BE2" w14:textId="77777777" w:rsidR="002F273F" w:rsidRPr="00BD06A1" w:rsidRDefault="002F273F" w:rsidP="002F273F">
      <w:pPr>
        <w:rPr>
          <w:rFonts w:cs="Arial"/>
          <w:color w:val="auto"/>
          <w:szCs w:val="22"/>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5"/>
        <w:gridCol w:w="4289"/>
        <w:gridCol w:w="2196"/>
        <w:gridCol w:w="497"/>
        <w:gridCol w:w="1917"/>
      </w:tblGrid>
      <w:tr w:rsidR="00666229" w:rsidRPr="00BD06A1" w14:paraId="3427B5E3" w14:textId="77777777" w:rsidTr="00066897">
        <w:trPr>
          <w:trHeight w:val="360"/>
          <w:jc w:val="center"/>
        </w:trPr>
        <w:tc>
          <w:tcPr>
            <w:tcW w:w="10064" w:type="dxa"/>
            <w:gridSpan w:val="5"/>
            <w:shd w:val="clear" w:color="auto" w:fill="C5E0B3"/>
            <w:vAlign w:val="center"/>
          </w:tcPr>
          <w:p w14:paraId="18411496"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FS-800: PHYSICAL VERIFICATION:</w:t>
            </w:r>
          </w:p>
          <w:p w14:paraId="13BF7CE9"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 xml:space="preserve"> The assessment requires me to verify some of your answers with physical inspection of the facility or review of relevant documents. In some </w:t>
            </w:r>
            <w:proofErr w:type="gramStart"/>
            <w:r w:rsidRPr="00BD06A1">
              <w:rPr>
                <w:rFonts w:eastAsia="Arial" w:cs="Arial"/>
                <w:b/>
                <w:color w:val="auto"/>
                <w:szCs w:val="22"/>
              </w:rPr>
              <w:t>instances</w:t>
            </w:r>
            <w:proofErr w:type="gramEnd"/>
            <w:r w:rsidRPr="00BD06A1">
              <w:rPr>
                <w:rFonts w:eastAsia="Arial" w:cs="Arial"/>
                <w:b/>
                <w:color w:val="auto"/>
                <w:szCs w:val="22"/>
              </w:rPr>
              <w:t xml:space="preserve"> the verifications will be a confirmation that something is/or is not available. As a reminder, this is not an </w:t>
            </w:r>
            <w:proofErr w:type="gramStart"/>
            <w:r w:rsidRPr="00BD06A1">
              <w:rPr>
                <w:rFonts w:eastAsia="Arial" w:cs="Arial"/>
                <w:b/>
                <w:color w:val="auto"/>
                <w:szCs w:val="22"/>
              </w:rPr>
              <w:t>audit</w:t>
            </w:r>
            <w:proofErr w:type="gramEnd"/>
            <w:r w:rsidRPr="00BD06A1">
              <w:rPr>
                <w:rFonts w:eastAsia="Arial" w:cs="Arial"/>
                <w:b/>
                <w:color w:val="auto"/>
                <w:szCs w:val="22"/>
              </w:rPr>
              <w:t xml:space="preserve"> and the results will not be used to judge the facility’s performance. These verifications will provide additional information regarding the system’s strengths and challenges.</w:t>
            </w:r>
          </w:p>
        </w:tc>
      </w:tr>
      <w:tr w:rsidR="00666229" w:rsidRPr="00BD06A1" w14:paraId="0A5913CD" w14:textId="77777777" w:rsidTr="00382C36">
        <w:trPr>
          <w:trHeight w:val="360"/>
          <w:jc w:val="center"/>
        </w:trPr>
        <w:tc>
          <w:tcPr>
            <w:tcW w:w="1165" w:type="dxa"/>
            <w:vAlign w:val="center"/>
          </w:tcPr>
          <w:p w14:paraId="727984A0" w14:textId="77777777" w:rsidR="002F273F" w:rsidRPr="00BD06A1" w:rsidRDefault="002F273F" w:rsidP="00382C36">
            <w:pPr>
              <w:spacing w:before="40" w:after="40"/>
              <w:jc w:val="center"/>
              <w:rPr>
                <w:rFonts w:eastAsia="Arial" w:cs="Arial"/>
                <w:color w:val="auto"/>
                <w:szCs w:val="22"/>
              </w:rPr>
            </w:pPr>
            <w:r w:rsidRPr="00BD06A1">
              <w:rPr>
                <w:rFonts w:eastAsia="Arial" w:cs="Arial"/>
                <w:b/>
                <w:color w:val="auto"/>
                <w:szCs w:val="22"/>
              </w:rPr>
              <w:t>Q#</w:t>
            </w:r>
          </w:p>
        </w:tc>
        <w:tc>
          <w:tcPr>
            <w:tcW w:w="4289" w:type="dxa"/>
            <w:vAlign w:val="center"/>
          </w:tcPr>
          <w:p w14:paraId="3AE1F30C" w14:textId="77777777" w:rsidR="002F273F" w:rsidRPr="00BD06A1" w:rsidRDefault="002F273F" w:rsidP="00382C36">
            <w:pPr>
              <w:spacing w:before="40" w:after="40"/>
              <w:jc w:val="center"/>
              <w:rPr>
                <w:rFonts w:eastAsia="Arial" w:cs="Arial"/>
                <w:color w:val="auto"/>
                <w:szCs w:val="22"/>
              </w:rPr>
            </w:pPr>
            <w:r w:rsidRPr="00BD06A1">
              <w:rPr>
                <w:rFonts w:eastAsia="Arial" w:cs="Arial"/>
                <w:b/>
                <w:color w:val="auto"/>
                <w:szCs w:val="22"/>
              </w:rPr>
              <w:t>VERIFICATION REQUIRED</w:t>
            </w:r>
          </w:p>
        </w:tc>
        <w:tc>
          <w:tcPr>
            <w:tcW w:w="2693" w:type="dxa"/>
            <w:gridSpan w:val="2"/>
            <w:vAlign w:val="center"/>
          </w:tcPr>
          <w:p w14:paraId="0935F632" w14:textId="77777777" w:rsidR="002F273F" w:rsidRPr="00BD06A1" w:rsidRDefault="002F273F" w:rsidP="00382C36">
            <w:pPr>
              <w:spacing w:before="40" w:after="40"/>
              <w:jc w:val="center"/>
              <w:rPr>
                <w:rFonts w:eastAsia="Arial" w:cs="Arial"/>
                <w:color w:val="auto"/>
                <w:szCs w:val="22"/>
              </w:rPr>
            </w:pPr>
            <w:r w:rsidRPr="00BD06A1">
              <w:rPr>
                <w:rFonts w:eastAsia="Arial" w:cs="Arial"/>
                <w:b/>
                <w:color w:val="auto"/>
                <w:szCs w:val="22"/>
              </w:rPr>
              <w:t>RESPONSES</w:t>
            </w:r>
          </w:p>
        </w:tc>
        <w:tc>
          <w:tcPr>
            <w:tcW w:w="1917" w:type="dxa"/>
          </w:tcPr>
          <w:p w14:paraId="76327FAD" w14:textId="77777777" w:rsidR="002F273F" w:rsidRPr="00BD06A1" w:rsidRDefault="002F273F" w:rsidP="00382C36">
            <w:pPr>
              <w:spacing w:before="40" w:after="40"/>
              <w:jc w:val="center"/>
              <w:rPr>
                <w:rFonts w:eastAsia="Arial" w:cs="Arial"/>
                <w:color w:val="auto"/>
                <w:szCs w:val="22"/>
              </w:rPr>
            </w:pPr>
            <w:r w:rsidRPr="00BD06A1">
              <w:rPr>
                <w:rFonts w:eastAsia="Arial" w:cs="Arial"/>
                <w:b/>
                <w:color w:val="auto"/>
                <w:szCs w:val="22"/>
              </w:rPr>
              <w:t>SKIPS</w:t>
            </w:r>
          </w:p>
        </w:tc>
      </w:tr>
      <w:tr w:rsidR="00666229" w:rsidRPr="00BD06A1" w14:paraId="6A1310A3" w14:textId="77777777" w:rsidTr="00382C36">
        <w:trPr>
          <w:trHeight w:val="360"/>
          <w:jc w:val="center"/>
        </w:trPr>
        <w:tc>
          <w:tcPr>
            <w:tcW w:w="1165" w:type="dxa"/>
            <w:vMerge w:val="restart"/>
          </w:tcPr>
          <w:p w14:paraId="16594E02"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lastRenderedPageBreak/>
              <w:t>FS-801</w:t>
            </w:r>
          </w:p>
          <w:p w14:paraId="7B124E7B" w14:textId="77777777" w:rsidR="002F273F" w:rsidRPr="00BD06A1" w:rsidRDefault="002F273F" w:rsidP="00382C36">
            <w:pPr>
              <w:spacing w:line="276" w:lineRule="auto"/>
              <w:jc w:val="center"/>
              <w:rPr>
                <w:rFonts w:eastAsia="Arial" w:cs="Arial"/>
                <w:color w:val="auto"/>
                <w:szCs w:val="22"/>
                <w:u w:val="single"/>
              </w:rPr>
            </w:pPr>
            <w:r w:rsidRPr="00BD06A1">
              <w:rPr>
                <w:rFonts w:eastAsia="Arial" w:cs="Arial"/>
                <w:color w:val="auto"/>
                <w:szCs w:val="22"/>
                <w:u w:val="single"/>
              </w:rPr>
              <w:t xml:space="preserve">Ask: </w:t>
            </w:r>
          </w:p>
          <w:p w14:paraId="0859C7E3" w14:textId="77777777" w:rsidR="002F273F" w:rsidRPr="00BD06A1" w:rsidRDefault="002F273F" w:rsidP="00382C36">
            <w:pPr>
              <w:spacing w:line="276" w:lineRule="auto"/>
              <w:jc w:val="center"/>
              <w:rPr>
                <w:rFonts w:eastAsia="Arial" w:cs="Arial"/>
                <w:color w:val="auto"/>
                <w:szCs w:val="22"/>
              </w:rPr>
            </w:pPr>
          </w:p>
          <w:p w14:paraId="77560509"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MOH </w:t>
            </w:r>
          </w:p>
          <w:p w14:paraId="3A0C259A" w14:textId="77777777" w:rsidR="002F273F" w:rsidRPr="00BD06A1" w:rsidRDefault="002F273F" w:rsidP="00382C36">
            <w:pPr>
              <w:spacing w:line="276" w:lineRule="auto"/>
              <w:jc w:val="center"/>
              <w:rPr>
                <w:rFonts w:eastAsia="Arial" w:cs="Arial"/>
                <w:color w:val="auto"/>
                <w:szCs w:val="22"/>
              </w:rPr>
            </w:pPr>
          </w:p>
          <w:p w14:paraId="7F0B5E2E"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Warehouse </w:t>
            </w:r>
          </w:p>
          <w:p w14:paraId="722917B9" w14:textId="77777777" w:rsidR="002F273F" w:rsidRPr="00BD06A1" w:rsidRDefault="002F273F" w:rsidP="00382C36">
            <w:pPr>
              <w:spacing w:line="276" w:lineRule="auto"/>
              <w:jc w:val="center"/>
              <w:rPr>
                <w:rFonts w:eastAsia="Arial" w:cs="Arial"/>
                <w:color w:val="auto"/>
                <w:szCs w:val="22"/>
              </w:rPr>
            </w:pPr>
          </w:p>
          <w:p w14:paraId="2D800EB7"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Referral Hospitals</w:t>
            </w:r>
          </w:p>
          <w:p w14:paraId="24C15BB9" w14:textId="77777777" w:rsidR="002F273F" w:rsidRPr="00BD06A1" w:rsidRDefault="002F273F" w:rsidP="00382C36">
            <w:pPr>
              <w:spacing w:before="40" w:after="40"/>
              <w:jc w:val="center"/>
              <w:rPr>
                <w:rFonts w:eastAsia="Arial" w:cs="Arial"/>
                <w:color w:val="auto"/>
                <w:szCs w:val="22"/>
              </w:rPr>
            </w:pPr>
          </w:p>
          <w:p w14:paraId="28E8887F" w14:textId="77777777" w:rsidR="002F273F" w:rsidRPr="00BD06A1" w:rsidRDefault="002F273F" w:rsidP="00382C36">
            <w:pPr>
              <w:spacing w:before="40" w:after="40"/>
              <w:jc w:val="center"/>
              <w:rPr>
                <w:rFonts w:eastAsia="Arial" w:cs="Arial"/>
                <w:b/>
                <w:color w:val="auto"/>
                <w:szCs w:val="22"/>
              </w:rPr>
            </w:pPr>
            <w:r w:rsidRPr="00BD06A1">
              <w:rPr>
                <w:rFonts w:eastAsia="Arial" w:cs="Arial"/>
                <w:color w:val="auto"/>
                <w:szCs w:val="22"/>
              </w:rPr>
              <w:t>SDP</w:t>
            </w:r>
          </w:p>
        </w:tc>
        <w:tc>
          <w:tcPr>
            <w:tcW w:w="4289" w:type="dxa"/>
            <w:vMerge w:val="restart"/>
          </w:tcPr>
          <w:p w14:paraId="7BC94421"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Verify whether supply chain costs (</w:t>
            </w:r>
            <w:proofErr w:type="gramStart"/>
            <w:r w:rsidRPr="00BD06A1">
              <w:rPr>
                <w:rFonts w:eastAsia="Arial" w:cs="Arial"/>
                <w:color w:val="auto"/>
                <w:szCs w:val="22"/>
              </w:rPr>
              <w:t>e.g.</w:t>
            </w:r>
            <w:proofErr w:type="gramEnd"/>
            <w:r w:rsidRPr="00BD06A1">
              <w:rPr>
                <w:rFonts w:eastAsia="Arial" w:cs="Arial"/>
                <w:color w:val="auto"/>
                <w:szCs w:val="22"/>
              </w:rPr>
              <w:t xml:space="preserve"> products, warehousing, distribution, personnel, overhead, service delivery etc.) are recorded and records maintained  </w:t>
            </w:r>
          </w:p>
          <w:p w14:paraId="73479794"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[VERIFY WITH FS-301]</w:t>
            </w:r>
          </w:p>
        </w:tc>
        <w:tc>
          <w:tcPr>
            <w:tcW w:w="2196" w:type="dxa"/>
          </w:tcPr>
          <w:p w14:paraId="1C8EF0B2"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497" w:type="dxa"/>
          </w:tcPr>
          <w:p w14:paraId="32B48DBE" w14:textId="77777777" w:rsidR="002F273F" w:rsidRPr="00BD06A1" w:rsidRDefault="002F273F" w:rsidP="00382C36">
            <w:pPr>
              <w:tabs>
                <w:tab w:val="right" w:pos="3397"/>
              </w:tabs>
              <w:spacing w:before="40" w:after="40"/>
              <w:jc w:val="center"/>
              <w:rPr>
                <w:rFonts w:eastAsia="Arial" w:cs="Arial"/>
                <w:color w:val="auto"/>
                <w:szCs w:val="22"/>
              </w:rPr>
            </w:pPr>
          </w:p>
        </w:tc>
        <w:tc>
          <w:tcPr>
            <w:tcW w:w="1917" w:type="dxa"/>
            <w:vMerge w:val="restart"/>
          </w:tcPr>
          <w:p w14:paraId="53AE8AE3" w14:textId="77777777" w:rsidR="002F273F" w:rsidRPr="00BD06A1" w:rsidRDefault="002F273F" w:rsidP="00382C36">
            <w:pPr>
              <w:spacing w:before="40" w:after="40"/>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[FS-301]</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1B71217B" w14:textId="77777777" w:rsidTr="00382C36">
        <w:trPr>
          <w:trHeight w:val="360"/>
          <w:jc w:val="center"/>
        </w:trPr>
        <w:tc>
          <w:tcPr>
            <w:tcW w:w="1165" w:type="dxa"/>
            <w:vMerge/>
            <w:vAlign w:val="center"/>
          </w:tcPr>
          <w:p w14:paraId="787225D0" w14:textId="77777777" w:rsidR="002F273F" w:rsidRPr="00BD06A1" w:rsidRDefault="002F273F" w:rsidP="00382C36">
            <w:pPr>
              <w:spacing w:before="40" w:after="40"/>
              <w:jc w:val="center"/>
              <w:rPr>
                <w:rFonts w:eastAsia="Arial" w:cs="Arial"/>
                <w:b/>
                <w:color w:val="auto"/>
                <w:szCs w:val="22"/>
              </w:rPr>
            </w:pPr>
          </w:p>
        </w:tc>
        <w:tc>
          <w:tcPr>
            <w:tcW w:w="4289" w:type="dxa"/>
            <w:vMerge/>
            <w:vAlign w:val="center"/>
          </w:tcPr>
          <w:p w14:paraId="4E218C48" w14:textId="77777777" w:rsidR="002F273F" w:rsidRPr="00BD06A1" w:rsidRDefault="002F273F" w:rsidP="00382C36">
            <w:pPr>
              <w:spacing w:before="40" w:after="40"/>
              <w:jc w:val="center"/>
              <w:rPr>
                <w:rFonts w:eastAsia="Arial" w:cs="Arial"/>
                <w:b/>
                <w:color w:val="auto"/>
                <w:szCs w:val="22"/>
              </w:rPr>
            </w:pPr>
          </w:p>
        </w:tc>
        <w:tc>
          <w:tcPr>
            <w:tcW w:w="2196" w:type="dxa"/>
          </w:tcPr>
          <w:p w14:paraId="780F7966"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be physically verified</w:t>
            </w:r>
          </w:p>
        </w:tc>
        <w:tc>
          <w:tcPr>
            <w:tcW w:w="497" w:type="dxa"/>
          </w:tcPr>
          <w:p w14:paraId="04B136B1" w14:textId="77777777" w:rsidR="002F273F" w:rsidRPr="00BD06A1" w:rsidRDefault="002F273F" w:rsidP="00382C36">
            <w:pPr>
              <w:tabs>
                <w:tab w:val="right" w:pos="3397"/>
              </w:tabs>
              <w:spacing w:before="40" w:after="40"/>
              <w:jc w:val="center"/>
              <w:rPr>
                <w:rFonts w:eastAsia="Arial" w:cs="Arial"/>
                <w:color w:val="auto"/>
                <w:szCs w:val="22"/>
              </w:rPr>
            </w:pPr>
          </w:p>
        </w:tc>
        <w:tc>
          <w:tcPr>
            <w:tcW w:w="1917" w:type="dxa"/>
            <w:vMerge/>
          </w:tcPr>
          <w:p w14:paraId="1D8BE8DD" w14:textId="77777777" w:rsidR="002F273F" w:rsidRPr="00BD06A1" w:rsidRDefault="002F273F" w:rsidP="00382C36">
            <w:pPr>
              <w:spacing w:before="40" w:after="40"/>
              <w:jc w:val="center"/>
              <w:rPr>
                <w:rFonts w:eastAsia="Arial" w:cs="Arial"/>
                <w:b/>
                <w:color w:val="auto"/>
                <w:szCs w:val="22"/>
              </w:rPr>
            </w:pPr>
          </w:p>
        </w:tc>
      </w:tr>
      <w:tr w:rsidR="00666229" w:rsidRPr="00BD06A1" w14:paraId="67D3DA02" w14:textId="77777777" w:rsidTr="00066897">
        <w:trPr>
          <w:trHeight w:val="260"/>
          <w:jc w:val="center"/>
        </w:trPr>
        <w:tc>
          <w:tcPr>
            <w:tcW w:w="1165" w:type="dxa"/>
            <w:vMerge w:val="restart"/>
          </w:tcPr>
          <w:p w14:paraId="5E1E3231"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FS-802</w:t>
            </w:r>
          </w:p>
          <w:p w14:paraId="477858B8" w14:textId="77777777" w:rsidR="002F273F" w:rsidRPr="00BD06A1" w:rsidRDefault="002F273F" w:rsidP="00382C36">
            <w:pPr>
              <w:spacing w:line="276" w:lineRule="auto"/>
              <w:jc w:val="center"/>
              <w:rPr>
                <w:rFonts w:eastAsia="Arial" w:cs="Arial"/>
                <w:color w:val="auto"/>
                <w:szCs w:val="22"/>
                <w:u w:val="single"/>
              </w:rPr>
            </w:pPr>
            <w:r w:rsidRPr="00BD06A1">
              <w:rPr>
                <w:rFonts w:eastAsia="Arial" w:cs="Arial"/>
                <w:color w:val="auto"/>
                <w:szCs w:val="22"/>
                <w:u w:val="single"/>
              </w:rPr>
              <w:t xml:space="preserve">Ask: </w:t>
            </w:r>
          </w:p>
          <w:p w14:paraId="6EF0594B" w14:textId="77777777" w:rsidR="002F273F" w:rsidRPr="00BD06A1" w:rsidRDefault="002F273F" w:rsidP="00382C36">
            <w:pPr>
              <w:spacing w:line="276" w:lineRule="auto"/>
              <w:jc w:val="center"/>
              <w:rPr>
                <w:rFonts w:eastAsia="Arial" w:cs="Arial"/>
                <w:color w:val="auto"/>
                <w:szCs w:val="22"/>
              </w:rPr>
            </w:pPr>
          </w:p>
          <w:p w14:paraId="159E72E8"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MOH </w:t>
            </w:r>
          </w:p>
          <w:p w14:paraId="7AAAEE0B" w14:textId="77777777" w:rsidR="002F273F" w:rsidRPr="00BD06A1" w:rsidRDefault="002F273F" w:rsidP="00382C36">
            <w:pPr>
              <w:spacing w:line="276" w:lineRule="auto"/>
              <w:jc w:val="center"/>
              <w:rPr>
                <w:rFonts w:eastAsia="Arial" w:cs="Arial"/>
                <w:color w:val="auto"/>
                <w:szCs w:val="22"/>
              </w:rPr>
            </w:pPr>
          </w:p>
          <w:p w14:paraId="0A7B0BF1"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Warehouse </w:t>
            </w:r>
          </w:p>
          <w:p w14:paraId="2D85DE6A" w14:textId="77777777" w:rsidR="002F273F" w:rsidRPr="00BD06A1" w:rsidRDefault="002F273F" w:rsidP="00382C36">
            <w:pPr>
              <w:spacing w:line="276" w:lineRule="auto"/>
              <w:jc w:val="center"/>
              <w:rPr>
                <w:rFonts w:eastAsia="Arial" w:cs="Arial"/>
                <w:color w:val="auto"/>
                <w:szCs w:val="22"/>
              </w:rPr>
            </w:pPr>
          </w:p>
          <w:p w14:paraId="03B25563"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Referral Hospitals</w:t>
            </w:r>
          </w:p>
          <w:p w14:paraId="6B827860" w14:textId="77777777" w:rsidR="002F273F" w:rsidRPr="00BD06A1" w:rsidRDefault="002F273F" w:rsidP="00382C36">
            <w:pPr>
              <w:spacing w:before="40" w:after="40"/>
              <w:jc w:val="center"/>
              <w:rPr>
                <w:rFonts w:eastAsia="Arial" w:cs="Arial"/>
                <w:color w:val="auto"/>
                <w:szCs w:val="22"/>
              </w:rPr>
            </w:pPr>
          </w:p>
          <w:p w14:paraId="0750EAAC" w14:textId="77777777" w:rsidR="002F273F" w:rsidRPr="00BD06A1" w:rsidRDefault="002F273F" w:rsidP="00382C36">
            <w:pPr>
              <w:spacing w:before="40" w:after="40"/>
              <w:jc w:val="center"/>
              <w:rPr>
                <w:rFonts w:eastAsia="Arial" w:cs="Arial"/>
                <w:b/>
                <w:color w:val="auto"/>
                <w:szCs w:val="22"/>
              </w:rPr>
            </w:pPr>
            <w:r w:rsidRPr="00BD06A1">
              <w:rPr>
                <w:rFonts w:eastAsia="Arial" w:cs="Arial"/>
                <w:color w:val="auto"/>
                <w:szCs w:val="22"/>
              </w:rPr>
              <w:t>SDP</w:t>
            </w:r>
          </w:p>
        </w:tc>
        <w:tc>
          <w:tcPr>
            <w:tcW w:w="4289" w:type="dxa"/>
            <w:vMerge w:val="restart"/>
          </w:tcPr>
          <w:p w14:paraId="46477C43"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Verify whether the facility/entity has a funding strategy – for example, as part of an overall business plan/strategic plan – that explicitly includes supply chain costs                       </w:t>
            </w:r>
            <w:proofErr w:type="gramStart"/>
            <w:r w:rsidRPr="00BD06A1">
              <w:rPr>
                <w:rFonts w:eastAsia="Arial" w:cs="Arial"/>
                <w:color w:val="auto"/>
                <w:szCs w:val="22"/>
              </w:rPr>
              <w:t xml:space="preserve">   </w:t>
            </w:r>
            <w:r w:rsidRPr="00BD06A1">
              <w:rPr>
                <w:rFonts w:eastAsia="Arial" w:cs="Arial"/>
                <w:b/>
                <w:color w:val="auto"/>
                <w:szCs w:val="22"/>
              </w:rPr>
              <w:t>[</w:t>
            </w:r>
            <w:proofErr w:type="gramEnd"/>
            <w:r w:rsidRPr="00BD06A1">
              <w:rPr>
                <w:rFonts w:eastAsia="Arial" w:cs="Arial"/>
                <w:b/>
                <w:color w:val="auto"/>
                <w:szCs w:val="22"/>
              </w:rPr>
              <w:t>VERIFY WITH FS-401]</w:t>
            </w:r>
          </w:p>
        </w:tc>
        <w:tc>
          <w:tcPr>
            <w:tcW w:w="2196" w:type="dxa"/>
          </w:tcPr>
          <w:p w14:paraId="3F76DD86"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497" w:type="dxa"/>
          </w:tcPr>
          <w:p w14:paraId="4E1D2696" w14:textId="77777777" w:rsidR="002F273F" w:rsidRPr="00BD06A1" w:rsidRDefault="002F273F" w:rsidP="00382C36">
            <w:pPr>
              <w:tabs>
                <w:tab w:val="right" w:pos="3397"/>
              </w:tabs>
              <w:spacing w:before="40" w:after="40"/>
              <w:jc w:val="center"/>
              <w:rPr>
                <w:rFonts w:eastAsia="Arial" w:cs="Arial"/>
                <w:color w:val="auto"/>
                <w:szCs w:val="22"/>
              </w:rPr>
            </w:pPr>
          </w:p>
        </w:tc>
        <w:tc>
          <w:tcPr>
            <w:tcW w:w="1917" w:type="dxa"/>
            <w:vMerge w:val="restart"/>
            <w:shd w:val="clear" w:color="auto" w:fill="FFFFFF"/>
          </w:tcPr>
          <w:p w14:paraId="4F5E1837"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[FS-401]</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1B7D08C3" w14:textId="77777777" w:rsidTr="00066897">
        <w:trPr>
          <w:trHeight w:val="260"/>
          <w:jc w:val="center"/>
        </w:trPr>
        <w:tc>
          <w:tcPr>
            <w:tcW w:w="1165" w:type="dxa"/>
            <w:vMerge/>
          </w:tcPr>
          <w:p w14:paraId="455F6B5F" w14:textId="77777777" w:rsidR="002F273F" w:rsidRPr="00BD06A1" w:rsidRDefault="002F273F" w:rsidP="00382C36">
            <w:pPr>
              <w:spacing w:line="276" w:lineRule="auto"/>
              <w:jc w:val="center"/>
              <w:rPr>
                <w:rFonts w:eastAsia="Arial" w:cs="Arial"/>
                <w:color w:val="auto"/>
                <w:szCs w:val="22"/>
              </w:rPr>
            </w:pPr>
          </w:p>
        </w:tc>
        <w:tc>
          <w:tcPr>
            <w:tcW w:w="4289" w:type="dxa"/>
            <w:vMerge/>
          </w:tcPr>
          <w:p w14:paraId="78A703E2" w14:textId="77777777" w:rsidR="002F273F" w:rsidRPr="00BD06A1" w:rsidRDefault="002F273F" w:rsidP="00382C36">
            <w:pPr>
              <w:spacing w:before="40" w:after="40"/>
              <w:jc w:val="center"/>
              <w:rPr>
                <w:rFonts w:eastAsia="Arial" w:cs="Arial"/>
                <w:color w:val="auto"/>
                <w:szCs w:val="22"/>
              </w:rPr>
            </w:pPr>
          </w:p>
        </w:tc>
        <w:tc>
          <w:tcPr>
            <w:tcW w:w="2196" w:type="dxa"/>
          </w:tcPr>
          <w:p w14:paraId="3A4CF647"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be physically verified</w:t>
            </w:r>
          </w:p>
        </w:tc>
        <w:tc>
          <w:tcPr>
            <w:tcW w:w="497" w:type="dxa"/>
          </w:tcPr>
          <w:p w14:paraId="3590E154" w14:textId="77777777" w:rsidR="002F273F" w:rsidRPr="00BD06A1" w:rsidRDefault="002F273F" w:rsidP="00382C36">
            <w:pPr>
              <w:tabs>
                <w:tab w:val="right" w:pos="3397"/>
              </w:tabs>
              <w:spacing w:before="40" w:after="40"/>
              <w:jc w:val="center"/>
              <w:rPr>
                <w:rFonts w:eastAsia="Arial" w:cs="Arial"/>
                <w:color w:val="auto"/>
                <w:szCs w:val="22"/>
              </w:rPr>
            </w:pPr>
          </w:p>
        </w:tc>
        <w:tc>
          <w:tcPr>
            <w:tcW w:w="1917" w:type="dxa"/>
            <w:vMerge/>
            <w:shd w:val="clear" w:color="auto" w:fill="FFFFFF"/>
          </w:tcPr>
          <w:p w14:paraId="12211DB3" w14:textId="77777777" w:rsidR="002F273F" w:rsidRPr="00BD06A1" w:rsidRDefault="002F273F" w:rsidP="00382C36">
            <w:pPr>
              <w:jc w:val="center"/>
              <w:rPr>
                <w:rFonts w:eastAsia="Arial" w:cs="Arial"/>
                <w:color w:val="auto"/>
                <w:szCs w:val="22"/>
              </w:rPr>
            </w:pPr>
          </w:p>
        </w:tc>
      </w:tr>
      <w:tr w:rsidR="00666229" w:rsidRPr="00BD06A1" w14:paraId="61638BC4" w14:textId="77777777" w:rsidTr="00382C36">
        <w:trPr>
          <w:trHeight w:val="60"/>
          <w:jc w:val="center"/>
        </w:trPr>
        <w:tc>
          <w:tcPr>
            <w:tcW w:w="1165" w:type="dxa"/>
            <w:vMerge w:val="restart"/>
          </w:tcPr>
          <w:p w14:paraId="26C5E52D" w14:textId="77777777" w:rsidR="002F273F" w:rsidRPr="00BD06A1" w:rsidRDefault="002F273F" w:rsidP="00382C36">
            <w:pPr>
              <w:spacing w:line="276" w:lineRule="auto"/>
              <w:jc w:val="center"/>
              <w:rPr>
                <w:rFonts w:eastAsia="Arial" w:cs="Arial"/>
                <w:b/>
                <w:color w:val="auto"/>
                <w:szCs w:val="22"/>
              </w:rPr>
            </w:pPr>
            <w:r w:rsidRPr="00BD06A1">
              <w:rPr>
                <w:rFonts w:eastAsia="Arial" w:cs="Arial"/>
                <w:b/>
                <w:color w:val="auto"/>
                <w:szCs w:val="22"/>
              </w:rPr>
              <w:t>FS-803</w:t>
            </w:r>
          </w:p>
          <w:p w14:paraId="10F5BC01" w14:textId="77777777" w:rsidR="002F273F" w:rsidRPr="00BD06A1" w:rsidRDefault="002F273F" w:rsidP="00382C36">
            <w:pPr>
              <w:spacing w:line="276" w:lineRule="auto"/>
              <w:jc w:val="center"/>
              <w:rPr>
                <w:rFonts w:eastAsia="Arial" w:cs="Arial"/>
                <w:color w:val="auto"/>
                <w:szCs w:val="22"/>
                <w:u w:val="single"/>
              </w:rPr>
            </w:pPr>
            <w:r w:rsidRPr="00BD06A1">
              <w:rPr>
                <w:rFonts w:eastAsia="Arial" w:cs="Arial"/>
                <w:color w:val="auto"/>
                <w:szCs w:val="22"/>
                <w:u w:val="single"/>
              </w:rPr>
              <w:t xml:space="preserve">Ask: </w:t>
            </w:r>
          </w:p>
          <w:p w14:paraId="3E3A1EDF" w14:textId="77777777" w:rsidR="002F273F" w:rsidRPr="00BD06A1" w:rsidRDefault="002F273F" w:rsidP="00382C36">
            <w:pPr>
              <w:spacing w:line="276" w:lineRule="auto"/>
              <w:jc w:val="center"/>
              <w:rPr>
                <w:rFonts w:eastAsia="Arial" w:cs="Arial"/>
                <w:color w:val="auto"/>
                <w:szCs w:val="22"/>
              </w:rPr>
            </w:pPr>
          </w:p>
          <w:p w14:paraId="56BF26CE"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MOH </w:t>
            </w:r>
          </w:p>
          <w:p w14:paraId="7E4085D9" w14:textId="77777777" w:rsidR="002F273F" w:rsidRPr="00BD06A1" w:rsidRDefault="002F273F" w:rsidP="00382C36">
            <w:pPr>
              <w:spacing w:line="276" w:lineRule="auto"/>
              <w:jc w:val="center"/>
              <w:rPr>
                <w:rFonts w:eastAsia="Arial" w:cs="Arial"/>
                <w:color w:val="auto"/>
                <w:szCs w:val="22"/>
              </w:rPr>
            </w:pPr>
          </w:p>
          <w:p w14:paraId="0C5BCDF2"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Warehouse </w:t>
            </w:r>
          </w:p>
          <w:p w14:paraId="38F876FC" w14:textId="77777777" w:rsidR="002F273F" w:rsidRPr="00BD06A1" w:rsidRDefault="002F273F" w:rsidP="00382C36">
            <w:pPr>
              <w:spacing w:line="276" w:lineRule="auto"/>
              <w:jc w:val="center"/>
              <w:rPr>
                <w:rFonts w:eastAsia="Arial" w:cs="Arial"/>
                <w:color w:val="auto"/>
                <w:szCs w:val="22"/>
              </w:rPr>
            </w:pPr>
          </w:p>
          <w:p w14:paraId="2EF9729F"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Referral Hospitals</w:t>
            </w:r>
          </w:p>
          <w:p w14:paraId="32AF05C5" w14:textId="77777777" w:rsidR="002F273F" w:rsidRPr="00BD06A1" w:rsidRDefault="002F273F" w:rsidP="00382C36">
            <w:pPr>
              <w:spacing w:line="276" w:lineRule="auto"/>
              <w:jc w:val="center"/>
              <w:rPr>
                <w:rFonts w:eastAsia="Arial" w:cs="Arial"/>
                <w:color w:val="auto"/>
                <w:szCs w:val="22"/>
              </w:rPr>
            </w:pPr>
          </w:p>
          <w:p w14:paraId="7F7D1F65" w14:textId="77777777" w:rsidR="002F273F" w:rsidRPr="00BD06A1" w:rsidRDefault="002F273F" w:rsidP="00382C36">
            <w:pPr>
              <w:spacing w:line="276" w:lineRule="auto"/>
              <w:jc w:val="center"/>
              <w:rPr>
                <w:rFonts w:eastAsia="Arial" w:cs="Arial"/>
                <w:b/>
                <w:color w:val="auto"/>
                <w:szCs w:val="22"/>
              </w:rPr>
            </w:pPr>
            <w:r w:rsidRPr="00BD06A1">
              <w:rPr>
                <w:rFonts w:eastAsia="Arial" w:cs="Arial"/>
                <w:color w:val="auto"/>
                <w:szCs w:val="22"/>
              </w:rPr>
              <w:t>SDP</w:t>
            </w:r>
          </w:p>
        </w:tc>
        <w:tc>
          <w:tcPr>
            <w:tcW w:w="4289" w:type="dxa"/>
            <w:vMerge w:val="restart"/>
          </w:tcPr>
          <w:p w14:paraId="7E2A54CE"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Verify existence of a cost sharing policy/plan with donors                              </w:t>
            </w:r>
            <w:proofErr w:type="gramStart"/>
            <w:r w:rsidRPr="00BD06A1">
              <w:rPr>
                <w:rFonts w:eastAsia="Arial" w:cs="Arial"/>
                <w:color w:val="auto"/>
                <w:szCs w:val="22"/>
              </w:rPr>
              <w:t xml:space="preserve">   </w:t>
            </w:r>
            <w:r w:rsidRPr="00BD06A1">
              <w:rPr>
                <w:rFonts w:eastAsia="Arial" w:cs="Arial"/>
                <w:b/>
                <w:color w:val="auto"/>
                <w:szCs w:val="22"/>
              </w:rPr>
              <w:t>[</w:t>
            </w:r>
            <w:proofErr w:type="gramEnd"/>
            <w:r w:rsidRPr="00BD06A1">
              <w:rPr>
                <w:rFonts w:eastAsia="Arial" w:cs="Arial"/>
                <w:b/>
                <w:color w:val="auto"/>
                <w:szCs w:val="22"/>
              </w:rPr>
              <w:t>VERIFY WITH FS-501]</w:t>
            </w:r>
          </w:p>
        </w:tc>
        <w:tc>
          <w:tcPr>
            <w:tcW w:w="2196" w:type="dxa"/>
          </w:tcPr>
          <w:p w14:paraId="3904716D"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497" w:type="dxa"/>
          </w:tcPr>
          <w:p w14:paraId="7A802F8C" w14:textId="77777777" w:rsidR="002F273F" w:rsidRPr="00BD06A1" w:rsidRDefault="002F273F" w:rsidP="00382C36">
            <w:pPr>
              <w:tabs>
                <w:tab w:val="right" w:pos="3397"/>
              </w:tabs>
              <w:spacing w:before="40" w:after="40"/>
              <w:jc w:val="center"/>
              <w:rPr>
                <w:rFonts w:eastAsia="Arial" w:cs="Arial"/>
                <w:color w:val="auto"/>
                <w:szCs w:val="22"/>
              </w:rPr>
            </w:pPr>
          </w:p>
        </w:tc>
        <w:tc>
          <w:tcPr>
            <w:tcW w:w="1917" w:type="dxa"/>
            <w:vMerge w:val="restart"/>
            <w:shd w:val="clear" w:color="auto" w:fill="auto"/>
          </w:tcPr>
          <w:p w14:paraId="22ACFC9B"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[FS-501]</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2F273F" w:rsidRPr="00BD06A1" w14:paraId="565E61F1" w14:textId="77777777" w:rsidTr="00382C36">
        <w:trPr>
          <w:trHeight w:val="60"/>
          <w:jc w:val="center"/>
        </w:trPr>
        <w:tc>
          <w:tcPr>
            <w:tcW w:w="1165" w:type="dxa"/>
            <w:vMerge/>
          </w:tcPr>
          <w:p w14:paraId="42F5C6A7" w14:textId="77777777" w:rsidR="002F273F" w:rsidRPr="00BD06A1" w:rsidRDefault="002F273F" w:rsidP="00382C36">
            <w:pPr>
              <w:spacing w:line="276" w:lineRule="auto"/>
              <w:jc w:val="center"/>
              <w:rPr>
                <w:rFonts w:eastAsia="Arial" w:cs="Arial"/>
                <w:color w:val="auto"/>
                <w:szCs w:val="22"/>
              </w:rPr>
            </w:pPr>
          </w:p>
        </w:tc>
        <w:tc>
          <w:tcPr>
            <w:tcW w:w="4289" w:type="dxa"/>
            <w:vMerge/>
          </w:tcPr>
          <w:p w14:paraId="69D2D672" w14:textId="77777777" w:rsidR="002F273F" w:rsidRPr="00BD06A1" w:rsidRDefault="002F273F" w:rsidP="00382C36">
            <w:pPr>
              <w:spacing w:before="40" w:after="40"/>
              <w:jc w:val="center"/>
              <w:rPr>
                <w:rFonts w:eastAsia="Arial" w:cs="Arial"/>
                <w:color w:val="auto"/>
                <w:szCs w:val="22"/>
              </w:rPr>
            </w:pPr>
          </w:p>
        </w:tc>
        <w:tc>
          <w:tcPr>
            <w:tcW w:w="2196" w:type="dxa"/>
          </w:tcPr>
          <w:p w14:paraId="5879D530"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be physically verified</w:t>
            </w:r>
          </w:p>
        </w:tc>
        <w:tc>
          <w:tcPr>
            <w:tcW w:w="497" w:type="dxa"/>
          </w:tcPr>
          <w:p w14:paraId="54F4835A" w14:textId="77777777" w:rsidR="002F273F" w:rsidRPr="00BD06A1" w:rsidRDefault="002F273F" w:rsidP="00382C36">
            <w:pPr>
              <w:tabs>
                <w:tab w:val="right" w:pos="3397"/>
              </w:tabs>
              <w:spacing w:before="40" w:after="40"/>
              <w:jc w:val="center"/>
              <w:rPr>
                <w:rFonts w:eastAsia="Arial" w:cs="Arial"/>
                <w:color w:val="auto"/>
                <w:szCs w:val="22"/>
              </w:rPr>
            </w:pPr>
          </w:p>
        </w:tc>
        <w:tc>
          <w:tcPr>
            <w:tcW w:w="1917" w:type="dxa"/>
            <w:vMerge/>
            <w:shd w:val="clear" w:color="auto" w:fill="auto"/>
          </w:tcPr>
          <w:p w14:paraId="436009A2" w14:textId="77777777" w:rsidR="002F273F" w:rsidRPr="00BD06A1" w:rsidRDefault="002F273F" w:rsidP="00382C36">
            <w:pPr>
              <w:jc w:val="center"/>
              <w:rPr>
                <w:rFonts w:eastAsia="Arial" w:cs="Arial"/>
                <w:color w:val="auto"/>
                <w:szCs w:val="22"/>
              </w:rPr>
            </w:pPr>
          </w:p>
        </w:tc>
      </w:tr>
    </w:tbl>
    <w:p w14:paraId="7DE04F6F" w14:textId="77777777" w:rsidR="002F273F" w:rsidRPr="00BD06A1" w:rsidRDefault="002F273F" w:rsidP="002F273F">
      <w:pPr>
        <w:rPr>
          <w:rFonts w:cs="Arial"/>
          <w:color w:val="auto"/>
          <w:szCs w:val="22"/>
        </w:rPr>
      </w:pPr>
    </w:p>
    <w:p w14:paraId="21546351" w14:textId="77777777" w:rsidR="002F273F" w:rsidRPr="00BD06A1" w:rsidRDefault="00911FC2" w:rsidP="00E90FA1">
      <w:pPr>
        <w:pStyle w:val="Heading2"/>
      </w:pPr>
      <w:r w:rsidRPr="00BD06A1">
        <w:t>Physical Verification List:  Module 3 – Financial Sustainability</w:t>
      </w:r>
    </w:p>
    <w:p w14:paraId="3D72D5FF" w14:textId="77777777" w:rsidR="002F273F" w:rsidRPr="00BD06A1" w:rsidRDefault="002F273F" w:rsidP="002F273F">
      <w:pPr>
        <w:rPr>
          <w:rFonts w:eastAsia="Arial" w:cs="Arial"/>
          <w:color w:val="auto"/>
          <w:szCs w:val="22"/>
        </w:rPr>
      </w:pPr>
    </w:p>
    <w:p w14:paraId="79885A9F" w14:textId="77777777" w:rsidR="008E73F1" w:rsidRPr="00BD06A1" w:rsidRDefault="008E73F1" w:rsidP="008E73F1">
      <w:pPr>
        <w:pStyle w:val="ListParagraph"/>
        <w:widowControl w:val="0"/>
        <w:numPr>
          <w:ilvl w:val="0"/>
          <w:numId w:val="27"/>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 xml:space="preserve">Documentation that </w:t>
      </w:r>
      <w:proofErr w:type="gramStart"/>
      <w:r w:rsidRPr="00BD06A1">
        <w:rPr>
          <w:rFonts w:ascii="Gill Sans MT" w:eastAsia="Arial" w:hAnsi="Gill Sans MT" w:cs="Arial"/>
          <w:color w:val="auto"/>
        </w:rPr>
        <w:t>supply</w:t>
      </w:r>
      <w:proofErr w:type="gramEnd"/>
      <w:r w:rsidRPr="00BD06A1">
        <w:rPr>
          <w:rFonts w:ascii="Gill Sans MT" w:eastAsia="Arial" w:hAnsi="Gill Sans MT" w:cs="Arial"/>
          <w:color w:val="auto"/>
        </w:rPr>
        <w:t xml:space="preserve"> chain cost records are maintained. [MOH, Warehouse, Referral Hospitals, SDP]</w:t>
      </w:r>
    </w:p>
    <w:p w14:paraId="7F096E6F" w14:textId="77777777" w:rsidR="008E73F1" w:rsidRPr="00BD06A1" w:rsidRDefault="008E73F1" w:rsidP="008E73F1">
      <w:pPr>
        <w:pStyle w:val="ListParagraph"/>
        <w:widowControl w:val="0"/>
        <w:numPr>
          <w:ilvl w:val="0"/>
          <w:numId w:val="27"/>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A copy of a funding strategy</w:t>
      </w:r>
      <w:r w:rsidRPr="00BD06A1">
        <w:rPr>
          <w:rFonts w:ascii="Gill Sans MT" w:hAnsi="Gill Sans MT"/>
          <w:color w:val="auto"/>
        </w:rPr>
        <w:t xml:space="preserve"> </w:t>
      </w:r>
      <w:r w:rsidRPr="00BD06A1">
        <w:rPr>
          <w:rFonts w:ascii="Gill Sans MT" w:eastAsia="Arial" w:hAnsi="Gill Sans MT" w:cs="Arial"/>
          <w:color w:val="auto"/>
        </w:rPr>
        <w:t>that includes funding for supply chain costs. [MOH, Warehouse, Referral Hospitals, SDP]</w:t>
      </w:r>
    </w:p>
    <w:p w14:paraId="27DE8F16" w14:textId="77777777" w:rsidR="008E73F1" w:rsidRPr="00BD06A1" w:rsidRDefault="008E73F1" w:rsidP="008E73F1">
      <w:pPr>
        <w:pStyle w:val="ListParagraph"/>
        <w:widowControl w:val="0"/>
        <w:numPr>
          <w:ilvl w:val="0"/>
          <w:numId w:val="27"/>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A copy of a cost sharing plan. [MOH, Warehouse, Referral Hospitals, SDP]</w:t>
      </w:r>
    </w:p>
    <w:p w14:paraId="20241516" w14:textId="77777777" w:rsidR="002F273F" w:rsidRPr="00BD06A1" w:rsidRDefault="002F273F" w:rsidP="002F273F">
      <w:pPr>
        <w:rPr>
          <w:rFonts w:cs="Arial"/>
          <w:color w:val="auto"/>
          <w:szCs w:val="22"/>
        </w:rPr>
      </w:pPr>
    </w:p>
    <w:p w14:paraId="2349BB85" w14:textId="77777777" w:rsidR="002F273F" w:rsidRPr="00BD06A1" w:rsidRDefault="002F273F" w:rsidP="002F273F">
      <w:pPr>
        <w:rPr>
          <w:rFonts w:cs="Arial"/>
          <w:color w:val="auto"/>
          <w:szCs w:val="22"/>
        </w:rPr>
      </w:pPr>
    </w:p>
    <w:tbl>
      <w:tblPr>
        <w:tblW w:w="4945"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643"/>
        <w:gridCol w:w="3736"/>
        <w:gridCol w:w="4556"/>
      </w:tblGrid>
      <w:tr w:rsidR="00666229" w:rsidRPr="00BD06A1" w14:paraId="3C24DD32" w14:textId="77777777" w:rsidTr="00382C36">
        <w:trPr>
          <w:cantSplit/>
          <w:trHeight w:val="349"/>
        </w:trPr>
        <w:tc>
          <w:tcPr>
            <w:tcW w:w="827" w:type="pct"/>
          </w:tcPr>
          <w:p w14:paraId="5EAB9E94" w14:textId="77777777" w:rsidR="002F273F" w:rsidRPr="00BD06A1" w:rsidRDefault="002F273F" w:rsidP="002F273F">
            <w:pPr>
              <w:numPr>
                <w:ilvl w:val="0"/>
                <w:numId w:val="2"/>
              </w:numPr>
              <w:spacing w:before="40" w:after="40" w:line="240" w:lineRule="auto"/>
              <w:rPr>
                <w:rFonts w:cs="Arial"/>
                <w:color w:val="auto"/>
                <w:szCs w:val="22"/>
                <w:shd w:val="clear" w:color="auto" w:fill="FFFFFF"/>
              </w:rPr>
            </w:pPr>
          </w:p>
        </w:tc>
        <w:tc>
          <w:tcPr>
            <w:tcW w:w="1880" w:type="pct"/>
          </w:tcPr>
          <w:p w14:paraId="78EF759E" w14:textId="77777777" w:rsidR="002F273F" w:rsidRPr="00BD06A1" w:rsidRDefault="002F273F" w:rsidP="00382C36">
            <w:pPr>
              <w:spacing w:before="40" w:after="40"/>
              <w:rPr>
                <w:rFonts w:cs="Arial"/>
                <w:color w:val="auto"/>
                <w:szCs w:val="22"/>
                <w:shd w:val="clear" w:color="auto" w:fill="FFFFFF"/>
              </w:rPr>
            </w:pPr>
            <w:r w:rsidRPr="00BD06A1">
              <w:rPr>
                <w:rFonts w:cs="Arial"/>
                <w:color w:val="auto"/>
                <w:szCs w:val="22"/>
                <w:shd w:val="clear" w:color="auto" w:fill="FFFFFF"/>
              </w:rPr>
              <w:t>Ending Time</w:t>
            </w:r>
          </w:p>
        </w:tc>
        <w:tc>
          <w:tcPr>
            <w:tcW w:w="2293" w:type="pct"/>
          </w:tcPr>
          <w:p w14:paraId="15803725" w14:textId="77777777" w:rsidR="002F273F" w:rsidRPr="00BD06A1" w:rsidRDefault="002F273F" w:rsidP="00382C36">
            <w:pPr>
              <w:spacing w:before="40" w:after="40"/>
              <w:rPr>
                <w:rFonts w:cs="Arial"/>
                <w:color w:val="auto"/>
                <w:szCs w:val="22"/>
                <w:shd w:val="clear" w:color="auto" w:fill="FFFFFF"/>
              </w:rPr>
            </w:pPr>
            <w:proofErr w:type="gramStart"/>
            <w:r w:rsidRPr="00BD06A1">
              <w:rPr>
                <w:rFonts w:cs="Arial"/>
                <w:color w:val="auto"/>
                <w:szCs w:val="22"/>
                <w:shd w:val="clear" w:color="auto" w:fill="FFFFFF"/>
              </w:rPr>
              <w:t>End :</w:t>
            </w:r>
            <w:proofErr w:type="gramEnd"/>
            <w:r w:rsidRPr="00BD06A1">
              <w:rPr>
                <w:rFonts w:cs="Arial"/>
                <w:color w:val="auto"/>
                <w:szCs w:val="22"/>
                <w:shd w:val="clear" w:color="auto" w:fill="FFFFFF"/>
              </w:rPr>
              <w:t xml:space="preserve">  [__|__]       [__|__] am/pm</w:t>
            </w:r>
          </w:p>
          <w:p w14:paraId="72D04CF2" w14:textId="77777777" w:rsidR="002F273F" w:rsidRPr="00BD06A1" w:rsidRDefault="002F273F" w:rsidP="00382C36">
            <w:pPr>
              <w:rPr>
                <w:rFonts w:cs="Arial"/>
                <w:color w:val="auto"/>
                <w:szCs w:val="22"/>
              </w:rPr>
            </w:pPr>
            <w:r w:rsidRPr="00BD06A1">
              <w:rPr>
                <w:rFonts w:cs="Arial"/>
                <w:color w:val="auto"/>
                <w:szCs w:val="22"/>
                <w:shd w:val="clear" w:color="auto" w:fill="FFFFFF"/>
              </w:rPr>
              <w:t xml:space="preserve">            Hour       Minutes  </w:t>
            </w:r>
          </w:p>
        </w:tc>
      </w:tr>
    </w:tbl>
    <w:p w14:paraId="6D46959D" w14:textId="77777777" w:rsidR="002F273F" w:rsidRPr="00BD06A1" w:rsidRDefault="002F273F" w:rsidP="002F273F">
      <w:pPr>
        <w:rPr>
          <w:rFonts w:cs="Arial"/>
          <w:color w:val="auto"/>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1"/>
      </w:tblGrid>
      <w:tr w:rsidR="002F273F" w:rsidRPr="00BD06A1" w14:paraId="0D6B8A08" w14:textId="77777777" w:rsidTr="00382C36">
        <w:tc>
          <w:tcPr>
            <w:tcW w:w="10152" w:type="dxa"/>
            <w:shd w:val="clear" w:color="auto" w:fill="auto"/>
          </w:tcPr>
          <w:p w14:paraId="47E688B1" w14:textId="77777777" w:rsidR="002F273F" w:rsidRPr="00BD06A1" w:rsidRDefault="002F273F" w:rsidP="00382C36">
            <w:pPr>
              <w:rPr>
                <w:rFonts w:cs="Arial"/>
                <w:color w:val="auto"/>
                <w:szCs w:val="22"/>
              </w:rPr>
            </w:pPr>
            <w:r w:rsidRPr="00BD06A1">
              <w:rPr>
                <w:rFonts w:cs="Arial"/>
                <w:color w:val="auto"/>
                <w:szCs w:val="22"/>
              </w:rPr>
              <w:t>Any notes about interview:</w:t>
            </w:r>
          </w:p>
          <w:p w14:paraId="7216D46D" w14:textId="77777777" w:rsidR="002F273F" w:rsidRPr="00BD06A1" w:rsidRDefault="002F273F" w:rsidP="00382C36">
            <w:pPr>
              <w:rPr>
                <w:rFonts w:cs="Arial"/>
                <w:color w:val="auto"/>
                <w:szCs w:val="22"/>
              </w:rPr>
            </w:pPr>
          </w:p>
          <w:p w14:paraId="70E0498A" w14:textId="77777777" w:rsidR="002F273F" w:rsidRPr="00BD06A1" w:rsidRDefault="002F273F" w:rsidP="00382C36">
            <w:pPr>
              <w:rPr>
                <w:rFonts w:cs="Arial"/>
                <w:color w:val="auto"/>
                <w:szCs w:val="22"/>
              </w:rPr>
            </w:pPr>
          </w:p>
          <w:p w14:paraId="67721B5B" w14:textId="77777777" w:rsidR="002F273F" w:rsidRPr="00BD06A1" w:rsidRDefault="002F273F" w:rsidP="00382C36">
            <w:pPr>
              <w:rPr>
                <w:rFonts w:cs="Arial"/>
                <w:color w:val="auto"/>
                <w:szCs w:val="22"/>
              </w:rPr>
            </w:pPr>
          </w:p>
          <w:p w14:paraId="1F906560" w14:textId="77777777" w:rsidR="002F273F" w:rsidRPr="00BD06A1" w:rsidRDefault="002F273F" w:rsidP="00382C36">
            <w:pPr>
              <w:rPr>
                <w:rFonts w:cs="Arial"/>
                <w:color w:val="auto"/>
                <w:szCs w:val="22"/>
              </w:rPr>
            </w:pPr>
          </w:p>
          <w:p w14:paraId="018DDC43" w14:textId="77777777" w:rsidR="002F273F" w:rsidRPr="00BD06A1" w:rsidRDefault="002F273F" w:rsidP="00382C36">
            <w:pPr>
              <w:rPr>
                <w:rFonts w:cs="Arial"/>
                <w:color w:val="auto"/>
                <w:szCs w:val="22"/>
              </w:rPr>
            </w:pPr>
          </w:p>
          <w:p w14:paraId="3A479549" w14:textId="77777777" w:rsidR="002F273F" w:rsidRPr="00BD06A1" w:rsidRDefault="002F273F" w:rsidP="00382C36">
            <w:pPr>
              <w:rPr>
                <w:rFonts w:cs="Arial"/>
                <w:color w:val="auto"/>
                <w:szCs w:val="22"/>
              </w:rPr>
            </w:pPr>
          </w:p>
          <w:p w14:paraId="6736EC08" w14:textId="77777777" w:rsidR="002F273F" w:rsidRPr="00BD06A1" w:rsidRDefault="002F273F" w:rsidP="00382C36">
            <w:pPr>
              <w:rPr>
                <w:rFonts w:cs="Arial"/>
                <w:color w:val="auto"/>
                <w:szCs w:val="22"/>
              </w:rPr>
            </w:pPr>
          </w:p>
          <w:p w14:paraId="4109E465" w14:textId="77777777" w:rsidR="002F273F" w:rsidRPr="00BD06A1" w:rsidRDefault="002F273F" w:rsidP="00382C36">
            <w:pPr>
              <w:rPr>
                <w:rFonts w:cs="Arial"/>
                <w:color w:val="auto"/>
                <w:szCs w:val="22"/>
              </w:rPr>
            </w:pPr>
          </w:p>
          <w:p w14:paraId="338BC957" w14:textId="77777777" w:rsidR="002F273F" w:rsidRPr="00BD06A1" w:rsidRDefault="002F273F" w:rsidP="00382C36">
            <w:pPr>
              <w:rPr>
                <w:rFonts w:cs="Arial"/>
                <w:color w:val="auto"/>
                <w:szCs w:val="22"/>
              </w:rPr>
            </w:pPr>
          </w:p>
          <w:p w14:paraId="14B7CF7F" w14:textId="77777777" w:rsidR="002F273F" w:rsidRPr="00BD06A1" w:rsidRDefault="002F273F" w:rsidP="00382C36">
            <w:pPr>
              <w:rPr>
                <w:rFonts w:cs="Arial"/>
                <w:color w:val="auto"/>
                <w:szCs w:val="22"/>
              </w:rPr>
            </w:pPr>
          </w:p>
          <w:p w14:paraId="6A9FFA26" w14:textId="77777777" w:rsidR="002F273F" w:rsidRPr="00BD06A1" w:rsidRDefault="002F273F" w:rsidP="00382C36">
            <w:pPr>
              <w:rPr>
                <w:rFonts w:cs="Arial"/>
                <w:color w:val="auto"/>
                <w:szCs w:val="22"/>
              </w:rPr>
            </w:pPr>
          </w:p>
          <w:p w14:paraId="164C7ACB" w14:textId="77777777" w:rsidR="002F273F" w:rsidRPr="00BD06A1" w:rsidRDefault="002F273F" w:rsidP="00382C36">
            <w:pPr>
              <w:rPr>
                <w:rFonts w:cs="Arial"/>
                <w:color w:val="auto"/>
                <w:szCs w:val="22"/>
              </w:rPr>
            </w:pPr>
          </w:p>
          <w:p w14:paraId="0F0F824F" w14:textId="77777777" w:rsidR="002F273F" w:rsidRPr="00BD06A1" w:rsidRDefault="002F273F" w:rsidP="00382C36">
            <w:pPr>
              <w:rPr>
                <w:rFonts w:cs="Arial"/>
                <w:color w:val="auto"/>
                <w:szCs w:val="22"/>
              </w:rPr>
            </w:pPr>
          </w:p>
          <w:p w14:paraId="6106CBE4" w14:textId="77777777" w:rsidR="002F273F" w:rsidRPr="00BD06A1" w:rsidRDefault="002F273F" w:rsidP="00382C36">
            <w:pPr>
              <w:rPr>
                <w:rFonts w:cs="Arial"/>
                <w:color w:val="auto"/>
                <w:szCs w:val="22"/>
              </w:rPr>
            </w:pPr>
          </w:p>
          <w:p w14:paraId="5CC8D6B3" w14:textId="77777777" w:rsidR="002F273F" w:rsidRPr="00BD06A1" w:rsidRDefault="002F273F" w:rsidP="00382C36">
            <w:pPr>
              <w:rPr>
                <w:rFonts w:cs="Arial"/>
                <w:color w:val="auto"/>
                <w:szCs w:val="22"/>
              </w:rPr>
            </w:pPr>
          </w:p>
          <w:p w14:paraId="1FE167F2" w14:textId="77777777" w:rsidR="002F273F" w:rsidRPr="00BD06A1" w:rsidRDefault="002F273F" w:rsidP="00382C36">
            <w:pPr>
              <w:rPr>
                <w:rFonts w:cs="Arial"/>
                <w:color w:val="auto"/>
                <w:szCs w:val="22"/>
              </w:rPr>
            </w:pPr>
          </w:p>
          <w:p w14:paraId="255D7D5E" w14:textId="77777777" w:rsidR="002F273F" w:rsidRPr="00BD06A1" w:rsidRDefault="002F273F" w:rsidP="00382C36">
            <w:pPr>
              <w:rPr>
                <w:rFonts w:cs="Arial"/>
                <w:color w:val="auto"/>
                <w:szCs w:val="22"/>
              </w:rPr>
            </w:pPr>
          </w:p>
          <w:p w14:paraId="0E9F3972" w14:textId="77777777" w:rsidR="002F273F" w:rsidRPr="00BD06A1" w:rsidRDefault="002F273F" w:rsidP="00382C36">
            <w:pPr>
              <w:rPr>
                <w:rFonts w:cs="Arial"/>
                <w:color w:val="auto"/>
                <w:szCs w:val="22"/>
              </w:rPr>
            </w:pPr>
          </w:p>
        </w:tc>
      </w:tr>
    </w:tbl>
    <w:p w14:paraId="719B108C" w14:textId="77777777" w:rsidR="002F273F" w:rsidRPr="00BD06A1" w:rsidRDefault="002F273F" w:rsidP="002F273F">
      <w:pPr>
        <w:rPr>
          <w:rFonts w:cs="Arial"/>
          <w:color w:val="auto"/>
          <w:szCs w:val="22"/>
        </w:rPr>
      </w:pPr>
    </w:p>
    <w:tbl>
      <w:tblPr>
        <w:tblpPr w:leftFromText="180" w:rightFromText="180" w:vertAnchor="text" w:horzAnchor="margin" w:tblpY="429"/>
        <w:tblW w:w="9772" w:type="dxa"/>
        <w:tblBorders>
          <w:top w:val="single" w:sz="8" w:space="0" w:color="auto"/>
          <w:left w:val="single" w:sz="8" w:space="0" w:color="auto"/>
          <w:bottom w:val="single" w:sz="8" w:space="0" w:color="auto"/>
          <w:right w:val="single" w:sz="8" w:space="0" w:color="auto"/>
        </w:tblBorders>
        <w:tblLayout w:type="fixed"/>
        <w:tblCellMar>
          <w:left w:w="86" w:type="dxa"/>
          <w:right w:w="86" w:type="dxa"/>
        </w:tblCellMar>
        <w:tblLook w:val="0000" w:firstRow="0" w:lastRow="0" w:firstColumn="0" w:lastColumn="0" w:noHBand="0" w:noVBand="0"/>
      </w:tblPr>
      <w:tblGrid>
        <w:gridCol w:w="9772"/>
      </w:tblGrid>
      <w:tr w:rsidR="00666229" w:rsidRPr="00BD06A1" w14:paraId="1CD791FB" w14:textId="77777777" w:rsidTr="00066897">
        <w:trPr>
          <w:cantSplit/>
          <w:trHeight w:val="567"/>
        </w:trPr>
        <w:tc>
          <w:tcPr>
            <w:tcW w:w="9772" w:type="dxa"/>
            <w:shd w:val="clear" w:color="auto" w:fill="BFBFBF"/>
            <w:vAlign w:val="center"/>
          </w:tcPr>
          <w:p w14:paraId="64D6BB2D" w14:textId="77777777" w:rsidR="002F273F" w:rsidRPr="00BD06A1" w:rsidRDefault="002F273F" w:rsidP="00382C36">
            <w:pPr>
              <w:jc w:val="center"/>
              <w:rPr>
                <w:rFonts w:cs="Arial"/>
                <w:b/>
                <w:color w:val="auto"/>
                <w:szCs w:val="22"/>
              </w:rPr>
            </w:pPr>
            <w:r w:rsidRPr="00BD06A1">
              <w:rPr>
                <w:rFonts w:cs="Arial"/>
                <w:b/>
                <w:color w:val="auto"/>
                <w:szCs w:val="22"/>
              </w:rPr>
              <w:t>END OF MODULE 3 – FINANCIAL SUSTAINABILITY</w:t>
            </w:r>
          </w:p>
        </w:tc>
      </w:tr>
    </w:tbl>
    <w:p w14:paraId="1507FB7D" w14:textId="77777777" w:rsidR="002F273F" w:rsidRPr="00BD06A1" w:rsidRDefault="002F273F" w:rsidP="002F273F">
      <w:pPr>
        <w:rPr>
          <w:rFonts w:cs="Arial"/>
          <w:color w:val="auto"/>
          <w:szCs w:val="22"/>
        </w:rPr>
      </w:pPr>
    </w:p>
    <w:p w14:paraId="6E47B1D0" w14:textId="77777777" w:rsidR="002F273F" w:rsidRPr="00BD06A1" w:rsidRDefault="002F273F" w:rsidP="002F273F">
      <w:pPr>
        <w:rPr>
          <w:rFonts w:cs="Arial"/>
          <w:color w:val="auto"/>
          <w:szCs w:val="22"/>
        </w:rPr>
      </w:pPr>
    </w:p>
    <w:p w14:paraId="4F7D7CBC" w14:textId="77777777" w:rsidR="002F273F" w:rsidRPr="00BD06A1" w:rsidRDefault="002F273F" w:rsidP="002F273F">
      <w:pPr>
        <w:rPr>
          <w:rFonts w:cs="Arial"/>
          <w:color w:val="auto"/>
          <w:szCs w:val="22"/>
        </w:rPr>
      </w:pPr>
    </w:p>
    <w:p w14:paraId="1C272206" w14:textId="77777777" w:rsidR="002F273F" w:rsidRPr="00BD06A1" w:rsidRDefault="002F273F" w:rsidP="002F273F">
      <w:pPr>
        <w:rPr>
          <w:rFonts w:cs="Arial"/>
          <w:color w:val="auto"/>
          <w:szCs w:val="22"/>
        </w:rPr>
      </w:pPr>
    </w:p>
    <w:p w14:paraId="2450FEF9" w14:textId="77777777" w:rsidR="002F273F" w:rsidRPr="00BD06A1" w:rsidRDefault="002F273F" w:rsidP="002F273F">
      <w:pPr>
        <w:rPr>
          <w:rFonts w:cs="Arial"/>
          <w:color w:val="auto"/>
          <w:szCs w:val="22"/>
        </w:rPr>
      </w:pPr>
    </w:p>
    <w:p w14:paraId="5252522D" w14:textId="77777777" w:rsidR="002F273F" w:rsidRPr="00BD06A1" w:rsidRDefault="002F273F" w:rsidP="002F273F">
      <w:pPr>
        <w:rPr>
          <w:rFonts w:cs="Arial"/>
          <w:color w:val="auto"/>
          <w:szCs w:val="22"/>
        </w:rPr>
      </w:pPr>
    </w:p>
    <w:p w14:paraId="3B275945" w14:textId="77777777" w:rsidR="002F273F" w:rsidRPr="00BD06A1" w:rsidRDefault="002F273F" w:rsidP="002F273F">
      <w:pPr>
        <w:rPr>
          <w:rFonts w:cs="Arial"/>
          <w:color w:val="auto"/>
          <w:szCs w:val="22"/>
        </w:rPr>
      </w:pPr>
    </w:p>
    <w:p w14:paraId="6F988C7F" w14:textId="77777777" w:rsidR="002F273F" w:rsidRPr="00BD06A1" w:rsidRDefault="002F273F" w:rsidP="002F273F">
      <w:pPr>
        <w:rPr>
          <w:rFonts w:cs="Arial"/>
          <w:color w:val="auto"/>
          <w:szCs w:val="22"/>
        </w:rPr>
      </w:pPr>
    </w:p>
    <w:p w14:paraId="4A52DB92" w14:textId="77777777" w:rsidR="002F273F" w:rsidRPr="00BD06A1" w:rsidRDefault="002F273F" w:rsidP="002F273F">
      <w:pPr>
        <w:rPr>
          <w:rFonts w:cs="Arial"/>
          <w:color w:val="auto"/>
          <w:szCs w:val="22"/>
        </w:rPr>
      </w:pPr>
    </w:p>
    <w:p w14:paraId="67BE5E8E" w14:textId="77777777" w:rsidR="002F273F" w:rsidRPr="00BD06A1" w:rsidRDefault="002F273F" w:rsidP="002F273F">
      <w:pPr>
        <w:rPr>
          <w:rFonts w:cs="Arial"/>
          <w:color w:val="auto"/>
          <w:szCs w:val="22"/>
        </w:rPr>
      </w:pPr>
    </w:p>
    <w:p w14:paraId="0D3E6AB8" w14:textId="77777777" w:rsidR="002F273F" w:rsidRPr="00BD06A1" w:rsidRDefault="002F273F" w:rsidP="002F273F">
      <w:pPr>
        <w:rPr>
          <w:rFonts w:cs="Arial"/>
          <w:color w:val="auto"/>
          <w:szCs w:val="22"/>
        </w:rPr>
      </w:pPr>
    </w:p>
    <w:p w14:paraId="2E90D55C" w14:textId="77777777" w:rsidR="00B31023" w:rsidRPr="00BD06A1" w:rsidRDefault="00B31023">
      <w:pPr>
        <w:spacing w:after="160" w:line="259" w:lineRule="auto"/>
        <w:rPr>
          <w:rFonts w:cs="Arial"/>
          <w:color w:val="auto"/>
          <w:szCs w:val="22"/>
        </w:rPr>
      </w:pPr>
      <w:r w:rsidRPr="00BD06A1">
        <w:rPr>
          <w:rFonts w:cs="Arial"/>
          <w:color w:val="auto"/>
          <w:szCs w:val="22"/>
        </w:rPr>
        <w:br w:type="page"/>
      </w:r>
    </w:p>
    <w:p w14:paraId="0555ECF6" w14:textId="77777777" w:rsidR="002F273F" w:rsidRPr="00BD06A1" w:rsidRDefault="002F273F" w:rsidP="002F273F">
      <w:pPr>
        <w:rPr>
          <w:rFonts w:cs="Arial"/>
          <w:color w:val="auto"/>
          <w:szCs w:val="22"/>
        </w:rPr>
      </w:pPr>
    </w:p>
    <w:p w14:paraId="4C70583B" w14:textId="77777777" w:rsidR="002F273F" w:rsidRPr="00BD06A1" w:rsidRDefault="008D3BE0" w:rsidP="00314690">
      <w:pPr>
        <w:pStyle w:val="Heading1"/>
      </w:pPr>
      <w:bookmarkStart w:id="13" w:name="_Toc533101093"/>
      <w:r w:rsidRPr="00BD06A1">
        <w:t>Module 4: Policy and Governance</w:t>
      </w:r>
      <w:bookmarkEnd w:id="13"/>
    </w:p>
    <w:p w14:paraId="0CF5B87D" w14:textId="77777777" w:rsidR="002F273F" w:rsidRPr="00BD06A1" w:rsidRDefault="002F273F" w:rsidP="002F273F">
      <w:pPr>
        <w:pBdr>
          <w:top w:val="single" w:sz="8" w:space="1" w:color="auto"/>
          <w:left w:val="single" w:sz="8" w:space="4" w:color="auto"/>
          <w:bottom w:val="single" w:sz="8" w:space="1" w:color="auto"/>
          <w:right w:val="single" w:sz="8" w:space="4" w:color="auto"/>
        </w:pBdr>
        <w:tabs>
          <w:tab w:val="center" w:pos="6360"/>
          <w:tab w:val="left" w:pos="9360"/>
        </w:tabs>
        <w:ind w:left="360" w:right="155" w:hanging="218"/>
        <w:rPr>
          <w:rFonts w:cs="Arial"/>
          <w:b/>
          <w:color w:val="auto"/>
          <w:szCs w:val="22"/>
        </w:rPr>
      </w:pPr>
    </w:p>
    <w:p w14:paraId="49B339D9" w14:textId="77777777" w:rsidR="002F273F" w:rsidRPr="00BD06A1" w:rsidRDefault="002F273F" w:rsidP="002F273F">
      <w:pPr>
        <w:pBdr>
          <w:top w:val="single" w:sz="8" w:space="1" w:color="auto"/>
          <w:left w:val="single" w:sz="8" w:space="4" w:color="auto"/>
          <w:bottom w:val="single" w:sz="8" w:space="1" w:color="auto"/>
          <w:right w:val="single" w:sz="8" w:space="4" w:color="auto"/>
        </w:pBdr>
        <w:tabs>
          <w:tab w:val="center" w:pos="6360"/>
          <w:tab w:val="left" w:pos="9360"/>
        </w:tabs>
        <w:ind w:left="360" w:right="155" w:hanging="218"/>
        <w:rPr>
          <w:rFonts w:cs="Arial"/>
          <w:bCs/>
          <w:color w:val="auto"/>
          <w:szCs w:val="22"/>
        </w:rPr>
      </w:pPr>
      <w:r w:rsidRPr="00BD06A1">
        <w:rPr>
          <w:rFonts w:cs="Arial"/>
          <w:b/>
          <w:bCs/>
          <w:color w:val="auto"/>
          <w:szCs w:val="22"/>
        </w:rPr>
        <w:t xml:space="preserve">CENTRAL/MOH LEVEL: </w:t>
      </w:r>
      <w:r w:rsidRPr="00BD06A1">
        <w:rPr>
          <w:rFonts w:cs="Arial"/>
          <w:bCs/>
          <w:color w:val="auto"/>
          <w:szCs w:val="22"/>
        </w:rPr>
        <w:t>For this module, interview the head of the Ministry of Health department that is responsible for the overall management of the supply chain nationally, if available. If not, interview the deputy head or another person knowledgeable about policy and governance aspects of the national supply chain.</w:t>
      </w:r>
    </w:p>
    <w:p w14:paraId="7BBF1AA3" w14:textId="77777777" w:rsidR="002F273F" w:rsidRPr="00BD06A1" w:rsidRDefault="002F273F" w:rsidP="002F273F">
      <w:pPr>
        <w:pBdr>
          <w:top w:val="single" w:sz="8" w:space="1" w:color="auto"/>
          <w:left w:val="single" w:sz="8" w:space="4" w:color="auto"/>
          <w:bottom w:val="single" w:sz="8" w:space="1" w:color="auto"/>
          <w:right w:val="single" w:sz="8" w:space="4" w:color="auto"/>
        </w:pBdr>
        <w:tabs>
          <w:tab w:val="center" w:pos="6360"/>
          <w:tab w:val="left" w:pos="9360"/>
        </w:tabs>
        <w:ind w:left="360" w:right="155" w:hanging="218"/>
        <w:rPr>
          <w:rFonts w:cs="Arial"/>
          <w:bCs/>
          <w:color w:val="auto"/>
          <w:szCs w:val="22"/>
        </w:rPr>
      </w:pPr>
    </w:p>
    <w:p w14:paraId="6D6DD320" w14:textId="77777777" w:rsidR="002F273F" w:rsidRPr="00BD06A1" w:rsidRDefault="002F273F" w:rsidP="002F273F">
      <w:pPr>
        <w:pBdr>
          <w:top w:val="single" w:sz="8" w:space="1" w:color="auto"/>
          <w:left w:val="single" w:sz="8" w:space="4" w:color="auto"/>
          <w:bottom w:val="single" w:sz="8" w:space="1" w:color="auto"/>
          <w:right w:val="single" w:sz="8" w:space="4" w:color="auto"/>
        </w:pBdr>
        <w:tabs>
          <w:tab w:val="center" w:pos="6360"/>
          <w:tab w:val="left" w:pos="9360"/>
        </w:tabs>
        <w:ind w:left="360" w:right="155" w:hanging="218"/>
        <w:rPr>
          <w:rFonts w:cs="Arial"/>
          <w:bCs/>
          <w:color w:val="auto"/>
          <w:szCs w:val="22"/>
        </w:rPr>
      </w:pPr>
      <w:r w:rsidRPr="00BD06A1">
        <w:rPr>
          <w:rFonts w:cs="Arial"/>
          <w:b/>
          <w:bCs/>
          <w:color w:val="auto"/>
          <w:szCs w:val="22"/>
        </w:rPr>
        <w:t xml:space="preserve">CENTRAL OR INTERMEDIATE WAREHOUSE: </w:t>
      </w:r>
      <w:r w:rsidRPr="00BD06A1">
        <w:rPr>
          <w:rFonts w:cs="Arial"/>
          <w:bCs/>
          <w:color w:val="auto"/>
          <w:szCs w:val="22"/>
        </w:rPr>
        <w:t>For this module, interview the warehouse manager, if available. If not, interview the deputy warehouse manager or another person knowledgeable about supply chain policies and governance at the warehouse.</w:t>
      </w:r>
    </w:p>
    <w:p w14:paraId="294972D4" w14:textId="77777777" w:rsidR="002F273F" w:rsidRPr="00BD06A1" w:rsidRDefault="002F273F" w:rsidP="002F273F">
      <w:pPr>
        <w:pBdr>
          <w:top w:val="single" w:sz="8" w:space="1" w:color="auto"/>
          <w:left w:val="single" w:sz="8" w:space="4" w:color="auto"/>
          <w:bottom w:val="single" w:sz="8" w:space="1" w:color="auto"/>
          <w:right w:val="single" w:sz="8" w:space="4" w:color="auto"/>
        </w:pBdr>
        <w:tabs>
          <w:tab w:val="center" w:pos="6360"/>
          <w:tab w:val="left" w:pos="9360"/>
        </w:tabs>
        <w:ind w:left="360" w:right="155" w:hanging="218"/>
        <w:rPr>
          <w:rFonts w:cs="Arial"/>
          <w:b/>
          <w:bCs/>
          <w:color w:val="auto"/>
          <w:szCs w:val="22"/>
        </w:rPr>
      </w:pPr>
    </w:p>
    <w:p w14:paraId="01C700C4" w14:textId="77777777" w:rsidR="002F273F" w:rsidRPr="00BD06A1" w:rsidRDefault="002F273F" w:rsidP="002F273F">
      <w:pPr>
        <w:pBdr>
          <w:top w:val="single" w:sz="8" w:space="1" w:color="auto"/>
          <w:left w:val="single" w:sz="8" w:space="4" w:color="auto"/>
          <w:bottom w:val="single" w:sz="8" w:space="1" w:color="auto"/>
          <w:right w:val="single" w:sz="8" w:space="4" w:color="auto"/>
        </w:pBdr>
        <w:tabs>
          <w:tab w:val="center" w:pos="6360"/>
          <w:tab w:val="left" w:pos="9360"/>
        </w:tabs>
        <w:ind w:left="360" w:right="155" w:hanging="218"/>
        <w:rPr>
          <w:rFonts w:cs="Arial"/>
          <w:bCs/>
          <w:color w:val="auto"/>
          <w:szCs w:val="22"/>
        </w:rPr>
      </w:pPr>
      <w:r w:rsidRPr="00BD06A1">
        <w:rPr>
          <w:rFonts w:cs="Arial"/>
          <w:b/>
          <w:bCs/>
          <w:color w:val="auto"/>
          <w:szCs w:val="22"/>
        </w:rPr>
        <w:t>REFERRAL HOSPITAL</w:t>
      </w:r>
      <w:r w:rsidRPr="00BD06A1">
        <w:rPr>
          <w:rFonts w:cs="Arial"/>
          <w:bCs/>
          <w:color w:val="auto"/>
          <w:szCs w:val="22"/>
        </w:rPr>
        <w:t xml:space="preserve">: For this module, interview the hospital director, if available. If not, interview the deputy hospital director or another person knowledgeable about supply chain policies and governance at the hospital. </w:t>
      </w:r>
    </w:p>
    <w:p w14:paraId="4A751933" w14:textId="77777777" w:rsidR="002F273F" w:rsidRPr="00BD06A1" w:rsidRDefault="002F273F" w:rsidP="002F273F">
      <w:pPr>
        <w:pBdr>
          <w:top w:val="single" w:sz="8" w:space="1" w:color="auto"/>
          <w:left w:val="single" w:sz="8" w:space="4" w:color="auto"/>
          <w:bottom w:val="single" w:sz="8" w:space="1" w:color="auto"/>
          <w:right w:val="single" w:sz="8" w:space="4" w:color="auto"/>
        </w:pBdr>
        <w:tabs>
          <w:tab w:val="center" w:pos="6360"/>
          <w:tab w:val="left" w:pos="9360"/>
        </w:tabs>
        <w:ind w:left="360" w:right="155" w:hanging="218"/>
        <w:rPr>
          <w:rFonts w:cs="Arial"/>
          <w:bCs/>
          <w:color w:val="auto"/>
          <w:szCs w:val="22"/>
        </w:rPr>
      </w:pPr>
      <w:r w:rsidRPr="00BD06A1">
        <w:rPr>
          <w:rFonts w:cs="Arial"/>
          <w:bCs/>
          <w:color w:val="auto"/>
          <w:szCs w:val="22"/>
        </w:rPr>
        <w:t>Note: This module has only a few questions on policy and governance for referral hospitals.</w:t>
      </w:r>
    </w:p>
    <w:p w14:paraId="095483A3" w14:textId="77777777" w:rsidR="002F273F" w:rsidRPr="00BD06A1" w:rsidRDefault="002F273F" w:rsidP="002F273F">
      <w:pPr>
        <w:pBdr>
          <w:top w:val="single" w:sz="8" w:space="1" w:color="auto"/>
          <w:left w:val="single" w:sz="8" w:space="4" w:color="auto"/>
          <w:bottom w:val="single" w:sz="8" w:space="1" w:color="auto"/>
          <w:right w:val="single" w:sz="8" w:space="4" w:color="auto"/>
        </w:pBdr>
        <w:tabs>
          <w:tab w:val="center" w:pos="6360"/>
          <w:tab w:val="left" w:pos="9360"/>
        </w:tabs>
        <w:ind w:left="360" w:right="155" w:hanging="218"/>
        <w:rPr>
          <w:rFonts w:cs="Arial"/>
          <w:bCs/>
          <w:color w:val="auto"/>
          <w:szCs w:val="22"/>
        </w:rPr>
      </w:pPr>
    </w:p>
    <w:p w14:paraId="0A4AC0FC" w14:textId="77777777" w:rsidR="002F273F" w:rsidRPr="00BD06A1" w:rsidRDefault="002F273F" w:rsidP="002F273F">
      <w:pPr>
        <w:pBdr>
          <w:top w:val="single" w:sz="8" w:space="1" w:color="auto"/>
          <w:left w:val="single" w:sz="8" w:space="4" w:color="auto"/>
          <w:bottom w:val="single" w:sz="8" w:space="1" w:color="auto"/>
          <w:right w:val="single" w:sz="8" w:space="4" w:color="auto"/>
        </w:pBdr>
        <w:tabs>
          <w:tab w:val="center" w:pos="6360"/>
          <w:tab w:val="left" w:pos="9360"/>
        </w:tabs>
        <w:ind w:left="360" w:right="155" w:hanging="218"/>
        <w:rPr>
          <w:rFonts w:cs="Arial"/>
          <w:bCs/>
          <w:color w:val="auto"/>
          <w:szCs w:val="22"/>
        </w:rPr>
      </w:pPr>
      <w:r w:rsidRPr="00BD06A1">
        <w:rPr>
          <w:rFonts w:cs="Arial"/>
          <w:b/>
          <w:bCs/>
          <w:color w:val="auto"/>
          <w:szCs w:val="22"/>
        </w:rPr>
        <w:t xml:space="preserve">SERVICE DELIVERY POINTS: </w:t>
      </w:r>
      <w:r w:rsidRPr="00BD06A1">
        <w:rPr>
          <w:rFonts w:cs="Arial"/>
          <w:bCs/>
          <w:color w:val="auto"/>
          <w:szCs w:val="22"/>
        </w:rPr>
        <w:t xml:space="preserve">For this module, interview the facility head if available. If not, interview another person knowledgeable about use of standard treatment guidelines at the facility. </w:t>
      </w:r>
    </w:p>
    <w:p w14:paraId="70DA42EF" w14:textId="77777777" w:rsidR="002F273F" w:rsidRPr="00BD06A1" w:rsidRDefault="002F273F" w:rsidP="002F273F">
      <w:pPr>
        <w:pBdr>
          <w:top w:val="single" w:sz="8" w:space="1" w:color="auto"/>
          <w:left w:val="single" w:sz="8" w:space="4" w:color="auto"/>
          <w:bottom w:val="single" w:sz="8" w:space="1" w:color="auto"/>
          <w:right w:val="single" w:sz="8" w:space="4" w:color="auto"/>
        </w:pBdr>
        <w:tabs>
          <w:tab w:val="center" w:pos="6360"/>
          <w:tab w:val="left" w:pos="9360"/>
        </w:tabs>
        <w:ind w:left="360" w:right="155" w:hanging="218"/>
        <w:rPr>
          <w:rFonts w:cs="Arial"/>
          <w:bCs/>
          <w:color w:val="auto"/>
          <w:szCs w:val="22"/>
        </w:rPr>
      </w:pPr>
      <w:r w:rsidRPr="00BD06A1">
        <w:rPr>
          <w:rFonts w:cs="Arial"/>
          <w:bCs/>
          <w:color w:val="auto"/>
          <w:szCs w:val="22"/>
        </w:rPr>
        <w:t>Note: This module has only one question and one verification about standard treatment guidelines for service delivery points.</w:t>
      </w:r>
    </w:p>
    <w:p w14:paraId="0046BE4B" w14:textId="77777777" w:rsidR="002F273F" w:rsidRPr="00BD06A1" w:rsidRDefault="002F273F" w:rsidP="002F273F">
      <w:pPr>
        <w:rPr>
          <w:rFonts w:cs="Arial"/>
          <w:bCs/>
          <w:color w:val="auto"/>
          <w:szCs w:val="22"/>
        </w:rPr>
      </w:pPr>
      <w:r w:rsidRPr="00BD06A1">
        <w:rPr>
          <w:rFonts w:cs="Arial"/>
          <w:bCs/>
          <w:color w:val="auto"/>
          <w:szCs w:val="22"/>
        </w:rPr>
        <w:br w:type="page"/>
      </w:r>
    </w:p>
    <w:p w14:paraId="34FEF347" w14:textId="77777777" w:rsidR="002F273F" w:rsidRPr="00BD06A1" w:rsidRDefault="002F273F" w:rsidP="002F273F">
      <w:pPr>
        <w:tabs>
          <w:tab w:val="center" w:pos="6360"/>
          <w:tab w:val="left" w:pos="9360"/>
        </w:tabs>
        <w:rPr>
          <w:rFonts w:cs="Arial"/>
          <w:bCs/>
          <w:color w:val="auto"/>
          <w:szCs w:val="22"/>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1615"/>
        <w:gridCol w:w="3600"/>
        <w:gridCol w:w="2244"/>
        <w:gridCol w:w="635"/>
        <w:gridCol w:w="1891"/>
      </w:tblGrid>
      <w:tr w:rsidR="00666229" w:rsidRPr="00BD06A1" w14:paraId="4C305B83" w14:textId="77777777" w:rsidTr="00382C36">
        <w:trPr>
          <w:cantSplit/>
          <w:trHeight w:val="361"/>
          <w:tblHeader/>
        </w:trPr>
        <w:tc>
          <w:tcPr>
            <w:tcW w:w="1615" w:type="dxa"/>
            <w:shd w:val="clear" w:color="auto" w:fill="auto"/>
            <w:vAlign w:val="center"/>
          </w:tcPr>
          <w:p w14:paraId="33C7AED5"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Q#</w:t>
            </w:r>
          </w:p>
        </w:tc>
        <w:tc>
          <w:tcPr>
            <w:tcW w:w="3600" w:type="dxa"/>
            <w:shd w:val="clear" w:color="auto" w:fill="auto"/>
            <w:vAlign w:val="center"/>
          </w:tcPr>
          <w:p w14:paraId="0E8AE08C" w14:textId="77777777" w:rsidR="002F273F" w:rsidRPr="00BD06A1" w:rsidRDefault="002F273F" w:rsidP="00382C36">
            <w:pPr>
              <w:spacing w:before="40" w:after="40"/>
              <w:rPr>
                <w:rFonts w:cs="Arial"/>
                <w:b/>
                <w:color w:val="auto"/>
                <w:szCs w:val="22"/>
              </w:rPr>
            </w:pPr>
            <w:r w:rsidRPr="00BD06A1">
              <w:rPr>
                <w:rFonts w:cs="Arial"/>
                <w:b/>
                <w:color w:val="auto"/>
                <w:szCs w:val="22"/>
              </w:rPr>
              <w:t xml:space="preserve">QUESTIONS </w:t>
            </w:r>
          </w:p>
        </w:tc>
        <w:tc>
          <w:tcPr>
            <w:tcW w:w="2879" w:type="dxa"/>
            <w:gridSpan w:val="2"/>
            <w:shd w:val="clear" w:color="auto" w:fill="auto"/>
            <w:vAlign w:val="center"/>
          </w:tcPr>
          <w:p w14:paraId="00D5130F" w14:textId="77777777" w:rsidR="002F273F" w:rsidRPr="00BD06A1" w:rsidRDefault="002F273F" w:rsidP="00382C36">
            <w:pPr>
              <w:spacing w:before="40" w:after="40"/>
              <w:rPr>
                <w:rFonts w:cs="Arial"/>
                <w:b/>
                <w:color w:val="auto"/>
                <w:szCs w:val="22"/>
              </w:rPr>
            </w:pPr>
            <w:r w:rsidRPr="00BD06A1">
              <w:rPr>
                <w:rFonts w:cs="Arial"/>
                <w:b/>
                <w:color w:val="auto"/>
                <w:szCs w:val="22"/>
              </w:rPr>
              <w:t>RESPONSES</w:t>
            </w:r>
          </w:p>
        </w:tc>
        <w:tc>
          <w:tcPr>
            <w:tcW w:w="1891" w:type="dxa"/>
            <w:shd w:val="clear" w:color="auto" w:fill="auto"/>
            <w:vAlign w:val="center"/>
          </w:tcPr>
          <w:p w14:paraId="0948E2C5" w14:textId="77777777" w:rsidR="002F273F" w:rsidRPr="00BD06A1" w:rsidRDefault="002F273F" w:rsidP="00382C36">
            <w:pPr>
              <w:spacing w:before="40" w:after="40"/>
              <w:rPr>
                <w:rFonts w:cs="Arial"/>
                <w:b/>
                <w:color w:val="auto"/>
                <w:szCs w:val="22"/>
              </w:rPr>
            </w:pPr>
            <w:r w:rsidRPr="00BD06A1">
              <w:rPr>
                <w:rFonts w:cs="Arial"/>
                <w:b/>
                <w:color w:val="auto"/>
                <w:szCs w:val="22"/>
              </w:rPr>
              <w:t xml:space="preserve">SKIPS </w:t>
            </w:r>
          </w:p>
        </w:tc>
      </w:tr>
      <w:tr w:rsidR="00666229" w:rsidRPr="00BD06A1" w14:paraId="3017D958" w14:textId="77777777" w:rsidTr="00382C36">
        <w:trPr>
          <w:cantSplit/>
          <w:trHeight w:val="361"/>
        </w:trPr>
        <w:tc>
          <w:tcPr>
            <w:tcW w:w="9985" w:type="dxa"/>
            <w:gridSpan w:val="5"/>
            <w:shd w:val="clear" w:color="auto" w:fill="auto"/>
            <w:vAlign w:val="center"/>
          </w:tcPr>
          <w:p w14:paraId="76337B8D"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PG-100: Strategies and Governance</w:t>
            </w:r>
          </w:p>
        </w:tc>
      </w:tr>
      <w:tr w:rsidR="00666229" w:rsidRPr="00BD06A1" w14:paraId="72F8AA2E" w14:textId="77777777" w:rsidTr="00382C36">
        <w:trPr>
          <w:cantSplit/>
          <w:trHeight w:val="563"/>
        </w:trPr>
        <w:tc>
          <w:tcPr>
            <w:tcW w:w="1615" w:type="dxa"/>
            <w:vMerge w:val="restart"/>
            <w:shd w:val="clear" w:color="auto" w:fill="auto"/>
          </w:tcPr>
          <w:p w14:paraId="1DF9C808"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PG-101</w:t>
            </w:r>
          </w:p>
          <w:p w14:paraId="127BA430" w14:textId="77777777" w:rsidR="002F273F" w:rsidRPr="00BD06A1" w:rsidRDefault="002F273F" w:rsidP="00382C36">
            <w:pPr>
              <w:spacing w:before="40" w:after="40"/>
              <w:jc w:val="center"/>
              <w:rPr>
                <w:rFonts w:cs="Arial"/>
                <w:color w:val="auto"/>
                <w:szCs w:val="22"/>
              </w:rPr>
            </w:pPr>
          </w:p>
          <w:p w14:paraId="2C5691A4"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101E1001" w14:textId="77777777" w:rsidR="002F273F" w:rsidRPr="00BD06A1" w:rsidRDefault="002F273F" w:rsidP="00382C36">
            <w:pPr>
              <w:spacing w:before="40" w:after="40"/>
              <w:jc w:val="center"/>
              <w:rPr>
                <w:rFonts w:cs="Arial"/>
                <w:color w:val="auto"/>
                <w:szCs w:val="22"/>
              </w:rPr>
            </w:pPr>
          </w:p>
          <w:p w14:paraId="6C58BE84"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2391CB16" w14:textId="77777777" w:rsidR="002F273F" w:rsidRPr="00BD06A1" w:rsidRDefault="002F273F" w:rsidP="00382C36">
            <w:pPr>
              <w:spacing w:before="40" w:after="40"/>
              <w:jc w:val="center"/>
              <w:rPr>
                <w:rFonts w:cs="Arial"/>
                <w:color w:val="auto"/>
                <w:szCs w:val="22"/>
              </w:rPr>
            </w:pPr>
          </w:p>
        </w:tc>
        <w:tc>
          <w:tcPr>
            <w:tcW w:w="3600" w:type="dxa"/>
            <w:vMerge w:val="restart"/>
            <w:shd w:val="clear" w:color="auto" w:fill="auto"/>
          </w:tcPr>
          <w:p w14:paraId="2B28CBA8" w14:textId="77777777" w:rsidR="002F273F" w:rsidRPr="00BD06A1" w:rsidRDefault="002F273F" w:rsidP="00382C36">
            <w:pPr>
              <w:spacing w:before="40" w:after="40"/>
              <w:jc w:val="center"/>
              <w:rPr>
                <w:rFonts w:cs="Arial"/>
                <w:color w:val="auto"/>
                <w:szCs w:val="22"/>
              </w:rPr>
            </w:pPr>
            <w:r w:rsidRPr="00BD06A1">
              <w:rPr>
                <w:rFonts w:cs="Arial"/>
                <w:color w:val="auto"/>
                <w:szCs w:val="22"/>
              </w:rPr>
              <w:t>Has the MOH established a National Medicines Policy that includes objectives for supply chain management?</w:t>
            </w:r>
          </w:p>
          <w:p w14:paraId="5719BC81" w14:textId="77777777" w:rsidR="002F273F" w:rsidRPr="00BD06A1" w:rsidRDefault="002F273F" w:rsidP="00382C36">
            <w:pPr>
              <w:spacing w:before="40" w:after="40"/>
              <w:jc w:val="center"/>
              <w:rPr>
                <w:rFonts w:cs="Arial"/>
                <w:color w:val="auto"/>
                <w:szCs w:val="22"/>
              </w:rPr>
            </w:pPr>
          </w:p>
          <w:p w14:paraId="11617DDA"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PG-401]</w:t>
            </w:r>
          </w:p>
        </w:tc>
        <w:tc>
          <w:tcPr>
            <w:tcW w:w="2244" w:type="dxa"/>
            <w:shd w:val="clear" w:color="auto" w:fill="auto"/>
          </w:tcPr>
          <w:p w14:paraId="6425D7A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35" w:type="dxa"/>
            <w:shd w:val="clear" w:color="auto" w:fill="auto"/>
          </w:tcPr>
          <w:p w14:paraId="1ACE279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val="restart"/>
            <w:shd w:val="clear" w:color="auto" w:fill="auto"/>
            <w:vAlign w:val="center"/>
          </w:tcPr>
          <w:p w14:paraId="71D269A1"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"Yes"</w:t>
            </w:r>
            <w:r w:rsidRPr="00BD06A1">
              <w:rPr>
                <w:rFonts w:cs="Arial"/>
                <w:color w:val="auto"/>
                <w:szCs w:val="22"/>
              </w:rPr>
              <w:t xml:space="preserve">, </w:t>
            </w:r>
            <w:proofErr w:type="gramStart"/>
            <w:r w:rsidRPr="00BD06A1">
              <w:rPr>
                <w:rFonts w:cs="Arial"/>
                <w:color w:val="auto"/>
                <w:szCs w:val="22"/>
              </w:rPr>
              <w:t>continue;</w:t>
            </w:r>
            <w:proofErr w:type="gramEnd"/>
            <w:r w:rsidRPr="00BD06A1">
              <w:rPr>
                <w:rFonts w:cs="Arial"/>
                <w:color w:val="auto"/>
                <w:szCs w:val="22"/>
              </w:rPr>
              <w:t xml:space="preserve"> </w:t>
            </w:r>
          </w:p>
          <w:p w14:paraId="302B3D26" w14:textId="77777777" w:rsidR="002F273F" w:rsidRPr="00BD06A1" w:rsidRDefault="002F273F" w:rsidP="00382C36">
            <w:pPr>
              <w:jc w:val="center"/>
              <w:rPr>
                <w:rFonts w:cs="Arial"/>
                <w:color w:val="auto"/>
                <w:szCs w:val="22"/>
              </w:rPr>
            </w:pPr>
          </w:p>
          <w:p w14:paraId="05D5B7CB" w14:textId="77777777" w:rsidR="002F273F" w:rsidRPr="00BD06A1" w:rsidRDefault="002F273F" w:rsidP="00382C36">
            <w:pPr>
              <w:jc w:val="center"/>
              <w:rPr>
                <w:rFonts w:cs="Arial"/>
                <w:color w:val="auto"/>
                <w:szCs w:val="22"/>
              </w:rPr>
            </w:pPr>
            <w:r w:rsidRPr="00BD06A1">
              <w:rPr>
                <w:rFonts w:cs="Arial"/>
                <w:color w:val="auto"/>
                <w:szCs w:val="22"/>
              </w:rPr>
              <w:t xml:space="preserve">Otherwise, </w:t>
            </w:r>
            <w:r w:rsidRPr="00BD06A1">
              <w:rPr>
                <w:rFonts w:cs="Arial"/>
                <w:b/>
                <w:color w:val="auto"/>
                <w:szCs w:val="22"/>
              </w:rPr>
              <w:t>go to [PG-103]</w:t>
            </w:r>
          </w:p>
        </w:tc>
      </w:tr>
      <w:tr w:rsidR="00666229" w:rsidRPr="00BD06A1" w14:paraId="5DEA2014" w14:textId="77777777" w:rsidTr="00382C36">
        <w:trPr>
          <w:cantSplit/>
          <w:trHeight w:val="210"/>
        </w:trPr>
        <w:tc>
          <w:tcPr>
            <w:tcW w:w="1615" w:type="dxa"/>
            <w:vMerge/>
            <w:shd w:val="clear" w:color="auto" w:fill="auto"/>
          </w:tcPr>
          <w:p w14:paraId="48A592D5"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600" w:type="dxa"/>
            <w:vMerge/>
            <w:shd w:val="clear" w:color="auto" w:fill="auto"/>
          </w:tcPr>
          <w:p w14:paraId="12FED36B" w14:textId="77777777" w:rsidR="002F273F" w:rsidRPr="00BD06A1" w:rsidRDefault="002F273F" w:rsidP="00382C36">
            <w:pPr>
              <w:spacing w:before="40" w:after="40"/>
              <w:jc w:val="center"/>
              <w:rPr>
                <w:rFonts w:cs="Arial"/>
                <w:color w:val="auto"/>
                <w:szCs w:val="22"/>
              </w:rPr>
            </w:pPr>
          </w:p>
        </w:tc>
        <w:tc>
          <w:tcPr>
            <w:tcW w:w="2244" w:type="dxa"/>
            <w:shd w:val="clear" w:color="auto" w:fill="auto"/>
          </w:tcPr>
          <w:p w14:paraId="550161C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35" w:type="dxa"/>
            <w:shd w:val="clear" w:color="auto" w:fill="auto"/>
          </w:tcPr>
          <w:p w14:paraId="3110C1B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auto"/>
            <w:vAlign w:val="center"/>
          </w:tcPr>
          <w:p w14:paraId="6AE4930C" w14:textId="77777777" w:rsidR="002F273F" w:rsidRPr="00BD06A1" w:rsidRDefault="002F273F" w:rsidP="00382C36">
            <w:pPr>
              <w:rPr>
                <w:rFonts w:cs="Arial"/>
                <w:color w:val="auto"/>
                <w:szCs w:val="22"/>
              </w:rPr>
            </w:pPr>
          </w:p>
        </w:tc>
      </w:tr>
      <w:tr w:rsidR="00666229" w:rsidRPr="00BD06A1" w14:paraId="79588C33" w14:textId="77777777" w:rsidTr="00382C36">
        <w:trPr>
          <w:cantSplit/>
          <w:trHeight w:val="70"/>
        </w:trPr>
        <w:tc>
          <w:tcPr>
            <w:tcW w:w="1615" w:type="dxa"/>
            <w:vMerge/>
            <w:shd w:val="clear" w:color="auto" w:fill="auto"/>
          </w:tcPr>
          <w:p w14:paraId="79DD8EAE"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600" w:type="dxa"/>
            <w:vMerge/>
            <w:shd w:val="clear" w:color="auto" w:fill="auto"/>
          </w:tcPr>
          <w:p w14:paraId="43B7AD3C" w14:textId="77777777" w:rsidR="002F273F" w:rsidRPr="00BD06A1" w:rsidRDefault="002F273F" w:rsidP="00382C36">
            <w:pPr>
              <w:spacing w:before="40" w:after="40"/>
              <w:jc w:val="center"/>
              <w:rPr>
                <w:rFonts w:cs="Arial"/>
                <w:color w:val="auto"/>
                <w:szCs w:val="22"/>
              </w:rPr>
            </w:pPr>
          </w:p>
        </w:tc>
        <w:tc>
          <w:tcPr>
            <w:tcW w:w="2244" w:type="dxa"/>
            <w:shd w:val="clear" w:color="auto" w:fill="auto"/>
          </w:tcPr>
          <w:p w14:paraId="787DB2B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5" w:type="dxa"/>
            <w:shd w:val="clear" w:color="auto" w:fill="auto"/>
          </w:tcPr>
          <w:p w14:paraId="093EAB4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auto"/>
            <w:vAlign w:val="center"/>
          </w:tcPr>
          <w:p w14:paraId="443D28F1" w14:textId="77777777" w:rsidR="002F273F" w:rsidRPr="00BD06A1" w:rsidRDefault="002F273F" w:rsidP="00382C36">
            <w:pPr>
              <w:rPr>
                <w:rFonts w:cs="Arial"/>
                <w:color w:val="auto"/>
                <w:szCs w:val="22"/>
              </w:rPr>
            </w:pPr>
          </w:p>
        </w:tc>
      </w:tr>
      <w:tr w:rsidR="00666229" w:rsidRPr="00BD06A1" w14:paraId="3969D539" w14:textId="77777777" w:rsidTr="00066897">
        <w:trPr>
          <w:cantSplit/>
          <w:trHeight w:val="70"/>
        </w:trPr>
        <w:tc>
          <w:tcPr>
            <w:tcW w:w="1615" w:type="dxa"/>
            <w:vMerge w:val="restart"/>
            <w:shd w:val="clear" w:color="auto" w:fill="auto"/>
          </w:tcPr>
          <w:p w14:paraId="55077AE2"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PG-102</w:t>
            </w:r>
          </w:p>
          <w:p w14:paraId="1B0221C5" w14:textId="77777777" w:rsidR="002F273F" w:rsidRPr="00BD06A1" w:rsidRDefault="002F273F" w:rsidP="00382C36">
            <w:pPr>
              <w:spacing w:before="40" w:after="40"/>
              <w:jc w:val="center"/>
              <w:rPr>
                <w:rFonts w:cs="Arial"/>
                <w:color w:val="auto"/>
                <w:szCs w:val="22"/>
              </w:rPr>
            </w:pPr>
          </w:p>
          <w:p w14:paraId="3BD64B19"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270BD154" w14:textId="77777777" w:rsidR="002F273F" w:rsidRPr="00BD06A1" w:rsidRDefault="002F273F" w:rsidP="00382C36">
            <w:pPr>
              <w:spacing w:before="40" w:after="40"/>
              <w:jc w:val="center"/>
              <w:rPr>
                <w:rFonts w:cs="Arial"/>
                <w:color w:val="auto"/>
                <w:szCs w:val="22"/>
              </w:rPr>
            </w:pPr>
          </w:p>
          <w:p w14:paraId="0B6A55CA"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0969EACC" w14:textId="77777777" w:rsidR="002F273F" w:rsidRPr="00BD06A1" w:rsidRDefault="002F273F" w:rsidP="00382C36">
            <w:pPr>
              <w:spacing w:before="40" w:after="40"/>
              <w:jc w:val="center"/>
              <w:rPr>
                <w:rFonts w:cs="Arial"/>
                <w:color w:val="auto"/>
                <w:szCs w:val="22"/>
              </w:rPr>
            </w:pPr>
          </w:p>
        </w:tc>
        <w:tc>
          <w:tcPr>
            <w:tcW w:w="3600" w:type="dxa"/>
            <w:vMerge w:val="restart"/>
            <w:shd w:val="clear" w:color="auto" w:fill="auto"/>
          </w:tcPr>
          <w:p w14:paraId="3F61415E" w14:textId="77777777" w:rsidR="002F273F" w:rsidRPr="00BD06A1" w:rsidRDefault="002F273F" w:rsidP="00382C36">
            <w:pPr>
              <w:spacing w:before="40" w:after="40"/>
              <w:jc w:val="center"/>
              <w:rPr>
                <w:rFonts w:cs="Arial"/>
                <w:color w:val="auto"/>
                <w:szCs w:val="22"/>
              </w:rPr>
            </w:pPr>
            <w:r w:rsidRPr="00BD06A1">
              <w:rPr>
                <w:rFonts w:cs="Arial"/>
                <w:color w:val="auto"/>
                <w:szCs w:val="22"/>
              </w:rPr>
              <w:t>How often is the National Medicines Policy revised?</w:t>
            </w:r>
          </w:p>
          <w:p w14:paraId="111581E7" w14:textId="77777777" w:rsidR="002F273F" w:rsidRPr="00BD06A1" w:rsidRDefault="002F273F" w:rsidP="00382C36">
            <w:pPr>
              <w:spacing w:before="40" w:after="40"/>
              <w:jc w:val="center"/>
              <w:rPr>
                <w:rFonts w:cs="Arial"/>
                <w:color w:val="auto"/>
                <w:szCs w:val="22"/>
              </w:rPr>
            </w:pPr>
          </w:p>
          <w:p w14:paraId="01252ABA"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For answers in between the choices, round up. For example, if updates are done every 2.5 years, select "3 or 4 years"</w:t>
            </w:r>
          </w:p>
        </w:tc>
        <w:tc>
          <w:tcPr>
            <w:tcW w:w="2244" w:type="dxa"/>
            <w:shd w:val="clear" w:color="auto" w:fill="auto"/>
          </w:tcPr>
          <w:p w14:paraId="09E4D0B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Every 2 years or more often</w:t>
            </w:r>
          </w:p>
        </w:tc>
        <w:tc>
          <w:tcPr>
            <w:tcW w:w="635" w:type="dxa"/>
            <w:shd w:val="clear" w:color="auto" w:fill="auto"/>
          </w:tcPr>
          <w:p w14:paraId="2A27468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val="restart"/>
            <w:shd w:val="clear" w:color="auto" w:fill="BFBFBF"/>
            <w:vAlign w:val="center"/>
          </w:tcPr>
          <w:p w14:paraId="3FC9BD24" w14:textId="77777777" w:rsidR="002F273F" w:rsidRPr="00BD06A1" w:rsidRDefault="002F273F" w:rsidP="00382C36">
            <w:pPr>
              <w:rPr>
                <w:rFonts w:cs="Arial"/>
                <w:color w:val="auto"/>
                <w:szCs w:val="22"/>
              </w:rPr>
            </w:pPr>
          </w:p>
        </w:tc>
      </w:tr>
      <w:tr w:rsidR="00666229" w:rsidRPr="00BD06A1" w14:paraId="7BC43634" w14:textId="77777777" w:rsidTr="00066897">
        <w:trPr>
          <w:cantSplit/>
          <w:trHeight w:val="70"/>
        </w:trPr>
        <w:tc>
          <w:tcPr>
            <w:tcW w:w="1615" w:type="dxa"/>
            <w:vMerge/>
            <w:shd w:val="clear" w:color="auto" w:fill="auto"/>
          </w:tcPr>
          <w:p w14:paraId="2C25C446" w14:textId="77777777" w:rsidR="002F273F" w:rsidRPr="00BD06A1" w:rsidRDefault="002F273F" w:rsidP="00382C36">
            <w:pPr>
              <w:spacing w:before="40" w:after="40"/>
              <w:ind w:left="568"/>
              <w:jc w:val="center"/>
              <w:rPr>
                <w:rFonts w:cs="Arial"/>
                <w:color w:val="auto"/>
                <w:szCs w:val="22"/>
              </w:rPr>
            </w:pPr>
          </w:p>
        </w:tc>
        <w:tc>
          <w:tcPr>
            <w:tcW w:w="3600" w:type="dxa"/>
            <w:vMerge/>
            <w:shd w:val="clear" w:color="auto" w:fill="auto"/>
          </w:tcPr>
          <w:p w14:paraId="3FE77FBB" w14:textId="77777777" w:rsidR="002F273F" w:rsidRPr="00BD06A1" w:rsidRDefault="002F273F" w:rsidP="00382C36">
            <w:pPr>
              <w:spacing w:before="40" w:after="40"/>
              <w:jc w:val="center"/>
              <w:rPr>
                <w:rFonts w:cs="Arial"/>
                <w:color w:val="auto"/>
                <w:szCs w:val="22"/>
              </w:rPr>
            </w:pPr>
          </w:p>
        </w:tc>
        <w:tc>
          <w:tcPr>
            <w:tcW w:w="2244" w:type="dxa"/>
            <w:shd w:val="clear" w:color="auto" w:fill="auto"/>
          </w:tcPr>
          <w:p w14:paraId="2F1BFBA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Every 3 or 4 years</w:t>
            </w:r>
          </w:p>
        </w:tc>
        <w:tc>
          <w:tcPr>
            <w:tcW w:w="635" w:type="dxa"/>
            <w:shd w:val="clear" w:color="auto" w:fill="auto"/>
          </w:tcPr>
          <w:p w14:paraId="5F9223E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BFBFBF"/>
            <w:vAlign w:val="center"/>
          </w:tcPr>
          <w:p w14:paraId="04779CBA" w14:textId="77777777" w:rsidR="002F273F" w:rsidRPr="00BD06A1" w:rsidRDefault="002F273F" w:rsidP="00382C36">
            <w:pPr>
              <w:rPr>
                <w:rFonts w:cs="Arial"/>
                <w:color w:val="auto"/>
                <w:szCs w:val="22"/>
              </w:rPr>
            </w:pPr>
          </w:p>
        </w:tc>
      </w:tr>
      <w:tr w:rsidR="00666229" w:rsidRPr="00BD06A1" w14:paraId="4AE25E31" w14:textId="77777777" w:rsidTr="00066897">
        <w:trPr>
          <w:cantSplit/>
          <w:trHeight w:val="70"/>
        </w:trPr>
        <w:tc>
          <w:tcPr>
            <w:tcW w:w="1615" w:type="dxa"/>
            <w:vMerge/>
            <w:shd w:val="clear" w:color="auto" w:fill="auto"/>
          </w:tcPr>
          <w:p w14:paraId="3160504B" w14:textId="77777777" w:rsidR="002F273F" w:rsidRPr="00BD06A1" w:rsidRDefault="002F273F" w:rsidP="00382C36">
            <w:pPr>
              <w:spacing w:before="40" w:after="40"/>
              <w:jc w:val="center"/>
              <w:rPr>
                <w:rFonts w:cs="Arial"/>
                <w:color w:val="auto"/>
                <w:szCs w:val="22"/>
              </w:rPr>
            </w:pPr>
          </w:p>
        </w:tc>
        <w:tc>
          <w:tcPr>
            <w:tcW w:w="3600" w:type="dxa"/>
            <w:vMerge/>
            <w:shd w:val="clear" w:color="auto" w:fill="auto"/>
          </w:tcPr>
          <w:p w14:paraId="56F51A32" w14:textId="77777777" w:rsidR="002F273F" w:rsidRPr="00BD06A1" w:rsidRDefault="002F273F" w:rsidP="00382C36">
            <w:pPr>
              <w:spacing w:before="40" w:after="40"/>
              <w:jc w:val="center"/>
              <w:rPr>
                <w:rFonts w:cs="Arial"/>
                <w:color w:val="auto"/>
                <w:szCs w:val="22"/>
              </w:rPr>
            </w:pPr>
          </w:p>
        </w:tc>
        <w:tc>
          <w:tcPr>
            <w:tcW w:w="2244" w:type="dxa"/>
            <w:shd w:val="clear" w:color="auto" w:fill="auto"/>
          </w:tcPr>
          <w:p w14:paraId="13FADEE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Every 5 years</w:t>
            </w:r>
          </w:p>
        </w:tc>
        <w:tc>
          <w:tcPr>
            <w:tcW w:w="635" w:type="dxa"/>
            <w:shd w:val="clear" w:color="auto" w:fill="auto"/>
          </w:tcPr>
          <w:p w14:paraId="1A4655F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BFBFBF"/>
            <w:vAlign w:val="center"/>
          </w:tcPr>
          <w:p w14:paraId="175C4C28" w14:textId="77777777" w:rsidR="002F273F" w:rsidRPr="00BD06A1" w:rsidRDefault="002F273F" w:rsidP="00382C36">
            <w:pPr>
              <w:rPr>
                <w:rFonts w:cs="Arial"/>
                <w:color w:val="auto"/>
                <w:szCs w:val="22"/>
              </w:rPr>
            </w:pPr>
          </w:p>
        </w:tc>
      </w:tr>
      <w:tr w:rsidR="00666229" w:rsidRPr="00BD06A1" w14:paraId="53DA67CD" w14:textId="77777777" w:rsidTr="00066897">
        <w:trPr>
          <w:cantSplit/>
          <w:trHeight w:val="70"/>
        </w:trPr>
        <w:tc>
          <w:tcPr>
            <w:tcW w:w="1615" w:type="dxa"/>
            <w:vMerge/>
            <w:shd w:val="clear" w:color="auto" w:fill="auto"/>
          </w:tcPr>
          <w:p w14:paraId="69445876" w14:textId="77777777" w:rsidR="002F273F" w:rsidRPr="00BD06A1" w:rsidRDefault="002F273F" w:rsidP="00382C36">
            <w:pPr>
              <w:spacing w:before="40" w:after="40"/>
              <w:jc w:val="center"/>
              <w:rPr>
                <w:rFonts w:cs="Arial"/>
                <w:color w:val="auto"/>
                <w:szCs w:val="22"/>
              </w:rPr>
            </w:pPr>
          </w:p>
        </w:tc>
        <w:tc>
          <w:tcPr>
            <w:tcW w:w="3600" w:type="dxa"/>
            <w:vMerge/>
            <w:shd w:val="clear" w:color="auto" w:fill="auto"/>
          </w:tcPr>
          <w:p w14:paraId="7E029ED3" w14:textId="77777777" w:rsidR="002F273F" w:rsidRPr="00BD06A1" w:rsidRDefault="002F273F" w:rsidP="00382C36">
            <w:pPr>
              <w:spacing w:before="40" w:after="40"/>
              <w:jc w:val="center"/>
              <w:rPr>
                <w:rFonts w:cs="Arial"/>
                <w:color w:val="auto"/>
                <w:szCs w:val="22"/>
              </w:rPr>
            </w:pPr>
          </w:p>
        </w:tc>
        <w:tc>
          <w:tcPr>
            <w:tcW w:w="2244" w:type="dxa"/>
            <w:shd w:val="clear" w:color="auto" w:fill="auto"/>
          </w:tcPr>
          <w:p w14:paraId="4593FD7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Less often than every 5 years</w:t>
            </w:r>
          </w:p>
        </w:tc>
        <w:tc>
          <w:tcPr>
            <w:tcW w:w="635" w:type="dxa"/>
            <w:shd w:val="clear" w:color="auto" w:fill="auto"/>
          </w:tcPr>
          <w:p w14:paraId="596E840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BFBFBF"/>
            <w:vAlign w:val="center"/>
          </w:tcPr>
          <w:p w14:paraId="7FCC18A5" w14:textId="77777777" w:rsidR="002F273F" w:rsidRPr="00BD06A1" w:rsidRDefault="002F273F" w:rsidP="00382C36">
            <w:pPr>
              <w:rPr>
                <w:rFonts w:cs="Arial"/>
                <w:color w:val="auto"/>
                <w:szCs w:val="22"/>
              </w:rPr>
            </w:pPr>
          </w:p>
        </w:tc>
      </w:tr>
      <w:tr w:rsidR="00666229" w:rsidRPr="00BD06A1" w14:paraId="1155EB74" w14:textId="77777777" w:rsidTr="00066897">
        <w:trPr>
          <w:cantSplit/>
          <w:trHeight w:val="70"/>
        </w:trPr>
        <w:tc>
          <w:tcPr>
            <w:tcW w:w="1615" w:type="dxa"/>
            <w:vMerge/>
            <w:shd w:val="clear" w:color="auto" w:fill="auto"/>
          </w:tcPr>
          <w:p w14:paraId="7CCD1908" w14:textId="77777777" w:rsidR="002F273F" w:rsidRPr="00BD06A1" w:rsidRDefault="002F273F" w:rsidP="00382C36">
            <w:pPr>
              <w:spacing w:before="40" w:after="40"/>
              <w:rPr>
                <w:rFonts w:cs="Arial"/>
                <w:color w:val="auto"/>
                <w:szCs w:val="22"/>
              </w:rPr>
            </w:pPr>
          </w:p>
        </w:tc>
        <w:tc>
          <w:tcPr>
            <w:tcW w:w="3600" w:type="dxa"/>
            <w:vMerge/>
            <w:shd w:val="clear" w:color="auto" w:fill="auto"/>
          </w:tcPr>
          <w:p w14:paraId="634647E2" w14:textId="77777777" w:rsidR="002F273F" w:rsidRPr="00BD06A1" w:rsidRDefault="002F273F" w:rsidP="00382C36">
            <w:pPr>
              <w:spacing w:before="40" w:after="40"/>
              <w:rPr>
                <w:rFonts w:cs="Arial"/>
                <w:color w:val="auto"/>
                <w:szCs w:val="22"/>
              </w:rPr>
            </w:pPr>
          </w:p>
        </w:tc>
        <w:tc>
          <w:tcPr>
            <w:tcW w:w="2244" w:type="dxa"/>
            <w:shd w:val="clear" w:color="auto" w:fill="auto"/>
          </w:tcPr>
          <w:p w14:paraId="1A408C3C"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r w:rsidRPr="00BD06A1">
              <w:rPr>
                <w:rFonts w:cs="Arial"/>
                <w:color w:val="auto"/>
                <w:szCs w:val="22"/>
              </w:rPr>
              <w:t>I don't know</w:t>
            </w:r>
          </w:p>
        </w:tc>
        <w:tc>
          <w:tcPr>
            <w:tcW w:w="635" w:type="dxa"/>
            <w:shd w:val="clear" w:color="auto" w:fill="auto"/>
          </w:tcPr>
          <w:p w14:paraId="3950993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BFBFBF"/>
            <w:vAlign w:val="center"/>
          </w:tcPr>
          <w:p w14:paraId="64119389" w14:textId="77777777" w:rsidR="002F273F" w:rsidRPr="00BD06A1" w:rsidRDefault="002F273F" w:rsidP="00382C36">
            <w:pPr>
              <w:rPr>
                <w:rFonts w:cs="Arial"/>
                <w:color w:val="auto"/>
                <w:szCs w:val="22"/>
              </w:rPr>
            </w:pPr>
          </w:p>
        </w:tc>
      </w:tr>
      <w:tr w:rsidR="00666229" w:rsidRPr="00BD06A1" w14:paraId="386C0337" w14:textId="77777777" w:rsidTr="00382C36">
        <w:trPr>
          <w:cantSplit/>
          <w:trHeight w:val="70"/>
        </w:trPr>
        <w:tc>
          <w:tcPr>
            <w:tcW w:w="1615" w:type="dxa"/>
            <w:vMerge w:val="restart"/>
            <w:shd w:val="clear" w:color="auto" w:fill="auto"/>
          </w:tcPr>
          <w:p w14:paraId="28367E35"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PG-103</w:t>
            </w:r>
          </w:p>
          <w:p w14:paraId="4D949284" w14:textId="77777777" w:rsidR="002F273F" w:rsidRPr="00BD06A1" w:rsidRDefault="002F273F" w:rsidP="00382C36">
            <w:pPr>
              <w:spacing w:before="40" w:after="40"/>
              <w:jc w:val="center"/>
              <w:rPr>
                <w:rFonts w:cs="Arial"/>
                <w:color w:val="auto"/>
                <w:szCs w:val="22"/>
              </w:rPr>
            </w:pPr>
          </w:p>
          <w:p w14:paraId="57C5B4EF"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56BB0CA4" w14:textId="77777777" w:rsidR="002F273F" w:rsidRPr="00BD06A1" w:rsidRDefault="002F273F" w:rsidP="00382C36">
            <w:pPr>
              <w:spacing w:before="40" w:after="40"/>
              <w:jc w:val="center"/>
              <w:rPr>
                <w:rFonts w:cs="Arial"/>
                <w:color w:val="auto"/>
                <w:szCs w:val="22"/>
              </w:rPr>
            </w:pPr>
          </w:p>
          <w:p w14:paraId="60E0C4EB"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29EF674E" w14:textId="77777777" w:rsidR="002F273F" w:rsidRPr="00BD06A1" w:rsidRDefault="002F273F" w:rsidP="00382C36">
            <w:pPr>
              <w:spacing w:before="40" w:after="40"/>
              <w:jc w:val="center"/>
              <w:rPr>
                <w:rFonts w:cs="Arial"/>
                <w:color w:val="auto"/>
                <w:szCs w:val="22"/>
              </w:rPr>
            </w:pPr>
          </w:p>
          <w:p w14:paraId="605ADF72"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193AF687" w14:textId="77777777" w:rsidR="002F273F" w:rsidRPr="00BD06A1" w:rsidRDefault="002F273F" w:rsidP="00382C36">
            <w:pPr>
              <w:spacing w:before="40" w:after="40"/>
              <w:jc w:val="center"/>
              <w:rPr>
                <w:rFonts w:cs="Arial"/>
                <w:color w:val="auto"/>
                <w:szCs w:val="22"/>
              </w:rPr>
            </w:pPr>
          </w:p>
          <w:p w14:paraId="061051EB"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tc>
        <w:tc>
          <w:tcPr>
            <w:tcW w:w="3600" w:type="dxa"/>
            <w:vMerge w:val="restart"/>
            <w:shd w:val="clear" w:color="auto" w:fill="auto"/>
          </w:tcPr>
          <w:p w14:paraId="3B2352AD" w14:textId="77777777" w:rsidR="002F273F" w:rsidRPr="00BD06A1" w:rsidRDefault="002F273F" w:rsidP="00382C36">
            <w:pPr>
              <w:spacing w:before="40" w:after="40"/>
              <w:jc w:val="center"/>
              <w:rPr>
                <w:rFonts w:cs="Arial"/>
                <w:color w:val="auto"/>
                <w:szCs w:val="22"/>
              </w:rPr>
            </w:pPr>
            <w:r w:rsidRPr="00BD06A1">
              <w:rPr>
                <w:rFonts w:cs="Arial"/>
                <w:color w:val="auto"/>
                <w:szCs w:val="22"/>
              </w:rPr>
              <w:t>Are there formally documented management policies or guidelines for the supply chain system?</w:t>
            </w:r>
          </w:p>
          <w:p w14:paraId="55279A6D" w14:textId="77777777" w:rsidR="002F273F" w:rsidRPr="00BD06A1" w:rsidRDefault="002F273F" w:rsidP="00382C36">
            <w:pPr>
              <w:spacing w:before="40" w:after="40"/>
              <w:jc w:val="center"/>
              <w:rPr>
                <w:rFonts w:cs="Arial"/>
                <w:color w:val="auto"/>
                <w:szCs w:val="22"/>
              </w:rPr>
            </w:pPr>
          </w:p>
          <w:p w14:paraId="6B5C30CB"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PG-402]</w:t>
            </w:r>
          </w:p>
        </w:tc>
        <w:tc>
          <w:tcPr>
            <w:tcW w:w="2244" w:type="dxa"/>
            <w:shd w:val="clear" w:color="auto" w:fill="auto"/>
          </w:tcPr>
          <w:p w14:paraId="4AC8DCD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35" w:type="dxa"/>
            <w:shd w:val="clear" w:color="auto" w:fill="auto"/>
          </w:tcPr>
          <w:p w14:paraId="16CD497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val="restart"/>
            <w:shd w:val="clear" w:color="auto" w:fill="auto"/>
            <w:vAlign w:val="center"/>
          </w:tcPr>
          <w:p w14:paraId="5C887C39" w14:textId="77777777" w:rsidR="002F273F" w:rsidRPr="00BD06A1" w:rsidRDefault="002F273F" w:rsidP="00382C36">
            <w:pPr>
              <w:jc w:val="center"/>
              <w:rPr>
                <w:rFonts w:cs="Arial"/>
                <w:color w:val="auto"/>
                <w:szCs w:val="22"/>
              </w:rPr>
            </w:pPr>
            <w:r w:rsidRPr="00BD06A1">
              <w:rPr>
                <w:rFonts w:cs="Arial"/>
                <w:color w:val="auto"/>
                <w:szCs w:val="22"/>
              </w:rPr>
              <w:t xml:space="preserve">If </w:t>
            </w:r>
            <w:proofErr w:type="gramStart"/>
            <w:r w:rsidRPr="00BD06A1">
              <w:rPr>
                <w:rFonts w:cs="Arial"/>
                <w:b/>
                <w:color w:val="auto"/>
                <w:szCs w:val="22"/>
              </w:rPr>
              <w:t>Yes</w:t>
            </w:r>
            <w:proofErr w:type="gramEnd"/>
            <w:r w:rsidRPr="00BD06A1">
              <w:rPr>
                <w:rFonts w:cs="Arial"/>
                <w:color w:val="auto"/>
                <w:szCs w:val="22"/>
              </w:rPr>
              <w:t>, continue;</w:t>
            </w:r>
          </w:p>
          <w:p w14:paraId="7B128BAB" w14:textId="77777777" w:rsidR="002F273F" w:rsidRPr="00BD06A1" w:rsidRDefault="002F273F" w:rsidP="00382C36">
            <w:pPr>
              <w:jc w:val="center"/>
              <w:rPr>
                <w:rFonts w:cs="Arial"/>
                <w:color w:val="auto"/>
                <w:szCs w:val="22"/>
              </w:rPr>
            </w:pPr>
          </w:p>
          <w:p w14:paraId="11850DB8" w14:textId="77777777" w:rsidR="002F273F" w:rsidRPr="00BD06A1" w:rsidRDefault="002F273F" w:rsidP="00382C36">
            <w:pPr>
              <w:jc w:val="center"/>
              <w:rPr>
                <w:rFonts w:cs="Arial"/>
                <w:color w:val="auto"/>
                <w:szCs w:val="22"/>
              </w:rPr>
            </w:pPr>
            <w:r w:rsidRPr="00BD06A1">
              <w:rPr>
                <w:rFonts w:cs="Arial"/>
                <w:color w:val="auto"/>
                <w:szCs w:val="22"/>
              </w:rPr>
              <w:t xml:space="preserve">Otherwise, </w:t>
            </w:r>
            <w:r w:rsidRPr="00BD06A1">
              <w:rPr>
                <w:rFonts w:cs="Arial"/>
                <w:b/>
                <w:color w:val="auto"/>
                <w:szCs w:val="22"/>
              </w:rPr>
              <w:t>go to [PG-105]</w:t>
            </w:r>
          </w:p>
        </w:tc>
      </w:tr>
      <w:tr w:rsidR="00666229" w:rsidRPr="00BD06A1" w14:paraId="6BA29F48" w14:textId="77777777" w:rsidTr="00382C36">
        <w:trPr>
          <w:cantSplit/>
          <w:trHeight w:val="70"/>
        </w:trPr>
        <w:tc>
          <w:tcPr>
            <w:tcW w:w="1615" w:type="dxa"/>
            <w:vMerge/>
            <w:shd w:val="clear" w:color="auto" w:fill="auto"/>
          </w:tcPr>
          <w:p w14:paraId="22C437BD" w14:textId="77777777" w:rsidR="002F273F" w:rsidRPr="00BD06A1" w:rsidRDefault="002F273F" w:rsidP="00382C36">
            <w:pPr>
              <w:spacing w:before="40" w:after="40"/>
              <w:jc w:val="center"/>
              <w:rPr>
                <w:rFonts w:cs="Arial"/>
                <w:color w:val="auto"/>
                <w:szCs w:val="22"/>
              </w:rPr>
            </w:pPr>
          </w:p>
        </w:tc>
        <w:tc>
          <w:tcPr>
            <w:tcW w:w="3600" w:type="dxa"/>
            <w:vMerge/>
            <w:shd w:val="clear" w:color="auto" w:fill="auto"/>
          </w:tcPr>
          <w:p w14:paraId="5C9B1092" w14:textId="77777777" w:rsidR="002F273F" w:rsidRPr="00BD06A1" w:rsidRDefault="002F273F" w:rsidP="00382C36">
            <w:pPr>
              <w:spacing w:before="40" w:after="40"/>
              <w:jc w:val="center"/>
              <w:rPr>
                <w:rFonts w:cs="Arial"/>
                <w:color w:val="auto"/>
                <w:szCs w:val="22"/>
              </w:rPr>
            </w:pPr>
          </w:p>
        </w:tc>
        <w:tc>
          <w:tcPr>
            <w:tcW w:w="2244" w:type="dxa"/>
            <w:shd w:val="clear" w:color="auto" w:fill="auto"/>
          </w:tcPr>
          <w:p w14:paraId="43D792B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35" w:type="dxa"/>
            <w:shd w:val="clear" w:color="auto" w:fill="auto"/>
          </w:tcPr>
          <w:p w14:paraId="40257DD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auto"/>
            <w:vAlign w:val="center"/>
          </w:tcPr>
          <w:p w14:paraId="7959230D" w14:textId="77777777" w:rsidR="002F273F" w:rsidRPr="00BD06A1" w:rsidRDefault="002F273F" w:rsidP="00382C36">
            <w:pPr>
              <w:jc w:val="center"/>
              <w:rPr>
                <w:rFonts w:cs="Arial"/>
                <w:color w:val="auto"/>
                <w:szCs w:val="22"/>
              </w:rPr>
            </w:pPr>
          </w:p>
        </w:tc>
      </w:tr>
      <w:tr w:rsidR="00666229" w:rsidRPr="00BD06A1" w14:paraId="066BB4BD" w14:textId="77777777" w:rsidTr="00382C36">
        <w:trPr>
          <w:cantSplit/>
          <w:trHeight w:val="70"/>
        </w:trPr>
        <w:tc>
          <w:tcPr>
            <w:tcW w:w="1615" w:type="dxa"/>
            <w:vMerge/>
            <w:shd w:val="clear" w:color="auto" w:fill="auto"/>
          </w:tcPr>
          <w:p w14:paraId="58C58D35" w14:textId="77777777" w:rsidR="002F273F" w:rsidRPr="00BD06A1" w:rsidRDefault="002F273F" w:rsidP="00382C36">
            <w:pPr>
              <w:spacing w:before="40" w:after="40"/>
              <w:jc w:val="center"/>
              <w:rPr>
                <w:rFonts w:cs="Arial"/>
                <w:color w:val="auto"/>
                <w:szCs w:val="22"/>
              </w:rPr>
            </w:pPr>
          </w:p>
        </w:tc>
        <w:tc>
          <w:tcPr>
            <w:tcW w:w="3600" w:type="dxa"/>
            <w:vMerge/>
            <w:shd w:val="clear" w:color="auto" w:fill="auto"/>
          </w:tcPr>
          <w:p w14:paraId="2DC7146E" w14:textId="77777777" w:rsidR="002F273F" w:rsidRPr="00BD06A1" w:rsidRDefault="002F273F" w:rsidP="00382C36">
            <w:pPr>
              <w:spacing w:before="40" w:after="40"/>
              <w:jc w:val="center"/>
              <w:rPr>
                <w:rFonts w:cs="Arial"/>
                <w:color w:val="auto"/>
                <w:szCs w:val="22"/>
              </w:rPr>
            </w:pPr>
          </w:p>
        </w:tc>
        <w:tc>
          <w:tcPr>
            <w:tcW w:w="2244" w:type="dxa"/>
            <w:shd w:val="clear" w:color="auto" w:fill="auto"/>
          </w:tcPr>
          <w:p w14:paraId="4967823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5" w:type="dxa"/>
            <w:shd w:val="clear" w:color="auto" w:fill="auto"/>
          </w:tcPr>
          <w:p w14:paraId="22FAA7E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auto"/>
            <w:vAlign w:val="center"/>
          </w:tcPr>
          <w:p w14:paraId="05075C47" w14:textId="77777777" w:rsidR="002F273F" w:rsidRPr="00BD06A1" w:rsidRDefault="002F273F" w:rsidP="00382C36">
            <w:pPr>
              <w:jc w:val="center"/>
              <w:rPr>
                <w:rFonts w:cs="Arial"/>
                <w:color w:val="auto"/>
                <w:szCs w:val="22"/>
              </w:rPr>
            </w:pPr>
          </w:p>
        </w:tc>
      </w:tr>
      <w:tr w:rsidR="00666229" w:rsidRPr="00BD06A1" w14:paraId="612BBD9B" w14:textId="77777777" w:rsidTr="00066897">
        <w:trPr>
          <w:cantSplit/>
          <w:trHeight w:val="70"/>
        </w:trPr>
        <w:tc>
          <w:tcPr>
            <w:tcW w:w="1615" w:type="dxa"/>
            <w:vMerge w:val="restart"/>
            <w:shd w:val="clear" w:color="auto" w:fill="auto"/>
          </w:tcPr>
          <w:p w14:paraId="6D0158D3"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PG-104</w:t>
            </w:r>
          </w:p>
          <w:p w14:paraId="67B99042" w14:textId="77777777" w:rsidR="002F273F" w:rsidRPr="00BD06A1" w:rsidRDefault="002F273F" w:rsidP="00382C36">
            <w:pPr>
              <w:spacing w:before="40" w:after="40"/>
              <w:jc w:val="center"/>
              <w:rPr>
                <w:rFonts w:cs="Arial"/>
                <w:color w:val="auto"/>
                <w:szCs w:val="22"/>
              </w:rPr>
            </w:pPr>
          </w:p>
          <w:p w14:paraId="54E02CAF"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371F2751" w14:textId="77777777" w:rsidR="002F273F" w:rsidRPr="00BD06A1" w:rsidRDefault="002F273F" w:rsidP="00382C36">
            <w:pPr>
              <w:spacing w:before="40" w:after="40"/>
              <w:jc w:val="center"/>
              <w:rPr>
                <w:rFonts w:cs="Arial"/>
                <w:color w:val="auto"/>
                <w:szCs w:val="22"/>
              </w:rPr>
            </w:pPr>
          </w:p>
          <w:p w14:paraId="41341DED"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076CDC3A" w14:textId="77777777" w:rsidR="002F273F" w:rsidRPr="00BD06A1" w:rsidRDefault="002F273F" w:rsidP="00382C36">
            <w:pPr>
              <w:spacing w:before="40" w:after="40"/>
              <w:jc w:val="center"/>
              <w:rPr>
                <w:rFonts w:cs="Arial"/>
                <w:color w:val="auto"/>
                <w:szCs w:val="22"/>
              </w:rPr>
            </w:pPr>
          </w:p>
          <w:p w14:paraId="7649495A"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748FE8F2" w14:textId="77777777" w:rsidR="002F273F" w:rsidRPr="00BD06A1" w:rsidRDefault="002F273F" w:rsidP="00382C36">
            <w:pPr>
              <w:spacing w:before="40" w:after="40"/>
              <w:jc w:val="center"/>
              <w:rPr>
                <w:rFonts w:cs="Arial"/>
                <w:color w:val="auto"/>
                <w:szCs w:val="22"/>
              </w:rPr>
            </w:pPr>
          </w:p>
          <w:p w14:paraId="4FE87171"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2354DAB0" w14:textId="77777777" w:rsidR="002F273F" w:rsidRPr="00BD06A1" w:rsidRDefault="002F273F" w:rsidP="00382C36">
            <w:pPr>
              <w:spacing w:before="40" w:after="40"/>
              <w:jc w:val="center"/>
              <w:rPr>
                <w:rFonts w:cs="Arial"/>
                <w:color w:val="auto"/>
                <w:szCs w:val="22"/>
              </w:rPr>
            </w:pPr>
          </w:p>
        </w:tc>
        <w:tc>
          <w:tcPr>
            <w:tcW w:w="3600" w:type="dxa"/>
            <w:vMerge w:val="restart"/>
            <w:shd w:val="clear" w:color="auto" w:fill="auto"/>
          </w:tcPr>
          <w:p w14:paraId="0956553A" w14:textId="77777777" w:rsidR="002F273F" w:rsidRPr="00BD06A1" w:rsidRDefault="002F273F" w:rsidP="00382C36">
            <w:pPr>
              <w:spacing w:before="40" w:after="40"/>
              <w:jc w:val="center"/>
              <w:rPr>
                <w:rFonts w:cs="Arial"/>
                <w:color w:val="auto"/>
                <w:szCs w:val="22"/>
              </w:rPr>
            </w:pPr>
            <w:r w:rsidRPr="00BD06A1">
              <w:rPr>
                <w:rFonts w:cs="Arial"/>
                <w:color w:val="auto"/>
                <w:szCs w:val="22"/>
              </w:rPr>
              <w:t>Do supply chain policies or guidelines cover the following functions?</w:t>
            </w:r>
          </w:p>
          <w:p w14:paraId="501049E4" w14:textId="77777777" w:rsidR="002F273F" w:rsidRPr="00BD06A1" w:rsidRDefault="002F273F" w:rsidP="00382C36">
            <w:pPr>
              <w:spacing w:before="40" w:after="40"/>
              <w:jc w:val="center"/>
              <w:rPr>
                <w:rFonts w:cs="Arial"/>
                <w:color w:val="auto"/>
                <w:szCs w:val="22"/>
              </w:rPr>
            </w:pPr>
          </w:p>
          <w:p w14:paraId="1BEF9608" w14:textId="77777777" w:rsidR="002F273F" w:rsidRPr="00BD06A1" w:rsidRDefault="002F273F" w:rsidP="00382C36">
            <w:pPr>
              <w:spacing w:before="40" w:after="40"/>
              <w:jc w:val="center"/>
              <w:rPr>
                <w:rFonts w:cs="Arial"/>
                <w:color w:val="auto"/>
                <w:szCs w:val="22"/>
              </w:rPr>
            </w:pPr>
            <w:r w:rsidRPr="00BD06A1">
              <w:rPr>
                <w:rFonts w:cs="Arial"/>
                <w:color w:val="auto"/>
                <w:szCs w:val="22"/>
              </w:rPr>
              <w:t>PROBE: these may be policies issued by different institutions (</w:t>
            </w:r>
            <w:proofErr w:type="gramStart"/>
            <w:r w:rsidRPr="00BD06A1">
              <w:rPr>
                <w:rFonts w:cs="Arial"/>
                <w:color w:val="auto"/>
                <w:szCs w:val="22"/>
              </w:rPr>
              <w:t>e.g.</w:t>
            </w:r>
            <w:proofErr w:type="gramEnd"/>
            <w:r w:rsidRPr="00BD06A1">
              <w:rPr>
                <w:rFonts w:cs="Arial"/>
                <w:color w:val="auto"/>
                <w:szCs w:val="22"/>
              </w:rPr>
              <w:t xml:space="preserve"> financing may be issued by the Ministry of Finance)</w:t>
            </w:r>
          </w:p>
          <w:p w14:paraId="515B8174" w14:textId="77777777" w:rsidR="002F273F" w:rsidRPr="00BD06A1" w:rsidRDefault="002F273F" w:rsidP="00382C36">
            <w:pPr>
              <w:spacing w:before="40" w:after="40"/>
              <w:jc w:val="center"/>
              <w:rPr>
                <w:rFonts w:cs="Arial"/>
                <w:color w:val="auto"/>
                <w:szCs w:val="22"/>
              </w:rPr>
            </w:pPr>
          </w:p>
          <w:p w14:paraId="3E822318"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ALLOWED]</w:t>
            </w:r>
          </w:p>
          <w:p w14:paraId="21893566" w14:textId="77777777" w:rsidR="002F273F" w:rsidRPr="00BD06A1" w:rsidRDefault="002F273F" w:rsidP="00382C36">
            <w:pPr>
              <w:spacing w:before="40" w:after="40"/>
              <w:jc w:val="center"/>
              <w:rPr>
                <w:rFonts w:cs="Arial"/>
                <w:color w:val="auto"/>
                <w:szCs w:val="22"/>
              </w:rPr>
            </w:pPr>
          </w:p>
          <w:p w14:paraId="27D25030"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PG-403]</w:t>
            </w:r>
          </w:p>
        </w:tc>
        <w:tc>
          <w:tcPr>
            <w:tcW w:w="2244" w:type="dxa"/>
            <w:shd w:val="clear" w:color="auto" w:fill="auto"/>
          </w:tcPr>
          <w:p w14:paraId="4A5B1BE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Waste management</w:t>
            </w:r>
          </w:p>
        </w:tc>
        <w:tc>
          <w:tcPr>
            <w:tcW w:w="635" w:type="dxa"/>
            <w:shd w:val="clear" w:color="auto" w:fill="auto"/>
          </w:tcPr>
          <w:p w14:paraId="2449436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val="restart"/>
            <w:shd w:val="clear" w:color="auto" w:fill="BFBFBF"/>
            <w:vAlign w:val="center"/>
          </w:tcPr>
          <w:p w14:paraId="29ACB1BF" w14:textId="77777777" w:rsidR="002F273F" w:rsidRPr="00BD06A1" w:rsidRDefault="002F273F" w:rsidP="00382C36">
            <w:pPr>
              <w:rPr>
                <w:rFonts w:cs="Arial"/>
                <w:color w:val="auto"/>
                <w:szCs w:val="22"/>
              </w:rPr>
            </w:pPr>
          </w:p>
        </w:tc>
      </w:tr>
      <w:tr w:rsidR="00666229" w:rsidRPr="00BD06A1" w14:paraId="123E9C0A" w14:textId="77777777" w:rsidTr="00066897">
        <w:trPr>
          <w:cantSplit/>
          <w:trHeight w:val="70"/>
        </w:trPr>
        <w:tc>
          <w:tcPr>
            <w:tcW w:w="1615" w:type="dxa"/>
            <w:vMerge/>
            <w:shd w:val="clear" w:color="auto" w:fill="auto"/>
          </w:tcPr>
          <w:p w14:paraId="6615DF9D" w14:textId="77777777" w:rsidR="002F273F" w:rsidRPr="00BD06A1" w:rsidRDefault="002F273F" w:rsidP="00382C36">
            <w:pPr>
              <w:spacing w:before="40" w:after="40"/>
              <w:jc w:val="center"/>
              <w:rPr>
                <w:rFonts w:cs="Arial"/>
                <w:color w:val="auto"/>
                <w:szCs w:val="22"/>
              </w:rPr>
            </w:pPr>
          </w:p>
        </w:tc>
        <w:tc>
          <w:tcPr>
            <w:tcW w:w="3600" w:type="dxa"/>
            <w:vMerge/>
            <w:shd w:val="clear" w:color="auto" w:fill="auto"/>
          </w:tcPr>
          <w:p w14:paraId="703070FC" w14:textId="77777777" w:rsidR="002F273F" w:rsidRPr="00BD06A1" w:rsidRDefault="002F273F" w:rsidP="00382C36">
            <w:pPr>
              <w:spacing w:before="40" w:after="40"/>
              <w:jc w:val="center"/>
              <w:rPr>
                <w:rFonts w:cs="Arial"/>
                <w:color w:val="auto"/>
                <w:szCs w:val="22"/>
              </w:rPr>
            </w:pPr>
          </w:p>
        </w:tc>
        <w:tc>
          <w:tcPr>
            <w:tcW w:w="2244" w:type="dxa"/>
            <w:shd w:val="clear" w:color="auto" w:fill="auto"/>
          </w:tcPr>
          <w:p w14:paraId="0D6B636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Quality assurance</w:t>
            </w:r>
          </w:p>
        </w:tc>
        <w:tc>
          <w:tcPr>
            <w:tcW w:w="635" w:type="dxa"/>
            <w:shd w:val="clear" w:color="auto" w:fill="auto"/>
          </w:tcPr>
          <w:p w14:paraId="6BD1BAB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BFBFBF"/>
            <w:vAlign w:val="center"/>
          </w:tcPr>
          <w:p w14:paraId="67F3E254" w14:textId="77777777" w:rsidR="002F273F" w:rsidRPr="00BD06A1" w:rsidRDefault="002F273F" w:rsidP="00382C36">
            <w:pPr>
              <w:rPr>
                <w:rFonts w:cs="Arial"/>
                <w:color w:val="auto"/>
                <w:szCs w:val="22"/>
              </w:rPr>
            </w:pPr>
          </w:p>
        </w:tc>
      </w:tr>
      <w:tr w:rsidR="00666229" w:rsidRPr="00BD06A1" w14:paraId="20C09F96" w14:textId="77777777" w:rsidTr="00066897">
        <w:trPr>
          <w:cantSplit/>
          <w:trHeight w:val="70"/>
        </w:trPr>
        <w:tc>
          <w:tcPr>
            <w:tcW w:w="1615" w:type="dxa"/>
            <w:vMerge/>
            <w:shd w:val="clear" w:color="auto" w:fill="auto"/>
          </w:tcPr>
          <w:p w14:paraId="06F4F837" w14:textId="77777777" w:rsidR="002F273F" w:rsidRPr="00BD06A1" w:rsidRDefault="002F273F" w:rsidP="00382C36">
            <w:pPr>
              <w:spacing w:before="40" w:after="40"/>
              <w:jc w:val="center"/>
              <w:rPr>
                <w:rFonts w:cs="Arial"/>
                <w:color w:val="auto"/>
                <w:szCs w:val="22"/>
              </w:rPr>
            </w:pPr>
          </w:p>
        </w:tc>
        <w:tc>
          <w:tcPr>
            <w:tcW w:w="3600" w:type="dxa"/>
            <w:vMerge/>
            <w:shd w:val="clear" w:color="auto" w:fill="auto"/>
          </w:tcPr>
          <w:p w14:paraId="7EE2FB84" w14:textId="77777777" w:rsidR="002F273F" w:rsidRPr="00BD06A1" w:rsidRDefault="002F273F" w:rsidP="00382C36">
            <w:pPr>
              <w:spacing w:before="40" w:after="40"/>
              <w:jc w:val="center"/>
              <w:rPr>
                <w:rFonts w:cs="Arial"/>
                <w:color w:val="auto"/>
                <w:szCs w:val="22"/>
              </w:rPr>
            </w:pPr>
          </w:p>
        </w:tc>
        <w:tc>
          <w:tcPr>
            <w:tcW w:w="2244" w:type="dxa"/>
            <w:shd w:val="clear" w:color="auto" w:fill="auto"/>
          </w:tcPr>
          <w:p w14:paraId="64D7F73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Storage</w:t>
            </w:r>
          </w:p>
        </w:tc>
        <w:tc>
          <w:tcPr>
            <w:tcW w:w="635" w:type="dxa"/>
            <w:shd w:val="clear" w:color="auto" w:fill="auto"/>
          </w:tcPr>
          <w:p w14:paraId="4C346B1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BFBFBF"/>
            <w:vAlign w:val="center"/>
          </w:tcPr>
          <w:p w14:paraId="11FC8D2D" w14:textId="77777777" w:rsidR="002F273F" w:rsidRPr="00BD06A1" w:rsidRDefault="002F273F" w:rsidP="00382C36">
            <w:pPr>
              <w:rPr>
                <w:rFonts w:cs="Arial"/>
                <w:color w:val="auto"/>
                <w:szCs w:val="22"/>
              </w:rPr>
            </w:pPr>
          </w:p>
        </w:tc>
      </w:tr>
      <w:tr w:rsidR="00666229" w:rsidRPr="00BD06A1" w14:paraId="2EE58FAF" w14:textId="77777777" w:rsidTr="00066897">
        <w:trPr>
          <w:cantSplit/>
          <w:trHeight w:val="70"/>
        </w:trPr>
        <w:tc>
          <w:tcPr>
            <w:tcW w:w="1615" w:type="dxa"/>
            <w:vMerge/>
            <w:shd w:val="clear" w:color="auto" w:fill="auto"/>
          </w:tcPr>
          <w:p w14:paraId="18B705BA" w14:textId="77777777" w:rsidR="002F273F" w:rsidRPr="00BD06A1" w:rsidRDefault="002F273F" w:rsidP="00382C36">
            <w:pPr>
              <w:spacing w:before="40" w:after="40"/>
              <w:jc w:val="center"/>
              <w:rPr>
                <w:rFonts w:cs="Arial"/>
                <w:color w:val="auto"/>
                <w:szCs w:val="22"/>
              </w:rPr>
            </w:pPr>
          </w:p>
        </w:tc>
        <w:tc>
          <w:tcPr>
            <w:tcW w:w="3600" w:type="dxa"/>
            <w:vMerge/>
            <w:shd w:val="clear" w:color="auto" w:fill="auto"/>
          </w:tcPr>
          <w:p w14:paraId="406367F1" w14:textId="77777777" w:rsidR="002F273F" w:rsidRPr="00BD06A1" w:rsidRDefault="002F273F" w:rsidP="00382C36">
            <w:pPr>
              <w:spacing w:before="40" w:after="40"/>
              <w:jc w:val="center"/>
              <w:rPr>
                <w:rFonts w:cs="Arial"/>
                <w:color w:val="auto"/>
                <w:szCs w:val="22"/>
              </w:rPr>
            </w:pPr>
          </w:p>
        </w:tc>
        <w:tc>
          <w:tcPr>
            <w:tcW w:w="2244" w:type="dxa"/>
            <w:shd w:val="clear" w:color="auto" w:fill="auto"/>
          </w:tcPr>
          <w:p w14:paraId="40976B4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Procurement</w:t>
            </w:r>
          </w:p>
        </w:tc>
        <w:tc>
          <w:tcPr>
            <w:tcW w:w="635" w:type="dxa"/>
            <w:shd w:val="clear" w:color="auto" w:fill="auto"/>
          </w:tcPr>
          <w:p w14:paraId="0BFC789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BFBFBF"/>
            <w:vAlign w:val="center"/>
          </w:tcPr>
          <w:p w14:paraId="6FABDA60" w14:textId="77777777" w:rsidR="002F273F" w:rsidRPr="00BD06A1" w:rsidRDefault="002F273F" w:rsidP="00382C36">
            <w:pPr>
              <w:rPr>
                <w:rFonts w:cs="Arial"/>
                <w:color w:val="auto"/>
                <w:szCs w:val="22"/>
              </w:rPr>
            </w:pPr>
          </w:p>
        </w:tc>
      </w:tr>
      <w:tr w:rsidR="00666229" w:rsidRPr="00BD06A1" w14:paraId="57530F0F" w14:textId="77777777" w:rsidTr="00066897">
        <w:trPr>
          <w:cantSplit/>
          <w:trHeight w:val="70"/>
        </w:trPr>
        <w:tc>
          <w:tcPr>
            <w:tcW w:w="1615" w:type="dxa"/>
            <w:vMerge/>
            <w:shd w:val="clear" w:color="auto" w:fill="auto"/>
          </w:tcPr>
          <w:p w14:paraId="37C5FB53" w14:textId="77777777" w:rsidR="002F273F" w:rsidRPr="00BD06A1" w:rsidRDefault="002F273F" w:rsidP="00382C36">
            <w:pPr>
              <w:spacing w:before="40" w:after="40"/>
              <w:jc w:val="center"/>
              <w:rPr>
                <w:rFonts w:cs="Arial"/>
                <w:color w:val="auto"/>
                <w:szCs w:val="22"/>
              </w:rPr>
            </w:pPr>
          </w:p>
        </w:tc>
        <w:tc>
          <w:tcPr>
            <w:tcW w:w="3600" w:type="dxa"/>
            <w:vMerge/>
            <w:shd w:val="clear" w:color="auto" w:fill="auto"/>
          </w:tcPr>
          <w:p w14:paraId="41477552" w14:textId="77777777" w:rsidR="002F273F" w:rsidRPr="00BD06A1" w:rsidRDefault="002F273F" w:rsidP="00382C36">
            <w:pPr>
              <w:spacing w:before="40" w:after="40"/>
              <w:jc w:val="center"/>
              <w:rPr>
                <w:rFonts w:cs="Arial"/>
                <w:color w:val="auto"/>
                <w:szCs w:val="22"/>
              </w:rPr>
            </w:pPr>
          </w:p>
        </w:tc>
        <w:tc>
          <w:tcPr>
            <w:tcW w:w="2244" w:type="dxa"/>
            <w:shd w:val="clear" w:color="auto" w:fill="auto"/>
          </w:tcPr>
          <w:p w14:paraId="6D6CA04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Forecasting &amp; Quantification</w:t>
            </w:r>
          </w:p>
        </w:tc>
        <w:tc>
          <w:tcPr>
            <w:tcW w:w="635" w:type="dxa"/>
            <w:shd w:val="clear" w:color="auto" w:fill="auto"/>
          </w:tcPr>
          <w:p w14:paraId="7B4DCDA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BFBFBF"/>
            <w:vAlign w:val="center"/>
          </w:tcPr>
          <w:p w14:paraId="72D7AE9F" w14:textId="77777777" w:rsidR="002F273F" w:rsidRPr="00BD06A1" w:rsidRDefault="002F273F" w:rsidP="00382C36">
            <w:pPr>
              <w:rPr>
                <w:rFonts w:cs="Arial"/>
                <w:color w:val="auto"/>
                <w:szCs w:val="22"/>
              </w:rPr>
            </w:pPr>
          </w:p>
        </w:tc>
      </w:tr>
      <w:tr w:rsidR="00666229" w:rsidRPr="00BD06A1" w14:paraId="2643FEDA" w14:textId="77777777" w:rsidTr="00066897">
        <w:trPr>
          <w:cantSplit/>
          <w:trHeight w:val="70"/>
        </w:trPr>
        <w:tc>
          <w:tcPr>
            <w:tcW w:w="1615" w:type="dxa"/>
            <w:vMerge/>
            <w:shd w:val="clear" w:color="auto" w:fill="auto"/>
          </w:tcPr>
          <w:p w14:paraId="287591AF" w14:textId="77777777" w:rsidR="002F273F" w:rsidRPr="00BD06A1" w:rsidRDefault="002F273F" w:rsidP="00382C36">
            <w:pPr>
              <w:spacing w:before="40" w:after="40"/>
              <w:jc w:val="center"/>
              <w:rPr>
                <w:rFonts w:cs="Arial"/>
                <w:color w:val="auto"/>
                <w:szCs w:val="22"/>
              </w:rPr>
            </w:pPr>
          </w:p>
        </w:tc>
        <w:tc>
          <w:tcPr>
            <w:tcW w:w="3600" w:type="dxa"/>
            <w:vMerge/>
            <w:shd w:val="clear" w:color="auto" w:fill="auto"/>
          </w:tcPr>
          <w:p w14:paraId="4162BB3E" w14:textId="77777777" w:rsidR="002F273F" w:rsidRPr="00BD06A1" w:rsidRDefault="002F273F" w:rsidP="00382C36">
            <w:pPr>
              <w:spacing w:before="40" w:after="40"/>
              <w:jc w:val="center"/>
              <w:rPr>
                <w:rFonts w:cs="Arial"/>
                <w:color w:val="auto"/>
                <w:szCs w:val="22"/>
              </w:rPr>
            </w:pPr>
          </w:p>
        </w:tc>
        <w:tc>
          <w:tcPr>
            <w:tcW w:w="2244" w:type="dxa"/>
            <w:shd w:val="clear" w:color="auto" w:fill="auto"/>
          </w:tcPr>
          <w:p w14:paraId="03B61D1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Supply Planning</w:t>
            </w:r>
          </w:p>
        </w:tc>
        <w:tc>
          <w:tcPr>
            <w:tcW w:w="635" w:type="dxa"/>
            <w:shd w:val="clear" w:color="auto" w:fill="auto"/>
          </w:tcPr>
          <w:p w14:paraId="7C8757A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BFBFBF"/>
            <w:vAlign w:val="center"/>
          </w:tcPr>
          <w:p w14:paraId="6F3A2FAD" w14:textId="77777777" w:rsidR="002F273F" w:rsidRPr="00BD06A1" w:rsidRDefault="002F273F" w:rsidP="00382C36">
            <w:pPr>
              <w:rPr>
                <w:rFonts w:cs="Arial"/>
                <w:color w:val="auto"/>
                <w:szCs w:val="22"/>
              </w:rPr>
            </w:pPr>
          </w:p>
        </w:tc>
      </w:tr>
      <w:tr w:rsidR="00666229" w:rsidRPr="00BD06A1" w14:paraId="10A343D8" w14:textId="77777777" w:rsidTr="00066897">
        <w:trPr>
          <w:cantSplit/>
          <w:trHeight w:val="70"/>
        </w:trPr>
        <w:tc>
          <w:tcPr>
            <w:tcW w:w="1615" w:type="dxa"/>
            <w:vMerge/>
            <w:shd w:val="clear" w:color="auto" w:fill="auto"/>
          </w:tcPr>
          <w:p w14:paraId="1994C68B" w14:textId="77777777" w:rsidR="002F273F" w:rsidRPr="00BD06A1" w:rsidRDefault="002F273F" w:rsidP="00382C36">
            <w:pPr>
              <w:spacing w:before="40" w:after="40"/>
              <w:jc w:val="center"/>
              <w:rPr>
                <w:rFonts w:cs="Arial"/>
                <w:color w:val="auto"/>
                <w:szCs w:val="22"/>
              </w:rPr>
            </w:pPr>
          </w:p>
        </w:tc>
        <w:tc>
          <w:tcPr>
            <w:tcW w:w="3600" w:type="dxa"/>
            <w:vMerge/>
            <w:shd w:val="clear" w:color="auto" w:fill="auto"/>
          </w:tcPr>
          <w:p w14:paraId="7B9171B3" w14:textId="77777777" w:rsidR="002F273F" w:rsidRPr="00BD06A1" w:rsidRDefault="002F273F" w:rsidP="00382C36">
            <w:pPr>
              <w:spacing w:before="40" w:after="40"/>
              <w:jc w:val="center"/>
              <w:rPr>
                <w:rFonts w:cs="Arial"/>
                <w:color w:val="auto"/>
                <w:szCs w:val="22"/>
              </w:rPr>
            </w:pPr>
          </w:p>
        </w:tc>
        <w:tc>
          <w:tcPr>
            <w:tcW w:w="2244" w:type="dxa"/>
            <w:shd w:val="clear" w:color="auto" w:fill="auto"/>
          </w:tcPr>
          <w:p w14:paraId="15C3CA8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Inventory Management</w:t>
            </w:r>
          </w:p>
        </w:tc>
        <w:tc>
          <w:tcPr>
            <w:tcW w:w="635" w:type="dxa"/>
            <w:shd w:val="clear" w:color="auto" w:fill="auto"/>
          </w:tcPr>
          <w:p w14:paraId="133C6EB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BFBFBF"/>
            <w:vAlign w:val="center"/>
          </w:tcPr>
          <w:p w14:paraId="106F15C8" w14:textId="77777777" w:rsidR="002F273F" w:rsidRPr="00BD06A1" w:rsidRDefault="002F273F" w:rsidP="00382C36">
            <w:pPr>
              <w:rPr>
                <w:rFonts w:cs="Arial"/>
                <w:color w:val="auto"/>
                <w:szCs w:val="22"/>
              </w:rPr>
            </w:pPr>
          </w:p>
        </w:tc>
      </w:tr>
      <w:tr w:rsidR="00666229" w:rsidRPr="00BD06A1" w14:paraId="070E1D6B" w14:textId="77777777" w:rsidTr="00066897">
        <w:trPr>
          <w:cantSplit/>
          <w:trHeight w:val="70"/>
        </w:trPr>
        <w:tc>
          <w:tcPr>
            <w:tcW w:w="1615" w:type="dxa"/>
            <w:vMerge/>
            <w:shd w:val="clear" w:color="auto" w:fill="auto"/>
          </w:tcPr>
          <w:p w14:paraId="626E730F" w14:textId="77777777" w:rsidR="002F273F" w:rsidRPr="00BD06A1" w:rsidRDefault="002F273F" w:rsidP="00382C36">
            <w:pPr>
              <w:spacing w:before="40" w:after="40"/>
              <w:jc w:val="center"/>
              <w:rPr>
                <w:rFonts w:cs="Arial"/>
                <w:color w:val="auto"/>
                <w:szCs w:val="22"/>
              </w:rPr>
            </w:pPr>
          </w:p>
        </w:tc>
        <w:tc>
          <w:tcPr>
            <w:tcW w:w="3600" w:type="dxa"/>
            <w:vMerge/>
            <w:shd w:val="clear" w:color="auto" w:fill="auto"/>
          </w:tcPr>
          <w:p w14:paraId="4240EC21" w14:textId="77777777" w:rsidR="002F273F" w:rsidRPr="00BD06A1" w:rsidRDefault="002F273F" w:rsidP="00382C36">
            <w:pPr>
              <w:spacing w:before="40" w:after="40"/>
              <w:jc w:val="center"/>
              <w:rPr>
                <w:rFonts w:cs="Arial"/>
                <w:color w:val="auto"/>
                <w:szCs w:val="22"/>
              </w:rPr>
            </w:pPr>
          </w:p>
        </w:tc>
        <w:tc>
          <w:tcPr>
            <w:tcW w:w="2244" w:type="dxa"/>
            <w:shd w:val="clear" w:color="auto" w:fill="auto"/>
          </w:tcPr>
          <w:p w14:paraId="4FAF741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LMIS</w:t>
            </w:r>
          </w:p>
        </w:tc>
        <w:tc>
          <w:tcPr>
            <w:tcW w:w="635" w:type="dxa"/>
            <w:shd w:val="clear" w:color="auto" w:fill="auto"/>
          </w:tcPr>
          <w:p w14:paraId="1906A3B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BFBFBF"/>
            <w:vAlign w:val="center"/>
          </w:tcPr>
          <w:p w14:paraId="2EC2ED15" w14:textId="77777777" w:rsidR="002F273F" w:rsidRPr="00BD06A1" w:rsidRDefault="002F273F" w:rsidP="00382C36">
            <w:pPr>
              <w:rPr>
                <w:rFonts w:cs="Arial"/>
                <w:color w:val="auto"/>
                <w:szCs w:val="22"/>
              </w:rPr>
            </w:pPr>
          </w:p>
        </w:tc>
      </w:tr>
      <w:tr w:rsidR="00666229" w:rsidRPr="00BD06A1" w14:paraId="61C67628" w14:textId="77777777" w:rsidTr="00066897">
        <w:trPr>
          <w:cantSplit/>
          <w:trHeight w:val="70"/>
        </w:trPr>
        <w:tc>
          <w:tcPr>
            <w:tcW w:w="1615" w:type="dxa"/>
            <w:vMerge/>
            <w:shd w:val="clear" w:color="auto" w:fill="auto"/>
          </w:tcPr>
          <w:p w14:paraId="438B3CBB" w14:textId="77777777" w:rsidR="002F273F" w:rsidRPr="00BD06A1" w:rsidRDefault="002F273F" w:rsidP="00382C36">
            <w:pPr>
              <w:spacing w:before="40" w:after="40"/>
              <w:jc w:val="center"/>
              <w:rPr>
                <w:rFonts w:cs="Arial"/>
                <w:color w:val="auto"/>
                <w:szCs w:val="22"/>
              </w:rPr>
            </w:pPr>
          </w:p>
        </w:tc>
        <w:tc>
          <w:tcPr>
            <w:tcW w:w="3600" w:type="dxa"/>
            <w:vMerge/>
            <w:shd w:val="clear" w:color="auto" w:fill="auto"/>
          </w:tcPr>
          <w:p w14:paraId="4FA5A7E0" w14:textId="77777777" w:rsidR="002F273F" w:rsidRPr="00BD06A1" w:rsidRDefault="002F273F" w:rsidP="00382C36">
            <w:pPr>
              <w:spacing w:before="40" w:after="40"/>
              <w:jc w:val="center"/>
              <w:rPr>
                <w:rFonts w:cs="Arial"/>
                <w:color w:val="auto"/>
                <w:szCs w:val="22"/>
              </w:rPr>
            </w:pPr>
          </w:p>
        </w:tc>
        <w:tc>
          <w:tcPr>
            <w:tcW w:w="2244" w:type="dxa"/>
            <w:shd w:val="clear" w:color="auto" w:fill="auto"/>
          </w:tcPr>
          <w:p w14:paraId="2126235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Financing</w:t>
            </w:r>
          </w:p>
        </w:tc>
        <w:tc>
          <w:tcPr>
            <w:tcW w:w="635" w:type="dxa"/>
            <w:shd w:val="clear" w:color="auto" w:fill="auto"/>
          </w:tcPr>
          <w:p w14:paraId="4F26170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BFBFBF"/>
            <w:vAlign w:val="center"/>
          </w:tcPr>
          <w:p w14:paraId="034DFBED" w14:textId="77777777" w:rsidR="002F273F" w:rsidRPr="00BD06A1" w:rsidRDefault="002F273F" w:rsidP="00382C36">
            <w:pPr>
              <w:rPr>
                <w:rFonts w:cs="Arial"/>
                <w:color w:val="auto"/>
                <w:szCs w:val="22"/>
              </w:rPr>
            </w:pPr>
          </w:p>
        </w:tc>
      </w:tr>
      <w:tr w:rsidR="00666229" w:rsidRPr="00BD06A1" w14:paraId="4DA7E302" w14:textId="77777777" w:rsidTr="00066897">
        <w:trPr>
          <w:cantSplit/>
          <w:trHeight w:val="70"/>
        </w:trPr>
        <w:tc>
          <w:tcPr>
            <w:tcW w:w="1615" w:type="dxa"/>
            <w:vMerge/>
            <w:shd w:val="clear" w:color="auto" w:fill="auto"/>
          </w:tcPr>
          <w:p w14:paraId="15AFCC2E" w14:textId="77777777" w:rsidR="002F273F" w:rsidRPr="00BD06A1" w:rsidRDefault="002F273F" w:rsidP="00382C36">
            <w:pPr>
              <w:spacing w:before="40" w:after="40"/>
              <w:jc w:val="center"/>
              <w:rPr>
                <w:rFonts w:cs="Arial"/>
                <w:color w:val="auto"/>
                <w:szCs w:val="22"/>
              </w:rPr>
            </w:pPr>
          </w:p>
        </w:tc>
        <w:tc>
          <w:tcPr>
            <w:tcW w:w="3600" w:type="dxa"/>
            <w:vMerge/>
            <w:shd w:val="clear" w:color="auto" w:fill="auto"/>
          </w:tcPr>
          <w:p w14:paraId="1438BD8E" w14:textId="77777777" w:rsidR="002F273F" w:rsidRPr="00BD06A1" w:rsidRDefault="002F273F" w:rsidP="00382C36">
            <w:pPr>
              <w:spacing w:before="40" w:after="40"/>
              <w:jc w:val="center"/>
              <w:rPr>
                <w:rFonts w:cs="Arial"/>
                <w:color w:val="auto"/>
                <w:szCs w:val="22"/>
              </w:rPr>
            </w:pPr>
          </w:p>
        </w:tc>
        <w:tc>
          <w:tcPr>
            <w:tcW w:w="2244" w:type="dxa"/>
            <w:shd w:val="clear" w:color="auto" w:fill="auto"/>
          </w:tcPr>
          <w:p w14:paraId="5FCCB6F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Human Resources</w:t>
            </w:r>
          </w:p>
        </w:tc>
        <w:tc>
          <w:tcPr>
            <w:tcW w:w="635" w:type="dxa"/>
            <w:shd w:val="clear" w:color="auto" w:fill="auto"/>
          </w:tcPr>
          <w:p w14:paraId="4B932AE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BFBFBF"/>
            <w:vAlign w:val="center"/>
          </w:tcPr>
          <w:p w14:paraId="67E169E2" w14:textId="77777777" w:rsidR="002F273F" w:rsidRPr="00BD06A1" w:rsidRDefault="002F273F" w:rsidP="00382C36">
            <w:pPr>
              <w:rPr>
                <w:rFonts w:cs="Arial"/>
                <w:color w:val="auto"/>
                <w:szCs w:val="22"/>
              </w:rPr>
            </w:pPr>
          </w:p>
        </w:tc>
      </w:tr>
      <w:tr w:rsidR="00666229" w:rsidRPr="00BD06A1" w14:paraId="6B81384A" w14:textId="77777777" w:rsidTr="00066897">
        <w:trPr>
          <w:cantSplit/>
          <w:trHeight w:val="70"/>
        </w:trPr>
        <w:tc>
          <w:tcPr>
            <w:tcW w:w="1615" w:type="dxa"/>
            <w:vMerge/>
            <w:shd w:val="clear" w:color="auto" w:fill="auto"/>
          </w:tcPr>
          <w:p w14:paraId="3CBCB0BF" w14:textId="77777777" w:rsidR="002F273F" w:rsidRPr="00BD06A1" w:rsidRDefault="002F273F" w:rsidP="00382C36">
            <w:pPr>
              <w:spacing w:before="40" w:after="40"/>
              <w:jc w:val="center"/>
              <w:rPr>
                <w:rFonts w:cs="Arial"/>
                <w:color w:val="auto"/>
                <w:szCs w:val="22"/>
              </w:rPr>
            </w:pPr>
          </w:p>
        </w:tc>
        <w:tc>
          <w:tcPr>
            <w:tcW w:w="3600" w:type="dxa"/>
            <w:vMerge/>
            <w:shd w:val="clear" w:color="auto" w:fill="auto"/>
          </w:tcPr>
          <w:p w14:paraId="2DD5743E" w14:textId="77777777" w:rsidR="002F273F" w:rsidRPr="00BD06A1" w:rsidRDefault="002F273F" w:rsidP="00382C36">
            <w:pPr>
              <w:spacing w:before="40" w:after="40"/>
              <w:jc w:val="center"/>
              <w:rPr>
                <w:rFonts w:cs="Arial"/>
                <w:color w:val="auto"/>
                <w:szCs w:val="22"/>
              </w:rPr>
            </w:pPr>
          </w:p>
        </w:tc>
        <w:tc>
          <w:tcPr>
            <w:tcW w:w="2244" w:type="dxa"/>
            <w:shd w:val="clear" w:color="auto" w:fill="auto"/>
          </w:tcPr>
          <w:p w14:paraId="70D934B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 of the above</w:t>
            </w:r>
          </w:p>
        </w:tc>
        <w:tc>
          <w:tcPr>
            <w:tcW w:w="635" w:type="dxa"/>
            <w:shd w:val="clear" w:color="auto" w:fill="auto"/>
          </w:tcPr>
          <w:p w14:paraId="57C8CB5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BFBFBF"/>
            <w:vAlign w:val="center"/>
          </w:tcPr>
          <w:p w14:paraId="4D2DA78A" w14:textId="77777777" w:rsidR="002F273F" w:rsidRPr="00BD06A1" w:rsidRDefault="002F273F" w:rsidP="00382C36">
            <w:pPr>
              <w:rPr>
                <w:rFonts w:cs="Arial"/>
                <w:color w:val="auto"/>
                <w:szCs w:val="22"/>
              </w:rPr>
            </w:pPr>
          </w:p>
        </w:tc>
      </w:tr>
      <w:tr w:rsidR="00666229" w:rsidRPr="00BD06A1" w14:paraId="359D54C5" w14:textId="77777777" w:rsidTr="00066897">
        <w:trPr>
          <w:cantSplit/>
          <w:trHeight w:val="70"/>
        </w:trPr>
        <w:tc>
          <w:tcPr>
            <w:tcW w:w="1615" w:type="dxa"/>
            <w:vMerge/>
            <w:shd w:val="clear" w:color="auto" w:fill="auto"/>
          </w:tcPr>
          <w:p w14:paraId="575962F2" w14:textId="77777777" w:rsidR="002F273F" w:rsidRPr="00BD06A1" w:rsidRDefault="002F273F" w:rsidP="00382C36">
            <w:pPr>
              <w:spacing w:before="40" w:after="40"/>
              <w:jc w:val="center"/>
              <w:rPr>
                <w:rFonts w:cs="Arial"/>
                <w:color w:val="auto"/>
                <w:szCs w:val="22"/>
              </w:rPr>
            </w:pPr>
          </w:p>
        </w:tc>
        <w:tc>
          <w:tcPr>
            <w:tcW w:w="3600" w:type="dxa"/>
            <w:vMerge/>
            <w:shd w:val="clear" w:color="auto" w:fill="auto"/>
          </w:tcPr>
          <w:p w14:paraId="1B35C5B1" w14:textId="77777777" w:rsidR="002F273F" w:rsidRPr="00BD06A1" w:rsidRDefault="002F273F" w:rsidP="00382C36">
            <w:pPr>
              <w:spacing w:before="40" w:after="40"/>
              <w:jc w:val="center"/>
              <w:rPr>
                <w:rFonts w:cs="Arial"/>
                <w:color w:val="auto"/>
                <w:szCs w:val="22"/>
              </w:rPr>
            </w:pPr>
          </w:p>
        </w:tc>
        <w:tc>
          <w:tcPr>
            <w:tcW w:w="2244" w:type="dxa"/>
            <w:shd w:val="clear" w:color="auto" w:fill="auto"/>
          </w:tcPr>
          <w:p w14:paraId="78EDE0B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5" w:type="dxa"/>
            <w:shd w:val="clear" w:color="auto" w:fill="auto"/>
          </w:tcPr>
          <w:p w14:paraId="58D3401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BFBFBF"/>
            <w:vAlign w:val="center"/>
          </w:tcPr>
          <w:p w14:paraId="3B4DE029" w14:textId="77777777" w:rsidR="002F273F" w:rsidRPr="00BD06A1" w:rsidRDefault="002F273F" w:rsidP="00382C36">
            <w:pPr>
              <w:rPr>
                <w:rFonts w:cs="Arial"/>
                <w:color w:val="auto"/>
                <w:szCs w:val="22"/>
              </w:rPr>
            </w:pPr>
          </w:p>
        </w:tc>
      </w:tr>
      <w:tr w:rsidR="00666229" w:rsidRPr="00BD06A1" w14:paraId="28E34A3A" w14:textId="77777777" w:rsidTr="00382C36">
        <w:trPr>
          <w:cantSplit/>
          <w:trHeight w:val="70"/>
        </w:trPr>
        <w:tc>
          <w:tcPr>
            <w:tcW w:w="1615" w:type="dxa"/>
            <w:vMerge w:val="restart"/>
            <w:shd w:val="clear" w:color="auto" w:fill="auto"/>
          </w:tcPr>
          <w:p w14:paraId="6FC9D52B"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lastRenderedPageBreak/>
              <w:t>PG-105</w:t>
            </w:r>
          </w:p>
          <w:p w14:paraId="2D03B707" w14:textId="77777777" w:rsidR="002F273F" w:rsidRPr="00BD06A1" w:rsidRDefault="002F273F" w:rsidP="00382C36">
            <w:pPr>
              <w:spacing w:before="40" w:after="40"/>
              <w:jc w:val="center"/>
              <w:rPr>
                <w:rFonts w:cs="Arial"/>
                <w:color w:val="auto"/>
                <w:szCs w:val="22"/>
              </w:rPr>
            </w:pPr>
          </w:p>
          <w:p w14:paraId="02914A4F"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1ADC661C" w14:textId="77777777" w:rsidR="002F273F" w:rsidRPr="00BD06A1" w:rsidRDefault="002F273F" w:rsidP="00382C36">
            <w:pPr>
              <w:spacing w:before="40" w:after="40"/>
              <w:jc w:val="center"/>
              <w:rPr>
                <w:rFonts w:cs="Arial"/>
                <w:color w:val="auto"/>
                <w:szCs w:val="22"/>
              </w:rPr>
            </w:pPr>
          </w:p>
          <w:p w14:paraId="1445F680"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5B0E4B10" w14:textId="77777777" w:rsidR="002F273F" w:rsidRPr="00BD06A1" w:rsidRDefault="002F273F" w:rsidP="00382C36">
            <w:pPr>
              <w:spacing w:before="40" w:after="40"/>
              <w:jc w:val="center"/>
              <w:rPr>
                <w:rFonts w:cs="Arial"/>
                <w:color w:val="auto"/>
                <w:szCs w:val="22"/>
              </w:rPr>
            </w:pPr>
          </w:p>
          <w:p w14:paraId="4E62985A"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377B91FB" w14:textId="77777777" w:rsidR="002F273F" w:rsidRPr="00BD06A1" w:rsidRDefault="002F273F" w:rsidP="00382C36">
            <w:pPr>
              <w:spacing w:before="40" w:after="40"/>
              <w:jc w:val="center"/>
              <w:rPr>
                <w:rFonts w:cs="Arial"/>
                <w:color w:val="auto"/>
                <w:szCs w:val="22"/>
              </w:rPr>
            </w:pPr>
          </w:p>
          <w:p w14:paraId="1A9C297F" w14:textId="77777777" w:rsidR="002F273F" w:rsidRPr="00BD06A1" w:rsidRDefault="002F273F" w:rsidP="00382C36">
            <w:pPr>
              <w:spacing w:before="40" w:after="40"/>
              <w:jc w:val="center"/>
              <w:rPr>
                <w:rFonts w:cs="Arial"/>
                <w:color w:val="auto"/>
                <w:szCs w:val="22"/>
              </w:rPr>
            </w:pPr>
          </w:p>
        </w:tc>
        <w:tc>
          <w:tcPr>
            <w:tcW w:w="3600" w:type="dxa"/>
            <w:vMerge w:val="restart"/>
            <w:shd w:val="clear" w:color="auto" w:fill="auto"/>
          </w:tcPr>
          <w:p w14:paraId="73F0A268" w14:textId="77777777" w:rsidR="002F273F" w:rsidRPr="00BD06A1" w:rsidRDefault="002F273F" w:rsidP="00382C36">
            <w:pPr>
              <w:spacing w:before="40" w:after="40"/>
              <w:jc w:val="center"/>
              <w:rPr>
                <w:rFonts w:cs="Arial"/>
                <w:color w:val="auto"/>
                <w:szCs w:val="22"/>
              </w:rPr>
            </w:pPr>
            <w:r w:rsidRPr="00BD06A1">
              <w:rPr>
                <w:rFonts w:cs="Arial"/>
                <w:color w:val="auto"/>
                <w:szCs w:val="22"/>
              </w:rPr>
              <w:t>Is there a formal, high-level body or committee that provides oversight and governance for the supply chain?</w:t>
            </w:r>
          </w:p>
          <w:p w14:paraId="7193759A" w14:textId="77777777" w:rsidR="002F273F" w:rsidRPr="00BD06A1" w:rsidRDefault="002F273F" w:rsidP="00382C36">
            <w:pPr>
              <w:spacing w:before="40" w:after="40"/>
              <w:jc w:val="center"/>
              <w:rPr>
                <w:rFonts w:cs="Arial"/>
                <w:color w:val="auto"/>
                <w:szCs w:val="22"/>
              </w:rPr>
            </w:pPr>
          </w:p>
          <w:p w14:paraId="41137EAB" w14:textId="77777777" w:rsidR="002F273F" w:rsidRPr="00BD06A1" w:rsidRDefault="002F273F" w:rsidP="00382C36">
            <w:pPr>
              <w:spacing w:before="40" w:after="40"/>
              <w:jc w:val="center"/>
              <w:rPr>
                <w:rFonts w:cs="Arial"/>
                <w:color w:val="auto"/>
                <w:szCs w:val="22"/>
              </w:rPr>
            </w:pPr>
            <w:r w:rsidRPr="00BD06A1">
              <w:rPr>
                <w:rFonts w:cs="Arial"/>
                <w:color w:val="auto"/>
                <w:szCs w:val="22"/>
              </w:rPr>
              <w:t xml:space="preserve">NOTE: This body might be a governing board, other governmental body, or oversight committee, and would be responsible for: driving forward the strategic direction for supply chain, setting government and/or </w:t>
            </w:r>
            <w:proofErr w:type="gramStart"/>
            <w:r w:rsidRPr="00BD06A1">
              <w:rPr>
                <w:rFonts w:cs="Arial"/>
                <w:color w:val="auto"/>
                <w:szCs w:val="22"/>
              </w:rPr>
              <w:t>business  priorities</w:t>
            </w:r>
            <w:proofErr w:type="gramEnd"/>
            <w:r w:rsidRPr="00BD06A1">
              <w:rPr>
                <w:rFonts w:cs="Arial"/>
                <w:color w:val="auto"/>
                <w:szCs w:val="22"/>
              </w:rPr>
              <w:t xml:space="preserve"> for supply chain, ensuring performance of supply chain leadership, and managing risk and accountability in the supply chain</w:t>
            </w:r>
          </w:p>
        </w:tc>
        <w:tc>
          <w:tcPr>
            <w:tcW w:w="2244" w:type="dxa"/>
            <w:shd w:val="clear" w:color="auto" w:fill="auto"/>
          </w:tcPr>
          <w:p w14:paraId="23EF4B5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35" w:type="dxa"/>
            <w:shd w:val="clear" w:color="auto" w:fill="auto"/>
          </w:tcPr>
          <w:p w14:paraId="2E2A7E6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val="restart"/>
            <w:shd w:val="clear" w:color="auto" w:fill="auto"/>
            <w:vAlign w:val="center"/>
          </w:tcPr>
          <w:p w14:paraId="2F3F4268" w14:textId="77777777" w:rsidR="002F273F" w:rsidRPr="00BD06A1" w:rsidRDefault="002F273F" w:rsidP="00066897">
            <w:pPr>
              <w:shd w:val="clear" w:color="auto" w:fill="FFFFFF"/>
              <w:jc w:val="center"/>
              <w:rPr>
                <w:rFonts w:cs="Arial"/>
                <w:color w:val="auto"/>
                <w:szCs w:val="22"/>
              </w:rPr>
            </w:pPr>
            <w:r w:rsidRPr="00BD06A1">
              <w:rPr>
                <w:rFonts w:cs="Arial"/>
                <w:color w:val="auto"/>
                <w:szCs w:val="22"/>
              </w:rPr>
              <w:t xml:space="preserve">If </w:t>
            </w:r>
            <w:r w:rsidRPr="00BD06A1">
              <w:rPr>
                <w:rFonts w:cs="Arial"/>
                <w:b/>
                <w:color w:val="auto"/>
                <w:szCs w:val="22"/>
              </w:rPr>
              <w:t>"Yes"</w:t>
            </w:r>
            <w:r w:rsidRPr="00BD06A1">
              <w:rPr>
                <w:rFonts w:cs="Arial"/>
                <w:color w:val="auto"/>
                <w:szCs w:val="22"/>
              </w:rPr>
              <w:t xml:space="preserve">, continue; Otherwise, </w:t>
            </w:r>
            <w:r w:rsidRPr="00BD06A1">
              <w:rPr>
                <w:rFonts w:cs="Arial"/>
                <w:b/>
                <w:color w:val="auto"/>
                <w:szCs w:val="22"/>
              </w:rPr>
              <w:t>go to next section [PG-200]</w:t>
            </w:r>
          </w:p>
        </w:tc>
      </w:tr>
      <w:tr w:rsidR="00666229" w:rsidRPr="00BD06A1" w14:paraId="107E080F" w14:textId="77777777" w:rsidTr="00382C36">
        <w:trPr>
          <w:cantSplit/>
          <w:trHeight w:val="70"/>
        </w:trPr>
        <w:tc>
          <w:tcPr>
            <w:tcW w:w="1615" w:type="dxa"/>
            <w:vMerge/>
            <w:shd w:val="clear" w:color="auto" w:fill="auto"/>
          </w:tcPr>
          <w:p w14:paraId="32A3609F" w14:textId="77777777" w:rsidR="002F273F" w:rsidRPr="00BD06A1" w:rsidRDefault="002F273F" w:rsidP="00382C36">
            <w:pPr>
              <w:spacing w:before="40" w:after="40"/>
              <w:jc w:val="center"/>
              <w:rPr>
                <w:rFonts w:cs="Arial"/>
                <w:color w:val="auto"/>
                <w:szCs w:val="22"/>
              </w:rPr>
            </w:pPr>
          </w:p>
        </w:tc>
        <w:tc>
          <w:tcPr>
            <w:tcW w:w="3600" w:type="dxa"/>
            <w:vMerge/>
            <w:shd w:val="clear" w:color="auto" w:fill="auto"/>
          </w:tcPr>
          <w:p w14:paraId="40BE8D87" w14:textId="77777777" w:rsidR="002F273F" w:rsidRPr="00BD06A1" w:rsidRDefault="002F273F" w:rsidP="00382C36">
            <w:pPr>
              <w:spacing w:before="40" w:after="40"/>
              <w:jc w:val="center"/>
              <w:rPr>
                <w:rFonts w:cs="Arial"/>
                <w:color w:val="auto"/>
                <w:szCs w:val="22"/>
              </w:rPr>
            </w:pPr>
          </w:p>
        </w:tc>
        <w:tc>
          <w:tcPr>
            <w:tcW w:w="2244" w:type="dxa"/>
            <w:shd w:val="clear" w:color="auto" w:fill="auto"/>
          </w:tcPr>
          <w:p w14:paraId="69483EB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35" w:type="dxa"/>
            <w:shd w:val="clear" w:color="auto" w:fill="auto"/>
          </w:tcPr>
          <w:p w14:paraId="139C02E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auto"/>
            <w:vAlign w:val="center"/>
          </w:tcPr>
          <w:p w14:paraId="6327FF67" w14:textId="77777777" w:rsidR="002F273F" w:rsidRPr="00BD06A1" w:rsidRDefault="002F273F" w:rsidP="00382C36">
            <w:pPr>
              <w:rPr>
                <w:rFonts w:cs="Arial"/>
                <w:color w:val="auto"/>
                <w:szCs w:val="22"/>
              </w:rPr>
            </w:pPr>
          </w:p>
        </w:tc>
      </w:tr>
      <w:tr w:rsidR="00666229" w:rsidRPr="00BD06A1" w14:paraId="4D7133FE" w14:textId="77777777" w:rsidTr="00382C36">
        <w:trPr>
          <w:cantSplit/>
          <w:trHeight w:val="70"/>
        </w:trPr>
        <w:tc>
          <w:tcPr>
            <w:tcW w:w="1615" w:type="dxa"/>
            <w:vMerge/>
            <w:shd w:val="clear" w:color="auto" w:fill="auto"/>
          </w:tcPr>
          <w:p w14:paraId="4E07E1AB" w14:textId="77777777" w:rsidR="002F273F" w:rsidRPr="00BD06A1" w:rsidRDefault="002F273F" w:rsidP="00382C36">
            <w:pPr>
              <w:spacing w:before="40" w:after="40"/>
              <w:jc w:val="center"/>
              <w:rPr>
                <w:rFonts w:cs="Arial"/>
                <w:color w:val="auto"/>
                <w:szCs w:val="22"/>
              </w:rPr>
            </w:pPr>
          </w:p>
        </w:tc>
        <w:tc>
          <w:tcPr>
            <w:tcW w:w="3600" w:type="dxa"/>
            <w:vMerge/>
            <w:shd w:val="clear" w:color="auto" w:fill="auto"/>
          </w:tcPr>
          <w:p w14:paraId="1F693C22" w14:textId="77777777" w:rsidR="002F273F" w:rsidRPr="00BD06A1" w:rsidRDefault="002F273F" w:rsidP="00382C36">
            <w:pPr>
              <w:spacing w:before="40" w:after="40"/>
              <w:jc w:val="center"/>
              <w:rPr>
                <w:rFonts w:cs="Arial"/>
                <w:color w:val="auto"/>
                <w:szCs w:val="22"/>
              </w:rPr>
            </w:pPr>
          </w:p>
        </w:tc>
        <w:tc>
          <w:tcPr>
            <w:tcW w:w="2244" w:type="dxa"/>
            <w:shd w:val="clear" w:color="auto" w:fill="auto"/>
          </w:tcPr>
          <w:p w14:paraId="2334A41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5" w:type="dxa"/>
            <w:shd w:val="clear" w:color="auto" w:fill="auto"/>
          </w:tcPr>
          <w:p w14:paraId="3588DC7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auto"/>
            <w:vAlign w:val="center"/>
          </w:tcPr>
          <w:p w14:paraId="5E7F1C65" w14:textId="77777777" w:rsidR="002F273F" w:rsidRPr="00BD06A1" w:rsidRDefault="002F273F" w:rsidP="00382C36">
            <w:pPr>
              <w:rPr>
                <w:rFonts w:cs="Arial"/>
                <w:color w:val="auto"/>
                <w:szCs w:val="22"/>
              </w:rPr>
            </w:pPr>
          </w:p>
        </w:tc>
      </w:tr>
      <w:tr w:rsidR="00666229" w:rsidRPr="00BD06A1" w14:paraId="291194A9" w14:textId="77777777" w:rsidTr="00066897">
        <w:trPr>
          <w:cantSplit/>
          <w:trHeight w:val="70"/>
        </w:trPr>
        <w:tc>
          <w:tcPr>
            <w:tcW w:w="1615" w:type="dxa"/>
            <w:vMerge w:val="restart"/>
            <w:shd w:val="clear" w:color="auto" w:fill="auto"/>
          </w:tcPr>
          <w:p w14:paraId="0AE4874B"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PG-106</w:t>
            </w:r>
          </w:p>
          <w:p w14:paraId="7C2710EC" w14:textId="77777777" w:rsidR="002F273F" w:rsidRPr="00BD06A1" w:rsidRDefault="002F273F" w:rsidP="00382C36">
            <w:pPr>
              <w:spacing w:before="40" w:after="40"/>
              <w:jc w:val="center"/>
              <w:rPr>
                <w:rFonts w:cs="Arial"/>
                <w:color w:val="auto"/>
                <w:szCs w:val="22"/>
              </w:rPr>
            </w:pPr>
          </w:p>
          <w:p w14:paraId="01C13549"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6C25D542" w14:textId="77777777" w:rsidR="002F273F" w:rsidRPr="00BD06A1" w:rsidRDefault="002F273F" w:rsidP="00382C36">
            <w:pPr>
              <w:spacing w:before="40" w:after="40"/>
              <w:jc w:val="center"/>
              <w:rPr>
                <w:rFonts w:cs="Arial"/>
                <w:color w:val="auto"/>
                <w:szCs w:val="22"/>
              </w:rPr>
            </w:pPr>
          </w:p>
          <w:p w14:paraId="02733779"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1923D621" w14:textId="77777777" w:rsidR="002F273F" w:rsidRPr="00BD06A1" w:rsidRDefault="002F273F" w:rsidP="00382C36">
            <w:pPr>
              <w:spacing w:before="40" w:after="40"/>
              <w:jc w:val="center"/>
              <w:rPr>
                <w:rFonts w:cs="Arial"/>
                <w:color w:val="auto"/>
                <w:szCs w:val="22"/>
              </w:rPr>
            </w:pPr>
          </w:p>
          <w:p w14:paraId="0EDA7A2C"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6E8DADB8" w14:textId="77777777" w:rsidR="002F273F" w:rsidRPr="00BD06A1" w:rsidRDefault="002F273F" w:rsidP="00382C36">
            <w:pPr>
              <w:spacing w:before="40" w:after="40"/>
              <w:jc w:val="center"/>
              <w:rPr>
                <w:rFonts w:cs="Arial"/>
                <w:color w:val="auto"/>
                <w:szCs w:val="22"/>
              </w:rPr>
            </w:pPr>
          </w:p>
          <w:p w14:paraId="4C4E4D7A" w14:textId="77777777" w:rsidR="002F273F" w:rsidRPr="00BD06A1" w:rsidRDefault="002F273F" w:rsidP="00382C36">
            <w:pPr>
              <w:spacing w:before="40" w:after="40"/>
              <w:jc w:val="center"/>
              <w:rPr>
                <w:rFonts w:cs="Arial"/>
                <w:color w:val="auto"/>
                <w:szCs w:val="22"/>
              </w:rPr>
            </w:pPr>
          </w:p>
        </w:tc>
        <w:tc>
          <w:tcPr>
            <w:tcW w:w="3600" w:type="dxa"/>
            <w:vMerge w:val="restart"/>
            <w:shd w:val="clear" w:color="auto" w:fill="auto"/>
          </w:tcPr>
          <w:p w14:paraId="72FF0EDE" w14:textId="77777777" w:rsidR="002F273F" w:rsidRPr="00BD06A1" w:rsidRDefault="002F273F" w:rsidP="00382C36">
            <w:pPr>
              <w:spacing w:before="40" w:after="40"/>
              <w:jc w:val="center"/>
              <w:rPr>
                <w:rFonts w:cs="Arial"/>
                <w:color w:val="auto"/>
                <w:szCs w:val="22"/>
              </w:rPr>
            </w:pPr>
            <w:r w:rsidRPr="00BD06A1">
              <w:rPr>
                <w:rFonts w:cs="Arial"/>
                <w:color w:val="auto"/>
                <w:szCs w:val="22"/>
              </w:rPr>
              <w:t>Who appoints the members of this supply chain oversight and governance body/committee?</w:t>
            </w:r>
          </w:p>
          <w:p w14:paraId="3DEA5AC7" w14:textId="77777777" w:rsidR="002F273F" w:rsidRPr="00BD06A1" w:rsidRDefault="002F273F" w:rsidP="00382C36">
            <w:pPr>
              <w:spacing w:before="40" w:after="40"/>
              <w:jc w:val="center"/>
              <w:rPr>
                <w:rFonts w:cs="Arial"/>
                <w:color w:val="auto"/>
                <w:szCs w:val="22"/>
              </w:rPr>
            </w:pPr>
          </w:p>
          <w:p w14:paraId="62A94F25"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ALLOWED]</w:t>
            </w:r>
          </w:p>
        </w:tc>
        <w:tc>
          <w:tcPr>
            <w:tcW w:w="2244" w:type="dxa"/>
            <w:shd w:val="clear" w:color="auto" w:fill="auto"/>
          </w:tcPr>
          <w:p w14:paraId="144E29E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Central Government</w:t>
            </w:r>
          </w:p>
        </w:tc>
        <w:tc>
          <w:tcPr>
            <w:tcW w:w="635" w:type="dxa"/>
            <w:shd w:val="clear" w:color="auto" w:fill="auto"/>
          </w:tcPr>
          <w:p w14:paraId="15A9D57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val="restart"/>
            <w:shd w:val="clear" w:color="auto" w:fill="BFBFBF"/>
            <w:vAlign w:val="center"/>
          </w:tcPr>
          <w:p w14:paraId="2F6DF9B6" w14:textId="77777777" w:rsidR="002F273F" w:rsidRPr="00BD06A1" w:rsidRDefault="002F273F" w:rsidP="00382C36">
            <w:pPr>
              <w:rPr>
                <w:rFonts w:cs="Arial"/>
                <w:color w:val="auto"/>
                <w:szCs w:val="22"/>
              </w:rPr>
            </w:pPr>
          </w:p>
        </w:tc>
      </w:tr>
      <w:tr w:rsidR="00666229" w:rsidRPr="00BD06A1" w14:paraId="2A87A38E" w14:textId="77777777" w:rsidTr="00066897">
        <w:trPr>
          <w:cantSplit/>
          <w:trHeight w:val="70"/>
        </w:trPr>
        <w:tc>
          <w:tcPr>
            <w:tcW w:w="1615" w:type="dxa"/>
            <w:vMerge/>
            <w:shd w:val="clear" w:color="auto" w:fill="auto"/>
          </w:tcPr>
          <w:p w14:paraId="2280CD32" w14:textId="77777777" w:rsidR="002F273F" w:rsidRPr="00BD06A1" w:rsidRDefault="002F273F" w:rsidP="00382C36">
            <w:pPr>
              <w:spacing w:before="40" w:after="40"/>
              <w:jc w:val="center"/>
              <w:rPr>
                <w:rFonts w:cs="Arial"/>
                <w:color w:val="auto"/>
                <w:szCs w:val="22"/>
              </w:rPr>
            </w:pPr>
          </w:p>
        </w:tc>
        <w:tc>
          <w:tcPr>
            <w:tcW w:w="3600" w:type="dxa"/>
            <w:vMerge/>
            <w:shd w:val="clear" w:color="auto" w:fill="auto"/>
          </w:tcPr>
          <w:p w14:paraId="424CBAAD" w14:textId="77777777" w:rsidR="002F273F" w:rsidRPr="00BD06A1" w:rsidRDefault="002F273F" w:rsidP="00382C36">
            <w:pPr>
              <w:spacing w:before="40" w:after="40"/>
              <w:jc w:val="center"/>
              <w:rPr>
                <w:rFonts w:cs="Arial"/>
                <w:color w:val="auto"/>
                <w:szCs w:val="22"/>
              </w:rPr>
            </w:pPr>
          </w:p>
        </w:tc>
        <w:tc>
          <w:tcPr>
            <w:tcW w:w="2244" w:type="dxa"/>
            <w:shd w:val="clear" w:color="auto" w:fill="auto"/>
          </w:tcPr>
          <w:p w14:paraId="14A24B9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Regional or Local Government bodies</w:t>
            </w:r>
          </w:p>
        </w:tc>
        <w:tc>
          <w:tcPr>
            <w:tcW w:w="635" w:type="dxa"/>
            <w:shd w:val="clear" w:color="auto" w:fill="auto"/>
          </w:tcPr>
          <w:p w14:paraId="313A203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BFBFBF"/>
            <w:vAlign w:val="center"/>
          </w:tcPr>
          <w:p w14:paraId="1DF3BC33" w14:textId="77777777" w:rsidR="002F273F" w:rsidRPr="00BD06A1" w:rsidRDefault="002F273F" w:rsidP="00382C36">
            <w:pPr>
              <w:rPr>
                <w:rFonts w:cs="Arial"/>
                <w:color w:val="auto"/>
                <w:szCs w:val="22"/>
              </w:rPr>
            </w:pPr>
          </w:p>
        </w:tc>
      </w:tr>
      <w:tr w:rsidR="00666229" w:rsidRPr="00BD06A1" w14:paraId="265B5B6B" w14:textId="77777777" w:rsidTr="00066897">
        <w:trPr>
          <w:cantSplit/>
          <w:trHeight w:val="70"/>
        </w:trPr>
        <w:tc>
          <w:tcPr>
            <w:tcW w:w="1615" w:type="dxa"/>
            <w:vMerge/>
            <w:shd w:val="clear" w:color="auto" w:fill="auto"/>
          </w:tcPr>
          <w:p w14:paraId="309A4CD0" w14:textId="77777777" w:rsidR="002F273F" w:rsidRPr="00BD06A1" w:rsidRDefault="002F273F" w:rsidP="00382C36">
            <w:pPr>
              <w:spacing w:before="40" w:after="40"/>
              <w:jc w:val="center"/>
              <w:rPr>
                <w:rFonts w:cs="Arial"/>
                <w:color w:val="auto"/>
                <w:szCs w:val="22"/>
              </w:rPr>
            </w:pPr>
          </w:p>
        </w:tc>
        <w:tc>
          <w:tcPr>
            <w:tcW w:w="3600" w:type="dxa"/>
            <w:vMerge/>
            <w:shd w:val="clear" w:color="auto" w:fill="auto"/>
          </w:tcPr>
          <w:p w14:paraId="2A819351" w14:textId="77777777" w:rsidR="002F273F" w:rsidRPr="00BD06A1" w:rsidRDefault="002F273F" w:rsidP="00382C36">
            <w:pPr>
              <w:spacing w:before="40" w:after="40"/>
              <w:jc w:val="center"/>
              <w:rPr>
                <w:rFonts w:cs="Arial"/>
                <w:color w:val="auto"/>
                <w:szCs w:val="22"/>
              </w:rPr>
            </w:pPr>
          </w:p>
        </w:tc>
        <w:tc>
          <w:tcPr>
            <w:tcW w:w="2244" w:type="dxa"/>
            <w:shd w:val="clear" w:color="auto" w:fill="auto"/>
          </w:tcPr>
          <w:p w14:paraId="47FD566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Civil Society or Community groups</w:t>
            </w:r>
          </w:p>
        </w:tc>
        <w:tc>
          <w:tcPr>
            <w:tcW w:w="635" w:type="dxa"/>
            <w:shd w:val="clear" w:color="auto" w:fill="auto"/>
          </w:tcPr>
          <w:p w14:paraId="5CE88E4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BFBFBF"/>
            <w:vAlign w:val="center"/>
          </w:tcPr>
          <w:p w14:paraId="60A7F47D" w14:textId="77777777" w:rsidR="002F273F" w:rsidRPr="00BD06A1" w:rsidRDefault="002F273F" w:rsidP="00382C36">
            <w:pPr>
              <w:rPr>
                <w:rFonts w:cs="Arial"/>
                <w:color w:val="auto"/>
                <w:szCs w:val="22"/>
              </w:rPr>
            </w:pPr>
          </w:p>
        </w:tc>
      </w:tr>
      <w:tr w:rsidR="00666229" w:rsidRPr="00BD06A1" w14:paraId="0475E5EF" w14:textId="77777777" w:rsidTr="00066897">
        <w:trPr>
          <w:cantSplit/>
          <w:trHeight w:val="70"/>
        </w:trPr>
        <w:tc>
          <w:tcPr>
            <w:tcW w:w="1615" w:type="dxa"/>
            <w:vMerge/>
            <w:shd w:val="clear" w:color="auto" w:fill="auto"/>
          </w:tcPr>
          <w:p w14:paraId="19CEE2F4" w14:textId="77777777" w:rsidR="002F273F" w:rsidRPr="00BD06A1" w:rsidRDefault="002F273F" w:rsidP="00382C36">
            <w:pPr>
              <w:spacing w:before="40" w:after="40"/>
              <w:jc w:val="center"/>
              <w:rPr>
                <w:rFonts w:cs="Arial"/>
                <w:color w:val="auto"/>
                <w:szCs w:val="22"/>
              </w:rPr>
            </w:pPr>
          </w:p>
        </w:tc>
        <w:tc>
          <w:tcPr>
            <w:tcW w:w="3600" w:type="dxa"/>
            <w:vMerge/>
            <w:shd w:val="clear" w:color="auto" w:fill="auto"/>
          </w:tcPr>
          <w:p w14:paraId="30E55E44" w14:textId="77777777" w:rsidR="002F273F" w:rsidRPr="00BD06A1" w:rsidRDefault="002F273F" w:rsidP="00382C36">
            <w:pPr>
              <w:spacing w:before="40" w:after="40"/>
              <w:jc w:val="center"/>
              <w:rPr>
                <w:rFonts w:cs="Arial"/>
                <w:color w:val="auto"/>
                <w:szCs w:val="22"/>
              </w:rPr>
            </w:pPr>
          </w:p>
        </w:tc>
        <w:tc>
          <w:tcPr>
            <w:tcW w:w="2244" w:type="dxa"/>
            <w:shd w:val="clear" w:color="auto" w:fill="auto"/>
          </w:tcPr>
          <w:p w14:paraId="6A5E364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Donors</w:t>
            </w:r>
          </w:p>
        </w:tc>
        <w:tc>
          <w:tcPr>
            <w:tcW w:w="635" w:type="dxa"/>
            <w:shd w:val="clear" w:color="auto" w:fill="auto"/>
          </w:tcPr>
          <w:p w14:paraId="3B566C3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BFBFBF"/>
            <w:vAlign w:val="center"/>
          </w:tcPr>
          <w:p w14:paraId="7D822297" w14:textId="77777777" w:rsidR="002F273F" w:rsidRPr="00BD06A1" w:rsidRDefault="002F273F" w:rsidP="00382C36">
            <w:pPr>
              <w:rPr>
                <w:rFonts w:cs="Arial"/>
                <w:color w:val="auto"/>
                <w:szCs w:val="22"/>
              </w:rPr>
            </w:pPr>
          </w:p>
        </w:tc>
      </w:tr>
      <w:tr w:rsidR="00666229" w:rsidRPr="00BD06A1" w14:paraId="0DAA5410" w14:textId="77777777" w:rsidTr="00066897">
        <w:trPr>
          <w:cantSplit/>
          <w:trHeight w:val="70"/>
        </w:trPr>
        <w:tc>
          <w:tcPr>
            <w:tcW w:w="1615" w:type="dxa"/>
            <w:vMerge/>
            <w:shd w:val="clear" w:color="auto" w:fill="auto"/>
          </w:tcPr>
          <w:p w14:paraId="3A02A4AB" w14:textId="77777777" w:rsidR="002F273F" w:rsidRPr="00BD06A1" w:rsidRDefault="002F273F" w:rsidP="00382C36">
            <w:pPr>
              <w:spacing w:before="40" w:after="40"/>
              <w:jc w:val="center"/>
              <w:rPr>
                <w:rFonts w:cs="Arial"/>
                <w:color w:val="auto"/>
                <w:szCs w:val="22"/>
              </w:rPr>
            </w:pPr>
          </w:p>
        </w:tc>
        <w:tc>
          <w:tcPr>
            <w:tcW w:w="3600" w:type="dxa"/>
            <w:vMerge/>
            <w:shd w:val="clear" w:color="auto" w:fill="auto"/>
          </w:tcPr>
          <w:p w14:paraId="1273F95C" w14:textId="77777777" w:rsidR="002F273F" w:rsidRPr="00BD06A1" w:rsidRDefault="002F273F" w:rsidP="00382C36">
            <w:pPr>
              <w:spacing w:before="40" w:after="40"/>
              <w:jc w:val="center"/>
              <w:rPr>
                <w:rFonts w:cs="Arial"/>
                <w:color w:val="auto"/>
                <w:szCs w:val="22"/>
              </w:rPr>
            </w:pPr>
          </w:p>
        </w:tc>
        <w:tc>
          <w:tcPr>
            <w:tcW w:w="2244" w:type="dxa"/>
            <w:shd w:val="clear" w:color="auto" w:fill="auto"/>
          </w:tcPr>
          <w:p w14:paraId="0631EB9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Owners/Shareholders (where this is a private sector entity)</w:t>
            </w:r>
          </w:p>
        </w:tc>
        <w:tc>
          <w:tcPr>
            <w:tcW w:w="635" w:type="dxa"/>
            <w:shd w:val="clear" w:color="auto" w:fill="auto"/>
          </w:tcPr>
          <w:p w14:paraId="4428611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BFBFBF"/>
            <w:vAlign w:val="center"/>
          </w:tcPr>
          <w:p w14:paraId="5C2189A5" w14:textId="77777777" w:rsidR="002F273F" w:rsidRPr="00BD06A1" w:rsidRDefault="002F273F" w:rsidP="00382C36">
            <w:pPr>
              <w:rPr>
                <w:rFonts w:cs="Arial"/>
                <w:color w:val="auto"/>
                <w:szCs w:val="22"/>
              </w:rPr>
            </w:pPr>
          </w:p>
        </w:tc>
      </w:tr>
      <w:tr w:rsidR="00666229" w:rsidRPr="00BD06A1" w14:paraId="6F6F6F6E" w14:textId="77777777" w:rsidTr="00066897">
        <w:trPr>
          <w:cantSplit/>
          <w:trHeight w:val="70"/>
        </w:trPr>
        <w:tc>
          <w:tcPr>
            <w:tcW w:w="1615" w:type="dxa"/>
            <w:vMerge/>
            <w:shd w:val="clear" w:color="auto" w:fill="auto"/>
          </w:tcPr>
          <w:p w14:paraId="5A67AA79" w14:textId="77777777" w:rsidR="002F273F" w:rsidRPr="00BD06A1" w:rsidRDefault="002F273F" w:rsidP="00382C36">
            <w:pPr>
              <w:spacing w:before="40" w:after="40"/>
              <w:jc w:val="center"/>
              <w:rPr>
                <w:rFonts w:cs="Arial"/>
                <w:color w:val="auto"/>
                <w:szCs w:val="22"/>
              </w:rPr>
            </w:pPr>
          </w:p>
        </w:tc>
        <w:tc>
          <w:tcPr>
            <w:tcW w:w="3600" w:type="dxa"/>
            <w:vMerge/>
            <w:shd w:val="clear" w:color="auto" w:fill="auto"/>
          </w:tcPr>
          <w:p w14:paraId="5603DACB" w14:textId="77777777" w:rsidR="002F273F" w:rsidRPr="00BD06A1" w:rsidRDefault="002F273F" w:rsidP="00382C36">
            <w:pPr>
              <w:spacing w:before="40" w:after="40"/>
              <w:jc w:val="center"/>
              <w:rPr>
                <w:rFonts w:cs="Arial"/>
                <w:color w:val="auto"/>
                <w:szCs w:val="22"/>
              </w:rPr>
            </w:pPr>
          </w:p>
        </w:tc>
        <w:tc>
          <w:tcPr>
            <w:tcW w:w="2244" w:type="dxa"/>
            <w:shd w:val="clear" w:color="auto" w:fill="auto"/>
          </w:tcPr>
          <w:p w14:paraId="6CED7AB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Others</w:t>
            </w:r>
          </w:p>
          <w:p w14:paraId="6D8A41B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Please specify:</w:t>
            </w:r>
          </w:p>
          <w:p w14:paraId="6C088F0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1F64EA2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7D767F9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460A16B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0C15D6A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3CD78CC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635" w:type="dxa"/>
            <w:shd w:val="clear" w:color="auto" w:fill="auto"/>
          </w:tcPr>
          <w:p w14:paraId="34412B5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BFBFBF"/>
            <w:vAlign w:val="center"/>
          </w:tcPr>
          <w:p w14:paraId="4327F85A" w14:textId="77777777" w:rsidR="002F273F" w:rsidRPr="00BD06A1" w:rsidRDefault="002F273F" w:rsidP="00382C36">
            <w:pPr>
              <w:rPr>
                <w:rFonts w:cs="Arial"/>
                <w:color w:val="auto"/>
                <w:szCs w:val="22"/>
              </w:rPr>
            </w:pPr>
          </w:p>
        </w:tc>
      </w:tr>
      <w:tr w:rsidR="00666229" w:rsidRPr="00BD06A1" w14:paraId="02EBD438" w14:textId="77777777" w:rsidTr="00066897">
        <w:trPr>
          <w:cantSplit/>
          <w:trHeight w:val="70"/>
        </w:trPr>
        <w:tc>
          <w:tcPr>
            <w:tcW w:w="1615" w:type="dxa"/>
            <w:vMerge/>
            <w:shd w:val="clear" w:color="auto" w:fill="auto"/>
          </w:tcPr>
          <w:p w14:paraId="2112CDE4" w14:textId="77777777" w:rsidR="002F273F" w:rsidRPr="00BD06A1" w:rsidRDefault="002F273F" w:rsidP="00382C36">
            <w:pPr>
              <w:spacing w:before="40" w:after="40"/>
              <w:jc w:val="center"/>
              <w:rPr>
                <w:rFonts w:cs="Arial"/>
                <w:color w:val="auto"/>
                <w:szCs w:val="22"/>
              </w:rPr>
            </w:pPr>
          </w:p>
        </w:tc>
        <w:tc>
          <w:tcPr>
            <w:tcW w:w="3600" w:type="dxa"/>
            <w:vMerge/>
            <w:shd w:val="clear" w:color="auto" w:fill="auto"/>
          </w:tcPr>
          <w:p w14:paraId="69717247" w14:textId="77777777" w:rsidR="002F273F" w:rsidRPr="00BD06A1" w:rsidRDefault="002F273F" w:rsidP="00382C36">
            <w:pPr>
              <w:spacing w:before="40" w:after="40"/>
              <w:jc w:val="center"/>
              <w:rPr>
                <w:rFonts w:cs="Arial"/>
                <w:color w:val="auto"/>
                <w:szCs w:val="22"/>
              </w:rPr>
            </w:pPr>
          </w:p>
        </w:tc>
        <w:tc>
          <w:tcPr>
            <w:tcW w:w="2244" w:type="dxa"/>
            <w:shd w:val="clear" w:color="auto" w:fill="auto"/>
          </w:tcPr>
          <w:p w14:paraId="4039EE7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5" w:type="dxa"/>
            <w:shd w:val="clear" w:color="auto" w:fill="auto"/>
          </w:tcPr>
          <w:p w14:paraId="097D97C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BFBFBF"/>
            <w:vAlign w:val="center"/>
          </w:tcPr>
          <w:p w14:paraId="3233A91F" w14:textId="77777777" w:rsidR="002F273F" w:rsidRPr="00BD06A1" w:rsidRDefault="002F273F" w:rsidP="00382C36">
            <w:pPr>
              <w:rPr>
                <w:rFonts w:cs="Arial"/>
                <w:color w:val="auto"/>
                <w:szCs w:val="22"/>
              </w:rPr>
            </w:pPr>
          </w:p>
        </w:tc>
      </w:tr>
      <w:tr w:rsidR="00666229" w:rsidRPr="00BD06A1" w14:paraId="3C857E25" w14:textId="77777777" w:rsidTr="00066897">
        <w:trPr>
          <w:cantSplit/>
          <w:trHeight w:val="70"/>
        </w:trPr>
        <w:tc>
          <w:tcPr>
            <w:tcW w:w="1615" w:type="dxa"/>
            <w:vMerge w:val="restart"/>
            <w:shd w:val="clear" w:color="auto" w:fill="auto"/>
          </w:tcPr>
          <w:p w14:paraId="2C392689"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PG-107</w:t>
            </w:r>
          </w:p>
          <w:p w14:paraId="27882679" w14:textId="77777777" w:rsidR="002F273F" w:rsidRPr="00BD06A1" w:rsidRDefault="002F273F" w:rsidP="00382C36">
            <w:pPr>
              <w:spacing w:before="40" w:after="40"/>
              <w:jc w:val="center"/>
              <w:rPr>
                <w:rFonts w:cs="Arial"/>
                <w:color w:val="auto"/>
                <w:szCs w:val="22"/>
              </w:rPr>
            </w:pPr>
          </w:p>
          <w:p w14:paraId="2D38AC20"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72301BFE" w14:textId="77777777" w:rsidR="002F273F" w:rsidRPr="00BD06A1" w:rsidRDefault="002F273F" w:rsidP="00382C36">
            <w:pPr>
              <w:spacing w:before="40" w:after="40"/>
              <w:jc w:val="center"/>
              <w:rPr>
                <w:rFonts w:cs="Arial"/>
                <w:color w:val="auto"/>
                <w:szCs w:val="22"/>
              </w:rPr>
            </w:pPr>
          </w:p>
          <w:p w14:paraId="3AAECD58"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5F087C5D" w14:textId="77777777" w:rsidR="002F273F" w:rsidRPr="00BD06A1" w:rsidRDefault="002F273F" w:rsidP="00382C36">
            <w:pPr>
              <w:spacing w:before="40" w:after="40"/>
              <w:jc w:val="center"/>
              <w:rPr>
                <w:rFonts w:cs="Arial"/>
                <w:color w:val="auto"/>
                <w:szCs w:val="22"/>
              </w:rPr>
            </w:pPr>
          </w:p>
          <w:p w14:paraId="6397DBFE"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tc>
        <w:tc>
          <w:tcPr>
            <w:tcW w:w="3600" w:type="dxa"/>
            <w:vMerge w:val="restart"/>
            <w:shd w:val="clear" w:color="auto" w:fill="auto"/>
          </w:tcPr>
          <w:p w14:paraId="53DF81CE" w14:textId="77777777" w:rsidR="002F273F" w:rsidRPr="00BD06A1" w:rsidRDefault="002F273F" w:rsidP="00382C36">
            <w:pPr>
              <w:spacing w:before="40" w:after="40"/>
              <w:jc w:val="center"/>
              <w:rPr>
                <w:rFonts w:cs="Arial"/>
                <w:color w:val="auto"/>
                <w:szCs w:val="22"/>
              </w:rPr>
            </w:pPr>
            <w:r w:rsidRPr="00BD06A1">
              <w:rPr>
                <w:rFonts w:cs="Arial"/>
                <w:color w:val="auto"/>
                <w:szCs w:val="22"/>
              </w:rPr>
              <w:t>How often does the supply chain oversight and governance body/committee meet to discuss supply chain issues?</w:t>
            </w:r>
          </w:p>
          <w:p w14:paraId="40839035" w14:textId="77777777" w:rsidR="002F273F" w:rsidRPr="00BD06A1" w:rsidRDefault="002F273F" w:rsidP="00382C36">
            <w:pPr>
              <w:spacing w:before="40" w:after="40"/>
              <w:jc w:val="center"/>
              <w:rPr>
                <w:rFonts w:cs="Arial"/>
                <w:color w:val="auto"/>
                <w:szCs w:val="22"/>
              </w:rPr>
            </w:pPr>
          </w:p>
          <w:p w14:paraId="124008F7"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For answers in between the choices, round up. For example, if meetings are held every 9 months, select "Annually"</w:t>
            </w:r>
          </w:p>
        </w:tc>
        <w:tc>
          <w:tcPr>
            <w:tcW w:w="2244" w:type="dxa"/>
            <w:shd w:val="clear" w:color="auto" w:fill="auto"/>
          </w:tcPr>
          <w:p w14:paraId="3DA498B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Quarterly or more often</w:t>
            </w:r>
          </w:p>
        </w:tc>
        <w:tc>
          <w:tcPr>
            <w:tcW w:w="635" w:type="dxa"/>
            <w:shd w:val="clear" w:color="auto" w:fill="auto"/>
          </w:tcPr>
          <w:p w14:paraId="6E82712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val="restart"/>
            <w:shd w:val="clear" w:color="auto" w:fill="BFBFBF"/>
            <w:vAlign w:val="center"/>
          </w:tcPr>
          <w:p w14:paraId="1D3CB200" w14:textId="77777777" w:rsidR="002F273F" w:rsidRPr="00BD06A1" w:rsidRDefault="002F273F" w:rsidP="00382C36">
            <w:pPr>
              <w:rPr>
                <w:rFonts w:cs="Arial"/>
                <w:color w:val="auto"/>
                <w:szCs w:val="22"/>
              </w:rPr>
            </w:pPr>
          </w:p>
        </w:tc>
      </w:tr>
      <w:tr w:rsidR="00666229" w:rsidRPr="00BD06A1" w14:paraId="58858C80" w14:textId="77777777" w:rsidTr="00066897">
        <w:trPr>
          <w:cantSplit/>
          <w:trHeight w:val="70"/>
        </w:trPr>
        <w:tc>
          <w:tcPr>
            <w:tcW w:w="1615" w:type="dxa"/>
            <w:vMerge/>
            <w:shd w:val="clear" w:color="auto" w:fill="auto"/>
          </w:tcPr>
          <w:p w14:paraId="68452A9B" w14:textId="77777777" w:rsidR="002F273F" w:rsidRPr="00BD06A1" w:rsidRDefault="002F273F" w:rsidP="00382C36">
            <w:pPr>
              <w:spacing w:before="40" w:after="40"/>
              <w:jc w:val="center"/>
              <w:rPr>
                <w:rFonts w:cs="Arial"/>
                <w:color w:val="auto"/>
                <w:szCs w:val="22"/>
              </w:rPr>
            </w:pPr>
          </w:p>
        </w:tc>
        <w:tc>
          <w:tcPr>
            <w:tcW w:w="3600" w:type="dxa"/>
            <w:vMerge/>
            <w:shd w:val="clear" w:color="auto" w:fill="auto"/>
          </w:tcPr>
          <w:p w14:paraId="40805BFE" w14:textId="77777777" w:rsidR="002F273F" w:rsidRPr="00BD06A1" w:rsidRDefault="002F273F" w:rsidP="00382C36">
            <w:pPr>
              <w:spacing w:before="40" w:after="40"/>
              <w:jc w:val="center"/>
              <w:rPr>
                <w:rFonts w:cs="Arial"/>
                <w:color w:val="auto"/>
                <w:szCs w:val="22"/>
              </w:rPr>
            </w:pPr>
          </w:p>
        </w:tc>
        <w:tc>
          <w:tcPr>
            <w:tcW w:w="2244" w:type="dxa"/>
            <w:shd w:val="clear" w:color="auto" w:fill="auto"/>
          </w:tcPr>
          <w:p w14:paraId="1755F76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Bi-annually (twice per year)</w:t>
            </w:r>
          </w:p>
        </w:tc>
        <w:tc>
          <w:tcPr>
            <w:tcW w:w="635" w:type="dxa"/>
            <w:shd w:val="clear" w:color="auto" w:fill="auto"/>
          </w:tcPr>
          <w:p w14:paraId="5800822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BFBFBF"/>
            <w:vAlign w:val="center"/>
          </w:tcPr>
          <w:p w14:paraId="268F0A29" w14:textId="77777777" w:rsidR="002F273F" w:rsidRPr="00BD06A1" w:rsidRDefault="002F273F" w:rsidP="00382C36">
            <w:pPr>
              <w:rPr>
                <w:rFonts w:cs="Arial"/>
                <w:color w:val="auto"/>
                <w:szCs w:val="22"/>
              </w:rPr>
            </w:pPr>
          </w:p>
        </w:tc>
      </w:tr>
      <w:tr w:rsidR="00666229" w:rsidRPr="00BD06A1" w14:paraId="6541D0E6" w14:textId="77777777" w:rsidTr="00066897">
        <w:trPr>
          <w:cantSplit/>
          <w:trHeight w:val="70"/>
        </w:trPr>
        <w:tc>
          <w:tcPr>
            <w:tcW w:w="1615" w:type="dxa"/>
            <w:vMerge/>
            <w:shd w:val="clear" w:color="auto" w:fill="auto"/>
          </w:tcPr>
          <w:p w14:paraId="166C00E4" w14:textId="77777777" w:rsidR="002F273F" w:rsidRPr="00BD06A1" w:rsidRDefault="002F273F" w:rsidP="00382C36">
            <w:pPr>
              <w:spacing w:before="40" w:after="40"/>
              <w:jc w:val="center"/>
              <w:rPr>
                <w:rFonts w:cs="Arial"/>
                <w:color w:val="auto"/>
                <w:szCs w:val="22"/>
              </w:rPr>
            </w:pPr>
          </w:p>
        </w:tc>
        <w:tc>
          <w:tcPr>
            <w:tcW w:w="3600" w:type="dxa"/>
            <w:vMerge/>
            <w:shd w:val="clear" w:color="auto" w:fill="auto"/>
          </w:tcPr>
          <w:p w14:paraId="486ADE01" w14:textId="77777777" w:rsidR="002F273F" w:rsidRPr="00BD06A1" w:rsidRDefault="002F273F" w:rsidP="00382C36">
            <w:pPr>
              <w:spacing w:before="40" w:after="40"/>
              <w:jc w:val="center"/>
              <w:rPr>
                <w:rFonts w:cs="Arial"/>
                <w:color w:val="auto"/>
                <w:szCs w:val="22"/>
              </w:rPr>
            </w:pPr>
          </w:p>
        </w:tc>
        <w:tc>
          <w:tcPr>
            <w:tcW w:w="2244" w:type="dxa"/>
            <w:shd w:val="clear" w:color="auto" w:fill="auto"/>
          </w:tcPr>
          <w:p w14:paraId="46D3A88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Annually</w:t>
            </w:r>
          </w:p>
        </w:tc>
        <w:tc>
          <w:tcPr>
            <w:tcW w:w="635" w:type="dxa"/>
            <w:shd w:val="clear" w:color="auto" w:fill="auto"/>
          </w:tcPr>
          <w:p w14:paraId="40F5068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BFBFBF"/>
            <w:vAlign w:val="center"/>
          </w:tcPr>
          <w:p w14:paraId="13094251" w14:textId="77777777" w:rsidR="002F273F" w:rsidRPr="00BD06A1" w:rsidRDefault="002F273F" w:rsidP="00382C36">
            <w:pPr>
              <w:rPr>
                <w:rFonts w:cs="Arial"/>
                <w:color w:val="auto"/>
                <w:szCs w:val="22"/>
              </w:rPr>
            </w:pPr>
          </w:p>
        </w:tc>
      </w:tr>
      <w:tr w:rsidR="00666229" w:rsidRPr="00BD06A1" w14:paraId="24FF1EF5" w14:textId="77777777" w:rsidTr="00066897">
        <w:trPr>
          <w:cantSplit/>
          <w:trHeight w:val="70"/>
        </w:trPr>
        <w:tc>
          <w:tcPr>
            <w:tcW w:w="1615" w:type="dxa"/>
            <w:vMerge/>
            <w:shd w:val="clear" w:color="auto" w:fill="auto"/>
          </w:tcPr>
          <w:p w14:paraId="28F7FF97" w14:textId="77777777" w:rsidR="002F273F" w:rsidRPr="00BD06A1" w:rsidRDefault="002F273F" w:rsidP="00382C36">
            <w:pPr>
              <w:spacing w:before="40" w:after="40"/>
              <w:jc w:val="center"/>
              <w:rPr>
                <w:rFonts w:cs="Arial"/>
                <w:color w:val="auto"/>
                <w:szCs w:val="22"/>
              </w:rPr>
            </w:pPr>
          </w:p>
        </w:tc>
        <w:tc>
          <w:tcPr>
            <w:tcW w:w="3600" w:type="dxa"/>
            <w:vMerge/>
            <w:shd w:val="clear" w:color="auto" w:fill="auto"/>
          </w:tcPr>
          <w:p w14:paraId="4D151D3F" w14:textId="77777777" w:rsidR="002F273F" w:rsidRPr="00BD06A1" w:rsidRDefault="002F273F" w:rsidP="00382C36">
            <w:pPr>
              <w:spacing w:before="40" w:after="40"/>
              <w:jc w:val="center"/>
              <w:rPr>
                <w:rFonts w:cs="Arial"/>
                <w:color w:val="auto"/>
                <w:szCs w:val="22"/>
              </w:rPr>
            </w:pPr>
          </w:p>
        </w:tc>
        <w:tc>
          <w:tcPr>
            <w:tcW w:w="2244" w:type="dxa"/>
            <w:shd w:val="clear" w:color="auto" w:fill="auto"/>
          </w:tcPr>
          <w:p w14:paraId="3E0FC81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Less often than annually</w:t>
            </w:r>
          </w:p>
        </w:tc>
        <w:tc>
          <w:tcPr>
            <w:tcW w:w="635" w:type="dxa"/>
            <w:shd w:val="clear" w:color="auto" w:fill="auto"/>
          </w:tcPr>
          <w:p w14:paraId="7E7CCC4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BFBFBF"/>
            <w:vAlign w:val="center"/>
          </w:tcPr>
          <w:p w14:paraId="14B5FEDD" w14:textId="77777777" w:rsidR="002F273F" w:rsidRPr="00BD06A1" w:rsidRDefault="002F273F" w:rsidP="00382C36">
            <w:pPr>
              <w:rPr>
                <w:rFonts w:cs="Arial"/>
                <w:color w:val="auto"/>
                <w:szCs w:val="22"/>
              </w:rPr>
            </w:pPr>
          </w:p>
        </w:tc>
      </w:tr>
      <w:tr w:rsidR="00666229" w:rsidRPr="00BD06A1" w14:paraId="7021D91D" w14:textId="77777777" w:rsidTr="00066897">
        <w:trPr>
          <w:cantSplit/>
          <w:trHeight w:val="70"/>
        </w:trPr>
        <w:tc>
          <w:tcPr>
            <w:tcW w:w="1615" w:type="dxa"/>
            <w:vMerge/>
            <w:shd w:val="clear" w:color="auto" w:fill="auto"/>
          </w:tcPr>
          <w:p w14:paraId="6A535918" w14:textId="77777777" w:rsidR="002F273F" w:rsidRPr="00BD06A1" w:rsidRDefault="002F273F" w:rsidP="00382C36">
            <w:pPr>
              <w:spacing w:before="40" w:after="40"/>
              <w:jc w:val="center"/>
              <w:rPr>
                <w:rFonts w:cs="Arial"/>
                <w:color w:val="auto"/>
                <w:szCs w:val="22"/>
              </w:rPr>
            </w:pPr>
          </w:p>
        </w:tc>
        <w:tc>
          <w:tcPr>
            <w:tcW w:w="3600" w:type="dxa"/>
            <w:vMerge/>
            <w:shd w:val="clear" w:color="auto" w:fill="auto"/>
          </w:tcPr>
          <w:p w14:paraId="1A8DE17C" w14:textId="77777777" w:rsidR="002F273F" w:rsidRPr="00BD06A1" w:rsidRDefault="002F273F" w:rsidP="00382C36">
            <w:pPr>
              <w:spacing w:before="40" w:after="40"/>
              <w:jc w:val="center"/>
              <w:rPr>
                <w:rFonts w:cs="Arial"/>
                <w:color w:val="auto"/>
                <w:szCs w:val="22"/>
              </w:rPr>
            </w:pPr>
          </w:p>
        </w:tc>
        <w:tc>
          <w:tcPr>
            <w:tcW w:w="2244" w:type="dxa"/>
            <w:shd w:val="clear" w:color="auto" w:fill="auto"/>
          </w:tcPr>
          <w:p w14:paraId="50101DE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5" w:type="dxa"/>
            <w:shd w:val="clear" w:color="auto" w:fill="auto"/>
          </w:tcPr>
          <w:p w14:paraId="1556ED5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BFBFBF"/>
            <w:vAlign w:val="center"/>
          </w:tcPr>
          <w:p w14:paraId="42DB3F8D" w14:textId="77777777" w:rsidR="002F273F" w:rsidRPr="00BD06A1" w:rsidRDefault="002F273F" w:rsidP="00382C36">
            <w:pPr>
              <w:rPr>
                <w:rFonts w:cs="Arial"/>
                <w:color w:val="auto"/>
                <w:szCs w:val="22"/>
              </w:rPr>
            </w:pPr>
          </w:p>
        </w:tc>
      </w:tr>
      <w:tr w:rsidR="00666229" w:rsidRPr="00BD06A1" w14:paraId="71266AA6" w14:textId="77777777" w:rsidTr="00066897">
        <w:trPr>
          <w:cantSplit/>
          <w:trHeight w:val="396"/>
        </w:trPr>
        <w:tc>
          <w:tcPr>
            <w:tcW w:w="9985" w:type="dxa"/>
            <w:gridSpan w:val="5"/>
            <w:shd w:val="clear" w:color="auto" w:fill="BFBFBF"/>
          </w:tcPr>
          <w:p w14:paraId="5D932605" w14:textId="77777777" w:rsidR="002F273F" w:rsidRPr="00BD06A1" w:rsidRDefault="002F273F" w:rsidP="00382C36">
            <w:pPr>
              <w:jc w:val="center"/>
              <w:rPr>
                <w:rFonts w:cs="Arial"/>
                <w:color w:val="auto"/>
                <w:szCs w:val="22"/>
              </w:rPr>
            </w:pPr>
            <w:r w:rsidRPr="00BD06A1">
              <w:rPr>
                <w:rFonts w:cs="Arial"/>
                <w:b/>
                <w:color w:val="auto"/>
                <w:szCs w:val="22"/>
              </w:rPr>
              <w:t>PG-200: Standard Treatment Guidelines</w:t>
            </w:r>
          </w:p>
        </w:tc>
      </w:tr>
      <w:tr w:rsidR="00666229" w:rsidRPr="00BD06A1" w14:paraId="488A8626" w14:textId="77777777" w:rsidTr="00382C36">
        <w:trPr>
          <w:cantSplit/>
          <w:trHeight w:val="396"/>
        </w:trPr>
        <w:tc>
          <w:tcPr>
            <w:tcW w:w="1615" w:type="dxa"/>
            <w:vMerge w:val="restart"/>
            <w:shd w:val="clear" w:color="auto" w:fill="auto"/>
          </w:tcPr>
          <w:p w14:paraId="69D66487"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PG-201</w:t>
            </w:r>
          </w:p>
          <w:p w14:paraId="60DB838E" w14:textId="77777777" w:rsidR="002F273F" w:rsidRPr="00BD06A1" w:rsidRDefault="002F273F" w:rsidP="00382C36">
            <w:pPr>
              <w:spacing w:before="40" w:after="40"/>
              <w:jc w:val="center"/>
              <w:rPr>
                <w:rFonts w:cs="Arial"/>
                <w:color w:val="auto"/>
                <w:szCs w:val="22"/>
              </w:rPr>
            </w:pPr>
          </w:p>
          <w:p w14:paraId="6052C9BB"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63120165" w14:textId="77777777" w:rsidR="002F273F" w:rsidRPr="00BD06A1" w:rsidRDefault="002F273F" w:rsidP="00382C36">
            <w:pPr>
              <w:spacing w:before="40" w:after="40"/>
              <w:jc w:val="center"/>
              <w:rPr>
                <w:rFonts w:cs="Arial"/>
                <w:color w:val="auto"/>
                <w:szCs w:val="22"/>
              </w:rPr>
            </w:pPr>
          </w:p>
          <w:p w14:paraId="44CC6033"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6F935C91" w14:textId="77777777" w:rsidR="002F273F" w:rsidRPr="00BD06A1" w:rsidRDefault="002F273F" w:rsidP="00382C36">
            <w:pPr>
              <w:spacing w:before="40" w:after="40"/>
              <w:jc w:val="center"/>
              <w:rPr>
                <w:rFonts w:cs="Arial"/>
                <w:color w:val="auto"/>
                <w:szCs w:val="22"/>
              </w:rPr>
            </w:pPr>
          </w:p>
          <w:p w14:paraId="035310EE"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24BD1D74" w14:textId="77777777" w:rsidR="002F273F" w:rsidRPr="00BD06A1" w:rsidRDefault="002F273F" w:rsidP="00382C36">
            <w:pPr>
              <w:spacing w:before="40" w:after="40"/>
              <w:jc w:val="center"/>
              <w:rPr>
                <w:rFonts w:cs="Arial"/>
                <w:color w:val="auto"/>
                <w:szCs w:val="22"/>
              </w:rPr>
            </w:pPr>
          </w:p>
          <w:p w14:paraId="061FBE51"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tc>
        <w:tc>
          <w:tcPr>
            <w:tcW w:w="3600" w:type="dxa"/>
            <w:vMerge w:val="restart"/>
            <w:shd w:val="clear" w:color="auto" w:fill="auto"/>
          </w:tcPr>
          <w:p w14:paraId="0AD4E55F"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 xml:space="preserve">Are national standard treatment </w:t>
            </w:r>
            <w:r w:rsidRPr="00BD06A1">
              <w:rPr>
                <w:rFonts w:cs="Arial"/>
                <w:color w:val="auto"/>
                <w:szCs w:val="22"/>
              </w:rPr>
              <w:lastRenderedPageBreak/>
              <w:t>guidelines available at this site/facility (in electronic or paper copy)?</w:t>
            </w:r>
          </w:p>
          <w:p w14:paraId="24702CFA" w14:textId="77777777" w:rsidR="002F273F" w:rsidRPr="00BD06A1" w:rsidRDefault="002F273F" w:rsidP="00382C36">
            <w:pPr>
              <w:spacing w:before="40" w:after="40"/>
              <w:jc w:val="center"/>
              <w:rPr>
                <w:rFonts w:cs="Arial"/>
                <w:color w:val="auto"/>
                <w:szCs w:val="22"/>
              </w:rPr>
            </w:pPr>
          </w:p>
          <w:p w14:paraId="7E7A46E3"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PG-404]</w:t>
            </w:r>
          </w:p>
        </w:tc>
        <w:tc>
          <w:tcPr>
            <w:tcW w:w="2244" w:type="dxa"/>
            <w:shd w:val="clear" w:color="auto" w:fill="auto"/>
          </w:tcPr>
          <w:p w14:paraId="33FE6B0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lastRenderedPageBreak/>
              <w:t>Yes</w:t>
            </w:r>
          </w:p>
        </w:tc>
        <w:tc>
          <w:tcPr>
            <w:tcW w:w="635" w:type="dxa"/>
            <w:shd w:val="clear" w:color="auto" w:fill="auto"/>
          </w:tcPr>
          <w:p w14:paraId="425CA90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val="restart"/>
            <w:shd w:val="clear" w:color="auto" w:fill="auto"/>
            <w:vAlign w:val="center"/>
          </w:tcPr>
          <w:p w14:paraId="77CE8328" w14:textId="77777777" w:rsidR="002F273F" w:rsidRPr="00BD06A1" w:rsidRDefault="002F273F" w:rsidP="00382C36">
            <w:pPr>
              <w:jc w:val="center"/>
              <w:rPr>
                <w:rFonts w:cs="Arial"/>
                <w:color w:val="auto"/>
                <w:szCs w:val="22"/>
              </w:rPr>
            </w:pPr>
            <w:r w:rsidRPr="00BD06A1">
              <w:rPr>
                <w:rFonts w:cs="Arial"/>
                <w:color w:val="auto"/>
                <w:szCs w:val="22"/>
              </w:rPr>
              <w:t xml:space="preserve">If "Yes", continue; </w:t>
            </w:r>
            <w:r w:rsidRPr="00BD06A1">
              <w:rPr>
                <w:rFonts w:cs="Arial"/>
                <w:color w:val="auto"/>
                <w:szCs w:val="22"/>
              </w:rPr>
              <w:lastRenderedPageBreak/>
              <w:t xml:space="preserve">Otherwise, </w:t>
            </w:r>
            <w:r w:rsidRPr="00BD06A1">
              <w:rPr>
                <w:rFonts w:cs="Arial"/>
                <w:b/>
                <w:color w:val="auto"/>
                <w:szCs w:val="22"/>
              </w:rPr>
              <w:t>go to next section [PG-300]</w:t>
            </w:r>
          </w:p>
        </w:tc>
      </w:tr>
      <w:tr w:rsidR="00666229" w:rsidRPr="00BD06A1" w14:paraId="3D3A9819" w14:textId="77777777" w:rsidTr="00382C36">
        <w:trPr>
          <w:cantSplit/>
          <w:trHeight w:val="556"/>
        </w:trPr>
        <w:tc>
          <w:tcPr>
            <w:tcW w:w="1615" w:type="dxa"/>
            <w:vMerge/>
            <w:shd w:val="clear" w:color="auto" w:fill="auto"/>
          </w:tcPr>
          <w:p w14:paraId="054939F3"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600" w:type="dxa"/>
            <w:vMerge/>
            <w:shd w:val="clear" w:color="auto" w:fill="auto"/>
          </w:tcPr>
          <w:p w14:paraId="6540C018" w14:textId="77777777" w:rsidR="002F273F" w:rsidRPr="00BD06A1" w:rsidRDefault="002F273F" w:rsidP="00382C36">
            <w:pPr>
              <w:spacing w:before="40" w:after="40"/>
              <w:rPr>
                <w:rFonts w:cs="Arial"/>
                <w:color w:val="auto"/>
                <w:szCs w:val="22"/>
              </w:rPr>
            </w:pPr>
          </w:p>
        </w:tc>
        <w:tc>
          <w:tcPr>
            <w:tcW w:w="2244" w:type="dxa"/>
            <w:shd w:val="clear" w:color="auto" w:fill="auto"/>
          </w:tcPr>
          <w:p w14:paraId="001647F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35" w:type="dxa"/>
            <w:shd w:val="clear" w:color="auto" w:fill="auto"/>
          </w:tcPr>
          <w:p w14:paraId="71D484A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auto"/>
            <w:vAlign w:val="center"/>
          </w:tcPr>
          <w:p w14:paraId="00F11EE3" w14:textId="77777777" w:rsidR="002F273F" w:rsidRPr="00BD06A1" w:rsidRDefault="002F273F" w:rsidP="00382C36">
            <w:pPr>
              <w:rPr>
                <w:rFonts w:cs="Arial"/>
                <w:color w:val="auto"/>
                <w:szCs w:val="22"/>
              </w:rPr>
            </w:pPr>
          </w:p>
        </w:tc>
      </w:tr>
      <w:tr w:rsidR="00666229" w:rsidRPr="00BD06A1" w14:paraId="56E37030" w14:textId="77777777" w:rsidTr="00382C36">
        <w:trPr>
          <w:cantSplit/>
          <w:trHeight w:val="601"/>
        </w:trPr>
        <w:tc>
          <w:tcPr>
            <w:tcW w:w="1615" w:type="dxa"/>
            <w:vMerge/>
            <w:shd w:val="clear" w:color="auto" w:fill="auto"/>
          </w:tcPr>
          <w:p w14:paraId="0BE9C251"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600" w:type="dxa"/>
            <w:vMerge/>
            <w:shd w:val="clear" w:color="auto" w:fill="auto"/>
          </w:tcPr>
          <w:p w14:paraId="21D04417" w14:textId="77777777" w:rsidR="002F273F" w:rsidRPr="00BD06A1" w:rsidRDefault="002F273F" w:rsidP="00382C36">
            <w:pPr>
              <w:spacing w:before="40" w:after="40"/>
              <w:rPr>
                <w:rFonts w:cs="Arial"/>
                <w:color w:val="auto"/>
                <w:szCs w:val="22"/>
              </w:rPr>
            </w:pPr>
          </w:p>
        </w:tc>
        <w:tc>
          <w:tcPr>
            <w:tcW w:w="2244" w:type="dxa"/>
            <w:shd w:val="clear" w:color="auto" w:fill="auto"/>
          </w:tcPr>
          <w:p w14:paraId="4DD0F5B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5" w:type="dxa"/>
            <w:shd w:val="clear" w:color="auto" w:fill="auto"/>
          </w:tcPr>
          <w:p w14:paraId="646EE1F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auto"/>
            <w:vAlign w:val="center"/>
          </w:tcPr>
          <w:p w14:paraId="0CDEB571" w14:textId="77777777" w:rsidR="002F273F" w:rsidRPr="00BD06A1" w:rsidRDefault="002F273F" w:rsidP="00382C36">
            <w:pPr>
              <w:rPr>
                <w:rFonts w:cs="Arial"/>
                <w:color w:val="auto"/>
                <w:szCs w:val="22"/>
              </w:rPr>
            </w:pPr>
          </w:p>
        </w:tc>
      </w:tr>
      <w:tr w:rsidR="00666229" w:rsidRPr="00BD06A1" w14:paraId="38ABD548" w14:textId="77777777" w:rsidTr="00066897">
        <w:trPr>
          <w:cantSplit/>
          <w:trHeight w:val="331"/>
        </w:trPr>
        <w:tc>
          <w:tcPr>
            <w:tcW w:w="1615" w:type="dxa"/>
            <w:vMerge w:val="restart"/>
            <w:shd w:val="clear" w:color="auto" w:fill="auto"/>
          </w:tcPr>
          <w:p w14:paraId="6E53CDDB"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PG-202</w:t>
            </w:r>
          </w:p>
          <w:p w14:paraId="200D4465" w14:textId="77777777" w:rsidR="002F273F" w:rsidRPr="00BD06A1" w:rsidRDefault="002F273F" w:rsidP="00382C36">
            <w:pPr>
              <w:spacing w:before="40" w:after="40"/>
              <w:jc w:val="center"/>
              <w:rPr>
                <w:rFonts w:cs="Arial"/>
                <w:color w:val="auto"/>
                <w:szCs w:val="22"/>
              </w:rPr>
            </w:pPr>
          </w:p>
          <w:p w14:paraId="380597A8"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4997CE04" w14:textId="77777777" w:rsidR="002F273F" w:rsidRPr="00BD06A1" w:rsidRDefault="002F273F" w:rsidP="00382C36">
            <w:pPr>
              <w:spacing w:before="40" w:after="40"/>
              <w:jc w:val="center"/>
              <w:rPr>
                <w:rFonts w:cs="Arial"/>
                <w:color w:val="auto"/>
                <w:szCs w:val="22"/>
              </w:rPr>
            </w:pPr>
          </w:p>
          <w:p w14:paraId="5FC73BF4"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7953EAEF" w14:textId="77777777" w:rsidR="002F273F" w:rsidRPr="00BD06A1" w:rsidRDefault="002F273F" w:rsidP="00382C36">
            <w:pPr>
              <w:spacing w:before="40" w:after="40"/>
              <w:jc w:val="center"/>
              <w:rPr>
                <w:rFonts w:cs="Arial"/>
                <w:color w:val="auto"/>
                <w:szCs w:val="22"/>
              </w:rPr>
            </w:pPr>
          </w:p>
        </w:tc>
        <w:tc>
          <w:tcPr>
            <w:tcW w:w="3600" w:type="dxa"/>
            <w:vMerge w:val="restart"/>
            <w:shd w:val="clear" w:color="auto" w:fill="auto"/>
          </w:tcPr>
          <w:p w14:paraId="2368D739" w14:textId="77777777" w:rsidR="002F273F" w:rsidRPr="00BD06A1" w:rsidRDefault="002F273F" w:rsidP="00382C36">
            <w:pPr>
              <w:spacing w:before="40" w:after="40"/>
              <w:jc w:val="center"/>
              <w:rPr>
                <w:rFonts w:cs="Arial"/>
                <w:color w:val="auto"/>
                <w:szCs w:val="22"/>
              </w:rPr>
            </w:pPr>
            <w:r w:rsidRPr="00BD06A1">
              <w:rPr>
                <w:rFonts w:cs="Arial"/>
                <w:color w:val="auto"/>
                <w:szCs w:val="22"/>
              </w:rPr>
              <w:t>Are the standard treatment guidelines adapted from universal clinical guidelines, such as those put forth by the World Health Organization (WHO)?</w:t>
            </w:r>
          </w:p>
        </w:tc>
        <w:tc>
          <w:tcPr>
            <w:tcW w:w="2244" w:type="dxa"/>
            <w:shd w:val="clear" w:color="auto" w:fill="auto"/>
          </w:tcPr>
          <w:p w14:paraId="08157E0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35" w:type="dxa"/>
            <w:shd w:val="clear" w:color="auto" w:fill="auto"/>
          </w:tcPr>
          <w:p w14:paraId="3B91721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val="restart"/>
            <w:shd w:val="clear" w:color="auto" w:fill="BFBFBF"/>
            <w:vAlign w:val="center"/>
          </w:tcPr>
          <w:p w14:paraId="55D3C7FB" w14:textId="77777777" w:rsidR="002F273F" w:rsidRPr="00BD06A1" w:rsidRDefault="002F273F" w:rsidP="00382C36">
            <w:pPr>
              <w:rPr>
                <w:rFonts w:cs="Arial"/>
                <w:color w:val="auto"/>
                <w:szCs w:val="22"/>
              </w:rPr>
            </w:pPr>
          </w:p>
        </w:tc>
      </w:tr>
      <w:tr w:rsidR="00666229" w:rsidRPr="00BD06A1" w14:paraId="6730C29A" w14:textId="77777777" w:rsidTr="00066897">
        <w:trPr>
          <w:cantSplit/>
          <w:trHeight w:val="294"/>
        </w:trPr>
        <w:tc>
          <w:tcPr>
            <w:tcW w:w="1615" w:type="dxa"/>
            <w:vMerge/>
            <w:shd w:val="clear" w:color="auto" w:fill="auto"/>
          </w:tcPr>
          <w:p w14:paraId="3321F09E"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600" w:type="dxa"/>
            <w:vMerge/>
            <w:shd w:val="clear" w:color="auto" w:fill="auto"/>
          </w:tcPr>
          <w:p w14:paraId="38189F7C" w14:textId="77777777" w:rsidR="002F273F" w:rsidRPr="00BD06A1" w:rsidRDefault="002F273F" w:rsidP="00382C36">
            <w:pPr>
              <w:spacing w:before="40" w:after="40"/>
              <w:jc w:val="center"/>
              <w:rPr>
                <w:rFonts w:cs="Arial"/>
                <w:color w:val="auto"/>
                <w:szCs w:val="22"/>
              </w:rPr>
            </w:pPr>
          </w:p>
        </w:tc>
        <w:tc>
          <w:tcPr>
            <w:tcW w:w="2244" w:type="dxa"/>
            <w:shd w:val="clear" w:color="auto" w:fill="auto"/>
          </w:tcPr>
          <w:p w14:paraId="23AB39D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35" w:type="dxa"/>
            <w:shd w:val="clear" w:color="auto" w:fill="auto"/>
          </w:tcPr>
          <w:p w14:paraId="7AD6556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BFBFBF"/>
            <w:vAlign w:val="center"/>
          </w:tcPr>
          <w:p w14:paraId="0B982785" w14:textId="77777777" w:rsidR="002F273F" w:rsidRPr="00BD06A1" w:rsidRDefault="002F273F" w:rsidP="00382C36">
            <w:pPr>
              <w:rPr>
                <w:rFonts w:cs="Arial"/>
                <w:color w:val="auto"/>
                <w:szCs w:val="22"/>
              </w:rPr>
            </w:pPr>
          </w:p>
        </w:tc>
      </w:tr>
      <w:tr w:rsidR="00666229" w:rsidRPr="00BD06A1" w14:paraId="2C6CE311" w14:textId="77777777" w:rsidTr="00066897">
        <w:trPr>
          <w:cantSplit/>
          <w:trHeight w:val="325"/>
        </w:trPr>
        <w:tc>
          <w:tcPr>
            <w:tcW w:w="1615" w:type="dxa"/>
            <w:vMerge/>
            <w:shd w:val="clear" w:color="auto" w:fill="auto"/>
          </w:tcPr>
          <w:p w14:paraId="54A66B01"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600" w:type="dxa"/>
            <w:vMerge/>
            <w:shd w:val="clear" w:color="auto" w:fill="auto"/>
          </w:tcPr>
          <w:p w14:paraId="0F63F622" w14:textId="77777777" w:rsidR="002F273F" w:rsidRPr="00BD06A1" w:rsidRDefault="002F273F" w:rsidP="00382C36">
            <w:pPr>
              <w:spacing w:before="40" w:after="40"/>
              <w:jc w:val="center"/>
              <w:rPr>
                <w:rFonts w:cs="Arial"/>
                <w:color w:val="auto"/>
                <w:szCs w:val="22"/>
              </w:rPr>
            </w:pPr>
          </w:p>
        </w:tc>
        <w:tc>
          <w:tcPr>
            <w:tcW w:w="2244" w:type="dxa"/>
            <w:shd w:val="clear" w:color="auto" w:fill="auto"/>
          </w:tcPr>
          <w:p w14:paraId="08E637F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5" w:type="dxa"/>
            <w:shd w:val="clear" w:color="auto" w:fill="auto"/>
          </w:tcPr>
          <w:p w14:paraId="02FEC34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BFBFBF"/>
            <w:vAlign w:val="center"/>
          </w:tcPr>
          <w:p w14:paraId="029515AB" w14:textId="77777777" w:rsidR="002F273F" w:rsidRPr="00BD06A1" w:rsidRDefault="002F273F" w:rsidP="00382C36">
            <w:pPr>
              <w:rPr>
                <w:rFonts w:cs="Arial"/>
                <w:color w:val="auto"/>
                <w:szCs w:val="22"/>
              </w:rPr>
            </w:pPr>
          </w:p>
        </w:tc>
      </w:tr>
      <w:tr w:rsidR="00666229" w:rsidRPr="00BD06A1" w14:paraId="04F2FF5E" w14:textId="77777777" w:rsidTr="00066897">
        <w:trPr>
          <w:cantSplit/>
          <w:trHeight w:val="331"/>
        </w:trPr>
        <w:tc>
          <w:tcPr>
            <w:tcW w:w="1615" w:type="dxa"/>
            <w:vMerge w:val="restart"/>
            <w:shd w:val="clear" w:color="auto" w:fill="auto"/>
          </w:tcPr>
          <w:p w14:paraId="684FD883"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PG-203</w:t>
            </w:r>
          </w:p>
          <w:p w14:paraId="5A320DE1" w14:textId="77777777" w:rsidR="002F273F" w:rsidRPr="00BD06A1" w:rsidRDefault="002F273F" w:rsidP="00382C36">
            <w:pPr>
              <w:spacing w:before="40" w:after="40"/>
              <w:jc w:val="center"/>
              <w:rPr>
                <w:rFonts w:cs="Arial"/>
                <w:color w:val="auto"/>
                <w:szCs w:val="22"/>
              </w:rPr>
            </w:pPr>
          </w:p>
          <w:p w14:paraId="4D4B46FB"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5BEEE7A5" w14:textId="77777777" w:rsidR="002F273F" w:rsidRPr="00BD06A1" w:rsidRDefault="002F273F" w:rsidP="00382C36">
            <w:pPr>
              <w:spacing w:before="40" w:after="40"/>
              <w:jc w:val="center"/>
              <w:rPr>
                <w:rFonts w:cs="Arial"/>
                <w:color w:val="auto"/>
                <w:szCs w:val="22"/>
              </w:rPr>
            </w:pPr>
          </w:p>
          <w:p w14:paraId="77398452"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tc>
        <w:tc>
          <w:tcPr>
            <w:tcW w:w="3600" w:type="dxa"/>
            <w:vMerge w:val="restart"/>
            <w:shd w:val="clear" w:color="auto" w:fill="auto"/>
          </w:tcPr>
          <w:p w14:paraId="749646C1" w14:textId="77777777" w:rsidR="002F273F" w:rsidRPr="00BD06A1" w:rsidRDefault="002F273F" w:rsidP="00382C36">
            <w:pPr>
              <w:spacing w:before="40" w:after="40"/>
              <w:jc w:val="center"/>
              <w:rPr>
                <w:rFonts w:cs="Arial"/>
                <w:color w:val="auto"/>
                <w:szCs w:val="22"/>
              </w:rPr>
            </w:pPr>
            <w:r w:rsidRPr="00BD06A1">
              <w:rPr>
                <w:rFonts w:cs="Arial"/>
                <w:color w:val="auto"/>
                <w:szCs w:val="22"/>
              </w:rPr>
              <w:t>How often are standard treatment guidelines revised?</w:t>
            </w:r>
          </w:p>
          <w:p w14:paraId="44255BD0" w14:textId="77777777" w:rsidR="002F273F" w:rsidRPr="00BD06A1" w:rsidRDefault="002F273F" w:rsidP="00382C36">
            <w:pPr>
              <w:spacing w:before="40" w:after="40"/>
              <w:jc w:val="center"/>
              <w:rPr>
                <w:rFonts w:cs="Arial"/>
                <w:color w:val="auto"/>
                <w:szCs w:val="22"/>
              </w:rPr>
            </w:pPr>
          </w:p>
          <w:p w14:paraId="68402495"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For answers in between the choices, round up. For example, if revisions are done every 15, 18 or 21 months, select "Every 2 years"</w:t>
            </w:r>
          </w:p>
        </w:tc>
        <w:tc>
          <w:tcPr>
            <w:tcW w:w="2244" w:type="dxa"/>
            <w:shd w:val="clear" w:color="auto" w:fill="auto"/>
          </w:tcPr>
          <w:p w14:paraId="7FC8692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Annually or more often</w:t>
            </w:r>
          </w:p>
        </w:tc>
        <w:tc>
          <w:tcPr>
            <w:tcW w:w="635" w:type="dxa"/>
            <w:shd w:val="clear" w:color="auto" w:fill="auto"/>
          </w:tcPr>
          <w:p w14:paraId="4676F52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val="restart"/>
            <w:shd w:val="clear" w:color="auto" w:fill="BFBFBF"/>
            <w:vAlign w:val="center"/>
          </w:tcPr>
          <w:p w14:paraId="5CA6C57C" w14:textId="77777777" w:rsidR="002F273F" w:rsidRPr="00BD06A1" w:rsidRDefault="002F273F" w:rsidP="00382C36">
            <w:pPr>
              <w:rPr>
                <w:rFonts w:cs="Arial"/>
                <w:color w:val="auto"/>
                <w:szCs w:val="22"/>
              </w:rPr>
            </w:pPr>
          </w:p>
        </w:tc>
      </w:tr>
      <w:tr w:rsidR="00666229" w:rsidRPr="00BD06A1" w14:paraId="03B33EC8" w14:textId="77777777" w:rsidTr="00066897">
        <w:trPr>
          <w:cantSplit/>
          <w:trHeight w:val="331"/>
        </w:trPr>
        <w:tc>
          <w:tcPr>
            <w:tcW w:w="1615" w:type="dxa"/>
            <w:vMerge/>
            <w:shd w:val="clear" w:color="auto" w:fill="auto"/>
          </w:tcPr>
          <w:p w14:paraId="793B5A0A" w14:textId="77777777" w:rsidR="002F273F" w:rsidRPr="00BD06A1" w:rsidRDefault="002F273F" w:rsidP="00382C36">
            <w:pPr>
              <w:spacing w:before="40" w:after="40"/>
              <w:jc w:val="center"/>
              <w:rPr>
                <w:rFonts w:cs="Arial"/>
                <w:color w:val="auto"/>
                <w:szCs w:val="22"/>
              </w:rPr>
            </w:pPr>
          </w:p>
        </w:tc>
        <w:tc>
          <w:tcPr>
            <w:tcW w:w="3600" w:type="dxa"/>
            <w:vMerge/>
            <w:shd w:val="clear" w:color="auto" w:fill="auto"/>
          </w:tcPr>
          <w:p w14:paraId="74FA27DE" w14:textId="77777777" w:rsidR="002F273F" w:rsidRPr="00BD06A1" w:rsidRDefault="002F273F" w:rsidP="00382C36">
            <w:pPr>
              <w:spacing w:before="40" w:after="40"/>
              <w:jc w:val="center"/>
              <w:rPr>
                <w:rFonts w:cs="Arial"/>
                <w:color w:val="auto"/>
                <w:szCs w:val="22"/>
              </w:rPr>
            </w:pPr>
          </w:p>
        </w:tc>
        <w:tc>
          <w:tcPr>
            <w:tcW w:w="2244" w:type="dxa"/>
            <w:shd w:val="clear" w:color="auto" w:fill="auto"/>
          </w:tcPr>
          <w:p w14:paraId="3BD861C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Every 2 years</w:t>
            </w:r>
          </w:p>
        </w:tc>
        <w:tc>
          <w:tcPr>
            <w:tcW w:w="635" w:type="dxa"/>
            <w:shd w:val="clear" w:color="auto" w:fill="auto"/>
          </w:tcPr>
          <w:p w14:paraId="772B684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BFBFBF"/>
            <w:vAlign w:val="center"/>
          </w:tcPr>
          <w:p w14:paraId="574B6D76" w14:textId="77777777" w:rsidR="002F273F" w:rsidRPr="00BD06A1" w:rsidRDefault="002F273F" w:rsidP="00382C36">
            <w:pPr>
              <w:rPr>
                <w:rFonts w:cs="Arial"/>
                <w:color w:val="auto"/>
                <w:szCs w:val="22"/>
              </w:rPr>
            </w:pPr>
          </w:p>
        </w:tc>
      </w:tr>
      <w:tr w:rsidR="00666229" w:rsidRPr="00BD06A1" w14:paraId="5E309ED9" w14:textId="77777777" w:rsidTr="00066897">
        <w:trPr>
          <w:cantSplit/>
          <w:trHeight w:val="331"/>
        </w:trPr>
        <w:tc>
          <w:tcPr>
            <w:tcW w:w="1615" w:type="dxa"/>
            <w:vMerge/>
            <w:shd w:val="clear" w:color="auto" w:fill="auto"/>
          </w:tcPr>
          <w:p w14:paraId="0E7C3C40" w14:textId="77777777" w:rsidR="002F273F" w:rsidRPr="00BD06A1" w:rsidRDefault="002F273F" w:rsidP="00382C36">
            <w:pPr>
              <w:spacing w:before="40" w:after="40"/>
              <w:jc w:val="center"/>
              <w:rPr>
                <w:rFonts w:cs="Arial"/>
                <w:color w:val="auto"/>
                <w:szCs w:val="22"/>
              </w:rPr>
            </w:pPr>
          </w:p>
        </w:tc>
        <w:tc>
          <w:tcPr>
            <w:tcW w:w="3600" w:type="dxa"/>
            <w:vMerge/>
            <w:shd w:val="clear" w:color="auto" w:fill="auto"/>
          </w:tcPr>
          <w:p w14:paraId="4F202290" w14:textId="77777777" w:rsidR="002F273F" w:rsidRPr="00BD06A1" w:rsidRDefault="002F273F" w:rsidP="00382C36">
            <w:pPr>
              <w:spacing w:before="40" w:after="40"/>
              <w:jc w:val="center"/>
              <w:rPr>
                <w:rFonts w:cs="Arial"/>
                <w:color w:val="auto"/>
                <w:szCs w:val="22"/>
              </w:rPr>
            </w:pPr>
          </w:p>
        </w:tc>
        <w:tc>
          <w:tcPr>
            <w:tcW w:w="2244" w:type="dxa"/>
            <w:shd w:val="clear" w:color="auto" w:fill="auto"/>
          </w:tcPr>
          <w:p w14:paraId="1EDADAD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Every 3 years</w:t>
            </w:r>
          </w:p>
        </w:tc>
        <w:tc>
          <w:tcPr>
            <w:tcW w:w="635" w:type="dxa"/>
            <w:shd w:val="clear" w:color="auto" w:fill="auto"/>
          </w:tcPr>
          <w:p w14:paraId="4D0911A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BFBFBF"/>
            <w:vAlign w:val="center"/>
          </w:tcPr>
          <w:p w14:paraId="6FF67D44" w14:textId="77777777" w:rsidR="002F273F" w:rsidRPr="00BD06A1" w:rsidRDefault="002F273F" w:rsidP="00382C36">
            <w:pPr>
              <w:rPr>
                <w:rFonts w:cs="Arial"/>
                <w:color w:val="auto"/>
                <w:szCs w:val="22"/>
              </w:rPr>
            </w:pPr>
          </w:p>
        </w:tc>
      </w:tr>
      <w:tr w:rsidR="00666229" w:rsidRPr="00BD06A1" w14:paraId="232CC6E5" w14:textId="77777777" w:rsidTr="00066897">
        <w:trPr>
          <w:cantSplit/>
          <w:trHeight w:val="331"/>
        </w:trPr>
        <w:tc>
          <w:tcPr>
            <w:tcW w:w="1615" w:type="dxa"/>
            <w:vMerge/>
            <w:shd w:val="clear" w:color="auto" w:fill="auto"/>
          </w:tcPr>
          <w:p w14:paraId="0A4AE27F" w14:textId="77777777" w:rsidR="002F273F" w:rsidRPr="00BD06A1" w:rsidRDefault="002F273F" w:rsidP="00382C36">
            <w:pPr>
              <w:spacing w:before="40" w:after="40"/>
              <w:jc w:val="center"/>
              <w:rPr>
                <w:rFonts w:cs="Arial"/>
                <w:color w:val="auto"/>
                <w:szCs w:val="22"/>
              </w:rPr>
            </w:pPr>
          </w:p>
        </w:tc>
        <w:tc>
          <w:tcPr>
            <w:tcW w:w="3600" w:type="dxa"/>
            <w:vMerge/>
            <w:shd w:val="clear" w:color="auto" w:fill="auto"/>
          </w:tcPr>
          <w:p w14:paraId="75DFD8AE" w14:textId="77777777" w:rsidR="002F273F" w:rsidRPr="00BD06A1" w:rsidRDefault="002F273F" w:rsidP="00382C36">
            <w:pPr>
              <w:spacing w:before="40" w:after="40"/>
              <w:jc w:val="center"/>
              <w:rPr>
                <w:rFonts w:cs="Arial"/>
                <w:color w:val="auto"/>
                <w:szCs w:val="22"/>
              </w:rPr>
            </w:pPr>
          </w:p>
        </w:tc>
        <w:tc>
          <w:tcPr>
            <w:tcW w:w="2244" w:type="dxa"/>
            <w:shd w:val="clear" w:color="auto" w:fill="auto"/>
          </w:tcPr>
          <w:p w14:paraId="2788946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Every 4 years or less often</w:t>
            </w:r>
          </w:p>
        </w:tc>
        <w:tc>
          <w:tcPr>
            <w:tcW w:w="635" w:type="dxa"/>
            <w:shd w:val="clear" w:color="auto" w:fill="auto"/>
          </w:tcPr>
          <w:p w14:paraId="3DB223B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BFBFBF"/>
            <w:vAlign w:val="center"/>
          </w:tcPr>
          <w:p w14:paraId="7611C7D9" w14:textId="77777777" w:rsidR="002F273F" w:rsidRPr="00BD06A1" w:rsidRDefault="002F273F" w:rsidP="00382C36">
            <w:pPr>
              <w:rPr>
                <w:rFonts w:cs="Arial"/>
                <w:color w:val="auto"/>
                <w:szCs w:val="22"/>
              </w:rPr>
            </w:pPr>
          </w:p>
        </w:tc>
      </w:tr>
      <w:tr w:rsidR="00666229" w:rsidRPr="00BD06A1" w14:paraId="656A592F" w14:textId="77777777" w:rsidTr="00066897">
        <w:trPr>
          <w:cantSplit/>
          <w:trHeight w:val="331"/>
        </w:trPr>
        <w:tc>
          <w:tcPr>
            <w:tcW w:w="1615" w:type="dxa"/>
            <w:vMerge/>
            <w:shd w:val="clear" w:color="auto" w:fill="auto"/>
          </w:tcPr>
          <w:p w14:paraId="07D70ACC" w14:textId="77777777" w:rsidR="002F273F" w:rsidRPr="00BD06A1" w:rsidRDefault="002F273F" w:rsidP="00382C36">
            <w:pPr>
              <w:spacing w:before="40" w:after="40"/>
              <w:jc w:val="center"/>
              <w:rPr>
                <w:rFonts w:cs="Arial"/>
                <w:color w:val="auto"/>
                <w:szCs w:val="22"/>
              </w:rPr>
            </w:pPr>
          </w:p>
        </w:tc>
        <w:tc>
          <w:tcPr>
            <w:tcW w:w="3600" w:type="dxa"/>
            <w:vMerge/>
            <w:shd w:val="clear" w:color="auto" w:fill="auto"/>
          </w:tcPr>
          <w:p w14:paraId="5FC5F226" w14:textId="77777777" w:rsidR="002F273F" w:rsidRPr="00BD06A1" w:rsidRDefault="002F273F" w:rsidP="00382C36">
            <w:pPr>
              <w:spacing w:before="40" w:after="40"/>
              <w:jc w:val="center"/>
              <w:rPr>
                <w:rFonts w:cs="Arial"/>
                <w:color w:val="auto"/>
                <w:szCs w:val="22"/>
              </w:rPr>
            </w:pPr>
          </w:p>
        </w:tc>
        <w:tc>
          <w:tcPr>
            <w:tcW w:w="2244" w:type="dxa"/>
            <w:shd w:val="clear" w:color="auto" w:fill="auto"/>
          </w:tcPr>
          <w:p w14:paraId="47E784E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Never</w:t>
            </w:r>
          </w:p>
        </w:tc>
        <w:tc>
          <w:tcPr>
            <w:tcW w:w="635" w:type="dxa"/>
            <w:shd w:val="clear" w:color="auto" w:fill="auto"/>
          </w:tcPr>
          <w:p w14:paraId="17E3723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BFBFBF"/>
            <w:vAlign w:val="center"/>
          </w:tcPr>
          <w:p w14:paraId="0BA21E20" w14:textId="77777777" w:rsidR="002F273F" w:rsidRPr="00BD06A1" w:rsidRDefault="002F273F" w:rsidP="00382C36">
            <w:pPr>
              <w:rPr>
                <w:rFonts w:cs="Arial"/>
                <w:color w:val="auto"/>
                <w:szCs w:val="22"/>
              </w:rPr>
            </w:pPr>
          </w:p>
        </w:tc>
      </w:tr>
      <w:tr w:rsidR="00666229" w:rsidRPr="00BD06A1" w14:paraId="4043F8FD" w14:textId="77777777" w:rsidTr="00066897">
        <w:trPr>
          <w:cantSplit/>
          <w:trHeight w:val="465"/>
        </w:trPr>
        <w:tc>
          <w:tcPr>
            <w:tcW w:w="1615" w:type="dxa"/>
            <w:vMerge/>
            <w:shd w:val="clear" w:color="auto" w:fill="auto"/>
          </w:tcPr>
          <w:p w14:paraId="3BEC5CAE" w14:textId="77777777" w:rsidR="002F273F" w:rsidRPr="00BD06A1" w:rsidRDefault="002F273F" w:rsidP="00382C36">
            <w:pPr>
              <w:spacing w:before="40" w:after="40"/>
              <w:jc w:val="center"/>
              <w:rPr>
                <w:rFonts w:cs="Arial"/>
                <w:color w:val="auto"/>
                <w:szCs w:val="22"/>
              </w:rPr>
            </w:pPr>
          </w:p>
        </w:tc>
        <w:tc>
          <w:tcPr>
            <w:tcW w:w="3600" w:type="dxa"/>
            <w:vMerge/>
            <w:shd w:val="clear" w:color="auto" w:fill="auto"/>
          </w:tcPr>
          <w:p w14:paraId="75AC5BAB" w14:textId="77777777" w:rsidR="002F273F" w:rsidRPr="00BD06A1" w:rsidRDefault="002F273F" w:rsidP="00382C36">
            <w:pPr>
              <w:spacing w:before="40" w:after="40"/>
              <w:jc w:val="center"/>
              <w:rPr>
                <w:rFonts w:cs="Arial"/>
                <w:color w:val="auto"/>
                <w:szCs w:val="22"/>
              </w:rPr>
            </w:pPr>
          </w:p>
        </w:tc>
        <w:tc>
          <w:tcPr>
            <w:tcW w:w="2244" w:type="dxa"/>
            <w:shd w:val="clear" w:color="auto" w:fill="auto"/>
          </w:tcPr>
          <w:p w14:paraId="7045B4D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5" w:type="dxa"/>
            <w:shd w:val="clear" w:color="auto" w:fill="auto"/>
          </w:tcPr>
          <w:p w14:paraId="3D388B5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BFBFBF"/>
            <w:vAlign w:val="center"/>
          </w:tcPr>
          <w:p w14:paraId="3D45F7E6" w14:textId="77777777" w:rsidR="002F273F" w:rsidRPr="00BD06A1" w:rsidRDefault="002F273F" w:rsidP="00382C36">
            <w:pPr>
              <w:rPr>
                <w:rFonts w:cs="Arial"/>
                <w:color w:val="auto"/>
                <w:szCs w:val="22"/>
              </w:rPr>
            </w:pPr>
          </w:p>
        </w:tc>
      </w:tr>
      <w:tr w:rsidR="00666229" w:rsidRPr="00BD06A1" w14:paraId="2F86B77F" w14:textId="77777777" w:rsidTr="00066897">
        <w:trPr>
          <w:cantSplit/>
          <w:trHeight w:val="272"/>
        </w:trPr>
        <w:tc>
          <w:tcPr>
            <w:tcW w:w="9985" w:type="dxa"/>
            <w:gridSpan w:val="5"/>
            <w:shd w:val="clear" w:color="auto" w:fill="BFBFBF"/>
          </w:tcPr>
          <w:p w14:paraId="0AB3D1DD" w14:textId="77777777" w:rsidR="002F273F" w:rsidRPr="00BD06A1" w:rsidRDefault="002F273F" w:rsidP="00382C36">
            <w:pPr>
              <w:jc w:val="center"/>
              <w:rPr>
                <w:rFonts w:cs="Arial"/>
                <w:color w:val="auto"/>
                <w:szCs w:val="22"/>
              </w:rPr>
            </w:pPr>
            <w:r w:rsidRPr="00BD06A1">
              <w:rPr>
                <w:rFonts w:cs="Arial"/>
                <w:b/>
                <w:color w:val="auto"/>
                <w:szCs w:val="22"/>
              </w:rPr>
              <w:t>PG-300: Registration of New Products and Technologies</w:t>
            </w:r>
          </w:p>
        </w:tc>
      </w:tr>
      <w:tr w:rsidR="00666229" w:rsidRPr="00BD06A1" w14:paraId="1E7E4621" w14:textId="77777777" w:rsidTr="00382C36">
        <w:trPr>
          <w:cantSplit/>
          <w:trHeight w:val="468"/>
        </w:trPr>
        <w:tc>
          <w:tcPr>
            <w:tcW w:w="1615" w:type="dxa"/>
            <w:vMerge w:val="restart"/>
            <w:shd w:val="clear" w:color="auto" w:fill="auto"/>
          </w:tcPr>
          <w:p w14:paraId="5E3A3D0E"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PG-301</w:t>
            </w:r>
          </w:p>
          <w:p w14:paraId="7B452B95" w14:textId="77777777" w:rsidR="002F273F" w:rsidRPr="00BD06A1" w:rsidRDefault="002F273F" w:rsidP="00382C36">
            <w:pPr>
              <w:spacing w:before="40" w:after="40"/>
              <w:jc w:val="center"/>
              <w:rPr>
                <w:rFonts w:cs="Arial"/>
                <w:color w:val="auto"/>
                <w:szCs w:val="22"/>
              </w:rPr>
            </w:pPr>
          </w:p>
          <w:p w14:paraId="27A5E9BE"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2304E62E" w14:textId="77777777" w:rsidR="002F273F" w:rsidRPr="00BD06A1" w:rsidRDefault="002F273F" w:rsidP="00382C36">
            <w:pPr>
              <w:spacing w:before="40" w:after="40"/>
              <w:jc w:val="center"/>
              <w:rPr>
                <w:rFonts w:cs="Arial"/>
                <w:color w:val="auto"/>
                <w:szCs w:val="22"/>
              </w:rPr>
            </w:pPr>
          </w:p>
          <w:p w14:paraId="0DFF497B"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tc>
        <w:tc>
          <w:tcPr>
            <w:tcW w:w="3600" w:type="dxa"/>
            <w:vMerge w:val="restart"/>
            <w:shd w:val="clear" w:color="auto" w:fill="auto"/>
          </w:tcPr>
          <w:p w14:paraId="15B2B433" w14:textId="77777777" w:rsidR="002F273F" w:rsidRPr="00BD06A1" w:rsidRDefault="002F273F" w:rsidP="00382C36">
            <w:pPr>
              <w:jc w:val="center"/>
              <w:rPr>
                <w:rFonts w:cs="Arial"/>
                <w:color w:val="auto"/>
                <w:szCs w:val="22"/>
              </w:rPr>
            </w:pPr>
            <w:r w:rsidRPr="00BD06A1">
              <w:rPr>
                <w:rFonts w:cs="Arial"/>
                <w:color w:val="auto"/>
                <w:szCs w:val="22"/>
              </w:rPr>
              <w:t xml:space="preserve">Is there a process for registering new drugs, </w:t>
            </w:r>
            <w:proofErr w:type="gramStart"/>
            <w:r w:rsidRPr="00BD06A1">
              <w:rPr>
                <w:rFonts w:cs="Arial"/>
                <w:color w:val="auto"/>
                <w:szCs w:val="22"/>
              </w:rPr>
              <w:t>products</w:t>
            </w:r>
            <w:proofErr w:type="gramEnd"/>
            <w:r w:rsidRPr="00BD06A1">
              <w:rPr>
                <w:rFonts w:cs="Arial"/>
                <w:color w:val="auto"/>
                <w:szCs w:val="22"/>
              </w:rPr>
              <w:t xml:space="preserve"> and technologies?</w:t>
            </w:r>
          </w:p>
        </w:tc>
        <w:tc>
          <w:tcPr>
            <w:tcW w:w="2244" w:type="dxa"/>
            <w:shd w:val="clear" w:color="auto" w:fill="auto"/>
          </w:tcPr>
          <w:p w14:paraId="03B7CB1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35" w:type="dxa"/>
            <w:shd w:val="clear" w:color="auto" w:fill="auto"/>
          </w:tcPr>
          <w:p w14:paraId="3CF60A0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val="restart"/>
            <w:shd w:val="clear" w:color="auto" w:fill="auto"/>
            <w:vAlign w:val="center"/>
          </w:tcPr>
          <w:p w14:paraId="45EC0AAF"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"Yes"</w:t>
            </w:r>
            <w:r w:rsidRPr="00BD06A1">
              <w:rPr>
                <w:rFonts w:cs="Arial"/>
                <w:color w:val="auto"/>
                <w:szCs w:val="22"/>
              </w:rPr>
              <w:t xml:space="preserve">, </w:t>
            </w:r>
            <w:proofErr w:type="gramStart"/>
            <w:r w:rsidRPr="00BD06A1">
              <w:rPr>
                <w:rFonts w:cs="Arial"/>
                <w:color w:val="auto"/>
                <w:szCs w:val="22"/>
              </w:rPr>
              <w:t>continue;</w:t>
            </w:r>
            <w:proofErr w:type="gramEnd"/>
            <w:r w:rsidRPr="00BD06A1">
              <w:rPr>
                <w:rFonts w:cs="Arial"/>
                <w:color w:val="auto"/>
                <w:szCs w:val="22"/>
              </w:rPr>
              <w:t xml:space="preserve"> </w:t>
            </w:r>
          </w:p>
          <w:p w14:paraId="0B62A861" w14:textId="77777777" w:rsidR="002F273F" w:rsidRPr="00BD06A1" w:rsidRDefault="002F273F" w:rsidP="00382C36">
            <w:pPr>
              <w:jc w:val="center"/>
              <w:rPr>
                <w:rFonts w:cs="Arial"/>
                <w:color w:val="auto"/>
                <w:szCs w:val="22"/>
              </w:rPr>
            </w:pPr>
          </w:p>
          <w:p w14:paraId="62E24BAE" w14:textId="77777777" w:rsidR="002F273F" w:rsidRPr="00BD06A1" w:rsidRDefault="002F273F" w:rsidP="00382C36">
            <w:pPr>
              <w:jc w:val="center"/>
              <w:rPr>
                <w:rFonts w:cs="Arial"/>
                <w:color w:val="auto"/>
                <w:szCs w:val="22"/>
              </w:rPr>
            </w:pPr>
            <w:r w:rsidRPr="00BD06A1">
              <w:rPr>
                <w:rFonts w:cs="Arial"/>
                <w:color w:val="auto"/>
                <w:szCs w:val="22"/>
              </w:rPr>
              <w:t xml:space="preserve">Otherwise, </w:t>
            </w:r>
            <w:r w:rsidRPr="00BD06A1">
              <w:rPr>
                <w:rFonts w:cs="Arial"/>
                <w:b/>
                <w:color w:val="auto"/>
                <w:szCs w:val="22"/>
              </w:rPr>
              <w:t>go to next section [PG-400]</w:t>
            </w:r>
          </w:p>
        </w:tc>
      </w:tr>
      <w:tr w:rsidR="00666229" w:rsidRPr="00BD06A1" w14:paraId="2A78D55C" w14:textId="77777777" w:rsidTr="00382C36">
        <w:trPr>
          <w:cantSplit/>
          <w:trHeight w:val="421"/>
        </w:trPr>
        <w:tc>
          <w:tcPr>
            <w:tcW w:w="1615" w:type="dxa"/>
            <w:vMerge/>
            <w:shd w:val="clear" w:color="auto" w:fill="auto"/>
          </w:tcPr>
          <w:p w14:paraId="6D551363"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600" w:type="dxa"/>
            <w:vMerge/>
            <w:shd w:val="clear" w:color="auto" w:fill="auto"/>
          </w:tcPr>
          <w:p w14:paraId="73D5AE07" w14:textId="77777777" w:rsidR="002F273F" w:rsidRPr="00BD06A1" w:rsidRDefault="002F273F" w:rsidP="00382C36">
            <w:pPr>
              <w:spacing w:before="40" w:after="40"/>
              <w:jc w:val="center"/>
              <w:rPr>
                <w:rFonts w:cs="Arial"/>
                <w:color w:val="auto"/>
                <w:szCs w:val="22"/>
              </w:rPr>
            </w:pPr>
          </w:p>
        </w:tc>
        <w:tc>
          <w:tcPr>
            <w:tcW w:w="2244" w:type="dxa"/>
            <w:shd w:val="clear" w:color="auto" w:fill="auto"/>
          </w:tcPr>
          <w:p w14:paraId="6782467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35" w:type="dxa"/>
            <w:shd w:val="clear" w:color="auto" w:fill="auto"/>
          </w:tcPr>
          <w:p w14:paraId="0BD724A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auto"/>
            <w:vAlign w:val="center"/>
          </w:tcPr>
          <w:p w14:paraId="57A6863E" w14:textId="77777777" w:rsidR="002F273F" w:rsidRPr="00BD06A1" w:rsidRDefault="002F273F" w:rsidP="00382C36">
            <w:pPr>
              <w:rPr>
                <w:rFonts w:cs="Arial"/>
                <w:color w:val="auto"/>
                <w:szCs w:val="22"/>
              </w:rPr>
            </w:pPr>
          </w:p>
        </w:tc>
      </w:tr>
      <w:tr w:rsidR="00666229" w:rsidRPr="00BD06A1" w14:paraId="216679B6" w14:textId="77777777" w:rsidTr="00382C36">
        <w:trPr>
          <w:cantSplit/>
          <w:trHeight w:val="1039"/>
        </w:trPr>
        <w:tc>
          <w:tcPr>
            <w:tcW w:w="1615" w:type="dxa"/>
            <w:vMerge/>
            <w:shd w:val="clear" w:color="auto" w:fill="auto"/>
          </w:tcPr>
          <w:p w14:paraId="789E0648"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600" w:type="dxa"/>
            <w:vMerge/>
            <w:shd w:val="clear" w:color="auto" w:fill="auto"/>
          </w:tcPr>
          <w:p w14:paraId="6163EC85" w14:textId="77777777" w:rsidR="002F273F" w:rsidRPr="00BD06A1" w:rsidRDefault="002F273F" w:rsidP="00382C36">
            <w:pPr>
              <w:spacing w:before="40" w:after="40"/>
              <w:jc w:val="center"/>
              <w:rPr>
                <w:rFonts w:cs="Arial"/>
                <w:color w:val="auto"/>
                <w:szCs w:val="22"/>
              </w:rPr>
            </w:pPr>
          </w:p>
        </w:tc>
        <w:tc>
          <w:tcPr>
            <w:tcW w:w="2244" w:type="dxa"/>
            <w:shd w:val="clear" w:color="auto" w:fill="auto"/>
          </w:tcPr>
          <w:p w14:paraId="5175879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5" w:type="dxa"/>
            <w:shd w:val="clear" w:color="auto" w:fill="auto"/>
          </w:tcPr>
          <w:p w14:paraId="24DFFE4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auto"/>
            <w:vAlign w:val="center"/>
          </w:tcPr>
          <w:p w14:paraId="4029DF40" w14:textId="77777777" w:rsidR="002F273F" w:rsidRPr="00BD06A1" w:rsidRDefault="002F273F" w:rsidP="00382C36">
            <w:pPr>
              <w:rPr>
                <w:rFonts w:cs="Arial"/>
                <w:color w:val="auto"/>
                <w:szCs w:val="22"/>
              </w:rPr>
            </w:pPr>
          </w:p>
        </w:tc>
      </w:tr>
      <w:tr w:rsidR="00666229" w:rsidRPr="00BD06A1" w14:paraId="7A1A4640" w14:textId="77777777" w:rsidTr="00066897">
        <w:trPr>
          <w:cantSplit/>
          <w:trHeight w:val="171"/>
        </w:trPr>
        <w:tc>
          <w:tcPr>
            <w:tcW w:w="1615" w:type="dxa"/>
            <w:vMerge w:val="restart"/>
            <w:shd w:val="clear" w:color="auto" w:fill="auto"/>
          </w:tcPr>
          <w:p w14:paraId="7357FE53"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PG-302</w:t>
            </w:r>
          </w:p>
          <w:p w14:paraId="11C4B3BC" w14:textId="77777777" w:rsidR="002F273F" w:rsidRPr="00BD06A1" w:rsidRDefault="002F273F" w:rsidP="00382C36">
            <w:pPr>
              <w:spacing w:before="40" w:after="40"/>
              <w:jc w:val="center"/>
              <w:rPr>
                <w:rFonts w:cs="Arial"/>
                <w:color w:val="auto"/>
                <w:szCs w:val="22"/>
              </w:rPr>
            </w:pPr>
          </w:p>
          <w:p w14:paraId="422FF742"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452D6F26" w14:textId="77777777" w:rsidR="002F273F" w:rsidRPr="00BD06A1" w:rsidRDefault="002F273F" w:rsidP="00382C36">
            <w:pPr>
              <w:spacing w:before="40" w:after="40"/>
              <w:jc w:val="center"/>
              <w:rPr>
                <w:rFonts w:cs="Arial"/>
                <w:color w:val="auto"/>
                <w:szCs w:val="22"/>
              </w:rPr>
            </w:pPr>
          </w:p>
          <w:p w14:paraId="7B0DEC47"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602E5A13" w14:textId="77777777" w:rsidR="002F273F" w:rsidRPr="00BD06A1" w:rsidRDefault="002F273F" w:rsidP="00382C36">
            <w:pPr>
              <w:spacing w:before="40" w:after="40"/>
              <w:jc w:val="center"/>
              <w:rPr>
                <w:rFonts w:cs="Arial"/>
                <w:color w:val="auto"/>
                <w:szCs w:val="22"/>
              </w:rPr>
            </w:pPr>
          </w:p>
        </w:tc>
        <w:tc>
          <w:tcPr>
            <w:tcW w:w="3600" w:type="dxa"/>
            <w:vMerge w:val="restart"/>
            <w:shd w:val="clear" w:color="auto" w:fill="auto"/>
          </w:tcPr>
          <w:p w14:paraId="6D427586" w14:textId="77777777" w:rsidR="002F273F" w:rsidRPr="00BD06A1" w:rsidRDefault="002F273F" w:rsidP="00382C36">
            <w:pPr>
              <w:spacing w:before="40" w:after="40"/>
              <w:jc w:val="center"/>
              <w:rPr>
                <w:rFonts w:cs="Arial"/>
                <w:color w:val="auto"/>
                <w:szCs w:val="22"/>
              </w:rPr>
            </w:pPr>
            <w:r w:rsidRPr="00BD06A1">
              <w:rPr>
                <w:rFonts w:cs="Arial"/>
                <w:color w:val="auto"/>
                <w:szCs w:val="22"/>
              </w:rPr>
              <w:t>Approximately how long does it take to register a new drug on average?</w:t>
            </w:r>
          </w:p>
        </w:tc>
        <w:tc>
          <w:tcPr>
            <w:tcW w:w="2244" w:type="dxa"/>
            <w:shd w:val="clear" w:color="auto" w:fill="auto"/>
          </w:tcPr>
          <w:p w14:paraId="29A381B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up to 3 months</w:t>
            </w:r>
          </w:p>
        </w:tc>
        <w:tc>
          <w:tcPr>
            <w:tcW w:w="635" w:type="dxa"/>
            <w:shd w:val="clear" w:color="auto" w:fill="auto"/>
          </w:tcPr>
          <w:p w14:paraId="00B493B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val="restart"/>
            <w:shd w:val="clear" w:color="auto" w:fill="BFBFBF"/>
            <w:vAlign w:val="center"/>
          </w:tcPr>
          <w:p w14:paraId="2A939079" w14:textId="77777777" w:rsidR="002F273F" w:rsidRPr="00BD06A1" w:rsidRDefault="002F273F" w:rsidP="00382C36">
            <w:pPr>
              <w:rPr>
                <w:rFonts w:cs="Arial"/>
                <w:color w:val="auto"/>
                <w:szCs w:val="22"/>
              </w:rPr>
            </w:pPr>
          </w:p>
        </w:tc>
      </w:tr>
      <w:tr w:rsidR="00666229" w:rsidRPr="00BD06A1" w14:paraId="3F9B0D6F" w14:textId="77777777" w:rsidTr="00066897">
        <w:trPr>
          <w:cantSplit/>
          <w:trHeight w:val="78"/>
        </w:trPr>
        <w:tc>
          <w:tcPr>
            <w:tcW w:w="1615" w:type="dxa"/>
            <w:vMerge/>
            <w:shd w:val="clear" w:color="auto" w:fill="auto"/>
          </w:tcPr>
          <w:p w14:paraId="5D05F7DA"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600" w:type="dxa"/>
            <w:vMerge/>
            <w:shd w:val="clear" w:color="auto" w:fill="auto"/>
          </w:tcPr>
          <w:p w14:paraId="49024C53" w14:textId="77777777" w:rsidR="002F273F" w:rsidRPr="00BD06A1" w:rsidRDefault="002F273F" w:rsidP="00382C36">
            <w:pPr>
              <w:spacing w:before="40" w:after="40"/>
              <w:jc w:val="center"/>
              <w:rPr>
                <w:rFonts w:cs="Arial"/>
                <w:color w:val="auto"/>
                <w:szCs w:val="22"/>
              </w:rPr>
            </w:pPr>
          </w:p>
        </w:tc>
        <w:tc>
          <w:tcPr>
            <w:tcW w:w="2244" w:type="dxa"/>
            <w:shd w:val="clear" w:color="auto" w:fill="auto"/>
          </w:tcPr>
          <w:p w14:paraId="7836D5B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more than 3 months, up to 6 months</w:t>
            </w:r>
          </w:p>
        </w:tc>
        <w:tc>
          <w:tcPr>
            <w:tcW w:w="635" w:type="dxa"/>
            <w:shd w:val="clear" w:color="auto" w:fill="auto"/>
          </w:tcPr>
          <w:p w14:paraId="6AB24F0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BFBFBF"/>
            <w:vAlign w:val="center"/>
          </w:tcPr>
          <w:p w14:paraId="558DE51B" w14:textId="77777777" w:rsidR="002F273F" w:rsidRPr="00BD06A1" w:rsidRDefault="002F273F" w:rsidP="00382C36">
            <w:pPr>
              <w:rPr>
                <w:rFonts w:cs="Arial"/>
                <w:color w:val="auto"/>
                <w:szCs w:val="22"/>
              </w:rPr>
            </w:pPr>
          </w:p>
        </w:tc>
      </w:tr>
      <w:tr w:rsidR="00666229" w:rsidRPr="00BD06A1" w14:paraId="3BEB3559" w14:textId="77777777" w:rsidTr="00066897">
        <w:trPr>
          <w:cantSplit/>
          <w:trHeight w:val="77"/>
        </w:trPr>
        <w:tc>
          <w:tcPr>
            <w:tcW w:w="1615" w:type="dxa"/>
            <w:vMerge/>
            <w:shd w:val="clear" w:color="auto" w:fill="auto"/>
          </w:tcPr>
          <w:p w14:paraId="3A5F1FE2"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600" w:type="dxa"/>
            <w:vMerge/>
            <w:shd w:val="clear" w:color="auto" w:fill="auto"/>
          </w:tcPr>
          <w:p w14:paraId="6E5702A8" w14:textId="77777777" w:rsidR="002F273F" w:rsidRPr="00BD06A1" w:rsidRDefault="002F273F" w:rsidP="00382C36">
            <w:pPr>
              <w:spacing w:before="40" w:after="40"/>
              <w:jc w:val="center"/>
              <w:rPr>
                <w:rFonts w:cs="Arial"/>
                <w:color w:val="auto"/>
                <w:szCs w:val="22"/>
              </w:rPr>
            </w:pPr>
          </w:p>
        </w:tc>
        <w:tc>
          <w:tcPr>
            <w:tcW w:w="2244" w:type="dxa"/>
            <w:shd w:val="clear" w:color="auto" w:fill="auto"/>
          </w:tcPr>
          <w:p w14:paraId="1B0DD3E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more than 6 months, up to 1 year</w:t>
            </w:r>
          </w:p>
        </w:tc>
        <w:tc>
          <w:tcPr>
            <w:tcW w:w="635" w:type="dxa"/>
            <w:shd w:val="clear" w:color="auto" w:fill="auto"/>
          </w:tcPr>
          <w:p w14:paraId="7C871BE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BFBFBF"/>
            <w:vAlign w:val="center"/>
          </w:tcPr>
          <w:p w14:paraId="66468F10" w14:textId="77777777" w:rsidR="002F273F" w:rsidRPr="00BD06A1" w:rsidRDefault="002F273F" w:rsidP="00382C36">
            <w:pPr>
              <w:rPr>
                <w:rFonts w:cs="Arial"/>
                <w:color w:val="auto"/>
                <w:szCs w:val="22"/>
              </w:rPr>
            </w:pPr>
          </w:p>
        </w:tc>
      </w:tr>
      <w:tr w:rsidR="00666229" w:rsidRPr="00BD06A1" w14:paraId="52A0B043" w14:textId="77777777" w:rsidTr="00066897">
        <w:trPr>
          <w:cantSplit/>
          <w:trHeight w:val="77"/>
        </w:trPr>
        <w:tc>
          <w:tcPr>
            <w:tcW w:w="1615" w:type="dxa"/>
            <w:vMerge/>
            <w:shd w:val="clear" w:color="auto" w:fill="auto"/>
          </w:tcPr>
          <w:p w14:paraId="496A7DAF"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600" w:type="dxa"/>
            <w:vMerge/>
            <w:shd w:val="clear" w:color="auto" w:fill="auto"/>
          </w:tcPr>
          <w:p w14:paraId="15648110" w14:textId="77777777" w:rsidR="002F273F" w:rsidRPr="00BD06A1" w:rsidRDefault="002F273F" w:rsidP="00382C36">
            <w:pPr>
              <w:spacing w:before="40" w:after="40"/>
              <w:jc w:val="center"/>
              <w:rPr>
                <w:rFonts w:cs="Arial"/>
                <w:color w:val="auto"/>
                <w:szCs w:val="22"/>
              </w:rPr>
            </w:pPr>
          </w:p>
        </w:tc>
        <w:tc>
          <w:tcPr>
            <w:tcW w:w="2244" w:type="dxa"/>
            <w:shd w:val="clear" w:color="auto" w:fill="auto"/>
          </w:tcPr>
          <w:p w14:paraId="4BB7F82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Over 1 year</w:t>
            </w:r>
          </w:p>
        </w:tc>
        <w:tc>
          <w:tcPr>
            <w:tcW w:w="635" w:type="dxa"/>
            <w:shd w:val="clear" w:color="auto" w:fill="auto"/>
          </w:tcPr>
          <w:p w14:paraId="6BB8235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BFBFBF"/>
            <w:vAlign w:val="center"/>
          </w:tcPr>
          <w:p w14:paraId="122FE63F" w14:textId="77777777" w:rsidR="002F273F" w:rsidRPr="00BD06A1" w:rsidRDefault="002F273F" w:rsidP="00382C36">
            <w:pPr>
              <w:rPr>
                <w:rFonts w:cs="Arial"/>
                <w:color w:val="auto"/>
                <w:szCs w:val="22"/>
              </w:rPr>
            </w:pPr>
          </w:p>
        </w:tc>
      </w:tr>
      <w:tr w:rsidR="00666229" w:rsidRPr="00BD06A1" w14:paraId="21C85AAC" w14:textId="77777777" w:rsidTr="00066897">
        <w:trPr>
          <w:cantSplit/>
          <w:trHeight w:val="77"/>
        </w:trPr>
        <w:tc>
          <w:tcPr>
            <w:tcW w:w="1615" w:type="dxa"/>
            <w:vMerge/>
            <w:shd w:val="clear" w:color="auto" w:fill="auto"/>
          </w:tcPr>
          <w:p w14:paraId="7996EF13"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600" w:type="dxa"/>
            <w:vMerge/>
            <w:shd w:val="clear" w:color="auto" w:fill="auto"/>
          </w:tcPr>
          <w:p w14:paraId="2E5EABF5" w14:textId="77777777" w:rsidR="002F273F" w:rsidRPr="00BD06A1" w:rsidRDefault="002F273F" w:rsidP="00382C36">
            <w:pPr>
              <w:spacing w:before="40" w:after="40"/>
              <w:jc w:val="center"/>
              <w:rPr>
                <w:rFonts w:cs="Arial"/>
                <w:color w:val="auto"/>
                <w:szCs w:val="22"/>
              </w:rPr>
            </w:pPr>
          </w:p>
        </w:tc>
        <w:tc>
          <w:tcPr>
            <w:tcW w:w="2244" w:type="dxa"/>
            <w:shd w:val="clear" w:color="auto" w:fill="auto"/>
          </w:tcPr>
          <w:p w14:paraId="00F799D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5" w:type="dxa"/>
            <w:shd w:val="clear" w:color="auto" w:fill="auto"/>
          </w:tcPr>
          <w:p w14:paraId="35D4A92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BFBFBF"/>
            <w:vAlign w:val="center"/>
          </w:tcPr>
          <w:p w14:paraId="3A6A799D" w14:textId="77777777" w:rsidR="002F273F" w:rsidRPr="00BD06A1" w:rsidRDefault="002F273F" w:rsidP="00382C36">
            <w:pPr>
              <w:rPr>
                <w:rFonts w:cs="Arial"/>
                <w:color w:val="auto"/>
                <w:szCs w:val="22"/>
              </w:rPr>
            </w:pPr>
          </w:p>
        </w:tc>
      </w:tr>
      <w:tr w:rsidR="00666229" w:rsidRPr="00BD06A1" w14:paraId="67953107" w14:textId="77777777" w:rsidTr="00066897">
        <w:trPr>
          <w:cantSplit/>
          <w:trHeight w:val="77"/>
        </w:trPr>
        <w:tc>
          <w:tcPr>
            <w:tcW w:w="1615" w:type="dxa"/>
            <w:vMerge w:val="restart"/>
            <w:shd w:val="clear" w:color="auto" w:fill="auto"/>
          </w:tcPr>
          <w:p w14:paraId="1E4B3BC6"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PG-303</w:t>
            </w:r>
          </w:p>
          <w:p w14:paraId="4740D2C0" w14:textId="77777777" w:rsidR="002F273F" w:rsidRPr="00BD06A1" w:rsidRDefault="002F273F" w:rsidP="00382C36">
            <w:pPr>
              <w:spacing w:before="40" w:after="40"/>
              <w:jc w:val="center"/>
              <w:rPr>
                <w:rFonts w:cs="Arial"/>
                <w:color w:val="auto"/>
                <w:szCs w:val="22"/>
              </w:rPr>
            </w:pPr>
          </w:p>
          <w:p w14:paraId="1CE1F5F4"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23A56231" w14:textId="77777777" w:rsidR="002F273F" w:rsidRPr="00BD06A1" w:rsidRDefault="002F273F" w:rsidP="00382C36">
            <w:pPr>
              <w:spacing w:before="40" w:after="40"/>
              <w:jc w:val="center"/>
              <w:rPr>
                <w:rFonts w:cs="Arial"/>
                <w:color w:val="auto"/>
                <w:szCs w:val="22"/>
              </w:rPr>
            </w:pPr>
          </w:p>
          <w:p w14:paraId="1AB4AF65"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20B97502" w14:textId="77777777" w:rsidR="002F273F" w:rsidRPr="00BD06A1" w:rsidRDefault="002F273F" w:rsidP="00382C36">
            <w:pPr>
              <w:spacing w:before="40" w:after="40"/>
              <w:jc w:val="center"/>
              <w:rPr>
                <w:rFonts w:cs="Arial"/>
                <w:color w:val="auto"/>
                <w:szCs w:val="22"/>
              </w:rPr>
            </w:pPr>
          </w:p>
        </w:tc>
        <w:tc>
          <w:tcPr>
            <w:tcW w:w="3600" w:type="dxa"/>
            <w:vMerge w:val="restart"/>
            <w:shd w:val="clear" w:color="auto" w:fill="auto"/>
          </w:tcPr>
          <w:p w14:paraId="05CA93DD"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 xml:space="preserve">Does the organization in charge of drug registration make a list of registered products available to the </w:t>
            </w:r>
            <w:r w:rsidRPr="00BD06A1">
              <w:rPr>
                <w:rFonts w:cs="Arial"/>
                <w:color w:val="auto"/>
                <w:szCs w:val="22"/>
              </w:rPr>
              <w:lastRenderedPageBreak/>
              <w:t>public?</w:t>
            </w:r>
          </w:p>
        </w:tc>
        <w:tc>
          <w:tcPr>
            <w:tcW w:w="2244" w:type="dxa"/>
            <w:shd w:val="clear" w:color="auto" w:fill="auto"/>
          </w:tcPr>
          <w:p w14:paraId="4797395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lastRenderedPageBreak/>
              <w:t>Yes</w:t>
            </w:r>
          </w:p>
        </w:tc>
        <w:tc>
          <w:tcPr>
            <w:tcW w:w="635" w:type="dxa"/>
            <w:shd w:val="clear" w:color="auto" w:fill="auto"/>
          </w:tcPr>
          <w:p w14:paraId="0F80617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val="restart"/>
            <w:shd w:val="clear" w:color="auto" w:fill="BFBFBF"/>
            <w:vAlign w:val="center"/>
          </w:tcPr>
          <w:p w14:paraId="4B28641B" w14:textId="77777777" w:rsidR="002F273F" w:rsidRPr="00BD06A1" w:rsidRDefault="002F273F" w:rsidP="00382C36">
            <w:pPr>
              <w:rPr>
                <w:rFonts w:cs="Arial"/>
                <w:color w:val="auto"/>
                <w:szCs w:val="22"/>
              </w:rPr>
            </w:pPr>
          </w:p>
        </w:tc>
      </w:tr>
      <w:tr w:rsidR="00666229" w:rsidRPr="00BD06A1" w14:paraId="792837B1" w14:textId="77777777" w:rsidTr="00066897">
        <w:trPr>
          <w:cantSplit/>
          <w:trHeight w:val="77"/>
        </w:trPr>
        <w:tc>
          <w:tcPr>
            <w:tcW w:w="1615" w:type="dxa"/>
            <w:vMerge/>
            <w:shd w:val="clear" w:color="auto" w:fill="auto"/>
          </w:tcPr>
          <w:p w14:paraId="6186D5D9" w14:textId="77777777" w:rsidR="002F273F" w:rsidRPr="00BD06A1" w:rsidRDefault="002F273F" w:rsidP="00382C36">
            <w:pPr>
              <w:spacing w:before="40" w:after="40"/>
              <w:jc w:val="center"/>
              <w:rPr>
                <w:rFonts w:cs="Arial"/>
                <w:color w:val="auto"/>
                <w:szCs w:val="22"/>
              </w:rPr>
            </w:pPr>
          </w:p>
        </w:tc>
        <w:tc>
          <w:tcPr>
            <w:tcW w:w="3600" w:type="dxa"/>
            <w:vMerge/>
            <w:shd w:val="clear" w:color="auto" w:fill="auto"/>
          </w:tcPr>
          <w:p w14:paraId="0CC6CCC9" w14:textId="77777777" w:rsidR="002F273F" w:rsidRPr="00BD06A1" w:rsidRDefault="002F273F" w:rsidP="00382C36">
            <w:pPr>
              <w:spacing w:before="40" w:after="40"/>
              <w:jc w:val="center"/>
              <w:rPr>
                <w:rFonts w:cs="Arial"/>
                <w:color w:val="auto"/>
                <w:szCs w:val="22"/>
              </w:rPr>
            </w:pPr>
          </w:p>
        </w:tc>
        <w:tc>
          <w:tcPr>
            <w:tcW w:w="2244" w:type="dxa"/>
            <w:shd w:val="clear" w:color="auto" w:fill="auto"/>
          </w:tcPr>
          <w:p w14:paraId="41AB048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35" w:type="dxa"/>
            <w:shd w:val="clear" w:color="auto" w:fill="auto"/>
          </w:tcPr>
          <w:p w14:paraId="58D969C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BFBFBF"/>
            <w:vAlign w:val="center"/>
          </w:tcPr>
          <w:p w14:paraId="27BC2D72" w14:textId="77777777" w:rsidR="002F273F" w:rsidRPr="00BD06A1" w:rsidRDefault="002F273F" w:rsidP="00382C36">
            <w:pPr>
              <w:rPr>
                <w:rFonts w:cs="Arial"/>
                <w:color w:val="auto"/>
                <w:szCs w:val="22"/>
              </w:rPr>
            </w:pPr>
          </w:p>
        </w:tc>
      </w:tr>
      <w:tr w:rsidR="00666229" w:rsidRPr="00BD06A1" w14:paraId="56F5BBB2" w14:textId="77777777" w:rsidTr="00066897">
        <w:trPr>
          <w:cantSplit/>
          <w:trHeight w:val="77"/>
        </w:trPr>
        <w:tc>
          <w:tcPr>
            <w:tcW w:w="1615" w:type="dxa"/>
            <w:vMerge/>
            <w:shd w:val="clear" w:color="auto" w:fill="auto"/>
          </w:tcPr>
          <w:p w14:paraId="16ED73DE" w14:textId="77777777" w:rsidR="002F273F" w:rsidRPr="00BD06A1" w:rsidRDefault="002F273F" w:rsidP="00382C36">
            <w:pPr>
              <w:spacing w:before="40" w:after="40"/>
              <w:jc w:val="center"/>
              <w:rPr>
                <w:rFonts w:cs="Arial"/>
                <w:color w:val="auto"/>
                <w:szCs w:val="22"/>
              </w:rPr>
            </w:pPr>
          </w:p>
        </w:tc>
        <w:tc>
          <w:tcPr>
            <w:tcW w:w="3600" w:type="dxa"/>
            <w:vMerge/>
            <w:shd w:val="clear" w:color="auto" w:fill="auto"/>
          </w:tcPr>
          <w:p w14:paraId="2E82DB26" w14:textId="77777777" w:rsidR="002F273F" w:rsidRPr="00BD06A1" w:rsidRDefault="002F273F" w:rsidP="00382C36">
            <w:pPr>
              <w:spacing w:before="40" w:after="40"/>
              <w:jc w:val="center"/>
              <w:rPr>
                <w:rFonts w:cs="Arial"/>
                <w:color w:val="auto"/>
                <w:szCs w:val="22"/>
              </w:rPr>
            </w:pPr>
          </w:p>
        </w:tc>
        <w:tc>
          <w:tcPr>
            <w:tcW w:w="2244" w:type="dxa"/>
            <w:shd w:val="clear" w:color="auto" w:fill="auto"/>
          </w:tcPr>
          <w:p w14:paraId="6D1E0FE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5" w:type="dxa"/>
            <w:shd w:val="clear" w:color="auto" w:fill="auto"/>
          </w:tcPr>
          <w:p w14:paraId="3555F01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BFBFBF"/>
            <w:vAlign w:val="center"/>
          </w:tcPr>
          <w:p w14:paraId="3CE92323" w14:textId="77777777" w:rsidR="002F273F" w:rsidRPr="00BD06A1" w:rsidRDefault="002F273F" w:rsidP="00382C36">
            <w:pPr>
              <w:rPr>
                <w:rFonts w:cs="Arial"/>
                <w:color w:val="auto"/>
                <w:szCs w:val="22"/>
              </w:rPr>
            </w:pPr>
          </w:p>
        </w:tc>
      </w:tr>
      <w:tr w:rsidR="00666229" w:rsidRPr="00BD06A1" w14:paraId="76C2C42E" w14:textId="77777777" w:rsidTr="00066897">
        <w:trPr>
          <w:cantSplit/>
          <w:trHeight w:val="146"/>
        </w:trPr>
        <w:tc>
          <w:tcPr>
            <w:tcW w:w="1615" w:type="dxa"/>
            <w:vMerge/>
            <w:shd w:val="clear" w:color="auto" w:fill="auto"/>
          </w:tcPr>
          <w:p w14:paraId="2C2E8E88"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600" w:type="dxa"/>
            <w:vMerge/>
            <w:shd w:val="clear" w:color="auto" w:fill="auto"/>
          </w:tcPr>
          <w:p w14:paraId="111EBC58" w14:textId="77777777" w:rsidR="002F273F" w:rsidRPr="00BD06A1" w:rsidRDefault="002F273F" w:rsidP="00382C36">
            <w:pPr>
              <w:spacing w:before="40" w:after="40"/>
              <w:jc w:val="center"/>
              <w:rPr>
                <w:rFonts w:cs="Arial"/>
                <w:color w:val="auto"/>
                <w:szCs w:val="22"/>
              </w:rPr>
            </w:pPr>
          </w:p>
        </w:tc>
        <w:tc>
          <w:tcPr>
            <w:tcW w:w="2244" w:type="dxa"/>
            <w:shd w:val="clear" w:color="auto" w:fill="auto"/>
          </w:tcPr>
          <w:p w14:paraId="632C33A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35" w:type="dxa"/>
            <w:shd w:val="clear" w:color="auto" w:fill="auto"/>
          </w:tcPr>
          <w:p w14:paraId="31C5F2D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BFBFBF"/>
            <w:vAlign w:val="center"/>
          </w:tcPr>
          <w:p w14:paraId="12022143" w14:textId="77777777" w:rsidR="002F273F" w:rsidRPr="00BD06A1" w:rsidRDefault="002F273F" w:rsidP="00382C36">
            <w:pPr>
              <w:rPr>
                <w:rFonts w:cs="Arial"/>
                <w:color w:val="auto"/>
                <w:szCs w:val="22"/>
              </w:rPr>
            </w:pPr>
          </w:p>
        </w:tc>
      </w:tr>
      <w:tr w:rsidR="00666229" w:rsidRPr="00BD06A1" w14:paraId="36F8C155" w14:textId="77777777" w:rsidTr="00066897">
        <w:trPr>
          <w:cantSplit/>
          <w:trHeight w:val="358"/>
        </w:trPr>
        <w:tc>
          <w:tcPr>
            <w:tcW w:w="1615" w:type="dxa"/>
            <w:vMerge/>
            <w:shd w:val="clear" w:color="auto" w:fill="auto"/>
          </w:tcPr>
          <w:p w14:paraId="28ED056F"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600" w:type="dxa"/>
            <w:vMerge/>
            <w:shd w:val="clear" w:color="auto" w:fill="auto"/>
          </w:tcPr>
          <w:p w14:paraId="27F63C62" w14:textId="77777777" w:rsidR="002F273F" w:rsidRPr="00BD06A1" w:rsidRDefault="002F273F" w:rsidP="00382C36">
            <w:pPr>
              <w:spacing w:before="40" w:after="40"/>
              <w:jc w:val="center"/>
              <w:rPr>
                <w:rFonts w:cs="Arial"/>
                <w:color w:val="auto"/>
                <w:szCs w:val="22"/>
              </w:rPr>
            </w:pPr>
          </w:p>
        </w:tc>
        <w:tc>
          <w:tcPr>
            <w:tcW w:w="2244" w:type="dxa"/>
            <w:shd w:val="clear" w:color="auto" w:fill="auto"/>
          </w:tcPr>
          <w:p w14:paraId="2C7732E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5" w:type="dxa"/>
            <w:shd w:val="clear" w:color="auto" w:fill="auto"/>
          </w:tcPr>
          <w:p w14:paraId="73E87D5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91" w:type="dxa"/>
            <w:vMerge/>
            <w:shd w:val="clear" w:color="auto" w:fill="BFBFBF"/>
            <w:vAlign w:val="center"/>
          </w:tcPr>
          <w:p w14:paraId="391D6000" w14:textId="77777777" w:rsidR="002F273F" w:rsidRPr="00BD06A1" w:rsidRDefault="002F273F" w:rsidP="00382C36">
            <w:pPr>
              <w:rPr>
                <w:rFonts w:cs="Arial"/>
                <w:color w:val="auto"/>
                <w:szCs w:val="22"/>
              </w:rPr>
            </w:pPr>
          </w:p>
        </w:tc>
      </w:tr>
    </w:tbl>
    <w:p w14:paraId="001DB1D9" w14:textId="77777777" w:rsidR="002F273F" w:rsidRPr="00BD06A1" w:rsidRDefault="002F273F" w:rsidP="002F273F">
      <w:pPr>
        <w:rPr>
          <w:rFonts w:cs="Arial"/>
          <w:color w:val="auto"/>
          <w:szCs w:val="22"/>
        </w:rPr>
      </w:pPr>
    </w:p>
    <w:p w14:paraId="0E3C8EC1" w14:textId="77777777" w:rsidR="007F6292" w:rsidRPr="00BD06A1" w:rsidRDefault="007F6292">
      <w:pPr>
        <w:spacing w:after="160" w:line="259" w:lineRule="auto"/>
        <w:rPr>
          <w:rFonts w:cs="Arial"/>
          <w:color w:val="auto"/>
          <w:szCs w:val="22"/>
        </w:rPr>
      </w:pPr>
      <w:r w:rsidRPr="00BD06A1">
        <w:rPr>
          <w:rFonts w:cs="Arial"/>
          <w:color w:val="auto"/>
          <w:szCs w:val="22"/>
        </w:rPr>
        <w:br w:type="page"/>
      </w:r>
    </w:p>
    <w:p w14:paraId="443D2914" w14:textId="77777777" w:rsidR="002F273F" w:rsidRPr="00BD06A1" w:rsidRDefault="002F273F" w:rsidP="002F273F">
      <w:pPr>
        <w:rPr>
          <w:rFonts w:cs="Arial"/>
          <w:color w:val="auto"/>
          <w:szCs w:val="22"/>
        </w:rPr>
      </w:pPr>
    </w:p>
    <w:tbl>
      <w:tblPr>
        <w:tblW w:w="10631"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7"/>
        <w:gridCol w:w="4133"/>
        <w:gridCol w:w="2545"/>
        <w:gridCol w:w="624"/>
        <w:gridCol w:w="1842"/>
      </w:tblGrid>
      <w:tr w:rsidR="00666229" w:rsidRPr="00BD06A1" w14:paraId="2F287644" w14:textId="77777777" w:rsidTr="00066897">
        <w:trPr>
          <w:trHeight w:val="140"/>
          <w:tblHeader/>
        </w:trPr>
        <w:tc>
          <w:tcPr>
            <w:tcW w:w="10631" w:type="dxa"/>
            <w:gridSpan w:val="5"/>
            <w:shd w:val="clear" w:color="auto" w:fill="C5E0B3"/>
            <w:vAlign w:val="center"/>
          </w:tcPr>
          <w:p w14:paraId="795DB77D"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PG-400: PHYSICAL VERIFICATION:</w:t>
            </w:r>
          </w:p>
          <w:p w14:paraId="1B5536EA" w14:textId="77777777" w:rsidR="002F273F" w:rsidRPr="00BD06A1" w:rsidRDefault="002F273F" w:rsidP="00382C36">
            <w:pPr>
              <w:spacing w:before="40" w:after="40"/>
              <w:jc w:val="center"/>
              <w:rPr>
                <w:rFonts w:eastAsia="Arial" w:cs="Arial"/>
                <w:b/>
                <w:color w:val="auto"/>
                <w:szCs w:val="22"/>
              </w:rPr>
            </w:pPr>
            <w:r w:rsidRPr="00BD06A1">
              <w:rPr>
                <w:rFonts w:eastAsia="Arial" w:cs="Arial"/>
                <w:color w:val="auto"/>
                <w:szCs w:val="22"/>
              </w:rPr>
              <w:t xml:space="preserve"> </w:t>
            </w:r>
            <w:r w:rsidRPr="00BD06A1">
              <w:rPr>
                <w:rFonts w:eastAsia="Arial" w:cs="Arial"/>
                <w:b/>
                <w:color w:val="auto"/>
                <w:szCs w:val="22"/>
              </w:rPr>
              <w:t xml:space="preserve">The assessment requires me to verify some of your answers with physical inspection of the facility or review of relevant documents. In some </w:t>
            </w:r>
            <w:proofErr w:type="gramStart"/>
            <w:r w:rsidRPr="00BD06A1">
              <w:rPr>
                <w:rFonts w:eastAsia="Arial" w:cs="Arial"/>
                <w:b/>
                <w:color w:val="auto"/>
                <w:szCs w:val="22"/>
              </w:rPr>
              <w:t>instances</w:t>
            </w:r>
            <w:proofErr w:type="gramEnd"/>
            <w:r w:rsidRPr="00BD06A1">
              <w:rPr>
                <w:rFonts w:eastAsia="Arial" w:cs="Arial"/>
                <w:b/>
                <w:color w:val="auto"/>
                <w:szCs w:val="22"/>
              </w:rPr>
              <w:t xml:space="preserve"> the verifications will be a confirmation that something is/or is not available. As a reminder, this is not an </w:t>
            </w:r>
            <w:proofErr w:type="gramStart"/>
            <w:r w:rsidRPr="00BD06A1">
              <w:rPr>
                <w:rFonts w:eastAsia="Arial" w:cs="Arial"/>
                <w:b/>
                <w:color w:val="auto"/>
                <w:szCs w:val="22"/>
              </w:rPr>
              <w:t>audit</w:t>
            </w:r>
            <w:proofErr w:type="gramEnd"/>
            <w:r w:rsidRPr="00BD06A1">
              <w:rPr>
                <w:rFonts w:eastAsia="Arial" w:cs="Arial"/>
                <w:b/>
                <w:color w:val="auto"/>
                <w:szCs w:val="22"/>
              </w:rPr>
              <w:t xml:space="preserve"> and the results will not be used to judge the facility’s performance. These verifications will provide additional information regarding the system’s strengths and challenges.</w:t>
            </w:r>
          </w:p>
        </w:tc>
      </w:tr>
      <w:tr w:rsidR="00666229" w:rsidRPr="00BD06A1" w14:paraId="43CF311A" w14:textId="77777777" w:rsidTr="007F6292">
        <w:trPr>
          <w:trHeight w:val="140"/>
          <w:tblHeader/>
        </w:trPr>
        <w:tc>
          <w:tcPr>
            <w:tcW w:w="1487" w:type="dxa"/>
            <w:vAlign w:val="center"/>
          </w:tcPr>
          <w:p w14:paraId="3E4DDE94" w14:textId="77777777" w:rsidR="002F273F" w:rsidRPr="00BD06A1" w:rsidRDefault="002F273F" w:rsidP="00382C36">
            <w:pPr>
              <w:spacing w:before="40" w:after="40"/>
              <w:ind w:left="-228"/>
              <w:jc w:val="center"/>
              <w:rPr>
                <w:rFonts w:eastAsia="Arial" w:cs="Arial"/>
                <w:color w:val="auto"/>
                <w:szCs w:val="22"/>
              </w:rPr>
            </w:pPr>
            <w:r w:rsidRPr="00BD06A1">
              <w:rPr>
                <w:rFonts w:eastAsia="Arial" w:cs="Arial"/>
                <w:b/>
                <w:color w:val="auto"/>
                <w:szCs w:val="22"/>
              </w:rPr>
              <w:t>Q#</w:t>
            </w:r>
          </w:p>
        </w:tc>
        <w:tc>
          <w:tcPr>
            <w:tcW w:w="4133" w:type="dxa"/>
            <w:vAlign w:val="center"/>
          </w:tcPr>
          <w:p w14:paraId="4C609F5E" w14:textId="77777777" w:rsidR="002F273F" w:rsidRPr="00BD06A1" w:rsidRDefault="002F273F" w:rsidP="00382C36">
            <w:pPr>
              <w:spacing w:before="40" w:after="40"/>
              <w:jc w:val="center"/>
              <w:rPr>
                <w:rFonts w:eastAsia="Arial" w:cs="Arial"/>
                <w:color w:val="auto"/>
                <w:szCs w:val="22"/>
              </w:rPr>
            </w:pPr>
            <w:r w:rsidRPr="00BD06A1">
              <w:rPr>
                <w:rFonts w:eastAsia="Arial" w:cs="Arial"/>
                <w:b/>
                <w:color w:val="auto"/>
                <w:szCs w:val="22"/>
              </w:rPr>
              <w:t>VERIFICATION REQUIRED</w:t>
            </w:r>
          </w:p>
        </w:tc>
        <w:tc>
          <w:tcPr>
            <w:tcW w:w="3169" w:type="dxa"/>
            <w:gridSpan w:val="2"/>
            <w:vAlign w:val="center"/>
          </w:tcPr>
          <w:p w14:paraId="31CEBD8E" w14:textId="77777777" w:rsidR="002F273F" w:rsidRPr="00BD06A1" w:rsidRDefault="002F273F" w:rsidP="00382C36">
            <w:pPr>
              <w:spacing w:before="40" w:after="40"/>
              <w:jc w:val="center"/>
              <w:rPr>
                <w:rFonts w:eastAsia="Arial" w:cs="Arial"/>
                <w:color w:val="auto"/>
                <w:szCs w:val="22"/>
              </w:rPr>
            </w:pPr>
            <w:r w:rsidRPr="00BD06A1">
              <w:rPr>
                <w:rFonts w:eastAsia="Arial" w:cs="Arial"/>
                <w:b/>
                <w:color w:val="auto"/>
                <w:szCs w:val="22"/>
              </w:rPr>
              <w:t>RESPONSES</w:t>
            </w:r>
          </w:p>
        </w:tc>
        <w:tc>
          <w:tcPr>
            <w:tcW w:w="1842" w:type="dxa"/>
          </w:tcPr>
          <w:p w14:paraId="634AB358" w14:textId="77777777" w:rsidR="002F273F" w:rsidRPr="00BD06A1" w:rsidRDefault="002F273F" w:rsidP="00382C36">
            <w:pPr>
              <w:spacing w:before="40" w:after="40"/>
              <w:jc w:val="center"/>
              <w:rPr>
                <w:rFonts w:eastAsia="Arial" w:cs="Arial"/>
                <w:color w:val="auto"/>
                <w:szCs w:val="22"/>
              </w:rPr>
            </w:pPr>
            <w:r w:rsidRPr="00BD06A1">
              <w:rPr>
                <w:rFonts w:eastAsia="Arial" w:cs="Arial"/>
                <w:b/>
                <w:color w:val="auto"/>
                <w:szCs w:val="22"/>
              </w:rPr>
              <w:t>SKIPS</w:t>
            </w:r>
          </w:p>
        </w:tc>
      </w:tr>
      <w:tr w:rsidR="00666229" w:rsidRPr="00BD06A1" w14:paraId="76EC87E4" w14:textId="77777777" w:rsidTr="00382C36">
        <w:trPr>
          <w:trHeight w:val="140"/>
        </w:trPr>
        <w:tc>
          <w:tcPr>
            <w:tcW w:w="1487" w:type="dxa"/>
            <w:vMerge w:val="restart"/>
            <w:vAlign w:val="center"/>
          </w:tcPr>
          <w:p w14:paraId="7E9B8F21" w14:textId="77777777" w:rsidR="002F273F" w:rsidRPr="00BD06A1" w:rsidRDefault="002F273F" w:rsidP="00382C36">
            <w:pPr>
              <w:spacing w:before="40" w:after="40"/>
              <w:ind w:left="-228"/>
              <w:jc w:val="center"/>
              <w:rPr>
                <w:rFonts w:eastAsia="Arial" w:cs="Arial"/>
                <w:b/>
                <w:color w:val="auto"/>
                <w:szCs w:val="22"/>
              </w:rPr>
            </w:pPr>
            <w:r w:rsidRPr="00BD06A1">
              <w:rPr>
                <w:rFonts w:eastAsia="Arial" w:cs="Arial"/>
                <w:b/>
                <w:color w:val="auto"/>
                <w:szCs w:val="22"/>
              </w:rPr>
              <w:t xml:space="preserve">     PG-401</w:t>
            </w:r>
          </w:p>
          <w:p w14:paraId="30CED947" w14:textId="77777777" w:rsidR="002F273F" w:rsidRPr="00BD06A1" w:rsidRDefault="002F273F" w:rsidP="00382C36">
            <w:pPr>
              <w:spacing w:before="40" w:after="40"/>
              <w:ind w:left="-228"/>
              <w:jc w:val="center"/>
              <w:rPr>
                <w:rFonts w:eastAsia="Arial" w:cs="Arial"/>
                <w:b/>
                <w:color w:val="auto"/>
                <w:szCs w:val="22"/>
              </w:rPr>
            </w:pPr>
          </w:p>
          <w:p w14:paraId="0A724F0A" w14:textId="77777777" w:rsidR="002F273F" w:rsidRPr="00BD06A1" w:rsidRDefault="002F273F" w:rsidP="00382C36">
            <w:pPr>
              <w:spacing w:line="276" w:lineRule="auto"/>
              <w:jc w:val="center"/>
              <w:rPr>
                <w:rFonts w:eastAsia="Arial" w:cs="Arial"/>
                <w:color w:val="auto"/>
                <w:szCs w:val="22"/>
                <w:u w:val="single"/>
              </w:rPr>
            </w:pPr>
            <w:r w:rsidRPr="00BD06A1">
              <w:rPr>
                <w:rFonts w:eastAsia="Arial" w:cs="Arial"/>
                <w:color w:val="auto"/>
                <w:szCs w:val="22"/>
                <w:u w:val="single"/>
              </w:rPr>
              <w:t xml:space="preserve">Ask: </w:t>
            </w:r>
          </w:p>
          <w:p w14:paraId="5E4EE8BB" w14:textId="77777777" w:rsidR="002F273F" w:rsidRPr="00BD06A1" w:rsidRDefault="002F273F" w:rsidP="00382C36">
            <w:pPr>
              <w:spacing w:line="276" w:lineRule="auto"/>
              <w:jc w:val="center"/>
              <w:rPr>
                <w:rFonts w:eastAsia="Arial" w:cs="Arial"/>
                <w:color w:val="auto"/>
                <w:szCs w:val="22"/>
              </w:rPr>
            </w:pPr>
          </w:p>
          <w:p w14:paraId="14432D52"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MOH </w:t>
            </w:r>
          </w:p>
          <w:p w14:paraId="702E5F07" w14:textId="77777777" w:rsidR="002F273F" w:rsidRPr="00BD06A1" w:rsidRDefault="002F273F" w:rsidP="00382C36">
            <w:pPr>
              <w:spacing w:line="276" w:lineRule="auto"/>
              <w:rPr>
                <w:rFonts w:eastAsia="Arial" w:cs="Arial"/>
                <w:color w:val="auto"/>
                <w:szCs w:val="22"/>
              </w:rPr>
            </w:pPr>
          </w:p>
        </w:tc>
        <w:tc>
          <w:tcPr>
            <w:tcW w:w="4133" w:type="dxa"/>
            <w:vMerge w:val="restart"/>
            <w:vAlign w:val="center"/>
          </w:tcPr>
          <w:p w14:paraId="3E00913F"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Verify existence of a National Medicines Policy that includes objectives for supply chain management</w:t>
            </w:r>
          </w:p>
          <w:p w14:paraId="36D0E18C" w14:textId="77777777" w:rsidR="002F273F" w:rsidRPr="00BD06A1" w:rsidRDefault="002F273F" w:rsidP="00382C36">
            <w:pPr>
              <w:spacing w:before="40" w:after="40"/>
              <w:jc w:val="center"/>
              <w:rPr>
                <w:rFonts w:eastAsia="Arial" w:cs="Arial"/>
                <w:color w:val="auto"/>
                <w:szCs w:val="22"/>
              </w:rPr>
            </w:pPr>
          </w:p>
          <w:p w14:paraId="06699287"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PG-101]</w:t>
            </w:r>
          </w:p>
        </w:tc>
        <w:tc>
          <w:tcPr>
            <w:tcW w:w="2545" w:type="dxa"/>
          </w:tcPr>
          <w:p w14:paraId="1B26F047" w14:textId="77777777" w:rsidR="002F273F" w:rsidRPr="00BD06A1" w:rsidRDefault="002F273F" w:rsidP="00382C36">
            <w:pPr>
              <w:tabs>
                <w:tab w:val="right" w:pos="3397"/>
              </w:tabs>
              <w:spacing w:before="40" w:after="40"/>
              <w:rPr>
                <w:rFonts w:eastAsia="Arial" w:cs="Arial"/>
                <w:color w:val="auto"/>
                <w:szCs w:val="22"/>
              </w:rPr>
            </w:pPr>
            <w:r w:rsidRPr="00BD06A1">
              <w:rPr>
                <w:rFonts w:eastAsia="Arial" w:cs="Arial"/>
                <w:color w:val="auto"/>
                <w:szCs w:val="22"/>
              </w:rPr>
              <w:t>Physically verified</w:t>
            </w:r>
          </w:p>
        </w:tc>
        <w:tc>
          <w:tcPr>
            <w:tcW w:w="624" w:type="dxa"/>
          </w:tcPr>
          <w:p w14:paraId="3FDCA637" w14:textId="77777777" w:rsidR="002F273F" w:rsidRPr="00BD06A1" w:rsidRDefault="002F273F" w:rsidP="00382C36">
            <w:pPr>
              <w:tabs>
                <w:tab w:val="right" w:pos="3397"/>
              </w:tabs>
              <w:spacing w:before="40" w:after="40"/>
              <w:jc w:val="center"/>
              <w:rPr>
                <w:rFonts w:eastAsia="Arial" w:cs="Arial"/>
                <w:b/>
                <w:color w:val="auto"/>
                <w:szCs w:val="22"/>
              </w:rPr>
            </w:pPr>
          </w:p>
        </w:tc>
        <w:tc>
          <w:tcPr>
            <w:tcW w:w="1842" w:type="dxa"/>
            <w:vMerge w:val="restart"/>
          </w:tcPr>
          <w:p w14:paraId="0EE15E54"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[PG-101]</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63A6F0E4" w14:textId="77777777" w:rsidTr="00382C36">
        <w:trPr>
          <w:trHeight w:val="140"/>
        </w:trPr>
        <w:tc>
          <w:tcPr>
            <w:tcW w:w="1487" w:type="dxa"/>
            <w:vMerge/>
            <w:vAlign w:val="center"/>
          </w:tcPr>
          <w:p w14:paraId="6B262BB0" w14:textId="77777777" w:rsidR="002F273F" w:rsidRPr="00BD06A1" w:rsidRDefault="002F273F" w:rsidP="00382C36">
            <w:pPr>
              <w:spacing w:before="40" w:after="40"/>
              <w:ind w:left="-228"/>
              <w:jc w:val="center"/>
              <w:rPr>
                <w:rFonts w:eastAsia="Arial" w:cs="Arial"/>
                <w:b/>
                <w:color w:val="auto"/>
                <w:szCs w:val="22"/>
              </w:rPr>
            </w:pPr>
          </w:p>
        </w:tc>
        <w:tc>
          <w:tcPr>
            <w:tcW w:w="4133" w:type="dxa"/>
            <w:vMerge/>
            <w:vAlign w:val="center"/>
          </w:tcPr>
          <w:p w14:paraId="3266F480" w14:textId="77777777" w:rsidR="002F273F" w:rsidRPr="00BD06A1" w:rsidRDefault="002F273F" w:rsidP="00382C36">
            <w:pPr>
              <w:spacing w:before="40" w:after="40"/>
              <w:rPr>
                <w:rFonts w:eastAsia="Arial" w:cs="Arial"/>
                <w:color w:val="auto"/>
                <w:szCs w:val="22"/>
              </w:rPr>
            </w:pPr>
          </w:p>
        </w:tc>
        <w:tc>
          <w:tcPr>
            <w:tcW w:w="2545" w:type="dxa"/>
          </w:tcPr>
          <w:p w14:paraId="32BEAC31" w14:textId="77777777" w:rsidR="002F273F" w:rsidRPr="00BD06A1" w:rsidRDefault="002F273F" w:rsidP="00382C36">
            <w:pPr>
              <w:tabs>
                <w:tab w:val="right" w:pos="3397"/>
              </w:tabs>
              <w:spacing w:before="40" w:after="40"/>
              <w:rPr>
                <w:rFonts w:eastAsia="Arial" w:cs="Arial"/>
                <w:color w:val="auto"/>
                <w:szCs w:val="22"/>
              </w:rPr>
            </w:pPr>
            <w:r w:rsidRPr="00BD06A1">
              <w:rPr>
                <w:rFonts w:eastAsia="Arial" w:cs="Arial"/>
                <w:color w:val="auto"/>
                <w:szCs w:val="22"/>
              </w:rPr>
              <w:t>Could Not be physically verified</w:t>
            </w:r>
          </w:p>
        </w:tc>
        <w:tc>
          <w:tcPr>
            <w:tcW w:w="624" w:type="dxa"/>
          </w:tcPr>
          <w:p w14:paraId="57E09789" w14:textId="77777777" w:rsidR="002F273F" w:rsidRPr="00BD06A1" w:rsidRDefault="002F273F" w:rsidP="00382C36">
            <w:pPr>
              <w:tabs>
                <w:tab w:val="right" w:pos="3397"/>
              </w:tabs>
              <w:spacing w:before="40" w:after="40"/>
              <w:jc w:val="center"/>
              <w:rPr>
                <w:rFonts w:eastAsia="Arial" w:cs="Arial"/>
                <w:color w:val="auto"/>
                <w:szCs w:val="22"/>
              </w:rPr>
            </w:pPr>
          </w:p>
        </w:tc>
        <w:tc>
          <w:tcPr>
            <w:tcW w:w="1842" w:type="dxa"/>
            <w:vMerge/>
          </w:tcPr>
          <w:p w14:paraId="5E224466" w14:textId="77777777" w:rsidR="002F273F" w:rsidRPr="00BD06A1" w:rsidRDefault="002F273F" w:rsidP="00382C36">
            <w:pPr>
              <w:tabs>
                <w:tab w:val="right" w:pos="3397"/>
              </w:tabs>
              <w:spacing w:before="40" w:after="40"/>
              <w:jc w:val="center"/>
              <w:rPr>
                <w:rFonts w:eastAsia="Arial" w:cs="Arial"/>
                <w:color w:val="auto"/>
                <w:szCs w:val="22"/>
              </w:rPr>
            </w:pPr>
          </w:p>
        </w:tc>
      </w:tr>
      <w:tr w:rsidR="00666229" w:rsidRPr="00BD06A1" w14:paraId="2D592819" w14:textId="77777777" w:rsidTr="00066897">
        <w:trPr>
          <w:trHeight w:val="20"/>
        </w:trPr>
        <w:tc>
          <w:tcPr>
            <w:tcW w:w="1487" w:type="dxa"/>
            <w:vMerge w:val="restart"/>
          </w:tcPr>
          <w:p w14:paraId="167453FD"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PG-402</w:t>
            </w:r>
          </w:p>
          <w:p w14:paraId="07C6DFBD" w14:textId="77777777" w:rsidR="002F273F" w:rsidRPr="00BD06A1" w:rsidRDefault="002F273F" w:rsidP="00382C36">
            <w:pPr>
              <w:spacing w:before="40" w:after="40"/>
              <w:jc w:val="center"/>
              <w:rPr>
                <w:rFonts w:eastAsia="Arial" w:cs="Arial"/>
                <w:b/>
                <w:color w:val="auto"/>
                <w:szCs w:val="22"/>
              </w:rPr>
            </w:pPr>
          </w:p>
          <w:p w14:paraId="73820C6E" w14:textId="77777777" w:rsidR="002F273F" w:rsidRPr="00BD06A1" w:rsidRDefault="002F273F" w:rsidP="00382C36">
            <w:pPr>
              <w:spacing w:line="276" w:lineRule="auto"/>
              <w:jc w:val="center"/>
              <w:rPr>
                <w:rFonts w:eastAsia="Arial" w:cs="Arial"/>
                <w:color w:val="auto"/>
                <w:szCs w:val="22"/>
                <w:u w:val="single"/>
              </w:rPr>
            </w:pPr>
            <w:r w:rsidRPr="00BD06A1">
              <w:rPr>
                <w:rFonts w:eastAsia="Arial" w:cs="Arial"/>
                <w:color w:val="auto"/>
                <w:szCs w:val="22"/>
                <w:u w:val="single"/>
              </w:rPr>
              <w:t xml:space="preserve">Ask: </w:t>
            </w:r>
          </w:p>
          <w:p w14:paraId="5F23CFB2" w14:textId="77777777" w:rsidR="002F273F" w:rsidRPr="00BD06A1" w:rsidRDefault="002F273F" w:rsidP="00382C36">
            <w:pPr>
              <w:spacing w:line="276" w:lineRule="auto"/>
              <w:jc w:val="center"/>
              <w:rPr>
                <w:rFonts w:eastAsia="Arial" w:cs="Arial"/>
                <w:color w:val="auto"/>
                <w:szCs w:val="22"/>
              </w:rPr>
            </w:pPr>
          </w:p>
          <w:p w14:paraId="7BE3C3B1"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MOH </w:t>
            </w:r>
          </w:p>
          <w:p w14:paraId="6BD749F2" w14:textId="77777777" w:rsidR="002F273F" w:rsidRPr="00BD06A1" w:rsidRDefault="002F273F" w:rsidP="00382C36">
            <w:pPr>
              <w:spacing w:line="276" w:lineRule="auto"/>
              <w:jc w:val="center"/>
              <w:rPr>
                <w:rFonts w:eastAsia="Arial" w:cs="Arial"/>
                <w:color w:val="auto"/>
                <w:szCs w:val="22"/>
              </w:rPr>
            </w:pPr>
          </w:p>
          <w:p w14:paraId="3D3CB171"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Warehouse </w:t>
            </w:r>
          </w:p>
          <w:p w14:paraId="5C6FFE83" w14:textId="77777777" w:rsidR="002F273F" w:rsidRPr="00BD06A1" w:rsidRDefault="002F273F" w:rsidP="00382C36">
            <w:pPr>
              <w:spacing w:line="276" w:lineRule="auto"/>
              <w:jc w:val="center"/>
              <w:rPr>
                <w:rFonts w:eastAsia="Arial" w:cs="Arial"/>
                <w:color w:val="auto"/>
                <w:szCs w:val="22"/>
              </w:rPr>
            </w:pPr>
          </w:p>
          <w:p w14:paraId="4F83C5D9" w14:textId="77777777" w:rsidR="002F273F" w:rsidRPr="00BD06A1" w:rsidRDefault="002F273F" w:rsidP="00382C36">
            <w:pPr>
              <w:spacing w:before="40" w:after="40"/>
              <w:jc w:val="center"/>
              <w:rPr>
                <w:rFonts w:eastAsia="Arial" w:cs="Arial"/>
                <w:b/>
                <w:color w:val="auto"/>
                <w:szCs w:val="22"/>
              </w:rPr>
            </w:pPr>
            <w:r w:rsidRPr="00BD06A1">
              <w:rPr>
                <w:rFonts w:eastAsia="Arial" w:cs="Arial"/>
                <w:color w:val="auto"/>
                <w:szCs w:val="22"/>
              </w:rPr>
              <w:t>Referral Hospitals</w:t>
            </w:r>
          </w:p>
        </w:tc>
        <w:tc>
          <w:tcPr>
            <w:tcW w:w="4133" w:type="dxa"/>
            <w:vMerge w:val="restart"/>
          </w:tcPr>
          <w:p w14:paraId="0D4A0302" w14:textId="77777777" w:rsidR="002F273F" w:rsidRPr="00BD06A1" w:rsidRDefault="002F273F" w:rsidP="00382C36">
            <w:pPr>
              <w:spacing w:before="40" w:after="40"/>
              <w:jc w:val="center"/>
              <w:rPr>
                <w:rFonts w:eastAsia="Arial" w:cs="Arial"/>
                <w:bCs/>
                <w:color w:val="auto"/>
                <w:szCs w:val="22"/>
              </w:rPr>
            </w:pPr>
            <w:r w:rsidRPr="00BD06A1">
              <w:rPr>
                <w:rFonts w:eastAsia="Arial" w:cs="Arial"/>
                <w:bCs/>
                <w:color w:val="auto"/>
                <w:szCs w:val="22"/>
              </w:rPr>
              <w:t>Verify whether there are formally documented management policies or guidelines for the supply chain system</w:t>
            </w:r>
          </w:p>
          <w:p w14:paraId="6B6209CA" w14:textId="77777777" w:rsidR="002F273F" w:rsidRPr="00BD06A1" w:rsidRDefault="002F273F" w:rsidP="00382C36">
            <w:pPr>
              <w:spacing w:before="40" w:after="40"/>
              <w:jc w:val="center"/>
              <w:rPr>
                <w:rFonts w:eastAsia="Arial" w:cs="Arial"/>
                <w:bCs/>
                <w:color w:val="auto"/>
                <w:szCs w:val="22"/>
              </w:rPr>
            </w:pPr>
          </w:p>
          <w:p w14:paraId="2B1E6EB7" w14:textId="77777777" w:rsidR="002F273F" w:rsidRPr="00BD06A1" w:rsidRDefault="002F273F" w:rsidP="00382C36">
            <w:pPr>
              <w:spacing w:before="40" w:after="40"/>
              <w:jc w:val="center"/>
              <w:rPr>
                <w:rFonts w:eastAsia="Arial" w:cs="Arial"/>
                <w:b/>
                <w:bCs/>
                <w:color w:val="auto"/>
                <w:szCs w:val="22"/>
              </w:rPr>
            </w:pPr>
            <w:r w:rsidRPr="00BD06A1">
              <w:rPr>
                <w:rFonts w:eastAsia="Arial" w:cs="Arial"/>
                <w:b/>
                <w:bCs/>
                <w:color w:val="auto"/>
                <w:szCs w:val="22"/>
              </w:rPr>
              <w:t>[VERIFIES PG-103]</w:t>
            </w:r>
          </w:p>
        </w:tc>
        <w:tc>
          <w:tcPr>
            <w:tcW w:w="2545" w:type="dxa"/>
          </w:tcPr>
          <w:p w14:paraId="498A1E59" w14:textId="77777777" w:rsidR="002F273F" w:rsidRPr="00BD06A1" w:rsidRDefault="002F273F" w:rsidP="00382C36">
            <w:pPr>
              <w:tabs>
                <w:tab w:val="right" w:pos="3397"/>
              </w:tabs>
              <w:spacing w:before="40" w:after="40"/>
              <w:rPr>
                <w:rFonts w:eastAsia="Arial" w:cs="Arial"/>
                <w:color w:val="auto"/>
                <w:szCs w:val="22"/>
              </w:rPr>
            </w:pPr>
            <w:r w:rsidRPr="00BD06A1">
              <w:rPr>
                <w:rFonts w:eastAsia="Arial" w:cs="Arial"/>
                <w:color w:val="auto"/>
                <w:szCs w:val="22"/>
              </w:rPr>
              <w:t>Physically verified</w:t>
            </w:r>
          </w:p>
        </w:tc>
        <w:tc>
          <w:tcPr>
            <w:tcW w:w="624" w:type="dxa"/>
          </w:tcPr>
          <w:p w14:paraId="52BB1B31" w14:textId="77777777" w:rsidR="002F273F" w:rsidRPr="00BD06A1" w:rsidRDefault="002F273F" w:rsidP="00382C36">
            <w:pPr>
              <w:tabs>
                <w:tab w:val="right" w:pos="3397"/>
              </w:tabs>
              <w:spacing w:before="40" w:after="40"/>
              <w:jc w:val="center"/>
              <w:rPr>
                <w:rFonts w:eastAsia="Arial" w:cs="Arial"/>
                <w:color w:val="auto"/>
                <w:szCs w:val="22"/>
              </w:rPr>
            </w:pPr>
          </w:p>
        </w:tc>
        <w:tc>
          <w:tcPr>
            <w:tcW w:w="1842" w:type="dxa"/>
            <w:vMerge w:val="restart"/>
            <w:shd w:val="clear" w:color="auto" w:fill="FFFFFF"/>
          </w:tcPr>
          <w:p w14:paraId="6F0EFEFD"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[PG-103]</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3A04FA8D" w14:textId="77777777" w:rsidTr="00066897">
        <w:tc>
          <w:tcPr>
            <w:tcW w:w="1487" w:type="dxa"/>
            <w:vMerge/>
          </w:tcPr>
          <w:p w14:paraId="5064080B" w14:textId="77777777" w:rsidR="002F273F" w:rsidRPr="00BD06A1" w:rsidRDefault="002F273F" w:rsidP="00382C36">
            <w:pPr>
              <w:spacing w:before="40" w:after="40"/>
              <w:jc w:val="center"/>
              <w:rPr>
                <w:rFonts w:eastAsia="Arial" w:cs="Arial"/>
                <w:color w:val="auto"/>
                <w:szCs w:val="22"/>
              </w:rPr>
            </w:pPr>
          </w:p>
        </w:tc>
        <w:tc>
          <w:tcPr>
            <w:tcW w:w="4133" w:type="dxa"/>
            <w:vMerge/>
          </w:tcPr>
          <w:p w14:paraId="28957A58" w14:textId="77777777" w:rsidR="002F273F" w:rsidRPr="00BD06A1" w:rsidRDefault="002F273F" w:rsidP="00382C36">
            <w:pPr>
              <w:spacing w:before="40" w:after="40"/>
              <w:rPr>
                <w:rFonts w:eastAsia="Arial" w:cs="Arial"/>
                <w:color w:val="auto"/>
                <w:szCs w:val="22"/>
              </w:rPr>
            </w:pPr>
          </w:p>
        </w:tc>
        <w:tc>
          <w:tcPr>
            <w:tcW w:w="2545" w:type="dxa"/>
          </w:tcPr>
          <w:p w14:paraId="09834E79" w14:textId="77777777" w:rsidR="002F273F" w:rsidRPr="00BD06A1" w:rsidRDefault="002F273F" w:rsidP="00382C36">
            <w:pPr>
              <w:tabs>
                <w:tab w:val="right" w:pos="3397"/>
              </w:tabs>
              <w:spacing w:before="40" w:after="40"/>
              <w:rPr>
                <w:rFonts w:eastAsia="Arial" w:cs="Arial"/>
                <w:color w:val="auto"/>
                <w:szCs w:val="22"/>
              </w:rPr>
            </w:pPr>
            <w:r w:rsidRPr="00BD06A1">
              <w:rPr>
                <w:rFonts w:eastAsia="Arial" w:cs="Arial"/>
                <w:color w:val="auto"/>
                <w:szCs w:val="22"/>
              </w:rPr>
              <w:t>Could Not be physically verified</w:t>
            </w:r>
          </w:p>
        </w:tc>
        <w:tc>
          <w:tcPr>
            <w:tcW w:w="624" w:type="dxa"/>
          </w:tcPr>
          <w:p w14:paraId="0D663CE5" w14:textId="77777777" w:rsidR="002F273F" w:rsidRPr="00BD06A1" w:rsidRDefault="002F273F" w:rsidP="00382C36">
            <w:pPr>
              <w:tabs>
                <w:tab w:val="right" w:pos="3397"/>
              </w:tabs>
              <w:spacing w:before="40" w:after="40"/>
              <w:jc w:val="center"/>
              <w:rPr>
                <w:rFonts w:eastAsia="Arial" w:cs="Arial"/>
                <w:color w:val="auto"/>
                <w:szCs w:val="22"/>
              </w:rPr>
            </w:pPr>
          </w:p>
        </w:tc>
        <w:tc>
          <w:tcPr>
            <w:tcW w:w="1842" w:type="dxa"/>
            <w:vMerge/>
            <w:shd w:val="clear" w:color="auto" w:fill="FFFFFF"/>
          </w:tcPr>
          <w:p w14:paraId="263AD4DD" w14:textId="77777777" w:rsidR="002F273F" w:rsidRPr="00BD06A1" w:rsidRDefault="002F273F" w:rsidP="00382C36">
            <w:pPr>
              <w:jc w:val="center"/>
              <w:rPr>
                <w:rFonts w:eastAsia="Arial" w:cs="Arial"/>
                <w:color w:val="auto"/>
                <w:szCs w:val="22"/>
              </w:rPr>
            </w:pPr>
          </w:p>
        </w:tc>
      </w:tr>
      <w:tr w:rsidR="00666229" w:rsidRPr="00BD06A1" w14:paraId="050A1503" w14:textId="77777777" w:rsidTr="00066897">
        <w:trPr>
          <w:trHeight w:val="60"/>
        </w:trPr>
        <w:tc>
          <w:tcPr>
            <w:tcW w:w="1487" w:type="dxa"/>
            <w:vMerge w:val="restart"/>
          </w:tcPr>
          <w:p w14:paraId="6C0CCC03"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PG-403</w:t>
            </w:r>
          </w:p>
          <w:p w14:paraId="41FB724C" w14:textId="77777777" w:rsidR="002F273F" w:rsidRPr="00BD06A1" w:rsidRDefault="002F273F" w:rsidP="00382C36">
            <w:pPr>
              <w:spacing w:before="40" w:after="40"/>
              <w:jc w:val="center"/>
              <w:rPr>
                <w:rFonts w:eastAsia="Arial" w:cs="Arial"/>
                <w:b/>
                <w:color w:val="auto"/>
                <w:szCs w:val="22"/>
              </w:rPr>
            </w:pPr>
          </w:p>
          <w:p w14:paraId="665C93F7" w14:textId="77777777" w:rsidR="002F273F" w:rsidRPr="00BD06A1" w:rsidRDefault="002F273F" w:rsidP="00382C36">
            <w:pPr>
              <w:spacing w:line="276" w:lineRule="auto"/>
              <w:jc w:val="center"/>
              <w:rPr>
                <w:rFonts w:eastAsia="Arial" w:cs="Arial"/>
                <w:color w:val="auto"/>
                <w:szCs w:val="22"/>
                <w:u w:val="single"/>
              </w:rPr>
            </w:pPr>
            <w:r w:rsidRPr="00BD06A1">
              <w:rPr>
                <w:rFonts w:eastAsia="Arial" w:cs="Arial"/>
                <w:color w:val="auto"/>
                <w:szCs w:val="22"/>
                <w:u w:val="single"/>
              </w:rPr>
              <w:t xml:space="preserve">Ask: </w:t>
            </w:r>
          </w:p>
          <w:p w14:paraId="08A55A14" w14:textId="77777777" w:rsidR="002F273F" w:rsidRPr="00BD06A1" w:rsidRDefault="002F273F" w:rsidP="00382C36">
            <w:pPr>
              <w:spacing w:line="276" w:lineRule="auto"/>
              <w:jc w:val="center"/>
              <w:rPr>
                <w:rFonts w:eastAsia="Arial" w:cs="Arial"/>
                <w:color w:val="auto"/>
                <w:szCs w:val="22"/>
              </w:rPr>
            </w:pPr>
          </w:p>
          <w:p w14:paraId="4A7D6198"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MOH </w:t>
            </w:r>
          </w:p>
          <w:p w14:paraId="4715E420" w14:textId="77777777" w:rsidR="002F273F" w:rsidRPr="00BD06A1" w:rsidRDefault="002F273F" w:rsidP="00382C36">
            <w:pPr>
              <w:spacing w:line="276" w:lineRule="auto"/>
              <w:jc w:val="center"/>
              <w:rPr>
                <w:rFonts w:eastAsia="Arial" w:cs="Arial"/>
                <w:color w:val="auto"/>
                <w:szCs w:val="22"/>
              </w:rPr>
            </w:pPr>
          </w:p>
          <w:p w14:paraId="2DDD8CA6"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Warehouse </w:t>
            </w:r>
          </w:p>
          <w:p w14:paraId="27697ACC" w14:textId="77777777" w:rsidR="002F273F" w:rsidRPr="00BD06A1" w:rsidRDefault="002F273F" w:rsidP="00382C36">
            <w:pPr>
              <w:spacing w:line="276" w:lineRule="auto"/>
              <w:jc w:val="center"/>
              <w:rPr>
                <w:rFonts w:eastAsia="Arial" w:cs="Arial"/>
                <w:color w:val="auto"/>
                <w:szCs w:val="22"/>
              </w:rPr>
            </w:pPr>
          </w:p>
          <w:p w14:paraId="1498AA52" w14:textId="77777777" w:rsidR="002F273F" w:rsidRPr="00BD06A1" w:rsidRDefault="002F273F" w:rsidP="00382C36">
            <w:pPr>
              <w:spacing w:before="40" w:after="40"/>
              <w:jc w:val="center"/>
              <w:rPr>
                <w:rFonts w:eastAsia="Arial" w:cs="Arial"/>
                <w:b/>
                <w:color w:val="auto"/>
                <w:szCs w:val="22"/>
              </w:rPr>
            </w:pPr>
            <w:r w:rsidRPr="00BD06A1">
              <w:rPr>
                <w:rFonts w:eastAsia="Arial" w:cs="Arial"/>
                <w:color w:val="auto"/>
                <w:szCs w:val="22"/>
              </w:rPr>
              <w:t>Referral Hospitals</w:t>
            </w:r>
          </w:p>
          <w:p w14:paraId="3FCAC6D5" w14:textId="77777777" w:rsidR="002F273F" w:rsidRPr="00BD06A1" w:rsidRDefault="002F273F" w:rsidP="00382C36">
            <w:pPr>
              <w:spacing w:before="40" w:after="40"/>
              <w:jc w:val="center"/>
              <w:rPr>
                <w:rFonts w:eastAsia="Arial" w:cs="Arial"/>
                <w:b/>
                <w:color w:val="auto"/>
                <w:szCs w:val="22"/>
              </w:rPr>
            </w:pPr>
          </w:p>
          <w:p w14:paraId="613AB850" w14:textId="77777777" w:rsidR="002F273F" w:rsidRPr="00BD06A1" w:rsidRDefault="002F273F" w:rsidP="00382C36">
            <w:pPr>
              <w:spacing w:before="40" w:after="40"/>
              <w:jc w:val="center"/>
              <w:rPr>
                <w:rFonts w:eastAsia="Arial" w:cs="Arial"/>
                <w:b/>
                <w:color w:val="auto"/>
                <w:szCs w:val="22"/>
              </w:rPr>
            </w:pPr>
          </w:p>
          <w:p w14:paraId="24BDB439" w14:textId="77777777" w:rsidR="007F6292" w:rsidRPr="00BD06A1" w:rsidRDefault="007F6292" w:rsidP="00382C36">
            <w:pPr>
              <w:spacing w:before="40" w:after="40"/>
              <w:jc w:val="center"/>
              <w:rPr>
                <w:rFonts w:eastAsia="Arial" w:cs="Arial"/>
                <w:b/>
                <w:color w:val="auto"/>
                <w:szCs w:val="22"/>
              </w:rPr>
            </w:pPr>
          </w:p>
          <w:p w14:paraId="1CB7BC69" w14:textId="77777777" w:rsidR="007F6292" w:rsidRPr="00BD06A1" w:rsidRDefault="007F6292" w:rsidP="00382C36">
            <w:pPr>
              <w:spacing w:before="40" w:after="40"/>
              <w:jc w:val="center"/>
              <w:rPr>
                <w:rFonts w:eastAsia="Arial" w:cs="Arial"/>
                <w:b/>
                <w:color w:val="auto"/>
                <w:szCs w:val="22"/>
              </w:rPr>
            </w:pPr>
          </w:p>
          <w:p w14:paraId="4FC3C97B" w14:textId="77777777" w:rsidR="007F6292" w:rsidRPr="00BD06A1" w:rsidRDefault="007F6292" w:rsidP="00382C36">
            <w:pPr>
              <w:spacing w:before="40" w:after="40"/>
              <w:jc w:val="center"/>
              <w:rPr>
                <w:rFonts w:eastAsia="Arial" w:cs="Arial"/>
                <w:b/>
                <w:color w:val="auto"/>
                <w:szCs w:val="22"/>
              </w:rPr>
            </w:pPr>
          </w:p>
          <w:p w14:paraId="25155C83" w14:textId="77777777" w:rsidR="007F6292" w:rsidRPr="00BD06A1" w:rsidRDefault="007F6292" w:rsidP="00382C36">
            <w:pPr>
              <w:spacing w:before="40" w:after="40"/>
              <w:jc w:val="center"/>
              <w:rPr>
                <w:rFonts w:eastAsia="Arial" w:cs="Arial"/>
                <w:b/>
                <w:color w:val="auto"/>
                <w:szCs w:val="22"/>
              </w:rPr>
            </w:pPr>
          </w:p>
          <w:p w14:paraId="3F8AC57D" w14:textId="77777777" w:rsidR="007F6292" w:rsidRPr="00BD06A1" w:rsidRDefault="007F6292" w:rsidP="00382C36">
            <w:pPr>
              <w:spacing w:before="40" w:after="40"/>
              <w:jc w:val="center"/>
              <w:rPr>
                <w:rFonts w:eastAsia="Arial" w:cs="Arial"/>
                <w:b/>
                <w:color w:val="auto"/>
                <w:szCs w:val="22"/>
              </w:rPr>
            </w:pPr>
          </w:p>
          <w:p w14:paraId="49C71338" w14:textId="77777777" w:rsidR="007F6292" w:rsidRPr="00BD06A1" w:rsidRDefault="007F6292" w:rsidP="00382C36">
            <w:pPr>
              <w:spacing w:before="40" w:after="40"/>
              <w:jc w:val="center"/>
              <w:rPr>
                <w:rFonts w:eastAsia="Arial" w:cs="Arial"/>
                <w:b/>
                <w:color w:val="auto"/>
                <w:szCs w:val="22"/>
              </w:rPr>
            </w:pPr>
          </w:p>
          <w:p w14:paraId="753917C5" w14:textId="77777777" w:rsidR="007F6292" w:rsidRPr="00BD06A1" w:rsidRDefault="007F6292" w:rsidP="00382C36">
            <w:pPr>
              <w:spacing w:before="40" w:after="40"/>
              <w:jc w:val="center"/>
              <w:rPr>
                <w:rFonts w:eastAsia="Arial" w:cs="Arial"/>
                <w:b/>
                <w:color w:val="auto"/>
                <w:szCs w:val="22"/>
              </w:rPr>
            </w:pPr>
          </w:p>
        </w:tc>
        <w:tc>
          <w:tcPr>
            <w:tcW w:w="4133" w:type="dxa"/>
            <w:vMerge w:val="restart"/>
          </w:tcPr>
          <w:p w14:paraId="2A51C4E6" w14:textId="77777777" w:rsidR="002F273F" w:rsidRPr="00BD06A1" w:rsidRDefault="002F273F" w:rsidP="00382C36">
            <w:pPr>
              <w:spacing w:before="40" w:after="40"/>
              <w:jc w:val="center"/>
              <w:rPr>
                <w:rFonts w:eastAsia="Arial" w:cs="Arial"/>
                <w:bCs/>
                <w:color w:val="auto"/>
                <w:szCs w:val="22"/>
              </w:rPr>
            </w:pPr>
            <w:r w:rsidRPr="00BD06A1">
              <w:rPr>
                <w:rFonts w:eastAsia="Arial" w:cs="Arial"/>
                <w:bCs/>
                <w:color w:val="auto"/>
                <w:szCs w:val="22"/>
              </w:rPr>
              <w:t>Verify whether supply chain policies cover the following functions</w:t>
            </w:r>
          </w:p>
          <w:p w14:paraId="1DFB676D" w14:textId="77777777" w:rsidR="002F273F" w:rsidRPr="00BD06A1" w:rsidRDefault="002F273F" w:rsidP="00382C36">
            <w:pPr>
              <w:spacing w:before="40" w:after="40"/>
              <w:jc w:val="center"/>
              <w:rPr>
                <w:rFonts w:eastAsia="Arial" w:cs="Arial"/>
                <w:bCs/>
                <w:color w:val="auto"/>
                <w:szCs w:val="22"/>
              </w:rPr>
            </w:pPr>
          </w:p>
          <w:p w14:paraId="50BB7918" w14:textId="77777777" w:rsidR="002F273F" w:rsidRPr="00BD06A1" w:rsidRDefault="002F273F" w:rsidP="00382C36">
            <w:pPr>
              <w:spacing w:before="40" w:after="40"/>
              <w:jc w:val="center"/>
              <w:rPr>
                <w:rFonts w:eastAsia="Arial" w:cs="Arial"/>
                <w:b/>
                <w:bCs/>
                <w:color w:val="auto"/>
                <w:szCs w:val="22"/>
              </w:rPr>
            </w:pPr>
            <w:r w:rsidRPr="00BD06A1">
              <w:rPr>
                <w:rFonts w:eastAsia="Arial" w:cs="Arial"/>
                <w:b/>
                <w:bCs/>
                <w:color w:val="auto"/>
                <w:szCs w:val="22"/>
              </w:rPr>
              <w:t>[VERIFIES PG-104]</w:t>
            </w:r>
          </w:p>
        </w:tc>
        <w:tc>
          <w:tcPr>
            <w:tcW w:w="2545" w:type="dxa"/>
          </w:tcPr>
          <w:p w14:paraId="432165E9" w14:textId="77777777" w:rsidR="002F273F" w:rsidRPr="00BD06A1" w:rsidRDefault="002F273F" w:rsidP="00382C36">
            <w:pPr>
              <w:tabs>
                <w:tab w:val="right" w:pos="3397"/>
              </w:tabs>
              <w:spacing w:before="40" w:after="40"/>
              <w:rPr>
                <w:rFonts w:eastAsia="Arial" w:cs="Arial"/>
                <w:color w:val="auto"/>
                <w:szCs w:val="22"/>
              </w:rPr>
            </w:pPr>
            <w:r w:rsidRPr="00BD06A1">
              <w:rPr>
                <w:rFonts w:eastAsia="Arial" w:cs="Arial"/>
                <w:color w:val="auto"/>
                <w:szCs w:val="22"/>
              </w:rPr>
              <w:t>Waste management</w:t>
            </w:r>
          </w:p>
        </w:tc>
        <w:tc>
          <w:tcPr>
            <w:tcW w:w="624" w:type="dxa"/>
          </w:tcPr>
          <w:p w14:paraId="734F6D77" w14:textId="77777777" w:rsidR="002F273F" w:rsidRPr="00BD06A1" w:rsidRDefault="002F273F" w:rsidP="00382C36">
            <w:pPr>
              <w:tabs>
                <w:tab w:val="right" w:pos="3397"/>
              </w:tabs>
              <w:spacing w:before="40" w:after="40"/>
              <w:jc w:val="center"/>
              <w:rPr>
                <w:rFonts w:eastAsia="Arial" w:cs="Arial"/>
                <w:color w:val="auto"/>
                <w:szCs w:val="22"/>
              </w:rPr>
            </w:pPr>
          </w:p>
        </w:tc>
        <w:tc>
          <w:tcPr>
            <w:tcW w:w="1842" w:type="dxa"/>
            <w:vMerge w:val="restart"/>
            <w:shd w:val="clear" w:color="auto" w:fill="FFFFFF"/>
          </w:tcPr>
          <w:p w14:paraId="4927558E"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[PG-104]</w:t>
            </w:r>
            <w:r w:rsidRPr="00BD06A1">
              <w:rPr>
                <w:rFonts w:eastAsia="Arial" w:cs="Arial"/>
                <w:color w:val="auto"/>
                <w:szCs w:val="22"/>
              </w:rPr>
              <w:t xml:space="preserve"> is </w:t>
            </w:r>
            <w:r w:rsidRPr="00BD06A1">
              <w:rPr>
                <w:rFonts w:eastAsia="Arial" w:cs="Arial"/>
                <w:b/>
                <w:color w:val="auto"/>
                <w:szCs w:val="22"/>
              </w:rPr>
              <w:t>"None of the above"</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1813B54B" w14:textId="77777777" w:rsidTr="00066897">
        <w:trPr>
          <w:trHeight w:val="60"/>
        </w:trPr>
        <w:tc>
          <w:tcPr>
            <w:tcW w:w="1487" w:type="dxa"/>
            <w:vMerge/>
          </w:tcPr>
          <w:p w14:paraId="6ED4C132" w14:textId="77777777" w:rsidR="002F273F" w:rsidRPr="00BD06A1" w:rsidRDefault="002F273F" w:rsidP="002F273F">
            <w:pPr>
              <w:widowControl w:val="0"/>
              <w:numPr>
                <w:ilvl w:val="0"/>
                <w:numId w:val="24"/>
              </w:numPr>
              <w:spacing w:before="40" w:after="40" w:line="240" w:lineRule="auto"/>
              <w:ind w:firstLine="0"/>
              <w:jc w:val="center"/>
              <w:rPr>
                <w:rFonts w:eastAsia="Arial" w:cs="Arial"/>
                <w:color w:val="auto"/>
                <w:szCs w:val="22"/>
              </w:rPr>
            </w:pPr>
          </w:p>
        </w:tc>
        <w:tc>
          <w:tcPr>
            <w:tcW w:w="4133" w:type="dxa"/>
            <w:vMerge/>
          </w:tcPr>
          <w:p w14:paraId="73048256" w14:textId="77777777" w:rsidR="002F273F" w:rsidRPr="00BD06A1" w:rsidRDefault="002F273F" w:rsidP="00382C36">
            <w:pPr>
              <w:spacing w:before="40" w:after="40"/>
              <w:rPr>
                <w:rFonts w:eastAsia="Arial" w:cs="Arial"/>
                <w:color w:val="auto"/>
                <w:szCs w:val="22"/>
              </w:rPr>
            </w:pPr>
          </w:p>
        </w:tc>
        <w:tc>
          <w:tcPr>
            <w:tcW w:w="2545" w:type="dxa"/>
          </w:tcPr>
          <w:p w14:paraId="0F092218" w14:textId="77777777" w:rsidR="002F273F" w:rsidRPr="00BD06A1" w:rsidRDefault="002F273F" w:rsidP="00382C36">
            <w:pPr>
              <w:tabs>
                <w:tab w:val="right" w:pos="3397"/>
              </w:tabs>
              <w:spacing w:before="40" w:after="40"/>
              <w:rPr>
                <w:rFonts w:eastAsia="Arial" w:cs="Arial"/>
                <w:color w:val="auto"/>
                <w:szCs w:val="22"/>
              </w:rPr>
            </w:pPr>
            <w:r w:rsidRPr="00BD06A1">
              <w:rPr>
                <w:rFonts w:eastAsia="Arial" w:cs="Arial"/>
                <w:color w:val="auto"/>
                <w:szCs w:val="22"/>
              </w:rPr>
              <w:t>Quality Assurance</w:t>
            </w:r>
          </w:p>
        </w:tc>
        <w:tc>
          <w:tcPr>
            <w:tcW w:w="624" w:type="dxa"/>
          </w:tcPr>
          <w:p w14:paraId="6C6DA824" w14:textId="77777777" w:rsidR="002F273F" w:rsidRPr="00BD06A1" w:rsidRDefault="002F273F" w:rsidP="00382C36">
            <w:pPr>
              <w:tabs>
                <w:tab w:val="right" w:pos="3397"/>
              </w:tabs>
              <w:spacing w:before="40" w:after="40"/>
              <w:jc w:val="center"/>
              <w:rPr>
                <w:rFonts w:eastAsia="Arial" w:cs="Arial"/>
                <w:color w:val="auto"/>
                <w:szCs w:val="22"/>
              </w:rPr>
            </w:pPr>
          </w:p>
        </w:tc>
        <w:tc>
          <w:tcPr>
            <w:tcW w:w="1842" w:type="dxa"/>
            <w:vMerge/>
            <w:shd w:val="clear" w:color="auto" w:fill="FFFFFF"/>
          </w:tcPr>
          <w:p w14:paraId="45D85A79" w14:textId="77777777" w:rsidR="002F273F" w:rsidRPr="00BD06A1" w:rsidRDefault="002F273F" w:rsidP="00382C36">
            <w:pPr>
              <w:jc w:val="center"/>
              <w:rPr>
                <w:rFonts w:eastAsia="Arial" w:cs="Arial"/>
                <w:color w:val="auto"/>
                <w:szCs w:val="22"/>
              </w:rPr>
            </w:pPr>
          </w:p>
        </w:tc>
      </w:tr>
      <w:tr w:rsidR="00666229" w:rsidRPr="00BD06A1" w14:paraId="720BD09C" w14:textId="77777777" w:rsidTr="00066897">
        <w:trPr>
          <w:trHeight w:val="60"/>
        </w:trPr>
        <w:tc>
          <w:tcPr>
            <w:tcW w:w="1487" w:type="dxa"/>
            <w:vMerge/>
          </w:tcPr>
          <w:p w14:paraId="471EAFD9" w14:textId="77777777" w:rsidR="002F273F" w:rsidRPr="00BD06A1" w:rsidRDefault="002F273F" w:rsidP="00382C36">
            <w:pPr>
              <w:widowControl w:val="0"/>
              <w:spacing w:before="40" w:after="40"/>
              <w:rPr>
                <w:rFonts w:eastAsia="Arial" w:cs="Arial"/>
                <w:color w:val="auto"/>
                <w:szCs w:val="22"/>
              </w:rPr>
            </w:pPr>
          </w:p>
        </w:tc>
        <w:tc>
          <w:tcPr>
            <w:tcW w:w="4133" w:type="dxa"/>
            <w:vMerge/>
          </w:tcPr>
          <w:p w14:paraId="7F4CFB1C" w14:textId="77777777" w:rsidR="002F273F" w:rsidRPr="00BD06A1" w:rsidRDefault="002F273F" w:rsidP="00382C36">
            <w:pPr>
              <w:spacing w:before="40" w:after="40"/>
              <w:rPr>
                <w:rFonts w:eastAsia="Arial" w:cs="Arial"/>
                <w:color w:val="auto"/>
                <w:szCs w:val="22"/>
              </w:rPr>
            </w:pPr>
          </w:p>
        </w:tc>
        <w:tc>
          <w:tcPr>
            <w:tcW w:w="2545" w:type="dxa"/>
          </w:tcPr>
          <w:p w14:paraId="474A54DC" w14:textId="77777777" w:rsidR="002F273F" w:rsidRPr="00BD06A1" w:rsidRDefault="002F273F" w:rsidP="00382C36">
            <w:pPr>
              <w:tabs>
                <w:tab w:val="right" w:pos="3397"/>
              </w:tabs>
              <w:spacing w:before="40" w:after="40"/>
              <w:rPr>
                <w:rFonts w:eastAsia="Arial" w:cs="Arial"/>
                <w:color w:val="auto"/>
                <w:szCs w:val="22"/>
              </w:rPr>
            </w:pPr>
            <w:r w:rsidRPr="00BD06A1">
              <w:rPr>
                <w:rFonts w:eastAsia="Arial" w:cs="Arial"/>
                <w:color w:val="auto"/>
                <w:szCs w:val="22"/>
              </w:rPr>
              <w:t>Storage</w:t>
            </w:r>
          </w:p>
        </w:tc>
        <w:tc>
          <w:tcPr>
            <w:tcW w:w="624" w:type="dxa"/>
          </w:tcPr>
          <w:p w14:paraId="09A66726" w14:textId="77777777" w:rsidR="002F273F" w:rsidRPr="00BD06A1" w:rsidRDefault="002F273F" w:rsidP="00382C36">
            <w:pPr>
              <w:tabs>
                <w:tab w:val="right" w:pos="3397"/>
              </w:tabs>
              <w:spacing w:before="40" w:after="40"/>
              <w:jc w:val="center"/>
              <w:rPr>
                <w:rFonts w:eastAsia="Arial" w:cs="Arial"/>
                <w:color w:val="auto"/>
                <w:szCs w:val="22"/>
              </w:rPr>
            </w:pPr>
          </w:p>
        </w:tc>
        <w:tc>
          <w:tcPr>
            <w:tcW w:w="1842" w:type="dxa"/>
            <w:vMerge/>
            <w:shd w:val="clear" w:color="auto" w:fill="FFFFFF"/>
          </w:tcPr>
          <w:p w14:paraId="4FCFCD82" w14:textId="77777777" w:rsidR="002F273F" w:rsidRPr="00BD06A1" w:rsidRDefault="002F273F" w:rsidP="00382C36">
            <w:pPr>
              <w:jc w:val="center"/>
              <w:rPr>
                <w:rFonts w:eastAsia="Arial" w:cs="Arial"/>
                <w:color w:val="auto"/>
                <w:szCs w:val="22"/>
              </w:rPr>
            </w:pPr>
          </w:p>
        </w:tc>
      </w:tr>
      <w:tr w:rsidR="00666229" w:rsidRPr="00BD06A1" w14:paraId="59FE7D28" w14:textId="77777777" w:rsidTr="00066897">
        <w:trPr>
          <w:trHeight w:val="60"/>
        </w:trPr>
        <w:tc>
          <w:tcPr>
            <w:tcW w:w="1487" w:type="dxa"/>
            <w:vMerge/>
          </w:tcPr>
          <w:p w14:paraId="4A4EEF73" w14:textId="77777777" w:rsidR="002F273F" w:rsidRPr="00BD06A1" w:rsidRDefault="002F273F" w:rsidP="00382C36">
            <w:pPr>
              <w:widowControl w:val="0"/>
              <w:spacing w:before="40" w:after="40"/>
              <w:rPr>
                <w:rFonts w:eastAsia="Arial" w:cs="Arial"/>
                <w:color w:val="auto"/>
                <w:szCs w:val="22"/>
              </w:rPr>
            </w:pPr>
          </w:p>
        </w:tc>
        <w:tc>
          <w:tcPr>
            <w:tcW w:w="4133" w:type="dxa"/>
            <w:vMerge/>
          </w:tcPr>
          <w:p w14:paraId="5144F581" w14:textId="77777777" w:rsidR="002F273F" w:rsidRPr="00BD06A1" w:rsidRDefault="002F273F" w:rsidP="00382C36">
            <w:pPr>
              <w:spacing w:before="40" w:after="40"/>
              <w:rPr>
                <w:rFonts w:eastAsia="Arial" w:cs="Arial"/>
                <w:color w:val="auto"/>
                <w:szCs w:val="22"/>
              </w:rPr>
            </w:pPr>
          </w:p>
        </w:tc>
        <w:tc>
          <w:tcPr>
            <w:tcW w:w="2545" w:type="dxa"/>
          </w:tcPr>
          <w:p w14:paraId="5D8B30D3" w14:textId="77777777" w:rsidR="002F273F" w:rsidRPr="00BD06A1" w:rsidRDefault="002F273F" w:rsidP="00382C36">
            <w:pPr>
              <w:tabs>
                <w:tab w:val="right" w:pos="3397"/>
              </w:tabs>
              <w:spacing w:before="40" w:after="40"/>
              <w:rPr>
                <w:rFonts w:eastAsia="Arial" w:cs="Arial"/>
                <w:color w:val="auto"/>
                <w:szCs w:val="22"/>
              </w:rPr>
            </w:pPr>
            <w:r w:rsidRPr="00BD06A1">
              <w:rPr>
                <w:rFonts w:eastAsia="Arial" w:cs="Arial"/>
                <w:color w:val="auto"/>
                <w:szCs w:val="22"/>
              </w:rPr>
              <w:t>Procurement</w:t>
            </w:r>
          </w:p>
        </w:tc>
        <w:tc>
          <w:tcPr>
            <w:tcW w:w="624" w:type="dxa"/>
          </w:tcPr>
          <w:p w14:paraId="3FDCFC1F" w14:textId="77777777" w:rsidR="002F273F" w:rsidRPr="00BD06A1" w:rsidRDefault="002F273F" w:rsidP="00382C36">
            <w:pPr>
              <w:tabs>
                <w:tab w:val="right" w:pos="3397"/>
              </w:tabs>
              <w:spacing w:before="40" w:after="40"/>
              <w:jc w:val="center"/>
              <w:rPr>
                <w:rFonts w:eastAsia="Arial" w:cs="Arial"/>
                <w:color w:val="auto"/>
                <w:szCs w:val="22"/>
              </w:rPr>
            </w:pPr>
          </w:p>
        </w:tc>
        <w:tc>
          <w:tcPr>
            <w:tcW w:w="1842" w:type="dxa"/>
            <w:vMerge/>
            <w:shd w:val="clear" w:color="auto" w:fill="FFFFFF"/>
          </w:tcPr>
          <w:p w14:paraId="1BC11990" w14:textId="77777777" w:rsidR="002F273F" w:rsidRPr="00BD06A1" w:rsidRDefault="002F273F" w:rsidP="00382C36">
            <w:pPr>
              <w:jc w:val="center"/>
              <w:rPr>
                <w:rFonts w:eastAsia="Arial" w:cs="Arial"/>
                <w:color w:val="auto"/>
                <w:szCs w:val="22"/>
              </w:rPr>
            </w:pPr>
          </w:p>
        </w:tc>
      </w:tr>
      <w:tr w:rsidR="00666229" w:rsidRPr="00BD06A1" w14:paraId="01047AB4" w14:textId="77777777" w:rsidTr="00066897">
        <w:trPr>
          <w:trHeight w:val="60"/>
        </w:trPr>
        <w:tc>
          <w:tcPr>
            <w:tcW w:w="1487" w:type="dxa"/>
            <w:vMerge/>
          </w:tcPr>
          <w:p w14:paraId="13144B30" w14:textId="77777777" w:rsidR="002F273F" w:rsidRPr="00BD06A1" w:rsidRDefault="002F273F" w:rsidP="00382C36">
            <w:pPr>
              <w:widowControl w:val="0"/>
              <w:spacing w:before="40" w:after="40"/>
              <w:ind w:left="504"/>
              <w:rPr>
                <w:rFonts w:eastAsia="Arial" w:cs="Arial"/>
                <w:color w:val="auto"/>
                <w:szCs w:val="22"/>
              </w:rPr>
            </w:pPr>
          </w:p>
        </w:tc>
        <w:tc>
          <w:tcPr>
            <w:tcW w:w="4133" w:type="dxa"/>
            <w:vMerge/>
          </w:tcPr>
          <w:p w14:paraId="0C953A3F" w14:textId="77777777" w:rsidR="002F273F" w:rsidRPr="00BD06A1" w:rsidRDefault="002F273F" w:rsidP="00382C36">
            <w:pPr>
              <w:spacing w:before="40" w:after="40"/>
              <w:rPr>
                <w:rFonts w:eastAsia="Arial" w:cs="Arial"/>
                <w:color w:val="auto"/>
                <w:szCs w:val="22"/>
              </w:rPr>
            </w:pPr>
          </w:p>
        </w:tc>
        <w:tc>
          <w:tcPr>
            <w:tcW w:w="2545" w:type="dxa"/>
          </w:tcPr>
          <w:p w14:paraId="53E83324" w14:textId="77777777" w:rsidR="002F273F" w:rsidRPr="00BD06A1" w:rsidRDefault="002F273F" w:rsidP="00382C36">
            <w:pPr>
              <w:tabs>
                <w:tab w:val="right" w:pos="3397"/>
              </w:tabs>
              <w:spacing w:before="40" w:after="40"/>
              <w:rPr>
                <w:rFonts w:eastAsia="Arial" w:cs="Arial"/>
                <w:color w:val="auto"/>
                <w:szCs w:val="22"/>
              </w:rPr>
            </w:pPr>
            <w:r w:rsidRPr="00BD06A1">
              <w:rPr>
                <w:rFonts w:eastAsia="Arial" w:cs="Arial"/>
                <w:color w:val="auto"/>
                <w:szCs w:val="22"/>
              </w:rPr>
              <w:t>Forecasting &amp; Quantification</w:t>
            </w:r>
          </w:p>
        </w:tc>
        <w:tc>
          <w:tcPr>
            <w:tcW w:w="624" w:type="dxa"/>
          </w:tcPr>
          <w:p w14:paraId="0DFEC505" w14:textId="77777777" w:rsidR="002F273F" w:rsidRPr="00BD06A1" w:rsidRDefault="002F273F" w:rsidP="00382C36">
            <w:pPr>
              <w:tabs>
                <w:tab w:val="right" w:pos="3397"/>
              </w:tabs>
              <w:spacing w:before="40" w:after="40"/>
              <w:jc w:val="center"/>
              <w:rPr>
                <w:rFonts w:eastAsia="Arial" w:cs="Arial"/>
                <w:color w:val="auto"/>
                <w:szCs w:val="22"/>
              </w:rPr>
            </w:pPr>
          </w:p>
        </w:tc>
        <w:tc>
          <w:tcPr>
            <w:tcW w:w="1842" w:type="dxa"/>
            <w:vMerge/>
            <w:shd w:val="clear" w:color="auto" w:fill="FFFFFF"/>
          </w:tcPr>
          <w:p w14:paraId="01D91B99" w14:textId="77777777" w:rsidR="002F273F" w:rsidRPr="00BD06A1" w:rsidRDefault="002F273F" w:rsidP="00382C36">
            <w:pPr>
              <w:jc w:val="center"/>
              <w:rPr>
                <w:rFonts w:eastAsia="Arial" w:cs="Arial"/>
                <w:color w:val="auto"/>
                <w:szCs w:val="22"/>
              </w:rPr>
            </w:pPr>
          </w:p>
        </w:tc>
      </w:tr>
      <w:tr w:rsidR="00666229" w:rsidRPr="00BD06A1" w14:paraId="5856C73F" w14:textId="77777777" w:rsidTr="00066897">
        <w:trPr>
          <w:trHeight w:val="60"/>
        </w:trPr>
        <w:tc>
          <w:tcPr>
            <w:tcW w:w="1487" w:type="dxa"/>
            <w:vMerge/>
          </w:tcPr>
          <w:p w14:paraId="23E3EEC3" w14:textId="77777777" w:rsidR="002F273F" w:rsidRPr="00BD06A1" w:rsidRDefault="002F273F" w:rsidP="00382C36">
            <w:pPr>
              <w:widowControl w:val="0"/>
              <w:spacing w:before="40" w:after="40"/>
              <w:ind w:left="504"/>
              <w:rPr>
                <w:rFonts w:eastAsia="Arial" w:cs="Arial"/>
                <w:color w:val="auto"/>
                <w:szCs w:val="22"/>
              </w:rPr>
            </w:pPr>
          </w:p>
        </w:tc>
        <w:tc>
          <w:tcPr>
            <w:tcW w:w="4133" w:type="dxa"/>
            <w:vMerge/>
          </w:tcPr>
          <w:p w14:paraId="7A4B6F1F" w14:textId="77777777" w:rsidR="002F273F" w:rsidRPr="00BD06A1" w:rsidRDefault="002F273F" w:rsidP="00382C36">
            <w:pPr>
              <w:spacing w:before="40" w:after="40"/>
              <w:rPr>
                <w:rFonts w:eastAsia="Arial" w:cs="Arial"/>
                <w:color w:val="auto"/>
                <w:szCs w:val="22"/>
              </w:rPr>
            </w:pPr>
          </w:p>
        </w:tc>
        <w:tc>
          <w:tcPr>
            <w:tcW w:w="2545" w:type="dxa"/>
          </w:tcPr>
          <w:p w14:paraId="3AF2DF7A" w14:textId="77777777" w:rsidR="002F273F" w:rsidRPr="00BD06A1" w:rsidRDefault="002F273F" w:rsidP="00382C36">
            <w:pPr>
              <w:tabs>
                <w:tab w:val="right" w:pos="3397"/>
              </w:tabs>
              <w:spacing w:before="40" w:after="40"/>
              <w:rPr>
                <w:rFonts w:eastAsia="Arial" w:cs="Arial"/>
                <w:color w:val="auto"/>
                <w:szCs w:val="22"/>
              </w:rPr>
            </w:pPr>
            <w:r w:rsidRPr="00BD06A1">
              <w:rPr>
                <w:rFonts w:eastAsia="Arial" w:cs="Arial"/>
                <w:color w:val="auto"/>
                <w:szCs w:val="22"/>
              </w:rPr>
              <w:t>Supply Planning</w:t>
            </w:r>
          </w:p>
        </w:tc>
        <w:tc>
          <w:tcPr>
            <w:tcW w:w="624" w:type="dxa"/>
          </w:tcPr>
          <w:p w14:paraId="12741A13" w14:textId="77777777" w:rsidR="002F273F" w:rsidRPr="00BD06A1" w:rsidRDefault="002F273F" w:rsidP="00382C36">
            <w:pPr>
              <w:tabs>
                <w:tab w:val="right" w:pos="3397"/>
              </w:tabs>
              <w:spacing w:before="40" w:after="40"/>
              <w:jc w:val="center"/>
              <w:rPr>
                <w:rFonts w:eastAsia="Arial" w:cs="Arial"/>
                <w:color w:val="auto"/>
                <w:szCs w:val="22"/>
              </w:rPr>
            </w:pPr>
          </w:p>
        </w:tc>
        <w:tc>
          <w:tcPr>
            <w:tcW w:w="1842" w:type="dxa"/>
            <w:vMerge/>
            <w:shd w:val="clear" w:color="auto" w:fill="FFFFFF"/>
          </w:tcPr>
          <w:p w14:paraId="0B18FAB6" w14:textId="77777777" w:rsidR="002F273F" w:rsidRPr="00BD06A1" w:rsidRDefault="002F273F" w:rsidP="00382C36">
            <w:pPr>
              <w:jc w:val="center"/>
              <w:rPr>
                <w:rFonts w:eastAsia="Arial" w:cs="Arial"/>
                <w:color w:val="auto"/>
                <w:szCs w:val="22"/>
              </w:rPr>
            </w:pPr>
          </w:p>
        </w:tc>
      </w:tr>
      <w:tr w:rsidR="00666229" w:rsidRPr="00BD06A1" w14:paraId="54FCE121" w14:textId="77777777" w:rsidTr="00066897">
        <w:trPr>
          <w:trHeight w:val="60"/>
        </w:trPr>
        <w:tc>
          <w:tcPr>
            <w:tcW w:w="1487" w:type="dxa"/>
            <w:vMerge/>
          </w:tcPr>
          <w:p w14:paraId="14269F65" w14:textId="77777777" w:rsidR="002F273F" w:rsidRPr="00BD06A1" w:rsidRDefault="002F273F" w:rsidP="00382C36">
            <w:pPr>
              <w:widowControl w:val="0"/>
              <w:spacing w:before="40" w:after="40"/>
              <w:ind w:left="504"/>
              <w:rPr>
                <w:rFonts w:eastAsia="Arial" w:cs="Arial"/>
                <w:color w:val="auto"/>
                <w:szCs w:val="22"/>
              </w:rPr>
            </w:pPr>
          </w:p>
        </w:tc>
        <w:tc>
          <w:tcPr>
            <w:tcW w:w="4133" w:type="dxa"/>
            <w:vMerge/>
          </w:tcPr>
          <w:p w14:paraId="28BDA190" w14:textId="77777777" w:rsidR="002F273F" w:rsidRPr="00BD06A1" w:rsidRDefault="002F273F" w:rsidP="00382C36">
            <w:pPr>
              <w:spacing w:before="40" w:after="40"/>
              <w:rPr>
                <w:rFonts w:eastAsia="Arial" w:cs="Arial"/>
                <w:color w:val="auto"/>
                <w:szCs w:val="22"/>
              </w:rPr>
            </w:pPr>
          </w:p>
        </w:tc>
        <w:tc>
          <w:tcPr>
            <w:tcW w:w="2545" w:type="dxa"/>
          </w:tcPr>
          <w:p w14:paraId="0DEBC9D0" w14:textId="77777777" w:rsidR="002F273F" w:rsidRPr="00BD06A1" w:rsidRDefault="002F273F" w:rsidP="00382C36">
            <w:pPr>
              <w:tabs>
                <w:tab w:val="right" w:pos="3397"/>
              </w:tabs>
              <w:spacing w:before="40" w:after="40"/>
              <w:rPr>
                <w:rFonts w:eastAsia="Arial" w:cs="Arial"/>
                <w:color w:val="auto"/>
                <w:szCs w:val="22"/>
              </w:rPr>
            </w:pPr>
            <w:r w:rsidRPr="00BD06A1">
              <w:rPr>
                <w:rFonts w:eastAsia="Arial" w:cs="Arial"/>
                <w:color w:val="auto"/>
                <w:szCs w:val="22"/>
              </w:rPr>
              <w:t>Inventory Management</w:t>
            </w:r>
          </w:p>
        </w:tc>
        <w:tc>
          <w:tcPr>
            <w:tcW w:w="624" w:type="dxa"/>
          </w:tcPr>
          <w:p w14:paraId="29A9E264" w14:textId="77777777" w:rsidR="002F273F" w:rsidRPr="00BD06A1" w:rsidRDefault="002F273F" w:rsidP="00382C36">
            <w:pPr>
              <w:tabs>
                <w:tab w:val="right" w:pos="3397"/>
              </w:tabs>
              <w:spacing w:before="40" w:after="40"/>
              <w:jc w:val="center"/>
              <w:rPr>
                <w:rFonts w:eastAsia="Arial" w:cs="Arial"/>
                <w:color w:val="auto"/>
                <w:szCs w:val="22"/>
              </w:rPr>
            </w:pPr>
          </w:p>
        </w:tc>
        <w:tc>
          <w:tcPr>
            <w:tcW w:w="1842" w:type="dxa"/>
            <w:vMerge/>
            <w:shd w:val="clear" w:color="auto" w:fill="FFFFFF"/>
          </w:tcPr>
          <w:p w14:paraId="755EE826" w14:textId="77777777" w:rsidR="002F273F" w:rsidRPr="00BD06A1" w:rsidRDefault="002F273F" w:rsidP="00382C36">
            <w:pPr>
              <w:jc w:val="center"/>
              <w:rPr>
                <w:rFonts w:eastAsia="Arial" w:cs="Arial"/>
                <w:color w:val="auto"/>
                <w:szCs w:val="22"/>
              </w:rPr>
            </w:pPr>
          </w:p>
        </w:tc>
      </w:tr>
      <w:tr w:rsidR="00666229" w:rsidRPr="00BD06A1" w14:paraId="28302212" w14:textId="77777777" w:rsidTr="00066897">
        <w:trPr>
          <w:trHeight w:val="60"/>
        </w:trPr>
        <w:tc>
          <w:tcPr>
            <w:tcW w:w="1487" w:type="dxa"/>
            <w:vMerge/>
          </w:tcPr>
          <w:p w14:paraId="04559B6A" w14:textId="77777777" w:rsidR="002F273F" w:rsidRPr="00BD06A1" w:rsidRDefault="002F273F" w:rsidP="00382C36">
            <w:pPr>
              <w:widowControl w:val="0"/>
              <w:spacing w:before="40" w:after="40"/>
              <w:ind w:left="504"/>
              <w:rPr>
                <w:rFonts w:eastAsia="Arial" w:cs="Arial"/>
                <w:color w:val="auto"/>
                <w:szCs w:val="22"/>
              </w:rPr>
            </w:pPr>
          </w:p>
        </w:tc>
        <w:tc>
          <w:tcPr>
            <w:tcW w:w="4133" w:type="dxa"/>
            <w:vMerge/>
          </w:tcPr>
          <w:p w14:paraId="6337DE9D" w14:textId="77777777" w:rsidR="002F273F" w:rsidRPr="00BD06A1" w:rsidRDefault="002F273F" w:rsidP="00382C36">
            <w:pPr>
              <w:spacing w:before="40" w:after="40"/>
              <w:rPr>
                <w:rFonts w:eastAsia="Arial" w:cs="Arial"/>
                <w:color w:val="auto"/>
                <w:szCs w:val="22"/>
              </w:rPr>
            </w:pPr>
          </w:p>
        </w:tc>
        <w:tc>
          <w:tcPr>
            <w:tcW w:w="2545" w:type="dxa"/>
          </w:tcPr>
          <w:p w14:paraId="71641435" w14:textId="77777777" w:rsidR="002F273F" w:rsidRPr="00BD06A1" w:rsidRDefault="002F273F" w:rsidP="00382C36">
            <w:pPr>
              <w:tabs>
                <w:tab w:val="right" w:pos="3397"/>
              </w:tabs>
              <w:spacing w:before="40" w:after="40"/>
              <w:rPr>
                <w:rFonts w:eastAsia="Arial" w:cs="Arial"/>
                <w:color w:val="auto"/>
                <w:szCs w:val="22"/>
              </w:rPr>
            </w:pPr>
            <w:r w:rsidRPr="00BD06A1">
              <w:rPr>
                <w:rFonts w:eastAsia="Arial" w:cs="Arial"/>
                <w:color w:val="auto"/>
                <w:szCs w:val="22"/>
              </w:rPr>
              <w:t>LMIS</w:t>
            </w:r>
          </w:p>
        </w:tc>
        <w:tc>
          <w:tcPr>
            <w:tcW w:w="624" w:type="dxa"/>
          </w:tcPr>
          <w:p w14:paraId="27683A07" w14:textId="77777777" w:rsidR="002F273F" w:rsidRPr="00BD06A1" w:rsidRDefault="002F273F" w:rsidP="00382C36">
            <w:pPr>
              <w:tabs>
                <w:tab w:val="right" w:pos="3397"/>
              </w:tabs>
              <w:spacing w:before="40" w:after="40"/>
              <w:jc w:val="center"/>
              <w:rPr>
                <w:rFonts w:eastAsia="Arial" w:cs="Arial"/>
                <w:color w:val="auto"/>
                <w:szCs w:val="22"/>
              </w:rPr>
            </w:pPr>
          </w:p>
        </w:tc>
        <w:tc>
          <w:tcPr>
            <w:tcW w:w="1842" w:type="dxa"/>
            <w:vMerge/>
            <w:shd w:val="clear" w:color="auto" w:fill="FFFFFF"/>
          </w:tcPr>
          <w:p w14:paraId="6486F349" w14:textId="77777777" w:rsidR="002F273F" w:rsidRPr="00BD06A1" w:rsidRDefault="002F273F" w:rsidP="00382C36">
            <w:pPr>
              <w:jc w:val="center"/>
              <w:rPr>
                <w:rFonts w:eastAsia="Arial" w:cs="Arial"/>
                <w:color w:val="auto"/>
                <w:szCs w:val="22"/>
              </w:rPr>
            </w:pPr>
          </w:p>
        </w:tc>
      </w:tr>
      <w:tr w:rsidR="00666229" w:rsidRPr="00BD06A1" w14:paraId="327EDCAD" w14:textId="77777777" w:rsidTr="00066897">
        <w:trPr>
          <w:trHeight w:val="60"/>
        </w:trPr>
        <w:tc>
          <w:tcPr>
            <w:tcW w:w="1487" w:type="dxa"/>
            <w:vMerge/>
          </w:tcPr>
          <w:p w14:paraId="5997CB41" w14:textId="77777777" w:rsidR="002F273F" w:rsidRPr="00BD06A1" w:rsidRDefault="002F273F" w:rsidP="00382C36">
            <w:pPr>
              <w:widowControl w:val="0"/>
              <w:spacing w:before="40" w:after="40"/>
              <w:ind w:left="504"/>
              <w:rPr>
                <w:rFonts w:eastAsia="Arial" w:cs="Arial"/>
                <w:color w:val="auto"/>
                <w:szCs w:val="22"/>
              </w:rPr>
            </w:pPr>
          </w:p>
        </w:tc>
        <w:tc>
          <w:tcPr>
            <w:tcW w:w="4133" w:type="dxa"/>
            <w:vMerge/>
          </w:tcPr>
          <w:p w14:paraId="2F5D57BA" w14:textId="77777777" w:rsidR="002F273F" w:rsidRPr="00BD06A1" w:rsidRDefault="002F273F" w:rsidP="00382C36">
            <w:pPr>
              <w:spacing w:before="40" w:after="40"/>
              <w:rPr>
                <w:rFonts w:eastAsia="Arial" w:cs="Arial"/>
                <w:color w:val="auto"/>
                <w:szCs w:val="22"/>
              </w:rPr>
            </w:pPr>
          </w:p>
        </w:tc>
        <w:tc>
          <w:tcPr>
            <w:tcW w:w="2545" w:type="dxa"/>
          </w:tcPr>
          <w:p w14:paraId="2AFB4F9E" w14:textId="77777777" w:rsidR="002F273F" w:rsidRPr="00BD06A1" w:rsidRDefault="002F273F" w:rsidP="00382C36">
            <w:pPr>
              <w:tabs>
                <w:tab w:val="right" w:pos="3397"/>
              </w:tabs>
              <w:spacing w:before="40" w:after="40"/>
              <w:rPr>
                <w:rFonts w:eastAsia="Arial" w:cs="Arial"/>
                <w:color w:val="auto"/>
                <w:szCs w:val="22"/>
              </w:rPr>
            </w:pPr>
            <w:r w:rsidRPr="00BD06A1">
              <w:rPr>
                <w:rFonts w:eastAsia="Arial" w:cs="Arial"/>
                <w:color w:val="auto"/>
                <w:szCs w:val="22"/>
              </w:rPr>
              <w:t>Financing</w:t>
            </w:r>
          </w:p>
        </w:tc>
        <w:tc>
          <w:tcPr>
            <w:tcW w:w="624" w:type="dxa"/>
          </w:tcPr>
          <w:p w14:paraId="062A1A19" w14:textId="77777777" w:rsidR="002F273F" w:rsidRPr="00BD06A1" w:rsidRDefault="002F273F" w:rsidP="00382C36">
            <w:pPr>
              <w:tabs>
                <w:tab w:val="right" w:pos="3397"/>
              </w:tabs>
              <w:spacing w:before="40" w:after="40"/>
              <w:jc w:val="center"/>
              <w:rPr>
                <w:rFonts w:eastAsia="Arial" w:cs="Arial"/>
                <w:color w:val="auto"/>
                <w:szCs w:val="22"/>
              </w:rPr>
            </w:pPr>
          </w:p>
        </w:tc>
        <w:tc>
          <w:tcPr>
            <w:tcW w:w="1842" w:type="dxa"/>
            <w:vMerge/>
            <w:shd w:val="clear" w:color="auto" w:fill="FFFFFF"/>
          </w:tcPr>
          <w:p w14:paraId="1837DF51" w14:textId="77777777" w:rsidR="002F273F" w:rsidRPr="00BD06A1" w:rsidRDefault="002F273F" w:rsidP="00382C36">
            <w:pPr>
              <w:jc w:val="center"/>
              <w:rPr>
                <w:rFonts w:eastAsia="Arial" w:cs="Arial"/>
                <w:color w:val="auto"/>
                <w:szCs w:val="22"/>
              </w:rPr>
            </w:pPr>
          </w:p>
        </w:tc>
      </w:tr>
      <w:tr w:rsidR="00666229" w:rsidRPr="00BD06A1" w14:paraId="3E44C585" w14:textId="77777777" w:rsidTr="00066897">
        <w:trPr>
          <w:trHeight w:val="60"/>
        </w:trPr>
        <w:tc>
          <w:tcPr>
            <w:tcW w:w="1487" w:type="dxa"/>
            <w:vMerge/>
          </w:tcPr>
          <w:p w14:paraId="47E49FCE" w14:textId="77777777" w:rsidR="002F273F" w:rsidRPr="00BD06A1" w:rsidRDefault="002F273F" w:rsidP="00382C36">
            <w:pPr>
              <w:widowControl w:val="0"/>
              <w:spacing w:before="40" w:after="40"/>
              <w:ind w:left="504"/>
              <w:rPr>
                <w:rFonts w:eastAsia="Arial" w:cs="Arial"/>
                <w:color w:val="auto"/>
                <w:szCs w:val="22"/>
              </w:rPr>
            </w:pPr>
          </w:p>
        </w:tc>
        <w:tc>
          <w:tcPr>
            <w:tcW w:w="4133" w:type="dxa"/>
            <w:vMerge/>
          </w:tcPr>
          <w:p w14:paraId="28D37C34" w14:textId="77777777" w:rsidR="002F273F" w:rsidRPr="00BD06A1" w:rsidRDefault="002F273F" w:rsidP="00382C36">
            <w:pPr>
              <w:spacing w:before="40" w:after="40"/>
              <w:rPr>
                <w:rFonts w:eastAsia="Arial" w:cs="Arial"/>
                <w:color w:val="auto"/>
                <w:szCs w:val="22"/>
              </w:rPr>
            </w:pPr>
          </w:p>
        </w:tc>
        <w:tc>
          <w:tcPr>
            <w:tcW w:w="2545" w:type="dxa"/>
          </w:tcPr>
          <w:p w14:paraId="54508C9D" w14:textId="77777777" w:rsidR="002F273F" w:rsidRPr="00BD06A1" w:rsidRDefault="002F273F" w:rsidP="00382C36">
            <w:pPr>
              <w:tabs>
                <w:tab w:val="right" w:pos="3397"/>
              </w:tabs>
              <w:spacing w:before="40" w:after="40"/>
              <w:rPr>
                <w:rFonts w:eastAsia="Arial" w:cs="Arial"/>
                <w:color w:val="auto"/>
                <w:szCs w:val="22"/>
              </w:rPr>
            </w:pPr>
            <w:r w:rsidRPr="00BD06A1">
              <w:rPr>
                <w:rFonts w:eastAsia="Arial" w:cs="Arial"/>
                <w:color w:val="auto"/>
                <w:szCs w:val="22"/>
              </w:rPr>
              <w:t>Human Resources</w:t>
            </w:r>
          </w:p>
        </w:tc>
        <w:tc>
          <w:tcPr>
            <w:tcW w:w="624" w:type="dxa"/>
          </w:tcPr>
          <w:p w14:paraId="312F45F1" w14:textId="77777777" w:rsidR="002F273F" w:rsidRPr="00BD06A1" w:rsidRDefault="002F273F" w:rsidP="00382C36">
            <w:pPr>
              <w:tabs>
                <w:tab w:val="right" w:pos="3397"/>
              </w:tabs>
              <w:spacing w:before="40" w:after="40"/>
              <w:jc w:val="center"/>
              <w:rPr>
                <w:rFonts w:eastAsia="Arial" w:cs="Arial"/>
                <w:color w:val="auto"/>
                <w:szCs w:val="22"/>
              </w:rPr>
            </w:pPr>
          </w:p>
        </w:tc>
        <w:tc>
          <w:tcPr>
            <w:tcW w:w="1842" w:type="dxa"/>
            <w:vMerge/>
            <w:shd w:val="clear" w:color="auto" w:fill="FFFFFF"/>
          </w:tcPr>
          <w:p w14:paraId="7D9AFF65" w14:textId="77777777" w:rsidR="002F273F" w:rsidRPr="00BD06A1" w:rsidRDefault="002F273F" w:rsidP="00382C36">
            <w:pPr>
              <w:jc w:val="center"/>
              <w:rPr>
                <w:rFonts w:eastAsia="Arial" w:cs="Arial"/>
                <w:color w:val="auto"/>
                <w:szCs w:val="22"/>
              </w:rPr>
            </w:pPr>
          </w:p>
        </w:tc>
      </w:tr>
      <w:tr w:rsidR="00666229" w:rsidRPr="00BD06A1" w14:paraId="0B941AD2" w14:textId="77777777" w:rsidTr="00066897">
        <w:trPr>
          <w:trHeight w:val="60"/>
        </w:trPr>
        <w:tc>
          <w:tcPr>
            <w:tcW w:w="1487" w:type="dxa"/>
            <w:vMerge/>
          </w:tcPr>
          <w:p w14:paraId="6F5A54A8" w14:textId="77777777" w:rsidR="002F273F" w:rsidRPr="00BD06A1" w:rsidRDefault="002F273F" w:rsidP="00382C36">
            <w:pPr>
              <w:widowControl w:val="0"/>
              <w:spacing w:before="40" w:after="40"/>
              <w:ind w:left="504"/>
              <w:rPr>
                <w:rFonts w:eastAsia="Arial" w:cs="Arial"/>
                <w:color w:val="auto"/>
                <w:szCs w:val="22"/>
              </w:rPr>
            </w:pPr>
          </w:p>
        </w:tc>
        <w:tc>
          <w:tcPr>
            <w:tcW w:w="4133" w:type="dxa"/>
            <w:vMerge/>
          </w:tcPr>
          <w:p w14:paraId="776EACF6" w14:textId="77777777" w:rsidR="002F273F" w:rsidRPr="00BD06A1" w:rsidRDefault="002F273F" w:rsidP="00382C36">
            <w:pPr>
              <w:spacing w:before="40" w:after="40"/>
              <w:rPr>
                <w:rFonts w:eastAsia="Arial" w:cs="Arial"/>
                <w:color w:val="auto"/>
                <w:szCs w:val="22"/>
              </w:rPr>
            </w:pPr>
          </w:p>
        </w:tc>
        <w:tc>
          <w:tcPr>
            <w:tcW w:w="2545" w:type="dxa"/>
          </w:tcPr>
          <w:p w14:paraId="6BEE43FD" w14:textId="77777777" w:rsidR="002F273F" w:rsidRPr="00BD06A1" w:rsidRDefault="002F273F" w:rsidP="00382C36">
            <w:pPr>
              <w:tabs>
                <w:tab w:val="right" w:pos="3397"/>
              </w:tabs>
              <w:spacing w:before="40" w:after="40"/>
              <w:rPr>
                <w:rFonts w:eastAsia="Arial" w:cs="Arial"/>
                <w:color w:val="auto"/>
                <w:szCs w:val="22"/>
              </w:rPr>
            </w:pPr>
            <w:r w:rsidRPr="00BD06A1">
              <w:rPr>
                <w:rFonts w:eastAsia="Arial" w:cs="Arial"/>
                <w:color w:val="auto"/>
                <w:szCs w:val="22"/>
              </w:rPr>
              <w:t>None of the above</w:t>
            </w:r>
          </w:p>
        </w:tc>
        <w:tc>
          <w:tcPr>
            <w:tcW w:w="624" w:type="dxa"/>
          </w:tcPr>
          <w:p w14:paraId="2EB32D08" w14:textId="77777777" w:rsidR="002F273F" w:rsidRPr="00BD06A1" w:rsidRDefault="002F273F" w:rsidP="00382C36">
            <w:pPr>
              <w:tabs>
                <w:tab w:val="right" w:pos="3397"/>
              </w:tabs>
              <w:spacing w:before="40" w:after="40"/>
              <w:jc w:val="center"/>
              <w:rPr>
                <w:rFonts w:eastAsia="Arial" w:cs="Arial"/>
                <w:color w:val="auto"/>
                <w:szCs w:val="22"/>
              </w:rPr>
            </w:pPr>
          </w:p>
        </w:tc>
        <w:tc>
          <w:tcPr>
            <w:tcW w:w="1842" w:type="dxa"/>
            <w:vMerge/>
            <w:shd w:val="clear" w:color="auto" w:fill="FFFFFF"/>
          </w:tcPr>
          <w:p w14:paraId="2AD369F1" w14:textId="77777777" w:rsidR="002F273F" w:rsidRPr="00BD06A1" w:rsidRDefault="002F273F" w:rsidP="00382C36">
            <w:pPr>
              <w:jc w:val="center"/>
              <w:rPr>
                <w:rFonts w:eastAsia="Arial" w:cs="Arial"/>
                <w:color w:val="auto"/>
                <w:szCs w:val="22"/>
              </w:rPr>
            </w:pPr>
          </w:p>
        </w:tc>
      </w:tr>
    </w:tbl>
    <w:p w14:paraId="4BD59CB7" w14:textId="77777777" w:rsidR="00066897" w:rsidRPr="00BD06A1" w:rsidRDefault="00066897" w:rsidP="00066897">
      <w:pPr>
        <w:rPr>
          <w:vanish/>
        </w:rPr>
      </w:pPr>
    </w:p>
    <w:tbl>
      <w:tblPr>
        <w:tblpPr w:leftFromText="180" w:rightFromText="180" w:vertAnchor="text" w:horzAnchor="margin" w:tblpX="-210" w:tblpY="-178"/>
        <w:tblOverlap w:val="never"/>
        <w:tblW w:w="10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1440"/>
        <w:gridCol w:w="4050"/>
        <w:gridCol w:w="3150"/>
        <w:gridCol w:w="1872"/>
      </w:tblGrid>
      <w:tr w:rsidR="007F6292" w:rsidRPr="00BD06A1" w14:paraId="7B9B4AC4" w14:textId="77777777" w:rsidTr="007F6292">
        <w:trPr>
          <w:cantSplit/>
          <w:trHeight w:val="361"/>
          <w:tblHeader/>
        </w:trPr>
        <w:tc>
          <w:tcPr>
            <w:tcW w:w="1440" w:type="dxa"/>
            <w:shd w:val="clear" w:color="auto" w:fill="auto"/>
            <w:vAlign w:val="center"/>
          </w:tcPr>
          <w:p w14:paraId="5CE9FBAF" w14:textId="77777777" w:rsidR="007F6292" w:rsidRPr="00BD06A1" w:rsidRDefault="007F6292" w:rsidP="007F6292">
            <w:pPr>
              <w:spacing w:before="40" w:after="40"/>
              <w:jc w:val="center"/>
              <w:rPr>
                <w:rFonts w:cs="Arial"/>
                <w:b/>
                <w:color w:val="auto"/>
                <w:szCs w:val="22"/>
              </w:rPr>
            </w:pPr>
            <w:r w:rsidRPr="00BD06A1">
              <w:rPr>
                <w:rFonts w:cs="Arial"/>
                <w:b/>
                <w:color w:val="auto"/>
                <w:szCs w:val="22"/>
              </w:rPr>
              <w:lastRenderedPageBreak/>
              <w:t>Q#</w:t>
            </w:r>
          </w:p>
        </w:tc>
        <w:tc>
          <w:tcPr>
            <w:tcW w:w="4050" w:type="dxa"/>
            <w:shd w:val="clear" w:color="auto" w:fill="auto"/>
            <w:vAlign w:val="center"/>
          </w:tcPr>
          <w:p w14:paraId="1769554C" w14:textId="77777777" w:rsidR="007F6292" w:rsidRPr="00BD06A1" w:rsidRDefault="007F6292" w:rsidP="007F6292">
            <w:pPr>
              <w:spacing w:before="40" w:after="40"/>
              <w:jc w:val="center"/>
              <w:rPr>
                <w:rFonts w:cs="Arial"/>
                <w:b/>
                <w:color w:val="auto"/>
                <w:szCs w:val="22"/>
              </w:rPr>
            </w:pPr>
            <w:r w:rsidRPr="00BD06A1">
              <w:rPr>
                <w:rFonts w:cs="Arial"/>
                <w:b/>
                <w:color w:val="auto"/>
                <w:szCs w:val="22"/>
              </w:rPr>
              <w:t>QUESTIONS</w:t>
            </w:r>
          </w:p>
        </w:tc>
        <w:tc>
          <w:tcPr>
            <w:tcW w:w="3150" w:type="dxa"/>
            <w:shd w:val="clear" w:color="auto" w:fill="auto"/>
            <w:vAlign w:val="center"/>
          </w:tcPr>
          <w:p w14:paraId="3EFA0D97" w14:textId="77777777" w:rsidR="007F6292" w:rsidRPr="00BD06A1" w:rsidRDefault="007F6292" w:rsidP="007F6292">
            <w:pPr>
              <w:spacing w:before="40" w:after="40"/>
              <w:ind w:right="-89"/>
              <w:jc w:val="center"/>
              <w:rPr>
                <w:rFonts w:cs="Arial"/>
                <w:b/>
                <w:color w:val="auto"/>
                <w:szCs w:val="22"/>
              </w:rPr>
            </w:pPr>
            <w:r w:rsidRPr="00BD06A1">
              <w:rPr>
                <w:rFonts w:cs="Arial"/>
                <w:b/>
                <w:color w:val="auto"/>
                <w:szCs w:val="22"/>
              </w:rPr>
              <w:t>RESPONSES</w:t>
            </w:r>
          </w:p>
        </w:tc>
        <w:tc>
          <w:tcPr>
            <w:tcW w:w="1872" w:type="dxa"/>
            <w:shd w:val="clear" w:color="auto" w:fill="auto"/>
            <w:vAlign w:val="center"/>
          </w:tcPr>
          <w:p w14:paraId="19E8308D" w14:textId="77777777" w:rsidR="007F6292" w:rsidRPr="00BD06A1" w:rsidRDefault="007F6292" w:rsidP="007F6292">
            <w:pPr>
              <w:spacing w:before="40" w:after="40"/>
              <w:jc w:val="center"/>
              <w:rPr>
                <w:rFonts w:cs="Arial"/>
                <w:b/>
                <w:color w:val="auto"/>
                <w:szCs w:val="22"/>
              </w:rPr>
            </w:pPr>
            <w:r w:rsidRPr="00BD06A1">
              <w:rPr>
                <w:rFonts w:cs="Arial"/>
                <w:b/>
                <w:color w:val="auto"/>
                <w:szCs w:val="22"/>
              </w:rPr>
              <w:t>SKIPS</w:t>
            </w:r>
          </w:p>
        </w:tc>
      </w:tr>
    </w:tbl>
    <w:p w14:paraId="0F902E3A" w14:textId="77777777" w:rsidR="00066897" w:rsidRPr="00BD06A1" w:rsidRDefault="00066897" w:rsidP="00066897">
      <w:pPr>
        <w:rPr>
          <w:vanish/>
        </w:rPr>
      </w:pPr>
    </w:p>
    <w:tbl>
      <w:tblPr>
        <w:tblW w:w="10529"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7"/>
        <w:gridCol w:w="4050"/>
        <w:gridCol w:w="2545"/>
        <w:gridCol w:w="605"/>
        <w:gridCol w:w="1842"/>
      </w:tblGrid>
      <w:tr w:rsidR="00666229" w:rsidRPr="00BD06A1" w14:paraId="6ADE7B9A" w14:textId="77777777" w:rsidTr="00066897">
        <w:trPr>
          <w:trHeight w:val="60"/>
        </w:trPr>
        <w:tc>
          <w:tcPr>
            <w:tcW w:w="1487" w:type="dxa"/>
            <w:vMerge w:val="restart"/>
          </w:tcPr>
          <w:p w14:paraId="294A25A3" w14:textId="77777777" w:rsidR="002F273F" w:rsidRPr="00BD06A1" w:rsidRDefault="002F273F" w:rsidP="00382C36">
            <w:pPr>
              <w:widowControl w:val="0"/>
              <w:spacing w:before="40" w:after="40"/>
              <w:ind w:left="504"/>
              <w:jc w:val="center"/>
              <w:rPr>
                <w:rFonts w:eastAsia="Arial" w:cs="Arial"/>
                <w:b/>
                <w:color w:val="auto"/>
                <w:szCs w:val="22"/>
              </w:rPr>
            </w:pPr>
            <w:r w:rsidRPr="00BD06A1">
              <w:rPr>
                <w:rFonts w:eastAsia="Arial" w:cs="Arial"/>
                <w:b/>
                <w:color w:val="auto"/>
                <w:szCs w:val="22"/>
              </w:rPr>
              <w:t>PG-404</w:t>
            </w:r>
          </w:p>
          <w:p w14:paraId="1C92AB65" w14:textId="77777777" w:rsidR="002F273F" w:rsidRPr="00BD06A1" w:rsidRDefault="002F273F" w:rsidP="00382C36">
            <w:pPr>
              <w:widowControl w:val="0"/>
              <w:spacing w:before="40" w:after="40"/>
              <w:ind w:left="504"/>
              <w:jc w:val="center"/>
              <w:rPr>
                <w:rFonts w:eastAsia="Arial" w:cs="Arial"/>
                <w:b/>
                <w:color w:val="auto"/>
                <w:szCs w:val="22"/>
              </w:rPr>
            </w:pPr>
          </w:p>
          <w:p w14:paraId="41C5F89D" w14:textId="77777777" w:rsidR="002F273F" w:rsidRPr="00BD06A1" w:rsidRDefault="002F273F" w:rsidP="00382C36">
            <w:pPr>
              <w:spacing w:line="276" w:lineRule="auto"/>
              <w:jc w:val="center"/>
              <w:rPr>
                <w:rFonts w:eastAsia="Arial" w:cs="Arial"/>
                <w:color w:val="auto"/>
                <w:szCs w:val="22"/>
                <w:u w:val="single"/>
              </w:rPr>
            </w:pPr>
            <w:r w:rsidRPr="00BD06A1">
              <w:rPr>
                <w:rFonts w:eastAsia="Arial" w:cs="Arial"/>
                <w:color w:val="auto"/>
                <w:szCs w:val="22"/>
                <w:u w:val="single"/>
              </w:rPr>
              <w:t xml:space="preserve">Ask: </w:t>
            </w:r>
          </w:p>
          <w:p w14:paraId="62DF7E58" w14:textId="77777777" w:rsidR="002F273F" w:rsidRPr="00BD06A1" w:rsidRDefault="002F273F" w:rsidP="00382C36">
            <w:pPr>
              <w:spacing w:line="276" w:lineRule="auto"/>
              <w:jc w:val="center"/>
              <w:rPr>
                <w:rFonts w:eastAsia="Arial" w:cs="Arial"/>
                <w:color w:val="auto"/>
                <w:szCs w:val="22"/>
              </w:rPr>
            </w:pPr>
          </w:p>
          <w:p w14:paraId="32FED19B"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MOH</w:t>
            </w:r>
          </w:p>
          <w:p w14:paraId="74BC06C4" w14:textId="77777777" w:rsidR="002F273F" w:rsidRPr="00BD06A1" w:rsidRDefault="002F273F" w:rsidP="00382C36">
            <w:pPr>
              <w:spacing w:line="276" w:lineRule="auto"/>
              <w:jc w:val="center"/>
              <w:rPr>
                <w:rFonts w:eastAsia="Arial" w:cs="Arial"/>
                <w:color w:val="auto"/>
                <w:szCs w:val="22"/>
              </w:rPr>
            </w:pPr>
          </w:p>
          <w:p w14:paraId="6C5C76C6" w14:textId="77777777" w:rsidR="002F273F" w:rsidRPr="00BD06A1" w:rsidRDefault="002F273F" w:rsidP="00382C36">
            <w:pPr>
              <w:widowControl w:val="0"/>
              <w:spacing w:before="40" w:after="40"/>
              <w:jc w:val="center"/>
              <w:rPr>
                <w:rFonts w:eastAsia="Arial" w:cs="Arial"/>
                <w:color w:val="auto"/>
                <w:szCs w:val="22"/>
              </w:rPr>
            </w:pPr>
            <w:r w:rsidRPr="00BD06A1">
              <w:rPr>
                <w:rFonts w:eastAsia="Arial" w:cs="Arial"/>
                <w:color w:val="auto"/>
                <w:szCs w:val="22"/>
              </w:rPr>
              <w:t>Referral Hospitals</w:t>
            </w:r>
          </w:p>
          <w:p w14:paraId="32458796" w14:textId="77777777" w:rsidR="002F273F" w:rsidRPr="00BD06A1" w:rsidRDefault="002F273F" w:rsidP="00382C36">
            <w:pPr>
              <w:widowControl w:val="0"/>
              <w:spacing w:before="40" w:after="40"/>
              <w:jc w:val="center"/>
              <w:rPr>
                <w:rFonts w:eastAsia="Arial" w:cs="Arial"/>
                <w:color w:val="auto"/>
                <w:szCs w:val="22"/>
              </w:rPr>
            </w:pPr>
          </w:p>
          <w:p w14:paraId="306F507F" w14:textId="77777777" w:rsidR="002F273F" w:rsidRPr="00BD06A1" w:rsidRDefault="002F273F" w:rsidP="00382C36">
            <w:pPr>
              <w:widowControl w:val="0"/>
              <w:spacing w:before="40" w:after="40"/>
              <w:jc w:val="center"/>
              <w:rPr>
                <w:rFonts w:eastAsia="Arial" w:cs="Arial"/>
                <w:b/>
                <w:color w:val="auto"/>
                <w:szCs w:val="22"/>
              </w:rPr>
            </w:pPr>
            <w:r w:rsidRPr="00BD06A1">
              <w:rPr>
                <w:rFonts w:eastAsia="Arial" w:cs="Arial"/>
                <w:color w:val="auto"/>
                <w:szCs w:val="22"/>
              </w:rPr>
              <w:t>SDP</w:t>
            </w:r>
          </w:p>
        </w:tc>
        <w:tc>
          <w:tcPr>
            <w:tcW w:w="4050" w:type="dxa"/>
            <w:vMerge w:val="restart"/>
          </w:tcPr>
          <w:p w14:paraId="396FEB28"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Verify existence of standard treatment guidelines at this site/facility</w:t>
            </w:r>
          </w:p>
          <w:p w14:paraId="159D4144" w14:textId="77777777" w:rsidR="002F273F" w:rsidRPr="00BD06A1" w:rsidRDefault="002F273F" w:rsidP="00382C36">
            <w:pPr>
              <w:spacing w:before="40" w:after="40"/>
              <w:jc w:val="center"/>
              <w:rPr>
                <w:rFonts w:eastAsia="Arial" w:cs="Arial"/>
                <w:color w:val="auto"/>
                <w:szCs w:val="22"/>
              </w:rPr>
            </w:pPr>
          </w:p>
          <w:p w14:paraId="4CDD781D"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PG-201]</w:t>
            </w:r>
          </w:p>
        </w:tc>
        <w:tc>
          <w:tcPr>
            <w:tcW w:w="2545" w:type="dxa"/>
          </w:tcPr>
          <w:p w14:paraId="6755C307" w14:textId="77777777" w:rsidR="002F273F" w:rsidRPr="00BD06A1" w:rsidRDefault="002F273F" w:rsidP="00382C36">
            <w:pPr>
              <w:tabs>
                <w:tab w:val="right" w:pos="3397"/>
              </w:tabs>
              <w:spacing w:before="40" w:after="40"/>
              <w:rPr>
                <w:rFonts w:eastAsia="Arial" w:cs="Arial"/>
                <w:color w:val="auto"/>
                <w:szCs w:val="22"/>
              </w:rPr>
            </w:pPr>
            <w:r w:rsidRPr="00BD06A1">
              <w:rPr>
                <w:rFonts w:eastAsia="Arial" w:cs="Arial"/>
                <w:color w:val="auto"/>
                <w:szCs w:val="22"/>
              </w:rPr>
              <w:t>Physically verified</w:t>
            </w:r>
          </w:p>
        </w:tc>
        <w:tc>
          <w:tcPr>
            <w:tcW w:w="605" w:type="dxa"/>
          </w:tcPr>
          <w:p w14:paraId="6027E338" w14:textId="77777777" w:rsidR="002F273F" w:rsidRPr="00BD06A1" w:rsidRDefault="002F273F" w:rsidP="00382C36">
            <w:pPr>
              <w:tabs>
                <w:tab w:val="right" w:pos="3397"/>
              </w:tabs>
              <w:spacing w:before="40" w:after="40"/>
              <w:jc w:val="center"/>
              <w:rPr>
                <w:rFonts w:eastAsia="Arial" w:cs="Arial"/>
                <w:color w:val="auto"/>
                <w:szCs w:val="22"/>
              </w:rPr>
            </w:pPr>
          </w:p>
        </w:tc>
        <w:tc>
          <w:tcPr>
            <w:tcW w:w="1842" w:type="dxa"/>
            <w:vMerge w:val="restart"/>
            <w:shd w:val="clear" w:color="auto" w:fill="FFFFFF"/>
          </w:tcPr>
          <w:p w14:paraId="7544C8F6"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[PG-201]</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4DE08C58" w14:textId="77777777" w:rsidTr="00066897">
        <w:trPr>
          <w:trHeight w:val="60"/>
        </w:trPr>
        <w:tc>
          <w:tcPr>
            <w:tcW w:w="1487" w:type="dxa"/>
            <w:vMerge/>
          </w:tcPr>
          <w:p w14:paraId="7438B50F" w14:textId="77777777" w:rsidR="002F273F" w:rsidRPr="00BD06A1" w:rsidRDefault="002F273F" w:rsidP="00382C36">
            <w:pPr>
              <w:widowControl w:val="0"/>
              <w:spacing w:before="40" w:after="40"/>
              <w:ind w:left="504"/>
              <w:rPr>
                <w:rFonts w:eastAsia="Arial" w:cs="Arial"/>
                <w:color w:val="auto"/>
                <w:szCs w:val="22"/>
              </w:rPr>
            </w:pPr>
          </w:p>
        </w:tc>
        <w:tc>
          <w:tcPr>
            <w:tcW w:w="4050" w:type="dxa"/>
            <w:vMerge/>
          </w:tcPr>
          <w:p w14:paraId="3E86F2DD" w14:textId="77777777" w:rsidR="002F273F" w:rsidRPr="00BD06A1" w:rsidRDefault="002F273F" w:rsidP="00382C36">
            <w:pPr>
              <w:spacing w:before="40" w:after="40"/>
              <w:rPr>
                <w:rFonts w:eastAsia="Arial" w:cs="Arial"/>
                <w:color w:val="auto"/>
                <w:szCs w:val="22"/>
              </w:rPr>
            </w:pPr>
          </w:p>
        </w:tc>
        <w:tc>
          <w:tcPr>
            <w:tcW w:w="2545" w:type="dxa"/>
          </w:tcPr>
          <w:p w14:paraId="5A1FF036" w14:textId="77777777" w:rsidR="002F273F" w:rsidRPr="00BD06A1" w:rsidRDefault="002F273F" w:rsidP="00382C36">
            <w:pPr>
              <w:tabs>
                <w:tab w:val="right" w:pos="3397"/>
              </w:tabs>
              <w:spacing w:before="40" w:after="40"/>
              <w:rPr>
                <w:rFonts w:eastAsia="Arial" w:cs="Arial"/>
                <w:color w:val="auto"/>
                <w:szCs w:val="22"/>
              </w:rPr>
            </w:pPr>
            <w:r w:rsidRPr="00BD06A1">
              <w:rPr>
                <w:rFonts w:eastAsia="Arial" w:cs="Arial"/>
                <w:color w:val="auto"/>
                <w:szCs w:val="22"/>
              </w:rPr>
              <w:t>Could Not be physically verified</w:t>
            </w:r>
          </w:p>
        </w:tc>
        <w:tc>
          <w:tcPr>
            <w:tcW w:w="605" w:type="dxa"/>
          </w:tcPr>
          <w:p w14:paraId="164F1EFD" w14:textId="77777777" w:rsidR="002F273F" w:rsidRPr="00BD06A1" w:rsidRDefault="002F273F" w:rsidP="00382C36">
            <w:pPr>
              <w:tabs>
                <w:tab w:val="right" w:pos="3397"/>
              </w:tabs>
              <w:spacing w:before="40" w:after="40"/>
              <w:jc w:val="center"/>
              <w:rPr>
                <w:rFonts w:eastAsia="Arial" w:cs="Arial"/>
                <w:color w:val="auto"/>
                <w:szCs w:val="22"/>
              </w:rPr>
            </w:pPr>
          </w:p>
        </w:tc>
        <w:tc>
          <w:tcPr>
            <w:tcW w:w="1842" w:type="dxa"/>
            <w:vMerge/>
            <w:shd w:val="clear" w:color="auto" w:fill="FFFFFF"/>
          </w:tcPr>
          <w:p w14:paraId="74647B71" w14:textId="77777777" w:rsidR="002F273F" w:rsidRPr="00BD06A1" w:rsidRDefault="002F273F" w:rsidP="00382C36">
            <w:pPr>
              <w:jc w:val="center"/>
              <w:rPr>
                <w:rFonts w:eastAsia="Arial" w:cs="Arial"/>
                <w:color w:val="auto"/>
                <w:szCs w:val="22"/>
              </w:rPr>
            </w:pPr>
          </w:p>
        </w:tc>
      </w:tr>
    </w:tbl>
    <w:p w14:paraId="3A74F432" w14:textId="77777777" w:rsidR="002F273F" w:rsidRPr="00BD06A1" w:rsidRDefault="002F273F" w:rsidP="002F273F">
      <w:pPr>
        <w:rPr>
          <w:rFonts w:cs="Arial"/>
          <w:color w:val="auto"/>
          <w:szCs w:val="22"/>
        </w:rPr>
      </w:pPr>
    </w:p>
    <w:p w14:paraId="33C8EF0B" w14:textId="77777777" w:rsidR="002F273F" w:rsidRPr="00BD06A1" w:rsidRDefault="00911FC2" w:rsidP="00E90FA1">
      <w:pPr>
        <w:pStyle w:val="Heading2"/>
      </w:pPr>
      <w:r w:rsidRPr="00BD06A1">
        <w:t>Physical Verification List:  Module 4 – Policy and Governance</w:t>
      </w:r>
    </w:p>
    <w:p w14:paraId="3E873A69" w14:textId="77777777" w:rsidR="002F273F" w:rsidRPr="00BD06A1" w:rsidRDefault="002F273F" w:rsidP="002F273F">
      <w:pPr>
        <w:rPr>
          <w:rFonts w:eastAsia="Arial" w:cs="Arial"/>
          <w:color w:val="auto"/>
          <w:szCs w:val="22"/>
        </w:rPr>
      </w:pPr>
    </w:p>
    <w:p w14:paraId="64D89793" w14:textId="77777777" w:rsidR="008E6DB2" w:rsidRPr="00BD06A1" w:rsidRDefault="008E6DB2" w:rsidP="008E6DB2">
      <w:pPr>
        <w:pStyle w:val="ListParagraph"/>
        <w:widowControl w:val="0"/>
        <w:numPr>
          <w:ilvl w:val="0"/>
          <w:numId w:val="28"/>
        </w:numPr>
        <w:spacing w:after="0" w:line="240" w:lineRule="auto"/>
        <w:ind w:left="360"/>
        <w:jc w:val="left"/>
        <w:rPr>
          <w:rFonts w:ascii="Gill Sans MT" w:eastAsia="Arial" w:hAnsi="Gill Sans MT" w:cs="Arial"/>
          <w:color w:val="auto"/>
        </w:rPr>
      </w:pPr>
      <w:r w:rsidRPr="00BD06A1">
        <w:rPr>
          <w:rFonts w:ascii="Gill Sans MT" w:hAnsi="Gill Sans MT" w:cs="Arial"/>
          <w:color w:val="auto"/>
        </w:rPr>
        <w:t>Copy of the National Medicines Policy. [MOH]</w:t>
      </w:r>
    </w:p>
    <w:p w14:paraId="643BBC8A" w14:textId="77777777" w:rsidR="008E6DB2" w:rsidRPr="00BD06A1" w:rsidRDefault="008E6DB2" w:rsidP="008E6DB2">
      <w:pPr>
        <w:pStyle w:val="ListParagraph"/>
        <w:widowControl w:val="0"/>
        <w:numPr>
          <w:ilvl w:val="0"/>
          <w:numId w:val="28"/>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Copies of formally documented management policies or guidelines for the supply chain system. [MOH, Warehouse, Referral Hospitals]</w:t>
      </w:r>
    </w:p>
    <w:p w14:paraId="62BCE7AD" w14:textId="77777777" w:rsidR="008E6DB2" w:rsidRPr="00BD06A1" w:rsidRDefault="008E6DB2" w:rsidP="008E6DB2">
      <w:pPr>
        <w:pStyle w:val="ListParagraph"/>
        <w:widowControl w:val="0"/>
        <w:numPr>
          <w:ilvl w:val="0"/>
          <w:numId w:val="28"/>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Copy of the Standard Treatment Guidelines. [MOH, Referral Hospitals, SDP]</w:t>
      </w:r>
    </w:p>
    <w:p w14:paraId="0410C71F" w14:textId="77777777" w:rsidR="008E6DB2" w:rsidRPr="00BD06A1" w:rsidRDefault="008E6DB2" w:rsidP="008E6DB2">
      <w:pPr>
        <w:pStyle w:val="ListParagraph"/>
        <w:widowControl w:val="0"/>
        <w:numPr>
          <w:ilvl w:val="0"/>
          <w:numId w:val="28"/>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Copy of National Essential Medicines List. [MOH]</w:t>
      </w:r>
    </w:p>
    <w:p w14:paraId="12B399A0" w14:textId="77777777" w:rsidR="002F273F" w:rsidRPr="00BD06A1" w:rsidRDefault="002F273F" w:rsidP="002F273F">
      <w:pPr>
        <w:rPr>
          <w:rFonts w:cs="Arial"/>
          <w:color w:val="auto"/>
          <w:szCs w:val="22"/>
        </w:rPr>
      </w:pPr>
    </w:p>
    <w:p w14:paraId="0F194CCB" w14:textId="77777777" w:rsidR="002F273F" w:rsidRPr="00BD06A1" w:rsidRDefault="002F273F" w:rsidP="002F273F">
      <w:pPr>
        <w:jc w:val="center"/>
        <w:rPr>
          <w:rFonts w:cs="Arial"/>
          <w:b/>
          <w:color w:val="auto"/>
          <w:szCs w:val="22"/>
        </w:rPr>
      </w:pPr>
    </w:p>
    <w:tbl>
      <w:tblPr>
        <w:tblW w:w="5081" w:type="pct"/>
        <w:tblInd w:w="-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186"/>
        <w:gridCol w:w="4555"/>
        <w:gridCol w:w="4467"/>
      </w:tblGrid>
      <w:tr w:rsidR="00666229" w:rsidRPr="00BD06A1" w14:paraId="39A740DA" w14:textId="77777777" w:rsidTr="00382C36">
        <w:trPr>
          <w:cantSplit/>
          <w:trHeight w:val="349"/>
        </w:trPr>
        <w:tc>
          <w:tcPr>
            <w:tcW w:w="581" w:type="pct"/>
          </w:tcPr>
          <w:p w14:paraId="58A3CE07" w14:textId="77777777" w:rsidR="002F273F" w:rsidRPr="00BD06A1" w:rsidRDefault="002F273F" w:rsidP="002F273F">
            <w:pPr>
              <w:numPr>
                <w:ilvl w:val="0"/>
                <w:numId w:val="2"/>
              </w:numPr>
              <w:spacing w:before="40" w:after="40" w:line="240" w:lineRule="auto"/>
              <w:rPr>
                <w:rFonts w:cs="Arial"/>
                <w:color w:val="auto"/>
                <w:szCs w:val="22"/>
                <w:shd w:val="clear" w:color="auto" w:fill="FFFFFF"/>
              </w:rPr>
            </w:pPr>
          </w:p>
        </w:tc>
        <w:tc>
          <w:tcPr>
            <w:tcW w:w="2231" w:type="pct"/>
          </w:tcPr>
          <w:p w14:paraId="1F23CAEC" w14:textId="77777777" w:rsidR="002F273F" w:rsidRPr="00BD06A1" w:rsidRDefault="002F273F" w:rsidP="00382C36">
            <w:pPr>
              <w:spacing w:before="40" w:after="40"/>
              <w:rPr>
                <w:rFonts w:cs="Arial"/>
                <w:color w:val="auto"/>
                <w:szCs w:val="22"/>
                <w:shd w:val="clear" w:color="auto" w:fill="FFFFFF"/>
              </w:rPr>
            </w:pPr>
            <w:r w:rsidRPr="00BD06A1">
              <w:rPr>
                <w:rFonts w:cs="Arial"/>
                <w:color w:val="auto"/>
                <w:szCs w:val="22"/>
                <w:shd w:val="clear" w:color="auto" w:fill="FFFFFF"/>
              </w:rPr>
              <w:t>Ending Time</w:t>
            </w:r>
          </w:p>
        </w:tc>
        <w:tc>
          <w:tcPr>
            <w:tcW w:w="2188" w:type="pct"/>
          </w:tcPr>
          <w:p w14:paraId="3B2C742F" w14:textId="77777777" w:rsidR="002F273F" w:rsidRPr="00BD06A1" w:rsidRDefault="002F273F" w:rsidP="00382C36">
            <w:pPr>
              <w:spacing w:before="40" w:after="40"/>
              <w:rPr>
                <w:rFonts w:cs="Arial"/>
                <w:color w:val="auto"/>
                <w:szCs w:val="22"/>
                <w:shd w:val="clear" w:color="auto" w:fill="FFFFFF"/>
              </w:rPr>
            </w:pPr>
            <w:proofErr w:type="gramStart"/>
            <w:r w:rsidRPr="00BD06A1">
              <w:rPr>
                <w:rFonts w:cs="Arial"/>
                <w:color w:val="auto"/>
                <w:szCs w:val="22"/>
                <w:shd w:val="clear" w:color="auto" w:fill="FFFFFF"/>
              </w:rPr>
              <w:t>End :</w:t>
            </w:r>
            <w:proofErr w:type="gramEnd"/>
            <w:r w:rsidRPr="00BD06A1">
              <w:rPr>
                <w:rFonts w:cs="Arial"/>
                <w:color w:val="auto"/>
                <w:szCs w:val="22"/>
                <w:shd w:val="clear" w:color="auto" w:fill="FFFFFF"/>
              </w:rPr>
              <w:t xml:space="preserve">  [__|__]       [__|__] am/pm</w:t>
            </w:r>
          </w:p>
          <w:p w14:paraId="33720E9C" w14:textId="77777777" w:rsidR="002F273F" w:rsidRPr="00BD06A1" w:rsidRDefault="002F273F" w:rsidP="00382C36">
            <w:pPr>
              <w:rPr>
                <w:rFonts w:cs="Arial"/>
                <w:color w:val="auto"/>
                <w:szCs w:val="22"/>
              </w:rPr>
            </w:pPr>
            <w:r w:rsidRPr="00BD06A1">
              <w:rPr>
                <w:rFonts w:cs="Arial"/>
                <w:color w:val="auto"/>
                <w:szCs w:val="22"/>
                <w:shd w:val="clear" w:color="auto" w:fill="FFFFFF"/>
              </w:rPr>
              <w:t xml:space="preserve">            Hour       Minutes  </w:t>
            </w:r>
          </w:p>
        </w:tc>
      </w:tr>
    </w:tbl>
    <w:p w14:paraId="606FBE4A" w14:textId="77777777" w:rsidR="002F273F" w:rsidRPr="00BD06A1" w:rsidRDefault="002F273F" w:rsidP="002F273F">
      <w:pPr>
        <w:rPr>
          <w:rFonts w:cs="Arial"/>
          <w:color w:val="auto"/>
          <w:szCs w:val="22"/>
        </w:rPr>
      </w:pPr>
    </w:p>
    <w:p w14:paraId="39E40795" w14:textId="77777777" w:rsidR="007F6292" w:rsidRPr="00BD06A1" w:rsidRDefault="007F6292" w:rsidP="002F273F">
      <w:pPr>
        <w:rPr>
          <w:rFonts w:cs="Arial"/>
          <w:color w:val="auto"/>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5"/>
      </w:tblGrid>
      <w:tr w:rsidR="002F273F" w:rsidRPr="00BD06A1" w14:paraId="5384C244" w14:textId="77777777" w:rsidTr="007F6292">
        <w:trPr>
          <w:trHeight w:val="70"/>
        </w:trPr>
        <w:tc>
          <w:tcPr>
            <w:tcW w:w="9895" w:type="dxa"/>
            <w:shd w:val="clear" w:color="auto" w:fill="auto"/>
          </w:tcPr>
          <w:p w14:paraId="7C03ABC7" w14:textId="77777777" w:rsidR="002F273F" w:rsidRPr="00BD06A1" w:rsidRDefault="002F273F" w:rsidP="00382C36">
            <w:pPr>
              <w:rPr>
                <w:rFonts w:cs="Arial"/>
                <w:color w:val="auto"/>
                <w:szCs w:val="22"/>
              </w:rPr>
            </w:pPr>
            <w:r w:rsidRPr="00BD06A1">
              <w:rPr>
                <w:rFonts w:cs="Arial"/>
                <w:color w:val="auto"/>
                <w:szCs w:val="22"/>
              </w:rPr>
              <w:t>Any notes about interview:</w:t>
            </w:r>
          </w:p>
          <w:p w14:paraId="33E1EA87" w14:textId="77777777" w:rsidR="002F273F" w:rsidRPr="00BD06A1" w:rsidRDefault="002F273F" w:rsidP="00382C36">
            <w:pPr>
              <w:rPr>
                <w:rFonts w:cs="Arial"/>
                <w:color w:val="auto"/>
                <w:szCs w:val="22"/>
              </w:rPr>
            </w:pPr>
          </w:p>
          <w:p w14:paraId="7CEF12FB" w14:textId="77777777" w:rsidR="002F273F" w:rsidRPr="00BD06A1" w:rsidRDefault="002F273F" w:rsidP="00382C36">
            <w:pPr>
              <w:rPr>
                <w:rFonts w:cs="Arial"/>
                <w:color w:val="auto"/>
                <w:szCs w:val="22"/>
              </w:rPr>
            </w:pPr>
          </w:p>
          <w:p w14:paraId="7AB8347F" w14:textId="77777777" w:rsidR="002F273F" w:rsidRPr="00BD06A1" w:rsidRDefault="002F273F" w:rsidP="00382C36">
            <w:pPr>
              <w:rPr>
                <w:rFonts w:cs="Arial"/>
                <w:color w:val="auto"/>
                <w:szCs w:val="22"/>
              </w:rPr>
            </w:pPr>
          </w:p>
          <w:p w14:paraId="07C2DC29" w14:textId="77777777" w:rsidR="002F273F" w:rsidRPr="00BD06A1" w:rsidRDefault="002F273F" w:rsidP="00382C36">
            <w:pPr>
              <w:rPr>
                <w:rFonts w:cs="Arial"/>
                <w:color w:val="auto"/>
                <w:szCs w:val="22"/>
              </w:rPr>
            </w:pPr>
          </w:p>
          <w:p w14:paraId="5984B349" w14:textId="77777777" w:rsidR="002F273F" w:rsidRPr="00BD06A1" w:rsidRDefault="002F273F" w:rsidP="00382C36">
            <w:pPr>
              <w:rPr>
                <w:rFonts w:cs="Arial"/>
                <w:color w:val="auto"/>
                <w:szCs w:val="22"/>
              </w:rPr>
            </w:pPr>
          </w:p>
          <w:p w14:paraId="52DEDFAB" w14:textId="77777777" w:rsidR="002F273F" w:rsidRPr="00BD06A1" w:rsidRDefault="002F273F" w:rsidP="00382C36">
            <w:pPr>
              <w:rPr>
                <w:rFonts w:cs="Arial"/>
                <w:color w:val="auto"/>
                <w:szCs w:val="22"/>
              </w:rPr>
            </w:pPr>
          </w:p>
          <w:p w14:paraId="4B378F64" w14:textId="77777777" w:rsidR="002F273F" w:rsidRPr="00BD06A1" w:rsidRDefault="002F273F" w:rsidP="00382C36">
            <w:pPr>
              <w:rPr>
                <w:rFonts w:cs="Arial"/>
                <w:color w:val="auto"/>
                <w:szCs w:val="22"/>
              </w:rPr>
            </w:pPr>
          </w:p>
          <w:p w14:paraId="2D84DB3A" w14:textId="77777777" w:rsidR="002F273F" w:rsidRPr="00BD06A1" w:rsidRDefault="002F273F" w:rsidP="00382C36">
            <w:pPr>
              <w:rPr>
                <w:rFonts w:cs="Arial"/>
                <w:color w:val="auto"/>
                <w:szCs w:val="22"/>
              </w:rPr>
            </w:pPr>
          </w:p>
          <w:p w14:paraId="5CDB0920" w14:textId="77777777" w:rsidR="002F273F" w:rsidRPr="00BD06A1" w:rsidRDefault="002F273F" w:rsidP="00382C36">
            <w:pPr>
              <w:rPr>
                <w:rFonts w:cs="Arial"/>
                <w:color w:val="auto"/>
                <w:szCs w:val="22"/>
              </w:rPr>
            </w:pPr>
          </w:p>
          <w:p w14:paraId="59F9EE49" w14:textId="77777777" w:rsidR="002F273F" w:rsidRPr="00BD06A1" w:rsidRDefault="002F273F" w:rsidP="00382C36">
            <w:pPr>
              <w:rPr>
                <w:rFonts w:cs="Arial"/>
                <w:color w:val="auto"/>
                <w:szCs w:val="22"/>
              </w:rPr>
            </w:pPr>
          </w:p>
          <w:p w14:paraId="6437424E" w14:textId="77777777" w:rsidR="002F273F" w:rsidRPr="00BD06A1" w:rsidRDefault="002F273F" w:rsidP="00382C36">
            <w:pPr>
              <w:rPr>
                <w:rFonts w:cs="Arial"/>
                <w:color w:val="auto"/>
                <w:szCs w:val="22"/>
              </w:rPr>
            </w:pPr>
          </w:p>
          <w:p w14:paraId="36F797BB" w14:textId="77777777" w:rsidR="002F273F" w:rsidRPr="00BD06A1" w:rsidRDefault="002F273F" w:rsidP="00382C36">
            <w:pPr>
              <w:rPr>
                <w:rFonts w:cs="Arial"/>
                <w:color w:val="auto"/>
                <w:szCs w:val="22"/>
              </w:rPr>
            </w:pPr>
          </w:p>
        </w:tc>
      </w:tr>
    </w:tbl>
    <w:p w14:paraId="271D82AC" w14:textId="77777777" w:rsidR="002F273F" w:rsidRPr="00BD06A1" w:rsidRDefault="002F273F" w:rsidP="002F273F">
      <w:pPr>
        <w:rPr>
          <w:rFonts w:cs="Arial"/>
          <w:color w:val="auto"/>
          <w:szCs w:val="22"/>
        </w:rPr>
      </w:pPr>
    </w:p>
    <w:p w14:paraId="322ABD67" w14:textId="77777777" w:rsidR="002F273F" w:rsidRPr="00BD06A1" w:rsidRDefault="002F273F" w:rsidP="002F273F">
      <w:pPr>
        <w:rPr>
          <w:rFonts w:cs="Arial"/>
          <w:color w:val="auto"/>
          <w:szCs w:val="22"/>
        </w:rPr>
      </w:pPr>
    </w:p>
    <w:tbl>
      <w:tblPr>
        <w:tblW w:w="10108" w:type="dxa"/>
        <w:jc w:val="center"/>
        <w:tblBorders>
          <w:top w:val="single" w:sz="8" w:space="0" w:color="auto"/>
          <w:left w:val="single" w:sz="8" w:space="0" w:color="auto"/>
          <w:bottom w:val="single" w:sz="8" w:space="0" w:color="auto"/>
          <w:right w:val="single" w:sz="8" w:space="0" w:color="auto"/>
        </w:tblBorders>
        <w:tblLayout w:type="fixed"/>
        <w:tblCellMar>
          <w:left w:w="86" w:type="dxa"/>
          <w:right w:w="86" w:type="dxa"/>
        </w:tblCellMar>
        <w:tblLook w:val="0000" w:firstRow="0" w:lastRow="0" w:firstColumn="0" w:lastColumn="0" w:noHBand="0" w:noVBand="0"/>
      </w:tblPr>
      <w:tblGrid>
        <w:gridCol w:w="10108"/>
      </w:tblGrid>
      <w:tr w:rsidR="00666229" w:rsidRPr="00BD06A1" w14:paraId="196A9540" w14:textId="77777777" w:rsidTr="00066897">
        <w:trPr>
          <w:cantSplit/>
          <w:trHeight w:val="567"/>
          <w:jc w:val="center"/>
        </w:trPr>
        <w:tc>
          <w:tcPr>
            <w:tcW w:w="10108" w:type="dxa"/>
            <w:shd w:val="clear" w:color="auto" w:fill="BFBFBF"/>
            <w:vAlign w:val="center"/>
          </w:tcPr>
          <w:p w14:paraId="2CB0E5BF" w14:textId="77777777" w:rsidR="002F273F" w:rsidRPr="00BD06A1" w:rsidRDefault="002F273F" w:rsidP="00382C36">
            <w:pPr>
              <w:jc w:val="center"/>
              <w:rPr>
                <w:rFonts w:cs="Arial"/>
                <w:b/>
                <w:color w:val="auto"/>
                <w:szCs w:val="22"/>
              </w:rPr>
            </w:pPr>
            <w:r w:rsidRPr="00BD06A1">
              <w:rPr>
                <w:rFonts w:cs="Arial"/>
                <w:b/>
                <w:color w:val="auto"/>
                <w:szCs w:val="22"/>
              </w:rPr>
              <w:t>END OF MODULE 4 – Policy and Governance</w:t>
            </w:r>
          </w:p>
        </w:tc>
      </w:tr>
    </w:tbl>
    <w:p w14:paraId="28EC68F5" w14:textId="77777777" w:rsidR="002F273F" w:rsidRPr="00BD06A1" w:rsidRDefault="002F273F" w:rsidP="002F273F">
      <w:pPr>
        <w:rPr>
          <w:rFonts w:cs="Arial"/>
          <w:color w:val="auto"/>
          <w:szCs w:val="22"/>
        </w:rPr>
      </w:pPr>
    </w:p>
    <w:p w14:paraId="10833508" w14:textId="77777777" w:rsidR="002F273F" w:rsidRPr="00BD06A1" w:rsidRDefault="002F273F" w:rsidP="002F273F">
      <w:pPr>
        <w:rPr>
          <w:rFonts w:cs="Arial"/>
          <w:color w:val="auto"/>
          <w:szCs w:val="22"/>
        </w:rPr>
      </w:pPr>
    </w:p>
    <w:p w14:paraId="149625F6" w14:textId="77777777" w:rsidR="002F273F" w:rsidRPr="00BD06A1" w:rsidRDefault="002F273F" w:rsidP="002F273F">
      <w:pPr>
        <w:rPr>
          <w:rFonts w:cs="Arial"/>
          <w:color w:val="auto"/>
          <w:szCs w:val="22"/>
        </w:rPr>
      </w:pPr>
    </w:p>
    <w:p w14:paraId="5F3B0EBB" w14:textId="77777777" w:rsidR="002F273F" w:rsidRPr="00BD06A1" w:rsidRDefault="002F273F" w:rsidP="002F273F">
      <w:pPr>
        <w:rPr>
          <w:rFonts w:cs="Arial"/>
          <w:color w:val="auto"/>
          <w:szCs w:val="22"/>
        </w:rPr>
      </w:pPr>
    </w:p>
    <w:p w14:paraId="77B0F6E5" w14:textId="77777777" w:rsidR="002F273F" w:rsidRPr="00BD06A1" w:rsidRDefault="002F273F" w:rsidP="002F273F">
      <w:pPr>
        <w:rPr>
          <w:rFonts w:cs="Arial"/>
          <w:color w:val="auto"/>
          <w:szCs w:val="22"/>
        </w:rPr>
      </w:pPr>
    </w:p>
    <w:p w14:paraId="5AFC9CA9" w14:textId="77777777" w:rsidR="002F273F" w:rsidRPr="00BD06A1" w:rsidRDefault="002F273F" w:rsidP="002F273F">
      <w:pPr>
        <w:rPr>
          <w:rFonts w:cs="Arial"/>
          <w:color w:val="auto"/>
          <w:szCs w:val="22"/>
        </w:rPr>
      </w:pPr>
    </w:p>
    <w:p w14:paraId="2812E7C5" w14:textId="77777777" w:rsidR="002F273F" w:rsidRPr="00BD06A1" w:rsidRDefault="008D3BE0" w:rsidP="00314690">
      <w:pPr>
        <w:pStyle w:val="Heading1"/>
      </w:pPr>
      <w:bookmarkStart w:id="14" w:name="_Toc533101094"/>
      <w:r w:rsidRPr="00BD06A1">
        <w:t>Module 5: Quality &amp; Pharmacovigilance</w:t>
      </w:r>
      <w:bookmarkEnd w:id="14"/>
    </w:p>
    <w:p w14:paraId="78524B60" w14:textId="77777777" w:rsidR="002F273F" w:rsidRPr="00BD06A1" w:rsidRDefault="002F273F" w:rsidP="002F273F">
      <w:pPr>
        <w:pBdr>
          <w:top w:val="single" w:sz="8" w:space="1" w:color="auto"/>
          <w:left w:val="single" w:sz="8" w:space="4" w:color="auto"/>
          <w:bottom w:val="single" w:sz="8" w:space="1" w:color="auto"/>
          <w:right w:val="single" w:sz="8" w:space="0" w:color="auto"/>
        </w:pBdr>
        <w:tabs>
          <w:tab w:val="center" w:pos="6360"/>
          <w:tab w:val="left" w:pos="9360"/>
        </w:tabs>
        <w:ind w:left="360" w:hanging="218"/>
        <w:rPr>
          <w:rFonts w:cs="Arial"/>
          <w:b/>
          <w:color w:val="auto"/>
          <w:szCs w:val="22"/>
        </w:rPr>
      </w:pPr>
    </w:p>
    <w:p w14:paraId="0822A7C7" w14:textId="77777777" w:rsidR="002F273F" w:rsidRPr="00BD06A1" w:rsidRDefault="002F273F" w:rsidP="002F273F">
      <w:pPr>
        <w:pBdr>
          <w:top w:val="single" w:sz="8" w:space="1" w:color="auto"/>
          <w:left w:val="single" w:sz="8" w:space="4" w:color="auto"/>
          <w:bottom w:val="single" w:sz="8" w:space="1" w:color="auto"/>
          <w:right w:val="single" w:sz="8" w:space="0" w:color="auto"/>
        </w:pBdr>
        <w:tabs>
          <w:tab w:val="center" w:pos="6360"/>
          <w:tab w:val="left" w:pos="9360"/>
        </w:tabs>
        <w:ind w:left="360" w:hanging="218"/>
        <w:rPr>
          <w:rFonts w:cs="Arial"/>
          <w:bCs/>
          <w:color w:val="auto"/>
          <w:szCs w:val="22"/>
        </w:rPr>
      </w:pPr>
      <w:r w:rsidRPr="00BD06A1">
        <w:rPr>
          <w:rFonts w:cs="Arial"/>
          <w:b/>
          <w:bCs/>
          <w:color w:val="auto"/>
          <w:szCs w:val="22"/>
        </w:rPr>
        <w:t xml:space="preserve">CENTRAL/MOH LEVEL: </w:t>
      </w:r>
      <w:r w:rsidRPr="00BD06A1">
        <w:rPr>
          <w:rFonts w:cs="Arial"/>
          <w:bCs/>
          <w:color w:val="auto"/>
          <w:szCs w:val="22"/>
        </w:rPr>
        <w:t xml:space="preserve">For this module, interview the head of the pharmacy department and/or the head of the national regulatory authority, if available. If not, interview the technical leads for quality assurance and pharmacovigilance at Ministry of Health and/or the national regulatory authority. </w:t>
      </w:r>
    </w:p>
    <w:p w14:paraId="348B212F" w14:textId="77777777" w:rsidR="002F273F" w:rsidRPr="00BD06A1" w:rsidRDefault="002F273F" w:rsidP="002F273F">
      <w:pPr>
        <w:pBdr>
          <w:top w:val="single" w:sz="8" w:space="1" w:color="auto"/>
          <w:left w:val="single" w:sz="8" w:space="4" w:color="auto"/>
          <w:bottom w:val="single" w:sz="8" w:space="1" w:color="auto"/>
          <w:right w:val="single" w:sz="8" w:space="0" w:color="auto"/>
        </w:pBdr>
        <w:tabs>
          <w:tab w:val="center" w:pos="6360"/>
          <w:tab w:val="left" w:pos="9360"/>
        </w:tabs>
        <w:ind w:left="360" w:hanging="218"/>
        <w:rPr>
          <w:rFonts w:cs="Arial"/>
          <w:b/>
          <w:bCs/>
          <w:color w:val="auto"/>
          <w:szCs w:val="22"/>
        </w:rPr>
      </w:pPr>
    </w:p>
    <w:p w14:paraId="5884E223" w14:textId="77777777" w:rsidR="002F273F" w:rsidRPr="00BD06A1" w:rsidRDefault="002F273F" w:rsidP="002F273F">
      <w:pPr>
        <w:pBdr>
          <w:top w:val="single" w:sz="8" w:space="1" w:color="auto"/>
          <w:left w:val="single" w:sz="8" w:space="4" w:color="auto"/>
          <w:bottom w:val="single" w:sz="8" w:space="1" w:color="auto"/>
          <w:right w:val="single" w:sz="8" w:space="0" w:color="auto"/>
        </w:pBdr>
        <w:tabs>
          <w:tab w:val="center" w:pos="6360"/>
          <w:tab w:val="left" w:pos="9360"/>
        </w:tabs>
        <w:ind w:left="360" w:hanging="218"/>
        <w:rPr>
          <w:rFonts w:cs="Arial"/>
          <w:bCs/>
          <w:color w:val="auto"/>
          <w:szCs w:val="22"/>
        </w:rPr>
      </w:pPr>
      <w:r w:rsidRPr="00BD06A1">
        <w:rPr>
          <w:rFonts w:cs="Arial"/>
          <w:b/>
          <w:bCs/>
          <w:color w:val="auto"/>
          <w:szCs w:val="22"/>
        </w:rPr>
        <w:t xml:space="preserve">CENTRAL OR INTERMEDIATE WAREHOUSE: </w:t>
      </w:r>
      <w:r w:rsidRPr="00BD06A1">
        <w:rPr>
          <w:rFonts w:cs="Arial"/>
          <w:bCs/>
          <w:color w:val="auto"/>
          <w:szCs w:val="22"/>
        </w:rPr>
        <w:t>For this module, interview the head of quality assurance at the warehouse, if available. If not, interview the pharmacist, warehouse manager, or another person knowledgeable about quality assurance at the warehouse.</w:t>
      </w:r>
    </w:p>
    <w:p w14:paraId="7CE43F4A" w14:textId="77777777" w:rsidR="002F273F" w:rsidRPr="00BD06A1" w:rsidRDefault="002F273F" w:rsidP="002F273F">
      <w:pPr>
        <w:pBdr>
          <w:top w:val="single" w:sz="8" w:space="1" w:color="auto"/>
          <w:left w:val="single" w:sz="8" w:space="4" w:color="auto"/>
          <w:bottom w:val="single" w:sz="8" w:space="1" w:color="auto"/>
          <w:right w:val="single" w:sz="8" w:space="0" w:color="auto"/>
        </w:pBdr>
        <w:tabs>
          <w:tab w:val="center" w:pos="6360"/>
          <w:tab w:val="left" w:pos="9360"/>
        </w:tabs>
        <w:ind w:left="360" w:hanging="218"/>
        <w:rPr>
          <w:rFonts w:cs="Arial"/>
          <w:b/>
          <w:bCs/>
          <w:color w:val="auto"/>
          <w:szCs w:val="22"/>
        </w:rPr>
      </w:pPr>
    </w:p>
    <w:p w14:paraId="5B5CED45" w14:textId="77777777" w:rsidR="002F273F" w:rsidRPr="00BD06A1" w:rsidRDefault="002F273F" w:rsidP="002F273F">
      <w:pPr>
        <w:pBdr>
          <w:top w:val="single" w:sz="8" w:space="1" w:color="auto"/>
          <w:left w:val="single" w:sz="8" w:space="4" w:color="auto"/>
          <w:bottom w:val="single" w:sz="8" w:space="1" w:color="auto"/>
          <w:right w:val="single" w:sz="8" w:space="0" w:color="auto"/>
        </w:pBdr>
        <w:tabs>
          <w:tab w:val="center" w:pos="6360"/>
          <w:tab w:val="left" w:pos="9360"/>
        </w:tabs>
        <w:ind w:left="360" w:hanging="218"/>
        <w:rPr>
          <w:rFonts w:cs="Arial"/>
          <w:bCs/>
          <w:color w:val="auto"/>
          <w:szCs w:val="22"/>
        </w:rPr>
      </w:pPr>
      <w:r w:rsidRPr="00BD06A1">
        <w:rPr>
          <w:rFonts w:cs="Arial"/>
          <w:b/>
          <w:bCs/>
          <w:color w:val="auto"/>
          <w:szCs w:val="22"/>
        </w:rPr>
        <w:t xml:space="preserve">REFERRAL HOSPITAL: </w:t>
      </w:r>
      <w:r w:rsidRPr="00BD06A1">
        <w:rPr>
          <w:rFonts w:cs="Arial"/>
          <w:bCs/>
          <w:color w:val="auto"/>
          <w:szCs w:val="22"/>
        </w:rPr>
        <w:t xml:space="preserve">For this module, interview the head of pharmacy at the hospital, if available. If not, interview the head of the storeroom or another person knowledgeable about quality assurance and pharmacovigilance at the hospital. </w:t>
      </w:r>
    </w:p>
    <w:p w14:paraId="170765C8" w14:textId="77777777" w:rsidR="002F273F" w:rsidRPr="00BD06A1" w:rsidRDefault="002F273F" w:rsidP="002F273F">
      <w:pPr>
        <w:pBdr>
          <w:top w:val="single" w:sz="8" w:space="1" w:color="auto"/>
          <w:left w:val="single" w:sz="8" w:space="4" w:color="auto"/>
          <w:bottom w:val="single" w:sz="8" w:space="1" w:color="auto"/>
          <w:right w:val="single" w:sz="8" w:space="0" w:color="auto"/>
        </w:pBdr>
        <w:tabs>
          <w:tab w:val="center" w:pos="6360"/>
          <w:tab w:val="left" w:pos="9360"/>
        </w:tabs>
        <w:ind w:left="360" w:hanging="218"/>
        <w:rPr>
          <w:rFonts w:cs="Arial"/>
          <w:b/>
          <w:bCs/>
          <w:color w:val="auto"/>
          <w:szCs w:val="22"/>
        </w:rPr>
      </w:pPr>
    </w:p>
    <w:p w14:paraId="11D86AD9" w14:textId="77777777" w:rsidR="002F273F" w:rsidRPr="00BD06A1" w:rsidRDefault="002F273F" w:rsidP="002F273F">
      <w:pPr>
        <w:pBdr>
          <w:top w:val="single" w:sz="8" w:space="1" w:color="auto"/>
          <w:left w:val="single" w:sz="8" w:space="4" w:color="auto"/>
          <w:bottom w:val="single" w:sz="8" w:space="1" w:color="auto"/>
          <w:right w:val="single" w:sz="8" w:space="0" w:color="auto"/>
        </w:pBdr>
        <w:tabs>
          <w:tab w:val="center" w:pos="6360"/>
          <w:tab w:val="left" w:pos="9360"/>
        </w:tabs>
        <w:ind w:left="360" w:hanging="218"/>
        <w:rPr>
          <w:rFonts w:cs="Arial"/>
          <w:b/>
          <w:bCs/>
          <w:color w:val="auto"/>
          <w:szCs w:val="22"/>
        </w:rPr>
      </w:pPr>
      <w:r w:rsidRPr="00BD06A1">
        <w:rPr>
          <w:rFonts w:cs="Arial"/>
          <w:b/>
          <w:bCs/>
          <w:color w:val="auto"/>
          <w:szCs w:val="22"/>
        </w:rPr>
        <w:t xml:space="preserve">SERVICE DELIVERY POINTS: </w:t>
      </w:r>
      <w:r w:rsidRPr="00BD06A1">
        <w:rPr>
          <w:rFonts w:cs="Arial"/>
          <w:bCs/>
          <w:color w:val="auto"/>
          <w:szCs w:val="22"/>
        </w:rPr>
        <w:t>For this module, interview the head of pharmacy at the facility, if available. If not, interview the head of the facility, head of the storeroom, or another person knowledgeable about quality assurance and pharmacovigilance at the facility.</w:t>
      </w:r>
    </w:p>
    <w:p w14:paraId="3687BB5C" w14:textId="77777777" w:rsidR="002F273F" w:rsidRPr="00BD06A1" w:rsidRDefault="002F273F" w:rsidP="002F273F">
      <w:pPr>
        <w:pBdr>
          <w:top w:val="single" w:sz="8" w:space="1" w:color="auto"/>
          <w:left w:val="single" w:sz="8" w:space="4" w:color="auto"/>
          <w:bottom w:val="single" w:sz="8" w:space="1" w:color="auto"/>
          <w:right w:val="single" w:sz="8" w:space="0" w:color="auto"/>
        </w:pBdr>
        <w:tabs>
          <w:tab w:val="center" w:pos="6360"/>
          <w:tab w:val="left" w:pos="9360"/>
        </w:tabs>
        <w:ind w:left="360" w:hanging="218"/>
        <w:rPr>
          <w:rFonts w:cs="Arial"/>
          <w:b/>
          <w:bCs/>
          <w:color w:val="auto"/>
          <w:szCs w:val="22"/>
        </w:rPr>
      </w:pPr>
    </w:p>
    <w:p w14:paraId="102B7890" w14:textId="77777777" w:rsidR="002F273F" w:rsidRPr="00BD06A1" w:rsidRDefault="002F273F" w:rsidP="002F273F">
      <w:pPr>
        <w:rPr>
          <w:rFonts w:cs="Arial"/>
          <w:bCs/>
          <w:color w:val="auto"/>
          <w:szCs w:val="22"/>
        </w:rPr>
      </w:pPr>
      <w:r w:rsidRPr="00BD06A1">
        <w:rPr>
          <w:rFonts w:cs="Arial"/>
          <w:bCs/>
          <w:color w:val="auto"/>
          <w:szCs w:val="22"/>
        </w:rPr>
        <w:br w:type="page"/>
      </w:r>
    </w:p>
    <w:p w14:paraId="6EBCF25E" w14:textId="77777777" w:rsidR="002F273F" w:rsidRPr="00BD06A1" w:rsidRDefault="002F273F" w:rsidP="002F273F">
      <w:pPr>
        <w:tabs>
          <w:tab w:val="center" w:pos="6360"/>
          <w:tab w:val="left" w:pos="9360"/>
        </w:tabs>
        <w:rPr>
          <w:rFonts w:cs="Arial"/>
          <w:bCs/>
          <w:color w:val="auto"/>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Look w:val="0000" w:firstRow="0" w:lastRow="0" w:firstColumn="0" w:lastColumn="0" w:noHBand="0" w:noVBand="0"/>
      </w:tblPr>
      <w:tblGrid>
        <w:gridCol w:w="1298"/>
        <w:gridCol w:w="3501"/>
        <w:gridCol w:w="2346"/>
        <w:gridCol w:w="686"/>
        <w:gridCol w:w="2064"/>
      </w:tblGrid>
      <w:tr w:rsidR="00666229" w:rsidRPr="00BD06A1" w14:paraId="258AABF5" w14:textId="77777777" w:rsidTr="00382C36">
        <w:trPr>
          <w:cantSplit/>
          <w:trHeight w:val="361"/>
          <w:tblHeader/>
          <w:jc w:val="center"/>
        </w:trPr>
        <w:tc>
          <w:tcPr>
            <w:tcW w:w="1298" w:type="dxa"/>
            <w:shd w:val="clear" w:color="auto" w:fill="auto"/>
            <w:vAlign w:val="center"/>
          </w:tcPr>
          <w:p w14:paraId="61AAF9FB"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Q#</w:t>
            </w:r>
          </w:p>
        </w:tc>
        <w:tc>
          <w:tcPr>
            <w:tcW w:w="3501" w:type="dxa"/>
            <w:shd w:val="clear" w:color="auto" w:fill="auto"/>
            <w:vAlign w:val="center"/>
          </w:tcPr>
          <w:p w14:paraId="7744F982" w14:textId="77777777" w:rsidR="002F273F" w:rsidRPr="00BD06A1" w:rsidRDefault="002F273F" w:rsidP="00382C36">
            <w:pPr>
              <w:spacing w:before="40" w:after="40"/>
              <w:rPr>
                <w:rFonts w:cs="Arial"/>
                <w:b/>
                <w:color w:val="auto"/>
                <w:szCs w:val="22"/>
              </w:rPr>
            </w:pPr>
            <w:r w:rsidRPr="00BD06A1">
              <w:rPr>
                <w:rFonts w:cs="Arial"/>
                <w:b/>
                <w:color w:val="auto"/>
                <w:szCs w:val="22"/>
              </w:rPr>
              <w:t xml:space="preserve">QUESTIONS </w:t>
            </w:r>
          </w:p>
        </w:tc>
        <w:tc>
          <w:tcPr>
            <w:tcW w:w="3032" w:type="dxa"/>
            <w:gridSpan w:val="2"/>
            <w:shd w:val="clear" w:color="auto" w:fill="auto"/>
            <w:vAlign w:val="center"/>
          </w:tcPr>
          <w:p w14:paraId="2C24DC93" w14:textId="77777777" w:rsidR="002F273F" w:rsidRPr="00BD06A1" w:rsidRDefault="002F273F" w:rsidP="00382C36">
            <w:pPr>
              <w:spacing w:before="40" w:after="40"/>
              <w:rPr>
                <w:rFonts w:cs="Arial"/>
                <w:b/>
                <w:color w:val="auto"/>
                <w:szCs w:val="22"/>
              </w:rPr>
            </w:pPr>
            <w:r w:rsidRPr="00BD06A1">
              <w:rPr>
                <w:rFonts w:cs="Arial"/>
                <w:b/>
                <w:color w:val="auto"/>
                <w:szCs w:val="22"/>
              </w:rPr>
              <w:t>RESPONSES</w:t>
            </w:r>
          </w:p>
        </w:tc>
        <w:tc>
          <w:tcPr>
            <w:tcW w:w="2064" w:type="dxa"/>
            <w:shd w:val="clear" w:color="auto" w:fill="auto"/>
            <w:vAlign w:val="center"/>
          </w:tcPr>
          <w:p w14:paraId="1D2EC00E" w14:textId="77777777" w:rsidR="002F273F" w:rsidRPr="00BD06A1" w:rsidRDefault="002F273F" w:rsidP="00382C36">
            <w:pPr>
              <w:spacing w:before="40" w:after="40"/>
              <w:rPr>
                <w:rFonts w:cs="Arial"/>
                <w:b/>
                <w:color w:val="auto"/>
                <w:szCs w:val="22"/>
              </w:rPr>
            </w:pPr>
            <w:r w:rsidRPr="00BD06A1">
              <w:rPr>
                <w:rFonts w:cs="Arial"/>
                <w:b/>
                <w:color w:val="auto"/>
                <w:szCs w:val="22"/>
              </w:rPr>
              <w:t xml:space="preserve">SKIPS </w:t>
            </w:r>
          </w:p>
        </w:tc>
      </w:tr>
      <w:tr w:rsidR="00666229" w:rsidRPr="00BD06A1" w14:paraId="46128A20" w14:textId="77777777" w:rsidTr="00382C36">
        <w:trPr>
          <w:cantSplit/>
          <w:trHeight w:val="361"/>
          <w:jc w:val="center"/>
        </w:trPr>
        <w:tc>
          <w:tcPr>
            <w:tcW w:w="9895" w:type="dxa"/>
            <w:gridSpan w:val="5"/>
            <w:shd w:val="clear" w:color="auto" w:fill="D9D9D9"/>
          </w:tcPr>
          <w:p w14:paraId="53F3ABCC"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QPV-100 Medicine Quality</w:t>
            </w:r>
          </w:p>
        </w:tc>
      </w:tr>
      <w:tr w:rsidR="00666229" w:rsidRPr="00BD06A1" w14:paraId="64BFBE48" w14:textId="77777777" w:rsidTr="00066897">
        <w:trPr>
          <w:cantSplit/>
          <w:trHeight w:val="220"/>
          <w:jc w:val="center"/>
        </w:trPr>
        <w:tc>
          <w:tcPr>
            <w:tcW w:w="1298" w:type="dxa"/>
            <w:vMerge w:val="restart"/>
            <w:shd w:val="clear" w:color="auto" w:fill="auto"/>
          </w:tcPr>
          <w:p w14:paraId="5049BF5F"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QPV-101</w:t>
            </w:r>
          </w:p>
          <w:p w14:paraId="383F7FDF" w14:textId="77777777" w:rsidR="002F273F" w:rsidRPr="00BD06A1" w:rsidRDefault="002F273F" w:rsidP="00382C36">
            <w:pPr>
              <w:spacing w:before="40" w:after="40"/>
              <w:jc w:val="center"/>
              <w:rPr>
                <w:rFonts w:cs="Arial"/>
                <w:color w:val="auto"/>
                <w:szCs w:val="22"/>
              </w:rPr>
            </w:pPr>
          </w:p>
          <w:p w14:paraId="7719581D"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22564307" w14:textId="77777777" w:rsidR="002F273F" w:rsidRPr="00BD06A1" w:rsidRDefault="002F273F" w:rsidP="00382C36">
            <w:pPr>
              <w:spacing w:before="40" w:after="40"/>
              <w:jc w:val="center"/>
              <w:rPr>
                <w:rFonts w:cs="Arial"/>
                <w:color w:val="auto"/>
                <w:szCs w:val="22"/>
              </w:rPr>
            </w:pPr>
          </w:p>
          <w:p w14:paraId="62562BFF"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tc>
        <w:tc>
          <w:tcPr>
            <w:tcW w:w="3501" w:type="dxa"/>
            <w:vMerge w:val="restart"/>
            <w:shd w:val="clear" w:color="auto" w:fill="auto"/>
          </w:tcPr>
          <w:p w14:paraId="1EE2C848" w14:textId="77777777" w:rsidR="002F273F" w:rsidRPr="00BD06A1" w:rsidRDefault="002F273F" w:rsidP="00382C36">
            <w:pPr>
              <w:spacing w:before="40" w:after="40"/>
              <w:jc w:val="center"/>
              <w:rPr>
                <w:rFonts w:cs="Arial"/>
                <w:color w:val="auto"/>
                <w:szCs w:val="22"/>
              </w:rPr>
            </w:pPr>
            <w:r w:rsidRPr="00BD06A1">
              <w:rPr>
                <w:rFonts w:cs="Arial"/>
                <w:color w:val="auto"/>
                <w:szCs w:val="22"/>
              </w:rPr>
              <w:t>Is there a formally approved Product Quality Assurance strategy or policy?</w:t>
            </w:r>
          </w:p>
          <w:p w14:paraId="7D2A222F" w14:textId="77777777" w:rsidR="002F273F" w:rsidRPr="00BD06A1" w:rsidRDefault="002F273F" w:rsidP="00382C36">
            <w:pPr>
              <w:spacing w:before="40" w:after="40"/>
              <w:jc w:val="center"/>
              <w:rPr>
                <w:rFonts w:cs="Arial"/>
                <w:color w:val="auto"/>
                <w:szCs w:val="22"/>
              </w:rPr>
            </w:pPr>
          </w:p>
          <w:p w14:paraId="546E4F79"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QPV-801]</w:t>
            </w:r>
          </w:p>
        </w:tc>
        <w:tc>
          <w:tcPr>
            <w:tcW w:w="2346" w:type="dxa"/>
            <w:shd w:val="clear" w:color="auto" w:fill="auto"/>
          </w:tcPr>
          <w:p w14:paraId="26EBAC1A" w14:textId="77777777" w:rsidR="002F273F" w:rsidRPr="00BD06A1" w:rsidRDefault="002F273F" w:rsidP="00382C36">
            <w:pPr>
              <w:tabs>
                <w:tab w:val="decimal" w:pos="2217"/>
                <w:tab w:val="decimal" w:pos="2437"/>
                <w:tab w:val="right" w:pos="3397"/>
                <w:tab w:val="decimal" w:pos="3757"/>
              </w:tabs>
              <w:spacing w:before="40" w:after="40"/>
              <w:ind w:left="4" w:hanging="4"/>
              <w:jc w:val="center"/>
              <w:rPr>
                <w:rFonts w:cs="Arial"/>
                <w:color w:val="auto"/>
                <w:szCs w:val="22"/>
              </w:rPr>
            </w:pPr>
            <w:r w:rsidRPr="00BD06A1">
              <w:rPr>
                <w:rFonts w:cs="Arial"/>
                <w:color w:val="auto"/>
                <w:szCs w:val="22"/>
              </w:rPr>
              <w:t>Yes</w:t>
            </w:r>
          </w:p>
        </w:tc>
        <w:tc>
          <w:tcPr>
            <w:tcW w:w="686" w:type="dxa"/>
            <w:shd w:val="clear" w:color="auto" w:fill="auto"/>
          </w:tcPr>
          <w:p w14:paraId="3A361E70"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2064" w:type="dxa"/>
            <w:vMerge w:val="restart"/>
            <w:shd w:val="clear" w:color="auto" w:fill="BFBFBF"/>
          </w:tcPr>
          <w:p w14:paraId="493A82FB" w14:textId="77777777" w:rsidR="002F273F" w:rsidRPr="00BD06A1" w:rsidRDefault="002F273F" w:rsidP="00382C36">
            <w:pPr>
              <w:rPr>
                <w:rFonts w:cs="Arial"/>
                <w:color w:val="auto"/>
                <w:szCs w:val="22"/>
                <w:highlight w:val="yellow"/>
              </w:rPr>
            </w:pPr>
          </w:p>
        </w:tc>
      </w:tr>
      <w:tr w:rsidR="00666229" w:rsidRPr="00BD06A1" w14:paraId="1BD70D2C" w14:textId="77777777" w:rsidTr="00066897">
        <w:trPr>
          <w:cantSplit/>
          <w:trHeight w:val="220"/>
          <w:jc w:val="center"/>
        </w:trPr>
        <w:tc>
          <w:tcPr>
            <w:tcW w:w="1298" w:type="dxa"/>
            <w:vMerge/>
            <w:shd w:val="clear" w:color="auto" w:fill="auto"/>
          </w:tcPr>
          <w:p w14:paraId="2AF3CDF6"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66312F3B" w14:textId="77777777" w:rsidR="002F273F" w:rsidRPr="00BD06A1" w:rsidRDefault="002F273F" w:rsidP="00382C36">
            <w:pPr>
              <w:spacing w:before="40" w:after="40"/>
              <w:jc w:val="center"/>
              <w:rPr>
                <w:rFonts w:cs="Arial"/>
                <w:color w:val="auto"/>
                <w:szCs w:val="22"/>
              </w:rPr>
            </w:pPr>
          </w:p>
        </w:tc>
        <w:tc>
          <w:tcPr>
            <w:tcW w:w="2346" w:type="dxa"/>
            <w:shd w:val="clear" w:color="auto" w:fill="auto"/>
          </w:tcPr>
          <w:p w14:paraId="07EDD49C" w14:textId="77777777" w:rsidR="002F273F" w:rsidRPr="00BD06A1" w:rsidRDefault="002F273F" w:rsidP="00382C36">
            <w:pPr>
              <w:tabs>
                <w:tab w:val="decimal" w:pos="2217"/>
                <w:tab w:val="decimal" w:pos="2437"/>
                <w:tab w:val="right" w:pos="3397"/>
                <w:tab w:val="decimal" w:pos="3757"/>
              </w:tabs>
              <w:spacing w:before="40" w:after="40"/>
              <w:ind w:left="4" w:hanging="4"/>
              <w:jc w:val="center"/>
              <w:rPr>
                <w:rFonts w:cs="Arial"/>
                <w:color w:val="auto"/>
                <w:szCs w:val="22"/>
              </w:rPr>
            </w:pPr>
            <w:r w:rsidRPr="00BD06A1">
              <w:rPr>
                <w:rFonts w:cs="Arial"/>
                <w:color w:val="auto"/>
                <w:szCs w:val="22"/>
              </w:rPr>
              <w:t>No</w:t>
            </w:r>
          </w:p>
        </w:tc>
        <w:tc>
          <w:tcPr>
            <w:tcW w:w="686" w:type="dxa"/>
            <w:shd w:val="clear" w:color="auto" w:fill="auto"/>
          </w:tcPr>
          <w:p w14:paraId="4A0226E8"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2064" w:type="dxa"/>
            <w:vMerge/>
            <w:shd w:val="clear" w:color="auto" w:fill="BFBFBF"/>
          </w:tcPr>
          <w:p w14:paraId="4F9B8200" w14:textId="77777777" w:rsidR="002F273F" w:rsidRPr="00BD06A1" w:rsidRDefault="002F273F" w:rsidP="00382C36">
            <w:pPr>
              <w:rPr>
                <w:rFonts w:cs="Arial"/>
                <w:color w:val="auto"/>
                <w:szCs w:val="22"/>
                <w:highlight w:val="yellow"/>
              </w:rPr>
            </w:pPr>
          </w:p>
        </w:tc>
      </w:tr>
      <w:tr w:rsidR="00666229" w:rsidRPr="00BD06A1" w14:paraId="7C6EDA7E" w14:textId="77777777" w:rsidTr="00066897">
        <w:trPr>
          <w:cantSplit/>
          <w:trHeight w:val="220"/>
          <w:jc w:val="center"/>
        </w:trPr>
        <w:tc>
          <w:tcPr>
            <w:tcW w:w="1298" w:type="dxa"/>
            <w:vMerge/>
            <w:shd w:val="clear" w:color="auto" w:fill="auto"/>
          </w:tcPr>
          <w:p w14:paraId="24211C4A"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25470B6A" w14:textId="77777777" w:rsidR="002F273F" w:rsidRPr="00BD06A1" w:rsidRDefault="002F273F" w:rsidP="00382C36">
            <w:pPr>
              <w:spacing w:before="40" w:after="40"/>
              <w:jc w:val="center"/>
              <w:rPr>
                <w:rFonts w:cs="Arial"/>
                <w:color w:val="auto"/>
                <w:szCs w:val="22"/>
              </w:rPr>
            </w:pPr>
          </w:p>
        </w:tc>
        <w:tc>
          <w:tcPr>
            <w:tcW w:w="2346" w:type="dxa"/>
            <w:shd w:val="clear" w:color="auto" w:fill="auto"/>
          </w:tcPr>
          <w:p w14:paraId="318DB4C1" w14:textId="77777777" w:rsidR="002F273F" w:rsidRPr="00BD06A1" w:rsidRDefault="002F273F" w:rsidP="00382C36">
            <w:pPr>
              <w:tabs>
                <w:tab w:val="decimal" w:pos="2217"/>
                <w:tab w:val="decimal" w:pos="2437"/>
                <w:tab w:val="right" w:pos="3397"/>
                <w:tab w:val="decimal" w:pos="3757"/>
              </w:tabs>
              <w:spacing w:before="40" w:after="40"/>
              <w:ind w:left="4" w:hanging="4"/>
              <w:jc w:val="center"/>
              <w:rPr>
                <w:rFonts w:cs="Arial"/>
                <w:color w:val="auto"/>
                <w:szCs w:val="22"/>
              </w:rPr>
            </w:pPr>
            <w:r w:rsidRPr="00BD06A1">
              <w:rPr>
                <w:rFonts w:cs="Arial"/>
                <w:color w:val="auto"/>
                <w:szCs w:val="22"/>
              </w:rPr>
              <w:t>I don’t know</w:t>
            </w:r>
          </w:p>
        </w:tc>
        <w:tc>
          <w:tcPr>
            <w:tcW w:w="686" w:type="dxa"/>
            <w:shd w:val="clear" w:color="auto" w:fill="auto"/>
          </w:tcPr>
          <w:p w14:paraId="245C2263"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2064" w:type="dxa"/>
            <w:vMerge/>
            <w:shd w:val="clear" w:color="auto" w:fill="BFBFBF"/>
          </w:tcPr>
          <w:p w14:paraId="7D9FF45F" w14:textId="77777777" w:rsidR="002F273F" w:rsidRPr="00BD06A1" w:rsidRDefault="002F273F" w:rsidP="00382C36">
            <w:pPr>
              <w:rPr>
                <w:rFonts w:cs="Arial"/>
                <w:color w:val="auto"/>
                <w:szCs w:val="22"/>
                <w:highlight w:val="yellow"/>
              </w:rPr>
            </w:pPr>
          </w:p>
        </w:tc>
      </w:tr>
      <w:tr w:rsidR="00666229" w:rsidRPr="00BD06A1" w14:paraId="53E40E4B" w14:textId="77777777" w:rsidTr="00066897">
        <w:trPr>
          <w:cantSplit/>
          <w:trHeight w:val="220"/>
          <w:jc w:val="center"/>
        </w:trPr>
        <w:tc>
          <w:tcPr>
            <w:tcW w:w="1298" w:type="dxa"/>
            <w:vMerge w:val="restart"/>
            <w:shd w:val="clear" w:color="auto" w:fill="auto"/>
          </w:tcPr>
          <w:p w14:paraId="43C108E3"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QPV-102</w:t>
            </w:r>
          </w:p>
          <w:p w14:paraId="5F7EC2B5" w14:textId="77777777" w:rsidR="002F273F" w:rsidRPr="00BD06A1" w:rsidRDefault="002F273F" w:rsidP="00382C36">
            <w:pPr>
              <w:spacing w:before="40" w:after="40"/>
              <w:jc w:val="center"/>
              <w:rPr>
                <w:rFonts w:cs="Arial"/>
                <w:color w:val="auto"/>
                <w:szCs w:val="22"/>
              </w:rPr>
            </w:pPr>
          </w:p>
          <w:p w14:paraId="1D007638"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35C3FB5D" w14:textId="77777777" w:rsidR="002F273F" w:rsidRPr="00BD06A1" w:rsidRDefault="002F273F" w:rsidP="00382C36">
            <w:pPr>
              <w:spacing w:before="40" w:after="40"/>
              <w:jc w:val="center"/>
              <w:rPr>
                <w:rFonts w:cs="Arial"/>
                <w:color w:val="auto"/>
                <w:szCs w:val="22"/>
              </w:rPr>
            </w:pPr>
          </w:p>
          <w:p w14:paraId="3A8F0164"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tc>
        <w:tc>
          <w:tcPr>
            <w:tcW w:w="3501" w:type="dxa"/>
            <w:vMerge w:val="restart"/>
            <w:shd w:val="clear" w:color="auto" w:fill="auto"/>
          </w:tcPr>
          <w:p w14:paraId="1B3534AB" w14:textId="77777777" w:rsidR="002F273F" w:rsidRPr="00BD06A1" w:rsidRDefault="002F273F" w:rsidP="00382C36">
            <w:pPr>
              <w:jc w:val="center"/>
              <w:rPr>
                <w:rFonts w:cs="Arial"/>
                <w:color w:val="auto"/>
                <w:szCs w:val="22"/>
              </w:rPr>
            </w:pPr>
            <w:r w:rsidRPr="00BD06A1">
              <w:rPr>
                <w:rFonts w:cs="Arial"/>
                <w:color w:val="auto"/>
                <w:szCs w:val="22"/>
              </w:rPr>
              <w:t>Are there a formally approved Product Quality Assurance guidelines or manual?</w:t>
            </w:r>
          </w:p>
          <w:p w14:paraId="633247B4" w14:textId="77777777" w:rsidR="002F273F" w:rsidRPr="00BD06A1" w:rsidRDefault="002F273F" w:rsidP="00382C36">
            <w:pPr>
              <w:jc w:val="center"/>
              <w:rPr>
                <w:rFonts w:cs="Arial"/>
                <w:color w:val="auto"/>
                <w:szCs w:val="22"/>
              </w:rPr>
            </w:pPr>
          </w:p>
          <w:p w14:paraId="1AF5BE74" w14:textId="77777777" w:rsidR="002F273F" w:rsidRPr="00BD06A1" w:rsidRDefault="002F273F" w:rsidP="00382C36">
            <w:pPr>
              <w:jc w:val="center"/>
              <w:rPr>
                <w:rFonts w:cs="Arial"/>
                <w:b/>
                <w:color w:val="auto"/>
                <w:szCs w:val="22"/>
              </w:rPr>
            </w:pPr>
            <w:r w:rsidRPr="00BD06A1">
              <w:rPr>
                <w:rFonts w:cs="Arial"/>
                <w:b/>
                <w:color w:val="auto"/>
                <w:szCs w:val="22"/>
              </w:rPr>
              <w:t>[VERIFY WITH QPV-802]</w:t>
            </w:r>
          </w:p>
        </w:tc>
        <w:tc>
          <w:tcPr>
            <w:tcW w:w="2346" w:type="dxa"/>
            <w:shd w:val="clear" w:color="auto" w:fill="auto"/>
          </w:tcPr>
          <w:p w14:paraId="6098177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86" w:type="dxa"/>
            <w:shd w:val="clear" w:color="auto" w:fill="auto"/>
          </w:tcPr>
          <w:p w14:paraId="45CA352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val="restart"/>
            <w:shd w:val="clear" w:color="auto" w:fill="FFFFFF"/>
          </w:tcPr>
          <w:p w14:paraId="796721F0"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"Yes"</w:t>
            </w:r>
            <w:r w:rsidRPr="00BD06A1">
              <w:rPr>
                <w:rFonts w:cs="Arial"/>
                <w:color w:val="auto"/>
                <w:szCs w:val="22"/>
              </w:rPr>
              <w:t xml:space="preserve">, </w:t>
            </w:r>
            <w:proofErr w:type="gramStart"/>
            <w:r w:rsidRPr="00BD06A1">
              <w:rPr>
                <w:rFonts w:cs="Arial"/>
                <w:color w:val="auto"/>
                <w:szCs w:val="22"/>
              </w:rPr>
              <w:t>continue;</w:t>
            </w:r>
            <w:proofErr w:type="gramEnd"/>
            <w:r w:rsidRPr="00BD06A1">
              <w:rPr>
                <w:rFonts w:cs="Arial"/>
                <w:color w:val="auto"/>
                <w:szCs w:val="22"/>
              </w:rPr>
              <w:t xml:space="preserve"> </w:t>
            </w:r>
          </w:p>
          <w:p w14:paraId="048DFA8A" w14:textId="77777777" w:rsidR="002F273F" w:rsidRPr="00BD06A1" w:rsidRDefault="002F273F" w:rsidP="00382C36">
            <w:pPr>
              <w:jc w:val="center"/>
              <w:rPr>
                <w:rFonts w:cs="Arial"/>
                <w:color w:val="auto"/>
                <w:szCs w:val="22"/>
              </w:rPr>
            </w:pPr>
          </w:p>
          <w:p w14:paraId="55D12778" w14:textId="77777777" w:rsidR="002F273F" w:rsidRPr="00BD06A1" w:rsidRDefault="002F273F" w:rsidP="00382C36">
            <w:pPr>
              <w:jc w:val="center"/>
              <w:rPr>
                <w:rFonts w:cs="Arial"/>
                <w:color w:val="auto"/>
                <w:szCs w:val="22"/>
                <w:highlight w:val="yellow"/>
              </w:rPr>
            </w:pPr>
            <w:r w:rsidRPr="00BD06A1">
              <w:rPr>
                <w:rFonts w:cs="Arial"/>
                <w:color w:val="auto"/>
                <w:szCs w:val="22"/>
              </w:rPr>
              <w:t xml:space="preserve">Otherwise, </w:t>
            </w:r>
            <w:r w:rsidRPr="00BD06A1">
              <w:rPr>
                <w:rFonts w:cs="Arial"/>
                <w:b/>
                <w:color w:val="auto"/>
                <w:szCs w:val="22"/>
              </w:rPr>
              <w:t>go to QPV-104</w:t>
            </w:r>
          </w:p>
        </w:tc>
      </w:tr>
      <w:tr w:rsidR="00666229" w:rsidRPr="00BD06A1" w14:paraId="43B3C011" w14:textId="77777777" w:rsidTr="00066897">
        <w:trPr>
          <w:cantSplit/>
          <w:trHeight w:val="220"/>
          <w:jc w:val="center"/>
        </w:trPr>
        <w:tc>
          <w:tcPr>
            <w:tcW w:w="1298" w:type="dxa"/>
            <w:vMerge/>
            <w:shd w:val="clear" w:color="auto" w:fill="auto"/>
          </w:tcPr>
          <w:p w14:paraId="6F053C11"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36DE5CCD" w14:textId="77777777" w:rsidR="002F273F" w:rsidRPr="00BD06A1" w:rsidRDefault="002F273F" w:rsidP="00382C36">
            <w:pPr>
              <w:spacing w:before="40" w:after="40"/>
              <w:jc w:val="center"/>
              <w:rPr>
                <w:rFonts w:cs="Arial"/>
                <w:i/>
                <w:color w:val="auto"/>
                <w:szCs w:val="22"/>
              </w:rPr>
            </w:pPr>
          </w:p>
        </w:tc>
        <w:tc>
          <w:tcPr>
            <w:tcW w:w="2346" w:type="dxa"/>
            <w:shd w:val="clear" w:color="auto" w:fill="auto"/>
          </w:tcPr>
          <w:p w14:paraId="0B9AEB6F" w14:textId="77777777" w:rsidR="002F273F" w:rsidRPr="00BD06A1" w:rsidRDefault="002F273F" w:rsidP="00382C36">
            <w:pPr>
              <w:tabs>
                <w:tab w:val="decimal" w:pos="2217"/>
                <w:tab w:val="decimal" w:pos="2437"/>
                <w:tab w:val="right" w:pos="3397"/>
                <w:tab w:val="decimal" w:pos="3757"/>
              </w:tabs>
              <w:spacing w:before="40" w:after="40"/>
              <w:ind w:left="4" w:hanging="4"/>
              <w:jc w:val="center"/>
              <w:rPr>
                <w:rFonts w:cs="Arial"/>
                <w:color w:val="auto"/>
                <w:szCs w:val="22"/>
              </w:rPr>
            </w:pPr>
            <w:r w:rsidRPr="00BD06A1">
              <w:rPr>
                <w:rFonts w:cs="Arial"/>
                <w:color w:val="auto"/>
                <w:szCs w:val="22"/>
              </w:rPr>
              <w:t>No</w:t>
            </w:r>
          </w:p>
        </w:tc>
        <w:tc>
          <w:tcPr>
            <w:tcW w:w="686" w:type="dxa"/>
            <w:shd w:val="clear" w:color="auto" w:fill="auto"/>
          </w:tcPr>
          <w:p w14:paraId="5146B55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FFFFFF"/>
          </w:tcPr>
          <w:p w14:paraId="20A70D3E" w14:textId="77777777" w:rsidR="002F273F" w:rsidRPr="00BD06A1" w:rsidRDefault="002F273F" w:rsidP="00382C36">
            <w:pPr>
              <w:rPr>
                <w:rFonts w:cs="Arial"/>
                <w:color w:val="auto"/>
                <w:szCs w:val="22"/>
                <w:highlight w:val="yellow"/>
              </w:rPr>
            </w:pPr>
          </w:p>
        </w:tc>
      </w:tr>
      <w:tr w:rsidR="00666229" w:rsidRPr="00BD06A1" w14:paraId="0CDEB9F0" w14:textId="77777777" w:rsidTr="00066897">
        <w:trPr>
          <w:cantSplit/>
          <w:trHeight w:val="220"/>
          <w:jc w:val="center"/>
        </w:trPr>
        <w:tc>
          <w:tcPr>
            <w:tcW w:w="1298" w:type="dxa"/>
            <w:vMerge/>
            <w:shd w:val="clear" w:color="auto" w:fill="auto"/>
          </w:tcPr>
          <w:p w14:paraId="61DC1D06"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545248A5" w14:textId="77777777" w:rsidR="002F273F" w:rsidRPr="00BD06A1" w:rsidRDefault="002F273F" w:rsidP="00382C36">
            <w:pPr>
              <w:spacing w:before="40" w:after="40"/>
              <w:jc w:val="center"/>
              <w:rPr>
                <w:rFonts w:cs="Arial"/>
                <w:i/>
                <w:color w:val="auto"/>
                <w:szCs w:val="22"/>
              </w:rPr>
            </w:pPr>
          </w:p>
        </w:tc>
        <w:tc>
          <w:tcPr>
            <w:tcW w:w="2346" w:type="dxa"/>
            <w:shd w:val="clear" w:color="auto" w:fill="auto"/>
          </w:tcPr>
          <w:p w14:paraId="73B9B72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86" w:type="dxa"/>
            <w:shd w:val="clear" w:color="auto" w:fill="auto"/>
          </w:tcPr>
          <w:p w14:paraId="36B3815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FFFFFF"/>
          </w:tcPr>
          <w:p w14:paraId="1F75FFB0" w14:textId="77777777" w:rsidR="002F273F" w:rsidRPr="00BD06A1" w:rsidRDefault="002F273F" w:rsidP="00382C36">
            <w:pPr>
              <w:rPr>
                <w:rFonts w:cs="Arial"/>
                <w:color w:val="auto"/>
                <w:szCs w:val="22"/>
                <w:highlight w:val="yellow"/>
              </w:rPr>
            </w:pPr>
          </w:p>
        </w:tc>
      </w:tr>
      <w:tr w:rsidR="00666229" w:rsidRPr="00BD06A1" w14:paraId="5E2C42AF" w14:textId="77777777" w:rsidTr="00066897">
        <w:trPr>
          <w:cantSplit/>
          <w:trHeight w:val="220"/>
          <w:jc w:val="center"/>
        </w:trPr>
        <w:tc>
          <w:tcPr>
            <w:tcW w:w="1298" w:type="dxa"/>
            <w:vMerge w:val="restart"/>
            <w:shd w:val="clear" w:color="auto" w:fill="auto"/>
          </w:tcPr>
          <w:p w14:paraId="578FEC1A"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QPV-103</w:t>
            </w:r>
          </w:p>
          <w:p w14:paraId="476178F6" w14:textId="77777777" w:rsidR="002F273F" w:rsidRPr="00BD06A1" w:rsidRDefault="002F273F" w:rsidP="00382C36">
            <w:pPr>
              <w:spacing w:before="40" w:after="40"/>
              <w:jc w:val="center"/>
              <w:rPr>
                <w:rFonts w:cs="Arial"/>
                <w:color w:val="auto"/>
                <w:szCs w:val="22"/>
              </w:rPr>
            </w:pPr>
          </w:p>
          <w:p w14:paraId="016A5534"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67536B94" w14:textId="77777777" w:rsidR="002F273F" w:rsidRPr="00BD06A1" w:rsidRDefault="002F273F" w:rsidP="00382C36">
            <w:pPr>
              <w:spacing w:before="40" w:after="40"/>
              <w:jc w:val="center"/>
              <w:rPr>
                <w:rFonts w:cs="Arial"/>
                <w:color w:val="auto"/>
                <w:szCs w:val="22"/>
              </w:rPr>
            </w:pPr>
          </w:p>
          <w:p w14:paraId="0652F5BF"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tc>
        <w:tc>
          <w:tcPr>
            <w:tcW w:w="3501" w:type="dxa"/>
            <w:vMerge w:val="restart"/>
            <w:shd w:val="clear" w:color="auto" w:fill="auto"/>
          </w:tcPr>
          <w:p w14:paraId="37AA4B52" w14:textId="77777777" w:rsidR="002F273F" w:rsidRPr="00BD06A1" w:rsidRDefault="002F273F" w:rsidP="00382C36">
            <w:pPr>
              <w:jc w:val="center"/>
              <w:rPr>
                <w:rFonts w:cs="Arial"/>
                <w:color w:val="auto"/>
                <w:szCs w:val="22"/>
              </w:rPr>
            </w:pPr>
            <w:r w:rsidRPr="00BD06A1">
              <w:rPr>
                <w:rFonts w:cs="Arial"/>
                <w:color w:val="auto"/>
                <w:szCs w:val="22"/>
              </w:rPr>
              <w:t xml:space="preserve">How often </w:t>
            </w:r>
            <w:proofErr w:type="gramStart"/>
            <w:r w:rsidRPr="00BD06A1">
              <w:rPr>
                <w:rFonts w:cs="Arial"/>
                <w:color w:val="auto"/>
                <w:szCs w:val="22"/>
              </w:rPr>
              <w:t>is</w:t>
            </w:r>
            <w:proofErr w:type="gramEnd"/>
            <w:r w:rsidRPr="00BD06A1">
              <w:rPr>
                <w:rFonts w:cs="Arial"/>
                <w:color w:val="auto"/>
                <w:szCs w:val="22"/>
              </w:rPr>
              <w:t xml:space="preserve"> the Product Quality Assurance guidelines or manual updated?</w:t>
            </w:r>
          </w:p>
          <w:p w14:paraId="1B1865B4" w14:textId="77777777" w:rsidR="002F273F" w:rsidRPr="00BD06A1" w:rsidRDefault="002F273F" w:rsidP="00382C36">
            <w:pPr>
              <w:jc w:val="center"/>
              <w:rPr>
                <w:rFonts w:cs="Arial"/>
                <w:color w:val="auto"/>
                <w:szCs w:val="22"/>
              </w:rPr>
            </w:pPr>
          </w:p>
          <w:p w14:paraId="120266DC" w14:textId="77777777" w:rsidR="002F273F" w:rsidRPr="00BD06A1" w:rsidRDefault="002F273F" w:rsidP="00382C36">
            <w:pPr>
              <w:jc w:val="center"/>
              <w:rPr>
                <w:rFonts w:cs="Arial"/>
                <w:color w:val="auto"/>
                <w:szCs w:val="22"/>
              </w:rPr>
            </w:pPr>
            <w:r w:rsidRPr="00BD06A1">
              <w:rPr>
                <w:rFonts w:cs="Arial"/>
                <w:color w:val="auto"/>
                <w:szCs w:val="22"/>
              </w:rPr>
              <w:t>NOTE: For answers in between the choices, round up. For example, if updates are done every 15, 18 or 21 months, select "Every 2 years"</w:t>
            </w:r>
          </w:p>
        </w:tc>
        <w:tc>
          <w:tcPr>
            <w:tcW w:w="2346" w:type="dxa"/>
            <w:shd w:val="clear" w:color="auto" w:fill="auto"/>
          </w:tcPr>
          <w:p w14:paraId="0130CFCE" w14:textId="77777777" w:rsidR="002F273F" w:rsidRPr="00BD06A1" w:rsidRDefault="002F273F" w:rsidP="00382C36">
            <w:pPr>
              <w:ind w:left="4" w:hanging="4"/>
              <w:jc w:val="center"/>
              <w:rPr>
                <w:rFonts w:cs="Arial"/>
                <w:color w:val="auto"/>
                <w:szCs w:val="22"/>
              </w:rPr>
            </w:pPr>
            <w:r w:rsidRPr="00BD06A1">
              <w:rPr>
                <w:rFonts w:cs="Arial"/>
                <w:color w:val="auto"/>
                <w:szCs w:val="22"/>
              </w:rPr>
              <w:t>Annually or more often</w:t>
            </w:r>
          </w:p>
        </w:tc>
        <w:tc>
          <w:tcPr>
            <w:tcW w:w="686" w:type="dxa"/>
            <w:shd w:val="clear" w:color="auto" w:fill="auto"/>
          </w:tcPr>
          <w:p w14:paraId="48A0C90F"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2064" w:type="dxa"/>
            <w:vMerge w:val="restart"/>
            <w:shd w:val="clear" w:color="auto" w:fill="BFBFBF"/>
          </w:tcPr>
          <w:p w14:paraId="5B4E1945" w14:textId="77777777" w:rsidR="002F273F" w:rsidRPr="00BD06A1" w:rsidRDefault="002F273F" w:rsidP="00382C36">
            <w:pPr>
              <w:rPr>
                <w:rFonts w:cs="Arial"/>
                <w:color w:val="auto"/>
                <w:szCs w:val="22"/>
                <w:highlight w:val="yellow"/>
              </w:rPr>
            </w:pPr>
          </w:p>
        </w:tc>
      </w:tr>
      <w:tr w:rsidR="00666229" w:rsidRPr="00BD06A1" w14:paraId="5BFE1542" w14:textId="77777777" w:rsidTr="00066897">
        <w:trPr>
          <w:cantSplit/>
          <w:trHeight w:val="220"/>
          <w:jc w:val="center"/>
        </w:trPr>
        <w:tc>
          <w:tcPr>
            <w:tcW w:w="1298" w:type="dxa"/>
            <w:vMerge/>
            <w:shd w:val="clear" w:color="auto" w:fill="auto"/>
          </w:tcPr>
          <w:p w14:paraId="63070C83"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2077EEBC" w14:textId="77777777" w:rsidR="002F273F" w:rsidRPr="00BD06A1" w:rsidRDefault="002F273F" w:rsidP="00382C36">
            <w:pPr>
              <w:jc w:val="center"/>
              <w:rPr>
                <w:rFonts w:cs="Arial"/>
                <w:color w:val="auto"/>
                <w:szCs w:val="22"/>
              </w:rPr>
            </w:pPr>
          </w:p>
        </w:tc>
        <w:tc>
          <w:tcPr>
            <w:tcW w:w="2346" w:type="dxa"/>
            <w:shd w:val="clear" w:color="auto" w:fill="auto"/>
          </w:tcPr>
          <w:p w14:paraId="340E606A" w14:textId="77777777" w:rsidR="002F273F" w:rsidRPr="00BD06A1" w:rsidRDefault="002F273F" w:rsidP="00382C36">
            <w:pPr>
              <w:ind w:left="4" w:hanging="4"/>
              <w:jc w:val="center"/>
              <w:rPr>
                <w:rFonts w:cs="Arial"/>
                <w:color w:val="auto"/>
                <w:szCs w:val="22"/>
              </w:rPr>
            </w:pPr>
            <w:r w:rsidRPr="00BD06A1">
              <w:rPr>
                <w:rFonts w:cs="Arial"/>
                <w:color w:val="auto"/>
                <w:szCs w:val="22"/>
              </w:rPr>
              <w:t>Every 2 years</w:t>
            </w:r>
          </w:p>
        </w:tc>
        <w:tc>
          <w:tcPr>
            <w:tcW w:w="686" w:type="dxa"/>
            <w:shd w:val="clear" w:color="auto" w:fill="auto"/>
          </w:tcPr>
          <w:p w14:paraId="26958C3D"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2064" w:type="dxa"/>
            <w:vMerge/>
            <w:shd w:val="clear" w:color="auto" w:fill="BFBFBF"/>
          </w:tcPr>
          <w:p w14:paraId="5231CFCF" w14:textId="77777777" w:rsidR="002F273F" w:rsidRPr="00BD06A1" w:rsidRDefault="002F273F" w:rsidP="00382C36">
            <w:pPr>
              <w:rPr>
                <w:rFonts w:cs="Arial"/>
                <w:color w:val="auto"/>
                <w:szCs w:val="22"/>
                <w:highlight w:val="yellow"/>
              </w:rPr>
            </w:pPr>
          </w:p>
        </w:tc>
      </w:tr>
      <w:tr w:rsidR="00666229" w:rsidRPr="00BD06A1" w14:paraId="19F931DE" w14:textId="77777777" w:rsidTr="00066897">
        <w:trPr>
          <w:cantSplit/>
          <w:trHeight w:val="220"/>
          <w:jc w:val="center"/>
        </w:trPr>
        <w:tc>
          <w:tcPr>
            <w:tcW w:w="1298" w:type="dxa"/>
            <w:vMerge/>
            <w:shd w:val="clear" w:color="auto" w:fill="auto"/>
          </w:tcPr>
          <w:p w14:paraId="3D8275BE"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50EBE206" w14:textId="77777777" w:rsidR="002F273F" w:rsidRPr="00BD06A1" w:rsidRDefault="002F273F" w:rsidP="00382C36">
            <w:pPr>
              <w:spacing w:before="40" w:after="40"/>
              <w:jc w:val="center"/>
              <w:rPr>
                <w:rFonts w:cs="Arial"/>
                <w:color w:val="auto"/>
                <w:szCs w:val="22"/>
              </w:rPr>
            </w:pPr>
          </w:p>
        </w:tc>
        <w:tc>
          <w:tcPr>
            <w:tcW w:w="2346" w:type="dxa"/>
            <w:shd w:val="clear" w:color="auto" w:fill="auto"/>
          </w:tcPr>
          <w:p w14:paraId="044ADE85" w14:textId="77777777" w:rsidR="002F273F" w:rsidRPr="00BD06A1" w:rsidRDefault="002F273F" w:rsidP="00382C36">
            <w:pPr>
              <w:tabs>
                <w:tab w:val="decimal" w:pos="2217"/>
                <w:tab w:val="decimal" w:pos="2437"/>
                <w:tab w:val="right" w:pos="3397"/>
                <w:tab w:val="decimal" w:pos="3757"/>
              </w:tabs>
              <w:spacing w:before="40" w:after="40"/>
              <w:ind w:left="4" w:hanging="4"/>
              <w:jc w:val="center"/>
              <w:rPr>
                <w:rFonts w:cs="Arial"/>
                <w:color w:val="auto"/>
                <w:szCs w:val="22"/>
              </w:rPr>
            </w:pPr>
            <w:r w:rsidRPr="00BD06A1">
              <w:rPr>
                <w:rFonts w:cs="Arial"/>
                <w:color w:val="auto"/>
                <w:szCs w:val="22"/>
              </w:rPr>
              <w:t>Every 3 years</w:t>
            </w:r>
          </w:p>
        </w:tc>
        <w:tc>
          <w:tcPr>
            <w:tcW w:w="686" w:type="dxa"/>
            <w:shd w:val="clear" w:color="auto" w:fill="auto"/>
          </w:tcPr>
          <w:p w14:paraId="47473BBB"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2064" w:type="dxa"/>
            <w:vMerge/>
            <w:shd w:val="clear" w:color="auto" w:fill="BFBFBF"/>
          </w:tcPr>
          <w:p w14:paraId="12CB3D3E" w14:textId="77777777" w:rsidR="002F273F" w:rsidRPr="00BD06A1" w:rsidRDefault="002F273F" w:rsidP="00382C36">
            <w:pPr>
              <w:rPr>
                <w:rFonts w:cs="Arial"/>
                <w:color w:val="auto"/>
                <w:szCs w:val="22"/>
                <w:highlight w:val="yellow"/>
              </w:rPr>
            </w:pPr>
          </w:p>
        </w:tc>
      </w:tr>
      <w:tr w:rsidR="00666229" w:rsidRPr="00BD06A1" w14:paraId="1E98C4A6" w14:textId="77777777" w:rsidTr="00066897">
        <w:trPr>
          <w:cantSplit/>
          <w:trHeight w:val="220"/>
          <w:jc w:val="center"/>
        </w:trPr>
        <w:tc>
          <w:tcPr>
            <w:tcW w:w="1298" w:type="dxa"/>
            <w:vMerge/>
            <w:shd w:val="clear" w:color="auto" w:fill="auto"/>
          </w:tcPr>
          <w:p w14:paraId="07FAC9EC"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3B212605" w14:textId="77777777" w:rsidR="002F273F" w:rsidRPr="00BD06A1" w:rsidRDefault="002F273F" w:rsidP="00382C36">
            <w:pPr>
              <w:spacing w:before="40" w:after="40"/>
              <w:jc w:val="center"/>
              <w:rPr>
                <w:rFonts w:cs="Arial"/>
                <w:color w:val="auto"/>
                <w:szCs w:val="22"/>
              </w:rPr>
            </w:pPr>
          </w:p>
        </w:tc>
        <w:tc>
          <w:tcPr>
            <w:tcW w:w="2346" w:type="dxa"/>
            <w:shd w:val="clear" w:color="auto" w:fill="auto"/>
          </w:tcPr>
          <w:p w14:paraId="01BC6C01" w14:textId="77777777" w:rsidR="002F273F" w:rsidRPr="00BD06A1" w:rsidRDefault="002F273F" w:rsidP="00382C36">
            <w:pPr>
              <w:tabs>
                <w:tab w:val="decimal" w:pos="2217"/>
                <w:tab w:val="decimal" w:pos="2437"/>
                <w:tab w:val="right" w:pos="3397"/>
                <w:tab w:val="decimal" w:pos="3757"/>
              </w:tabs>
              <w:spacing w:before="40" w:after="40"/>
              <w:ind w:left="4" w:hanging="4"/>
              <w:jc w:val="center"/>
              <w:rPr>
                <w:rFonts w:cs="Arial"/>
                <w:color w:val="auto"/>
                <w:szCs w:val="22"/>
              </w:rPr>
            </w:pPr>
            <w:r w:rsidRPr="00BD06A1">
              <w:rPr>
                <w:rFonts w:cs="Arial"/>
                <w:color w:val="auto"/>
                <w:szCs w:val="22"/>
              </w:rPr>
              <w:t>Every 4 years or less often</w:t>
            </w:r>
          </w:p>
        </w:tc>
        <w:tc>
          <w:tcPr>
            <w:tcW w:w="686" w:type="dxa"/>
            <w:shd w:val="clear" w:color="auto" w:fill="auto"/>
          </w:tcPr>
          <w:p w14:paraId="34882234"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2064" w:type="dxa"/>
            <w:vMerge/>
            <w:shd w:val="clear" w:color="auto" w:fill="BFBFBF"/>
          </w:tcPr>
          <w:p w14:paraId="6594F570" w14:textId="77777777" w:rsidR="002F273F" w:rsidRPr="00BD06A1" w:rsidRDefault="002F273F" w:rsidP="00382C36">
            <w:pPr>
              <w:rPr>
                <w:rFonts w:cs="Arial"/>
                <w:color w:val="auto"/>
                <w:szCs w:val="22"/>
                <w:highlight w:val="yellow"/>
              </w:rPr>
            </w:pPr>
          </w:p>
        </w:tc>
      </w:tr>
      <w:tr w:rsidR="00666229" w:rsidRPr="00BD06A1" w14:paraId="38925492" w14:textId="77777777" w:rsidTr="00066897">
        <w:trPr>
          <w:cantSplit/>
          <w:trHeight w:val="220"/>
          <w:jc w:val="center"/>
        </w:trPr>
        <w:tc>
          <w:tcPr>
            <w:tcW w:w="1298" w:type="dxa"/>
            <w:vMerge/>
            <w:shd w:val="clear" w:color="auto" w:fill="auto"/>
          </w:tcPr>
          <w:p w14:paraId="65BCCA8D"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16B3708C" w14:textId="77777777" w:rsidR="002F273F" w:rsidRPr="00BD06A1" w:rsidRDefault="002F273F" w:rsidP="00382C36">
            <w:pPr>
              <w:spacing w:before="40" w:after="40"/>
              <w:jc w:val="center"/>
              <w:rPr>
                <w:rFonts w:cs="Arial"/>
                <w:color w:val="auto"/>
                <w:szCs w:val="22"/>
              </w:rPr>
            </w:pPr>
          </w:p>
        </w:tc>
        <w:tc>
          <w:tcPr>
            <w:tcW w:w="2346" w:type="dxa"/>
            <w:shd w:val="clear" w:color="auto" w:fill="auto"/>
          </w:tcPr>
          <w:p w14:paraId="7CF15EDB" w14:textId="77777777" w:rsidR="002F273F" w:rsidRPr="00BD06A1" w:rsidRDefault="002F273F" w:rsidP="00382C36">
            <w:pPr>
              <w:tabs>
                <w:tab w:val="decimal" w:pos="2217"/>
                <w:tab w:val="decimal" w:pos="2437"/>
                <w:tab w:val="right" w:pos="3397"/>
                <w:tab w:val="decimal" w:pos="3757"/>
              </w:tabs>
              <w:spacing w:before="40" w:after="40"/>
              <w:ind w:left="4" w:hanging="4"/>
              <w:jc w:val="center"/>
              <w:rPr>
                <w:rFonts w:cs="Arial"/>
                <w:color w:val="auto"/>
                <w:szCs w:val="22"/>
              </w:rPr>
            </w:pPr>
            <w:r w:rsidRPr="00BD06A1">
              <w:rPr>
                <w:rFonts w:cs="Arial"/>
                <w:color w:val="auto"/>
                <w:szCs w:val="22"/>
              </w:rPr>
              <w:t>Never</w:t>
            </w:r>
          </w:p>
        </w:tc>
        <w:tc>
          <w:tcPr>
            <w:tcW w:w="686" w:type="dxa"/>
            <w:shd w:val="clear" w:color="auto" w:fill="auto"/>
          </w:tcPr>
          <w:p w14:paraId="52D0FA02"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2064" w:type="dxa"/>
            <w:vMerge/>
            <w:shd w:val="clear" w:color="auto" w:fill="BFBFBF"/>
          </w:tcPr>
          <w:p w14:paraId="361401B5" w14:textId="77777777" w:rsidR="002F273F" w:rsidRPr="00BD06A1" w:rsidRDefault="002F273F" w:rsidP="00382C36">
            <w:pPr>
              <w:rPr>
                <w:rFonts w:cs="Arial"/>
                <w:color w:val="auto"/>
                <w:szCs w:val="22"/>
                <w:highlight w:val="yellow"/>
              </w:rPr>
            </w:pPr>
          </w:p>
        </w:tc>
      </w:tr>
      <w:tr w:rsidR="00666229" w:rsidRPr="00BD06A1" w14:paraId="3A40B8EB" w14:textId="77777777" w:rsidTr="00066897">
        <w:trPr>
          <w:cantSplit/>
          <w:trHeight w:val="220"/>
          <w:jc w:val="center"/>
        </w:trPr>
        <w:tc>
          <w:tcPr>
            <w:tcW w:w="1298" w:type="dxa"/>
            <w:vMerge/>
            <w:shd w:val="clear" w:color="auto" w:fill="auto"/>
          </w:tcPr>
          <w:p w14:paraId="60C33A61"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3CA3972C" w14:textId="77777777" w:rsidR="002F273F" w:rsidRPr="00BD06A1" w:rsidRDefault="002F273F" w:rsidP="00382C36">
            <w:pPr>
              <w:spacing w:before="40" w:after="40"/>
              <w:jc w:val="center"/>
              <w:rPr>
                <w:rFonts w:cs="Arial"/>
                <w:color w:val="auto"/>
                <w:szCs w:val="22"/>
              </w:rPr>
            </w:pPr>
          </w:p>
        </w:tc>
        <w:tc>
          <w:tcPr>
            <w:tcW w:w="2346" w:type="dxa"/>
            <w:shd w:val="clear" w:color="auto" w:fill="auto"/>
          </w:tcPr>
          <w:p w14:paraId="6AEB3718" w14:textId="77777777" w:rsidR="002F273F" w:rsidRPr="00BD06A1" w:rsidRDefault="002F273F" w:rsidP="00382C36">
            <w:pPr>
              <w:tabs>
                <w:tab w:val="decimal" w:pos="2217"/>
                <w:tab w:val="decimal" w:pos="2437"/>
                <w:tab w:val="right" w:pos="3397"/>
                <w:tab w:val="decimal" w:pos="3757"/>
              </w:tabs>
              <w:spacing w:before="40" w:after="40"/>
              <w:ind w:left="4" w:hanging="4"/>
              <w:jc w:val="center"/>
              <w:rPr>
                <w:rFonts w:cs="Arial"/>
                <w:color w:val="auto"/>
                <w:szCs w:val="22"/>
              </w:rPr>
            </w:pPr>
            <w:r w:rsidRPr="00BD06A1">
              <w:rPr>
                <w:rFonts w:cs="Arial"/>
                <w:color w:val="auto"/>
                <w:szCs w:val="22"/>
              </w:rPr>
              <w:t>I don't know</w:t>
            </w:r>
          </w:p>
        </w:tc>
        <w:tc>
          <w:tcPr>
            <w:tcW w:w="686" w:type="dxa"/>
            <w:shd w:val="clear" w:color="auto" w:fill="auto"/>
          </w:tcPr>
          <w:p w14:paraId="5CAD71D4"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2064" w:type="dxa"/>
            <w:vMerge/>
            <w:shd w:val="clear" w:color="auto" w:fill="BFBFBF"/>
          </w:tcPr>
          <w:p w14:paraId="04F4B141" w14:textId="77777777" w:rsidR="002F273F" w:rsidRPr="00BD06A1" w:rsidRDefault="002F273F" w:rsidP="00382C36">
            <w:pPr>
              <w:rPr>
                <w:rFonts w:cs="Arial"/>
                <w:color w:val="auto"/>
                <w:szCs w:val="22"/>
                <w:highlight w:val="yellow"/>
              </w:rPr>
            </w:pPr>
          </w:p>
        </w:tc>
      </w:tr>
      <w:tr w:rsidR="00666229" w:rsidRPr="00BD06A1" w14:paraId="41D822F4" w14:textId="77777777" w:rsidTr="00066897">
        <w:trPr>
          <w:cantSplit/>
          <w:trHeight w:val="220"/>
          <w:jc w:val="center"/>
        </w:trPr>
        <w:tc>
          <w:tcPr>
            <w:tcW w:w="1298" w:type="dxa"/>
            <w:vMerge w:val="restart"/>
            <w:shd w:val="clear" w:color="auto" w:fill="auto"/>
          </w:tcPr>
          <w:p w14:paraId="6002F2F3"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QPV-104</w:t>
            </w:r>
          </w:p>
          <w:p w14:paraId="6C2F3D79" w14:textId="77777777" w:rsidR="002F273F" w:rsidRPr="00BD06A1" w:rsidRDefault="002F273F" w:rsidP="00382C36">
            <w:pPr>
              <w:spacing w:before="40" w:after="40"/>
              <w:jc w:val="center"/>
              <w:rPr>
                <w:rFonts w:cs="Arial"/>
                <w:color w:val="auto"/>
                <w:szCs w:val="22"/>
              </w:rPr>
            </w:pPr>
          </w:p>
          <w:p w14:paraId="6B564C0E"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68B0B416" w14:textId="77777777" w:rsidR="002F273F" w:rsidRPr="00BD06A1" w:rsidRDefault="002F273F" w:rsidP="00382C36">
            <w:pPr>
              <w:spacing w:before="40" w:after="40"/>
              <w:jc w:val="center"/>
              <w:rPr>
                <w:rFonts w:cs="Arial"/>
                <w:color w:val="auto"/>
                <w:szCs w:val="22"/>
              </w:rPr>
            </w:pPr>
          </w:p>
          <w:p w14:paraId="5DF9ABB3"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4E3CC798" w14:textId="77777777" w:rsidR="002F273F" w:rsidRPr="00BD06A1" w:rsidRDefault="002F273F" w:rsidP="00382C36">
            <w:pPr>
              <w:spacing w:before="40" w:after="40"/>
              <w:jc w:val="center"/>
              <w:rPr>
                <w:rFonts w:cs="Arial"/>
                <w:color w:val="auto"/>
                <w:szCs w:val="22"/>
              </w:rPr>
            </w:pPr>
          </w:p>
          <w:p w14:paraId="0CC1FCB2"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0907F06A" w14:textId="77777777" w:rsidR="002F273F" w:rsidRPr="00BD06A1" w:rsidRDefault="002F273F" w:rsidP="00382C36">
            <w:pPr>
              <w:spacing w:before="40" w:after="40"/>
              <w:jc w:val="center"/>
              <w:rPr>
                <w:rFonts w:cs="Arial"/>
                <w:color w:val="auto"/>
                <w:szCs w:val="22"/>
              </w:rPr>
            </w:pPr>
          </w:p>
          <w:p w14:paraId="109ECB62" w14:textId="77777777" w:rsidR="002F273F" w:rsidRPr="00BD06A1" w:rsidRDefault="002F273F" w:rsidP="00382C36">
            <w:pPr>
              <w:spacing w:before="40" w:after="40"/>
              <w:jc w:val="center"/>
              <w:rPr>
                <w:rFonts w:cs="Arial"/>
                <w:color w:val="auto"/>
                <w:szCs w:val="22"/>
              </w:rPr>
            </w:pPr>
          </w:p>
        </w:tc>
        <w:tc>
          <w:tcPr>
            <w:tcW w:w="3501" w:type="dxa"/>
            <w:vMerge w:val="restart"/>
            <w:shd w:val="clear" w:color="auto" w:fill="auto"/>
          </w:tcPr>
          <w:p w14:paraId="36ED1CE8" w14:textId="77777777" w:rsidR="002F273F" w:rsidRPr="00BD06A1" w:rsidRDefault="002F273F" w:rsidP="00382C36">
            <w:pPr>
              <w:spacing w:before="40" w:after="40"/>
              <w:jc w:val="center"/>
              <w:rPr>
                <w:rFonts w:cs="Arial"/>
                <w:color w:val="auto"/>
                <w:szCs w:val="22"/>
              </w:rPr>
            </w:pPr>
            <w:r w:rsidRPr="00BD06A1">
              <w:rPr>
                <w:rFonts w:cs="Arial"/>
                <w:color w:val="auto"/>
                <w:szCs w:val="22"/>
              </w:rPr>
              <w:t>Are Certificates of Analysis &amp; Certificates of Conformance recorded for medicines received from international sources?</w:t>
            </w:r>
          </w:p>
          <w:p w14:paraId="417AD3DC" w14:textId="77777777" w:rsidR="002F273F" w:rsidRPr="00BD06A1" w:rsidRDefault="002F273F" w:rsidP="00382C36">
            <w:pPr>
              <w:spacing w:before="40" w:after="40"/>
              <w:jc w:val="center"/>
              <w:rPr>
                <w:rFonts w:cs="Arial"/>
                <w:color w:val="auto"/>
                <w:szCs w:val="22"/>
              </w:rPr>
            </w:pPr>
          </w:p>
          <w:p w14:paraId="201E8820"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percentages are given as a guide; the exact percentage is not needed.</w:t>
            </w:r>
          </w:p>
          <w:p w14:paraId="4E58E800" w14:textId="77777777" w:rsidR="002F273F" w:rsidRPr="00BD06A1" w:rsidRDefault="002F273F" w:rsidP="00382C36">
            <w:pPr>
              <w:spacing w:before="40" w:after="40"/>
              <w:jc w:val="center"/>
              <w:rPr>
                <w:rFonts w:cs="Arial"/>
                <w:color w:val="auto"/>
                <w:szCs w:val="22"/>
              </w:rPr>
            </w:pPr>
          </w:p>
          <w:p w14:paraId="43C92091"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QPV-803]</w:t>
            </w:r>
          </w:p>
        </w:tc>
        <w:tc>
          <w:tcPr>
            <w:tcW w:w="2346" w:type="dxa"/>
            <w:shd w:val="clear" w:color="auto" w:fill="auto"/>
          </w:tcPr>
          <w:p w14:paraId="15F328FB" w14:textId="77777777" w:rsidR="002F273F" w:rsidRPr="00BD06A1" w:rsidRDefault="002F273F" w:rsidP="00382C36">
            <w:pPr>
              <w:tabs>
                <w:tab w:val="decimal" w:pos="2217"/>
                <w:tab w:val="decimal" w:pos="2437"/>
                <w:tab w:val="right" w:pos="3397"/>
                <w:tab w:val="decimal" w:pos="3757"/>
              </w:tabs>
              <w:spacing w:before="40" w:after="40"/>
              <w:ind w:left="4" w:hanging="4"/>
              <w:jc w:val="center"/>
              <w:rPr>
                <w:rFonts w:cs="Arial"/>
                <w:color w:val="auto"/>
                <w:szCs w:val="22"/>
              </w:rPr>
            </w:pPr>
            <w:r w:rsidRPr="00BD06A1">
              <w:rPr>
                <w:rFonts w:cs="Arial"/>
                <w:color w:val="auto"/>
                <w:szCs w:val="22"/>
              </w:rPr>
              <w:t>All medicines (100%)</w:t>
            </w:r>
          </w:p>
        </w:tc>
        <w:tc>
          <w:tcPr>
            <w:tcW w:w="686" w:type="dxa"/>
            <w:shd w:val="clear" w:color="auto" w:fill="auto"/>
          </w:tcPr>
          <w:p w14:paraId="2C77D18B"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2064" w:type="dxa"/>
            <w:vMerge w:val="restart"/>
            <w:shd w:val="clear" w:color="auto" w:fill="BFBFBF"/>
          </w:tcPr>
          <w:p w14:paraId="0BAE895B" w14:textId="77777777" w:rsidR="002F273F" w:rsidRPr="00BD06A1" w:rsidRDefault="002F273F" w:rsidP="00382C36">
            <w:pPr>
              <w:rPr>
                <w:rFonts w:cs="Arial"/>
                <w:color w:val="auto"/>
                <w:szCs w:val="22"/>
                <w:highlight w:val="yellow"/>
              </w:rPr>
            </w:pPr>
          </w:p>
        </w:tc>
      </w:tr>
      <w:tr w:rsidR="00666229" w:rsidRPr="00BD06A1" w14:paraId="31C6C1F5" w14:textId="77777777" w:rsidTr="00066897">
        <w:trPr>
          <w:cantSplit/>
          <w:trHeight w:val="220"/>
          <w:jc w:val="center"/>
        </w:trPr>
        <w:tc>
          <w:tcPr>
            <w:tcW w:w="1298" w:type="dxa"/>
            <w:vMerge/>
            <w:shd w:val="clear" w:color="auto" w:fill="auto"/>
          </w:tcPr>
          <w:p w14:paraId="1BC1BBA4"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7248439D" w14:textId="77777777" w:rsidR="002F273F" w:rsidRPr="00BD06A1" w:rsidRDefault="002F273F" w:rsidP="00382C36">
            <w:pPr>
              <w:spacing w:before="40" w:after="40"/>
              <w:jc w:val="center"/>
              <w:rPr>
                <w:rFonts w:cs="Arial"/>
                <w:color w:val="auto"/>
                <w:szCs w:val="22"/>
              </w:rPr>
            </w:pPr>
          </w:p>
        </w:tc>
        <w:tc>
          <w:tcPr>
            <w:tcW w:w="2346" w:type="dxa"/>
            <w:shd w:val="clear" w:color="auto" w:fill="auto"/>
          </w:tcPr>
          <w:p w14:paraId="5956D159" w14:textId="77777777" w:rsidR="002F273F" w:rsidRPr="00BD06A1" w:rsidRDefault="002F273F" w:rsidP="00382C36">
            <w:pPr>
              <w:tabs>
                <w:tab w:val="decimal" w:pos="2217"/>
                <w:tab w:val="decimal" w:pos="2437"/>
                <w:tab w:val="right" w:pos="3397"/>
                <w:tab w:val="decimal" w:pos="3757"/>
              </w:tabs>
              <w:spacing w:before="40" w:after="40"/>
              <w:ind w:left="4" w:hanging="4"/>
              <w:jc w:val="center"/>
              <w:rPr>
                <w:rFonts w:cs="Arial"/>
                <w:color w:val="auto"/>
                <w:szCs w:val="22"/>
              </w:rPr>
            </w:pPr>
            <w:r w:rsidRPr="00BD06A1">
              <w:rPr>
                <w:rFonts w:cs="Arial"/>
                <w:color w:val="auto"/>
                <w:szCs w:val="22"/>
              </w:rPr>
              <w:t>Most medicines (51-99%)</w:t>
            </w:r>
          </w:p>
        </w:tc>
        <w:tc>
          <w:tcPr>
            <w:tcW w:w="686" w:type="dxa"/>
            <w:shd w:val="clear" w:color="auto" w:fill="auto"/>
          </w:tcPr>
          <w:p w14:paraId="72AA3226"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2064" w:type="dxa"/>
            <w:vMerge/>
            <w:shd w:val="clear" w:color="auto" w:fill="BFBFBF"/>
          </w:tcPr>
          <w:p w14:paraId="0652CE73" w14:textId="77777777" w:rsidR="002F273F" w:rsidRPr="00BD06A1" w:rsidRDefault="002F273F" w:rsidP="00382C36">
            <w:pPr>
              <w:rPr>
                <w:rFonts w:cs="Arial"/>
                <w:color w:val="auto"/>
                <w:szCs w:val="22"/>
                <w:highlight w:val="yellow"/>
              </w:rPr>
            </w:pPr>
          </w:p>
        </w:tc>
      </w:tr>
      <w:tr w:rsidR="00666229" w:rsidRPr="00BD06A1" w14:paraId="27B514F3" w14:textId="77777777" w:rsidTr="00066897">
        <w:trPr>
          <w:cantSplit/>
          <w:trHeight w:val="220"/>
          <w:jc w:val="center"/>
        </w:trPr>
        <w:tc>
          <w:tcPr>
            <w:tcW w:w="1298" w:type="dxa"/>
            <w:vMerge/>
            <w:shd w:val="clear" w:color="auto" w:fill="auto"/>
          </w:tcPr>
          <w:p w14:paraId="310BA5FA"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26EB36B9" w14:textId="77777777" w:rsidR="002F273F" w:rsidRPr="00BD06A1" w:rsidRDefault="002F273F" w:rsidP="00382C36">
            <w:pPr>
              <w:spacing w:before="40" w:after="40"/>
              <w:jc w:val="center"/>
              <w:rPr>
                <w:rFonts w:cs="Arial"/>
                <w:color w:val="auto"/>
                <w:szCs w:val="22"/>
              </w:rPr>
            </w:pPr>
          </w:p>
        </w:tc>
        <w:tc>
          <w:tcPr>
            <w:tcW w:w="2346" w:type="dxa"/>
            <w:shd w:val="clear" w:color="auto" w:fill="auto"/>
          </w:tcPr>
          <w:p w14:paraId="289F14F3" w14:textId="77777777" w:rsidR="002F273F" w:rsidRPr="00BD06A1" w:rsidRDefault="002F273F" w:rsidP="00382C36">
            <w:pPr>
              <w:tabs>
                <w:tab w:val="decimal" w:pos="2217"/>
                <w:tab w:val="decimal" w:pos="2437"/>
                <w:tab w:val="right" w:pos="3397"/>
                <w:tab w:val="decimal" w:pos="3757"/>
              </w:tabs>
              <w:spacing w:before="40" w:after="40"/>
              <w:ind w:left="4" w:hanging="4"/>
              <w:jc w:val="center"/>
              <w:rPr>
                <w:rFonts w:cs="Arial"/>
                <w:color w:val="auto"/>
                <w:szCs w:val="22"/>
              </w:rPr>
            </w:pPr>
            <w:r w:rsidRPr="00BD06A1">
              <w:rPr>
                <w:rFonts w:cs="Arial"/>
                <w:color w:val="auto"/>
                <w:szCs w:val="22"/>
              </w:rPr>
              <w:t>Some medicines (26-50%)</w:t>
            </w:r>
          </w:p>
        </w:tc>
        <w:tc>
          <w:tcPr>
            <w:tcW w:w="686" w:type="dxa"/>
            <w:shd w:val="clear" w:color="auto" w:fill="auto"/>
          </w:tcPr>
          <w:p w14:paraId="79F37B86"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2064" w:type="dxa"/>
            <w:vMerge/>
            <w:shd w:val="clear" w:color="auto" w:fill="BFBFBF"/>
          </w:tcPr>
          <w:p w14:paraId="0CD6CE4D" w14:textId="77777777" w:rsidR="002F273F" w:rsidRPr="00BD06A1" w:rsidRDefault="002F273F" w:rsidP="00382C36">
            <w:pPr>
              <w:rPr>
                <w:rFonts w:cs="Arial"/>
                <w:color w:val="auto"/>
                <w:szCs w:val="22"/>
                <w:highlight w:val="yellow"/>
              </w:rPr>
            </w:pPr>
          </w:p>
        </w:tc>
      </w:tr>
      <w:tr w:rsidR="00666229" w:rsidRPr="00BD06A1" w14:paraId="08AD6192" w14:textId="77777777" w:rsidTr="00066897">
        <w:trPr>
          <w:cantSplit/>
          <w:trHeight w:val="220"/>
          <w:jc w:val="center"/>
        </w:trPr>
        <w:tc>
          <w:tcPr>
            <w:tcW w:w="1298" w:type="dxa"/>
            <w:vMerge/>
            <w:shd w:val="clear" w:color="auto" w:fill="auto"/>
          </w:tcPr>
          <w:p w14:paraId="68F171DC"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11A9FEFC" w14:textId="77777777" w:rsidR="002F273F" w:rsidRPr="00BD06A1" w:rsidRDefault="002F273F" w:rsidP="00382C36">
            <w:pPr>
              <w:spacing w:before="40" w:after="40"/>
              <w:jc w:val="center"/>
              <w:rPr>
                <w:rFonts w:cs="Arial"/>
                <w:color w:val="auto"/>
                <w:szCs w:val="22"/>
              </w:rPr>
            </w:pPr>
          </w:p>
        </w:tc>
        <w:tc>
          <w:tcPr>
            <w:tcW w:w="2346" w:type="dxa"/>
            <w:shd w:val="clear" w:color="auto" w:fill="auto"/>
            <w:vAlign w:val="center"/>
          </w:tcPr>
          <w:p w14:paraId="41A7B8E7" w14:textId="77777777" w:rsidR="002F273F" w:rsidRPr="00BD06A1" w:rsidRDefault="002F273F" w:rsidP="00382C36">
            <w:pPr>
              <w:tabs>
                <w:tab w:val="decimal" w:pos="2217"/>
                <w:tab w:val="decimal" w:pos="2437"/>
                <w:tab w:val="right" w:pos="3397"/>
                <w:tab w:val="decimal" w:pos="3757"/>
              </w:tabs>
              <w:spacing w:before="40" w:after="40"/>
              <w:ind w:left="4" w:hanging="4"/>
              <w:jc w:val="center"/>
              <w:rPr>
                <w:rFonts w:cs="Arial"/>
                <w:color w:val="auto"/>
                <w:szCs w:val="22"/>
              </w:rPr>
            </w:pPr>
            <w:r w:rsidRPr="00BD06A1">
              <w:rPr>
                <w:rFonts w:cs="Arial"/>
                <w:color w:val="auto"/>
                <w:szCs w:val="22"/>
              </w:rPr>
              <w:t>Minimal medicines (1-25%)</w:t>
            </w:r>
          </w:p>
        </w:tc>
        <w:tc>
          <w:tcPr>
            <w:tcW w:w="686" w:type="dxa"/>
            <w:shd w:val="clear" w:color="auto" w:fill="auto"/>
          </w:tcPr>
          <w:p w14:paraId="5A6D47F7"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2064" w:type="dxa"/>
            <w:vMerge/>
            <w:shd w:val="clear" w:color="auto" w:fill="BFBFBF"/>
          </w:tcPr>
          <w:p w14:paraId="2D6EA49A" w14:textId="77777777" w:rsidR="002F273F" w:rsidRPr="00BD06A1" w:rsidRDefault="002F273F" w:rsidP="00382C36">
            <w:pPr>
              <w:rPr>
                <w:rFonts w:cs="Arial"/>
                <w:color w:val="auto"/>
                <w:szCs w:val="22"/>
                <w:highlight w:val="yellow"/>
              </w:rPr>
            </w:pPr>
          </w:p>
        </w:tc>
      </w:tr>
      <w:tr w:rsidR="00666229" w:rsidRPr="00BD06A1" w14:paraId="5E1692A9" w14:textId="77777777" w:rsidTr="00066897">
        <w:trPr>
          <w:cantSplit/>
          <w:trHeight w:val="220"/>
          <w:jc w:val="center"/>
        </w:trPr>
        <w:tc>
          <w:tcPr>
            <w:tcW w:w="1298" w:type="dxa"/>
            <w:vMerge/>
            <w:shd w:val="clear" w:color="auto" w:fill="auto"/>
          </w:tcPr>
          <w:p w14:paraId="7E84C54C"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4691FBB4" w14:textId="77777777" w:rsidR="002F273F" w:rsidRPr="00BD06A1" w:rsidRDefault="002F273F" w:rsidP="00382C36">
            <w:pPr>
              <w:spacing w:before="40" w:after="40"/>
              <w:jc w:val="center"/>
              <w:rPr>
                <w:rFonts w:cs="Arial"/>
                <w:color w:val="auto"/>
                <w:szCs w:val="22"/>
              </w:rPr>
            </w:pPr>
          </w:p>
        </w:tc>
        <w:tc>
          <w:tcPr>
            <w:tcW w:w="2346" w:type="dxa"/>
            <w:shd w:val="clear" w:color="auto" w:fill="auto"/>
          </w:tcPr>
          <w:p w14:paraId="69721569" w14:textId="77777777" w:rsidR="002F273F" w:rsidRPr="00BD06A1" w:rsidRDefault="002F273F" w:rsidP="00382C36">
            <w:pPr>
              <w:tabs>
                <w:tab w:val="decimal" w:pos="2217"/>
                <w:tab w:val="decimal" w:pos="2437"/>
                <w:tab w:val="right" w:pos="3397"/>
                <w:tab w:val="decimal" w:pos="3757"/>
              </w:tabs>
              <w:spacing w:before="40" w:after="40"/>
              <w:ind w:left="4" w:hanging="4"/>
              <w:jc w:val="center"/>
              <w:rPr>
                <w:rFonts w:cs="Arial"/>
                <w:color w:val="auto"/>
                <w:szCs w:val="22"/>
              </w:rPr>
            </w:pPr>
            <w:r w:rsidRPr="00BD06A1">
              <w:rPr>
                <w:rFonts w:cs="Arial"/>
                <w:color w:val="auto"/>
                <w:szCs w:val="22"/>
              </w:rPr>
              <w:t>No medicines</w:t>
            </w:r>
          </w:p>
        </w:tc>
        <w:tc>
          <w:tcPr>
            <w:tcW w:w="686" w:type="dxa"/>
            <w:shd w:val="clear" w:color="auto" w:fill="auto"/>
          </w:tcPr>
          <w:p w14:paraId="58AC41FF"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2064" w:type="dxa"/>
            <w:vMerge/>
            <w:shd w:val="clear" w:color="auto" w:fill="BFBFBF"/>
          </w:tcPr>
          <w:p w14:paraId="636CC035" w14:textId="77777777" w:rsidR="002F273F" w:rsidRPr="00BD06A1" w:rsidRDefault="002F273F" w:rsidP="00382C36">
            <w:pPr>
              <w:rPr>
                <w:rFonts w:cs="Arial"/>
                <w:color w:val="auto"/>
                <w:szCs w:val="22"/>
                <w:highlight w:val="yellow"/>
              </w:rPr>
            </w:pPr>
          </w:p>
        </w:tc>
      </w:tr>
      <w:tr w:rsidR="00666229" w:rsidRPr="00BD06A1" w14:paraId="1FB1ED31" w14:textId="77777777" w:rsidTr="00066897">
        <w:trPr>
          <w:cantSplit/>
          <w:trHeight w:val="220"/>
          <w:jc w:val="center"/>
        </w:trPr>
        <w:tc>
          <w:tcPr>
            <w:tcW w:w="1298" w:type="dxa"/>
            <w:vMerge/>
            <w:shd w:val="clear" w:color="auto" w:fill="auto"/>
          </w:tcPr>
          <w:p w14:paraId="23053C55"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1AE841AD" w14:textId="77777777" w:rsidR="002F273F" w:rsidRPr="00BD06A1" w:rsidRDefault="002F273F" w:rsidP="00382C36">
            <w:pPr>
              <w:spacing w:before="40" w:after="40"/>
              <w:jc w:val="center"/>
              <w:rPr>
                <w:rFonts w:cs="Arial"/>
                <w:color w:val="auto"/>
                <w:szCs w:val="22"/>
              </w:rPr>
            </w:pPr>
          </w:p>
        </w:tc>
        <w:tc>
          <w:tcPr>
            <w:tcW w:w="2346" w:type="dxa"/>
            <w:shd w:val="clear" w:color="auto" w:fill="auto"/>
          </w:tcPr>
          <w:p w14:paraId="5B2C578C" w14:textId="77777777" w:rsidR="002F273F" w:rsidRPr="00BD06A1" w:rsidRDefault="002F273F" w:rsidP="00382C36">
            <w:pPr>
              <w:tabs>
                <w:tab w:val="decimal" w:pos="2217"/>
                <w:tab w:val="decimal" w:pos="2437"/>
                <w:tab w:val="right" w:pos="3397"/>
                <w:tab w:val="decimal" w:pos="3757"/>
              </w:tabs>
              <w:spacing w:before="40" w:after="40"/>
              <w:ind w:left="4" w:hanging="4"/>
              <w:jc w:val="center"/>
              <w:rPr>
                <w:rFonts w:cs="Arial"/>
                <w:color w:val="auto"/>
                <w:szCs w:val="22"/>
              </w:rPr>
            </w:pPr>
            <w:r w:rsidRPr="00BD06A1">
              <w:rPr>
                <w:rFonts w:cs="Arial"/>
                <w:color w:val="auto"/>
                <w:szCs w:val="22"/>
              </w:rPr>
              <w:t>I don't know</w:t>
            </w:r>
          </w:p>
        </w:tc>
        <w:tc>
          <w:tcPr>
            <w:tcW w:w="686" w:type="dxa"/>
            <w:shd w:val="clear" w:color="auto" w:fill="auto"/>
          </w:tcPr>
          <w:p w14:paraId="4F277D8F"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2064" w:type="dxa"/>
            <w:vMerge/>
            <w:shd w:val="clear" w:color="auto" w:fill="BFBFBF"/>
          </w:tcPr>
          <w:p w14:paraId="3908BFC6" w14:textId="77777777" w:rsidR="002F273F" w:rsidRPr="00BD06A1" w:rsidRDefault="002F273F" w:rsidP="00382C36">
            <w:pPr>
              <w:rPr>
                <w:rFonts w:cs="Arial"/>
                <w:color w:val="auto"/>
                <w:szCs w:val="22"/>
                <w:highlight w:val="yellow"/>
              </w:rPr>
            </w:pPr>
          </w:p>
        </w:tc>
      </w:tr>
      <w:tr w:rsidR="00666229" w:rsidRPr="00BD06A1" w14:paraId="7DD08EA6" w14:textId="77777777" w:rsidTr="00066897">
        <w:trPr>
          <w:cantSplit/>
          <w:trHeight w:val="220"/>
          <w:jc w:val="center"/>
        </w:trPr>
        <w:tc>
          <w:tcPr>
            <w:tcW w:w="1298" w:type="dxa"/>
            <w:vMerge w:val="restart"/>
            <w:shd w:val="clear" w:color="auto" w:fill="auto"/>
          </w:tcPr>
          <w:p w14:paraId="07E5379D"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QPV-105</w:t>
            </w:r>
          </w:p>
          <w:p w14:paraId="7F932818" w14:textId="77777777" w:rsidR="002F273F" w:rsidRPr="00BD06A1" w:rsidRDefault="002F273F" w:rsidP="00382C36">
            <w:pPr>
              <w:spacing w:before="40" w:after="40"/>
              <w:jc w:val="center"/>
              <w:rPr>
                <w:rFonts w:cs="Arial"/>
                <w:color w:val="auto"/>
                <w:szCs w:val="22"/>
              </w:rPr>
            </w:pPr>
          </w:p>
          <w:p w14:paraId="4B762B69"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0F6C3D61" w14:textId="77777777" w:rsidR="002F273F" w:rsidRPr="00BD06A1" w:rsidRDefault="002F273F" w:rsidP="00382C36">
            <w:pPr>
              <w:spacing w:before="40" w:after="40"/>
              <w:jc w:val="center"/>
              <w:rPr>
                <w:rFonts w:cs="Arial"/>
                <w:color w:val="auto"/>
                <w:szCs w:val="22"/>
              </w:rPr>
            </w:pPr>
          </w:p>
          <w:p w14:paraId="467B6ABC"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07BA867E" w14:textId="77777777" w:rsidR="002F273F" w:rsidRPr="00BD06A1" w:rsidRDefault="002F273F" w:rsidP="00382C36">
            <w:pPr>
              <w:spacing w:before="40" w:after="40"/>
              <w:jc w:val="center"/>
              <w:rPr>
                <w:rFonts w:cs="Arial"/>
                <w:color w:val="auto"/>
                <w:szCs w:val="22"/>
              </w:rPr>
            </w:pPr>
          </w:p>
          <w:p w14:paraId="19C63B3C"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64DB2DC2" w14:textId="77777777" w:rsidR="002F273F" w:rsidRPr="00BD06A1" w:rsidRDefault="002F273F" w:rsidP="00382C36">
            <w:pPr>
              <w:spacing w:before="40" w:after="40"/>
              <w:jc w:val="center"/>
              <w:rPr>
                <w:rFonts w:cs="Arial"/>
                <w:color w:val="auto"/>
                <w:szCs w:val="22"/>
              </w:rPr>
            </w:pPr>
          </w:p>
          <w:p w14:paraId="477757D3" w14:textId="77777777" w:rsidR="002F273F" w:rsidRPr="00BD06A1" w:rsidRDefault="002F273F" w:rsidP="00382C36">
            <w:pPr>
              <w:spacing w:before="40" w:after="40"/>
              <w:jc w:val="center"/>
              <w:rPr>
                <w:rFonts w:cs="Arial"/>
                <w:color w:val="auto"/>
                <w:szCs w:val="22"/>
              </w:rPr>
            </w:pPr>
          </w:p>
        </w:tc>
        <w:tc>
          <w:tcPr>
            <w:tcW w:w="3501" w:type="dxa"/>
            <w:vMerge w:val="restart"/>
            <w:shd w:val="clear" w:color="auto" w:fill="auto"/>
          </w:tcPr>
          <w:p w14:paraId="48710627" w14:textId="77777777" w:rsidR="002F273F" w:rsidRPr="00BD06A1" w:rsidRDefault="002F273F" w:rsidP="00382C36">
            <w:pPr>
              <w:spacing w:before="40" w:after="40"/>
              <w:jc w:val="center"/>
              <w:rPr>
                <w:rFonts w:cs="Arial"/>
                <w:color w:val="auto"/>
                <w:szCs w:val="22"/>
              </w:rPr>
            </w:pPr>
            <w:r w:rsidRPr="00BD06A1">
              <w:rPr>
                <w:rFonts w:cs="Arial"/>
                <w:color w:val="auto"/>
                <w:szCs w:val="22"/>
              </w:rPr>
              <w:t>Are Certificates of Analysis &amp; Certificates of Conformance recorded for medicines received from domestic sources?</w:t>
            </w:r>
          </w:p>
          <w:p w14:paraId="3305F177" w14:textId="77777777" w:rsidR="002F273F" w:rsidRPr="00BD06A1" w:rsidRDefault="002F273F" w:rsidP="00382C36">
            <w:pPr>
              <w:spacing w:before="40" w:after="40"/>
              <w:jc w:val="center"/>
              <w:rPr>
                <w:rFonts w:cs="Arial"/>
                <w:color w:val="auto"/>
                <w:szCs w:val="22"/>
              </w:rPr>
            </w:pPr>
          </w:p>
          <w:p w14:paraId="060D4045"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percentages are given as a guide; the exact percentage is not needed.</w:t>
            </w:r>
          </w:p>
          <w:p w14:paraId="456748F8" w14:textId="77777777" w:rsidR="002F273F" w:rsidRPr="00BD06A1" w:rsidRDefault="002F273F" w:rsidP="00382C36">
            <w:pPr>
              <w:spacing w:before="40" w:after="40"/>
              <w:jc w:val="center"/>
              <w:rPr>
                <w:rFonts w:cs="Arial"/>
                <w:color w:val="auto"/>
                <w:szCs w:val="22"/>
              </w:rPr>
            </w:pPr>
          </w:p>
          <w:p w14:paraId="26672AE3"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QPV-804]</w:t>
            </w:r>
          </w:p>
        </w:tc>
        <w:tc>
          <w:tcPr>
            <w:tcW w:w="2346" w:type="dxa"/>
            <w:shd w:val="clear" w:color="auto" w:fill="auto"/>
          </w:tcPr>
          <w:p w14:paraId="5EE5034E" w14:textId="77777777" w:rsidR="002F273F" w:rsidRPr="00BD06A1" w:rsidRDefault="002F273F" w:rsidP="00382C36">
            <w:pPr>
              <w:tabs>
                <w:tab w:val="decimal" w:pos="2217"/>
                <w:tab w:val="decimal" w:pos="2437"/>
                <w:tab w:val="right" w:pos="3397"/>
                <w:tab w:val="decimal" w:pos="3757"/>
              </w:tabs>
              <w:spacing w:before="40" w:after="40"/>
              <w:ind w:left="4" w:hanging="4"/>
              <w:jc w:val="center"/>
              <w:rPr>
                <w:rFonts w:cs="Arial"/>
                <w:color w:val="auto"/>
                <w:szCs w:val="22"/>
              </w:rPr>
            </w:pPr>
            <w:r w:rsidRPr="00BD06A1">
              <w:rPr>
                <w:rFonts w:cs="Arial"/>
                <w:color w:val="auto"/>
                <w:szCs w:val="22"/>
              </w:rPr>
              <w:t>All medicines (100%)</w:t>
            </w:r>
          </w:p>
        </w:tc>
        <w:tc>
          <w:tcPr>
            <w:tcW w:w="686" w:type="dxa"/>
            <w:shd w:val="clear" w:color="auto" w:fill="auto"/>
          </w:tcPr>
          <w:p w14:paraId="12BCB40F"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2064" w:type="dxa"/>
            <w:vMerge w:val="restart"/>
            <w:shd w:val="clear" w:color="auto" w:fill="BFBFBF"/>
          </w:tcPr>
          <w:p w14:paraId="6C546C6D" w14:textId="77777777" w:rsidR="002F273F" w:rsidRPr="00BD06A1" w:rsidRDefault="002F273F" w:rsidP="00382C36">
            <w:pPr>
              <w:rPr>
                <w:rFonts w:cs="Arial"/>
                <w:color w:val="auto"/>
                <w:szCs w:val="22"/>
                <w:highlight w:val="yellow"/>
              </w:rPr>
            </w:pPr>
          </w:p>
        </w:tc>
      </w:tr>
      <w:tr w:rsidR="00666229" w:rsidRPr="00BD06A1" w14:paraId="24C86935" w14:textId="77777777" w:rsidTr="00066897">
        <w:trPr>
          <w:cantSplit/>
          <w:trHeight w:val="220"/>
          <w:jc w:val="center"/>
        </w:trPr>
        <w:tc>
          <w:tcPr>
            <w:tcW w:w="1298" w:type="dxa"/>
            <w:vMerge/>
            <w:shd w:val="clear" w:color="auto" w:fill="auto"/>
          </w:tcPr>
          <w:p w14:paraId="44FD7CA7"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4BA3E05E" w14:textId="77777777" w:rsidR="002F273F" w:rsidRPr="00BD06A1" w:rsidRDefault="002F273F" w:rsidP="00382C36">
            <w:pPr>
              <w:spacing w:before="40" w:after="40"/>
              <w:jc w:val="center"/>
              <w:rPr>
                <w:rFonts w:cs="Arial"/>
                <w:i/>
                <w:color w:val="auto"/>
                <w:szCs w:val="22"/>
              </w:rPr>
            </w:pPr>
          </w:p>
        </w:tc>
        <w:tc>
          <w:tcPr>
            <w:tcW w:w="2346" w:type="dxa"/>
            <w:shd w:val="clear" w:color="auto" w:fill="auto"/>
          </w:tcPr>
          <w:p w14:paraId="68E35DD9" w14:textId="77777777" w:rsidR="002F273F" w:rsidRPr="00BD06A1" w:rsidRDefault="002F273F" w:rsidP="00382C36">
            <w:pPr>
              <w:tabs>
                <w:tab w:val="decimal" w:pos="2217"/>
                <w:tab w:val="decimal" w:pos="2437"/>
                <w:tab w:val="right" w:pos="3397"/>
                <w:tab w:val="decimal" w:pos="3757"/>
              </w:tabs>
              <w:spacing w:before="40" w:after="40"/>
              <w:ind w:left="4" w:hanging="4"/>
              <w:jc w:val="center"/>
              <w:rPr>
                <w:rFonts w:cs="Arial"/>
                <w:color w:val="auto"/>
                <w:szCs w:val="22"/>
              </w:rPr>
            </w:pPr>
            <w:r w:rsidRPr="00BD06A1">
              <w:rPr>
                <w:rFonts w:cs="Arial"/>
                <w:color w:val="auto"/>
                <w:szCs w:val="22"/>
              </w:rPr>
              <w:t>Most medicines (51-99%)</w:t>
            </w:r>
          </w:p>
        </w:tc>
        <w:tc>
          <w:tcPr>
            <w:tcW w:w="686" w:type="dxa"/>
            <w:shd w:val="clear" w:color="auto" w:fill="auto"/>
          </w:tcPr>
          <w:p w14:paraId="759436A7"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2064" w:type="dxa"/>
            <w:vMerge/>
            <w:shd w:val="clear" w:color="auto" w:fill="BFBFBF"/>
          </w:tcPr>
          <w:p w14:paraId="5201A94A" w14:textId="77777777" w:rsidR="002F273F" w:rsidRPr="00BD06A1" w:rsidRDefault="002F273F" w:rsidP="00382C36">
            <w:pPr>
              <w:rPr>
                <w:rFonts w:cs="Arial"/>
                <w:color w:val="auto"/>
                <w:szCs w:val="22"/>
                <w:highlight w:val="yellow"/>
              </w:rPr>
            </w:pPr>
          </w:p>
        </w:tc>
      </w:tr>
      <w:tr w:rsidR="00666229" w:rsidRPr="00BD06A1" w14:paraId="7F39DF78" w14:textId="77777777" w:rsidTr="00066897">
        <w:trPr>
          <w:cantSplit/>
          <w:trHeight w:val="220"/>
          <w:jc w:val="center"/>
        </w:trPr>
        <w:tc>
          <w:tcPr>
            <w:tcW w:w="1298" w:type="dxa"/>
            <w:vMerge/>
            <w:shd w:val="clear" w:color="auto" w:fill="auto"/>
          </w:tcPr>
          <w:p w14:paraId="3778CA41"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2FF3FBB4" w14:textId="77777777" w:rsidR="002F273F" w:rsidRPr="00BD06A1" w:rsidRDefault="002F273F" w:rsidP="00382C36">
            <w:pPr>
              <w:spacing w:before="40" w:after="40"/>
              <w:jc w:val="center"/>
              <w:rPr>
                <w:rFonts w:cs="Arial"/>
                <w:i/>
                <w:color w:val="auto"/>
                <w:szCs w:val="22"/>
              </w:rPr>
            </w:pPr>
          </w:p>
        </w:tc>
        <w:tc>
          <w:tcPr>
            <w:tcW w:w="2346" w:type="dxa"/>
            <w:shd w:val="clear" w:color="auto" w:fill="auto"/>
          </w:tcPr>
          <w:p w14:paraId="3E0BE4EF" w14:textId="77777777" w:rsidR="002F273F" w:rsidRPr="00BD06A1" w:rsidRDefault="002F273F" w:rsidP="00382C36">
            <w:pPr>
              <w:tabs>
                <w:tab w:val="decimal" w:pos="2217"/>
                <w:tab w:val="decimal" w:pos="2437"/>
                <w:tab w:val="right" w:pos="3397"/>
                <w:tab w:val="decimal" w:pos="3757"/>
              </w:tabs>
              <w:spacing w:before="40" w:after="40"/>
              <w:ind w:left="4" w:hanging="4"/>
              <w:jc w:val="center"/>
              <w:rPr>
                <w:rFonts w:cs="Arial"/>
                <w:color w:val="auto"/>
                <w:szCs w:val="22"/>
              </w:rPr>
            </w:pPr>
            <w:r w:rsidRPr="00BD06A1">
              <w:rPr>
                <w:rFonts w:cs="Arial"/>
                <w:color w:val="auto"/>
                <w:szCs w:val="22"/>
              </w:rPr>
              <w:t>Some medicines (26-50%)</w:t>
            </w:r>
          </w:p>
        </w:tc>
        <w:tc>
          <w:tcPr>
            <w:tcW w:w="686" w:type="dxa"/>
            <w:shd w:val="clear" w:color="auto" w:fill="auto"/>
          </w:tcPr>
          <w:p w14:paraId="695A75AB"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2064" w:type="dxa"/>
            <w:vMerge/>
            <w:shd w:val="clear" w:color="auto" w:fill="BFBFBF"/>
          </w:tcPr>
          <w:p w14:paraId="4E6120F3" w14:textId="77777777" w:rsidR="002F273F" w:rsidRPr="00BD06A1" w:rsidRDefault="002F273F" w:rsidP="00382C36">
            <w:pPr>
              <w:rPr>
                <w:rFonts w:cs="Arial"/>
                <w:color w:val="auto"/>
                <w:szCs w:val="22"/>
                <w:highlight w:val="yellow"/>
              </w:rPr>
            </w:pPr>
          </w:p>
        </w:tc>
      </w:tr>
      <w:tr w:rsidR="00666229" w:rsidRPr="00BD06A1" w14:paraId="3E622599" w14:textId="77777777" w:rsidTr="00066897">
        <w:trPr>
          <w:cantSplit/>
          <w:trHeight w:val="220"/>
          <w:jc w:val="center"/>
        </w:trPr>
        <w:tc>
          <w:tcPr>
            <w:tcW w:w="1298" w:type="dxa"/>
            <w:vMerge/>
            <w:shd w:val="clear" w:color="auto" w:fill="auto"/>
          </w:tcPr>
          <w:p w14:paraId="6A3EEC96"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0B072936" w14:textId="77777777" w:rsidR="002F273F" w:rsidRPr="00BD06A1" w:rsidRDefault="002F273F" w:rsidP="00382C36">
            <w:pPr>
              <w:spacing w:before="40" w:after="40"/>
              <w:jc w:val="center"/>
              <w:rPr>
                <w:rFonts w:cs="Arial"/>
                <w:i/>
                <w:color w:val="auto"/>
                <w:szCs w:val="22"/>
              </w:rPr>
            </w:pPr>
          </w:p>
        </w:tc>
        <w:tc>
          <w:tcPr>
            <w:tcW w:w="2346" w:type="dxa"/>
            <w:shd w:val="clear" w:color="auto" w:fill="auto"/>
            <w:vAlign w:val="center"/>
          </w:tcPr>
          <w:p w14:paraId="2CC4B39E" w14:textId="77777777" w:rsidR="002F273F" w:rsidRPr="00BD06A1" w:rsidRDefault="002F273F" w:rsidP="00382C36">
            <w:pPr>
              <w:tabs>
                <w:tab w:val="decimal" w:pos="2217"/>
                <w:tab w:val="decimal" w:pos="2437"/>
                <w:tab w:val="right" w:pos="3397"/>
                <w:tab w:val="decimal" w:pos="3757"/>
              </w:tabs>
              <w:spacing w:before="40" w:after="40"/>
              <w:ind w:left="4" w:hanging="4"/>
              <w:jc w:val="center"/>
              <w:rPr>
                <w:rFonts w:cs="Arial"/>
                <w:color w:val="auto"/>
                <w:szCs w:val="22"/>
              </w:rPr>
            </w:pPr>
            <w:r w:rsidRPr="00BD06A1">
              <w:rPr>
                <w:rFonts w:cs="Arial"/>
                <w:color w:val="auto"/>
                <w:szCs w:val="22"/>
              </w:rPr>
              <w:t>Minimal medicines (1-25%)</w:t>
            </w:r>
          </w:p>
        </w:tc>
        <w:tc>
          <w:tcPr>
            <w:tcW w:w="686" w:type="dxa"/>
            <w:shd w:val="clear" w:color="auto" w:fill="auto"/>
          </w:tcPr>
          <w:p w14:paraId="112B7451"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2064" w:type="dxa"/>
            <w:vMerge/>
            <w:shd w:val="clear" w:color="auto" w:fill="BFBFBF"/>
          </w:tcPr>
          <w:p w14:paraId="4B19F894" w14:textId="77777777" w:rsidR="002F273F" w:rsidRPr="00BD06A1" w:rsidRDefault="002F273F" w:rsidP="00382C36">
            <w:pPr>
              <w:rPr>
                <w:rFonts w:cs="Arial"/>
                <w:color w:val="auto"/>
                <w:szCs w:val="22"/>
                <w:highlight w:val="yellow"/>
              </w:rPr>
            </w:pPr>
          </w:p>
        </w:tc>
      </w:tr>
      <w:tr w:rsidR="00666229" w:rsidRPr="00BD06A1" w14:paraId="63191ABD" w14:textId="77777777" w:rsidTr="00066897">
        <w:trPr>
          <w:cantSplit/>
          <w:trHeight w:val="220"/>
          <w:jc w:val="center"/>
        </w:trPr>
        <w:tc>
          <w:tcPr>
            <w:tcW w:w="1298" w:type="dxa"/>
            <w:vMerge/>
            <w:shd w:val="clear" w:color="auto" w:fill="auto"/>
          </w:tcPr>
          <w:p w14:paraId="564944A2"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53DAE3D3" w14:textId="77777777" w:rsidR="002F273F" w:rsidRPr="00BD06A1" w:rsidRDefault="002F273F" w:rsidP="00382C36">
            <w:pPr>
              <w:spacing w:before="40" w:after="40"/>
              <w:jc w:val="center"/>
              <w:rPr>
                <w:rFonts w:cs="Arial"/>
                <w:i/>
                <w:color w:val="auto"/>
                <w:szCs w:val="22"/>
              </w:rPr>
            </w:pPr>
          </w:p>
        </w:tc>
        <w:tc>
          <w:tcPr>
            <w:tcW w:w="2346" w:type="dxa"/>
            <w:shd w:val="clear" w:color="auto" w:fill="auto"/>
          </w:tcPr>
          <w:p w14:paraId="0F6301DA" w14:textId="77777777" w:rsidR="002F273F" w:rsidRPr="00BD06A1" w:rsidRDefault="002F273F" w:rsidP="00382C36">
            <w:pPr>
              <w:tabs>
                <w:tab w:val="decimal" w:pos="2217"/>
                <w:tab w:val="decimal" w:pos="2437"/>
                <w:tab w:val="right" w:pos="3397"/>
                <w:tab w:val="decimal" w:pos="3757"/>
              </w:tabs>
              <w:spacing w:before="40" w:after="40"/>
              <w:ind w:left="4" w:hanging="4"/>
              <w:jc w:val="center"/>
              <w:rPr>
                <w:rFonts w:cs="Arial"/>
                <w:color w:val="auto"/>
                <w:szCs w:val="22"/>
              </w:rPr>
            </w:pPr>
            <w:r w:rsidRPr="00BD06A1">
              <w:rPr>
                <w:rFonts w:cs="Arial"/>
                <w:color w:val="auto"/>
                <w:szCs w:val="22"/>
              </w:rPr>
              <w:t>No medicines</w:t>
            </w:r>
          </w:p>
        </w:tc>
        <w:tc>
          <w:tcPr>
            <w:tcW w:w="686" w:type="dxa"/>
            <w:shd w:val="clear" w:color="auto" w:fill="auto"/>
          </w:tcPr>
          <w:p w14:paraId="644AC6C2"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2064" w:type="dxa"/>
            <w:vMerge/>
            <w:shd w:val="clear" w:color="auto" w:fill="BFBFBF"/>
          </w:tcPr>
          <w:p w14:paraId="23B7F405" w14:textId="77777777" w:rsidR="002F273F" w:rsidRPr="00BD06A1" w:rsidRDefault="002F273F" w:rsidP="00382C36">
            <w:pPr>
              <w:rPr>
                <w:rFonts w:cs="Arial"/>
                <w:color w:val="auto"/>
                <w:szCs w:val="22"/>
                <w:highlight w:val="yellow"/>
              </w:rPr>
            </w:pPr>
          </w:p>
        </w:tc>
      </w:tr>
      <w:tr w:rsidR="00666229" w:rsidRPr="00BD06A1" w14:paraId="37E4C5AD" w14:textId="77777777" w:rsidTr="00066897">
        <w:trPr>
          <w:cantSplit/>
          <w:trHeight w:val="220"/>
          <w:jc w:val="center"/>
        </w:trPr>
        <w:tc>
          <w:tcPr>
            <w:tcW w:w="1298" w:type="dxa"/>
            <w:vMerge/>
            <w:shd w:val="clear" w:color="auto" w:fill="auto"/>
          </w:tcPr>
          <w:p w14:paraId="5523A3F8"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53563CBB" w14:textId="77777777" w:rsidR="002F273F" w:rsidRPr="00BD06A1" w:rsidRDefault="002F273F" w:rsidP="00382C36">
            <w:pPr>
              <w:spacing w:before="40" w:after="40"/>
              <w:jc w:val="center"/>
              <w:rPr>
                <w:rFonts w:cs="Arial"/>
                <w:i/>
                <w:color w:val="auto"/>
                <w:szCs w:val="22"/>
              </w:rPr>
            </w:pPr>
          </w:p>
        </w:tc>
        <w:tc>
          <w:tcPr>
            <w:tcW w:w="2346" w:type="dxa"/>
            <w:shd w:val="clear" w:color="auto" w:fill="auto"/>
          </w:tcPr>
          <w:p w14:paraId="2E64B165" w14:textId="77777777" w:rsidR="002F273F" w:rsidRPr="00BD06A1" w:rsidRDefault="002F273F" w:rsidP="00382C36">
            <w:pPr>
              <w:tabs>
                <w:tab w:val="decimal" w:pos="2217"/>
                <w:tab w:val="decimal" w:pos="2437"/>
                <w:tab w:val="right" w:pos="3397"/>
                <w:tab w:val="decimal" w:pos="3757"/>
              </w:tabs>
              <w:spacing w:before="40" w:after="40"/>
              <w:ind w:left="4" w:hanging="4"/>
              <w:jc w:val="center"/>
              <w:rPr>
                <w:rFonts w:cs="Arial"/>
                <w:color w:val="auto"/>
                <w:szCs w:val="22"/>
              </w:rPr>
            </w:pPr>
            <w:r w:rsidRPr="00BD06A1">
              <w:rPr>
                <w:rFonts w:cs="Arial"/>
                <w:color w:val="auto"/>
                <w:szCs w:val="22"/>
              </w:rPr>
              <w:t>I don't know</w:t>
            </w:r>
          </w:p>
        </w:tc>
        <w:tc>
          <w:tcPr>
            <w:tcW w:w="686" w:type="dxa"/>
            <w:shd w:val="clear" w:color="auto" w:fill="auto"/>
          </w:tcPr>
          <w:p w14:paraId="67F632E6"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2064" w:type="dxa"/>
            <w:vMerge/>
            <w:shd w:val="clear" w:color="auto" w:fill="BFBFBF"/>
          </w:tcPr>
          <w:p w14:paraId="6B0B9F22" w14:textId="77777777" w:rsidR="002F273F" w:rsidRPr="00BD06A1" w:rsidRDefault="002F273F" w:rsidP="00382C36">
            <w:pPr>
              <w:rPr>
                <w:rFonts w:cs="Arial"/>
                <w:color w:val="auto"/>
                <w:szCs w:val="22"/>
                <w:highlight w:val="yellow"/>
              </w:rPr>
            </w:pPr>
          </w:p>
        </w:tc>
      </w:tr>
      <w:tr w:rsidR="00666229" w:rsidRPr="00BD06A1" w14:paraId="7B40DD29" w14:textId="77777777" w:rsidTr="00066897">
        <w:trPr>
          <w:cantSplit/>
          <w:trHeight w:val="220"/>
          <w:jc w:val="center"/>
        </w:trPr>
        <w:tc>
          <w:tcPr>
            <w:tcW w:w="9895" w:type="dxa"/>
            <w:gridSpan w:val="5"/>
            <w:shd w:val="clear" w:color="auto" w:fill="BFBFBF"/>
          </w:tcPr>
          <w:p w14:paraId="5E804E18" w14:textId="77777777" w:rsidR="002F273F" w:rsidRPr="00BD06A1" w:rsidRDefault="002F273F" w:rsidP="00382C36">
            <w:pPr>
              <w:jc w:val="center"/>
              <w:rPr>
                <w:rFonts w:cs="Arial"/>
                <w:color w:val="auto"/>
                <w:szCs w:val="22"/>
              </w:rPr>
            </w:pPr>
            <w:r w:rsidRPr="00BD06A1">
              <w:rPr>
                <w:rFonts w:cs="Arial"/>
                <w:b/>
                <w:color w:val="auto"/>
                <w:szCs w:val="22"/>
              </w:rPr>
              <w:t>QPV-200 Laboratory Quality Control</w:t>
            </w:r>
          </w:p>
        </w:tc>
      </w:tr>
      <w:tr w:rsidR="00666229" w:rsidRPr="00BD06A1" w14:paraId="44D52A2D" w14:textId="77777777" w:rsidTr="00382C36">
        <w:trPr>
          <w:cantSplit/>
          <w:trHeight w:val="220"/>
          <w:jc w:val="center"/>
        </w:trPr>
        <w:tc>
          <w:tcPr>
            <w:tcW w:w="1298" w:type="dxa"/>
            <w:vMerge w:val="restart"/>
            <w:shd w:val="clear" w:color="auto" w:fill="auto"/>
          </w:tcPr>
          <w:p w14:paraId="0271640F"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QPV-201</w:t>
            </w:r>
          </w:p>
          <w:p w14:paraId="53185828" w14:textId="77777777" w:rsidR="002F273F" w:rsidRPr="00BD06A1" w:rsidRDefault="002F273F" w:rsidP="00382C36">
            <w:pPr>
              <w:spacing w:before="40" w:after="40"/>
              <w:jc w:val="center"/>
              <w:rPr>
                <w:rFonts w:cs="Arial"/>
                <w:color w:val="auto"/>
                <w:szCs w:val="22"/>
              </w:rPr>
            </w:pPr>
          </w:p>
          <w:p w14:paraId="67FAE606"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1F576FD0" w14:textId="77777777" w:rsidR="002F273F" w:rsidRPr="00BD06A1" w:rsidRDefault="002F273F" w:rsidP="00382C36">
            <w:pPr>
              <w:spacing w:before="40" w:after="40"/>
              <w:jc w:val="center"/>
              <w:rPr>
                <w:rFonts w:cs="Arial"/>
                <w:color w:val="auto"/>
                <w:szCs w:val="22"/>
              </w:rPr>
            </w:pPr>
          </w:p>
          <w:p w14:paraId="78694D29"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7AC20C7C" w14:textId="77777777" w:rsidR="002F273F" w:rsidRPr="00BD06A1" w:rsidRDefault="002F273F" w:rsidP="00382C36">
            <w:pPr>
              <w:spacing w:before="40" w:after="40"/>
              <w:jc w:val="center"/>
              <w:rPr>
                <w:rFonts w:cs="Arial"/>
                <w:color w:val="auto"/>
                <w:szCs w:val="22"/>
              </w:rPr>
            </w:pPr>
          </w:p>
          <w:p w14:paraId="0165F526"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3F7A6F46" w14:textId="77777777" w:rsidR="002F273F" w:rsidRPr="00BD06A1" w:rsidRDefault="002F273F" w:rsidP="00382C36">
            <w:pPr>
              <w:spacing w:before="40" w:after="40"/>
              <w:jc w:val="center"/>
              <w:rPr>
                <w:rFonts w:cs="Arial"/>
                <w:color w:val="auto"/>
                <w:szCs w:val="22"/>
              </w:rPr>
            </w:pPr>
          </w:p>
          <w:p w14:paraId="570B9A4F"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732BB1BF" w14:textId="77777777" w:rsidR="002F273F" w:rsidRPr="00BD06A1" w:rsidRDefault="002F273F" w:rsidP="00382C36">
            <w:pPr>
              <w:spacing w:before="40" w:after="40"/>
              <w:jc w:val="center"/>
              <w:rPr>
                <w:rFonts w:cs="Arial"/>
                <w:color w:val="auto"/>
                <w:szCs w:val="22"/>
              </w:rPr>
            </w:pPr>
          </w:p>
          <w:p w14:paraId="6E4EDF8D"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62E3051A" w14:textId="77777777" w:rsidR="002F273F" w:rsidRPr="00BD06A1" w:rsidRDefault="002F273F" w:rsidP="00382C36">
            <w:pPr>
              <w:spacing w:before="40" w:after="40"/>
              <w:jc w:val="center"/>
              <w:rPr>
                <w:rFonts w:cs="Arial"/>
                <w:color w:val="auto"/>
                <w:szCs w:val="22"/>
              </w:rPr>
            </w:pPr>
          </w:p>
          <w:p w14:paraId="3A47B167" w14:textId="77777777" w:rsidR="002F273F" w:rsidRPr="00BD06A1" w:rsidRDefault="002F273F" w:rsidP="00382C36">
            <w:pPr>
              <w:spacing w:before="40" w:after="40"/>
              <w:jc w:val="center"/>
              <w:rPr>
                <w:rFonts w:cs="Arial"/>
                <w:color w:val="auto"/>
                <w:szCs w:val="22"/>
              </w:rPr>
            </w:pPr>
          </w:p>
        </w:tc>
        <w:tc>
          <w:tcPr>
            <w:tcW w:w="3501" w:type="dxa"/>
            <w:vMerge w:val="restart"/>
            <w:shd w:val="clear" w:color="auto" w:fill="auto"/>
          </w:tcPr>
          <w:p w14:paraId="6B6D9907"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 xml:space="preserve">Are samples of received </w:t>
            </w:r>
            <w:r w:rsidRPr="00BD06A1">
              <w:rPr>
                <w:rFonts w:cs="Arial"/>
                <w:color w:val="auto"/>
                <w:szCs w:val="22"/>
              </w:rPr>
              <w:lastRenderedPageBreak/>
              <w:t>pharmaceutical products taken for quality control testing?</w:t>
            </w:r>
          </w:p>
          <w:p w14:paraId="66948EDC" w14:textId="77777777" w:rsidR="002F273F" w:rsidRPr="00BD06A1" w:rsidRDefault="002F273F" w:rsidP="00382C36">
            <w:pPr>
              <w:spacing w:before="40" w:after="40"/>
              <w:jc w:val="center"/>
              <w:rPr>
                <w:rFonts w:cs="Arial"/>
                <w:color w:val="auto"/>
                <w:szCs w:val="22"/>
              </w:rPr>
            </w:pPr>
          </w:p>
          <w:p w14:paraId="6C398EB9"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QPV-805]</w:t>
            </w:r>
          </w:p>
        </w:tc>
        <w:tc>
          <w:tcPr>
            <w:tcW w:w="2346" w:type="dxa"/>
            <w:shd w:val="clear" w:color="auto" w:fill="auto"/>
          </w:tcPr>
          <w:p w14:paraId="77253242" w14:textId="77777777" w:rsidR="002F273F" w:rsidRPr="00BD06A1" w:rsidRDefault="002F273F" w:rsidP="00382C36">
            <w:pPr>
              <w:tabs>
                <w:tab w:val="decimal" w:pos="2217"/>
                <w:tab w:val="decimal" w:pos="2437"/>
                <w:tab w:val="right" w:pos="3397"/>
                <w:tab w:val="decimal" w:pos="3757"/>
              </w:tabs>
              <w:spacing w:before="40" w:after="40"/>
              <w:ind w:left="4" w:hanging="4"/>
              <w:jc w:val="center"/>
              <w:rPr>
                <w:rFonts w:cs="Arial"/>
                <w:color w:val="auto"/>
                <w:szCs w:val="22"/>
              </w:rPr>
            </w:pPr>
            <w:r w:rsidRPr="00BD06A1">
              <w:rPr>
                <w:rFonts w:cs="Arial"/>
                <w:color w:val="auto"/>
                <w:szCs w:val="22"/>
              </w:rPr>
              <w:lastRenderedPageBreak/>
              <w:t>Yes</w:t>
            </w:r>
          </w:p>
        </w:tc>
        <w:tc>
          <w:tcPr>
            <w:tcW w:w="686" w:type="dxa"/>
            <w:shd w:val="clear" w:color="auto" w:fill="auto"/>
          </w:tcPr>
          <w:p w14:paraId="6906134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val="restart"/>
            <w:shd w:val="clear" w:color="auto" w:fill="auto"/>
          </w:tcPr>
          <w:p w14:paraId="291E43AA"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"Yes"</w:t>
            </w:r>
            <w:r w:rsidRPr="00BD06A1">
              <w:rPr>
                <w:rFonts w:cs="Arial"/>
                <w:color w:val="auto"/>
                <w:szCs w:val="22"/>
              </w:rPr>
              <w:t xml:space="preserve">, </w:t>
            </w:r>
            <w:proofErr w:type="gramStart"/>
            <w:r w:rsidRPr="00BD06A1">
              <w:rPr>
                <w:rFonts w:cs="Arial"/>
                <w:color w:val="auto"/>
                <w:szCs w:val="22"/>
              </w:rPr>
              <w:t>continue;</w:t>
            </w:r>
            <w:proofErr w:type="gramEnd"/>
            <w:r w:rsidRPr="00BD06A1">
              <w:rPr>
                <w:rFonts w:cs="Arial"/>
                <w:color w:val="auto"/>
                <w:szCs w:val="22"/>
              </w:rPr>
              <w:t xml:space="preserve"> </w:t>
            </w:r>
          </w:p>
          <w:p w14:paraId="0916A56E" w14:textId="77777777" w:rsidR="002F273F" w:rsidRPr="00BD06A1" w:rsidRDefault="002F273F" w:rsidP="00382C36">
            <w:pPr>
              <w:jc w:val="center"/>
              <w:rPr>
                <w:rFonts w:cs="Arial"/>
                <w:color w:val="auto"/>
                <w:szCs w:val="22"/>
              </w:rPr>
            </w:pPr>
            <w:r w:rsidRPr="00BD06A1">
              <w:rPr>
                <w:rFonts w:cs="Arial"/>
                <w:color w:val="auto"/>
                <w:szCs w:val="22"/>
              </w:rPr>
              <w:lastRenderedPageBreak/>
              <w:t xml:space="preserve">Otherwise, </w:t>
            </w:r>
            <w:r w:rsidRPr="00BD06A1">
              <w:rPr>
                <w:rFonts w:cs="Arial"/>
                <w:b/>
                <w:color w:val="auto"/>
                <w:szCs w:val="22"/>
              </w:rPr>
              <w:t>go to next section [QPV-300]</w:t>
            </w:r>
          </w:p>
        </w:tc>
      </w:tr>
      <w:tr w:rsidR="00666229" w:rsidRPr="00BD06A1" w14:paraId="29B7C744" w14:textId="77777777" w:rsidTr="00382C36">
        <w:trPr>
          <w:cantSplit/>
          <w:trHeight w:val="120"/>
          <w:jc w:val="center"/>
        </w:trPr>
        <w:tc>
          <w:tcPr>
            <w:tcW w:w="1298" w:type="dxa"/>
            <w:vMerge/>
            <w:shd w:val="clear" w:color="auto" w:fill="auto"/>
          </w:tcPr>
          <w:p w14:paraId="40BFE98C"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1D6F7A9A" w14:textId="77777777" w:rsidR="002F273F" w:rsidRPr="00BD06A1" w:rsidRDefault="002F273F" w:rsidP="00382C36">
            <w:pPr>
              <w:spacing w:before="40" w:after="40"/>
              <w:jc w:val="center"/>
              <w:rPr>
                <w:rFonts w:cs="Arial"/>
                <w:i/>
                <w:color w:val="auto"/>
                <w:szCs w:val="22"/>
              </w:rPr>
            </w:pPr>
          </w:p>
        </w:tc>
        <w:tc>
          <w:tcPr>
            <w:tcW w:w="2346" w:type="dxa"/>
            <w:shd w:val="clear" w:color="auto" w:fill="auto"/>
          </w:tcPr>
          <w:p w14:paraId="58BF1825" w14:textId="77777777" w:rsidR="002F273F" w:rsidRPr="00BD06A1" w:rsidRDefault="002F273F" w:rsidP="00382C36">
            <w:pPr>
              <w:tabs>
                <w:tab w:val="decimal" w:pos="2217"/>
                <w:tab w:val="decimal" w:pos="2437"/>
                <w:tab w:val="right" w:pos="3397"/>
                <w:tab w:val="decimal" w:pos="3757"/>
              </w:tabs>
              <w:spacing w:before="40" w:after="40"/>
              <w:ind w:left="4" w:hanging="4"/>
              <w:jc w:val="center"/>
              <w:rPr>
                <w:rFonts w:cs="Arial"/>
                <w:color w:val="auto"/>
                <w:szCs w:val="22"/>
              </w:rPr>
            </w:pPr>
            <w:r w:rsidRPr="00BD06A1">
              <w:rPr>
                <w:rFonts w:cs="Arial"/>
                <w:color w:val="auto"/>
                <w:szCs w:val="22"/>
              </w:rPr>
              <w:t>No</w:t>
            </w:r>
          </w:p>
        </w:tc>
        <w:tc>
          <w:tcPr>
            <w:tcW w:w="686" w:type="dxa"/>
            <w:shd w:val="clear" w:color="auto" w:fill="auto"/>
          </w:tcPr>
          <w:p w14:paraId="360E381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auto"/>
          </w:tcPr>
          <w:p w14:paraId="5A8B3687" w14:textId="77777777" w:rsidR="002F273F" w:rsidRPr="00BD06A1" w:rsidRDefault="002F273F" w:rsidP="00382C36">
            <w:pPr>
              <w:jc w:val="center"/>
              <w:rPr>
                <w:rFonts w:cs="Arial"/>
                <w:color w:val="auto"/>
                <w:szCs w:val="22"/>
              </w:rPr>
            </w:pPr>
          </w:p>
        </w:tc>
      </w:tr>
      <w:tr w:rsidR="00666229" w:rsidRPr="00BD06A1" w14:paraId="4D914A54" w14:textId="77777777" w:rsidTr="00382C36">
        <w:trPr>
          <w:cantSplit/>
          <w:trHeight w:val="120"/>
          <w:jc w:val="center"/>
        </w:trPr>
        <w:tc>
          <w:tcPr>
            <w:tcW w:w="1298" w:type="dxa"/>
            <w:vMerge/>
            <w:shd w:val="clear" w:color="auto" w:fill="auto"/>
          </w:tcPr>
          <w:p w14:paraId="0A64369A"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418F5C94" w14:textId="77777777" w:rsidR="002F273F" w:rsidRPr="00BD06A1" w:rsidRDefault="002F273F" w:rsidP="00382C36">
            <w:pPr>
              <w:spacing w:before="40" w:after="40"/>
              <w:jc w:val="center"/>
              <w:rPr>
                <w:rFonts w:cs="Arial"/>
                <w:i/>
                <w:color w:val="auto"/>
                <w:szCs w:val="22"/>
              </w:rPr>
            </w:pPr>
          </w:p>
        </w:tc>
        <w:tc>
          <w:tcPr>
            <w:tcW w:w="2346" w:type="dxa"/>
            <w:shd w:val="clear" w:color="auto" w:fill="auto"/>
          </w:tcPr>
          <w:p w14:paraId="33DF812B" w14:textId="77777777" w:rsidR="002F273F" w:rsidRPr="00BD06A1" w:rsidRDefault="002F273F" w:rsidP="00382C36">
            <w:pPr>
              <w:tabs>
                <w:tab w:val="decimal" w:pos="2217"/>
                <w:tab w:val="decimal" w:pos="2437"/>
                <w:tab w:val="right" w:pos="3397"/>
                <w:tab w:val="decimal" w:pos="3757"/>
              </w:tabs>
              <w:spacing w:before="40" w:after="40"/>
              <w:ind w:left="4" w:hanging="4"/>
              <w:jc w:val="center"/>
              <w:rPr>
                <w:rFonts w:cs="Arial"/>
                <w:color w:val="auto"/>
                <w:szCs w:val="22"/>
              </w:rPr>
            </w:pPr>
            <w:r w:rsidRPr="00BD06A1">
              <w:rPr>
                <w:rFonts w:cs="Arial"/>
                <w:color w:val="auto"/>
                <w:szCs w:val="22"/>
              </w:rPr>
              <w:t>I don’t know</w:t>
            </w:r>
          </w:p>
        </w:tc>
        <w:tc>
          <w:tcPr>
            <w:tcW w:w="686" w:type="dxa"/>
            <w:shd w:val="clear" w:color="auto" w:fill="auto"/>
          </w:tcPr>
          <w:p w14:paraId="206B1B9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auto"/>
          </w:tcPr>
          <w:p w14:paraId="480D9EC8" w14:textId="77777777" w:rsidR="002F273F" w:rsidRPr="00BD06A1" w:rsidRDefault="002F273F" w:rsidP="00382C36">
            <w:pPr>
              <w:jc w:val="center"/>
              <w:rPr>
                <w:rFonts w:cs="Arial"/>
                <w:color w:val="auto"/>
                <w:szCs w:val="22"/>
              </w:rPr>
            </w:pPr>
          </w:p>
        </w:tc>
      </w:tr>
      <w:tr w:rsidR="00666229" w:rsidRPr="00BD06A1" w14:paraId="58C2E1EB" w14:textId="77777777" w:rsidTr="00382C36">
        <w:trPr>
          <w:cantSplit/>
          <w:trHeight w:val="180"/>
          <w:jc w:val="center"/>
        </w:trPr>
        <w:tc>
          <w:tcPr>
            <w:tcW w:w="1298" w:type="dxa"/>
            <w:vMerge w:val="restart"/>
            <w:shd w:val="clear" w:color="auto" w:fill="auto"/>
          </w:tcPr>
          <w:p w14:paraId="59DD5307"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QPV-202</w:t>
            </w:r>
          </w:p>
          <w:p w14:paraId="1AC71D92" w14:textId="77777777" w:rsidR="002F273F" w:rsidRPr="00BD06A1" w:rsidRDefault="002F273F" w:rsidP="00382C36">
            <w:pPr>
              <w:spacing w:before="40" w:after="40"/>
              <w:jc w:val="center"/>
              <w:rPr>
                <w:rFonts w:cs="Arial"/>
                <w:color w:val="auto"/>
                <w:szCs w:val="22"/>
              </w:rPr>
            </w:pPr>
          </w:p>
          <w:p w14:paraId="63C61E56"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4286C134" w14:textId="77777777" w:rsidR="002F273F" w:rsidRPr="00BD06A1" w:rsidRDefault="002F273F" w:rsidP="00382C36">
            <w:pPr>
              <w:spacing w:before="40" w:after="40"/>
              <w:jc w:val="center"/>
              <w:rPr>
                <w:rFonts w:cs="Arial"/>
                <w:color w:val="auto"/>
                <w:szCs w:val="22"/>
              </w:rPr>
            </w:pPr>
          </w:p>
          <w:p w14:paraId="46AEBA50"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382E6169" w14:textId="77777777" w:rsidR="002F273F" w:rsidRPr="00BD06A1" w:rsidRDefault="002F273F" w:rsidP="00382C36">
            <w:pPr>
              <w:spacing w:before="40" w:after="40"/>
              <w:jc w:val="center"/>
              <w:rPr>
                <w:rFonts w:cs="Arial"/>
                <w:color w:val="auto"/>
                <w:szCs w:val="22"/>
              </w:rPr>
            </w:pPr>
          </w:p>
          <w:p w14:paraId="665BC485"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tc>
        <w:tc>
          <w:tcPr>
            <w:tcW w:w="3501" w:type="dxa"/>
            <w:vMerge w:val="restart"/>
            <w:shd w:val="clear" w:color="auto" w:fill="auto"/>
          </w:tcPr>
          <w:p w14:paraId="698F182D" w14:textId="77777777" w:rsidR="002F273F" w:rsidRPr="00BD06A1" w:rsidRDefault="002F273F" w:rsidP="00382C36">
            <w:pPr>
              <w:spacing w:before="40" w:after="40"/>
              <w:jc w:val="center"/>
              <w:rPr>
                <w:rFonts w:cs="Arial"/>
                <w:color w:val="auto"/>
                <w:szCs w:val="22"/>
              </w:rPr>
            </w:pPr>
            <w:r w:rsidRPr="00BD06A1">
              <w:rPr>
                <w:rFonts w:cs="Arial"/>
                <w:color w:val="auto"/>
                <w:szCs w:val="22"/>
              </w:rPr>
              <w:t>Where is quality control testing conducted?</w:t>
            </w:r>
          </w:p>
          <w:p w14:paraId="319F6BD6" w14:textId="77777777" w:rsidR="002F273F" w:rsidRPr="00BD06A1" w:rsidRDefault="002F273F" w:rsidP="00382C36">
            <w:pPr>
              <w:spacing w:before="40" w:after="40"/>
              <w:jc w:val="center"/>
              <w:rPr>
                <w:rFonts w:cs="Arial"/>
                <w:color w:val="auto"/>
                <w:szCs w:val="22"/>
              </w:rPr>
            </w:pPr>
          </w:p>
          <w:p w14:paraId="4BF8C363"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ALLOWED]</w:t>
            </w:r>
          </w:p>
        </w:tc>
        <w:tc>
          <w:tcPr>
            <w:tcW w:w="2346" w:type="dxa"/>
            <w:shd w:val="clear" w:color="auto" w:fill="auto"/>
          </w:tcPr>
          <w:p w14:paraId="216C943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In-house Lab (e.g., belonging to MOH/government)</w:t>
            </w:r>
          </w:p>
        </w:tc>
        <w:tc>
          <w:tcPr>
            <w:tcW w:w="686" w:type="dxa"/>
            <w:shd w:val="clear" w:color="auto" w:fill="auto"/>
          </w:tcPr>
          <w:p w14:paraId="5D7EE75B"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2064" w:type="dxa"/>
            <w:vMerge w:val="restart"/>
            <w:shd w:val="clear" w:color="auto" w:fill="B3B3B3"/>
          </w:tcPr>
          <w:p w14:paraId="687E850B" w14:textId="77777777" w:rsidR="002F273F" w:rsidRPr="00BD06A1" w:rsidRDefault="002F273F" w:rsidP="00382C36">
            <w:pPr>
              <w:rPr>
                <w:rFonts w:cs="Arial"/>
                <w:color w:val="auto"/>
                <w:szCs w:val="22"/>
              </w:rPr>
            </w:pPr>
          </w:p>
        </w:tc>
      </w:tr>
      <w:tr w:rsidR="00666229" w:rsidRPr="00BD06A1" w14:paraId="46307083" w14:textId="77777777" w:rsidTr="00382C36">
        <w:trPr>
          <w:cantSplit/>
          <w:trHeight w:val="180"/>
          <w:jc w:val="center"/>
        </w:trPr>
        <w:tc>
          <w:tcPr>
            <w:tcW w:w="1298" w:type="dxa"/>
            <w:vMerge/>
            <w:shd w:val="clear" w:color="auto" w:fill="auto"/>
          </w:tcPr>
          <w:p w14:paraId="4761D5ED"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0F58D1F9" w14:textId="77777777" w:rsidR="002F273F" w:rsidRPr="00BD06A1" w:rsidRDefault="002F273F" w:rsidP="00382C36">
            <w:pPr>
              <w:spacing w:before="40" w:after="40"/>
              <w:jc w:val="center"/>
              <w:rPr>
                <w:rFonts w:cs="Arial"/>
                <w:color w:val="auto"/>
                <w:szCs w:val="22"/>
              </w:rPr>
            </w:pPr>
          </w:p>
        </w:tc>
        <w:tc>
          <w:tcPr>
            <w:tcW w:w="2346" w:type="dxa"/>
            <w:shd w:val="clear" w:color="auto" w:fill="auto"/>
          </w:tcPr>
          <w:p w14:paraId="5D7BEE02" w14:textId="77777777" w:rsidR="002F273F" w:rsidRPr="00BD06A1" w:rsidRDefault="002F273F" w:rsidP="00382C36">
            <w:pPr>
              <w:tabs>
                <w:tab w:val="decimal" w:pos="2217"/>
                <w:tab w:val="decimal" w:pos="2437"/>
                <w:tab w:val="right" w:pos="3397"/>
                <w:tab w:val="decimal" w:pos="3757"/>
              </w:tabs>
              <w:spacing w:before="40" w:after="40"/>
              <w:ind w:left="4" w:hanging="4"/>
              <w:jc w:val="center"/>
              <w:rPr>
                <w:rFonts w:cs="Arial"/>
                <w:color w:val="auto"/>
                <w:szCs w:val="22"/>
              </w:rPr>
            </w:pPr>
            <w:r w:rsidRPr="00BD06A1">
              <w:rPr>
                <w:rFonts w:cs="Arial"/>
                <w:color w:val="auto"/>
                <w:szCs w:val="22"/>
              </w:rPr>
              <w:t>Outsourced Lab (i.e., private sector)</w:t>
            </w:r>
          </w:p>
        </w:tc>
        <w:tc>
          <w:tcPr>
            <w:tcW w:w="686" w:type="dxa"/>
            <w:shd w:val="clear" w:color="auto" w:fill="auto"/>
          </w:tcPr>
          <w:p w14:paraId="7666B789"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2064" w:type="dxa"/>
            <w:vMerge/>
            <w:shd w:val="clear" w:color="auto" w:fill="B3B3B3"/>
          </w:tcPr>
          <w:p w14:paraId="5D9C09CA" w14:textId="77777777" w:rsidR="002F273F" w:rsidRPr="00BD06A1" w:rsidRDefault="002F273F" w:rsidP="00382C36">
            <w:pPr>
              <w:rPr>
                <w:rFonts w:cs="Arial"/>
                <w:color w:val="auto"/>
                <w:szCs w:val="22"/>
              </w:rPr>
            </w:pPr>
          </w:p>
        </w:tc>
      </w:tr>
      <w:tr w:rsidR="00666229" w:rsidRPr="00BD06A1" w14:paraId="2EE33B25" w14:textId="77777777" w:rsidTr="00382C36">
        <w:trPr>
          <w:cantSplit/>
          <w:trHeight w:val="180"/>
          <w:jc w:val="center"/>
        </w:trPr>
        <w:tc>
          <w:tcPr>
            <w:tcW w:w="1298" w:type="dxa"/>
            <w:vMerge/>
            <w:shd w:val="clear" w:color="auto" w:fill="auto"/>
          </w:tcPr>
          <w:p w14:paraId="4B591B2B"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347428B3" w14:textId="77777777" w:rsidR="002F273F" w:rsidRPr="00BD06A1" w:rsidRDefault="002F273F" w:rsidP="00382C36">
            <w:pPr>
              <w:spacing w:before="40" w:after="40"/>
              <w:jc w:val="center"/>
              <w:rPr>
                <w:rFonts w:cs="Arial"/>
                <w:color w:val="auto"/>
                <w:szCs w:val="22"/>
              </w:rPr>
            </w:pPr>
          </w:p>
        </w:tc>
        <w:tc>
          <w:tcPr>
            <w:tcW w:w="2346" w:type="dxa"/>
            <w:shd w:val="clear" w:color="auto" w:fill="auto"/>
          </w:tcPr>
          <w:p w14:paraId="674A19F7" w14:textId="77777777" w:rsidR="002F273F" w:rsidRPr="00BD06A1" w:rsidRDefault="002F273F" w:rsidP="00382C36">
            <w:pPr>
              <w:tabs>
                <w:tab w:val="decimal" w:pos="2217"/>
                <w:tab w:val="decimal" w:pos="2437"/>
                <w:tab w:val="right" w:pos="3397"/>
                <w:tab w:val="decimal" w:pos="3757"/>
              </w:tabs>
              <w:spacing w:before="40" w:after="40"/>
              <w:ind w:left="4" w:hanging="4"/>
              <w:jc w:val="center"/>
              <w:rPr>
                <w:rFonts w:cs="Arial"/>
                <w:color w:val="auto"/>
                <w:szCs w:val="22"/>
              </w:rPr>
            </w:pPr>
            <w:r w:rsidRPr="00BD06A1">
              <w:rPr>
                <w:rFonts w:cs="Arial"/>
                <w:color w:val="auto"/>
                <w:szCs w:val="22"/>
              </w:rPr>
              <w:t>I don't know</w:t>
            </w:r>
          </w:p>
        </w:tc>
        <w:tc>
          <w:tcPr>
            <w:tcW w:w="686" w:type="dxa"/>
            <w:shd w:val="clear" w:color="auto" w:fill="auto"/>
          </w:tcPr>
          <w:p w14:paraId="20D308C0"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2064" w:type="dxa"/>
            <w:vMerge/>
            <w:shd w:val="clear" w:color="auto" w:fill="B3B3B3"/>
          </w:tcPr>
          <w:p w14:paraId="5B03766E" w14:textId="77777777" w:rsidR="002F273F" w:rsidRPr="00BD06A1" w:rsidRDefault="002F273F" w:rsidP="00382C36">
            <w:pPr>
              <w:rPr>
                <w:rFonts w:cs="Arial"/>
                <w:color w:val="auto"/>
                <w:szCs w:val="22"/>
              </w:rPr>
            </w:pPr>
          </w:p>
        </w:tc>
      </w:tr>
      <w:tr w:rsidR="00666229" w:rsidRPr="00BD06A1" w14:paraId="269AFAA3" w14:textId="77777777" w:rsidTr="00382C36">
        <w:trPr>
          <w:cantSplit/>
          <w:trHeight w:val="220"/>
          <w:jc w:val="center"/>
        </w:trPr>
        <w:tc>
          <w:tcPr>
            <w:tcW w:w="1298" w:type="dxa"/>
            <w:vMerge w:val="restart"/>
            <w:shd w:val="clear" w:color="auto" w:fill="auto"/>
          </w:tcPr>
          <w:p w14:paraId="5E60C478"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QPV-203</w:t>
            </w:r>
          </w:p>
          <w:p w14:paraId="415E1B1E" w14:textId="77777777" w:rsidR="002F273F" w:rsidRPr="00BD06A1" w:rsidRDefault="002F273F" w:rsidP="00382C36">
            <w:pPr>
              <w:spacing w:before="40" w:after="40"/>
              <w:jc w:val="center"/>
              <w:rPr>
                <w:rFonts w:cs="Arial"/>
                <w:color w:val="auto"/>
                <w:szCs w:val="22"/>
              </w:rPr>
            </w:pPr>
          </w:p>
          <w:p w14:paraId="52431A79"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735B8638" w14:textId="77777777" w:rsidR="002F273F" w:rsidRPr="00BD06A1" w:rsidRDefault="002F273F" w:rsidP="00382C36">
            <w:pPr>
              <w:spacing w:before="40" w:after="40"/>
              <w:jc w:val="center"/>
              <w:rPr>
                <w:rFonts w:cs="Arial"/>
                <w:color w:val="auto"/>
                <w:szCs w:val="22"/>
              </w:rPr>
            </w:pPr>
          </w:p>
          <w:p w14:paraId="193912A0"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3D8C3667" w14:textId="77777777" w:rsidR="002F273F" w:rsidRPr="00BD06A1" w:rsidRDefault="002F273F" w:rsidP="00382C36">
            <w:pPr>
              <w:spacing w:before="40" w:after="40"/>
              <w:jc w:val="center"/>
              <w:rPr>
                <w:rFonts w:cs="Arial"/>
                <w:color w:val="auto"/>
                <w:szCs w:val="22"/>
              </w:rPr>
            </w:pPr>
          </w:p>
          <w:p w14:paraId="470FE2B0"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4778488A" w14:textId="77777777" w:rsidR="002F273F" w:rsidRPr="00BD06A1" w:rsidRDefault="002F273F" w:rsidP="00382C36">
            <w:pPr>
              <w:spacing w:before="40" w:after="40"/>
              <w:jc w:val="center"/>
              <w:rPr>
                <w:rFonts w:cs="Arial"/>
                <w:color w:val="auto"/>
                <w:szCs w:val="22"/>
              </w:rPr>
            </w:pPr>
          </w:p>
        </w:tc>
        <w:tc>
          <w:tcPr>
            <w:tcW w:w="3501" w:type="dxa"/>
            <w:vMerge w:val="restart"/>
            <w:shd w:val="clear" w:color="auto" w:fill="auto"/>
          </w:tcPr>
          <w:p w14:paraId="6C839E5C" w14:textId="77777777" w:rsidR="002F273F" w:rsidRPr="00BD06A1" w:rsidRDefault="002F273F" w:rsidP="00382C36">
            <w:pPr>
              <w:jc w:val="center"/>
              <w:rPr>
                <w:rFonts w:cs="Arial"/>
                <w:color w:val="auto"/>
                <w:szCs w:val="22"/>
              </w:rPr>
            </w:pPr>
            <w:r w:rsidRPr="00BD06A1">
              <w:rPr>
                <w:rFonts w:cs="Arial"/>
                <w:color w:val="auto"/>
                <w:szCs w:val="22"/>
              </w:rPr>
              <w:t>Are all laboratories that conduct quality control testing accredited by a competent body, such as the World Health Organization (WHO)?</w:t>
            </w:r>
          </w:p>
        </w:tc>
        <w:tc>
          <w:tcPr>
            <w:tcW w:w="2346" w:type="dxa"/>
            <w:shd w:val="clear" w:color="auto" w:fill="auto"/>
          </w:tcPr>
          <w:p w14:paraId="105F3386" w14:textId="77777777" w:rsidR="002F273F" w:rsidRPr="00BD06A1" w:rsidRDefault="002F273F" w:rsidP="00382C36">
            <w:pPr>
              <w:tabs>
                <w:tab w:val="decimal" w:pos="2217"/>
                <w:tab w:val="decimal" w:pos="2437"/>
                <w:tab w:val="right" w:pos="3397"/>
                <w:tab w:val="decimal" w:pos="3757"/>
              </w:tabs>
              <w:spacing w:before="40" w:after="40"/>
              <w:ind w:left="4" w:hanging="4"/>
              <w:jc w:val="center"/>
              <w:rPr>
                <w:rFonts w:cs="Arial"/>
                <w:color w:val="auto"/>
                <w:szCs w:val="22"/>
              </w:rPr>
            </w:pPr>
            <w:r w:rsidRPr="00BD06A1">
              <w:rPr>
                <w:rFonts w:cs="Arial"/>
                <w:color w:val="auto"/>
                <w:szCs w:val="22"/>
              </w:rPr>
              <w:t>Yes</w:t>
            </w:r>
          </w:p>
        </w:tc>
        <w:tc>
          <w:tcPr>
            <w:tcW w:w="686" w:type="dxa"/>
            <w:shd w:val="clear" w:color="auto" w:fill="auto"/>
          </w:tcPr>
          <w:p w14:paraId="2F485826"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2064" w:type="dxa"/>
            <w:vMerge w:val="restart"/>
            <w:shd w:val="clear" w:color="auto" w:fill="auto"/>
          </w:tcPr>
          <w:p w14:paraId="056A73B0" w14:textId="77777777" w:rsidR="002F273F" w:rsidRPr="00BD06A1" w:rsidRDefault="002F273F" w:rsidP="00382C36">
            <w:pPr>
              <w:rPr>
                <w:rFonts w:cs="Arial"/>
                <w:color w:val="auto"/>
                <w:szCs w:val="22"/>
              </w:rPr>
            </w:pPr>
            <w:r w:rsidRPr="00BD06A1">
              <w:rPr>
                <w:rFonts w:cs="Arial"/>
                <w:color w:val="auto"/>
                <w:szCs w:val="22"/>
              </w:rPr>
              <w:t xml:space="preserve">If </w:t>
            </w:r>
            <w:r w:rsidRPr="00BD06A1">
              <w:rPr>
                <w:rFonts w:cs="Arial"/>
                <w:b/>
                <w:color w:val="auto"/>
                <w:szCs w:val="22"/>
              </w:rPr>
              <w:t>"Yes"</w:t>
            </w:r>
            <w:r w:rsidRPr="00BD06A1">
              <w:rPr>
                <w:rFonts w:cs="Arial"/>
                <w:color w:val="auto"/>
                <w:szCs w:val="22"/>
              </w:rPr>
              <w:t xml:space="preserve"> </w:t>
            </w:r>
            <w:proofErr w:type="gramStart"/>
            <w:r w:rsidRPr="00BD06A1">
              <w:rPr>
                <w:rFonts w:cs="Arial"/>
                <w:color w:val="auto"/>
                <w:szCs w:val="22"/>
              </w:rPr>
              <w:t>continue;</w:t>
            </w:r>
            <w:proofErr w:type="gramEnd"/>
            <w:r w:rsidRPr="00BD06A1">
              <w:rPr>
                <w:rFonts w:cs="Arial"/>
                <w:color w:val="auto"/>
                <w:szCs w:val="22"/>
              </w:rPr>
              <w:t xml:space="preserve"> </w:t>
            </w:r>
          </w:p>
          <w:p w14:paraId="5FE4DE28" w14:textId="77777777" w:rsidR="002F273F" w:rsidRPr="00BD06A1" w:rsidRDefault="002F273F" w:rsidP="00382C36">
            <w:pPr>
              <w:rPr>
                <w:rFonts w:cs="Arial"/>
                <w:color w:val="auto"/>
                <w:szCs w:val="22"/>
              </w:rPr>
            </w:pPr>
          </w:p>
          <w:p w14:paraId="6A2B9FB6" w14:textId="77777777" w:rsidR="002F273F" w:rsidRPr="00BD06A1" w:rsidRDefault="002F273F" w:rsidP="00382C36">
            <w:pPr>
              <w:rPr>
                <w:rFonts w:cs="Arial"/>
                <w:color w:val="auto"/>
                <w:szCs w:val="22"/>
              </w:rPr>
            </w:pPr>
            <w:r w:rsidRPr="00BD06A1">
              <w:rPr>
                <w:rFonts w:cs="Arial"/>
                <w:color w:val="auto"/>
                <w:szCs w:val="22"/>
              </w:rPr>
              <w:t xml:space="preserve">Otherwise, </w:t>
            </w:r>
            <w:r w:rsidRPr="00BD06A1">
              <w:rPr>
                <w:rFonts w:cs="Arial"/>
                <w:b/>
                <w:color w:val="auto"/>
                <w:szCs w:val="22"/>
              </w:rPr>
              <w:t>go to [QPV-205]</w:t>
            </w:r>
          </w:p>
        </w:tc>
      </w:tr>
      <w:tr w:rsidR="00666229" w:rsidRPr="00BD06A1" w14:paraId="5C407321" w14:textId="77777777" w:rsidTr="00382C36">
        <w:trPr>
          <w:cantSplit/>
          <w:trHeight w:val="220"/>
          <w:jc w:val="center"/>
        </w:trPr>
        <w:tc>
          <w:tcPr>
            <w:tcW w:w="1298" w:type="dxa"/>
            <w:vMerge/>
            <w:shd w:val="clear" w:color="auto" w:fill="auto"/>
          </w:tcPr>
          <w:p w14:paraId="228DF9D0"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3BB555B0" w14:textId="77777777" w:rsidR="002F273F" w:rsidRPr="00BD06A1" w:rsidRDefault="002F273F" w:rsidP="00382C36">
            <w:pPr>
              <w:spacing w:before="40" w:after="40"/>
              <w:jc w:val="center"/>
              <w:rPr>
                <w:rFonts w:cs="Arial"/>
                <w:i/>
                <w:color w:val="auto"/>
                <w:szCs w:val="22"/>
              </w:rPr>
            </w:pPr>
          </w:p>
        </w:tc>
        <w:tc>
          <w:tcPr>
            <w:tcW w:w="2346" w:type="dxa"/>
            <w:shd w:val="clear" w:color="auto" w:fill="auto"/>
          </w:tcPr>
          <w:p w14:paraId="36A51276" w14:textId="77777777" w:rsidR="002F273F" w:rsidRPr="00BD06A1" w:rsidRDefault="002F273F" w:rsidP="00382C36">
            <w:pPr>
              <w:tabs>
                <w:tab w:val="decimal" w:pos="2217"/>
                <w:tab w:val="decimal" w:pos="2437"/>
                <w:tab w:val="right" w:pos="3397"/>
                <w:tab w:val="decimal" w:pos="3757"/>
              </w:tabs>
              <w:spacing w:before="40" w:after="40"/>
              <w:ind w:left="4" w:hanging="4"/>
              <w:jc w:val="center"/>
              <w:rPr>
                <w:rFonts w:cs="Arial"/>
                <w:color w:val="auto"/>
                <w:szCs w:val="22"/>
              </w:rPr>
            </w:pPr>
            <w:r w:rsidRPr="00BD06A1">
              <w:rPr>
                <w:rFonts w:cs="Arial"/>
                <w:color w:val="auto"/>
                <w:szCs w:val="22"/>
              </w:rPr>
              <w:t>No</w:t>
            </w:r>
          </w:p>
        </w:tc>
        <w:tc>
          <w:tcPr>
            <w:tcW w:w="686" w:type="dxa"/>
            <w:shd w:val="clear" w:color="auto" w:fill="auto"/>
          </w:tcPr>
          <w:p w14:paraId="75C20451"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2064" w:type="dxa"/>
            <w:vMerge/>
            <w:shd w:val="clear" w:color="auto" w:fill="auto"/>
          </w:tcPr>
          <w:p w14:paraId="2F2C9442" w14:textId="77777777" w:rsidR="002F273F" w:rsidRPr="00BD06A1" w:rsidRDefault="002F273F" w:rsidP="00382C36">
            <w:pPr>
              <w:rPr>
                <w:rFonts w:cs="Arial"/>
                <w:color w:val="auto"/>
                <w:szCs w:val="22"/>
              </w:rPr>
            </w:pPr>
          </w:p>
        </w:tc>
      </w:tr>
      <w:tr w:rsidR="00666229" w:rsidRPr="00BD06A1" w14:paraId="594B6762" w14:textId="77777777" w:rsidTr="00382C36">
        <w:trPr>
          <w:cantSplit/>
          <w:trHeight w:val="220"/>
          <w:jc w:val="center"/>
        </w:trPr>
        <w:tc>
          <w:tcPr>
            <w:tcW w:w="1298" w:type="dxa"/>
            <w:vMerge/>
            <w:shd w:val="clear" w:color="auto" w:fill="auto"/>
          </w:tcPr>
          <w:p w14:paraId="2F8D99F2"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6657B466" w14:textId="77777777" w:rsidR="002F273F" w:rsidRPr="00BD06A1" w:rsidRDefault="002F273F" w:rsidP="00382C36">
            <w:pPr>
              <w:spacing w:before="40" w:after="40"/>
              <w:jc w:val="center"/>
              <w:rPr>
                <w:rFonts w:cs="Arial"/>
                <w:i/>
                <w:color w:val="auto"/>
                <w:szCs w:val="22"/>
              </w:rPr>
            </w:pPr>
          </w:p>
        </w:tc>
        <w:tc>
          <w:tcPr>
            <w:tcW w:w="2346" w:type="dxa"/>
            <w:shd w:val="clear" w:color="auto" w:fill="auto"/>
          </w:tcPr>
          <w:p w14:paraId="4DB0A4F0" w14:textId="77777777" w:rsidR="002F273F" w:rsidRPr="00BD06A1" w:rsidRDefault="002F273F" w:rsidP="00382C36">
            <w:pPr>
              <w:tabs>
                <w:tab w:val="decimal" w:pos="2217"/>
                <w:tab w:val="decimal" w:pos="2437"/>
                <w:tab w:val="right" w:pos="3397"/>
                <w:tab w:val="decimal" w:pos="3757"/>
              </w:tabs>
              <w:spacing w:before="40" w:after="40"/>
              <w:ind w:left="4" w:hanging="4"/>
              <w:jc w:val="center"/>
              <w:rPr>
                <w:rFonts w:cs="Arial"/>
                <w:color w:val="auto"/>
                <w:szCs w:val="22"/>
              </w:rPr>
            </w:pPr>
            <w:r w:rsidRPr="00BD06A1">
              <w:rPr>
                <w:rFonts w:cs="Arial"/>
                <w:color w:val="auto"/>
                <w:szCs w:val="22"/>
              </w:rPr>
              <w:t>I don’t know</w:t>
            </w:r>
          </w:p>
        </w:tc>
        <w:tc>
          <w:tcPr>
            <w:tcW w:w="686" w:type="dxa"/>
            <w:shd w:val="clear" w:color="auto" w:fill="auto"/>
          </w:tcPr>
          <w:p w14:paraId="0CB47D02"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2064" w:type="dxa"/>
            <w:vMerge/>
            <w:shd w:val="clear" w:color="auto" w:fill="auto"/>
          </w:tcPr>
          <w:p w14:paraId="032C65D6" w14:textId="77777777" w:rsidR="002F273F" w:rsidRPr="00BD06A1" w:rsidRDefault="002F273F" w:rsidP="00382C36">
            <w:pPr>
              <w:rPr>
                <w:rFonts w:cs="Arial"/>
                <w:color w:val="auto"/>
                <w:szCs w:val="22"/>
              </w:rPr>
            </w:pPr>
          </w:p>
        </w:tc>
      </w:tr>
      <w:tr w:rsidR="00666229" w:rsidRPr="00BD06A1" w14:paraId="6B22FA34" w14:textId="77777777" w:rsidTr="00382C36">
        <w:trPr>
          <w:cantSplit/>
          <w:trHeight w:val="220"/>
          <w:jc w:val="center"/>
        </w:trPr>
        <w:tc>
          <w:tcPr>
            <w:tcW w:w="1298" w:type="dxa"/>
            <w:vMerge w:val="restart"/>
            <w:shd w:val="clear" w:color="auto" w:fill="auto"/>
          </w:tcPr>
          <w:p w14:paraId="3CC9EDA0"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QPV-204</w:t>
            </w:r>
          </w:p>
          <w:p w14:paraId="29ADE77F" w14:textId="77777777" w:rsidR="002F273F" w:rsidRPr="00BD06A1" w:rsidRDefault="002F273F" w:rsidP="00382C36">
            <w:pPr>
              <w:spacing w:before="40" w:after="40"/>
              <w:jc w:val="center"/>
              <w:rPr>
                <w:rFonts w:cs="Arial"/>
                <w:color w:val="auto"/>
                <w:szCs w:val="22"/>
              </w:rPr>
            </w:pPr>
          </w:p>
          <w:p w14:paraId="0F96BAD9"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248AC3CA" w14:textId="77777777" w:rsidR="002F273F" w:rsidRPr="00BD06A1" w:rsidRDefault="002F273F" w:rsidP="00382C36">
            <w:pPr>
              <w:spacing w:before="40" w:after="40"/>
              <w:jc w:val="center"/>
              <w:rPr>
                <w:rFonts w:cs="Arial"/>
                <w:color w:val="auto"/>
                <w:szCs w:val="22"/>
              </w:rPr>
            </w:pPr>
          </w:p>
          <w:p w14:paraId="7A85F59F"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002CBB6B" w14:textId="77777777" w:rsidR="002F273F" w:rsidRPr="00BD06A1" w:rsidRDefault="002F273F" w:rsidP="00382C36">
            <w:pPr>
              <w:spacing w:before="40" w:after="40"/>
              <w:jc w:val="center"/>
              <w:rPr>
                <w:rFonts w:cs="Arial"/>
                <w:color w:val="auto"/>
                <w:szCs w:val="22"/>
              </w:rPr>
            </w:pPr>
          </w:p>
          <w:p w14:paraId="4F1EA5A7"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65C5D0D5" w14:textId="77777777" w:rsidR="002F273F" w:rsidRPr="00BD06A1" w:rsidRDefault="002F273F" w:rsidP="00382C36">
            <w:pPr>
              <w:spacing w:before="40" w:after="40"/>
              <w:jc w:val="center"/>
              <w:rPr>
                <w:rFonts w:cs="Arial"/>
                <w:color w:val="auto"/>
                <w:szCs w:val="22"/>
              </w:rPr>
            </w:pPr>
          </w:p>
          <w:p w14:paraId="70E96972" w14:textId="77777777" w:rsidR="002F273F" w:rsidRPr="00BD06A1" w:rsidRDefault="002F273F" w:rsidP="00382C36">
            <w:pPr>
              <w:spacing w:before="40" w:after="40"/>
              <w:jc w:val="center"/>
              <w:rPr>
                <w:rFonts w:cs="Arial"/>
                <w:color w:val="auto"/>
                <w:szCs w:val="22"/>
              </w:rPr>
            </w:pPr>
          </w:p>
          <w:p w14:paraId="457F3419" w14:textId="77777777" w:rsidR="002F273F" w:rsidRPr="00BD06A1" w:rsidRDefault="002F273F" w:rsidP="00382C36">
            <w:pPr>
              <w:spacing w:before="40" w:after="40"/>
              <w:jc w:val="center"/>
              <w:rPr>
                <w:rFonts w:cs="Arial"/>
                <w:color w:val="auto"/>
                <w:szCs w:val="22"/>
              </w:rPr>
            </w:pPr>
          </w:p>
        </w:tc>
        <w:tc>
          <w:tcPr>
            <w:tcW w:w="3501" w:type="dxa"/>
            <w:vMerge w:val="restart"/>
            <w:shd w:val="clear" w:color="auto" w:fill="auto"/>
          </w:tcPr>
          <w:p w14:paraId="3BFE7C52" w14:textId="77777777" w:rsidR="002F273F" w:rsidRPr="00BD06A1" w:rsidRDefault="002F273F" w:rsidP="00382C36">
            <w:pPr>
              <w:jc w:val="center"/>
              <w:rPr>
                <w:rFonts w:cs="Arial"/>
                <w:color w:val="auto"/>
                <w:szCs w:val="22"/>
              </w:rPr>
            </w:pPr>
            <w:r w:rsidRPr="00BD06A1">
              <w:rPr>
                <w:rFonts w:cs="Arial"/>
                <w:color w:val="auto"/>
                <w:szCs w:val="22"/>
              </w:rPr>
              <w:t>How often is the laboratory that conducts quality control testing evaluated by the accrediting body in the previous question?</w:t>
            </w:r>
          </w:p>
          <w:p w14:paraId="2CF43C71" w14:textId="77777777" w:rsidR="002F273F" w:rsidRPr="00BD06A1" w:rsidRDefault="002F273F" w:rsidP="00382C36">
            <w:pPr>
              <w:jc w:val="center"/>
              <w:rPr>
                <w:rFonts w:cs="Arial"/>
                <w:color w:val="auto"/>
                <w:szCs w:val="22"/>
              </w:rPr>
            </w:pPr>
          </w:p>
          <w:p w14:paraId="30BF8F0C" w14:textId="77777777" w:rsidR="002F273F" w:rsidRPr="00BD06A1" w:rsidRDefault="002F273F" w:rsidP="00382C36">
            <w:pPr>
              <w:jc w:val="center"/>
              <w:rPr>
                <w:rFonts w:cs="Arial"/>
                <w:color w:val="auto"/>
                <w:szCs w:val="22"/>
              </w:rPr>
            </w:pPr>
            <w:r w:rsidRPr="00BD06A1">
              <w:rPr>
                <w:rFonts w:cs="Arial"/>
                <w:color w:val="auto"/>
                <w:szCs w:val="22"/>
              </w:rPr>
              <w:t>NOTE: For answers in between the choices, round up. For example, if evaluations are done every 15, 18 or 21 months, select "Every 2 years"</w:t>
            </w:r>
          </w:p>
        </w:tc>
        <w:tc>
          <w:tcPr>
            <w:tcW w:w="2346" w:type="dxa"/>
            <w:shd w:val="clear" w:color="auto" w:fill="auto"/>
          </w:tcPr>
          <w:p w14:paraId="3FDF8A96" w14:textId="77777777" w:rsidR="002F273F" w:rsidRPr="00BD06A1" w:rsidRDefault="002F273F" w:rsidP="00382C36">
            <w:pPr>
              <w:tabs>
                <w:tab w:val="decimal" w:pos="2217"/>
                <w:tab w:val="decimal" w:pos="2437"/>
                <w:tab w:val="right" w:pos="3397"/>
                <w:tab w:val="decimal" w:pos="3757"/>
              </w:tabs>
              <w:spacing w:before="40" w:after="40"/>
              <w:ind w:left="4" w:hanging="4"/>
              <w:jc w:val="center"/>
              <w:rPr>
                <w:rFonts w:cs="Arial"/>
                <w:color w:val="auto"/>
                <w:szCs w:val="22"/>
              </w:rPr>
            </w:pPr>
            <w:r w:rsidRPr="00BD06A1">
              <w:rPr>
                <w:rFonts w:cs="Arial"/>
                <w:color w:val="auto"/>
                <w:szCs w:val="22"/>
              </w:rPr>
              <w:t>Annually or more often</w:t>
            </w:r>
          </w:p>
        </w:tc>
        <w:tc>
          <w:tcPr>
            <w:tcW w:w="686" w:type="dxa"/>
            <w:shd w:val="clear" w:color="auto" w:fill="auto"/>
          </w:tcPr>
          <w:p w14:paraId="7DD4846A"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2064" w:type="dxa"/>
            <w:vMerge w:val="restart"/>
            <w:shd w:val="clear" w:color="auto" w:fill="B3B3B3"/>
          </w:tcPr>
          <w:p w14:paraId="5CE8D43C" w14:textId="77777777" w:rsidR="002F273F" w:rsidRPr="00BD06A1" w:rsidRDefault="002F273F" w:rsidP="00382C36">
            <w:pPr>
              <w:rPr>
                <w:rFonts w:cs="Arial"/>
                <w:color w:val="auto"/>
                <w:szCs w:val="22"/>
              </w:rPr>
            </w:pPr>
          </w:p>
        </w:tc>
      </w:tr>
      <w:tr w:rsidR="00666229" w:rsidRPr="00BD06A1" w14:paraId="073EACB5" w14:textId="77777777" w:rsidTr="00382C36">
        <w:trPr>
          <w:cantSplit/>
          <w:trHeight w:val="220"/>
          <w:jc w:val="center"/>
        </w:trPr>
        <w:tc>
          <w:tcPr>
            <w:tcW w:w="1298" w:type="dxa"/>
            <w:vMerge/>
            <w:shd w:val="clear" w:color="auto" w:fill="auto"/>
            <w:vAlign w:val="center"/>
          </w:tcPr>
          <w:p w14:paraId="37E5991F"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7E301A64" w14:textId="77777777" w:rsidR="002F273F" w:rsidRPr="00BD06A1" w:rsidRDefault="002F273F" w:rsidP="00382C36">
            <w:pPr>
              <w:spacing w:before="40" w:after="40"/>
              <w:jc w:val="center"/>
              <w:rPr>
                <w:rFonts w:cs="Arial"/>
                <w:i/>
                <w:color w:val="auto"/>
                <w:szCs w:val="22"/>
              </w:rPr>
            </w:pPr>
          </w:p>
        </w:tc>
        <w:tc>
          <w:tcPr>
            <w:tcW w:w="2346" w:type="dxa"/>
            <w:shd w:val="clear" w:color="auto" w:fill="auto"/>
          </w:tcPr>
          <w:p w14:paraId="16717042" w14:textId="77777777" w:rsidR="002F273F" w:rsidRPr="00BD06A1" w:rsidRDefault="002F273F" w:rsidP="00382C36">
            <w:pPr>
              <w:tabs>
                <w:tab w:val="decimal" w:pos="2217"/>
                <w:tab w:val="decimal" w:pos="2437"/>
                <w:tab w:val="right" w:pos="3397"/>
                <w:tab w:val="decimal" w:pos="3757"/>
              </w:tabs>
              <w:spacing w:before="40" w:after="40"/>
              <w:ind w:left="4" w:hanging="4"/>
              <w:jc w:val="center"/>
              <w:rPr>
                <w:rFonts w:cs="Arial"/>
                <w:color w:val="auto"/>
                <w:szCs w:val="22"/>
              </w:rPr>
            </w:pPr>
            <w:r w:rsidRPr="00BD06A1">
              <w:rPr>
                <w:rFonts w:cs="Arial"/>
                <w:color w:val="auto"/>
                <w:szCs w:val="22"/>
              </w:rPr>
              <w:t>Every 2 years</w:t>
            </w:r>
          </w:p>
        </w:tc>
        <w:tc>
          <w:tcPr>
            <w:tcW w:w="686" w:type="dxa"/>
            <w:shd w:val="clear" w:color="auto" w:fill="auto"/>
          </w:tcPr>
          <w:p w14:paraId="18EC4642"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2064" w:type="dxa"/>
            <w:vMerge/>
            <w:shd w:val="clear" w:color="auto" w:fill="B3B3B3"/>
          </w:tcPr>
          <w:p w14:paraId="3B5000E2" w14:textId="77777777" w:rsidR="002F273F" w:rsidRPr="00BD06A1" w:rsidRDefault="002F273F" w:rsidP="00382C36">
            <w:pPr>
              <w:rPr>
                <w:rFonts w:cs="Arial"/>
                <w:color w:val="auto"/>
                <w:szCs w:val="22"/>
              </w:rPr>
            </w:pPr>
          </w:p>
        </w:tc>
      </w:tr>
      <w:tr w:rsidR="00666229" w:rsidRPr="00BD06A1" w14:paraId="5476178F" w14:textId="77777777" w:rsidTr="00382C36">
        <w:trPr>
          <w:cantSplit/>
          <w:trHeight w:val="220"/>
          <w:jc w:val="center"/>
        </w:trPr>
        <w:tc>
          <w:tcPr>
            <w:tcW w:w="1298" w:type="dxa"/>
            <w:vMerge/>
            <w:shd w:val="clear" w:color="auto" w:fill="auto"/>
            <w:vAlign w:val="center"/>
          </w:tcPr>
          <w:p w14:paraId="0A743DA0"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286CDA80" w14:textId="77777777" w:rsidR="002F273F" w:rsidRPr="00BD06A1" w:rsidRDefault="002F273F" w:rsidP="00382C36">
            <w:pPr>
              <w:spacing w:before="40" w:after="40"/>
              <w:jc w:val="center"/>
              <w:rPr>
                <w:rFonts w:cs="Arial"/>
                <w:i/>
                <w:color w:val="auto"/>
                <w:szCs w:val="22"/>
              </w:rPr>
            </w:pPr>
          </w:p>
        </w:tc>
        <w:tc>
          <w:tcPr>
            <w:tcW w:w="2346" w:type="dxa"/>
            <w:shd w:val="clear" w:color="auto" w:fill="auto"/>
          </w:tcPr>
          <w:p w14:paraId="73071CE4" w14:textId="77777777" w:rsidR="002F273F" w:rsidRPr="00BD06A1" w:rsidRDefault="002F273F" w:rsidP="00382C36">
            <w:pPr>
              <w:tabs>
                <w:tab w:val="decimal" w:pos="2217"/>
                <w:tab w:val="decimal" w:pos="2437"/>
                <w:tab w:val="right" w:pos="3397"/>
                <w:tab w:val="decimal" w:pos="3757"/>
              </w:tabs>
              <w:spacing w:before="40" w:after="40"/>
              <w:ind w:left="4" w:hanging="4"/>
              <w:jc w:val="center"/>
              <w:rPr>
                <w:rFonts w:cs="Arial"/>
                <w:color w:val="auto"/>
                <w:szCs w:val="22"/>
              </w:rPr>
            </w:pPr>
            <w:r w:rsidRPr="00BD06A1">
              <w:rPr>
                <w:rFonts w:cs="Arial"/>
                <w:color w:val="auto"/>
                <w:szCs w:val="22"/>
              </w:rPr>
              <w:t>Every 3 years</w:t>
            </w:r>
          </w:p>
        </w:tc>
        <w:tc>
          <w:tcPr>
            <w:tcW w:w="686" w:type="dxa"/>
            <w:shd w:val="clear" w:color="auto" w:fill="auto"/>
          </w:tcPr>
          <w:p w14:paraId="72EC4019"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2064" w:type="dxa"/>
            <w:vMerge/>
            <w:shd w:val="clear" w:color="auto" w:fill="B3B3B3"/>
          </w:tcPr>
          <w:p w14:paraId="6C640739" w14:textId="77777777" w:rsidR="002F273F" w:rsidRPr="00BD06A1" w:rsidRDefault="002F273F" w:rsidP="00382C36">
            <w:pPr>
              <w:rPr>
                <w:rFonts w:cs="Arial"/>
                <w:color w:val="auto"/>
                <w:szCs w:val="22"/>
              </w:rPr>
            </w:pPr>
          </w:p>
        </w:tc>
      </w:tr>
      <w:tr w:rsidR="00666229" w:rsidRPr="00BD06A1" w14:paraId="476A020C" w14:textId="77777777" w:rsidTr="00382C36">
        <w:trPr>
          <w:cantSplit/>
          <w:trHeight w:val="220"/>
          <w:jc w:val="center"/>
        </w:trPr>
        <w:tc>
          <w:tcPr>
            <w:tcW w:w="1298" w:type="dxa"/>
            <w:vMerge/>
            <w:shd w:val="clear" w:color="auto" w:fill="auto"/>
            <w:vAlign w:val="center"/>
          </w:tcPr>
          <w:p w14:paraId="51729A8C"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349FBF48" w14:textId="77777777" w:rsidR="002F273F" w:rsidRPr="00BD06A1" w:rsidRDefault="002F273F" w:rsidP="00382C36">
            <w:pPr>
              <w:spacing w:before="40" w:after="40"/>
              <w:jc w:val="center"/>
              <w:rPr>
                <w:rFonts w:cs="Arial"/>
                <w:i/>
                <w:color w:val="auto"/>
                <w:szCs w:val="22"/>
              </w:rPr>
            </w:pPr>
          </w:p>
        </w:tc>
        <w:tc>
          <w:tcPr>
            <w:tcW w:w="2346" w:type="dxa"/>
            <w:shd w:val="clear" w:color="auto" w:fill="auto"/>
          </w:tcPr>
          <w:p w14:paraId="6F79FF80" w14:textId="77777777" w:rsidR="002F273F" w:rsidRPr="00BD06A1" w:rsidRDefault="002F273F" w:rsidP="00382C36">
            <w:pPr>
              <w:tabs>
                <w:tab w:val="decimal" w:pos="2217"/>
                <w:tab w:val="decimal" w:pos="2437"/>
                <w:tab w:val="right" w:pos="3397"/>
                <w:tab w:val="decimal" w:pos="3757"/>
              </w:tabs>
              <w:spacing w:before="40" w:after="40"/>
              <w:ind w:left="4" w:hanging="4"/>
              <w:jc w:val="center"/>
              <w:rPr>
                <w:rFonts w:cs="Arial"/>
                <w:color w:val="auto"/>
                <w:szCs w:val="22"/>
              </w:rPr>
            </w:pPr>
            <w:r w:rsidRPr="00BD06A1">
              <w:rPr>
                <w:rFonts w:cs="Arial"/>
                <w:color w:val="auto"/>
                <w:szCs w:val="22"/>
              </w:rPr>
              <w:t>Every 4 years or less often</w:t>
            </w:r>
          </w:p>
        </w:tc>
        <w:tc>
          <w:tcPr>
            <w:tcW w:w="686" w:type="dxa"/>
            <w:shd w:val="clear" w:color="auto" w:fill="auto"/>
          </w:tcPr>
          <w:p w14:paraId="364BC33E"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2064" w:type="dxa"/>
            <w:vMerge/>
            <w:shd w:val="clear" w:color="auto" w:fill="B3B3B3"/>
          </w:tcPr>
          <w:p w14:paraId="138DF12D" w14:textId="77777777" w:rsidR="002F273F" w:rsidRPr="00BD06A1" w:rsidRDefault="002F273F" w:rsidP="00382C36">
            <w:pPr>
              <w:rPr>
                <w:rFonts w:cs="Arial"/>
                <w:color w:val="auto"/>
                <w:szCs w:val="22"/>
              </w:rPr>
            </w:pPr>
          </w:p>
        </w:tc>
      </w:tr>
      <w:tr w:rsidR="00666229" w:rsidRPr="00BD06A1" w14:paraId="669A0B62" w14:textId="77777777" w:rsidTr="00382C36">
        <w:trPr>
          <w:cantSplit/>
          <w:trHeight w:val="220"/>
          <w:jc w:val="center"/>
        </w:trPr>
        <w:tc>
          <w:tcPr>
            <w:tcW w:w="1298" w:type="dxa"/>
            <w:vMerge/>
            <w:shd w:val="clear" w:color="auto" w:fill="auto"/>
            <w:vAlign w:val="center"/>
          </w:tcPr>
          <w:p w14:paraId="48DD50C3"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6D7030D6" w14:textId="77777777" w:rsidR="002F273F" w:rsidRPr="00BD06A1" w:rsidRDefault="002F273F" w:rsidP="00382C36">
            <w:pPr>
              <w:spacing w:before="40" w:after="40"/>
              <w:jc w:val="center"/>
              <w:rPr>
                <w:rFonts w:cs="Arial"/>
                <w:i/>
                <w:color w:val="auto"/>
                <w:szCs w:val="22"/>
              </w:rPr>
            </w:pPr>
          </w:p>
        </w:tc>
        <w:tc>
          <w:tcPr>
            <w:tcW w:w="2346" w:type="dxa"/>
            <w:shd w:val="clear" w:color="auto" w:fill="auto"/>
          </w:tcPr>
          <w:p w14:paraId="040E8672" w14:textId="77777777" w:rsidR="002F273F" w:rsidRPr="00BD06A1" w:rsidRDefault="002F273F" w:rsidP="00382C36">
            <w:pPr>
              <w:tabs>
                <w:tab w:val="decimal" w:pos="2217"/>
                <w:tab w:val="decimal" w:pos="2437"/>
                <w:tab w:val="right" w:pos="3397"/>
                <w:tab w:val="decimal" w:pos="3757"/>
              </w:tabs>
              <w:spacing w:before="40" w:after="40"/>
              <w:ind w:left="4" w:hanging="4"/>
              <w:jc w:val="center"/>
              <w:rPr>
                <w:rFonts w:cs="Arial"/>
                <w:color w:val="auto"/>
                <w:szCs w:val="22"/>
              </w:rPr>
            </w:pPr>
            <w:r w:rsidRPr="00BD06A1">
              <w:rPr>
                <w:rFonts w:cs="Arial"/>
                <w:color w:val="auto"/>
                <w:szCs w:val="22"/>
              </w:rPr>
              <w:t>Never</w:t>
            </w:r>
          </w:p>
        </w:tc>
        <w:tc>
          <w:tcPr>
            <w:tcW w:w="686" w:type="dxa"/>
            <w:shd w:val="clear" w:color="auto" w:fill="auto"/>
          </w:tcPr>
          <w:p w14:paraId="3C486AE7"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2064" w:type="dxa"/>
            <w:vMerge/>
            <w:shd w:val="clear" w:color="auto" w:fill="B3B3B3"/>
          </w:tcPr>
          <w:p w14:paraId="4139EF31" w14:textId="77777777" w:rsidR="002F273F" w:rsidRPr="00BD06A1" w:rsidRDefault="002F273F" w:rsidP="00382C36">
            <w:pPr>
              <w:rPr>
                <w:rFonts w:cs="Arial"/>
                <w:color w:val="auto"/>
                <w:szCs w:val="22"/>
              </w:rPr>
            </w:pPr>
          </w:p>
        </w:tc>
      </w:tr>
      <w:tr w:rsidR="00666229" w:rsidRPr="00BD06A1" w14:paraId="33224A2A" w14:textId="77777777" w:rsidTr="00382C36">
        <w:trPr>
          <w:cantSplit/>
          <w:trHeight w:val="220"/>
          <w:jc w:val="center"/>
        </w:trPr>
        <w:tc>
          <w:tcPr>
            <w:tcW w:w="1298" w:type="dxa"/>
            <w:vMerge/>
            <w:shd w:val="clear" w:color="auto" w:fill="auto"/>
            <w:vAlign w:val="center"/>
          </w:tcPr>
          <w:p w14:paraId="3EB38D9C"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094C7FCE" w14:textId="77777777" w:rsidR="002F273F" w:rsidRPr="00BD06A1" w:rsidRDefault="002F273F" w:rsidP="00382C36">
            <w:pPr>
              <w:spacing w:before="40" w:after="40"/>
              <w:jc w:val="center"/>
              <w:rPr>
                <w:rFonts w:cs="Arial"/>
                <w:i/>
                <w:color w:val="auto"/>
                <w:szCs w:val="22"/>
              </w:rPr>
            </w:pPr>
          </w:p>
        </w:tc>
        <w:tc>
          <w:tcPr>
            <w:tcW w:w="2346" w:type="dxa"/>
            <w:shd w:val="clear" w:color="auto" w:fill="auto"/>
          </w:tcPr>
          <w:p w14:paraId="56CFA50D" w14:textId="77777777" w:rsidR="002F273F" w:rsidRPr="00BD06A1" w:rsidRDefault="002F273F" w:rsidP="00382C36">
            <w:pPr>
              <w:tabs>
                <w:tab w:val="decimal" w:pos="2217"/>
                <w:tab w:val="decimal" w:pos="2437"/>
                <w:tab w:val="right" w:pos="3397"/>
                <w:tab w:val="decimal" w:pos="3757"/>
              </w:tabs>
              <w:spacing w:before="40" w:after="40"/>
              <w:ind w:left="4" w:hanging="4"/>
              <w:jc w:val="center"/>
              <w:rPr>
                <w:rFonts w:cs="Arial"/>
                <w:color w:val="auto"/>
                <w:szCs w:val="22"/>
              </w:rPr>
            </w:pPr>
            <w:r w:rsidRPr="00BD06A1">
              <w:rPr>
                <w:rFonts w:cs="Arial"/>
                <w:color w:val="auto"/>
                <w:szCs w:val="22"/>
              </w:rPr>
              <w:t>I don't know</w:t>
            </w:r>
          </w:p>
        </w:tc>
        <w:tc>
          <w:tcPr>
            <w:tcW w:w="686" w:type="dxa"/>
            <w:shd w:val="clear" w:color="auto" w:fill="auto"/>
          </w:tcPr>
          <w:p w14:paraId="76FBCBCC"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2064" w:type="dxa"/>
            <w:vMerge/>
            <w:shd w:val="clear" w:color="auto" w:fill="B3B3B3"/>
          </w:tcPr>
          <w:p w14:paraId="34C6366A" w14:textId="77777777" w:rsidR="002F273F" w:rsidRPr="00BD06A1" w:rsidRDefault="002F273F" w:rsidP="00382C36">
            <w:pPr>
              <w:rPr>
                <w:rFonts w:cs="Arial"/>
                <w:color w:val="auto"/>
                <w:szCs w:val="22"/>
              </w:rPr>
            </w:pPr>
          </w:p>
        </w:tc>
      </w:tr>
      <w:tr w:rsidR="00666229" w:rsidRPr="00BD06A1" w14:paraId="6AD4274F" w14:textId="77777777" w:rsidTr="00382C36">
        <w:trPr>
          <w:cantSplit/>
          <w:trHeight w:val="220"/>
          <w:jc w:val="center"/>
        </w:trPr>
        <w:tc>
          <w:tcPr>
            <w:tcW w:w="1298" w:type="dxa"/>
            <w:vMerge w:val="restart"/>
            <w:shd w:val="clear" w:color="auto" w:fill="auto"/>
            <w:vAlign w:val="center"/>
          </w:tcPr>
          <w:p w14:paraId="4583F5F0"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QPV-205</w:t>
            </w:r>
          </w:p>
          <w:p w14:paraId="727ED95E" w14:textId="77777777" w:rsidR="002F273F" w:rsidRPr="00BD06A1" w:rsidRDefault="002F273F" w:rsidP="00382C36">
            <w:pPr>
              <w:spacing w:before="40" w:after="40"/>
              <w:jc w:val="center"/>
              <w:rPr>
                <w:rFonts w:cs="Arial"/>
                <w:color w:val="auto"/>
                <w:szCs w:val="22"/>
              </w:rPr>
            </w:pPr>
          </w:p>
          <w:p w14:paraId="0765DB8B"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69A428A7" w14:textId="77777777" w:rsidR="002F273F" w:rsidRPr="00BD06A1" w:rsidRDefault="002F273F" w:rsidP="00382C36">
            <w:pPr>
              <w:spacing w:before="40" w:after="40"/>
              <w:jc w:val="center"/>
              <w:rPr>
                <w:rFonts w:cs="Arial"/>
                <w:color w:val="auto"/>
                <w:szCs w:val="22"/>
              </w:rPr>
            </w:pPr>
          </w:p>
          <w:p w14:paraId="59B8819B"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16510994" w14:textId="77777777" w:rsidR="002F273F" w:rsidRPr="00BD06A1" w:rsidRDefault="002F273F" w:rsidP="00382C36">
            <w:pPr>
              <w:spacing w:before="40" w:after="40"/>
              <w:jc w:val="center"/>
              <w:rPr>
                <w:rFonts w:cs="Arial"/>
                <w:color w:val="auto"/>
                <w:szCs w:val="22"/>
              </w:rPr>
            </w:pPr>
          </w:p>
          <w:p w14:paraId="3DE92651"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tc>
        <w:tc>
          <w:tcPr>
            <w:tcW w:w="3501" w:type="dxa"/>
            <w:vMerge w:val="restart"/>
            <w:shd w:val="clear" w:color="auto" w:fill="auto"/>
          </w:tcPr>
          <w:p w14:paraId="346FCA11"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 xml:space="preserve">How long does it usually take for quality assurance results to be shared by the lab after testing is </w:t>
            </w:r>
            <w:r w:rsidRPr="00BD06A1">
              <w:rPr>
                <w:rFonts w:cs="Arial"/>
                <w:color w:val="auto"/>
                <w:szCs w:val="22"/>
              </w:rPr>
              <w:lastRenderedPageBreak/>
              <w:t>complete?</w:t>
            </w:r>
          </w:p>
        </w:tc>
        <w:tc>
          <w:tcPr>
            <w:tcW w:w="2346" w:type="dxa"/>
            <w:shd w:val="clear" w:color="auto" w:fill="auto"/>
          </w:tcPr>
          <w:p w14:paraId="3FA7C372" w14:textId="77777777" w:rsidR="002F273F" w:rsidRPr="00BD06A1" w:rsidRDefault="002F273F" w:rsidP="00382C36">
            <w:pPr>
              <w:tabs>
                <w:tab w:val="decimal" w:pos="2217"/>
                <w:tab w:val="decimal" w:pos="2437"/>
                <w:tab w:val="right" w:pos="3397"/>
                <w:tab w:val="decimal" w:pos="3757"/>
              </w:tabs>
              <w:spacing w:before="40" w:after="40"/>
              <w:ind w:left="4" w:hanging="4"/>
              <w:jc w:val="center"/>
              <w:rPr>
                <w:rFonts w:cs="Arial"/>
                <w:color w:val="auto"/>
                <w:szCs w:val="22"/>
              </w:rPr>
            </w:pPr>
            <w:r w:rsidRPr="00BD06A1">
              <w:rPr>
                <w:rFonts w:cs="Arial"/>
                <w:color w:val="auto"/>
                <w:szCs w:val="22"/>
              </w:rPr>
              <w:lastRenderedPageBreak/>
              <w:t>Up to one week</w:t>
            </w:r>
          </w:p>
        </w:tc>
        <w:tc>
          <w:tcPr>
            <w:tcW w:w="686" w:type="dxa"/>
            <w:shd w:val="clear" w:color="auto" w:fill="auto"/>
          </w:tcPr>
          <w:p w14:paraId="2201BB04"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2064" w:type="dxa"/>
            <w:vMerge w:val="restart"/>
            <w:shd w:val="clear" w:color="auto" w:fill="B3B3B3"/>
          </w:tcPr>
          <w:p w14:paraId="377050AF" w14:textId="77777777" w:rsidR="002F273F" w:rsidRPr="00BD06A1" w:rsidRDefault="002F273F" w:rsidP="00382C36">
            <w:pPr>
              <w:rPr>
                <w:rFonts w:cs="Arial"/>
                <w:color w:val="auto"/>
                <w:szCs w:val="22"/>
              </w:rPr>
            </w:pPr>
          </w:p>
        </w:tc>
      </w:tr>
      <w:tr w:rsidR="00666229" w:rsidRPr="00BD06A1" w14:paraId="62DE3450" w14:textId="77777777" w:rsidTr="00382C36">
        <w:trPr>
          <w:cantSplit/>
          <w:trHeight w:val="220"/>
          <w:jc w:val="center"/>
        </w:trPr>
        <w:tc>
          <w:tcPr>
            <w:tcW w:w="1298" w:type="dxa"/>
            <w:vMerge/>
            <w:shd w:val="clear" w:color="auto" w:fill="auto"/>
            <w:vAlign w:val="center"/>
          </w:tcPr>
          <w:p w14:paraId="67F4E474"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38ED1F91" w14:textId="77777777" w:rsidR="002F273F" w:rsidRPr="00BD06A1" w:rsidRDefault="002F273F" w:rsidP="00382C36">
            <w:pPr>
              <w:spacing w:before="40" w:after="40"/>
              <w:jc w:val="center"/>
              <w:rPr>
                <w:rFonts w:cs="Arial"/>
                <w:i/>
                <w:color w:val="auto"/>
                <w:szCs w:val="22"/>
              </w:rPr>
            </w:pPr>
          </w:p>
        </w:tc>
        <w:tc>
          <w:tcPr>
            <w:tcW w:w="2346" w:type="dxa"/>
            <w:shd w:val="clear" w:color="auto" w:fill="auto"/>
          </w:tcPr>
          <w:p w14:paraId="7BE0C6F4" w14:textId="77777777" w:rsidR="002F273F" w:rsidRPr="00BD06A1" w:rsidRDefault="002F273F" w:rsidP="00382C36">
            <w:pPr>
              <w:tabs>
                <w:tab w:val="decimal" w:pos="2217"/>
                <w:tab w:val="decimal" w:pos="2437"/>
                <w:tab w:val="right" w:pos="3397"/>
                <w:tab w:val="decimal" w:pos="3757"/>
              </w:tabs>
              <w:spacing w:before="40" w:after="40"/>
              <w:ind w:left="4" w:hanging="4"/>
              <w:jc w:val="center"/>
              <w:rPr>
                <w:rFonts w:cs="Arial"/>
                <w:color w:val="auto"/>
                <w:szCs w:val="22"/>
              </w:rPr>
            </w:pPr>
            <w:r w:rsidRPr="00BD06A1">
              <w:rPr>
                <w:rFonts w:cs="Arial"/>
                <w:color w:val="auto"/>
                <w:szCs w:val="22"/>
              </w:rPr>
              <w:t>More than one week, up to two weeks</w:t>
            </w:r>
          </w:p>
        </w:tc>
        <w:tc>
          <w:tcPr>
            <w:tcW w:w="686" w:type="dxa"/>
            <w:shd w:val="clear" w:color="auto" w:fill="auto"/>
          </w:tcPr>
          <w:p w14:paraId="793D7134"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2064" w:type="dxa"/>
            <w:vMerge/>
            <w:shd w:val="clear" w:color="auto" w:fill="B3B3B3"/>
          </w:tcPr>
          <w:p w14:paraId="452CCDC1" w14:textId="77777777" w:rsidR="002F273F" w:rsidRPr="00BD06A1" w:rsidRDefault="002F273F" w:rsidP="00382C36">
            <w:pPr>
              <w:rPr>
                <w:rFonts w:cs="Arial"/>
                <w:color w:val="auto"/>
                <w:szCs w:val="22"/>
              </w:rPr>
            </w:pPr>
          </w:p>
        </w:tc>
      </w:tr>
      <w:tr w:rsidR="00666229" w:rsidRPr="00BD06A1" w14:paraId="6528C64A" w14:textId="77777777" w:rsidTr="00382C36">
        <w:trPr>
          <w:cantSplit/>
          <w:trHeight w:val="220"/>
          <w:jc w:val="center"/>
        </w:trPr>
        <w:tc>
          <w:tcPr>
            <w:tcW w:w="1298" w:type="dxa"/>
            <w:vMerge/>
            <w:shd w:val="clear" w:color="auto" w:fill="auto"/>
            <w:vAlign w:val="center"/>
          </w:tcPr>
          <w:p w14:paraId="0189BAAE"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1BCB61FB" w14:textId="77777777" w:rsidR="002F273F" w:rsidRPr="00BD06A1" w:rsidRDefault="002F273F" w:rsidP="00382C36">
            <w:pPr>
              <w:spacing w:before="40" w:after="40"/>
              <w:jc w:val="center"/>
              <w:rPr>
                <w:rFonts w:cs="Arial"/>
                <w:i/>
                <w:color w:val="auto"/>
                <w:szCs w:val="22"/>
              </w:rPr>
            </w:pPr>
          </w:p>
        </w:tc>
        <w:tc>
          <w:tcPr>
            <w:tcW w:w="2346" w:type="dxa"/>
            <w:shd w:val="clear" w:color="auto" w:fill="auto"/>
          </w:tcPr>
          <w:p w14:paraId="647A9992" w14:textId="77777777" w:rsidR="002F273F" w:rsidRPr="00BD06A1" w:rsidRDefault="002F273F" w:rsidP="00382C36">
            <w:pPr>
              <w:tabs>
                <w:tab w:val="decimal" w:pos="2217"/>
                <w:tab w:val="decimal" w:pos="2437"/>
                <w:tab w:val="right" w:pos="3397"/>
                <w:tab w:val="decimal" w:pos="3757"/>
              </w:tabs>
              <w:spacing w:before="40" w:after="40"/>
              <w:ind w:left="4" w:hanging="4"/>
              <w:jc w:val="center"/>
              <w:rPr>
                <w:rFonts w:cs="Arial"/>
                <w:color w:val="auto"/>
                <w:szCs w:val="22"/>
              </w:rPr>
            </w:pPr>
            <w:r w:rsidRPr="00BD06A1">
              <w:rPr>
                <w:rFonts w:cs="Arial"/>
                <w:color w:val="auto"/>
                <w:szCs w:val="22"/>
              </w:rPr>
              <w:t>More than two weeks, up to a month</w:t>
            </w:r>
          </w:p>
        </w:tc>
        <w:tc>
          <w:tcPr>
            <w:tcW w:w="686" w:type="dxa"/>
            <w:shd w:val="clear" w:color="auto" w:fill="auto"/>
          </w:tcPr>
          <w:p w14:paraId="4E627501"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2064" w:type="dxa"/>
            <w:vMerge/>
            <w:shd w:val="clear" w:color="auto" w:fill="B3B3B3"/>
          </w:tcPr>
          <w:p w14:paraId="322F8C5E" w14:textId="77777777" w:rsidR="002F273F" w:rsidRPr="00BD06A1" w:rsidRDefault="002F273F" w:rsidP="00382C36">
            <w:pPr>
              <w:rPr>
                <w:rFonts w:cs="Arial"/>
                <w:color w:val="auto"/>
                <w:szCs w:val="22"/>
              </w:rPr>
            </w:pPr>
          </w:p>
        </w:tc>
      </w:tr>
      <w:tr w:rsidR="00666229" w:rsidRPr="00BD06A1" w14:paraId="3ED47837" w14:textId="77777777" w:rsidTr="00382C36">
        <w:trPr>
          <w:cantSplit/>
          <w:trHeight w:val="220"/>
          <w:jc w:val="center"/>
        </w:trPr>
        <w:tc>
          <w:tcPr>
            <w:tcW w:w="1298" w:type="dxa"/>
            <w:vMerge/>
            <w:shd w:val="clear" w:color="auto" w:fill="auto"/>
            <w:vAlign w:val="center"/>
          </w:tcPr>
          <w:p w14:paraId="684C0469"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47520FD4" w14:textId="77777777" w:rsidR="002F273F" w:rsidRPr="00BD06A1" w:rsidRDefault="002F273F" w:rsidP="00382C36">
            <w:pPr>
              <w:spacing w:before="40" w:after="40"/>
              <w:jc w:val="center"/>
              <w:rPr>
                <w:rFonts w:cs="Arial"/>
                <w:i/>
                <w:color w:val="auto"/>
                <w:szCs w:val="22"/>
              </w:rPr>
            </w:pPr>
          </w:p>
        </w:tc>
        <w:tc>
          <w:tcPr>
            <w:tcW w:w="2346" w:type="dxa"/>
            <w:shd w:val="clear" w:color="auto" w:fill="auto"/>
          </w:tcPr>
          <w:p w14:paraId="32361022" w14:textId="77777777" w:rsidR="002F273F" w:rsidRPr="00BD06A1" w:rsidRDefault="002F273F" w:rsidP="00382C36">
            <w:pPr>
              <w:tabs>
                <w:tab w:val="decimal" w:pos="2217"/>
                <w:tab w:val="decimal" w:pos="2437"/>
                <w:tab w:val="right" w:pos="3397"/>
                <w:tab w:val="decimal" w:pos="3757"/>
              </w:tabs>
              <w:spacing w:before="40" w:after="40"/>
              <w:ind w:left="4" w:hanging="4"/>
              <w:jc w:val="center"/>
              <w:rPr>
                <w:rFonts w:cs="Arial"/>
                <w:color w:val="auto"/>
                <w:szCs w:val="22"/>
              </w:rPr>
            </w:pPr>
            <w:r w:rsidRPr="00BD06A1">
              <w:rPr>
                <w:rFonts w:cs="Arial"/>
                <w:color w:val="auto"/>
                <w:szCs w:val="22"/>
              </w:rPr>
              <w:t>More than a month, up to 3 months</w:t>
            </w:r>
          </w:p>
        </w:tc>
        <w:tc>
          <w:tcPr>
            <w:tcW w:w="686" w:type="dxa"/>
            <w:shd w:val="clear" w:color="auto" w:fill="auto"/>
          </w:tcPr>
          <w:p w14:paraId="5F15B334"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2064" w:type="dxa"/>
            <w:vMerge/>
            <w:shd w:val="clear" w:color="auto" w:fill="B3B3B3"/>
          </w:tcPr>
          <w:p w14:paraId="5E88BD56" w14:textId="77777777" w:rsidR="002F273F" w:rsidRPr="00BD06A1" w:rsidRDefault="002F273F" w:rsidP="00382C36">
            <w:pPr>
              <w:rPr>
                <w:rFonts w:cs="Arial"/>
                <w:color w:val="auto"/>
                <w:szCs w:val="22"/>
              </w:rPr>
            </w:pPr>
          </w:p>
        </w:tc>
      </w:tr>
      <w:tr w:rsidR="00666229" w:rsidRPr="00BD06A1" w14:paraId="035505E2" w14:textId="77777777" w:rsidTr="00382C36">
        <w:trPr>
          <w:cantSplit/>
          <w:trHeight w:val="220"/>
          <w:jc w:val="center"/>
        </w:trPr>
        <w:tc>
          <w:tcPr>
            <w:tcW w:w="1298" w:type="dxa"/>
            <w:vMerge/>
            <w:shd w:val="clear" w:color="auto" w:fill="auto"/>
            <w:vAlign w:val="center"/>
          </w:tcPr>
          <w:p w14:paraId="7814A600"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4B314DE7" w14:textId="77777777" w:rsidR="002F273F" w:rsidRPr="00BD06A1" w:rsidRDefault="002F273F" w:rsidP="00382C36">
            <w:pPr>
              <w:spacing w:before="40" w:after="40"/>
              <w:jc w:val="center"/>
              <w:rPr>
                <w:rFonts w:cs="Arial"/>
                <w:i/>
                <w:color w:val="auto"/>
                <w:szCs w:val="22"/>
              </w:rPr>
            </w:pPr>
          </w:p>
        </w:tc>
        <w:tc>
          <w:tcPr>
            <w:tcW w:w="2346" w:type="dxa"/>
            <w:shd w:val="clear" w:color="auto" w:fill="auto"/>
          </w:tcPr>
          <w:p w14:paraId="3D867328" w14:textId="77777777" w:rsidR="002F273F" w:rsidRPr="00BD06A1" w:rsidRDefault="002F273F" w:rsidP="00382C36">
            <w:pPr>
              <w:tabs>
                <w:tab w:val="decimal" w:pos="2217"/>
                <w:tab w:val="decimal" w:pos="2437"/>
                <w:tab w:val="right" w:pos="3397"/>
                <w:tab w:val="decimal" w:pos="3757"/>
              </w:tabs>
              <w:spacing w:before="40" w:after="40"/>
              <w:ind w:left="4" w:hanging="4"/>
              <w:jc w:val="center"/>
              <w:rPr>
                <w:rFonts w:cs="Arial"/>
                <w:color w:val="auto"/>
                <w:szCs w:val="22"/>
              </w:rPr>
            </w:pPr>
            <w:r w:rsidRPr="00BD06A1">
              <w:rPr>
                <w:rFonts w:cs="Arial"/>
                <w:color w:val="auto"/>
                <w:szCs w:val="22"/>
              </w:rPr>
              <w:t>More than 3 months</w:t>
            </w:r>
          </w:p>
        </w:tc>
        <w:tc>
          <w:tcPr>
            <w:tcW w:w="686" w:type="dxa"/>
            <w:shd w:val="clear" w:color="auto" w:fill="auto"/>
          </w:tcPr>
          <w:p w14:paraId="69FC9002"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2064" w:type="dxa"/>
            <w:vMerge/>
            <w:shd w:val="clear" w:color="auto" w:fill="B3B3B3"/>
          </w:tcPr>
          <w:p w14:paraId="192D8BB3" w14:textId="77777777" w:rsidR="002F273F" w:rsidRPr="00BD06A1" w:rsidRDefault="002F273F" w:rsidP="00382C36">
            <w:pPr>
              <w:rPr>
                <w:rFonts w:cs="Arial"/>
                <w:color w:val="auto"/>
                <w:szCs w:val="22"/>
              </w:rPr>
            </w:pPr>
          </w:p>
        </w:tc>
      </w:tr>
      <w:tr w:rsidR="00666229" w:rsidRPr="00BD06A1" w14:paraId="1CFE883D" w14:textId="77777777" w:rsidTr="00382C36">
        <w:trPr>
          <w:cantSplit/>
          <w:trHeight w:val="220"/>
          <w:jc w:val="center"/>
        </w:trPr>
        <w:tc>
          <w:tcPr>
            <w:tcW w:w="1298" w:type="dxa"/>
            <w:vMerge/>
            <w:shd w:val="clear" w:color="auto" w:fill="auto"/>
            <w:vAlign w:val="center"/>
          </w:tcPr>
          <w:p w14:paraId="6FCF56E3"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00452D9E" w14:textId="77777777" w:rsidR="002F273F" w:rsidRPr="00BD06A1" w:rsidRDefault="002F273F" w:rsidP="00382C36">
            <w:pPr>
              <w:spacing w:before="40" w:after="40"/>
              <w:rPr>
                <w:rFonts w:cs="Arial"/>
                <w:i/>
                <w:color w:val="auto"/>
                <w:szCs w:val="22"/>
              </w:rPr>
            </w:pPr>
          </w:p>
        </w:tc>
        <w:tc>
          <w:tcPr>
            <w:tcW w:w="2346" w:type="dxa"/>
            <w:shd w:val="clear" w:color="auto" w:fill="auto"/>
          </w:tcPr>
          <w:p w14:paraId="78F3C735" w14:textId="77777777" w:rsidR="002F273F" w:rsidRPr="00BD06A1" w:rsidRDefault="002F273F" w:rsidP="00382C36">
            <w:pPr>
              <w:tabs>
                <w:tab w:val="decimal" w:pos="2217"/>
                <w:tab w:val="decimal" w:pos="2437"/>
                <w:tab w:val="right" w:pos="3397"/>
                <w:tab w:val="decimal" w:pos="3757"/>
              </w:tabs>
              <w:spacing w:before="40" w:after="40"/>
              <w:ind w:left="4" w:hanging="4"/>
              <w:jc w:val="center"/>
              <w:rPr>
                <w:rFonts w:cs="Arial"/>
                <w:color w:val="auto"/>
                <w:szCs w:val="22"/>
              </w:rPr>
            </w:pPr>
            <w:r w:rsidRPr="00BD06A1">
              <w:rPr>
                <w:rFonts w:cs="Arial"/>
                <w:color w:val="auto"/>
                <w:szCs w:val="22"/>
              </w:rPr>
              <w:t>I don't know</w:t>
            </w:r>
          </w:p>
        </w:tc>
        <w:tc>
          <w:tcPr>
            <w:tcW w:w="686" w:type="dxa"/>
            <w:shd w:val="clear" w:color="auto" w:fill="auto"/>
          </w:tcPr>
          <w:p w14:paraId="3B2E4107"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2064" w:type="dxa"/>
            <w:vMerge/>
            <w:shd w:val="clear" w:color="auto" w:fill="B3B3B3"/>
          </w:tcPr>
          <w:p w14:paraId="78818CAC" w14:textId="77777777" w:rsidR="002F273F" w:rsidRPr="00BD06A1" w:rsidRDefault="002F273F" w:rsidP="00382C36">
            <w:pPr>
              <w:rPr>
                <w:rFonts w:cs="Arial"/>
                <w:color w:val="auto"/>
                <w:szCs w:val="22"/>
              </w:rPr>
            </w:pPr>
          </w:p>
        </w:tc>
      </w:tr>
      <w:tr w:rsidR="00666229" w:rsidRPr="00BD06A1" w14:paraId="2CF8F0F5" w14:textId="77777777" w:rsidTr="00382C36">
        <w:trPr>
          <w:cantSplit/>
          <w:trHeight w:val="220"/>
          <w:jc w:val="center"/>
        </w:trPr>
        <w:tc>
          <w:tcPr>
            <w:tcW w:w="1298" w:type="dxa"/>
            <w:vMerge w:val="restart"/>
            <w:shd w:val="clear" w:color="auto" w:fill="auto"/>
            <w:vAlign w:val="center"/>
          </w:tcPr>
          <w:p w14:paraId="6BBD5969"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QPV-206</w:t>
            </w:r>
          </w:p>
          <w:p w14:paraId="5A1BF566" w14:textId="77777777" w:rsidR="002F273F" w:rsidRPr="00BD06A1" w:rsidRDefault="002F273F" w:rsidP="00382C36">
            <w:pPr>
              <w:spacing w:before="40" w:after="40"/>
              <w:jc w:val="center"/>
              <w:rPr>
                <w:rFonts w:cs="Arial"/>
                <w:color w:val="auto"/>
                <w:szCs w:val="22"/>
              </w:rPr>
            </w:pPr>
          </w:p>
          <w:p w14:paraId="7DA22564"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50815747" w14:textId="77777777" w:rsidR="002F273F" w:rsidRPr="00BD06A1" w:rsidRDefault="002F273F" w:rsidP="00382C36">
            <w:pPr>
              <w:spacing w:before="40" w:after="40"/>
              <w:jc w:val="center"/>
              <w:rPr>
                <w:rFonts w:cs="Arial"/>
                <w:color w:val="auto"/>
                <w:szCs w:val="22"/>
              </w:rPr>
            </w:pPr>
          </w:p>
          <w:p w14:paraId="0CFE12A4"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0A1DDAE0" w14:textId="77777777" w:rsidR="002F273F" w:rsidRPr="00BD06A1" w:rsidRDefault="002F273F" w:rsidP="00382C36">
            <w:pPr>
              <w:spacing w:before="40" w:after="40"/>
              <w:jc w:val="center"/>
              <w:rPr>
                <w:rFonts w:cs="Arial"/>
                <w:color w:val="auto"/>
                <w:szCs w:val="22"/>
              </w:rPr>
            </w:pPr>
          </w:p>
          <w:p w14:paraId="366266D1"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780F368A" w14:textId="77777777" w:rsidR="002F273F" w:rsidRPr="00BD06A1" w:rsidRDefault="002F273F" w:rsidP="00382C36">
            <w:pPr>
              <w:spacing w:before="40" w:after="40"/>
              <w:jc w:val="center"/>
              <w:rPr>
                <w:rFonts w:cs="Arial"/>
                <w:color w:val="auto"/>
                <w:szCs w:val="22"/>
              </w:rPr>
            </w:pPr>
          </w:p>
          <w:p w14:paraId="7AAC4B6F"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3ED6D28B" w14:textId="77777777" w:rsidR="002F273F" w:rsidRPr="00BD06A1" w:rsidRDefault="002F273F" w:rsidP="00382C36">
            <w:pPr>
              <w:spacing w:before="40" w:after="40"/>
              <w:jc w:val="center"/>
              <w:rPr>
                <w:rFonts w:cs="Arial"/>
                <w:color w:val="auto"/>
                <w:szCs w:val="22"/>
              </w:rPr>
            </w:pPr>
          </w:p>
          <w:p w14:paraId="5257E3A7"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tc>
        <w:tc>
          <w:tcPr>
            <w:tcW w:w="3501" w:type="dxa"/>
            <w:vMerge w:val="restart"/>
            <w:shd w:val="clear" w:color="auto" w:fill="auto"/>
          </w:tcPr>
          <w:p w14:paraId="10C5709C" w14:textId="77777777" w:rsidR="002F273F" w:rsidRPr="00BD06A1" w:rsidRDefault="002F273F" w:rsidP="00382C36">
            <w:pPr>
              <w:spacing w:before="40" w:after="40"/>
              <w:jc w:val="center"/>
              <w:rPr>
                <w:rFonts w:cs="Arial"/>
                <w:color w:val="auto"/>
                <w:szCs w:val="22"/>
              </w:rPr>
            </w:pPr>
            <w:r w:rsidRPr="00BD06A1">
              <w:rPr>
                <w:rFonts w:cs="Arial"/>
                <w:color w:val="auto"/>
                <w:szCs w:val="22"/>
              </w:rPr>
              <w:t xml:space="preserve">If the product quality is compromised, as determined through the quality assurance process, is there a </w:t>
            </w:r>
            <w:proofErr w:type="gramStart"/>
            <w:r w:rsidRPr="00BD06A1">
              <w:rPr>
                <w:rFonts w:cs="Arial"/>
                <w:color w:val="auto"/>
                <w:szCs w:val="22"/>
              </w:rPr>
              <w:t>standard operating procedures (SOP)</w:t>
            </w:r>
            <w:proofErr w:type="gramEnd"/>
            <w:r w:rsidRPr="00BD06A1">
              <w:rPr>
                <w:rFonts w:cs="Arial"/>
                <w:color w:val="auto"/>
                <w:szCs w:val="22"/>
              </w:rPr>
              <w:t xml:space="preserve"> to quarantine and/or recall the product available at this site/facility (in electronic or paper copy)?</w:t>
            </w:r>
          </w:p>
          <w:p w14:paraId="017DDC94" w14:textId="77777777" w:rsidR="002F273F" w:rsidRPr="00BD06A1" w:rsidRDefault="002F273F" w:rsidP="00382C36">
            <w:pPr>
              <w:spacing w:before="40" w:after="40"/>
              <w:jc w:val="center"/>
              <w:rPr>
                <w:rFonts w:cs="Arial"/>
                <w:color w:val="auto"/>
                <w:szCs w:val="22"/>
              </w:rPr>
            </w:pPr>
          </w:p>
          <w:p w14:paraId="5483CD51" w14:textId="77777777" w:rsidR="002F273F" w:rsidRPr="00BD06A1" w:rsidRDefault="002F273F" w:rsidP="00382C36">
            <w:pPr>
              <w:spacing w:before="40" w:after="40"/>
              <w:jc w:val="center"/>
              <w:rPr>
                <w:rFonts w:cs="Arial"/>
                <w:b/>
                <w:i/>
                <w:color w:val="auto"/>
                <w:szCs w:val="22"/>
              </w:rPr>
            </w:pPr>
            <w:r w:rsidRPr="00BD06A1">
              <w:rPr>
                <w:rFonts w:cs="Arial"/>
                <w:b/>
                <w:color w:val="auto"/>
                <w:szCs w:val="22"/>
              </w:rPr>
              <w:t>[VERIFY WITH QPV-806]</w:t>
            </w:r>
          </w:p>
        </w:tc>
        <w:tc>
          <w:tcPr>
            <w:tcW w:w="2346" w:type="dxa"/>
            <w:shd w:val="clear" w:color="auto" w:fill="auto"/>
          </w:tcPr>
          <w:p w14:paraId="5F687511" w14:textId="77777777" w:rsidR="002F273F" w:rsidRPr="00BD06A1" w:rsidRDefault="002F273F" w:rsidP="00382C36">
            <w:pPr>
              <w:tabs>
                <w:tab w:val="decimal" w:pos="2217"/>
                <w:tab w:val="decimal" w:pos="2437"/>
                <w:tab w:val="right" w:pos="3397"/>
                <w:tab w:val="decimal" w:pos="3757"/>
              </w:tabs>
              <w:spacing w:before="40" w:after="40"/>
              <w:ind w:left="4" w:hanging="4"/>
              <w:jc w:val="center"/>
              <w:rPr>
                <w:rFonts w:cs="Arial"/>
                <w:color w:val="auto"/>
                <w:szCs w:val="22"/>
              </w:rPr>
            </w:pPr>
            <w:r w:rsidRPr="00BD06A1">
              <w:rPr>
                <w:rFonts w:cs="Arial"/>
                <w:color w:val="auto"/>
                <w:szCs w:val="22"/>
              </w:rPr>
              <w:t>Yes</w:t>
            </w:r>
          </w:p>
        </w:tc>
        <w:tc>
          <w:tcPr>
            <w:tcW w:w="686" w:type="dxa"/>
            <w:shd w:val="clear" w:color="auto" w:fill="auto"/>
          </w:tcPr>
          <w:p w14:paraId="455FEDE9"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2064" w:type="dxa"/>
            <w:vMerge w:val="restart"/>
            <w:shd w:val="clear" w:color="auto" w:fill="B3B3B3"/>
          </w:tcPr>
          <w:p w14:paraId="0C36CA3B" w14:textId="77777777" w:rsidR="002F273F" w:rsidRPr="00BD06A1" w:rsidRDefault="002F273F" w:rsidP="00382C36">
            <w:pPr>
              <w:rPr>
                <w:rFonts w:cs="Arial"/>
                <w:color w:val="auto"/>
                <w:szCs w:val="22"/>
              </w:rPr>
            </w:pPr>
          </w:p>
        </w:tc>
      </w:tr>
      <w:tr w:rsidR="00666229" w:rsidRPr="00BD06A1" w14:paraId="6499D71F" w14:textId="77777777" w:rsidTr="00382C36">
        <w:trPr>
          <w:cantSplit/>
          <w:trHeight w:val="220"/>
          <w:jc w:val="center"/>
        </w:trPr>
        <w:tc>
          <w:tcPr>
            <w:tcW w:w="1298" w:type="dxa"/>
            <w:vMerge/>
            <w:shd w:val="clear" w:color="auto" w:fill="auto"/>
            <w:vAlign w:val="center"/>
          </w:tcPr>
          <w:p w14:paraId="6540B155"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7DDFEAE8" w14:textId="77777777" w:rsidR="002F273F" w:rsidRPr="00BD06A1" w:rsidRDefault="002F273F" w:rsidP="00382C36">
            <w:pPr>
              <w:spacing w:before="40" w:after="40"/>
              <w:jc w:val="center"/>
              <w:rPr>
                <w:rFonts w:cs="Arial"/>
                <w:i/>
                <w:color w:val="auto"/>
                <w:szCs w:val="22"/>
              </w:rPr>
            </w:pPr>
          </w:p>
        </w:tc>
        <w:tc>
          <w:tcPr>
            <w:tcW w:w="2346" w:type="dxa"/>
            <w:shd w:val="clear" w:color="auto" w:fill="auto"/>
          </w:tcPr>
          <w:p w14:paraId="1243CF1A" w14:textId="77777777" w:rsidR="002F273F" w:rsidRPr="00BD06A1" w:rsidRDefault="002F273F" w:rsidP="00382C36">
            <w:pPr>
              <w:tabs>
                <w:tab w:val="decimal" w:pos="2217"/>
                <w:tab w:val="decimal" w:pos="2437"/>
                <w:tab w:val="right" w:pos="3397"/>
                <w:tab w:val="decimal" w:pos="3757"/>
              </w:tabs>
              <w:spacing w:before="40" w:after="40"/>
              <w:ind w:left="4" w:hanging="4"/>
              <w:jc w:val="center"/>
              <w:rPr>
                <w:rFonts w:cs="Arial"/>
                <w:color w:val="auto"/>
                <w:szCs w:val="22"/>
              </w:rPr>
            </w:pPr>
            <w:r w:rsidRPr="00BD06A1">
              <w:rPr>
                <w:rFonts w:cs="Arial"/>
                <w:color w:val="auto"/>
                <w:szCs w:val="22"/>
              </w:rPr>
              <w:t>No</w:t>
            </w:r>
          </w:p>
        </w:tc>
        <w:tc>
          <w:tcPr>
            <w:tcW w:w="686" w:type="dxa"/>
            <w:shd w:val="clear" w:color="auto" w:fill="auto"/>
          </w:tcPr>
          <w:p w14:paraId="4E6CE5FF"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2064" w:type="dxa"/>
            <w:vMerge/>
            <w:shd w:val="clear" w:color="auto" w:fill="B3B3B3"/>
          </w:tcPr>
          <w:p w14:paraId="42C04167" w14:textId="77777777" w:rsidR="002F273F" w:rsidRPr="00BD06A1" w:rsidRDefault="002F273F" w:rsidP="00382C36">
            <w:pPr>
              <w:rPr>
                <w:rFonts w:cs="Arial"/>
                <w:color w:val="auto"/>
                <w:szCs w:val="22"/>
              </w:rPr>
            </w:pPr>
          </w:p>
        </w:tc>
      </w:tr>
      <w:tr w:rsidR="00666229" w:rsidRPr="00BD06A1" w14:paraId="2726D5B2" w14:textId="77777777" w:rsidTr="00382C36">
        <w:trPr>
          <w:cantSplit/>
          <w:trHeight w:val="220"/>
          <w:jc w:val="center"/>
        </w:trPr>
        <w:tc>
          <w:tcPr>
            <w:tcW w:w="1298" w:type="dxa"/>
            <w:vMerge/>
            <w:shd w:val="clear" w:color="auto" w:fill="auto"/>
            <w:vAlign w:val="center"/>
          </w:tcPr>
          <w:p w14:paraId="7CDE9DC5"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035782C9" w14:textId="77777777" w:rsidR="002F273F" w:rsidRPr="00BD06A1" w:rsidRDefault="002F273F" w:rsidP="00382C36">
            <w:pPr>
              <w:spacing w:before="40" w:after="40"/>
              <w:jc w:val="center"/>
              <w:rPr>
                <w:rFonts w:cs="Arial"/>
                <w:i/>
                <w:color w:val="auto"/>
                <w:szCs w:val="22"/>
              </w:rPr>
            </w:pPr>
          </w:p>
        </w:tc>
        <w:tc>
          <w:tcPr>
            <w:tcW w:w="2346" w:type="dxa"/>
            <w:shd w:val="clear" w:color="auto" w:fill="auto"/>
          </w:tcPr>
          <w:p w14:paraId="4F410201" w14:textId="77777777" w:rsidR="002F273F" w:rsidRPr="00BD06A1" w:rsidRDefault="002F273F" w:rsidP="00382C36">
            <w:pPr>
              <w:tabs>
                <w:tab w:val="decimal" w:pos="2217"/>
                <w:tab w:val="decimal" w:pos="2437"/>
                <w:tab w:val="right" w:pos="3397"/>
                <w:tab w:val="decimal" w:pos="3757"/>
              </w:tabs>
              <w:spacing w:before="40" w:after="40"/>
              <w:ind w:left="4" w:hanging="4"/>
              <w:jc w:val="center"/>
              <w:rPr>
                <w:rFonts w:cs="Arial"/>
                <w:color w:val="auto"/>
                <w:szCs w:val="22"/>
              </w:rPr>
            </w:pPr>
            <w:r w:rsidRPr="00BD06A1">
              <w:rPr>
                <w:rFonts w:cs="Arial"/>
                <w:color w:val="auto"/>
                <w:szCs w:val="22"/>
              </w:rPr>
              <w:t>I don’t know</w:t>
            </w:r>
          </w:p>
        </w:tc>
        <w:tc>
          <w:tcPr>
            <w:tcW w:w="686" w:type="dxa"/>
            <w:shd w:val="clear" w:color="auto" w:fill="auto"/>
          </w:tcPr>
          <w:p w14:paraId="0BF6C7EB"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2064" w:type="dxa"/>
            <w:vMerge/>
            <w:shd w:val="clear" w:color="auto" w:fill="B3B3B3"/>
          </w:tcPr>
          <w:p w14:paraId="156036E6" w14:textId="77777777" w:rsidR="002F273F" w:rsidRPr="00BD06A1" w:rsidRDefault="002F273F" w:rsidP="00382C36">
            <w:pPr>
              <w:rPr>
                <w:rFonts w:cs="Arial"/>
                <w:color w:val="auto"/>
                <w:szCs w:val="22"/>
              </w:rPr>
            </w:pPr>
          </w:p>
        </w:tc>
      </w:tr>
      <w:tr w:rsidR="00666229" w:rsidRPr="00BD06A1" w14:paraId="2DC90E10" w14:textId="77777777" w:rsidTr="00382C36">
        <w:trPr>
          <w:cantSplit/>
          <w:trHeight w:val="220"/>
          <w:jc w:val="center"/>
        </w:trPr>
        <w:tc>
          <w:tcPr>
            <w:tcW w:w="1298" w:type="dxa"/>
            <w:vMerge w:val="restart"/>
            <w:shd w:val="clear" w:color="auto" w:fill="auto"/>
            <w:vAlign w:val="center"/>
          </w:tcPr>
          <w:p w14:paraId="17E0D3BA"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QPV-207</w:t>
            </w:r>
          </w:p>
          <w:p w14:paraId="272733AE" w14:textId="77777777" w:rsidR="002F273F" w:rsidRPr="00BD06A1" w:rsidRDefault="002F273F" w:rsidP="00382C36">
            <w:pPr>
              <w:spacing w:before="40" w:after="40"/>
              <w:jc w:val="center"/>
              <w:rPr>
                <w:rFonts w:cs="Arial"/>
                <w:color w:val="auto"/>
                <w:szCs w:val="22"/>
              </w:rPr>
            </w:pPr>
          </w:p>
          <w:p w14:paraId="25F65B07"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770ED396" w14:textId="77777777" w:rsidR="002F273F" w:rsidRPr="00BD06A1" w:rsidRDefault="002F273F" w:rsidP="00382C36">
            <w:pPr>
              <w:spacing w:before="40" w:after="40"/>
              <w:jc w:val="center"/>
              <w:rPr>
                <w:rFonts w:cs="Arial"/>
                <w:color w:val="auto"/>
                <w:szCs w:val="22"/>
              </w:rPr>
            </w:pPr>
          </w:p>
          <w:p w14:paraId="0ED81C9A"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13CE0435" w14:textId="77777777" w:rsidR="002F273F" w:rsidRPr="00BD06A1" w:rsidRDefault="002F273F" w:rsidP="00382C36">
            <w:pPr>
              <w:spacing w:before="40" w:after="40"/>
              <w:jc w:val="center"/>
              <w:rPr>
                <w:rFonts w:cs="Arial"/>
                <w:color w:val="auto"/>
                <w:szCs w:val="22"/>
              </w:rPr>
            </w:pPr>
          </w:p>
          <w:p w14:paraId="61842AEF"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2670102E" w14:textId="77777777" w:rsidR="002F273F" w:rsidRPr="00BD06A1" w:rsidRDefault="002F273F" w:rsidP="00382C36">
            <w:pPr>
              <w:spacing w:before="40" w:after="40"/>
              <w:jc w:val="center"/>
              <w:rPr>
                <w:rFonts w:cs="Arial"/>
                <w:color w:val="auto"/>
                <w:szCs w:val="22"/>
              </w:rPr>
            </w:pPr>
          </w:p>
          <w:p w14:paraId="34298A21"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tc>
        <w:tc>
          <w:tcPr>
            <w:tcW w:w="3501" w:type="dxa"/>
            <w:vMerge w:val="restart"/>
            <w:shd w:val="clear" w:color="auto" w:fill="auto"/>
          </w:tcPr>
          <w:p w14:paraId="38A4F087" w14:textId="77777777" w:rsidR="002F273F" w:rsidRPr="00BD06A1" w:rsidRDefault="002F273F" w:rsidP="00382C36">
            <w:pPr>
              <w:spacing w:before="40" w:after="40"/>
              <w:jc w:val="center"/>
              <w:rPr>
                <w:rFonts w:cs="Arial"/>
                <w:color w:val="auto"/>
                <w:szCs w:val="22"/>
              </w:rPr>
            </w:pPr>
            <w:r w:rsidRPr="00BD06A1">
              <w:rPr>
                <w:rFonts w:cs="Arial"/>
                <w:color w:val="auto"/>
                <w:szCs w:val="22"/>
              </w:rPr>
              <w:t>How often are quality control samples taken from your site</w:t>
            </w:r>
          </w:p>
        </w:tc>
        <w:tc>
          <w:tcPr>
            <w:tcW w:w="2346" w:type="dxa"/>
            <w:shd w:val="clear" w:color="auto" w:fill="auto"/>
          </w:tcPr>
          <w:p w14:paraId="2AAC2B09" w14:textId="77777777" w:rsidR="002F273F" w:rsidRPr="00BD06A1" w:rsidRDefault="002F273F" w:rsidP="00382C36">
            <w:pPr>
              <w:tabs>
                <w:tab w:val="decimal" w:pos="2217"/>
                <w:tab w:val="decimal" w:pos="2437"/>
                <w:tab w:val="right" w:pos="3397"/>
                <w:tab w:val="decimal" w:pos="3757"/>
              </w:tabs>
              <w:spacing w:before="40" w:after="40"/>
              <w:ind w:left="4" w:hanging="4"/>
              <w:jc w:val="center"/>
              <w:rPr>
                <w:rFonts w:cs="Arial"/>
                <w:color w:val="auto"/>
                <w:szCs w:val="22"/>
              </w:rPr>
            </w:pPr>
            <w:r w:rsidRPr="00BD06A1">
              <w:rPr>
                <w:rFonts w:cs="Arial"/>
                <w:color w:val="auto"/>
                <w:szCs w:val="22"/>
              </w:rPr>
              <w:t>Quarterly or more often</w:t>
            </w:r>
          </w:p>
        </w:tc>
        <w:tc>
          <w:tcPr>
            <w:tcW w:w="686" w:type="dxa"/>
            <w:shd w:val="clear" w:color="auto" w:fill="auto"/>
          </w:tcPr>
          <w:p w14:paraId="29FBB064"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2064" w:type="dxa"/>
            <w:vMerge w:val="restart"/>
            <w:shd w:val="clear" w:color="auto" w:fill="B3B3B3"/>
          </w:tcPr>
          <w:p w14:paraId="37AAC80B" w14:textId="77777777" w:rsidR="002F273F" w:rsidRPr="00BD06A1" w:rsidRDefault="002F273F" w:rsidP="00382C36">
            <w:pPr>
              <w:rPr>
                <w:rFonts w:cs="Arial"/>
                <w:color w:val="auto"/>
                <w:szCs w:val="22"/>
              </w:rPr>
            </w:pPr>
          </w:p>
        </w:tc>
      </w:tr>
      <w:tr w:rsidR="00666229" w:rsidRPr="00BD06A1" w14:paraId="6E940F61" w14:textId="77777777" w:rsidTr="00382C36">
        <w:trPr>
          <w:cantSplit/>
          <w:trHeight w:val="220"/>
          <w:jc w:val="center"/>
        </w:trPr>
        <w:tc>
          <w:tcPr>
            <w:tcW w:w="1298" w:type="dxa"/>
            <w:vMerge/>
            <w:shd w:val="clear" w:color="auto" w:fill="auto"/>
            <w:vAlign w:val="center"/>
          </w:tcPr>
          <w:p w14:paraId="152D3AE8"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03398783" w14:textId="77777777" w:rsidR="002F273F" w:rsidRPr="00BD06A1" w:rsidRDefault="002F273F" w:rsidP="00382C36">
            <w:pPr>
              <w:spacing w:before="40" w:after="40"/>
              <w:jc w:val="center"/>
              <w:rPr>
                <w:rFonts w:cs="Arial"/>
                <w:i/>
                <w:color w:val="auto"/>
                <w:szCs w:val="22"/>
              </w:rPr>
            </w:pPr>
          </w:p>
        </w:tc>
        <w:tc>
          <w:tcPr>
            <w:tcW w:w="2346" w:type="dxa"/>
            <w:shd w:val="clear" w:color="auto" w:fill="auto"/>
          </w:tcPr>
          <w:p w14:paraId="51106D07" w14:textId="77777777" w:rsidR="002F273F" w:rsidRPr="00BD06A1" w:rsidRDefault="002F273F" w:rsidP="00382C36">
            <w:pPr>
              <w:tabs>
                <w:tab w:val="decimal" w:pos="2217"/>
                <w:tab w:val="decimal" w:pos="2437"/>
                <w:tab w:val="right" w:pos="3397"/>
                <w:tab w:val="decimal" w:pos="3757"/>
              </w:tabs>
              <w:spacing w:before="40" w:after="40"/>
              <w:ind w:left="4" w:hanging="4"/>
              <w:jc w:val="center"/>
              <w:rPr>
                <w:rFonts w:cs="Arial"/>
                <w:color w:val="auto"/>
                <w:szCs w:val="22"/>
              </w:rPr>
            </w:pPr>
            <w:r w:rsidRPr="00BD06A1">
              <w:rPr>
                <w:rFonts w:cs="Arial"/>
                <w:color w:val="auto"/>
                <w:szCs w:val="22"/>
              </w:rPr>
              <w:t>At least annually, but less than quarterly</w:t>
            </w:r>
          </w:p>
        </w:tc>
        <w:tc>
          <w:tcPr>
            <w:tcW w:w="686" w:type="dxa"/>
            <w:shd w:val="clear" w:color="auto" w:fill="auto"/>
          </w:tcPr>
          <w:p w14:paraId="7E338779"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2064" w:type="dxa"/>
            <w:vMerge/>
            <w:shd w:val="clear" w:color="auto" w:fill="B3B3B3"/>
          </w:tcPr>
          <w:p w14:paraId="19E12D50" w14:textId="77777777" w:rsidR="002F273F" w:rsidRPr="00BD06A1" w:rsidRDefault="002F273F" w:rsidP="00382C36">
            <w:pPr>
              <w:rPr>
                <w:rFonts w:cs="Arial"/>
                <w:color w:val="auto"/>
                <w:szCs w:val="22"/>
              </w:rPr>
            </w:pPr>
          </w:p>
        </w:tc>
      </w:tr>
      <w:tr w:rsidR="00666229" w:rsidRPr="00BD06A1" w14:paraId="2D0F82A4" w14:textId="77777777" w:rsidTr="00382C36">
        <w:trPr>
          <w:cantSplit/>
          <w:trHeight w:val="220"/>
          <w:jc w:val="center"/>
        </w:trPr>
        <w:tc>
          <w:tcPr>
            <w:tcW w:w="1298" w:type="dxa"/>
            <w:vMerge/>
            <w:shd w:val="clear" w:color="auto" w:fill="auto"/>
            <w:vAlign w:val="center"/>
          </w:tcPr>
          <w:p w14:paraId="411EFAB8"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5C852FB2" w14:textId="77777777" w:rsidR="002F273F" w:rsidRPr="00BD06A1" w:rsidRDefault="002F273F" w:rsidP="00382C36">
            <w:pPr>
              <w:spacing w:before="40" w:after="40"/>
              <w:jc w:val="center"/>
              <w:rPr>
                <w:rFonts w:cs="Arial"/>
                <w:i/>
                <w:color w:val="auto"/>
                <w:szCs w:val="22"/>
              </w:rPr>
            </w:pPr>
          </w:p>
        </w:tc>
        <w:tc>
          <w:tcPr>
            <w:tcW w:w="2346" w:type="dxa"/>
            <w:shd w:val="clear" w:color="auto" w:fill="auto"/>
          </w:tcPr>
          <w:p w14:paraId="7C83AB1C" w14:textId="77777777" w:rsidR="002F273F" w:rsidRPr="00BD06A1" w:rsidRDefault="002F273F" w:rsidP="00382C36">
            <w:pPr>
              <w:tabs>
                <w:tab w:val="decimal" w:pos="2217"/>
                <w:tab w:val="decimal" w:pos="2437"/>
                <w:tab w:val="right" w:pos="3397"/>
                <w:tab w:val="decimal" w:pos="3757"/>
              </w:tabs>
              <w:spacing w:before="40" w:after="40"/>
              <w:ind w:left="4" w:hanging="4"/>
              <w:jc w:val="center"/>
              <w:rPr>
                <w:rFonts w:cs="Arial"/>
                <w:color w:val="auto"/>
                <w:szCs w:val="22"/>
              </w:rPr>
            </w:pPr>
            <w:r w:rsidRPr="00BD06A1">
              <w:rPr>
                <w:rFonts w:cs="Arial"/>
                <w:color w:val="auto"/>
                <w:szCs w:val="22"/>
              </w:rPr>
              <w:t>Less than annually or never</w:t>
            </w:r>
          </w:p>
        </w:tc>
        <w:tc>
          <w:tcPr>
            <w:tcW w:w="686" w:type="dxa"/>
            <w:shd w:val="clear" w:color="auto" w:fill="auto"/>
          </w:tcPr>
          <w:p w14:paraId="62483D24"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2064" w:type="dxa"/>
            <w:vMerge/>
            <w:shd w:val="clear" w:color="auto" w:fill="B3B3B3"/>
          </w:tcPr>
          <w:p w14:paraId="085E848B" w14:textId="77777777" w:rsidR="002F273F" w:rsidRPr="00BD06A1" w:rsidRDefault="002F273F" w:rsidP="00382C36">
            <w:pPr>
              <w:rPr>
                <w:rFonts w:cs="Arial"/>
                <w:color w:val="auto"/>
                <w:szCs w:val="22"/>
              </w:rPr>
            </w:pPr>
          </w:p>
        </w:tc>
      </w:tr>
      <w:tr w:rsidR="00666229" w:rsidRPr="00BD06A1" w14:paraId="45A4414F" w14:textId="77777777" w:rsidTr="00382C36">
        <w:trPr>
          <w:cantSplit/>
          <w:trHeight w:val="220"/>
          <w:jc w:val="center"/>
        </w:trPr>
        <w:tc>
          <w:tcPr>
            <w:tcW w:w="1298" w:type="dxa"/>
            <w:vMerge/>
            <w:shd w:val="clear" w:color="auto" w:fill="auto"/>
            <w:vAlign w:val="center"/>
          </w:tcPr>
          <w:p w14:paraId="4713A59E"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57C588A5" w14:textId="77777777" w:rsidR="002F273F" w:rsidRPr="00BD06A1" w:rsidRDefault="002F273F" w:rsidP="00382C36">
            <w:pPr>
              <w:spacing w:before="40" w:after="40"/>
              <w:jc w:val="center"/>
              <w:rPr>
                <w:rFonts w:cs="Arial"/>
                <w:i/>
                <w:color w:val="auto"/>
                <w:szCs w:val="22"/>
              </w:rPr>
            </w:pPr>
          </w:p>
        </w:tc>
        <w:tc>
          <w:tcPr>
            <w:tcW w:w="2346" w:type="dxa"/>
            <w:shd w:val="clear" w:color="auto" w:fill="auto"/>
          </w:tcPr>
          <w:p w14:paraId="50181182" w14:textId="77777777" w:rsidR="002F273F" w:rsidRPr="00BD06A1" w:rsidRDefault="002F273F" w:rsidP="00382C36">
            <w:pPr>
              <w:tabs>
                <w:tab w:val="decimal" w:pos="2217"/>
                <w:tab w:val="decimal" w:pos="2437"/>
                <w:tab w:val="right" w:pos="3397"/>
                <w:tab w:val="decimal" w:pos="3757"/>
              </w:tabs>
              <w:spacing w:before="40" w:after="40"/>
              <w:ind w:left="4" w:hanging="4"/>
              <w:jc w:val="center"/>
              <w:rPr>
                <w:rFonts w:cs="Arial"/>
                <w:color w:val="auto"/>
                <w:szCs w:val="22"/>
              </w:rPr>
            </w:pPr>
            <w:r w:rsidRPr="00BD06A1">
              <w:rPr>
                <w:rFonts w:cs="Arial"/>
                <w:color w:val="auto"/>
                <w:szCs w:val="22"/>
              </w:rPr>
              <w:t>I don't know</w:t>
            </w:r>
          </w:p>
        </w:tc>
        <w:tc>
          <w:tcPr>
            <w:tcW w:w="686" w:type="dxa"/>
            <w:shd w:val="clear" w:color="auto" w:fill="auto"/>
          </w:tcPr>
          <w:p w14:paraId="466493D3"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2064" w:type="dxa"/>
            <w:vMerge/>
            <w:shd w:val="clear" w:color="auto" w:fill="B3B3B3"/>
          </w:tcPr>
          <w:p w14:paraId="1B87D933" w14:textId="77777777" w:rsidR="002F273F" w:rsidRPr="00BD06A1" w:rsidRDefault="002F273F" w:rsidP="00382C36">
            <w:pPr>
              <w:rPr>
                <w:rFonts w:cs="Arial"/>
                <w:color w:val="auto"/>
                <w:szCs w:val="22"/>
              </w:rPr>
            </w:pPr>
          </w:p>
        </w:tc>
      </w:tr>
      <w:tr w:rsidR="00666229" w:rsidRPr="00BD06A1" w14:paraId="0E3EB808" w14:textId="77777777" w:rsidTr="00382C36">
        <w:trPr>
          <w:cantSplit/>
          <w:trHeight w:val="410"/>
          <w:jc w:val="center"/>
        </w:trPr>
        <w:tc>
          <w:tcPr>
            <w:tcW w:w="9895" w:type="dxa"/>
            <w:gridSpan w:val="5"/>
            <w:shd w:val="clear" w:color="auto" w:fill="B3B3B3"/>
          </w:tcPr>
          <w:p w14:paraId="496A4DFD" w14:textId="77777777" w:rsidR="002F273F" w:rsidRPr="00BD06A1" w:rsidRDefault="002F273F" w:rsidP="00382C36">
            <w:pPr>
              <w:jc w:val="center"/>
              <w:rPr>
                <w:rFonts w:cs="Arial"/>
                <w:color w:val="auto"/>
                <w:szCs w:val="22"/>
              </w:rPr>
            </w:pPr>
            <w:r w:rsidRPr="00BD06A1">
              <w:rPr>
                <w:rFonts w:cs="Arial"/>
                <w:b/>
                <w:color w:val="auto"/>
                <w:szCs w:val="22"/>
              </w:rPr>
              <w:t>QPV-300 Pharmacovigilance Strategy &amp; Guidelines</w:t>
            </w:r>
          </w:p>
        </w:tc>
      </w:tr>
      <w:tr w:rsidR="00666229" w:rsidRPr="00BD06A1" w14:paraId="10CD252C" w14:textId="77777777" w:rsidTr="00382C36">
        <w:trPr>
          <w:cantSplit/>
          <w:trHeight w:val="305"/>
          <w:jc w:val="center"/>
        </w:trPr>
        <w:tc>
          <w:tcPr>
            <w:tcW w:w="1298" w:type="dxa"/>
            <w:vMerge w:val="restart"/>
            <w:shd w:val="clear" w:color="auto" w:fill="auto"/>
          </w:tcPr>
          <w:p w14:paraId="1726CB92"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QPV-301</w:t>
            </w:r>
          </w:p>
          <w:p w14:paraId="465C7083" w14:textId="77777777" w:rsidR="002F273F" w:rsidRPr="00BD06A1" w:rsidRDefault="002F273F" w:rsidP="00382C36">
            <w:pPr>
              <w:spacing w:before="40" w:after="40"/>
              <w:jc w:val="center"/>
              <w:rPr>
                <w:rFonts w:cs="Arial"/>
                <w:color w:val="auto"/>
                <w:szCs w:val="22"/>
              </w:rPr>
            </w:pPr>
          </w:p>
          <w:p w14:paraId="63552E93"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55E8A733" w14:textId="77777777" w:rsidR="002F273F" w:rsidRPr="00BD06A1" w:rsidRDefault="002F273F" w:rsidP="00382C36">
            <w:pPr>
              <w:spacing w:before="40" w:after="40"/>
              <w:jc w:val="center"/>
              <w:rPr>
                <w:rFonts w:cs="Arial"/>
                <w:color w:val="auto"/>
                <w:szCs w:val="22"/>
              </w:rPr>
            </w:pPr>
          </w:p>
          <w:p w14:paraId="59633BA6"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tc>
        <w:tc>
          <w:tcPr>
            <w:tcW w:w="3501" w:type="dxa"/>
            <w:vMerge w:val="restart"/>
            <w:shd w:val="clear" w:color="auto" w:fill="auto"/>
          </w:tcPr>
          <w:p w14:paraId="4EF42D44" w14:textId="77777777" w:rsidR="002F273F" w:rsidRPr="00BD06A1" w:rsidRDefault="002F273F" w:rsidP="00382C36">
            <w:pPr>
              <w:spacing w:before="40" w:after="40"/>
              <w:jc w:val="center"/>
              <w:rPr>
                <w:rFonts w:cs="Arial"/>
                <w:color w:val="auto"/>
                <w:szCs w:val="22"/>
              </w:rPr>
            </w:pPr>
            <w:r w:rsidRPr="00BD06A1">
              <w:rPr>
                <w:rFonts w:cs="Arial"/>
                <w:color w:val="auto"/>
                <w:szCs w:val="22"/>
              </w:rPr>
              <w:t>Is there a pharmacovigilance strategy/guideline in place?</w:t>
            </w:r>
          </w:p>
        </w:tc>
        <w:tc>
          <w:tcPr>
            <w:tcW w:w="2346" w:type="dxa"/>
            <w:shd w:val="clear" w:color="auto" w:fill="auto"/>
            <w:vAlign w:val="center"/>
          </w:tcPr>
          <w:p w14:paraId="08795B0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86" w:type="dxa"/>
            <w:shd w:val="clear" w:color="auto" w:fill="auto"/>
            <w:vAlign w:val="center"/>
          </w:tcPr>
          <w:p w14:paraId="32A4EBE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val="restart"/>
            <w:shd w:val="clear" w:color="auto" w:fill="auto"/>
            <w:vAlign w:val="center"/>
          </w:tcPr>
          <w:p w14:paraId="7BFB2C79"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"Yes",</w:t>
            </w:r>
            <w:r w:rsidRPr="00BD06A1">
              <w:rPr>
                <w:rFonts w:cs="Arial"/>
                <w:color w:val="auto"/>
                <w:szCs w:val="22"/>
              </w:rPr>
              <w:t xml:space="preserve"> </w:t>
            </w:r>
            <w:proofErr w:type="gramStart"/>
            <w:r w:rsidRPr="00BD06A1">
              <w:rPr>
                <w:rFonts w:cs="Arial"/>
                <w:color w:val="auto"/>
                <w:szCs w:val="22"/>
              </w:rPr>
              <w:t>continue;</w:t>
            </w:r>
            <w:proofErr w:type="gramEnd"/>
            <w:r w:rsidRPr="00BD06A1">
              <w:rPr>
                <w:rFonts w:cs="Arial"/>
                <w:color w:val="auto"/>
                <w:szCs w:val="22"/>
              </w:rPr>
              <w:t xml:space="preserve"> </w:t>
            </w:r>
          </w:p>
          <w:p w14:paraId="6DE60E32" w14:textId="77777777" w:rsidR="002F273F" w:rsidRPr="00BD06A1" w:rsidRDefault="002F273F" w:rsidP="00382C36">
            <w:pPr>
              <w:jc w:val="center"/>
              <w:rPr>
                <w:rFonts w:cs="Arial"/>
                <w:color w:val="auto"/>
                <w:szCs w:val="22"/>
              </w:rPr>
            </w:pPr>
          </w:p>
          <w:p w14:paraId="2DBB9844" w14:textId="77777777" w:rsidR="002F273F" w:rsidRPr="00BD06A1" w:rsidRDefault="002F273F" w:rsidP="00382C36">
            <w:pPr>
              <w:jc w:val="center"/>
              <w:rPr>
                <w:rFonts w:cs="Arial"/>
                <w:color w:val="auto"/>
                <w:szCs w:val="22"/>
              </w:rPr>
            </w:pPr>
            <w:r w:rsidRPr="00BD06A1">
              <w:rPr>
                <w:rFonts w:cs="Arial"/>
                <w:color w:val="auto"/>
                <w:szCs w:val="22"/>
              </w:rPr>
              <w:t xml:space="preserve">Otherwise, </w:t>
            </w:r>
            <w:r w:rsidRPr="00BD06A1">
              <w:rPr>
                <w:rFonts w:cs="Arial"/>
                <w:b/>
                <w:color w:val="auto"/>
                <w:szCs w:val="22"/>
              </w:rPr>
              <w:t>go to next section [QPV-400]</w:t>
            </w:r>
          </w:p>
        </w:tc>
      </w:tr>
      <w:tr w:rsidR="00666229" w:rsidRPr="00BD06A1" w14:paraId="74603B45" w14:textId="77777777" w:rsidTr="00382C36">
        <w:trPr>
          <w:cantSplit/>
          <w:trHeight w:val="305"/>
          <w:jc w:val="center"/>
        </w:trPr>
        <w:tc>
          <w:tcPr>
            <w:tcW w:w="1298" w:type="dxa"/>
            <w:vMerge/>
            <w:shd w:val="clear" w:color="auto" w:fill="auto"/>
          </w:tcPr>
          <w:p w14:paraId="2917D2DE"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120145E0" w14:textId="77777777" w:rsidR="002F273F" w:rsidRPr="00BD06A1" w:rsidRDefault="002F273F" w:rsidP="00382C36">
            <w:pPr>
              <w:spacing w:before="40" w:after="40"/>
              <w:jc w:val="center"/>
              <w:rPr>
                <w:rFonts w:cs="Arial"/>
                <w:color w:val="auto"/>
                <w:szCs w:val="22"/>
              </w:rPr>
            </w:pPr>
          </w:p>
        </w:tc>
        <w:tc>
          <w:tcPr>
            <w:tcW w:w="2346" w:type="dxa"/>
            <w:shd w:val="clear" w:color="auto" w:fill="auto"/>
            <w:vAlign w:val="center"/>
          </w:tcPr>
          <w:p w14:paraId="55E250D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86" w:type="dxa"/>
            <w:shd w:val="clear" w:color="auto" w:fill="auto"/>
            <w:vAlign w:val="center"/>
          </w:tcPr>
          <w:p w14:paraId="6643C68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auto"/>
            <w:vAlign w:val="center"/>
          </w:tcPr>
          <w:p w14:paraId="5124305D" w14:textId="77777777" w:rsidR="002F273F" w:rsidRPr="00BD06A1" w:rsidRDefault="002F273F" w:rsidP="00382C36">
            <w:pPr>
              <w:jc w:val="center"/>
              <w:rPr>
                <w:rFonts w:cs="Arial"/>
                <w:color w:val="auto"/>
                <w:szCs w:val="22"/>
              </w:rPr>
            </w:pPr>
          </w:p>
        </w:tc>
      </w:tr>
      <w:tr w:rsidR="00666229" w:rsidRPr="00BD06A1" w14:paraId="3BF32C45" w14:textId="77777777" w:rsidTr="00382C36">
        <w:trPr>
          <w:cantSplit/>
          <w:trHeight w:val="305"/>
          <w:jc w:val="center"/>
        </w:trPr>
        <w:tc>
          <w:tcPr>
            <w:tcW w:w="1298" w:type="dxa"/>
            <w:vMerge/>
            <w:shd w:val="clear" w:color="auto" w:fill="auto"/>
          </w:tcPr>
          <w:p w14:paraId="2ACEBDF4"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585A0518" w14:textId="77777777" w:rsidR="002F273F" w:rsidRPr="00BD06A1" w:rsidRDefault="002F273F" w:rsidP="00382C36">
            <w:pPr>
              <w:spacing w:before="40" w:after="40"/>
              <w:jc w:val="center"/>
              <w:rPr>
                <w:rFonts w:cs="Arial"/>
                <w:color w:val="auto"/>
                <w:szCs w:val="22"/>
              </w:rPr>
            </w:pPr>
          </w:p>
        </w:tc>
        <w:tc>
          <w:tcPr>
            <w:tcW w:w="2346" w:type="dxa"/>
            <w:shd w:val="clear" w:color="auto" w:fill="auto"/>
            <w:vAlign w:val="center"/>
          </w:tcPr>
          <w:p w14:paraId="1082403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86" w:type="dxa"/>
            <w:shd w:val="clear" w:color="auto" w:fill="auto"/>
            <w:vAlign w:val="center"/>
          </w:tcPr>
          <w:p w14:paraId="6FE53C7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auto"/>
            <w:vAlign w:val="center"/>
          </w:tcPr>
          <w:p w14:paraId="484C8E12" w14:textId="77777777" w:rsidR="002F273F" w:rsidRPr="00BD06A1" w:rsidRDefault="002F273F" w:rsidP="00382C36">
            <w:pPr>
              <w:jc w:val="center"/>
              <w:rPr>
                <w:rFonts w:cs="Arial"/>
                <w:color w:val="auto"/>
                <w:szCs w:val="22"/>
              </w:rPr>
            </w:pPr>
          </w:p>
        </w:tc>
      </w:tr>
      <w:tr w:rsidR="00666229" w:rsidRPr="00BD06A1" w14:paraId="7F20095A" w14:textId="77777777" w:rsidTr="00382C36">
        <w:trPr>
          <w:cantSplit/>
          <w:trHeight w:val="288"/>
          <w:jc w:val="center"/>
        </w:trPr>
        <w:tc>
          <w:tcPr>
            <w:tcW w:w="1298" w:type="dxa"/>
            <w:vMerge w:val="restart"/>
            <w:shd w:val="clear" w:color="auto" w:fill="auto"/>
          </w:tcPr>
          <w:p w14:paraId="7AF623D6"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QPV-302</w:t>
            </w:r>
          </w:p>
          <w:p w14:paraId="4FC9C19A" w14:textId="77777777" w:rsidR="002F273F" w:rsidRPr="00BD06A1" w:rsidRDefault="002F273F" w:rsidP="00382C36">
            <w:pPr>
              <w:spacing w:before="40" w:after="40"/>
              <w:jc w:val="center"/>
              <w:rPr>
                <w:rFonts w:cs="Arial"/>
                <w:color w:val="auto"/>
                <w:szCs w:val="22"/>
              </w:rPr>
            </w:pPr>
          </w:p>
          <w:p w14:paraId="0A150A57"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643A5377" w14:textId="77777777" w:rsidR="002F273F" w:rsidRPr="00BD06A1" w:rsidRDefault="002F273F" w:rsidP="00382C36">
            <w:pPr>
              <w:spacing w:before="40" w:after="40"/>
              <w:jc w:val="center"/>
              <w:rPr>
                <w:rFonts w:cs="Arial"/>
                <w:color w:val="auto"/>
                <w:szCs w:val="22"/>
              </w:rPr>
            </w:pPr>
          </w:p>
          <w:p w14:paraId="2CA0EE59"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tc>
        <w:tc>
          <w:tcPr>
            <w:tcW w:w="3501" w:type="dxa"/>
            <w:vMerge w:val="restart"/>
            <w:shd w:val="clear" w:color="auto" w:fill="auto"/>
          </w:tcPr>
          <w:p w14:paraId="34E4984F" w14:textId="77777777" w:rsidR="002F273F" w:rsidRPr="00BD06A1" w:rsidRDefault="002F273F" w:rsidP="00382C36">
            <w:pPr>
              <w:spacing w:before="40" w:after="40"/>
              <w:jc w:val="center"/>
              <w:rPr>
                <w:rFonts w:cs="Arial"/>
                <w:iCs/>
                <w:color w:val="auto"/>
                <w:szCs w:val="22"/>
              </w:rPr>
            </w:pPr>
            <w:r w:rsidRPr="00BD06A1">
              <w:rPr>
                <w:rFonts w:cs="Arial"/>
                <w:iCs/>
                <w:color w:val="auto"/>
                <w:szCs w:val="22"/>
              </w:rPr>
              <w:t>Is there a department/unit responsible for implementing the pharmacovigilance strategy/procedure?</w:t>
            </w:r>
          </w:p>
        </w:tc>
        <w:tc>
          <w:tcPr>
            <w:tcW w:w="2346" w:type="dxa"/>
            <w:shd w:val="clear" w:color="auto" w:fill="auto"/>
          </w:tcPr>
          <w:p w14:paraId="40B3EF95" w14:textId="77777777" w:rsidR="002F273F" w:rsidRPr="00BD06A1" w:rsidRDefault="002F273F" w:rsidP="00382C36">
            <w:pPr>
              <w:spacing w:before="40" w:after="40"/>
              <w:jc w:val="center"/>
              <w:rPr>
                <w:rFonts w:cs="Arial"/>
                <w:color w:val="auto"/>
                <w:szCs w:val="22"/>
              </w:rPr>
            </w:pPr>
            <w:r w:rsidRPr="00BD06A1">
              <w:rPr>
                <w:rFonts w:cs="Arial"/>
                <w:color w:val="auto"/>
                <w:szCs w:val="22"/>
              </w:rPr>
              <w:t>Yes – Dedicated Staff</w:t>
            </w:r>
          </w:p>
        </w:tc>
        <w:tc>
          <w:tcPr>
            <w:tcW w:w="686" w:type="dxa"/>
            <w:shd w:val="clear" w:color="auto" w:fill="auto"/>
          </w:tcPr>
          <w:p w14:paraId="51FAFBA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val="restart"/>
            <w:shd w:val="clear" w:color="auto" w:fill="B3B3B3"/>
            <w:vAlign w:val="center"/>
          </w:tcPr>
          <w:p w14:paraId="2494E4F3" w14:textId="77777777" w:rsidR="002F273F" w:rsidRPr="00BD06A1" w:rsidRDefault="002F273F" w:rsidP="00382C36">
            <w:pPr>
              <w:jc w:val="center"/>
              <w:rPr>
                <w:rFonts w:cs="Arial"/>
                <w:color w:val="auto"/>
                <w:szCs w:val="22"/>
              </w:rPr>
            </w:pPr>
          </w:p>
        </w:tc>
      </w:tr>
      <w:tr w:rsidR="00666229" w:rsidRPr="00BD06A1" w14:paraId="68CCBC1D" w14:textId="77777777" w:rsidTr="00382C36">
        <w:trPr>
          <w:cantSplit/>
          <w:trHeight w:val="180"/>
          <w:jc w:val="center"/>
        </w:trPr>
        <w:tc>
          <w:tcPr>
            <w:tcW w:w="1298" w:type="dxa"/>
            <w:vMerge/>
            <w:shd w:val="clear" w:color="auto" w:fill="auto"/>
          </w:tcPr>
          <w:p w14:paraId="0B13C20D"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1008260C" w14:textId="77777777" w:rsidR="002F273F" w:rsidRPr="00BD06A1" w:rsidRDefault="002F273F" w:rsidP="00382C36">
            <w:pPr>
              <w:spacing w:before="40" w:after="40"/>
              <w:jc w:val="center"/>
              <w:rPr>
                <w:rFonts w:cs="Arial"/>
                <w:color w:val="auto"/>
                <w:szCs w:val="22"/>
              </w:rPr>
            </w:pPr>
          </w:p>
        </w:tc>
        <w:tc>
          <w:tcPr>
            <w:tcW w:w="2346" w:type="dxa"/>
            <w:shd w:val="clear" w:color="auto" w:fill="auto"/>
          </w:tcPr>
          <w:p w14:paraId="23A84C1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 – with part-time responsibility</w:t>
            </w:r>
          </w:p>
        </w:tc>
        <w:tc>
          <w:tcPr>
            <w:tcW w:w="686" w:type="dxa"/>
            <w:shd w:val="clear" w:color="auto" w:fill="auto"/>
          </w:tcPr>
          <w:p w14:paraId="0A7CBF6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B3B3B3"/>
            <w:vAlign w:val="center"/>
          </w:tcPr>
          <w:p w14:paraId="6EC72469" w14:textId="77777777" w:rsidR="002F273F" w:rsidRPr="00BD06A1" w:rsidRDefault="002F273F" w:rsidP="00382C36">
            <w:pPr>
              <w:jc w:val="center"/>
              <w:rPr>
                <w:rFonts w:cs="Arial"/>
                <w:color w:val="auto"/>
                <w:szCs w:val="22"/>
              </w:rPr>
            </w:pPr>
          </w:p>
        </w:tc>
      </w:tr>
      <w:tr w:rsidR="00666229" w:rsidRPr="00BD06A1" w14:paraId="73DC4A23" w14:textId="77777777" w:rsidTr="00382C36">
        <w:trPr>
          <w:cantSplit/>
          <w:trHeight w:val="180"/>
          <w:jc w:val="center"/>
        </w:trPr>
        <w:tc>
          <w:tcPr>
            <w:tcW w:w="1298" w:type="dxa"/>
            <w:vMerge/>
            <w:shd w:val="clear" w:color="auto" w:fill="auto"/>
          </w:tcPr>
          <w:p w14:paraId="11599B00"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359C0925" w14:textId="77777777" w:rsidR="002F273F" w:rsidRPr="00BD06A1" w:rsidRDefault="002F273F" w:rsidP="00382C36">
            <w:pPr>
              <w:spacing w:before="40" w:after="40"/>
              <w:jc w:val="center"/>
              <w:rPr>
                <w:rFonts w:cs="Arial"/>
                <w:color w:val="auto"/>
                <w:szCs w:val="22"/>
              </w:rPr>
            </w:pPr>
          </w:p>
        </w:tc>
        <w:tc>
          <w:tcPr>
            <w:tcW w:w="2346" w:type="dxa"/>
            <w:shd w:val="clear" w:color="auto" w:fill="auto"/>
          </w:tcPr>
          <w:p w14:paraId="3E17A87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86" w:type="dxa"/>
            <w:shd w:val="clear" w:color="auto" w:fill="auto"/>
          </w:tcPr>
          <w:p w14:paraId="2CA760E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B3B3B3"/>
            <w:vAlign w:val="center"/>
          </w:tcPr>
          <w:p w14:paraId="2C3E7A08" w14:textId="77777777" w:rsidR="002F273F" w:rsidRPr="00BD06A1" w:rsidRDefault="002F273F" w:rsidP="00382C36">
            <w:pPr>
              <w:jc w:val="center"/>
              <w:rPr>
                <w:rFonts w:cs="Arial"/>
                <w:color w:val="auto"/>
                <w:szCs w:val="22"/>
              </w:rPr>
            </w:pPr>
          </w:p>
        </w:tc>
      </w:tr>
      <w:tr w:rsidR="00666229" w:rsidRPr="00BD06A1" w14:paraId="2271B993" w14:textId="77777777" w:rsidTr="00382C36">
        <w:trPr>
          <w:cantSplit/>
          <w:trHeight w:val="286"/>
          <w:jc w:val="center"/>
        </w:trPr>
        <w:tc>
          <w:tcPr>
            <w:tcW w:w="1298" w:type="dxa"/>
            <w:vMerge/>
            <w:shd w:val="clear" w:color="auto" w:fill="auto"/>
          </w:tcPr>
          <w:p w14:paraId="65151A9F"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75AB33FA" w14:textId="77777777" w:rsidR="002F273F" w:rsidRPr="00BD06A1" w:rsidRDefault="002F273F" w:rsidP="00382C36">
            <w:pPr>
              <w:spacing w:before="40" w:after="40"/>
              <w:jc w:val="center"/>
              <w:rPr>
                <w:rFonts w:cs="Arial"/>
                <w:color w:val="auto"/>
                <w:szCs w:val="22"/>
              </w:rPr>
            </w:pPr>
          </w:p>
        </w:tc>
        <w:tc>
          <w:tcPr>
            <w:tcW w:w="2346" w:type="dxa"/>
            <w:shd w:val="clear" w:color="auto" w:fill="auto"/>
          </w:tcPr>
          <w:p w14:paraId="43F6057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86" w:type="dxa"/>
            <w:shd w:val="clear" w:color="auto" w:fill="auto"/>
          </w:tcPr>
          <w:p w14:paraId="503B913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B3B3B3"/>
            <w:vAlign w:val="center"/>
          </w:tcPr>
          <w:p w14:paraId="183E2081" w14:textId="77777777" w:rsidR="002F273F" w:rsidRPr="00BD06A1" w:rsidRDefault="002F273F" w:rsidP="00382C36">
            <w:pPr>
              <w:jc w:val="center"/>
              <w:rPr>
                <w:rFonts w:cs="Arial"/>
                <w:color w:val="auto"/>
                <w:szCs w:val="22"/>
              </w:rPr>
            </w:pPr>
          </w:p>
        </w:tc>
      </w:tr>
      <w:tr w:rsidR="00666229" w:rsidRPr="00BD06A1" w14:paraId="29861709" w14:textId="77777777" w:rsidTr="00382C36">
        <w:trPr>
          <w:cantSplit/>
          <w:trHeight w:val="396"/>
          <w:jc w:val="center"/>
        </w:trPr>
        <w:tc>
          <w:tcPr>
            <w:tcW w:w="9895" w:type="dxa"/>
            <w:gridSpan w:val="5"/>
            <w:shd w:val="clear" w:color="auto" w:fill="D9D9D9"/>
          </w:tcPr>
          <w:p w14:paraId="7FE90587" w14:textId="77777777" w:rsidR="002F273F" w:rsidRPr="00BD06A1" w:rsidRDefault="002F273F" w:rsidP="00382C36">
            <w:pPr>
              <w:jc w:val="center"/>
              <w:rPr>
                <w:rFonts w:cs="Arial"/>
                <w:color w:val="auto"/>
                <w:szCs w:val="22"/>
              </w:rPr>
            </w:pPr>
            <w:r w:rsidRPr="00BD06A1">
              <w:rPr>
                <w:rFonts w:cs="Arial"/>
                <w:b/>
                <w:color w:val="auto"/>
                <w:szCs w:val="22"/>
              </w:rPr>
              <w:t>QPV-400 Pharmacovigilance System</w:t>
            </w:r>
          </w:p>
        </w:tc>
      </w:tr>
      <w:tr w:rsidR="00666229" w:rsidRPr="00BD06A1" w14:paraId="0D9AB126" w14:textId="77777777" w:rsidTr="00382C36">
        <w:trPr>
          <w:cantSplit/>
          <w:trHeight w:val="120"/>
          <w:jc w:val="center"/>
        </w:trPr>
        <w:tc>
          <w:tcPr>
            <w:tcW w:w="1298" w:type="dxa"/>
            <w:vMerge w:val="restart"/>
            <w:shd w:val="clear" w:color="auto" w:fill="auto"/>
          </w:tcPr>
          <w:p w14:paraId="182E8C03"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lastRenderedPageBreak/>
              <w:t>QPV-401</w:t>
            </w:r>
          </w:p>
          <w:p w14:paraId="4CBE1D77" w14:textId="77777777" w:rsidR="002F273F" w:rsidRPr="00BD06A1" w:rsidRDefault="002F273F" w:rsidP="00382C36">
            <w:pPr>
              <w:spacing w:before="40" w:after="40"/>
              <w:jc w:val="center"/>
              <w:rPr>
                <w:rFonts w:cs="Arial"/>
                <w:color w:val="auto"/>
                <w:szCs w:val="22"/>
                <w:u w:val="single"/>
              </w:rPr>
            </w:pPr>
          </w:p>
          <w:p w14:paraId="347D37EC"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42D71C78" w14:textId="77777777" w:rsidR="002F273F" w:rsidRPr="00BD06A1" w:rsidRDefault="002F273F" w:rsidP="00382C36">
            <w:pPr>
              <w:spacing w:before="40" w:after="40"/>
              <w:jc w:val="center"/>
              <w:rPr>
                <w:rFonts w:cs="Arial"/>
                <w:color w:val="auto"/>
                <w:szCs w:val="22"/>
              </w:rPr>
            </w:pPr>
          </w:p>
          <w:p w14:paraId="516C0939"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38AAC38C" w14:textId="77777777" w:rsidR="002F273F" w:rsidRPr="00BD06A1" w:rsidRDefault="002F273F" w:rsidP="00382C36">
            <w:pPr>
              <w:spacing w:before="40" w:after="40"/>
              <w:jc w:val="center"/>
              <w:rPr>
                <w:rFonts w:cs="Arial"/>
                <w:color w:val="auto"/>
                <w:szCs w:val="22"/>
              </w:rPr>
            </w:pPr>
          </w:p>
          <w:p w14:paraId="0A1CA4A9"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07E58FDC" w14:textId="77777777" w:rsidR="002F273F" w:rsidRPr="00BD06A1" w:rsidRDefault="002F273F" w:rsidP="00382C36">
            <w:pPr>
              <w:spacing w:before="40" w:after="40"/>
              <w:jc w:val="center"/>
              <w:rPr>
                <w:rFonts w:cs="Arial"/>
                <w:color w:val="auto"/>
                <w:szCs w:val="22"/>
              </w:rPr>
            </w:pPr>
          </w:p>
          <w:p w14:paraId="0CCCA1B3"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tc>
        <w:tc>
          <w:tcPr>
            <w:tcW w:w="3501" w:type="dxa"/>
            <w:vMerge w:val="restart"/>
            <w:shd w:val="clear" w:color="auto" w:fill="auto"/>
          </w:tcPr>
          <w:p w14:paraId="2163FB0A" w14:textId="77777777" w:rsidR="002F273F" w:rsidRPr="00BD06A1" w:rsidRDefault="002F273F" w:rsidP="00382C36">
            <w:pPr>
              <w:jc w:val="center"/>
              <w:rPr>
                <w:rFonts w:cs="Arial"/>
                <w:color w:val="auto"/>
                <w:szCs w:val="22"/>
              </w:rPr>
            </w:pPr>
            <w:r w:rsidRPr="00BD06A1">
              <w:rPr>
                <w:rFonts w:cs="Arial"/>
                <w:color w:val="auto"/>
                <w:szCs w:val="22"/>
              </w:rPr>
              <w:t>Are there data collection tools for pharmacovigilance?</w:t>
            </w:r>
          </w:p>
          <w:p w14:paraId="13A26C27" w14:textId="77777777" w:rsidR="002F273F" w:rsidRPr="00BD06A1" w:rsidRDefault="002F273F" w:rsidP="00382C36">
            <w:pPr>
              <w:jc w:val="center"/>
              <w:rPr>
                <w:rFonts w:cs="Arial"/>
                <w:color w:val="auto"/>
                <w:szCs w:val="22"/>
              </w:rPr>
            </w:pPr>
          </w:p>
          <w:p w14:paraId="591BCC83" w14:textId="77777777" w:rsidR="002F273F" w:rsidRPr="00BD06A1" w:rsidRDefault="002F273F" w:rsidP="00382C36">
            <w:pPr>
              <w:jc w:val="center"/>
              <w:rPr>
                <w:rFonts w:cs="Arial"/>
                <w:color w:val="auto"/>
                <w:szCs w:val="22"/>
              </w:rPr>
            </w:pPr>
            <w:r w:rsidRPr="00BD06A1">
              <w:rPr>
                <w:rFonts w:cs="Arial"/>
                <w:color w:val="auto"/>
                <w:szCs w:val="22"/>
              </w:rPr>
              <w:t>NOTE: Tools could be forms or registers that are paper or electronic</w:t>
            </w:r>
          </w:p>
          <w:p w14:paraId="1A81AE36" w14:textId="77777777" w:rsidR="002F273F" w:rsidRPr="00BD06A1" w:rsidRDefault="002F273F" w:rsidP="00382C36">
            <w:pPr>
              <w:jc w:val="center"/>
              <w:rPr>
                <w:rFonts w:cs="Arial"/>
                <w:color w:val="auto"/>
                <w:szCs w:val="22"/>
              </w:rPr>
            </w:pPr>
          </w:p>
          <w:p w14:paraId="7C050150" w14:textId="77777777" w:rsidR="002F273F" w:rsidRPr="00BD06A1" w:rsidRDefault="002F273F" w:rsidP="00382C36">
            <w:pPr>
              <w:jc w:val="center"/>
              <w:rPr>
                <w:rFonts w:cs="Arial"/>
                <w:b/>
                <w:color w:val="auto"/>
                <w:szCs w:val="22"/>
              </w:rPr>
            </w:pPr>
            <w:r w:rsidRPr="00BD06A1">
              <w:rPr>
                <w:rFonts w:cs="Arial"/>
                <w:b/>
                <w:color w:val="auto"/>
                <w:szCs w:val="22"/>
              </w:rPr>
              <w:t>[VERIFY WITH QPV-807]</w:t>
            </w:r>
          </w:p>
        </w:tc>
        <w:tc>
          <w:tcPr>
            <w:tcW w:w="2346" w:type="dxa"/>
            <w:shd w:val="clear" w:color="auto" w:fill="auto"/>
            <w:vAlign w:val="center"/>
          </w:tcPr>
          <w:p w14:paraId="6710670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86" w:type="dxa"/>
            <w:shd w:val="clear" w:color="auto" w:fill="auto"/>
            <w:vAlign w:val="center"/>
          </w:tcPr>
          <w:p w14:paraId="7B4C5E7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val="restart"/>
            <w:shd w:val="clear" w:color="auto" w:fill="auto"/>
            <w:vAlign w:val="center"/>
          </w:tcPr>
          <w:p w14:paraId="3BD0D18C"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"Yes"</w:t>
            </w:r>
            <w:r w:rsidRPr="00BD06A1">
              <w:rPr>
                <w:rFonts w:cs="Arial"/>
                <w:color w:val="auto"/>
                <w:szCs w:val="22"/>
              </w:rPr>
              <w:t xml:space="preserve">, </w:t>
            </w:r>
            <w:proofErr w:type="gramStart"/>
            <w:r w:rsidRPr="00BD06A1">
              <w:rPr>
                <w:rFonts w:cs="Arial"/>
                <w:color w:val="auto"/>
                <w:szCs w:val="22"/>
              </w:rPr>
              <w:t>continue;</w:t>
            </w:r>
            <w:proofErr w:type="gramEnd"/>
            <w:r w:rsidRPr="00BD06A1">
              <w:rPr>
                <w:rFonts w:cs="Arial"/>
                <w:color w:val="auto"/>
                <w:szCs w:val="22"/>
              </w:rPr>
              <w:t xml:space="preserve"> </w:t>
            </w:r>
          </w:p>
          <w:p w14:paraId="5503CB4A" w14:textId="77777777" w:rsidR="002F273F" w:rsidRPr="00BD06A1" w:rsidRDefault="002F273F" w:rsidP="00382C36">
            <w:pPr>
              <w:jc w:val="center"/>
              <w:rPr>
                <w:rFonts w:cs="Arial"/>
                <w:color w:val="auto"/>
                <w:szCs w:val="22"/>
              </w:rPr>
            </w:pPr>
            <w:r w:rsidRPr="00BD06A1">
              <w:rPr>
                <w:rFonts w:cs="Arial"/>
                <w:color w:val="auto"/>
                <w:szCs w:val="22"/>
              </w:rPr>
              <w:t xml:space="preserve">Otherwise, </w:t>
            </w:r>
            <w:r w:rsidRPr="00BD06A1">
              <w:rPr>
                <w:rFonts w:cs="Arial"/>
                <w:b/>
                <w:color w:val="auto"/>
                <w:szCs w:val="22"/>
              </w:rPr>
              <w:t>go to [QPV-407]</w:t>
            </w:r>
          </w:p>
        </w:tc>
      </w:tr>
      <w:tr w:rsidR="00666229" w:rsidRPr="00BD06A1" w14:paraId="46CCC0AE" w14:textId="77777777" w:rsidTr="00382C36">
        <w:trPr>
          <w:cantSplit/>
          <w:trHeight w:val="120"/>
          <w:jc w:val="center"/>
        </w:trPr>
        <w:tc>
          <w:tcPr>
            <w:tcW w:w="1298" w:type="dxa"/>
            <w:vMerge/>
            <w:shd w:val="clear" w:color="auto" w:fill="auto"/>
          </w:tcPr>
          <w:p w14:paraId="028ABB6D"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1F44F60D" w14:textId="77777777" w:rsidR="002F273F" w:rsidRPr="00BD06A1" w:rsidRDefault="002F273F" w:rsidP="00382C36">
            <w:pPr>
              <w:jc w:val="center"/>
              <w:rPr>
                <w:rFonts w:cs="Arial"/>
                <w:color w:val="auto"/>
                <w:szCs w:val="22"/>
              </w:rPr>
            </w:pPr>
          </w:p>
        </w:tc>
        <w:tc>
          <w:tcPr>
            <w:tcW w:w="2346" w:type="dxa"/>
            <w:shd w:val="clear" w:color="auto" w:fill="auto"/>
            <w:vAlign w:val="center"/>
          </w:tcPr>
          <w:p w14:paraId="33A0261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86" w:type="dxa"/>
            <w:shd w:val="clear" w:color="auto" w:fill="auto"/>
            <w:vAlign w:val="center"/>
          </w:tcPr>
          <w:p w14:paraId="21E146C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auto"/>
            <w:vAlign w:val="center"/>
          </w:tcPr>
          <w:p w14:paraId="5A63EECB" w14:textId="77777777" w:rsidR="002F273F" w:rsidRPr="00BD06A1" w:rsidRDefault="002F273F" w:rsidP="00382C36">
            <w:pPr>
              <w:jc w:val="center"/>
              <w:rPr>
                <w:rFonts w:cs="Arial"/>
                <w:color w:val="auto"/>
                <w:szCs w:val="22"/>
              </w:rPr>
            </w:pPr>
          </w:p>
        </w:tc>
      </w:tr>
      <w:tr w:rsidR="00666229" w:rsidRPr="00BD06A1" w14:paraId="1CAC4466" w14:textId="77777777" w:rsidTr="00382C36">
        <w:trPr>
          <w:cantSplit/>
          <w:trHeight w:val="120"/>
          <w:jc w:val="center"/>
        </w:trPr>
        <w:tc>
          <w:tcPr>
            <w:tcW w:w="1298" w:type="dxa"/>
            <w:vMerge/>
            <w:shd w:val="clear" w:color="auto" w:fill="auto"/>
          </w:tcPr>
          <w:p w14:paraId="3808B25F"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40AFB436" w14:textId="77777777" w:rsidR="002F273F" w:rsidRPr="00BD06A1" w:rsidRDefault="002F273F" w:rsidP="00382C36">
            <w:pPr>
              <w:jc w:val="center"/>
              <w:rPr>
                <w:rFonts w:cs="Arial"/>
                <w:color w:val="auto"/>
                <w:szCs w:val="22"/>
              </w:rPr>
            </w:pPr>
          </w:p>
        </w:tc>
        <w:tc>
          <w:tcPr>
            <w:tcW w:w="2346" w:type="dxa"/>
            <w:shd w:val="clear" w:color="auto" w:fill="auto"/>
            <w:vAlign w:val="center"/>
          </w:tcPr>
          <w:p w14:paraId="2FA1635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86" w:type="dxa"/>
            <w:shd w:val="clear" w:color="auto" w:fill="auto"/>
            <w:vAlign w:val="center"/>
          </w:tcPr>
          <w:p w14:paraId="5D6C034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auto"/>
            <w:vAlign w:val="center"/>
          </w:tcPr>
          <w:p w14:paraId="13C58C83" w14:textId="77777777" w:rsidR="002F273F" w:rsidRPr="00BD06A1" w:rsidRDefault="002F273F" w:rsidP="00382C36">
            <w:pPr>
              <w:jc w:val="center"/>
              <w:rPr>
                <w:rFonts w:cs="Arial"/>
                <w:color w:val="auto"/>
                <w:szCs w:val="22"/>
              </w:rPr>
            </w:pPr>
          </w:p>
        </w:tc>
      </w:tr>
      <w:tr w:rsidR="00666229" w:rsidRPr="00BD06A1" w14:paraId="506F7E4F" w14:textId="77777777" w:rsidTr="00382C36">
        <w:trPr>
          <w:cantSplit/>
          <w:trHeight w:val="331"/>
          <w:jc w:val="center"/>
        </w:trPr>
        <w:tc>
          <w:tcPr>
            <w:tcW w:w="1298" w:type="dxa"/>
            <w:vMerge w:val="restart"/>
            <w:shd w:val="clear" w:color="auto" w:fill="auto"/>
          </w:tcPr>
          <w:p w14:paraId="17C8C97C"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QPV-402</w:t>
            </w:r>
          </w:p>
          <w:p w14:paraId="0CE65804" w14:textId="77777777" w:rsidR="002F273F" w:rsidRPr="00BD06A1" w:rsidRDefault="002F273F" w:rsidP="00382C36">
            <w:pPr>
              <w:spacing w:before="40" w:after="40"/>
              <w:jc w:val="center"/>
              <w:rPr>
                <w:rFonts w:cs="Arial"/>
                <w:color w:val="auto"/>
                <w:szCs w:val="22"/>
              </w:rPr>
            </w:pPr>
          </w:p>
          <w:p w14:paraId="7BCB4D3E"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415F41C7" w14:textId="77777777" w:rsidR="002F273F" w:rsidRPr="00BD06A1" w:rsidRDefault="002F273F" w:rsidP="00382C36">
            <w:pPr>
              <w:spacing w:before="40" w:after="40"/>
              <w:jc w:val="center"/>
              <w:rPr>
                <w:rFonts w:cs="Arial"/>
                <w:color w:val="auto"/>
                <w:szCs w:val="22"/>
              </w:rPr>
            </w:pPr>
          </w:p>
          <w:p w14:paraId="7E6B4BAD"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75432AA0" w14:textId="77777777" w:rsidR="002F273F" w:rsidRPr="00BD06A1" w:rsidRDefault="002F273F" w:rsidP="00382C36">
            <w:pPr>
              <w:spacing w:before="40" w:after="40"/>
              <w:jc w:val="center"/>
              <w:rPr>
                <w:rFonts w:cs="Arial"/>
                <w:color w:val="auto"/>
                <w:szCs w:val="22"/>
              </w:rPr>
            </w:pPr>
          </w:p>
          <w:p w14:paraId="2CC722DA"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6E90E03B" w14:textId="77777777" w:rsidR="002F273F" w:rsidRPr="00BD06A1" w:rsidRDefault="002F273F" w:rsidP="00382C36">
            <w:pPr>
              <w:spacing w:before="40" w:after="40"/>
              <w:jc w:val="center"/>
              <w:rPr>
                <w:rFonts w:cs="Arial"/>
                <w:color w:val="auto"/>
                <w:szCs w:val="22"/>
              </w:rPr>
            </w:pPr>
          </w:p>
          <w:p w14:paraId="46F72BDF" w14:textId="77777777" w:rsidR="002F273F" w:rsidRPr="00BD06A1" w:rsidRDefault="002F273F" w:rsidP="00382C36">
            <w:pPr>
              <w:spacing w:before="40" w:after="40"/>
              <w:jc w:val="center"/>
              <w:rPr>
                <w:rFonts w:cs="Arial"/>
                <w:color w:val="auto"/>
                <w:szCs w:val="22"/>
              </w:rPr>
            </w:pPr>
          </w:p>
        </w:tc>
        <w:tc>
          <w:tcPr>
            <w:tcW w:w="3501" w:type="dxa"/>
            <w:vMerge w:val="restart"/>
            <w:shd w:val="clear" w:color="auto" w:fill="auto"/>
          </w:tcPr>
          <w:p w14:paraId="135AEE58" w14:textId="77777777" w:rsidR="002F273F" w:rsidRPr="00BD06A1" w:rsidRDefault="002F273F" w:rsidP="00382C36">
            <w:pPr>
              <w:jc w:val="center"/>
              <w:rPr>
                <w:rFonts w:cs="Arial"/>
                <w:color w:val="auto"/>
                <w:szCs w:val="22"/>
              </w:rPr>
            </w:pPr>
            <w:r w:rsidRPr="00BD06A1">
              <w:rPr>
                <w:rFonts w:cs="Arial"/>
                <w:color w:val="auto"/>
                <w:szCs w:val="22"/>
              </w:rPr>
              <w:t>Are data collection tools for pharmacovigilance (</w:t>
            </w:r>
            <w:proofErr w:type="gramStart"/>
            <w:r w:rsidRPr="00BD06A1">
              <w:rPr>
                <w:rFonts w:cs="Arial"/>
                <w:color w:val="auto"/>
                <w:szCs w:val="22"/>
              </w:rPr>
              <w:t>e.g.</w:t>
            </w:r>
            <w:proofErr w:type="gramEnd"/>
            <w:r w:rsidRPr="00BD06A1">
              <w:rPr>
                <w:rFonts w:cs="Arial"/>
                <w:color w:val="auto"/>
                <w:szCs w:val="22"/>
              </w:rPr>
              <w:t xml:space="preserve"> reporting forms) available at this facility?</w:t>
            </w:r>
          </w:p>
        </w:tc>
        <w:tc>
          <w:tcPr>
            <w:tcW w:w="2346" w:type="dxa"/>
            <w:shd w:val="clear" w:color="auto" w:fill="auto"/>
            <w:vAlign w:val="center"/>
          </w:tcPr>
          <w:p w14:paraId="227661C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86" w:type="dxa"/>
            <w:shd w:val="clear" w:color="auto" w:fill="auto"/>
            <w:vAlign w:val="center"/>
          </w:tcPr>
          <w:p w14:paraId="32914DB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val="restart"/>
            <w:shd w:val="clear" w:color="auto" w:fill="auto"/>
            <w:vAlign w:val="center"/>
          </w:tcPr>
          <w:p w14:paraId="0B5FDB40"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"Yes"</w:t>
            </w:r>
            <w:r w:rsidRPr="00BD06A1">
              <w:rPr>
                <w:rFonts w:cs="Arial"/>
                <w:color w:val="auto"/>
                <w:szCs w:val="22"/>
              </w:rPr>
              <w:t xml:space="preserve">, </w:t>
            </w:r>
            <w:proofErr w:type="gramStart"/>
            <w:r w:rsidRPr="00BD06A1">
              <w:rPr>
                <w:rFonts w:cs="Arial"/>
                <w:color w:val="auto"/>
                <w:szCs w:val="22"/>
              </w:rPr>
              <w:t>continue;</w:t>
            </w:r>
            <w:proofErr w:type="gramEnd"/>
            <w:r w:rsidRPr="00BD06A1">
              <w:rPr>
                <w:rFonts w:cs="Arial"/>
                <w:color w:val="auto"/>
                <w:szCs w:val="22"/>
              </w:rPr>
              <w:t xml:space="preserve"> </w:t>
            </w:r>
          </w:p>
          <w:p w14:paraId="776AD155" w14:textId="77777777" w:rsidR="002F273F" w:rsidRPr="00BD06A1" w:rsidRDefault="002F273F" w:rsidP="00382C36">
            <w:pPr>
              <w:jc w:val="center"/>
              <w:rPr>
                <w:rFonts w:cs="Arial"/>
                <w:color w:val="auto"/>
                <w:szCs w:val="22"/>
              </w:rPr>
            </w:pPr>
          </w:p>
          <w:p w14:paraId="57ED94BA" w14:textId="77777777" w:rsidR="002F273F" w:rsidRPr="00BD06A1" w:rsidRDefault="002F273F" w:rsidP="00382C36">
            <w:pPr>
              <w:jc w:val="center"/>
              <w:rPr>
                <w:rFonts w:cs="Arial"/>
                <w:color w:val="auto"/>
                <w:szCs w:val="22"/>
              </w:rPr>
            </w:pPr>
            <w:r w:rsidRPr="00BD06A1">
              <w:rPr>
                <w:rFonts w:cs="Arial"/>
                <w:color w:val="auto"/>
                <w:szCs w:val="22"/>
              </w:rPr>
              <w:t xml:space="preserve">Otherwise, </w:t>
            </w:r>
            <w:r w:rsidRPr="00BD06A1">
              <w:rPr>
                <w:rFonts w:cs="Arial"/>
                <w:b/>
                <w:color w:val="auto"/>
                <w:szCs w:val="22"/>
              </w:rPr>
              <w:t>go to [QPV-407]</w:t>
            </w:r>
          </w:p>
        </w:tc>
      </w:tr>
      <w:tr w:rsidR="00666229" w:rsidRPr="00BD06A1" w14:paraId="3524793A" w14:textId="77777777" w:rsidTr="00382C36">
        <w:trPr>
          <w:cantSplit/>
          <w:trHeight w:val="50"/>
          <w:jc w:val="center"/>
        </w:trPr>
        <w:tc>
          <w:tcPr>
            <w:tcW w:w="1298" w:type="dxa"/>
            <w:vMerge/>
            <w:shd w:val="clear" w:color="auto" w:fill="auto"/>
          </w:tcPr>
          <w:p w14:paraId="604D7543"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01" w:type="dxa"/>
            <w:vMerge/>
            <w:shd w:val="clear" w:color="auto" w:fill="auto"/>
          </w:tcPr>
          <w:p w14:paraId="16988002" w14:textId="77777777" w:rsidR="002F273F" w:rsidRPr="00BD06A1" w:rsidRDefault="002F273F" w:rsidP="00382C36">
            <w:pPr>
              <w:spacing w:before="40" w:after="40"/>
              <w:jc w:val="center"/>
              <w:rPr>
                <w:rFonts w:cs="Arial"/>
                <w:color w:val="auto"/>
                <w:szCs w:val="22"/>
              </w:rPr>
            </w:pPr>
          </w:p>
        </w:tc>
        <w:tc>
          <w:tcPr>
            <w:tcW w:w="2346" w:type="dxa"/>
            <w:shd w:val="clear" w:color="auto" w:fill="auto"/>
            <w:vAlign w:val="center"/>
          </w:tcPr>
          <w:p w14:paraId="7373791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86" w:type="dxa"/>
            <w:shd w:val="clear" w:color="auto" w:fill="auto"/>
            <w:vAlign w:val="center"/>
          </w:tcPr>
          <w:p w14:paraId="2FF908D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auto"/>
            <w:vAlign w:val="center"/>
          </w:tcPr>
          <w:p w14:paraId="7FD54E29" w14:textId="77777777" w:rsidR="002F273F" w:rsidRPr="00BD06A1" w:rsidRDefault="002F273F" w:rsidP="00382C36">
            <w:pPr>
              <w:jc w:val="center"/>
              <w:rPr>
                <w:rFonts w:cs="Arial"/>
                <w:color w:val="auto"/>
                <w:szCs w:val="22"/>
              </w:rPr>
            </w:pPr>
          </w:p>
        </w:tc>
      </w:tr>
      <w:tr w:rsidR="00666229" w:rsidRPr="00BD06A1" w14:paraId="6C2A1FA3" w14:textId="77777777" w:rsidTr="00382C36">
        <w:trPr>
          <w:cantSplit/>
          <w:trHeight w:val="325"/>
          <w:jc w:val="center"/>
        </w:trPr>
        <w:tc>
          <w:tcPr>
            <w:tcW w:w="1298" w:type="dxa"/>
            <w:vMerge/>
            <w:shd w:val="clear" w:color="auto" w:fill="auto"/>
          </w:tcPr>
          <w:p w14:paraId="534B6323"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01" w:type="dxa"/>
            <w:vMerge/>
            <w:shd w:val="clear" w:color="auto" w:fill="auto"/>
          </w:tcPr>
          <w:p w14:paraId="0E2710FB" w14:textId="77777777" w:rsidR="002F273F" w:rsidRPr="00BD06A1" w:rsidRDefault="002F273F" w:rsidP="00382C36">
            <w:pPr>
              <w:spacing w:before="40" w:after="40"/>
              <w:jc w:val="center"/>
              <w:rPr>
                <w:rFonts w:cs="Arial"/>
                <w:color w:val="auto"/>
                <w:szCs w:val="22"/>
              </w:rPr>
            </w:pPr>
          </w:p>
        </w:tc>
        <w:tc>
          <w:tcPr>
            <w:tcW w:w="2346" w:type="dxa"/>
            <w:shd w:val="clear" w:color="auto" w:fill="auto"/>
            <w:vAlign w:val="center"/>
          </w:tcPr>
          <w:p w14:paraId="0BC329C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86" w:type="dxa"/>
            <w:shd w:val="clear" w:color="auto" w:fill="auto"/>
            <w:vAlign w:val="center"/>
          </w:tcPr>
          <w:p w14:paraId="5927754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auto"/>
            <w:vAlign w:val="center"/>
          </w:tcPr>
          <w:p w14:paraId="59CB6D3A" w14:textId="77777777" w:rsidR="002F273F" w:rsidRPr="00BD06A1" w:rsidRDefault="002F273F" w:rsidP="00382C36">
            <w:pPr>
              <w:jc w:val="center"/>
              <w:rPr>
                <w:rFonts w:cs="Arial"/>
                <w:color w:val="auto"/>
                <w:szCs w:val="22"/>
              </w:rPr>
            </w:pPr>
          </w:p>
        </w:tc>
      </w:tr>
      <w:tr w:rsidR="00666229" w:rsidRPr="00BD06A1" w14:paraId="6486306A" w14:textId="77777777" w:rsidTr="00382C36">
        <w:trPr>
          <w:cantSplit/>
          <w:trHeight w:val="331"/>
          <w:jc w:val="center"/>
        </w:trPr>
        <w:tc>
          <w:tcPr>
            <w:tcW w:w="1298" w:type="dxa"/>
            <w:vMerge w:val="restart"/>
            <w:shd w:val="clear" w:color="auto" w:fill="auto"/>
          </w:tcPr>
          <w:p w14:paraId="270C9AB1"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QPV-403</w:t>
            </w:r>
          </w:p>
          <w:p w14:paraId="29973020" w14:textId="77777777" w:rsidR="002F273F" w:rsidRPr="00BD06A1" w:rsidRDefault="002F273F" w:rsidP="00382C36">
            <w:pPr>
              <w:spacing w:before="40" w:after="40"/>
              <w:jc w:val="center"/>
              <w:rPr>
                <w:rFonts w:cs="Arial"/>
                <w:color w:val="auto"/>
                <w:szCs w:val="22"/>
              </w:rPr>
            </w:pPr>
          </w:p>
          <w:p w14:paraId="281DFB77"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2144D4C8" w14:textId="77777777" w:rsidR="002F273F" w:rsidRPr="00BD06A1" w:rsidRDefault="002F273F" w:rsidP="00382C36">
            <w:pPr>
              <w:spacing w:before="40" w:after="40"/>
              <w:jc w:val="center"/>
              <w:rPr>
                <w:rFonts w:cs="Arial"/>
                <w:color w:val="auto"/>
                <w:szCs w:val="22"/>
              </w:rPr>
            </w:pPr>
          </w:p>
          <w:p w14:paraId="68A3BA3F"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6C2CE890" w14:textId="77777777" w:rsidR="002F273F" w:rsidRPr="00BD06A1" w:rsidRDefault="002F273F" w:rsidP="00382C36">
            <w:pPr>
              <w:spacing w:before="40" w:after="40"/>
              <w:jc w:val="center"/>
              <w:rPr>
                <w:rFonts w:cs="Arial"/>
                <w:color w:val="auto"/>
                <w:szCs w:val="22"/>
              </w:rPr>
            </w:pPr>
          </w:p>
        </w:tc>
        <w:tc>
          <w:tcPr>
            <w:tcW w:w="3501" w:type="dxa"/>
            <w:vMerge w:val="restart"/>
            <w:shd w:val="clear" w:color="auto" w:fill="auto"/>
          </w:tcPr>
          <w:p w14:paraId="11E2C8D0" w14:textId="77777777" w:rsidR="002F273F" w:rsidRPr="00BD06A1" w:rsidRDefault="002F273F" w:rsidP="00382C36">
            <w:pPr>
              <w:jc w:val="center"/>
              <w:rPr>
                <w:rFonts w:cs="Arial"/>
                <w:color w:val="auto"/>
                <w:szCs w:val="22"/>
              </w:rPr>
            </w:pPr>
            <w:r w:rsidRPr="00BD06A1">
              <w:rPr>
                <w:rFonts w:cs="Arial"/>
                <w:color w:val="auto"/>
                <w:szCs w:val="22"/>
              </w:rPr>
              <w:t>Are these tools shared with lower levels of the health system?</w:t>
            </w:r>
          </w:p>
        </w:tc>
        <w:tc>
          <w:tcPr>
            <w:tcW w:w="2346" w:type="dxa"/>
            <w:shd w:val="clear" w:color="auto" w:fill="auto"/>
            <w:vAlign w:val="center"/>
          </w:tcPr>
          <w:p w14:paraId="443E87A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86" w:type="dxa"/>
            <w:shd w:val="clear" w:color="auto" w:fill="auto"/>
            <w:vAlign w:val="center"/>
          </w:tcPr>
          <w:p w14:paraId="2DE65B4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val="restart"/>
            <w:shd w:val="clear" w:color="auto" w:fill="C0C0C0"/>
            <w:vAlign w:val="center"/>
          </w:tcPr>
          <w:p w14:paraId="794844D9" w14:textId="77777777" w:rsidR="002F273F" w:rsidRPr="00BD06A1" w:rsidRDefault="002F273F" w:rsidP="00382C36">
            <w:pPr>
              <w:jc w:val="center"/>
              <w:rPr>
                <w:rFonts w:cs="Arial"/>
                <w:color w:val="auto"/>
                <w:szCs w:val="22"/>
              </w:rPr>
            </w:pPr>
          </w:p>
        </w:tc>
      </w:tr>
      <w:tr w:rsidR="00666229" w:rsidRPr="00BD06A1" w14:paraId="0EA0985E" w14:textId="77777777" w:rsidTr="00382C36">
        <w:trPr>
          <w:cantSplit/>
          <w:trHeight w:val="142"/>
          <w:jc w:val="center"/>
        </w:trPr>
        <w:tc>
          <w:tcPr>
            <w:tcW w:w="1298" w:type="dxa"/>
            <w:vMerge/>
            <w:shd w:val="clear" w:color="auto" w:fill="auto"/>
          </w:tcPr>
          <w:p w14:paraId="0AFC4ED1"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01" w:type="dxa"/>
            <w:vMerge/>
            <w:shd w:val="clear" w:color="auto" w:fill="auto"/>
          </w:tcPr>
          <w:p w14:paraId="0C686884" w14:textId="77777777" w:rsidR="002F273F" w:rsidRPr="00BD06A1" w:rsidRDefault="002F273F" w:rsidP="00382C36">
            <w:pPr>
              <w:spacing w:before="40" w:after="40"/>
              <w:jc w:val="center"/>
              <w:rPr>
                <w:rFonts w:cs="Arial"/>
                <w:color w:val="auto"/>
                <w:szCs w:val="22"/>
              </w:rPr>
            </w:pPr>
          </w:p>
        </w:tc>
        <w:tc>
          <w:tcPr>
            <w:tcW w:w="2346" w:type="dxa"/>
            <w:shd w:val="clear" w:color="auto" w:fill="auto"/>
            <w:vAlign w:val="center"/>
          </w:tcPr>
          <w:p w14:paraId="1C7E597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86" w:type="dxa"/>
            <w:shd w:val="clear" w:color="auto" w:fill="auto"/>
            <w:vAlign w:val="center"/>
          </w:tcPr>
          <w:p w14:paraId="363ABE9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C0C0C0"/>
            <w:vAlign w:val="center"/>
          </w:tcPr>
          <w:p w14:paraId="06AF501A" w14:textId="77777777" w:rsidR="002F273F" w:rsidRPr="00BD06A1" w:rsidRDefault="002F273F" w:rsidP="00382C36">
            <w:pPr>
              <w:jc w:val="center"/>
              <w:rPr>
                <w:rFonts w:cs="Arial"/>
                <w:color w:val="auto"/>
                <w:szCs w:val="22"/>
              </w:rPr>
            </w:pPr>
          </w:p>
        </w:tc>
      </w:tr>
      <w:tr w:rsidR="00666229" w:rsidRPr="00BD06A1" w14:paraId="34756529" w14:textId="77777777" w:rsidTr="00382C36">
        <w:trPr>
          <w:cantSplit/>
          <w:trHeight w:val="180"/>
          <w:jc w:val="center"/>
        </w:trPr>
        <w:tc>
          <w:tcPr>
            <w:tcW w:w="1298" w:type="dxa"/>
            <w:vMerge/>
            <w:shd w:val="clear" w:color="auto" w:fill="auto"/>
          </w:tcPr>
          <w:p w14:paraId="4201F3FD"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01" w:type="dxa"/>
            <w:vMerge/>
            <w:shd w:val="clear" w:color="auto" w:fill="auto"/>
          </w:tcPr>
          <w:p w14:paraId="5FFA0055" w14:textId="77777777" w:rsidR="002F273F" w:rsidRPr="00BD06A1" w:rsidRDefault="002F273F" w:rsidP="00382C36">
            <w:pPr>
              <w:spacing w:before="40" w:after="40"/>
              <w:jc w:val="center"/>
              <w:rPr>
                <w:rFonts w:cs="Arial"/>
                <w:color w:val="auto"/>
                <w:szCs w:val="22"/>
              </w:rPr>
            </w:pPr>
          </w:p>
        </w:tc>
        <w:tc>
          <w:tcPr>
            <w:tcW w:w="2346" w:type="dxa"/>
            <w:shd w:val="clear" w:color="auto" w:fill="auto"/>
            <w:vAlign w:val="center"/>
          </w:tcPr>
          <w:p w14:paraId="14EBAB6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86" w:type="dxa"/>
            <w:shd w:val="clear" w:color="auto" w:fill="auto"/>
            <w:vAlign w:val="center"/>
          </w:tcPr>
          <w:p w14:paraId="301B3ED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C0C0C0"/>
            <w:vAlign w:val="center"/>
          </w:tcPr>
          <w:p w14:paraId="2045E52B" w14:textId="77777777" w:rsidR="002F273F" w:rsidRPr="00BD06A1" w:rsidRDefault="002F273F" w:rsidP="00382C36">
            <w:pPr>
              <w:jc w:val="center"/>
              <w:rPr>
                <w:rFonts w:cs="Arial"/>
                <w:color w:val="auto"/>
                <w:szCs w:val="22"/>
              </w:rPr>
            </w:pPr>
          </w:p>
        </w:tc>
      </w:tr>
      <w:tr w:rsidR="00666229" w:rsidRPr="00BD06A1" w14:paraId="0571F91C" w14:textId="77777777" w:rsidTr="00382C36">
        <w:trPr>
          <w:cantSplit/>
          <w:trHeight w:val="180"/>
          <w:jc w:val="center"/>
        </w:trPr>
        <w:tc>
          <w:tcPr>
            <w:tcW w:w="1298" w:type="dxa"/>
            <w:vMerge w:val="restart"/>
            <w:shd w:val="clear" w:color="auto" w:fill="auto"/>
          </w:tcPr>
          <w:p w14:paraId="16B694C3"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QPV-404</w:t>
            </w:r>
          </w:p>
          <w:p w14:paraId="7575BF86" w14:textId="77777777" w:rsidR="002F273F" w:rsidRPr="00BD06A1" w:rsidRDefault="002F273F" w:rsidP="00382C36">
            <w:pPr>
              <w:spacing w:before="40" w:after="40"/>
              <w:jc w:val="center"/>
              <w:rPr>
                <w:rFonts w:cs="Arial"/>
                <w:color w:val="auto"/>
                <w:szCs w:val="22"/>
              </w:rPr>
            </w:pPr>
          </w:p>
          <w:p w14:paraId="41416AD8"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05ACC15B" w14:textId="77777777" w:rsidR="002F273F" w:rsidRPr="00BD06A1" w:rsidRDefault="002F273F" w:rsidP="00382C36">
            <w:pPr>
              <w:spacing w:before="40" w:after="40"/>
              <w:jc w:val="center"/>
              <w:rPr>
                <w:rFonts w:cs="Arial"/>
                <w:color w:val="auto"/>
                <w:szCs w:val="22"/>
              </w:rPr>
            </w:pPr>
          </w:p>
          <w:p w14:paraId="4F826E37"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59CB099F" w14:textId="77777777" w:rsidR="002F273F" w:rsidRPr="00BD06A1" w:rsidRDefault="002F273F" w:rsidP="00382C36">
            <w:pPr>
              <w:spacing w:before="40" w:after="40"/>
              <w:jc w:val="center"/>
              <w:rPr>
                <w:rFonts w:cs="Arial"/>
                <w:color w:val="auto"/>
                <w:szCs w:val="22"/>
              </w:rPr>
            </w:pPr>
          </w:p>
          <w:p w14:paraId="5D3D0A34" w14:textId="77777777" w:rsidR="002F273F" w:rsidRPr="00BD06A1" w:rsidRDefault="002F273F" w:rsidP="00382C36">
            <w:pPr>
              <w:spacing w:before="40" w:after="40"/>
              <w:jc w:val="center"/>
              <w:rPr>
                <w:rFonts w:cs="Arial"/>
                <w:color w:val="auto"/>
                <w:szCs w:val="22"/>
              </w:rPr>
            </w:pPr>
          </w:p>
        </w:tc>
        <w:tc>
          <w:tcPr>
            <w:tcW w:w="3501" w:type="dxa"/>
            <w:vMerge w:val="restart"/>
            <w:shd w:val="clear" w:color="auto" w:fill="auto"/>
          </w:tcPr>
          <w:p w14:paraId="09BD46E2" w14:textId="77777777" w:rsidR="002F273F" w:rsidRPr="00BD06A1" w:rsidRDefault="002F273F" w:rsidP="00382C36">
            <w:pPr>
              <w:spacing w:before="40" w:after="40"/>
              <w:jc w:val="center"/>
              <w:rPr>
                <w:rFonts w:cs="Arial"/>
                <w:color w:val="auto"/>
                <w:szCs w:val="22"/>
              </w:rPr>
            </w:pPr>
            <w:r w:rsidRPr="00BD06A1">
              <w:rPr>
                <w:rFonts w:cs="Arial"/>
                <w:color w:val="auto"/>
                <w:szCs w:val="22"/>
              </w:rPr>
              <w:t>Is data routinely collected for pharmacovigilance?</w:t>
            </w:r>
          </w:p>
        </w:tc>
        <w:tc>
          <w:tcPr>
            <w:tcW w:w="2346" w:type="dxa"/>
            <w:shd w:val="clear" w:color="auto" w:fill="auto"/>
            <w:vAlign w:val="center"/>
          </w:tcPr>
          <w:p w14:paraId="3D55055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86" w:type="dxa"/>
            <w:shd w:val="clear" w:color="auto" w:fill="auto"/>
            <w:vAlign w:val="center"/>
          </w:tcPr>
          <w:p w14:paraId="01BAF87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val="restart"/>
            <w:shd w:val="clear" w:color="auto" w:fill="C0C0C0"/>
            <w:vAlign w:val="center"/>
          </w:tcPr>
          <w:p w14:paraId="7CDB55A8" w14:textId="77777777" w:rsidR="002F273F" w:rsidRPr="00BD06A1" w:rsidRDefault="002F273F" w:rsidP="00382C36">
            <w:pPr>
              <w:jc w:val="center"/>
              <w:rPr>
                <w:rFonts w:cs="Arial"/>
                <w:color w:val="auto"/>
                <w:szCs w:val="22"/>
              </w:rPr>
            </w:pPr>
          </w:p>
        </w:tc>
      </w:tr>
      <w:tr w:rsidR="00666229" w:rsidRPr="00BD06A1" w14:paraId="71B23B0A" w14:textId="77777777" w:rsidTr="00382C36">
        <w:trPr>
          <w:cantSplit/>
          <w:trHeight w:val="180"/>
          <w:jc w:val="center"/>
        </w:trPr>
        <w:tc>
          <w:tcPr>
            <w:tcW w:w="1298" w:type="dxa"/>
            <w:vMerge/>
            <w:shd w:val="clear" w:color="auto" w:fill="auto"/>
          </w:tcPr>
          <w:p w14:paraId="006E60F2"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01" w:type="dxa"/>
            <w:vMerge/>
            <w:shd w:val="clear" w:color="auto" w:fill="auto"/>
          </w:tcPr>
          <w:p w14:paraId="2589D91D" w14:textId="77777777" w:rsidR="002F273F" w:rsidRPr="00BD06A1" w:rsidRDefault="002F273F" w:rsidP="00382C36">
            <w:pPr>
              <w:spacing w:before="40" w:after="40"/>
              <w:jc w:val="center"/>
              <w:rPr>
                <w:rFonts w:cs="Arial"/>
                <w:color w:val="auto"/>
                <w:szCs w:val="22"/>
              </w:rPr>
            </w:pPr>
          </w:p>
        </w:tc>
        <w:tc>
          <w:tcPr>
            <w:tcW w:w="2346" w:type="dxa"/>
            <w:shd w:val="clear" w:color="auto" w:fill="auto"/>
            <w:vAlign w:val="center"/>
          </w:tcPr>
          <w:p w14:paraId="345B060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86" w:type="dxa"/>
            <w:shd w:val="clear" w:color="auto" w:fill="auto"/>
            <w:vAlign w:val="center"/>
          </w:tcPr>
          <w:p w14:paraId="23030D6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C0C0C0"/>
            <w:vAlign w:val="center"/>
          </w:tcPr>
          <w:p w14:paraId="4725015E" w14:textId="77777777" w:rsidR="002F273F" w:rsidRPr="00BD06A1" w:rsidRDefault="002F273F" w:rsidP="00382C36">
            <w:pPr>
              <w:jc w:val="center"/>
              <w:rPr>
                <w:rFonts w:cs="Arial"/>
                <w:color w:val="auto"/>
                <w:szCs w:val="22"/>
              </w:rPr>
            </w:pPr>
          </w:p>
        </w:tc>
      </w:tr>
      <w:tr w:rsidR="00666229" w:rsidRPr="00BD06A1" w14:paraId="52AB0A4A" w14:textId="77777777" w:rsidTr="00382C36">
        <w:trPr>
          <w:cantSplit/>
          <w:trHeight w:val="180"/>
          <w:jc w:val="center"/>
        </w:trPr>
        <w:tc>
          <w:tcPr>
            <w:tcW w:w="1298" w:type="dxa"/>
            <w:vMerge/>
            <w:shd w:val="clear" w:color="auto" w:fill="auto"/>
          </w:tcPr>
          <w:p w14:paraId="5D8FE684"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01" w:type="dxa"/>
            <w:vMerge/>
            <w:shd w:val="clear" w:color="auto" w:fill="auto"/>
          </w:tcPr>
          <w:p w14:paraId="748B47C4" w14:textId="77777777" w:rsidR="002F273F" w:rsidRPr="00BD06A1" w:rsidRDefault="002F273F" w:rsidP="00382C36">
            <w:pPr>
              <w:spacing w:before="40" w:after="40"/>
              <w:jc w:val="center"/>
              <w:rPr>
                <w:rFonts w:cs="Arial"/>
                <w:color w:val="auto"/>
                <w:szCs w:val="22"/>
              </w:rPr>
            </w:pPr>
          </w:p>
        </w:tc>
        <w:tc>
          <w:tcPr>
            <w:tcW w:w="2346" w:type="dxa"/>
            <w:shd w:val="clear" w:color="auto" w:fill="auto"/>
            <w:vAlign w:val="center"/>
          </w:tcPr>
          <w:p w14:paraId="1E4D270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86" w:type="dxa"/>
            <w:shd w:val="clear" w:color="auto" w:fill="auto"/>
            <w:vAlign w:val="center"/>
          </w:tcPr>
          <w:p w14:paraId="10DF4F6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C0C0C0"/>
            <w:vAlign w:val="center"/>
          </w:tcPr>
          <w:p w14:paraId="61F6C331" w14:textId="77777777" w:rsidR="002F273F" w:rsidRPr="00BD06A1" w:rsidRDefault="002F273F" w:rsidP="00382C36">
            <w:pPr>
              <w:jc w:val="center"/>
              <w:rPr>
                <w:rFonts w:cs="Arial"/>
                <w:color w:val="auto"/>
                <w:szCs w:val="22"/>
              </w:rPr>
            </w:pPr>
          </w:p>
        </w:tc>
      </w:tr>
      <w:tr w:rsidR="00666229" w:rsidRPr="00BD06A1" w14:paraId="22B42FD1" w14:textId="77777777" w:rsidTr="00382C36">
        <w:trPr>
          <w:cantSplit/>
          <w:trHeight w:val="180"/>
          <w:jc w:val="center"/>
        </w:trPr>
        <w:tc>
          <w:tcPr>
            <w:tcW w:w="1298" w:type="dxa"/>
            <w:vMerge w:val="restart"/>
            <w:shd w:val="clear" w:color="auto" w:fill="auto"/>
          </w:tcPr>
          <w:p w14:paraId="06B68A69"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QPV-405</w:t>
            </w:r>
          </w:p>
          <w:p w14:paraId="23E8833C" w14:textId="77777777" w:rsidR="002F273F" w:rsidRPr="00BD06A1" w:rsidRDefault="002F273F" w:rsidP="00382C36">
            <w:pPr>
              <w:spacing w:before="40" w:after="40"/>
              <w:jc w:val="center"/>
              <w:rPr>
                <w:rFonts w:cs="Arial"/>
                <w:color w:val="auto"/>
                <w:szCs w:val="22"/>
              </w:rPr>
            </w:pPr>
          </w:p>
          <w:p w14:paraId="29FF6B44"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46C2DAB5" w14:textId="77777777" w:rsidR="002F273F" w:rsidRPr="00BD06A1" w:rsidRDefault="002F273F" w:rsidP="00382C36">
            <w:pPr>
              <w:spacing w:before="40" w:after="40"/>
              <w:jc w:val="center"/>
              <w:rPr>
                <w:rFonts w:cs="Arial"/>
                <w:color w:val="auto"/>
                <w:szCs w:val="22"/>
              </w:rPr>
            </w:pPr>
          </w:p>
          <w:p w14:paraId="3C4D24C6"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7688A3A8" w14:textId="77777777" w:rsidR="002F273F" w:rsidRPr="00BD06A1" w:rsidRDefault="002F273F" w:rsidP="00382C36">
            <w:pPr>
              <w:spacing w:before="40" w:after="40"/>
              <w:jc w:val="center"/>
              <w:rPr>
                <w:rFonts w:cs="Arial"/>
                <w:color w:val="auto"/>
                <w:szCs w:val="22"/>
              </w:rPr>
            </w:pPr>
          </w:p>
          <w:p w14:paraId="72FB5B2A"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tc>
        <w:tc>
          <w:tcPr>
            <w:tcW w:w="3501" w:type="dxa"/>
            <w:vMerge w:val="restart"/>
            <w:shd w:val="clear" w:color="auto" w:fill="auto"/>
          </w:tcPr>
          <w:p w14:paraId="2FE55345" w14:textId="77777777" w:rsidR="002F273F" w:rsidRPr="00BD06A1" w:rsidRDefault="002F273F" w:rsidP="00382C36">
            <w:pPr>
              <w:spacing w:before="40" w:after="40"/>
              <w:jc w:val="center"/>
              <w:rPr>
                <w:rFonts w:cs="Arial"/>
                <w:color w:val="auto"/>
                <w:szCs w:val="22"/>
              </w:rPr>
            </w:pPr>
            <w:r w:rsidRPr="00BD06A1">
              <w:rPr>
                <w:rFonts w:cs="Arial"/>
                <w:color w:val="auto"/>
                <w:szCs w:val="22"/>
              </w:rPr>
              <w:t>Is collected data shared with central or higher-level authorities?</w:t>
            </w:r>
          </w:p>
        </w:tc>
        <w:tc>
          <w:tcPr>
            <w:tcW w:w="2346" w:type="dxa"/>
            <w:shd w:val="clear" w:color="auto" w:fill="auto"/>
            <w:vAlign w:val="center"/>
          </w:tcPr>
          <w:p w14:paraId="0BB83F0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86" w:type="dxa"/>
            <w:shd w:val="clear" w:color="auto" w:fill="auto"/>
            <w:vAlign w:val="center"/>
          </w:tcPr>
          <w:p w14:paraId="3656DBE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val="restart"/>
            <w:shd w:val="clear" w:color="auto" w:fill="C0C0C0"/>
            <w:vAlign w:val="center"/>
          </w:tcPr>
          <w:p w14:paraId="3D3E8655" w14:textId="77777777" w:rsidR="002F273F" w:rsidRPr="00BD06A1" w:rsidRDefault="002F273F" w:rsidP="00382C36">
            <w:pPr>
              <w:jc w:val="center"/>
              <w:rPr>
                <w:rFonts w:cs="Arial"/>
                <w:color w:val="auto"/>
                <w:szCs w:val="22"/>
              </w:rPr>
            </w:pPr>
          </w:p>
        </w:tc>
      </w:tr>
      <w:tr w:rsidR="00666229" w:rsidRPr="00BD06A1" w14:paraId="3DD6739A" w14:textId="77777777" w:rsidTr="00382C36">
        <w:trPr>
          <w:cantSplit/>
          <w:trHeight w:val="180"/>
          <w:jc w:val="center"/>
        </w:trPr>
        <w:tc>
          <w:tcPr>
            <w:tcW w:w="1298" w:type="dxa"/>
            <w:vMerge/>
            <w:shd w:val="clear" w:color="auto" w:fill="auto"/>
          </w:tcPr>
          <w:p w14:paraId="759B1C98"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01" w:type="dxa"/>
            <w:vMerge/>
            <w:shd w:val="clear" w:color="auto" w:fill="auto"/>
          </w:tcPr>
          <w:p w14:paraId="5AA4F1D9" w14:textId="77777777" w:rsidR="002F273F" w:rsidRPr="00BD06A1" w:rsidRDefault="002F273F" w:rsidP="00382C36">
            <w:pPr>
              <w:spacing w:before="40" w:after="40"/>
              <w:jc w:val="center"/>
              <w:rPr>
                <w:rFonts w:cs="Arial"/>
                <w:color w:val="auto"/>
                <w:szCs w:val="22"/>
              </w:rPr>
            </w:pPr>
          </w:p>
        </w:tc>
        <w:tc>
          <w:tcPr>
            <w:tcW w:w="2346" w:type="dxa"/>
            <w:shd w:val="clear" w:color="auto" w:fill="auto"/>
            <w:vAlign w:val="center"/>
          </w:tcPr>
          <w:p w14:paraId="04DEEAC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86" w:type="dxa"/>
            <w:shd w:val="clear" w:color="auto" w:fill="auto"/>
            <w:vAlign w:val="center"/>
          </w:tcPr>
          <w:p w14:paraId="76E178B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C0C0C0"/>
            <w:vAlign w:val="center"/>
          </w:tcPr>
          <w:p w14:paraId="42E09C3C" w14:textId="77777777" w:rsidR="002F273F" w:rsidRPr="00BD06A1" w:rsidRDefault="002F273F" w:rsidP="00382C36">
            <w:pPr>
              <w:jc w:val="center"/>
              <w:rPr>
                <w:rFonts w:cs="Arial"/>
                <w:color w:val="auto"/>
                <w:szCs w:val="22"/>
              </w:rPr>
            </w:pPr>
          </w:p>
        </w:tc>
      </w:tr>
      <w:tr w:rsidR="00666229" w:rsidRPr="00BD06A1" w14:paraId="419D860B" w14:textId="77777777" w:rsidTr="00382C36">
        <w:trPr>
          <w:cantSplit/>
          <w:trHeight w:val="180"/>
          <w:jc w:val="center"/>
        </w:trPr>
        <w:tc>
          <w:tcPr>
            <w:tcW w:w="1298" w:type="dxa"/>
            <w:vMerge/>
            <w:shd w:val="clear" w:color="auto" w:fill="auto"/>
          </w:tcPr>
          <w:p w14:paraId="671DB18F"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01" w:type="dxa"/>
            <w:vMerge/>
            <w:shd w:val="clear" w:color="auto" w:fill="auto"/>
          </w:tcPr>
          <w:p w14:paraId="7931BA40" w14:textId="77777777" w:rsidR="002F273F" w:rsidRPr="00BD06A1" w:rsidRDefault="002F273F" w:rsidP="00382C36">
            <w:pPr>
              <w:spacing w:before="40" w:after="40"/>
              <w:jc w:val="center"/>
              <w:rPr>
                <w:rFonts w:cs="Arial"/>
                <w:color w:val="auto"/>
                <w:szCs w:val="22"/>
              </w:rPr>
            </w:pPr>
          </w:p>
        </w:tc>
        <w:tc>
          <w:tcPr>
            <w:tcW w:w="2346" w:type="dxa"/>
            <w:shd w:val="clear" w:color="auto" w:fill="auto"/>
            <w:vAlign w:val="center"/>
          </w:tcPr>
          <w:p w14:paraId="03C31A6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86" w:type="dxa"/>
            <w:shd w:val="clear" w:color="auto" w:fill="auto"/>
            <w:vAlign w:val="center"/>
          </w:tcPr>
          <w:p w14:paraId="6ED852F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C0C0C0"/>
            <w:vAlign w:val="center"/>
          </w:tcPr>
          <w:p w14:paraId="7BF358AB" w14:textId="77777777" w:rsidR="002F273F" w:rsidRPr="00BD06A1" w:rsidRDefault="002F273F" w:rsidP="00382C36">
            <w:pPr>
              <w:jc w:val="center"/>
              <w:rPr>
                <w:rFonts w:cs="Arial"/>
                <w:color w:val="auto"/>
                <w:szCs w:val="22"/>
              </w:rPr>
            </w:pPr>
          </w:p>
        </w:tc>
      </w:tr>
      <w:tr w:rsidR="00666229" w:rsidRPr="00BD06A1" w14:paraId="010756AE" w14:textId="77777777" w:rsidTr="00382C36">
        <w:trPr>
          <w:cantSplit/>
          <w:trHeight w:val="180"/>
          <w:jc w:val="center"/>
        </w:trPr>
        <w:tc>
          <w:tcPr>
            <w:tcW w:w="1298" w:type="dxa"/>
            <w:vMerge w:val="restart"/>
            <w:shd w:val="clear" w:color="auto" w:fill="auto"/>
          </w:tcPr>
          <w:p w14:paraId="532C1974"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lastRenderedPageBreak/>
              <w:t>QPV-406</w:t>
            </w:r>
          </w:p>
          <w:p w14:paraId="5DD95F97" w14:textId="77777777" w:rsidR="002F273F" w:rsidRPr="00BD06A1" w:rsidRDefault="002F273F" w:rsidP="00382C36">
            <w:pPr>
              <w:spacing w:before="40" w:after="40"/>
              <w:jc w:val="center"/>
              <w:rPr>
                <w:rFonts w:cs="Arial"/>
                <w:color w:val="auto"/>
                <w:szCs w:val="22"/>
              </w:rPr>
            </w:pPr>
          </w:p>
          <w:p w14:paraId="773505A2"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482619A1" w14:textId="77777777" w:rsidR="002F273F" w:rsidRPr="00BD06A1" w:rsidRDefault="002F273F" w:rsidP="00382C36">
            <w:pPr>
              <w:spacing w:before="40" w:after="40"/>
              <w:jc w:val="center"/>
              <w:rPr>
                <w:rFonts w:cs="Arial"/>
                <w:color w:val="auto"/>
                <w:szCs w:val="22"/>
              </w:rPr>
            </w:pPr>
          </w:p>
          <w:p w14:paraId="78B2000A"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5FB87591" w14:textId="77777777" w:rsidR="002F273F" w:rsidRPr="00BD06A1" w:rsidRDefault="002F273F" w:rsidP="00382C36">
            <w:pPr>
              <w:spacing w:before="40" w:after="40"/>
              <w:jc w:val="center"/>
              <w:rPr>
                <w:rFonts w:cs="Arial"/>
                <w:color w:val="auto"/>
                <w:szCs w:val="22"/>
              </w:rPr>
            </w:pPr>
          </w:p>
        </w:tc>
        <w:tc>
          <w:tcPr>
            <w:tcW w:w="3501" w:type="dxa"/>
            <w:vMerge w:val="restart"/>
            <w:shd w:val="clear" w:color="auto" w:fill="auto"/>
          </w:tcPr>
          <w:p w14:paraId="42833848" w14:textId="77777777" w:rsidR="002F273F" w:rsidRPr="00BD06A1" w:rsidRDefault="002F273F" w:rsidP="00382C36">
            <w:pPr>
              <w:spacing w:before="40" w:after="40"/>
              <w:jc w:val="center"/>
              <w:rPr>
                <w:rFonts w:cs="Arial"/>
                <w:color w:val="auto"/>
                <w:szCs w:val="22"/>
              </w:rPr>
            </w:pPr>
            <w:r w:rsidRPr="00BD06A1">
              <w:rPr>
                <w:rFonts w:cs="Arial"/>
                <w:color w:val="auto"/>
                <w:szCs w:val="22"/>
              </w:rPr>
              <w:t>Is collected data shared with the international pharmacovigilance center?</w:t>
            </w:r>
          </w:p>
        </w:tc>
        <w:tc>
          <w:tcPr>
            <w:tcW w:w="2346" w:type="dxa"/>
            <w:shd w:val="clear" w:color="auto" w:fill="auto"/>
            <w:vAlign w:val="center"/>
          </w:tcPr>
          <w:p w14:paraId="3F12FE9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86" w:type="dxa"/>
            <w:shd w:val="clear" w:color="auto" w:fill="auto"/>
            <w:vAlign w:val="center"/>
          </w:tcPr>
          <w:p w14:paraId="56BED2C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shd w:val="clear" w:color="auto" w:fill="C0C0C0"/>
            <w:vAlign w:val="center"/>
          </w:tcPr>
          <w:p w14:paraId="71A92542" w14:textId="77777777" w:rsidR="002F273F" w:rsidRPr="00BD06A1" w:rsidRDefault="002F273F" w:rsidP="00382C36">
            <w:pPr>
              <w:jc w:val="center"/>
              <w:rPr>
                <w:rFonts w:cs="Arial"/>
                <w:color w:val="auto"/>
                <w:szCs w:val="22"/>
              </w:rPr>
            </w:pPr>
          </w:p>
        </w:tc>
      </w:tr>
      <w:tr w:rsidR="00666229" w:rsidRPr="00BD06A1" w14:paraId="43ED16DC" w14:textId="77777777" w:rsidTr="00382C36">
        <w:trPr>
          <w:cantSplit/>
          <w:trHeight w:val="180"/>
          <w:jc w:val="center"/>
        </w:trPr>
        <w:tc>
          <w:tcPr>
            <w:tcW w:w="1298" w:type="dxa"/>
            <w:vMerge/>
            <w:shd w:val="clear" w:color="auto" w:fill="auto"/>
          </w:tcPr>
          <w:p w14:paraId="119514E0"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01" w:type="dxa"/>
            <w:vMerge/>
            <w:shd w:val="clear" w:color="auto" w:fill="auto"/>
          </w:tcPr>
          <w:p w14:paraId="1F4E89AE" w14:textId="77777777" w:rsidR="002F273F" w:rsidRPr="00BD06A1" w:rsidRDefault="002F273F" w:rsidP="00382C36">
            <w:pPr>
              <w:spacing w:before="40" w:after="40"/>
              <w:jc w:val="center"/>
              <w:rPr>
                <w:rFonts w:cs="Arial"/>
                <w:color w:val="auto"/>
                <w:szCs w:val="22"/>
              </w:rPr>
            </w:pPr>
          </w:p>
        </w:tc>
        <w:tc>
          <w:tcPr>
            <w:tcW w:w="2346" w:type="dxa"/>
            <w:shd w:val="clear" w:color="auto" w:fill="auto"/>
            <w:vAlign w:val="center"/>
          </w:tcPr>
          <w:p w14:paraId="23048EF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86" w:type="dxa"/>
            <w:shd w:val="clear" w:color="auto" w:fill="auto"/>
            <w:vAlign w:val="center"/>
          </w:tcPr>
          <w:p w14:paraId="00ECBAF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shd w:val="clear" w:color="auto" w:fill="C0C0C0"/>
            <w:vAlign w:val="center"/>
          </w:tcPr>
          <w:p w14:paraId="14CE284F" w14:textId="77777777" w:rsidR="002F273F" w:rsidRPr="00BD06A1" w:rsidRDefault="002F273F" w:rsidP="00382C36">
            <w:pPr>
              <w:jc w:val="center"/>
              <w:rPr>
                <w:rFonts w:cs="Arial"/>
                <w:color w:val="auto"/>
                <w:szCs w:val="22"/>
              </w:rPr>
            </w:pPr>
          </w:p>
        </w:tc>
      </w:tr>
      <w:tr w:rsidR="00666229" w:rsidRPr="00BD06A1" w14:paraId="334DB6A3" w14:textId="77777777" w:rsidTr="00382C36">
        <w:trPr>
          <w:cantSplit/>
          <w:trHeight w:val="180"/>
          <w:jc w:val="center"/>
        </w:trPr>
        <w:tc>
          <w:tcPr>
            <w:tcW w:w="1298" w:type="dxa"/>
            <w:vMerge/>
            <w:shd w:val="clear" w:color="auto" w:fill="auto"/>
          </w:tcPr>
          <w:p w14:paraId="7992CD6F"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01" w:type="dxa"/>
            <w:vMerge/>
            <w:shd w:val="clear" w:color="auto" w:fill="auto"/>
          </w:tcPr>
          <w:p w14:paraId="0FE02186" w14:textId="77777777" w:rsidR="002F273F" w:rsidRPr="00BD06A1" w:rsidRDefault="002F273F" w:rsidP="00382C36">
            <w:pPr>
              <w:spacing w:before="40" w:after="40"/>
              <w:jc w:val="center"/>
              <w:rPr>
                <w:rFonts w:cs="Arial"/>
                <w:color w:val="auto"/>
                <w:szCs w:val="22"/>
              </w:rPr>
            </w:pPr>
          </w:p>
        </w:tc>
        <w:tc>
          <w:tcPr>
            <w:tcW w:w="2346" w:type="dxa"/>
            <w:shd w:val="clear" w:color="auto" w:fill="auto"/>
            <w:vAlign w:val="center"/>
          </w:tcPr>
          <w:p w14:paraId="2472D17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86" w:type="dxa"/>
            <w:shd w:val="clear" w:color="auto" w:fill="auto"/>
            <w:vAlign w:val="center"/>
          </w:tcPr>
          <w:p w14:paraId="63D9CBF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shd w:val="clear" w:color="auto" w:fill="C0C0C0"/>
            <w:vAlign w:val="center"/>
          </w:tcPr>
          <w:p w14:paraId="3573B75A" w14:textId="77777777" w:rsidR="002F273F" w:rsidRPr="00BD06A1" w:rsidRDefault="002F273F" w:rsidP="00382C36">
            <w:pPr>
              <w:jc w:val="center"/>
              <w:rPr>
                <w:rFonts w:cs="Arial"/>
                <w:color w:val="auto"/>
                <w:szCs w:val="22"/>
              </w:rPr>
            </w:pPr>
          </w:p>
        </w:tc>
      </w:tr>
      <w:tr w:rsidR="00666229" w:rsidRPr="00BD06A1" w14:paraId="558BFB73" w14:textId="77777777" w:rsidTr="00382C36">
        <w:trPr>
          <w:cantSplit/>
          <w:trHeight w:val="180"/>
          <w:jc w:val="center"/>
        </w:trPr>
        <w:tc>
          <w:tcPr>
            <w:tcW w:w="1298" w:type="dxa"/>
            <w:vMerge w:val="restart"/>
            <w:shd w:val="clear" w:color="auto" w:fill="auto"/>
          </w:tcPr>
          <w:p w14:paraId="476454DF"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QPV-407</w:t>
            </w:r>
          </w:p>
          <w:p w14:paraId="6F18B7B1" w14:textId="77777777" w:rsidR="002F273F" w:rsidRPr="00BD06A1" w:rsidRDefault="002F273F" w:rsidP="00382C36">
            <w:pPr>
              <w:spacing w:before="40" w:after="40"/>
              <w:jc w:val="center"/>
              <w:rPr>
                <w:rFonts w:cs="Arial"/>
                <w:color w:val="auto"/>
                <w:szCs w:val="22"/>
              </w:rPr>
            </w:pPr>
          </w:p>
          <w:p w14:paraId="224BE27C"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543C7926" w14:textId="77777777" w:rsidR="002F273F" w:rsidRPr="00BD06A1" w:rsidRDefault="002F273F" w:rsidP="00382C36">
            <w:pPr>
              <w:spacing w:before="40" w:after="40"/>
              <w:jc w:val="center"/>
              <w:rPr>
                <w:rFonts w:cs="Arial"/>
                <w:color w:val="auto"/>
                <w:szCs w:val="22"/>
              </w:rPr>
            </w:pPr>
          </w:p>
          <w:p w14:paraId="2F00994C"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4505C111" w14:textId="77777777" w:rsidR="002F273F" w:rsidRPr="00BD06A1" w:rsidRDefault="002F273F" w:rsidP="00382C36">
            <w:pPr>
              <w:spacing w:before="40" w:after="40"/>
              <w:jc w:val="center"/>
              <w:rPr>
                <w:rFonts w:cs="Arial"/>
                <w:color w:val="auto"/>
                <w:szCs w:val="22"/>
              </w:rPr>
            </w:pPr>
          </w:p>
          <w:p w14:paraId="08CC7575"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26C2B989" w14:textId="77777777" w:rsidR="002F273F" w:rsidRPr="00BD06A1" w:rsidRDefault="002F273F" w:rsidP="00382C36">
            <w:pPr>
              <w:spacing w:before="40" w:after="40"/>
              <w:jc w:val="center"/>
              <w:rPr>
                <w:rFonts w:cs="Arial"/>
                <w:color w:val="auto"/>
                <w:szCs w:val="22"/>
              </w:rPr>
            </w:pPr>
          </w:p>
          <w:p w14:paraId="175480CF"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tc>
        <w:tc>
          <w:tcPr>
            <w:tcW w:w="3501" w:type="dxa"/>
            <w:vMerge w:val="restart"/>
            <w:shd w:val="clear" w:color="auto" w:fill="auto"/>
          </w:tcPr>
          <w:p w14:paraId="1FDE35FB" w14:textId="77777777" w:rsidR="002F273F" w:rsidRPr="00BD06A1" w:rsidRDefault="002F273F" w:rsidP="00382C36">
            <w:pPr>
              <w:spacing w:before="40" w:after="40"/>
              <w:jc w:val="center"/>
              <w:rPr>
                <w:rFonts w:cs="Arial"/>
                <w:color w:val="auto"/>
                <w:szCs w:val="22"/>
              </w:rPr>
            </w:pPr>
            <w:r w:rsidRPr="00BD06A1">
              <w:rPr>
                <w:rFonts w:cs="Arial"/>
                <w:color w:val="auto"/>
                <w:szCs w:val="22"/>
              </w:rPr>
              <w:t>Are there action protocols based on pharmacovigilance results?</w:t>
            </w:r>
          </w:p>
        </w:tc>
        <w:tc>
          <w:tcPr>
            <w:tcW w:w="2346" w:type="dxa"/>
            <w:shd w:val="clear" w:color="auto" w:fill="auto"/>
            <w:vAlign w:val="center"/>
          </w:tcPr>
          <w:p w14:paraId="2AC99B2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86" w:type="dxa"/>
            <w:shd w:val="clear" w:color="auto" w:fill="auto"/>
            <w:vAlign w:val="center"/>
          </w:tcPr>
          <w:p w14:paraId="1352E1A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val="restart"/>
            <w:shd w:val="clear" w:color="auto" w:fill="auto"/>
            <w:vAlign w:val="center"/>
          </w:tcPr>
          <w:p w14:paraId="6DA737AD"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"Yes"</w:t>
            </w:r>
            <w:r w:rsidRPr="00BD06A1">
              <w:rPr>
                <w:rFonts w:cs="Arial"/>
                <w:color w:val="auto"/>
                <w:szCs w:val="22"/>
              </w:rPr>
              <w:t xml:space="preserve">, </w:t>
            </w:r>
            <w:proofErr w:type="gramStart"/>
            <w:r w:rsidRPr="00BD06A1">
              <w:rPr>
                <w:rFonts w:cs="Arial"/>
                <w:color w:val="auto"/>
                <w:szCs w:val="22"/>
              </w:rPr>
              <w:t>continue;</w:t>
            </w:r>
            <w:proofErr w:type="gramEnd"/>
            <w:r w:rsidRPr="00BD06A1">
              <w:rPr>
                <w:rFonts w:cs="Arial"/>
                <w:color w:val="auto"/>
                <w:szCs w:val="22"/>
              </w:rPr>
              <w:t xml:space="preserve"> </w:t>
            </w:r>
          </w:p>
          <w:p w14:paraId="430FE5A7" w14:textId="77777777" w:rsidR="002F273F" w:rsidRPr="00BD06A1" w:rsidRDefault="002F273F" w:rsidP="00382C36">
            <w:pPr>
              <w:jc w:val="center"/>
              <w:rPr>
                <w:rFonts w:cs="Arial"/>
                <w:color w:val="auto"/>
                <w:szCs w:val="22"/>
              </w:rPr>
            </w:pPr>
          </w:p>
          <w:p w14:paraId="53EA109B" w14:textId="77777777" w:rsidR="002F273F" w:rsidRPr="00BD06A1" w:rsidRDefault="002F273F" w:rsidP="00382C36">
            <w:pPr>
              <w:jc w:val="center"/>
              <w:rPr>
                <w:rFonts w:cs="Arial"/>
                <w:color w:val="auto"/>
                <w:szCs w:val="22"/>
              </w:rPr>
            </w:pPr>
            <w:r w:rsidRPr="00BD06A1">
              <w:rPr>
                <w:rFonts w:cs="Arial"/>
                <w:color w:val="auto"/>
                <w:szCs w:val="22"/>
              </w:rPr>
              <w:t xml:space="preserve">Otherwise, </w:t>
            </w:r>
            <w:r w:rsidRPr="00BD06A1">
              <w:rPr>
                <w:rFonts w:cs="Arial"/>
                <w:b/>
                <w:color w:val="auto"/>
                <w:szCs w:val="22"/>
              </w:rPr>
              <w:t>go to [QPV-500]</w:t>
            </w:r>
          </w:p>
        </w:tc>
      </w:tr>
      <w:tr w:rsidR="00666229" w:rsidRPr="00BD06A1" w14:paraId="05CEA012" w14:textId="77777777" w:rsidTr="00382C36">
        <w:trPr>
          <w:cantSplit/>
          <w:trHeight w:val="180"/>
          <w:jc w:val="center"/>
        </w:trPr>
        <w:tc>
          <w:tcPr>
            <w:tcW w:w="1298" w:type="dxa"/>
            <w:vMerge/>
            <w:shd w:val="clear" w:color="auto" w:fill="auto"/>
          </w:tcPr>
          <w:p w14:paraId="763A4F41"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01" w:type="dxa"/>
            <w:vMerge/>
            <w:shd w:val="clear" w:color="auto" w:fill="auto"/>
          </w:tcPr>
          <w:p w14:paraId="35FF60B5" w14:textId="77777777" w:rsidR="002F273F" w:rsidRPr="00BD06A1" w:rsidRDefault="002F273F" w:rsidP="00382C36">
            <w:pPr>
              <w:spacing w:before="40" w:after="40"/>
              <w:jc w:val="center"/>
              <w:rPr>
                <w:rFonts w:cs="Arial"/>
                <w:color w:val="auto"/>
                <w:szCs w:val="22"/>
              </w:rPr>
            </w:pPr>
          </w:p>
        </w:tc>
        <w:tc>
          <w:tcPr>
            <w:tcW w:w="2346" w:type="dxa"/>
            <w:shd w:val="clear" w:color="auto" w:fill="auto"/>
            <w:vAlign w:val="center"/>
          </w:tcPr>
          <w:p w14:paraId="212DCF6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86" w:type="dxa"/>
            <w:shd w:val="clear" w:color="auto" w:fill="auto"/>
            <w:vAlign w:val="center"/>
          </w:tcPr>
          <w:p w14:paraId="757A7F7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auto"/>
            <w:vAlign w:val="center"/>
          </w:tcPr>
          <w:p w14:paraId="77795C16" w14:textId="77777777" w:rsidR="002F273F" w:rsidRPr="00BD06A1" w:rsidRDefault="002F273F" w:rsidP="00382C36">
            <w:pPr>
              <w:jc w:val="center"/>
              <w:rPr>
                <w:rFonts w:cs="Arial"/>
                <w:color w:val="auto"/>
                <w:szCs w:val="22"/>
              </w:rPr>
            </w:pPr>
          </w:p>
        </w:tc>
      </w:tr>
      <w:tr w:rsidR="00666229" w:rsidRPr="00BD06A1" w14:paraId="34F2364D" w14:textId="77777777" w:rsidTr="00382C36">
        <w:trPr>
          <w:cantSplit/>
          <w:trHeight w:val="180"/>
          <w:jc w:val="center"/>
        </w:trPr>
        <w:tc>
          <w:tcPr>
            <w:tcW w:w="1298" w:type="dxa"/>
            <w:vMerge/>
            <w:shd w:val="clear" w:color="auto" w:fill="auto"/>
          </w:tcPr>
          <w:p w14:paraId="62DF918D"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01" w:type="dxa"/>
            <w:vMerge/>
            <w:shd w:val="clear" w:color="auto" w:fill="auto"/>
          </w:tcPr>
          <w:p w14:paraId="35DFC536" w14:textId="77777777" w:rsidR="002F273F" w:rsidRPr="00BD06A1" w:rsidRDefault="002F273F" w:rsidP="00382C36">
            <w:pPr>
              <w:spacing w:before="40" w:after="40"/>
              <w:jc w:val="center"/>
              <w:rPr>
                <w:rFonts w:cs="Arial"/>
                <w:color w:val="auto"/>
                <w:szCs w:val="22"/>
              </w:rPr>
            </w:pPr>
          </w:p>
        </w:tc>
        <w:tc>
          <w:tcPr>
            <w:tcW w:w="2346" w:type="dxa"/>
            <w:shd w:val="clear" w:color="auto" w:fill="auto"/>
            <w:vAlign w:val="center"/>
          </w:tcPr>
          <w:p w14:paraId="649D6D2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86" w:type="dxa"/>
            <w:shd w:val="clear" w:color="auto" w:fill="auto"/>
            <w:vAlign w:val="center"/>
          </w:tcPr>
          <w:p w14:paraId="067238E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auto"/>
            <w:vAlign w:val="center"/>
          </w:tcPr>
          <w:p w14:paraId="66FDE2C9" w14:textId="77777777" w:rsidR="002F273F" w:rsidRPr="00BD06A1" w:rsidRDefault="002F273F" w:rsidP="00382C36">
            <w:pPr>
              <w:jc w:val="center"/>
              <w:rPr>
                <w:rFonts w:cs="Arial"/>
                <w:color w:val="auto"/>
                <w:szCs w:val="22"/>
              </w:rPr>
            </w:pPr>
          </w:p>
        </w:tc>
      </w:tr>
      <w:tr w:rsidR="00666229" w:rsidRPr="00BD06A1" w14:paraId="3C8442CE" w14:textId="77777777" w:rsidTr="00382C36">
        <w:trPr>
          <w:cantSplit/>
          <w:trHeight w:val="180"/>
          <w:jc w:val="center"/>
        </w:trPr>
        <w:tc>
          <w:tcPr>
            <w:tcW w:w="1298" w:type="dxa"/>
            <w:vMerge w:val="restart"/>
            <w:shd w:val="clear" w:color="auto" w:fill="auto"/>
          </w:tcPr>
          <w:p w14:paraId="4B19F66C"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QPV-408</w:t>
            </w:r>
          </w:p>
          <w:p w14:paraId="3E0F6DE4" w14:textId="77777777" w:rsidR="002F273F" w:rsidRPr="00BD06A1" w:rsidRDefault="002F273F" w:rsidP="00382C36">
            <w:pPr>
              <w:spacing w:before="40" w:after="40"/>
              <w:jc w:val="center"/>
              <w:rPr>
                <w:rFonts w:cs="Arial"/>
                <w:color w:val="auto"/>
                <w:szCs w:val="22"/>
              </w:rPr>
            </w:pPr>
          </w:p>
          <w:p w14:paraId="70F7A9CE"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683A25D7" w14:textId="77777777" w:rsidR="002F273F" w:rsidRPr="00BD06A1" w:rsidRDefault="002F273F" w:rsidP="00382C36">
            <w:pPr>
              <w:spacing w:before="40" w:after="40"/>
              <w:jc w:val="center"/>
              <w:rPr>
                <w:rFonts w:cs="Arial"/>
                <w:color w:val="auto"/>
                <w:szCs w:val="22"/>
              </w:rPr>
            </w:pPr>
          </w:p>
          <w:p w14:paraId="19CA996D"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0C6CA8CB" w14:textId="77777777" w:rsidR="002F273F" w:rsidRPr="00BD06A1" w:rsidRDefault="002F273F" w:rsidP="00382C36">
            <w:pPr>
              <w:spacing w:before="40" w:after="40"/>
              <w:jc w:val="center"/>
              <w:rPr>
                <w:rFonts w:cs="Arial"/>
                <w:color w:val="auto"/>
                <w:szCs w:val="22"/>
              </w:rPr>
            </w:pPr>
          </w:p>
          <w:p w14:paraId="3F941E15"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3052D728" w14:textId="77777777" w:rsidR="002F273F" w:rsidRPr="00BD06A1" w:rsidRDefault="002F273F" w:rsidP="00382C36">
            <w:pPr>
              <w:spacing w:before="40" w:after="40"/>
              <w:jc w:val="center"/>
              <w:rPr>
                <w:rFonts w:cs="Arial"/>
                <w:color w:val="auto"/>
                <w:szCs w:val="22"/>
              </w:rPr>
            </w:pPr>
          </w:p>
          <w:p w14:paraId="7514F6F7"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tc>
        <w:tc>
          <w:tcPr>
            <w:tcW w:w="3501" w:type="dxa"/>
            <w:vMerge w:val="restart"/>
            <w:shd w:val="clear" w:color="auto" w:fill="auto"/>
          </w:tcPr>
          <w:p w14:paraId="40534EFA" w14:textId="77777777" w:rsidR="002F273F" w:rsidRPr="00BD06A1" w:rsidRDefault="002F273F" w:rsidP="00382C36">
            <w:pPr>
              <w:spacing w:before="40" w:after="40"/>
              <w:jc w:val="center"/>
              <w:rPr>
                <w:rFonts w:cs="Arial"/>
                <w:color w:val="auto"/>
                <w:szCs w:val="22"/>
              </w:rPr>
            </w:pPr>
            <w:r w:rsidRPr="00BD06A1">
              <w:rPr>
                <w:rFonts w:cs="Arial"/>
                <w:color w:val="auto"/>
                <w:szCs w:val="22"/>
              </w:rPr>
              <w:t>In the event of an adverse drug reaction (ADR), what action protocols are implemented?</w:t>
            </w:r>
          </w:p>
          <w:p w14:paraId="5709A05D" w14:textId="77777777" w:rsidR="002F273F" w:rsidRPr="00BD06A1" w:rsidRDefault="002F273F" w:rsidP="00382C36">
            <w:pPr>
              <w:spacing w:before="40" w:after="40"/>
              <w:jc w:val="center"/>
              <w:rPr>
                <w:rFonts w:cs="Arial"/>
                <w:color w:val="auto"/>
                <w:szCs w:val="22"/>
              </w:rPr>
            </w:pPr>
          </w:p>
          <w:p w14:paraId="2759FDEE"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Freeze (an act of holding commodities at a fixed level/state with restrictions on issuance or sale)</w:t>
            </w:r>
          </w:p>
          <w:p w14:paraId="426F6DC0" w14:textId="77777777" w:rsidR="002F273F" w:rsidRPr="00BD06A1" w:rsidRDefault="002F273F" w:rsidP="00382C36">
            <w:pPr>
              <w:spacing w:before="40" w:after="40"/>
              <w:jc w:val="center"/>
              <w:rPr>
                <w:rFonts w:cs="Arial"/>
                <w:color w:val="auto"/>
                <w:szCs w:val="22"/>
              </w:rPr>
            </w:pPr>
          </w:p>
          <w:p w14:paraId="47D233DE"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ALLOWED]</w:t>
            </w:r>
          </w:p>
        </w:tc>
        <w:tc>
          <w:tcPr>
            <w:tcW w:w="2346" w:type="dxa"/>
            <w:shd w:val="clear" w:color="auto" w:fill="auto"/>
            <w:vAlign w:val="center"/>
          </w:tcPr>
          <w:p w14:paraId="661CB2A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Freeze</w:t>
            </w:r>
          </w:p>
        </w:tc>
        <w:tc>
          <w:tcPr>
            <w:tcW w:w="686" w:type="dxa"/>
            <w:shd w:val="clear" w:color="auto" w:fill="auto"/>
            <w:vAlign w:val="center"/>
          </w:tcPr>
          <w:p w14:paraId="75FF675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val="restart"/>
            <w:shd w:val="clear" w:color="auto" w:fill="C0C0C0"/>
            <w:vAlign w:val="center"/>
          </w:tcPr>
          <w:p w14:paraId="622B91C6" w14:textId="77777777" w:rsidR="002F273F" w:rsidRPr="00BD06A1" w:rsidRDefault="002F273F" w:rsidP="00382C36">
            <w:pPr>
              <w:jc w:val="center"/>
              <w:rPr>
                <w:rFonts w:cs="Arial"/>
                <w:color w:val="auto"/>
                <w:szCs w:val="22"/>
              </w:rPr>
            </w:pPr>
          </w:p>
        </w:tc>
      </w:tr>
      <w:tr w:rsidR="00666229" w:rsidRPr="00BD06A1" w14:paraId="3DADAE8A" w14:textId="77777777" w:rsidTr="00382C36">
        <w:trPr>
          <w:cantSplit/>
          <w:trHeight w:val="180"/>
          <w:jc w:val="center"/>
        </w:trPr>
        <w:tc>
          <w:tcPr>
            <w:tcW w:w="1298" w:type="dxa"/>
            <w:vMerge/>
            <w:shd w:val="clear" w:color="auto" w:fill="auto"/>
          </w:tcPr>
          <w:p w14:paraId="3903A590"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01" w:type="dxa"/>
            <w:vMerge/>
            <w:shd w:val="clear" w:color="auto" w:fill="auto"/>
          </w:tcPr>
          <w:p w14:paraId="5BF35F26" w14:textId="77777777" w:rsidR="002F273F" w:rsidRPr="00BD06A1" w:rsidRDefault="002F273F" w:rsidP="00382C36">
            <w:pPr>
              <w:spacing w:before="40" w:after="40"/>
              <w:jc w:val="center"/>
              <w:rPr>
                <w:rFonts w:cs="Arial"/>
                <w:color w:val="auto"/>
                <w:szCs w:val="22"/>
              </w:rPr>
            </w:pPr>
          </w:p>
        </w:tc>
        <w:tc>
          <w:tcPr>
            <w:tcW w:w="2346" w:type="dxa"/>
            <w:shd w:val="clear" w:color="auto" w:fill="auto"/>
            <w:vAlign w:val="center"/>
          </w:tcPr>
          <w:p w14:paraId="22962CD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Quarantine</w:t>
            </w:r>
          </w:p>
        </w:tc>
        <w:tc>
          <w:tcPr>
            <w:tcW w:w="686" w:type="dxa"/>
            <w:shd w:val="clear" w:color="auto" w:fill="auto"/>
            <w:vAlign w:val="center"/>
          </w:tcPr>
          <w:p w14:paraId="76430D7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C0C0C0"/>
            <w:vAlign w:val="center"/>
          </w:tcPr>
          <w:p w14:paraId="05698F5E" w14:textId="77777777" w:rsidR="002F273F" w:rsidRPr="00BD06A1" w:rsidRDefault="002F273F" w:rsidP="00382C36">
            <w:pPr>
              <w:jc w:val="center"/>
              <w:rPr>
                <w:rFonts w:cs="Arial"/>
                <w:color w:val="auto"/>
                <w:szCs w:val="22"/>
              </w:rPr>
            </w:pPr>
          </w:p>
        </w:tc>
      </w:tr>
      <w:tr w:rsidR="00666229" w:rsidRPr="00BD06A1" w14:paraId="76EF56D4" w14:textId="77777777" w:rsidTr="00382C36">
        <w:trPr>
          <w:cantSplit/>
          <w:trHeight w:val="180"/>
          <w:jc w:val="center"/>
        </w:trPr>
        <w:tc>
          <w:tcPr>
            <w:tcW w:w="1298" w:type="dxa"/>
            <w:vMerge/>
            <w:shd w:val="clear" w:color="auto" w:fill="auto"/>
          </w:tcPr>
          <w:p w14:paraId="4B0DB01C"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01" w:type="dxa"/>
            <w:vMerge/>
            <w:shd w:val="clear" w:color="auto" w:fill="auto"/>
          </w:tcPr>
          <w:p w14:paraId="672A030D" w14:textId="77777777" w:rsidR="002F273F" w:rsidRPr="00BD06A1" w:rsidRDefault="002F273F" w:rsidP="00382C36">
            <w:pPr>
              <w:spacing w:before="40" w:after="40"/>
              <w:jc w:val="center"/>
              <w:rPr>
                <w:rFonts w:cs="Arial"/>
                <w:color w:val="auto"/>
                <w:szCs w:val="22"/>
              </w:rPr>
            </w:pPr>
          </w:p>
        </w:tc>
        <w:tc>
          <w:tcPr>
            <w:tcW w:w="2346" w:type="dxa"/>
            <w:shd w:val="clear" w:color="auto" w:fill="auto"/>
            <w:vAlign w:val="center"/>
          </w:tcPr>
          <w:p w14:paraId="51C4049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Recall</w:t>
            </w:r>
          </w:p>
        </w:tc>
        <w:tc>
          <w:tcPr>
            <w:tcW w:w="686" w:type="dxa"/>
            <w:shd w:val="clear" w:color="auto" w:fill="auto"/>
            <w:vAlign w:val="center"/>
          </w:tcPr>
          <w:p w14:paraId="67F183F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C0C0C0"/>
            <w:vAlign w:val="center"/>
          </w:tcPr>
          <w:p w14:paraId="375FF2B8" w14:textId="77777777" w:rsidR="002F273F" w:rsidRPr="00BD06A1" w:rsidRDefault="002F273F" w:rsidP="00382C36">
            <w:pPr>
              <w:jc w:val="center"/>
              <w:rPr>
                <w:rFonts w:cs="Arial"/>
                <w:color w:val="auto"/>
                <w:szCs w:val="22"/>
              </w:rPr>
            </w:pPr>
          </w:p>
        </w:tc>
      </w:tr>
      <w:tr w:rsidR="00666229" w:rsidRPr="00BD06A1" w14:paraId="32B52FA5" w14:textId="77777777" w:rsidTr="00382C36">
        <w:trPr>
          <w:cantSplit/>
          <w:trHeight w:val="180"/>
          <w:jc w:val="center"/>
        </w:trPr>
        <w:tc>
          <w:tcPr>
            <w:tcW w:w="1298" w:type="dxa"/>
            <w:vMerge/>
            <w:shd w:val="clear" w:color="auto" w:fill="auto"/>
          </w:tcPr>
          <w:p w14:paraId="56E308FD"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01" w:type="dxa"/>
            <w:vMerge/>
            <w:shd w:val="clear" w:color="auto" w:fill="auto"/>
          </w:tcPr>
          <w:p w14:paraId="5EDCA30E" w14:textId="77777777" w:rsidR="002F273F" w:rsidRPr="00BD06A1" w:rsidRDefault="002F273F" w:rsidP="00382C36">
            <w:pPr>
              <w:spacing w:before="40" w:after="40"/>
              <w:jc w:val="center"/>
              <w:rPr>
                <w:rFonts w:cs="Arial"/>
                <w:color w:val="auto"/>
                <w:szCs w:val="22"/>
              </w:rPr>
            </w:pPr>
          </w:p>
        </w:tc>
        <w:tc>
          <w:tcPr>
            <w:tcW w:w="2346" w:type="dxa"/>
            <w:shd w:val="clear" w:color="auto" w:fill="auto"/>
            <w:vAlign w:val="center"/>
          </w:tcPr>
          <w:p w14:paraId="5168456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Notify NRA</w:t>
            </w:r>
          </w:p>
        </w:tc>
        <w:tc>
          <w:tcPr>
            <w:tcW w:w="686" w:type="dxa"/>
            <w:shd w:val="clear" w:color="auto" w:fill="auto"/>
            <w:vAlign w:val="center"/>
          </w:tcPr>
          <w:p w14:paraId="283C2B4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C0C0C0"/>
            <w:vAlign w:val="center"/>
          </w:tcPr>
          <w:p w14:paraId="27563ED5" w14:textId="77777777" w:rsidR="002F273F" w:rsidRPr="00BD06A1" w:rsidRDefault="002F273F" w:rsidP="00382C36">
            <w:pPr>
              <w:jc w:val="center"/>
              <w:rPr>
                <w:rFonts w:cs="Arial"/>
                <w:color w:val="auto"/>
                <w:szCs w:val="22"/>
              </w:rPr>
            </w:pPr>
          </w:p>
        </w:tc>
      </w:tr>
      <w:tr w:rsidR="00666229" w:rsidRPr="00BD06A1" w14:paraId="3634F814" w14:textId="77777777" w:rsidTr="00382C36">
        <w:trPr>
          <w:cantSplit/>
          <w:trHeight w:val="180"/>
          <w:jc w:val="center"/>
        </w:trPr>
        <w:tc>
          <w:tcPr>
            <w:tcW w:w="1298" w:type="dxa"/>
            <w:vMerge/>
            <w:shd w:val="clear" w:color="auto" w:fill="auto"/>
          </w:tcPr>
          <w:p w14:paraId="6BF1A49B"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01" w:type="dxa"/>
            <w:vMerge/>
            <w:shd w:val="clear" w:color="auto" w:fill="auto"/>
          </w:tcPr>
          <w:p w14:paraId="3044BC14" w14:textId="77777777" w:rsidR="002F273F" w:rsidRPr="00BD06A1" w:rsidRDefault="002F273F" w:rsidP="00382C36">
            <w:pPr>
              <w:spacing w:before="40" w:after="40"/>
              <w:jc w:val="center"/>
              <w:rPr>
                <w:rFonts w:cs="Arial"/>
                <w:color w:val="auto"/>
                <w:szCs w:val="22"/>
              </w:rPr>
            </w:pPr>
          </w:p>
        </w:tc>
        <w:tc>
          <w:tcPr>
            <w:tcW w:w="2346" w:type="dxa"/>
            <w:shd w:val="clear" w:color="auto" w:fill="auto"/>
            <w:vAlign w:val="center"/>
          </w:tcPr>
          <w:p w14:paraId="57F0292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Halt Procurements</w:t>
            </w:r>
          </w:p>
        </w:tc>
        <w:tc>
          <w:tcPr>
            <w:tcW w:w="686" w:type="dxa"/>
            <w:shd w:val="clear" w:color="auto" w:fill="auto"/>
            <w:vAlign w:val="center"/>
          </w:tcPr>
          <w:p w14:paraId="3367877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C0C0C0"/>
            <w:vAlign w:val="center"/>
          </w:tcPr>
          <w:p w14:paraId="25C5F42C" w14:textId="77777777" w:rsidR="002F273F" w:rsidRPr="00BD06A1" w:rsidRDefault="002F273F" w:rsidP="00382C36">
            <w:pPr>
              <w:jc w:val="center"/>
              <w:rPr>
                <w:rFonts w:cs="Arial"/>
                <w:color w:val="auto"/>
                <w:szCs w:val="22"/>
              </w:rPr>
            </w:pPr>
          </w:p>
        </w:tc>
      </w:tr>
      <w:tr w:rsidR="00666229" w:rsidRPr="00BD06A1" w14:paraId="2275066D" w14:textId="77777777" w:rsidTr="00382C36">
        <w:trPr>
          <w:cantSplit/>
          <w:trHeight w:val="180"/>
          <w:jc w:val="center"/>
        </w:trPr>
        <w:tc>
          <w:tcPr>
            <w:tcW w:w="1298" w:type="dxa"/>
            <w:vMerge/>
            <w:shd w:val="clear" w:color="auto" w:fill="auto"/>
          </w:tcPr>
          <w:p w14:paraId="291DE4AB"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01" w:type="dxa"/>
            <w:vMerge/>
            <w:shd w:val="clear" w:color="auto" w:fill="auto"/>
          </w:tcPr>
          <w:p w14:paraId="7ADA3FF2" w14:textId="77777777" w:rsidR="002F273F" w:rsidRPr="00BD06A1" w:rsidRDefault="002F273F" w:rsidP="00382C36">
            <w:pPr>
              <w:spacing w:before="40" w:after="40"/>
              <w:jc w:val="center"/>
              <w:rPr>
                <w:rFonts w:cs="Arial"/>
                <w:color w:val="auto"/>
                <w:szCs w:val="22"/>
              </w:rPr>
            </w:pPr>
          </w:p>
        </w:tc>
        <w:tc>
          <w:tcPr>
            <w:tcW w:w="2346" w:type="dxa"/>
            <w:shd w:val="clear" w:color="auto" w:fill="auto"/>
            <w:vAlign w:val="center"/>
          </w:tcPr>
          <w:p w14:paraId="21D4203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Stoppage of Issuance of Products</w:t>
            </w:r>
          </w:p>
        </w:tc>
        <w:tc>
          <w:tcPr>
            <w:tcW w:w="686" w:type="dxa"/>
            <w:shd w:val="clear" w:color="auto" w:fill="auto"/>
            <w:vAlign w:val="center"/>
          </w:tcPr>
          <w:p w14:paraId="61E5078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C0C0C0"/>
            <w:vAlign w:val="center"/>
          </w:tcPr>
          <w:p w14:paraId="2A5F3B5C" w14:textId="77777777" w:rsidR="002F273F" w:rsidRPr="00BD06A1" w:rsidRDefault="002F273F" w:rsidP="00382C36">
            <w:pPr>
              <w:jc w:val="center"/>
              <w:rPr>
                <w:rFonts w:cs="Arial"/>
                <w:color w:val="auto"/>
                <w:szCs w:val="22"/>
              </w:rPr>
            </w:pPr>
          </w:p>
        </w:tc>
      </w:tr>
      <w:tr w:rsidR="00666229" w:rsidRPr="00BD06A1" w14:paraId="6FD37054" w14:textId="77777777" w:rsidTr="00382C36">
        <w:trPr>
          <w:cantSplit/>
          <w:trHeight w:val="180"/>
          <w:jc w:val="center"/>
        </w:trPr>
        <w:tc>
          <w:tcPr>
            <w:tcW w:w="1298" w:type="dxa"/>
            <w:vMerge/>
            <w:shd w:val="clear" w:color="auto" w:fill="auto"/>
          </w:tcPr>
          <w:p w14:paraId="7E843A71"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01" w:type="dxa"/>
            <w:vMerge/>
            <w:shd w:val="clear" w:color="auto" w:fill="auto"/>
          </w:tcPr>
          <w:p w14:paraId="31C2FFC1" w14:textId="77777777" w:rsidR="002F273F" w:rsidRPr="00BD06A1" w:rsidRDefault="002F273F" w:rsidP="00382C36">
            <w:pPr>
              <w:spacing w:before="40" w:after="40"/>
              <w:jc w:val="center"/>
              <w:rPr>
                <w:rFonts w:cs="Arial"/>
                <w:color w:val="auto"/>
                <w:szCs w:val="22"/>
              </w:rPr>
            </w:pPr>
          </w:p>
        </w:tc>
        <w:tc>
          <w:tcPr>
            <w:tcW w:w="2346" w:type="dxa"/>
            <w:shd w:val="clear" w:color="auto" w:fill="auto"/>
            <w:vAlign w:val="center"/>
          </w:tcPr>
          <w:p w14:paraId="20DA6EF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Others</w:t>
            </w:r>
          </w:p>
          <w:p w14:paraId="76DF1FF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 xml:space="preserve">Please Specify:  </w:t>
            </w:r>
          </w:p>
          <w:p w14:paraId="68DA2FB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1564F8A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5DA4574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04B5A14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46F9E4A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7BC4F6A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686" w:type="dxa"/>
            <w:shd w:val="clear" w:color="auto" w:fill="auto"/>
            <w:vAlign w:val="center"/>
          </w:tcPr>
          <w:p w14:paraId="4E36B89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C0C0C0"/>
            <w:vAlign w:val="center"/>
          </w:tcPr>
          <w:p w14:paraId="24551A01" w14:textId="77777777" w:rsidR="002F273F" w:rsidRPr="00BD06A1" w:rsidRDefault="002F273F" w:rsidP="00382C36">
            <w:pPr>
              <w:jc w:val="center"/>
              <w:rPr>
                <w:rFonts w:cs="Arial"/>
                <w:color w:val="auto"/>
                <w:szCs w:val="22"/>
              </w:rPr>
            </w:pPr>
          </w:p>
        </w:tc>
      </w:tr>
      <w:tr w:rsidR="00666229" w:rsidRPr="00BD06A1" w14:paraId="2AE462B4" w14:textId="77777777" w:rsidTr="00382C36">
        <w:trPr>
          <w:cantSplit/>
          <w:trHeight w:val="180"/>
          <w:jc w:val="center"/>
        </w:trPr>
        <w:tc>
          <w:tcPr>
            <w:tcW w:w="1298" w:type="dxa"/>
            <w:vMerge/>
            <w:shd w:val="clear" w:color="auto" w:fill="auto"/>
          </w:tcPr>
          <w:p w14:paraId="1D8929CC"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01" w:type="dxa"/>
            <w:vMerge/>
            <w:shd w:val="clear" w:color="auto" w:fill="auto"/>
          </w:tcPr>
          <w:p w14:paraId="32154483" w14:textId="77777777" w:rsidR="002F273F" w:rsidRPr="00BD06A1" w:rsidRDefault="002F273F" w:rsidP="00382C36">
            <w:pPr>
              <w:spacing w:before="40" w:after="40"/>
              <w:jc w:val="center"/>
              <w:rPr>
                <w:rFonts w:cs="Arial"/>
                <w:color w:val="auto"/>
                <w:szCs w:val="22"/>
              </w:rPr>
            </w:pPr>
          </w:p>
        </w:tc>
        <w:tc>
          <w:tcPr>
            <w:tcW w:w="2346" w:type="dxa"/>
            <w:shd w:val="clear" w:color="auto" w:fill="auto"/>
            <w:vAlign w:val="center"/>
          </w:tcPr>
          <w:p w14:paraId="74F2216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w:t>
            </w:r>
          </w:p>
        </w:tc>
        <w:tc>
          <w:tcPr>
            <w:tcW w:w="686" w:type="dxa"/>
            <w:shd w:val="clear" w:color="auto" w:fill="auto"/>
            <w:vAlign w:val="center"/>
          </w:tcPr>
          <w:p w14:paraId="07F8D8D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C0C0C0"/>
            <w:vAlign w:val="center"/>
          </w:tcPr>
          <w:p w14:paraId="70A2A6C2" w14:textId="77777777" w:rsidR="002F273F" w:rsidRPr="00BD06A1" w:rsidRDefault="002F273F" w:rsidP="00382C36">
            <w:pPr>
              <w:jc w:val="center"/>
              <w:rPr>
                <w:rFonts w:cs="Arial"/>
                <w:color w:val="auto"/>
                <w:szCs w:val="22"/>
              </w:rPr>
            </w:pPr>
          </w:p>
        </w:tc>
      </w:tr>
      <w:tr w:rsidR="00666229" w:rsidRPr="00BD06A1" w14:paraId="5910A34B" w14:textId="77777777" w:rsidTr="00382C36">
        <w:trPr>
          <w:cantSplit/>
          <w:trHeight w:val="180"/>
          <w:jc w:val="center"/>
        </w:trPr>
        <w:tc>
          <w:tcPr>
            <w:tcW w:w="1298" w:type="dxa"/>
            <w:vMerge/>
            <w:shd w:val="clear" w:color="auto" w:fill="auto"/>
          </w:tcPr>
          <w:p w14:paraId="16AB618B"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501" w:type="dxa"/>
            <w:vMerge/>
            <w:shd w:val="clear" w:color="auto" w:fill="auto"/>
          </w:tcPr>
          <w:p w14:paraId="47C9D648" w14:textId="77777777" w:rsidR="002F273F" w:rsidRPr="00BD06A1" w:rsidRDefault="002F273F" w:rsidP="00382C36">
            <w:pPr>
              <w:spacing w:before="40" w:after="40"/>
              <w:jc w:val="center"/>
              <w:rPr>
                <w:rFonts w:cs="Arial"/>
                <w:color w:val="auto"/>
                <w:szCs w:val="22"/>
              </w:rPr>
            </w:pPr>
          </w:p>
        </w:tc>
        <w:tc>
          <w:tcPr>
            <w:tcW w:w="2346" w:type="dxa"/>
            <w:shd w:val="clear" w:color="auto" w:fill="auto"/>
            <w:vAlign w:val="center"/>
          </w:tcPr>
          <w:p w14:paraId="252E584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86" w:type="dxa"/>
            <w:shd w:val="clear" w:color="auto" w:fill="auto"/>
            <w:vAlign w:val="center"/>
          </w:tcPr>
          <w:p w14:paraId="7DFC961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C0C0C0"/>
            <w:vAlign w:val="center"/>
          </w:tcPr>
          <w:p w14:paraId="5E17FB4D" w14:textId="77777777" w:rsidR="002F273F" w:rsidRPr="00BD06A1" w:rsidRDefault="002F273F" w:rsidP="00382C36">
            <w:pPr>
              <w:jc w:val="center"/>
              <w:rPr>
                <w:rFonts w:cs="Arial"/>
                <w:color w:val="auto"/>
                <w:szCs w:val="22"/>
              </w:rPr>
            </w:pPr>
          </w:p>
        </w:tc>
      </w:tr>
      <w:tr w:rsidR="00666229" w:rsidRPr="00BD06A1" w14:paraId="5DEE6221" w14:textId="77777777" w:rsidTr="00382C36">
        <w:trPr>
          <w:cantSplit/>
          <w:trHeight w:val="272"/>
          <w:jc w:val="center"/>
        </w:trPr>
        <w:tc>
          <w:tcPr>
            <w:tcW w:w="9895" w:type="dxa"/>
            <w:gridSpan w:val="5"/>
            <w:shd w:val="clear" w:color="auto" w:fill="C0C0C0"/>
          </w:tcPr>
          <w:p w14:paraId="6E556AC8" w14:textId="77777777" w:rsidR="002F273F" w:rsidRPr="00BD06A1" w:rsidRDefault="002F273F" w:rsidP="00382C36">
            <w:pPr>
              <w:jc w:val="center"/>
              <w:rPr>
                <w:rFonts w:cs="Arial"/>
                <w:color w:val="auto"/>
                <w:szCs w:val="22"/>
              </w:rPr>
            </w:pPr>
            <w:r w:rsidRPr="00BD06A1">
              <w:rPr>
                <w:rFonts w:cs="Arial"/>
                <w:b/>
                <w:color w:val="auto"/>
                <w:szCs w:val="22"/>
              </w:rPr>
              <w:t>QPV-500: Pharmacovigilance SOPs</w:t>
            </w:r>
          </w:p>
        </w:tc>
      </w:tr>
      <w:tr w:rsidR="00666229" w:rsidRPr="00BD06A1" w14:paraId="3F74CB56" w14:textId="77777777" w:rsidTr="00382C36">
        <w:trPr>
          <w:cantSplit/>
          <w:trHeight w:val="272"/>
          <w:jc w:val="center"/>
        </w:trPr>
        <w:tc>
          <w:tcPr>
            <w:tcW w:w="1298" w:type="dxa"/>
            <w:vMerge w:val="restart"/>
            <w:shd w:val="clear" w:color="auto" w:fill="auto"/>
          </w:tcPr>
          <w:p w14:paraId="1D378659"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QPV-501</w:t>
            </w:r>
          </w:p>
          <w:p w14:paraId="7629CF8F" w14:textId="77777777" w:rsidR="002F273F" w:rsidRPr="00BD06A1" w:rsidRDefault="002F273F" w:rsidP="00382C36">
            <w:pPr>
              <w:spacing w:before="40" w:after="40"/>
              <w:jc w:val="center"/>
              <w:rPr>
                <w:rFonts w:cs="Arial"/>
                <w:color w:val="auto"/>
                <w:szCs w:val="22"/>
              </w:rPr>
            </w:pPr>
          </w:p>
          <w:p w14:paraId="3D0C88E0"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lastRenderedPageBreak/>
              <w:t>Ask:</w:t>
            </w:r>
          </w:p>
          <w:p w14:paraId="24EBD0D1" w14:textId="77777777" w:rsidR="002F273F" w:rsidRPr="00BD06A1" w:rsidRDefault="002F273F" w:rsidP="00382C36">
            <w:pPr>
              <w:spacing w:before="40" w:after="40"/>
              <w:jc w:val="center"/>
              <w:rPr>
                <w:rFonts w:cs="Arial"/>
                <w:color w:val="auto"/>
                <w:szCs w:val="22"/>
              </w:rPr>
            </w:pPr>
          </w:p>
          <w:p w14:paraId="05B6BACB"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4E28C18E" w14:textId="77777777" w:rsidR="002F273F" w:rsidRPr="00BD06A1" w:rsidRDefault="002F273F" w:rsidP="00382C36">
            <w:pPr>
              <w:spacing w:before="40" w:after="40"/>
              <w:jc w:val="center"/>
              <w:rPr>
                <w:rFonts w:cs="Arial"/>
                <w:color w:val="auto"/>
                <w:szCs w:val="22"/>
              </w:rPr>
            </w:pPr>
          </w:p>
          <w:p w14:paraId="0C964D30"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7D1BF3CA" w14:textId="77777777" w:rsidR="002F273F" w:rsidRPr="00BD06A1" w:rsidRDefault="002F273F" w:rsidP="00382C36">
            <w:pPr>
              <w:spacing w:before="40" w:after="40"/>
              <w:jc w:val="center"/>
              <w:rPr>
                <w:rFonts w:cs="Arial"/>
                <w:color w:val="auto"/>
                <w:szCs w:val="22"/>
              </w:rPr>
            </w:pPr>
          </w:p>
          <w:p w14:paraId="346485EB"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tc>
        <w:tc>
          <w:tcPr>
            <w:tcW w:w="3501" w:type="dxa"/>
            <w:vMerge w:val="restart"/>
            <w:shd w:val="clear" w:color="auto" w:fill="auto"/>
          </w:tcPr>
          <w:p w14:paraId="0F7253D4"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 xml:space="preserve">Are there standard operating procedures (SOPs) for </w:t>
            </w:r>
            <w:r w:rsidRPr="00BD06A1">
              <w:rPr>
                <w:rFonts w:cs="Arial"/>
                <w:color w:val="auto"/>
                <w:szCs w:val="22"/>
              </w:rPr>
              <w:lastRenderedPageBreak/>
              <w:t>pharmacovigilance available at this site/facility (in electronic or paper copy)?</w:t>
            </w:r>
          </w:p>
          <w:p w14:paraId="30069C1F" w14:textId="77777777" w:rsidR="002F273F" w:rsidRPr="00BD06A1" w:rsidRDefault="002F273F" w:rsidP="00382C36">
            <w:pPr>
              <w:spacing w:before="40" w:after="40"/>
              <w:jc w:val="center"/>
              <w:rPr>
                <w:rFonts w:cs="Arial"/>
                <w:color w:val="auto"/>
                <w:szCs w:val="22"/>
              </w:rPr>
            </w:pPr>
          </w:p>
          <w:p w14:paraId="08A01C45"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this may include SOPs for ADR receipt, or follow up on ADR complaints</w:t>
            </w:r>
          </w:p>
          <w:p w14:paraId="01692FBA" w14:textId="77777777" w:rsidR="002F273F" w:rsidRPr="00BD06A1" w:rsidRDefault="002F273F" w:rsidP="00382C36">
            <w:pPr>
              <w:spacing w:before="40" w:after="40"/>
              <w:jc w:val="center"/>
              <w:rPr>
                <w:rFonts w:cs="Arial"/>
                <w:color w:val="auto"/>
                <w:szCs w:val="22"/>
              </w:rPr>
            </w:pPr>
          </w:p>
          <w:p w14:paraId="3B58AFF0"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QPV-808]</w:t>
            </w:r>
          </w:p>
        </w:tc>
        <w:tc>
          <w:tcPr>
            <w:tcW w:w="2346" w:type="dxa"/>
            <w:shd w:val="clear" w:color="auto" w:fill="auto"/>
            <w:vAlign w:val="center"/>
          </w:tcPr>
          <w:p w14:paraId="54625AF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lastRenderedPageBreak/>
              <w:t>Yes</w:t>
            </w:r>
          </w:p>
        </w:tc>
        <w:tc>
          <w:tcPr>
            <w:tcW w:w="686" w:type="dxa"/>
            <w:shd w:val="clear" w:color="auto" w:fill="auto"/>
            <w:vAlign w:val="center"/>
          </w:tcPr>
          <w:p w14:paraId="5C486D5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val="restart"/>
            <w:shd w:val="clear" w:color="auto" w:fill="auto"/>
            <w:vAlign w:val="center"/>
          </w:tcPr>
          <w:p w14:paraId="619700D0"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"Yes"</w:t>
            </w:r>
            <w:r w:rsidRPr="00BD06A1">
              <w:rPr>
                <w:rFonts w:cs="Arial"/>
                <w:color w:val="auto"/>
                <w:szCs w:val="22"/>
              </w:rPr>
              <w:t xml:space="preserve">, </w:t>
            </w:r>
            <w:proofErr w:type="gramStart"/>
            <w:r w:rsidRPr="00BD06A1">
              <w:rPr>
                <w:rFonts w:cs="Arial"/>
                <w:color w:val="auto"/>
                <w:szCs w:val="22"/>
              </w:rPr>
              <w:t>continue;</w:t>
            </w:r>
            <w:proofErr w:type="gramEnd"/>
            <w:r w:rsidRPr="00BD06A1">
              <w:rPr>
                <w:rFonts w:cs="Arial"/>
                <w:color w:val="auto"/>
                <w:szCs w:val="22"/>
              </w:rPr>
              <w:t xml:space="preserve"> </w:t>
            </w:r>
          </w:p>
          <w:p w14:paraId="79070878" w14:textId="77777777" w:rsidR="002F273F" w:rsidRPr="00BD06A1" w:rsidRDefault="002F273F" w:rsidP="00382C36">
            <w:pPr>
              <w:jc w:val="center"/>
              <w:rPr>
                <w:rFonts w:cs="Arial"/>
                <w:color w:val="auto"/>
                <w:szCs w:val="22"/>
              </w:rPr>
            </w:pPr>
          </w:p>
          <w:p w14:paraId="1DDCECCA" w14:textId="77777777" w:rsidR="002F273F" w:rsidRPr="00BD06A1" w:rsidRDefault="002F273F" w:rsidP="00382C36">
            <w:pPr>
              <w:jc w:val="center"/>
              <w:rPr>
                <w:rFonts w:cs="Arial"/>
                <w:color w:val="auto"/>
                <w:szCs w:val="22"/>
              </w:rPr>
            </w:pPr>
            <w:r w:rsidRPr="00BD06A1">
              <w:rPr>
                <w:rFonts w:cs="Arial"/>
                <w:color w:val="auto"/>
                <w:szCs w:val="22"/>
              </w:rPr>
              <w:lastRenderedPageBreak/>
              <w:t xml:space="preserve">Otherwise, </w:t>
            </w:r>
            <w:r w:rsidRPr="00BD06A1">
              <w:rPr>
                <w:rFonts w:cs="Arial"/>
                <w:b/>
                <w:color w:val="auto"/>
                <w:szCs w:val="22"/>
              </w:rPr>
              <w:t>go to next section [QPV-600]</w:t>
            </w:r>
          </w:p>
        </w:tc>
      </w:tr>
      <w:tr w:rsidR="00666229" w:rsidRPr="00BD06A1" w14:paraId="3714F045" w14:textId="77777777" w:rsidTr="00382C36">
        <w:trPr>
          <w:cantSplit/>
          <w:trHeight w:val="267"/>
          <w:jc w:val="center"/>
        </w:trPr>
        <w:tc>
          <w:tcPr>
            <w:tcW w:w="1298" w:type="dxa"/>
            <w:vMerge/>
            <w:shd w:val="clear" w:color="auto" w:fill="auto"/>
          </w:tcPr>
          <w:p w14:paraId="7EA986CB"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501" w:type="dxa"/>
            <w:vMerge/>
            <w:shd w:val="clear" w:color="auto" w:fill="auto"/>
          </w:tcPr>
          <w:p w14:paraId="48A510CF" w14:textId="77777777" w:rsidR="002F273F" w:rsidRPr="00BD06A1" w:rsidRDefault="002F273F" w:rsidP="00382C36">
            <w:pPr>
              <w:spacing w:before="40" w:after="40"/>
              <w:jc w:val="center"/>
              <w:rPr>
                <w:rFonts w:cs="Arial"/>
                <w:color w:val="auto"/>
                <w:szCs w:val="22"/>
              </w:rPr>
            </w:pPr>
          </w:p>
        </w:tc>
        <w:tc>
          <w:tcPr>
            <w:tcW w:w="2346" w:type="dxa"/>
            <w:shd w:val="clear" w:color="auto" w:fill="auto"/>
            <w:vAlign w:val="center"/>
          </w:tcPr>
          <w:p w14:paraId="7F82A0C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86" w:type="dxa"/>
            <w:shd w:val="clear" w:color="auto" w:fill="auto"/>
            <w:vAlign w:val="center"/>
          </w:tcPr>
          <w:p w14:paraId="515FBCE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auto"/>
            <w:vAlign w:val="center"/>
          </w:tcPr>
          <w:p w14:paraId="60DDC67F" w14:textId="77777777" w:rsidR="002F273F" w:rsidRPr="00BD06A1" w:rsidRDefault="002F273F" w:rsidP="00382C36">
            <w:pPr>
              <w:jc w:val="center"/>
              <w:rPr>
                <w:rFonts w:cs="Arial"/>
                <w:color w:val="auto"/>
                <w:szCs w:val="22"/>
              </w:rPr>
            </w:pPr>
          </w:p>
        </w:tc>
      </w:tr>
      <w:tr w:rsidR="00666229" w:rsidRPr="00BD06A1" w14:paraId="72A7FA3A" w14:textId="77777777" w:rsidTr="00382C36">
        <w:trPr>
          <w:cantSplit/>
          <w:trHeight w:val="754"/>
          <w:jc w:val="center"/>
        </w:trPr>
        <w:tc>
          <w:tcPr>
            <w:tcW w:w="1298" w:type="dxa"/>
            <w:vMerge/>
            <w:shd w:val="clear" w:color="auto" w:fill="auto"/>
          </w:tcPr>
          <w:p w14:paraId="395263C1"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501" w:type="dxa"/>
            <w:vMerge/>
            <w:shd w:val="clear" w:color="auto" w:fill="auto"/>
          </w:tcPr>
          <w:p w14:paraId="28C9B10A" w14:textId="77777777" w:rsidR="002F273F" w:rsidRPr="00BD06A1" w:rsidRDefault="002F273F" w:rsidP="00382C36">
            <w:pPr>
              <w:spacing w:before="40" w:after="40"/>
              <w:jc w:val="center"/>
              <w:rPr>
                <w:rFonts w:cs="Arial"/>
                <w:color w:val="auto"/>
                <w:szCs w:val="22"/>
              </w:rPr>
            </w:pPr>
          </w:p>
        </w:tc>
        <w:tc>
          <w:tcPr>
            <w:tcW w:w="2346" w:type="dxa"/>
            <w:shd w:val="clear" w:color="auto" w:fill="auto"/>
            <w:vAlign w:val="center"/>
          </w:tcPr>
          <w:p w14:paraId="5C99A2E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86" w:type="dxa"/>
            <w:shd w:val="clear" w:color="auto" w:fill="auto"/>
            <w:vAlign w:val="center"/>
          </w:tcPr>
          <w:p w14:paraId="0D0A47D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auto"/>
            <w:vAlign w:val="center"/>
          </w:tcPr>
          <w:p w14:paraId="5E72BC20" w14:textId="77777777" w:rsidR="002F273F" w:rsidRPr="00BD06A1" w:rsidRDefault="002F273F" w:rsidP="00382C36">
            <w:pPr>
              <w:jc w:val="center"/>
              <w:rPr>
                <w:rFonts w:cs="Arial"/>
                <w:color w:val="auto"/>
                <w:szCs w:val="22"/>
              </w:rPr>
            </w:pPr>
          </w:p>
        </w:tc>
      </w:tr>
      <w:tr w:rsidR="00666229" w:rsidRPr="00BD06A1" w14:paraId="4829D979" w14:textId="77777777" w:rsidTr="00382C36">
        <w:trPr>
          <w:cantSplit/>
          <w:trHeight w:val="171"/>
          <w:jc w:val="center"/>
        </w:trPr>
        <w:tc>
          <w:tcPr>
            <w:tcW w:w="1298" w:type="dxa"/>
            <w:vMerge w:val="restart"/>
            <w:shd w:val="clear" w:color="auto" w:fill="auto"/>
            <w:vAlign w:val="center"/>
          </w:tcPr>
          <w:p w14:paraId="313784C6"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QPV-502</w:t>
            </w:r>
          </w:p>
          <w:p w14:paraId="39ED6397" w14:textId="77777777" w:rsidR="002F273F" w:rsidRPr="00BD06A1" w:rsidRDefault="002F273F" w:rsidP="00382C36">
            <w:pPr>
              <w:spacing w:before="40" w:after="40"/>
              <w:jc w:val="center"/>
              <w:rPr>
                <w:rFonts w:cs="Arial"/>
                <w:color w:val="auto"/>
                <w:szCs w:val="22"/>
              </w:rPr>
            </w:pPr>
          </w:p>
          <w:p w14:paraId="63127284"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55C029EA" w14:textId="77777777" w:rsidR="002F273F" w:rsidRPr="00BD06A1" w:rsidRDefault="002F273F" w:rsidP="00382C36">
            <w:pPr>
              <w:spacing w:before="40" w:after="40"/>
              <w:jc w:val="center"/>
              <w:rPr>
                <w:rFonts w:cs="Arial"/>
                <w:color w:val="auto"/>
                <w:szCs w:val="22"/>
              </w:rPr>
            </w:pPr>
          </w:p>
          <w:p w14:paraId="4814C86E"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6059F64E" w14:textId="77777777" w:rsidR="002F273F" w:rsidRPr="00BD06A1" w:rsidRDefault="002F273F" w:rsidP="00382C36">
            <w:pPr>
              <w:spacing w:before="40" w:after="40"/>
              <w:jc w:val="center"/>
              <w:rPr>
                <w:rFonts w:cs="Arial"/>
                <w:color w:val="auto"/>
                <w:szCs w:val="22"/>
              </w:rPr>
            </w:pPr>
          </w:p>
          <w:p w14:paraId="764B0013" w14:textId="77777777" w:rsidR="002F273F" w:rsidRPr="00BD06A1" w:rsidRDefault="002F273F" w:rsidP="00382C36">
            <w:pPr>
              <w:spacing w:before="40" w:after="40"/>
              <w:jc w:val="center"/>
              <w:rPr>
                <w:rFonts w:cs="Arial"/>
                <w:color w:val="auto"/>
                <w:szCs w:val="22"/>
              </w:rPr>
            </w:pPr>
          </w:p>
        </w:tc>
        <w:tc>
          <w:tcPr>
            <w:tcW w:w="3501" w:type="dxa"/>
            <w:vMerge w:val="restart"/>
            <w:shd w:val="clear" w:color="auto" w:fill="auto"/>
          </w:tcPr>
          <w:p w14:paraId="364ECEC4" w14:textId="77777777" w:rsidR="002F273F" w:rsidRPr="00BD06A1" w:rsidRDefault="002F273F" w:rsidP="00382C36">
            <w:pPr>
              <w:spacing w:before="40" w:after="40"/>
              <w:jc w:val="center"/>
              <w:rPr>
                <w:rFonts w:cs="Arial"/>
                <w:color w:val="auto"/>
                <w:szCs w:val="22"/>
              </w:rPr>
            </w:pPr>
            <w:r w:rsidRPr="00BD06A1">
              <w:rPr>
                <w:rFonts w:cs="Arial"/>
                <w:color w:val="auto"/>
                <w:szCs w:val="22"/>
              </w:rPr>
              <w:t>How often are SOPs for pharmacovigilance updated?</w:t>
            </w:r>
          </w:p>
          <w:p w14:paraId="085F0468" w14:textId="77777777" w:rsidR="002F273F" w:rsidRPr="00BD06A1" w:rsidRDefault="002F273F" w:rsidP="00382C36">
            <w:pPr>
              <w:spacing w:before="40" w:after="40"/>
              <w:jc w:val="center"/>
              <w:rPr>
                <w:rFonts w:cs="Arial"/>
                <w:color w:val="auto"/>
                <w:szCs w:val="22"/>
              </w:rPr>
            </w:pPr>
          </w:p>
          <w:p w14:paraId="4038BD08"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For answers in between the choices, round up. For example, if the timeframe is 15, 18 or 21 months, select "2 years"</w:t>
            </w:r>
          </w:p>
        </w:tc>
        <w:tc>
          <w:tcPr>
            <w:tcW w:w="2346" w:type="dxa"/>
            <w:shd w:val="clear" w:color="auto" w:fill="auto"/>
          </w:tcPr>
          <w:p w14:paraId="5BB8BF0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Annually or more often</w:t>
            </w:r>
          </w:p>
        </w:tc>
        <w:tc>
          <w:tcPr>
            <w:tcW w:w="686" w:type="dxa"/>
            <w:shd w:val="clear" w:color="auto" w:fill="auto"/>
            <w:vAlign w:val="center"/>
          </w:tcPr>
          <w:p w14:paraId="5985A20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val="restart"/>
            <w:shd w:val="clear" w:color="auto" w:fill="C0C0C0"/>
            <w:vAlign w:val="center"/>
          </w:tcPr>
          <w:p w14:paraId="76A58D47" w14:textId="77777777" w:rsidR="002F273F" w:rsidRPr="00BD06A1" w:rsidRDefault="002F273F" w:rsidP="00382C36">
            <w:pPr>
              <w:jc w:val="center"/>
              <w:rPr>
                <w:rFonts w:cs="Arial"/>
                <w:color w:val="auto"/>
                <w:szCs w:val="22"/>
              </w:rPr>
            </w:pPr>
          </w:p>
        </w:tc>
      </w:tr>
      <w:tr w:rsidR="00666229" w:rsidRPr="00BD06A1" w14:paraId="272485E4" w14:textId="77777777" w:rsidTr="00382C36">
        <w:trPr>
          <w:cantSplit/>
          <w:trHeight w:val="171"/>
          <w:jc w:val="center"/>
        </w:trPr>
        <w:tc>
          <w:tcPr>
            <w:tcW w:w="1298" w:type="dxa"/>
            <w:vMerge/>
            <w:shd w:val="clear" w:color="auto" w:fill="auto"/>
            <w:vAlign w:val="center"/>
          </w:tcPr>
          <w:p w14:paraId="0888DA64"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501" w:type="dxa"/>
            <w:vMerge/>
            <w:shd w:val="clear" w:color="auto" w:fill="auto"/>
          </w:tcPr>
          <w:p w14:paraId="052EE33B" w14:textId="77777777" w:rsidR="002F273F" w:rsidRPr="00BD06A1" w:rsidRDefault="002F273F" w:rsidP="00382C36">
            <w:pPr>
              <w:spacing w:before="40" w:after="40"/>
              <w:jc w:val="center"/>
              <w:rPr>
                <w:rFonts w:cs="Arial"/>
                <w:color w:val="auto"/>
                <w:szCs w:val="22"/>
              </w:rPr>
            </w:pPr>
          </w:p>
        </w:tc>
        <w:tc>
          <w:tcPr>
            <w:tcW w:w="2346" w:type="dxa"/>
            <w:shd w:val="clear" w:color="auto" w:fill="auto"/>
          </w:tcPr>
          <w:p w14:paraId="72D00B0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Every 2 years</w:t>
            </w:r>
          </w:p>
        </w:tc>
        <w:tc>
          <w:tcPr>
            <w:tcW w:w="686" w:type="dxa"/>
            <w:shd w:val="clear" w:color="auto" w:fill="auto"/>
            <w:vAlign w:val="center"/>
          </w:tcPr>
          <w:p w14:paraId="3244C98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C0C0C0"/>
            <w:vAlign w:val="center"/>
          </w:tcPr>
          <w:p w14:paraId="13F4887B" w14:textId="77777777" w:rsidR="002F273F" w:rsidRPr="00BD06A1" w:rsidRDefault="002F273F" w:rsidP="00382C36">
            <w:pPr>
              <w:jc w:val="center"/>
              <w:rPr>
                <w:rFonts w:cs="Arial"/>
                <w:color w:val="auto"/>
                <w:szCs w:val="22"/>
              </w:rPr>
            </w:pPr>
          </w:p>
        </w:tc>
      </w:tr>
      <w:tr w:rsidR="00666229" w:rsidRPr="00BD06A1" w14:paraId="3A540D72" w14:textId="77777777" w:rsidTr="00382C36">
        <w:trPr>
          <w:cantSplit/>
          <w:trHeight w:val="60"/>
          <w:jc w:val="center"/>
        </w:trPr>
        <w:tc>
          <w:tcPr>
            <w:tcW w:w="1298" w:type="dxa"/>
            <w:vMerge/>
            <w:shd w:val="clear" w:color="auto" w:fill="auto"/>
            <w:vAlign w:val="center"/>
          </w:tcPr>
          <w:p w14:paraId="3F313FF0"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501" w:type="dxa"/>
            <w:vMerge/>
            <w:shd w:val="clear" w:color="auto" w:fill="auto"/>
          </w:tcPr>
          <w:p w14:paraId="5F6EB84C" w14:textId="77777777" w:rsidR="002F273F" w:rsidRPr="00BD06A1" w:rsidRDefault="002F273F" w:rsidP="00382C36">
            <w:pPr>
              <w:spacing w:before="40" w:after="40"/>
              <w:jc w:val="center"/>
              <w:rPr>
                <w:rFonts w:cs="Arial"/>
                <w:color w:val="auto"/>
                <w:szCs w:val="22"/>
              </w:rPr>
            </w:pPr>
          </w:p>
        </w:tc>
        <w:tc>
          <w:tcPr>
            <w:tcW w:w="2346" w:type="dxa"/>
            <w:shd w:val="clear" w:color="auto" w:fill="auto"/>
          </w:tcPr>
          <w:p w14:paraId="35A11AD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Every 3 years</w:t>
            </w:r>
          </w:p>
        </w:tc>
        <w:tc>
          <w:tcPr>
            <w:tcW w:w="686" w:type="dxa"/>
            <w:shd w:val="clear" w:color="auto" w:fill="auto"/>
            <w:vAlign w:val="center"/>
          </w:tcPr>
          <w:p w14:paraId="008FA52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C0C0C0"/>
            <w:vAlign w:val="center"/>
          </w:tcPr>
          <w:p w14:paraId="21BF134C" w14:textId="77777777" w:rsidR="002F273F" w:rsidRPr="00BD06A1" w:rsidRDefault="002F273F" w:rsidP="00382C36">
            <w:pPr>
              <w:jc w:val="center"/>
              <w:rPr>
                <w:rFonts w:cs="Arial"/>
                <w:color w:val="auto"/>
                <w:szCs w:val="22"/>
              </w:rPr>
            </w:pPr>
          </w:p>
        </w:tc>
      </w:tr>
      <w:tr w:rsidR="00666229" w:rsidRPr="00BD06A1" w14:paraId="106C8BC6" w14:textId="77777777" w:rsidTr="00382C36">
        <w:trPr>
          <w:cantSplit/>
          <w:trHeight w:val="171"/>
          <w:jc w:val="center"/>
        </w:trPr>
        <w:tc>
          <w:tcPr>
            <w:tcW w:w="1298" w:type="dxa"/>
            <w:vMerge/>
            <w:shd w:val="clear" w:color="auto" w:fill="auto"/>
            <w:vAlign w:val="center"/>
          </w:tcPr>
          <w:p w14:paraId="4594B4A7"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74E351EB" w14:textId="77777777" w:rsidR="002F273F" w:rsidRPr="00BD06A1" w:rsidRDefault="002F273F" w:rsidP="00382C36">
            <w:pPr>
              <w:spacing w:before="40" w:after="40"/>
              <w:jc w:val="center"/>
              <w:rPr>
                <w:rFonts w:cs="Arial"/>
                <w:color w:val="auto"/>
                <w:szCs w:val="22"/>
              </w:rPr>
            </w:pPr>
          </w:p>
        </w:tc>
        <w:tc>
          <w:tcPr>
            <w:tcW w:w="2346" w:type="dxa"/>
            <w:shd w:val="clear" w:color="auto" w:fill="auto"/>
          </w:tcPr>
          <w:p w14:paraId="4FCA89C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Every 4 years or less often</w:t>
            </w:r>
          </w:p>
        </w:tc>
        <w:tc>
          <w:tcPr>
            <w:tcW w:w="686" w:type="dxa"/>
            <w:shd w:val="clear" w:color="auto" w:fill="auto"/>
            <w:vAlign w:val="center"/>
          </w:tcPr>
          <w:p w14:paraId="28135B7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C0C0C0"/>
            <w:vAlign w:val="center"/>
          </w:tcPr>
          <w:p w14:paraId="09A8164F" w14:textId="77777777" w:rsidR="002F273F" w:rsidRPr="00BD06A1" w:rsidRDefault="002F273F" w:rsidP="00382C36">
            <w:pPr>
              <w:jc w:val="center"/>
              <w:rPr>
                <w:rFonts w:cs="Arial"/>
                <w:color w:val="auto"/>
                <w:szCs w:val="22"/>
              </w:rPr>
            </w:pPr>
          </w:p>
        </w:tc>
      </w:tr>
      <w:tr w:rsidR="00666229" w:rsidRPr="00BD06A1" w14:paraId="2455EC0E" w14:textId="77777777" w:rsidTr="00382C36">
        <w:trPr>
          <w:cantSplit/>
          <w:trHeight w:val="171"/>
          <w:jc w:val="center"/>
        </w:trPr>
        <w:tc>
          <w:tcPr>
            <w:tcW w:w="1298" w:type="dxa"/>
            <w:vMerge/>
            <w:shd w:val="clear" w:color="auto" w:fill="auto"/>
            <w:vAlign w:val="center"/>
          </w:tcPr>
          <w:p w14:paraId="2F3AF1D0"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501" w:type="dxa"/>
            <w:vMerge/>
            <w:shd w:val="clear" w:color="auto" w:fill="auto"/>
          </w:tcPr>
          <w:p w14:paraId="035B8BF6" w14:textId="77777777" w:rsidR="002F273F" w:rsidRPr="00BD06A1" w:rsidRDefault="002F273F" w:rsidP="00382C36">
            <w:pPr>
              <w:spacing w:before="40" w:after="40"/>
              <w:jc w:val="center"/>
              <w:rPr>
                <w:rFonts w:cs="Arial"/>
                <w:color w:val="auto"/>
                <w:szCs w:val="22"/>
              </w:rPr>
            </w:pPr>
          </w:p>
        </w:tc>
        <w:tc>
          <w:tcPr>
            <w:tcW w:w="2346" w:type="dxa"/>
            <w:shd w:val="clear" w:color="auto" w:fill="auto"/>
          </w:tcPr>
          <w:p w14:paraId="6A15163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Never</w:t>
            </w:r>
          </w:p>
        </w:tc>
        <w:tc>
          <w:tcPr>
            <w:tcW w:w="686" w:type="dxa"/>
            <w:shd w:val="clear" w:color="auto" w:fill="auto"/>
            <w:vAlign w:val="center"/>
          </w:tcPr>
          <w:p w14:paraId="4601F82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C0C0C0"/>
            <w:vAlign w:val="center"/>
          </w:tcPr>
          <w:p w14:paraId="54999E2C" w14:textId="77777777" w:rsidR="002F273F" w:rsidRPr="00BD06A1" w:rsidRDefault="002F273F" w:rsidP="00382C36">
            <w:pPr>
              <w:jc w:val="center"/>
              <w:rPr>
                <w:rFonts w:cs="Arial"/>
                <w:color w:val="auto"/>
                <w:szCs w:val="22"/>
              </w:rPr>
            </w:pPr>
          </w:p>
        </w:tc>
      </w:tr>
      <w:tr w:rsidR="00666229" w:rsidRPr="00BD06A1" w14:paraId="0C12358F" w14:textId="77777777" w:rsidTr="00382C36">
        <w:trPr>
          <w:cantSplit/>
          <w:trHeight w:val="60"/>
          <w:jc w:val="center"/>
        </w:trPr>
        <w:tc>
          <w:tcPr>
            <w:tcW w:w="1298" w:type="dxa"/>
            <w:vMerge/>
            <w:shd w:val="clear" w:color="auto" w:fill="auto"/>
            <w:vAlign w:val="center"/>
          </w:tcPr>
          <w:p w14:paraId="0F4DA869"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501" w:type="dxa"/>
            <w:vMerge/>
            <w:shd w:val="clear" w:color="auto" w:fill="auto"/>
          </w:tcPr>
          <w:p w14:paraId="31427706" w14:textId="77777777" w:rsidR="002F273F" w:rsidRPr="00BD06A1" w:rsidRDefault="002F273F" w:rsidP="00382C36">
            <w:pPr>
              <w:spacing w:before="40" w:after="40"/>
              <w:jc w:val="center"/>
              <w:rPr>
                <w:rFonts w:cs="Arial"/>
                <w:color w:val="auto"/>
                <w:szCs w:val="22"/>
              </w:rPr>
            </w:pPr>
          </w:p>
        </w:tc>
        <w:tc>
          <w:tcPr>
            <w:tcW w:w="2346" w:type="dxa"/>
            <w:shd w:val="clear" w:color="auto" w:fill="auto"/>
          </w:tcPr>
          <w:p w14:paraId="5DDCE17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86" w:type="dxa"/>
            <w:shd w:val="clear" w:color="auto" w:fill="auto"/>
            <w:vAlign w:val="center"/>
          </w:tcPr>
          <w:p w14:paraId="7DC28C9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C0C0C0"/>
            <w:vAlign w:val="center"/>
          </w:tcPr>
          <w:p w14:paraId="2B984816" w14:textId="77777777" w:rsidR="002F273F" w:rsidRPr="00BD06A1" w:rsidRDefault="002F273F" w:rsidP="00382C36">
            <w:pPr>
              <w:jc w:val="center"/>
              <w:rPr>
                <w:rFonts w:cs="Arial"/>
                <w:color w:val="auto"/>
                <w:szCs w:val="22"/>
              </w:rPr>
            </w:pPr>
          </w:p>
        </w:tc>
      </w:tr>
      <w:tr w:rsidR="00666229" w:rsidRPr="00BD06A1" w14:paraId="7D76E589" w14:textId="77777777" w:rsidTr="00382C36">
        <w:trPr>
          <w:cantSplit/>
          <w:trHeight w:val="272"/>
          <w:jc w:val="center"/>
        </w:trPr>
        <w:tc>
          <w:tcPr>
            <w:tcW w:w="9895" w:type="dxa"/>
            <w:gridSpan w:val="5"/>
            <w:shd w:val="clear" w:color="auto" w:fill="C0C0C0"/>
          </w:tcPr>
          <w:p w14:paraId="319D5FF4" w14:textId="77777777" w:rsidR="002F273F" w:rsidRPr="00BD06A1" w:rsidRDefault="002F273F" w:rsidP="00382C36">
            <w:pPr>
              <w:jc w:val="center"/>
              <w:rPr>
                <w:rFonts w:cs="Arial"/>
                <w:color w:val="auto"/>
                <w:szCs w:val="22"/>
              </w:rPr>
            </w:pPr>
            <w:r w:rsidRPr="00BD06A1">
              <w:rPr>
                <w:rFonts w:cs="Arial"/>
                <w:b/>
                <w:color w:val="auto"/>
                <w:szCs w:val="22"/>
              </w:rPr>
              <w:t>QPV-600: Product or Medicines Quality Assurance SOPs</w:t>
            </w:r>
          </w:p>
        </w:tc>
      </w:tr>
      <w:tr w:rsidR="00666229" w:rsidRPr="00BD06A1" w14:paraId="504DAB6E" w14:textId="77777777" w:rsidTr="00382C36">
        <w:trPr>
          <w:cantSplit/>
          <w:trHeight w:val="272"/>
          <w:jc w:val="center"/>
        </w:trPr>
        <w:tc>
          <w:tcPr>
            <w:tcW w:w="1298" w:type="dxa"/>
            <w:vMerge w:val="restart"/>
            <w:shd w:val="clear" w:color="auto" w:fill="auto"/>
          </w:tcPr>
          <w:p w14:paraId="5550A710"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QPV-601</w:t>
            </w:r>
          </w:p>
          <w:p w14:paraId="1225F90A" w14:textId="77777777" w:rsidR="002F273F" w:rsidRPr="00BD06A1" w:rsidRDefault="002F273F" w:rsidP="00382C36">
            <w:pPr>
              <w:spacing w:before="40" w:after="40"/>
              <w:jc w:val="center"/>
              <w:rPr>
                <w:rFonts w:cs="Arial"/>
                <w:color w:val="auto"/>
                <w:szCs w:val="22"/>
              </w:rPr>
            </w:pPr>
          </w:p>
          <w:p w14:paraId="55CFC182"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1E3F8001" w14:textId="77777777" w:rsidR="002F273F" w:rsidRPr="00BD06A1" w:rsidRDefault="002F273F" w:rsidP="00382C36">
            <w:pPr>
              <w:spacing w:before="40" w:after="40"/>
              <w:jc w:val="center"/>
              <w:rPr>
                <w:rFonts w:cs="Arial"/>
                <w:color w:val="auto"/>
                <w:szCs w:val="22"/>
              </w:rPr>
            </w:pPr>
          </w:p>
          <w:p w14:paraId="051E6FCC"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7BB398E2" w14:textId="77777777" w:rsidR="002F273F" w:rsidRPr="00BD06A1" w:rsidRDefault="002F273F" w:rsidP="00382C36">
            <w:pPr>
              <w:spacing w:before="40" w:after="40"/>
              <w:jc w:val="center"/>
              <w:rPr>
                <w:rFonts w:cs="Arial"/>
                <w:color w:val="auto"/>
                <w:szCs w:val="22"/>
              </w:rPr>
            </w:pPr>
          </w:p>
          <w:p w14:paraId="33FD03A6"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0C81C05D" w14:textId="77777777" w:rsidR="002F273F" w:rsidRPr="00BD06A1" w:rsidRDefault="002F273F" w:rsidP="00382C36">
            <w:pPr>
              <w:spacing w:before="40" w:after="40"/>
              <w:jc w:val="center"/>
              <w:rPr>
                <w:rFonts w:cs="Arial"/>
                <w:color w:val="auto"/>
                <w:szCs w:val="22"/>
              </w:rPr>
            </w:pPr>
          </w:p>
          <w:p w14:paraId="68BD6715"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45286C6B" w14:textId="77777777" w:rsidR="002F273F" w:rsidRPr="00BD06A1" w:rsidRDefault="002F273F" w:rsidP="00382C36">
            <w:pPr>
              <w:spacing w:before="40" w:after="40"/>
              <w:jc w:val="center"/>
              <w:rPr>
                <w:rFonts w:cs="Arial"/>
                <w:color w:val="auto"/>
                <w:szCs w:val="22"/>
              </w:rPr>
            </w:pPr>
          </w:p>
          <w:p w14:paraId="3AD40BE7"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tc>
        <w:tc>
          <w:tcPr>
            <w:tcW w:w="3501" w:type="dxa"/>
            <w:vMerge w:val="restart"/>
            <w:shd w:val="clear" w:color="auto" w:fill="auto"/>
          </w:tcPr>
          <w:p w14:paraId="73D97E3F" w14:textId="77777777" w:rsidR="002F273F" w:rsidRPr="00BD06A1" w:rsidRDefault="002F273F" w:rsidP="00382C36">
            <w:pPr>
              <w:spacing w:before="40" w:after="40"/>
              <w:jc w:val="center"/>
              <w:rPr>
                <w:rFonts w:cs="Arial"/>
                <w:color w:val="auto"/>
                <w:szCs w:val="22"/>
              </w:rPr>
            </w:pPr>
            <w:r w:rsidRPr="00BD06A1">
              <w:rPr>
                <w:rFonts w:cs="Arial"/>
                <w:color w:val="auto"/>
                <w:szCs w:val="22"/>
              </w:rPr>
              <w:t>Are there standard operating procedures for product quality assurance/quality control available at this site/facility (in electronic or paper copy)?</w:t>
            </w:r>
          </w:p>
          <w:p w14:paraId="79CD3536" w14:textId="77777777" w:rsidR="002F273F" w:rsidRPr="00BD06A1" w:rsidRDefault="002F273F" w:rsidP="00382C36">
            <w:pPr>
              <w:spacing w:before="40" w:after="40"/>
              <w:jc w:val="center"/>
              <w:rPr>
                <w:rFonts w:cs="Arial"/>
                <w:color w:val="auto"/>
                <w:szCs w:val="22"/>
              </w:rPr>
            </w:pPr>
          </w:p>
          <w:p w14:paraId="507F6269"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QPV-809]</w:t>
            </w:r>
          </w:p>
        </w:tc>
        <w:tc>
          <w:tcPr>
            <w:tcW w:w="2346" w:type="dxa"/>
            <w:shd w:val="clear" w:color="auto" w:fill="auto"/>
            <w:vAlign w:val="center"/>
          </w:tcPr>
          <w:p w14:paraId="41EF317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86" w:type="dxa"/>
            <w:shd w:val="clear" w:color="auto" w:fill="auto"/>
            <w:vAlign w:val="center"/>
          </w:tcPr>
          <w:p w14:paraId="104A25A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val="restart"/>
            <w:shd w:val="clear" w:color="auto" w:fill="auto"/>
            <w:vAlign w:val="center"/>
          </w:tcPr>
          <w:p w14:paraId="07928B8D"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"Yes"</w:t>
            </w:r>
            <w:r w:rsidRPr="00BD06A1">
              <w:rPr>
                <w:rFonts w:cs="Arial"/>
                <w:color w:val="auto"/>
                <w:szCs w:val="22"/>
              </w:rPr>
              <w:t xml:space="preserve">, </w:t>
            </w:r>
            <w:proofErr w:type="gramStart"/>
            <w:r w:rsidRPr="00BD06A1">
              <w:rPr>
                <w:rFonts w:cs="Arial"/>
                <w:color w:val="auto"/>
                <w:szCs w:val="22"/>
              </w:rPr>
              <w:t>continue;</w:t>
            </w:r>
            <w:proofErr w:type="gramEnd"/>
          </w:p>
          <w:p w14:paraId="1C004F94" w14:textId="77777777" w:rsidR="002F273F" w:rsidRPr="00BD06A1" w:rsidRDefault="002F273F" w:rsidP="00382C36">
            <w:pPr>
              <w:jc w:val="center"/>
              <w:rPr>
                <w:rFonts w:cs="Arial"/>
                <w:color w:val="auto"/>
                <w:szCs w:val="22"/>
              </w:rPr>
            </w:pPr>
          </w:p>
          <w:p w14:paraId="52F9B2D0" w14:textId="77777777" w:rsidR="002F273F" w:rsidRPr="00BD06A1" w:rsidRDefault="002F273F" w:rsidP="00382C36">
            <w:pPr>
              <w:jc w:val="center"/>
              <w:rPr>
                <w:rFonts w:cs="Arial"/>
                <w:color w:val="auto"/>
                <w:szCs w:val="22"/>
              </w:rPr>
            </w:pPr>
            <w:r w:rsidRPr="00BD06A1">
              <w:rPr>
                <w:rFonts w:cs="Arial"/>
                <w:color w:val="auto"/>
                <w:szCs w:val="22"/>
              </w:rPr>
              <w:t xml:space="preserve">Otherwise, </w:t>
            </w:r>
            <w:r w:rsidRPr="00BD06A1">
              <w:rPr>
                <w:rFonts w:cs="Arial"/>
                <w:b/>
                <w:color w:val="auto"/>
                <w:szCs w:val="22"/>
              </w:rPr>
              <w:t>go to next section [QPV-700]</w:t>
            </w:r>
          </w:p>
        </w:tc>
      </w:tr>
      <w:tr w:rsidR="00666229" w:rsidRPr="00BD06A1" w14:paraId="5B24111E" w14:textId="77777777" w:rsidTr="00382C36">
        <w:trPr>
          <w:cantSplit/>
          <w:trHeight w:val="267"/>
          <w:jc w:val="center"/>
        </w:trPr>
        <w:tc>
          <w:tcPr>
            <w:tcW w:w="1298" w:type="dxa"/>
            <w:vMerge/>
            <w:shd w:val="clear" w:color="auto" w:fill="auto"/>
          </w:tcPr>
          <w:p w14:paraId="4EB67AF2"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501" w:type="dxa"/>
            <w:vMerge/>
            <w:shd w:val="clear" w:color="auto" w:fill="auto"/>
          </w:tcPr>
          <w:p w14:paraId="4997638A" w14:textId="77777777" w:rsidR="002F273F" w:rsidRPr="00BD06A1" w:rsidRDefault="002F273F" w:rsidP="00382C36">
            <w:pPr>
              <w:spacing w:before="40" w:after="40"/>
              <w:jc w:val="center"/>
              <w:rPr>
                <w:rFonts w:cs="Arial"/>
                <w:color w:val="auto"/>
                <w:szCs w:val="22"/>
              </w:rPr>
            </w:pPr>
          </w:p>
        </w:tc>
        <w:tc>
          <w:tcPr>
            <w:tcW w:w="2346" w:type="dxa"/>
            <w:shd w:val="clear" w:color="auto" w:fill="auto"/>
            <w:vAlign w:val="center"/>
          </w:tcPr>
          <w:p w14:paraId="4FD285D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86" w:type="dxa"/>
            <w:shd w:val="clear" w:color="auto" w:fill="auto"/>
            <w:vAlign w:val="center"/>
          </w:tcPr>
          <w:p w14:paraId="5A665C3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auto"/>
            <w:vAlign w:val="center"/>
          </w:tcPr>
          <w:p w14:paraId="23ED2152" w14:textId="77777777" w:rsidR="002F273F" w:rsidRPr="00BD06A1" w:rsidRDefault="002F273F" w:rsidP="00382C36">
            <w:pPr>
              <w:jc w:val="center"/>
              <w:rPr>
                <w:rFonts w:cs="Arial"/>
                <w:color w:val="auto"/>
                <w:szCs w:val="22"/>
              </w:rPr>
            </w:pPr>
          </w:p>
        </w:tc>
      </w:tr>
      <w:tr w:rsidR="00666229" w:rsidRPr="00BD06A1" w14:paraId="26BAA7FF" w14:textId="77777777" w:rsidTr="00382C36">
        <w:trPr>
          <w:cantSplit/>
          <w:trHeight w:val="388"/>
          <w:jc w:val="center"/>
        </w:trPr>
        <w:tc>
          <w:tcPr>
            <w:tcW w:w="1298" w:type="dxa"/>
            <w:vMerge/>
            <w:shd w:val="clear" w:color="auto" w:fill="auto"/>
          </w:tcPr>
          <w:p w14:paraId="11B18CEF"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501" w:type="dxa"/>
            <w:vMerge/>
            <w:shd w:val="clear" w:color="auto" w:fill="auto"/>
          </w:tcPr>
          <w:p w14:paraId="637868EA" w14:textId="77777777" w:rsidR="002F273F" w:rsidRPr="00BD06A1" w:rsidRDefault="002F273F" w:rsidP="00382C36">
            <w:pPr>
              <w:spacing w:before="40" w:after="40"/>
              <w:jc w:val="center"/>
              <w:rPr>
                <w:rFonts w:cs="Arial"/>
                <w:color w:val="auto"/>
                <w:szCs w:val="22"/>
              </w:rPr>
            </w:pPr>
          </w:p>
        </w:tc>
        <w:tc>
          <w:tcPr>
            <w:tcW w:w="2346" w:type="dxa"/>
            <w:shd w:val="clear" w:color="auto" w:fill="auto"/>
            <w:vAlign w:val="center"/>
          </w:tcPr>
          <w:p w14:paraId="1D5DCCC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86" w:type="dxa"/>
            <w:shd w:val="clear" w:color="auto" w:fill="auto"/>
            <w:vAlign w:val="center"/>
          </w:tcPr>
          <w:p w14:paraId="328593C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auto"/>
            <w:vAlign w:val="center"/>
          </w:tcPr>
          <w:p w14:paraId="49824C6C" w14:textId="77777777" w:rsidR="002F273F" w:rsidRPr="00BD06A1" w:rsidRDefault="002F273F" w:rsidP="00382C36">
            <w:pPr>
              <w:jc w:val="center"/>
              <w:rPr>
                <w:rFonts w:cs="Arial"/>
                <w:color w:val="auto"/>
                <w:szCs w:val="22"/>
              </w:rPr>
            </w:pPr>
          </w:p>
        </w:tc>
      </w:tr>
      <w:tr w:rsidR="00666229" w:rsidRPr="00BD06A1" w14:paraId="7272FD6C" w14:textId="77777777" w:rsidTr="00066897">
        <w:trPr>
          <w:cantSplit/>
          <w:trHeight w:val="288"/>
          <w:jc w:val="center"/>
        </w:trPr>
        <w:tc>
          <w:tcPr>
            <w:tcW w:w="1298" w:type="dxa"/>
            <w:vMerge w:val="restart"/>
            <w:shd w:val="clear" w:color="auto" w:fill="auto"/>
          </w:tcPr>
          <w:p w14:paraId="61CBB687"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QPV-602</w:t>
            </w:r>
          </w:p>
          <w:p w14:paraId="5F265187" w14:textId="77777777" w:rsidR="002F273F" w:rsidRPr="00BD06A1" w:rsidRDefault="002F273F" w:rsidP="00382C36">
            <w:pPr>
              <w:spacing w:before="40" w:after="40"/>
              <w:jc w:val="center"/>
              <w:rPr>
                <w:rFonts w:cs="Arial"/>
                <w:color w:val="auto"/>
                <w:szCs w:val="22"/>
              </w:rPr>
            </w:pPr>
          </w:p>
          <w:p w14:paraId="5C1284E1"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4D80879A" w14:textId="77777777" w:rsidR="002F273F" w:rsidRPr="00BD06A1" w:rsidRDefault="002F273F" w:rsidP="00382C36">
            <w:pPr>
              <w:spacing w:before="40" w:after="40"/>
              <w:jc w:val="center"/>
              <w:rPr>
                <w:rFonts w:cs="Arial"/>
                <w:color w:val="auto"/>
                <w:szCs w:val="22"/>
              </w:rPr>
            </w:pPr>
          </w:p>
          <w:p w14:paraId="56DEECF2"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4134DD20" w14:textId="77777777" w:rsidR="002F273F" w:rsidRPr="00BD06A1" w:rsidRDefault="002F273F" w:rsidP="00382C36">
            <w:pPr>
              <w:spacing w:before="40" w:after="40"/>
              <w:jc w:val="center"/>
              <w:rPr>
                <w:rFonts w:cs="Arial"/>
                <w:color w:val="auto"/>
                <w:szCs w:val="22"/>
              </w:rPr>
            </w:pPr>
          </w:p>
          <w:p w14:paraId="2413ECF8"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2B769F7E" w14:textId="77777777" w:rsidR="002F273F" w:rsidRPr="00BD06A1" w:rsidRDefault="002F273F" w:rsidP="00382C36">
            <w:pPr>
              <w:spacing w:before="40" w:after="40"/>
              <w:jc w:val="center"/>
              <w:rPr>
                <w:rFonts w:cs="Arial"/>
                <w:color w:val="auto"/>
                <w:szCs w:val="22"/>
              </w:rPr>
            </w:pPr>
          </w:p>
          <w:p w14:paraId="00D15D80"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7AFC97DE" w14:textId="77777777" w:rsidR="002F273F" w:rsidRPr="00BD06A1" w:rsidRDefault="002F273F" w:rsidP="00382C36">
            <w:pPr>
              <w:spacing w:before="40" w:after="40"/>
              <w:jc w:val="center"/>
              <w:rPr>
                <w:rFonts w:cs="Arial"/>
                <w:color w:val="auto"/>
                <w:szCs w:val="22"/>
              </w:rPr>
            </w:pPr>
          </w:p>
          <w:p w14:paraId="475B0B79"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tc>
        <w:tc>
          <w:tcPr>
            <w:tcW w:w="3501" w:type="dxa"/>
            <w:vMerge w:val="restart"/>
            <w:shd w:val="clear" w:color="auto" w:fill="auto"/>
          </w:tcPr>
          <w:p w14:paraId="0AD3EEA9" w14:textId="77777777" w:rsidR="002F273F" w:rsidRPr="00BD06A1" w:rsidRDefault="002F273F" w:rsidP="00382C36">
            <w:pPr>
              <w:spacing w:before="40" w:after="40"/>
              <w:jc w:val="center"/>
              <w:rPr>
                <w:rFonts w:cs="Arial"/>
                <w:color w:val="auto"/>
                <w:szCs w:val="22"/>
              </w:rPr>
            </w:pPr>
            <w:r w:rsidRPr="00BD06A1">
              <w:rPr>
                <w:rFonts w:cs="Arial"/>
                <w:color w:val="auto"/>
                <w:szCs w:val="22"/>
              </w:rPr>
              <w:t>How often are standard operating procedures for product quality assurance/quality control updated?</w:t>
            </w:r>
          </w:p>
          <w:p w14:paraId="7F778ABA" w14:textId="77777777" w:rsidR="002F273F" w:rsidRPr="00BD06A1" w:rsidRDefault="002F273F" w:rsidP="00382C36">
            <w:pPr>
              <w:spacing w:before="40" w:after="40"/>
              <w:jc w:val="center"/>
              <w:rPr>
                <w:rFonts w:cs="Arial"/>
                <w:color w:val="auto"/>
                <w:szCs w:val="22"/>
              </w:rPr>
            </w:pPr>
          </w:p>
          <w:p w14:paraId="281210C3"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For answers in between the choices, round up. For example, if updates are done every 15, 18 or 21 months, select "Every 2 years"</w:t>
            </w:r>
          </w:p>
        </w:tc>
        <w:tc>
          <w:tcPr>
            <w:tcW w:w="2346" w:type="dxa"/>
            <w:shd w:val="clear" w:color="auto" w:fill="auto"/>
          </w:tcPr>
          <w:p w14:paraId="5819C0CF" w14:textId="77777777" w:rsidR="002F273F" w:rsidRPr="00BD06A1" w:rsidRDefault="002F273F" w:rsidP="00382C36">
            <w:pPr>
              <w:spacing w:before="40" w:after="40"/>
              <w:jc w:val="center"/>
              <w:rPr>
                <w:rFonts w:cs="Arial"/>
                <w:color w:val="auto"/>
                <w:szCs w:val="22"/>
              </w:rPr>
            </w:pPr>
            <w:r w:rsidRPr="00BD06A1">
              <w:rPr>
                <w:rFonts w:cs="Arial"/>
                <w:color w:val="auto"/>
                <w:szCs w:val="22"/>
              </w:rPr>
              <w:t>Annually or more often</w:t>
            </w:r>
          </w:p>
        </w:tc>
        <w:tc>
          <w:tcPr>
            <w:tcW w:w="686" w:type="dxa"/>
            <w:shd w:val="clear" w:color="auto" w:fill="auto"/>
            <w:vAlign w:val="center"/>
          </w:tcPr>
          <w:p w14:paraId="6F06B95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val="restart"/>
            <w:shd w:val="clear" w:color="auto" w:fill="BFBFBF"/>
            <w:vAlign w:val="center"/>
          </w:tcPr>
          <w:p w14:paraId="700106E9" w14:textId="77777777" w:rsidR="002F273F" w:rsidRPr="00BD06A1" w:rsidRDefault="002F273F" w:rsidP="00382C36">
            <w:pPr>
              <w:tabs>
                <w:tab w:val="num" w:pos="360"/>
              </w:tabs>
              <w:ind w:left="72"/>
              <w:rPr>
                <w:rFonts w:cs="Arial"/>
                <w:color w:val="auto"/>
                <w:szCs w:val="22"/>
              </w:rPr>
            </w:pPr>
          </w:p>
        </w:tc>
      </w:tr>
      <w:tr w:rsidR="00666229" w:rsidRPr="00BD06A1" w14:paraId="095A272F" w14:textId="77777777" w:rsidTr="00066897">
        <w:trPr>
          <w:cantSplit/>
          <w:trHeight w:val="180"/>
          <w:jc w:val="center"/>
        </w:trPr>
        <w:tc>
          <w:tcPr>
            <w:tcW w:w="1298" w:type="dxa"/>
            <w:vMerge/>
            <w:shd w:val="clear" w:color="auto" w:fill="auto"/>
          </w:tcPr>
          <w:p w14:paraId="4070FDEA"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49C9C037" w14:textId="77777777" w:rsidR="002F273F" w:rsidRPr="00BD06A1" w:rsidRDefault="002F273F" w:rsidP="00382C36">
            <w:pPr>
              <w:spacing w:before="40" w:after="40"/>
              <w:jc w:val="center"/>
              <w:rPr>
                <w:rFonts w:cs="Arial"/>
                <w:color w:val="auto"/>
                <w:szCs w:val="22"/>
              </w:rPr>
            </w:pPr>
          </w:p>
        </w:tc>
        <w:tc>
          <w:tcPr>
            <w:tcW w:w="2346" w:type="dxa"/>
            <w:shd w:val="clear" w:color="auto" w:fill="auto"/>
          </w:tcPr>
          <w:p w14:paraId="5BDFDF6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Every 2 years</w:t>
            </w:r>
          </w:p>
        </w:tc>
        <w:tc>
          <w:tcPr>
            <w:tcW w:w="686" w:type="dxa"/>
            <w:shd w:val="clear" w:color="auto" w:fill="auto"/>
            <w:vAlign w:val="center"/>
          </w:tcPr>
          <w:p w14:paraId="3689B7E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BFBFBF"/>
            <w:vAlign w:val="center"/>
          </w:tcPr>
          <w:p w14:paraId="5C60D1B6" w14:textId="77777777" w:rsidR="002F273F" w:rsidRPr="00BD06A1" w:rsidRDefault="002F273F" w:rsidP="00382C36">
            <w:pPr>
              <w:jc w:val="center"/>
              <w:rPr>
                <w:rFonts w:cs="Arial"/>
                <w:color w:val="auto"/>
                <w:szCs w:val="22"/>
              </w:rPr>
            </w:pPr>
          </w:p>
        </w:tc>
      </w:tr>
      <w:tr w:rsidR="00666229" w:rsidRPr="00BD06A1" w14:paraId="7DCD123A" w14:textId="77777777" w:rsidTr="00066897">
        <w:trPr>
          <w:cantSplit/>
          <w:trHeight w:val="180"/>
          <w:jc w:val="center"/>
        </w:trPr>
        <w:tc>
          <w:tcPr>
            <w:tcW w:w="1298" w:type="dxa"/>
            <w:vMerge/>
            <w:shd w:val="clear" w:color="auto" w:fill="auto"/>
          </w:tcPr>
          <w:p w14:paraId="629DF769"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61295FF8" w14:textId="77777777" w:rsidR="002F273F" w:rsidRPr="00BD06A1" w:rsidRDefault="002F273F" w:rsidP="00382C36">
            <w:pPr>
              <w:spacing w:before="40" w:after="40"/>
              <w:jc w:val="center"/>
              <w:rPr>
                <w:rFonts w:cs="Arial"/>
                <w:color w:val="auto"/>
                <w:szCs w:val="22"/>
              </w:rPr>
            </w:pPr>
          </w:p>
        </w:tc>
        <w:tc>
          <w:tcPr>
            <w:tcW w:w="2346" w:type="dxa"/>
            <w:shd w:val="clear" w:color="auto" w:fill="auto"/>
          </w:tcPr>
          <w:p w14:paraId="0B538B5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Every 3 years</w:t>
            </w:r>
          </w:p>
        </w:tc>
        <w:tc>
          <w:tcPr>
            <w:tcW w:w="686" w:type="dxa"/>
            <w:shd w:val="clear" w:color="auto" w:fill="auto"/>
            <w:vAlign w:val="center"/>
          </w:tcPr>
          <w:p w14:paraId="1F15E8D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BFBFBF"/>
            <w:vAlign w:val="center"/>
          </w:tcPr>
          <w:p w14:paraId="26935914" w14:textId="77777777" w:rsidR="002F273F" w:rsidRPr="00BD06A1" w:rsidRDefault="002F273F" w:rsidP="00382C36">
            <w:pPr>
              <w:jc w:val="center"/>
              <w:rPr>
                <w:rFonts w:cs="Arial"/>
                <w:color w:val="auto"/>
                <w:szCs w:val="22"/>
              </w:rPr>
            </w:pPr>
          </w:p>
        </w:tc>
      </w:tr>
      <w:tr w:rsidR="00666229" w:rsidRPr="00BD06A1" w14:paraId="5573EE29" w14:textId="77777777" w:rsidTr="00066897">
        <w:trPr>
          <w:cantSplit/>
          <w:trHeight w:val="180"/>
          <w:jc w:val="center"/>
        </w:trPr>
        <w:tc>
          <w:tcPr>
            <w:tcW w:w="1298" w:type="dxa"/>
            <w:vMerge/>
            <w:shd w:val="clear" w:color="auto" w:fill="auto"/>
          </w:tcPr>
          <w:p w14:paraId="3F414397"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45CACFE5" w14:textId="77777777" w:rsidR="002F273F" w:rsidRPr="00BD06A1" w:rsidRDefault="002F273F" w:rsidP="00382C36">
            <w:pPr>
              <w:spacing w:before="40" w:after="40"/>
              <w:jc w:val="center"/>
              <w:rPr>
                <w:rFonts w:cs="Arial"/>
                <w:color w:val="auto"/>
                <w:szCs w:val="22"/>
              </w:rPr>
            </w:pPr>
          </w:p>
        </w:tc>
        <w:tc>
          <w:tcPr>
            <w:tcW w:w="2346" w:type="dxa"/>
            <w:shd w:val="clear" w:color="auto" w:fill="auto"/>
          </w:tcPr>
          <w:p w14:paraId="10966E7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Every 4 years or less often</w:t>
            </w:r>
          </w:p>
        </w:tc>
        <w:tc>
          <w:tcPr>
            <w:tcW w:w="686" w:type="dxa"/>
            <w:shd w:val="clear" w:color="auto" w:fill="auto"/>
            <w:vAlign w:val="center"/>
          </w:tcPr>
          <w:p w14:paraId="7617AE4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BFBFBF"/>
            <w:vAlign w:val="center"/>
          </w:tcPr>
          <w:p w14:paraId="0584DF37" w14:textId="77777777" w:rsidR="002F273F" w:rsidRPr="00BD06A1" w:rsidRDefault="002F273F" w:rsidP="00382C36">
            <w:pPr>
              <w:jc w:val="center"/>
              <w:rPr>
                <w:rFonts w:cs="Arial"/>
                <w:color w:val="auto"/>
                <w:szCs w:val="22"/>
              </w:rPr>
            </w:pPr>
          </w:p>
        </w:tc>
      </w:tr>
      <w:tr w:rsidR="00666229" w:rsidRPr="00BD06A1" w14:paraId="14C1CA92" w14:textId="77777777" w:rsidTr="00066897">
        <w:trPr>
          <w:cantSplit/>
          <w:trHeight w:val="180"/>
          <w:jc w:val="center"/>
        </w:trPr>
        <w:tc>
          <w:tcPr>
            <w:tcW w:w="1298" w:type="dxa"/>
            <w:vMerge/>
            <w:shd w:val="clear" w:color="auto" w:fill="auto"/>
          </w:tcPr>
          <w:p w14:paraId="5B84890A"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068A1EED" w14:textId="77777777" w:rsidR="002F273F" w:rsidRPr="00BD06A1" w:rsidRDefault="002F273F" w:rsidP="00382C36">
            <w:pPr>
              <w:spacing w:before="40" w:after="40"/>
              <w:jc w:val="center"/>
              <w:rPr>
                <w:rFonts w:cs="Arial"/>
                <w:color w:val="auto"/>
                <w:szCs w:val="22"/>
              </w:rPr>
            </w:pPr>
          </w:p>
        </w:tc>
        <w:tc>
          <w:tcPr>
            <w:tcW w:w="2346" w:type="dxa"/>
            <w:shd w:val="clear" w:color="auto" w:fill="auto"/>
          </w:tcPr>
          <w:p w14:paraId="7BD118D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Never</w:t>
            </w:r>
          </w:p>
        </w:tc>
        <w:tc>
          <w:tcPr>
            <w:tcW w:w="686" w:type="dxa"/>
            <w:shd w:val="clear" w:color="auto" w:fill="auto"/>
            <w:vAlign w:val="center"/>
          </w:tcPr>
          <w:p w14:paraId="1FB34A3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BFBFBF"/>
            <w:vAlign w:val="center"/>
          </w:tcPr>
          <w:p w14:paraId="3C333D41" w14:textId="77777777" w:rsidR="002F273F" w:rsidRPr="00BD06A1" w:rsidRDefault="002F273F" w:rsidP="00382C36">
            <w:pPr>
              <w:jc w:val="center"/>
              <w:rPr>
                <w:rFonts w:cs="Arial"/>
                <w:color w:val="auto"/>
                <w:szCs w:val="22"/>
              </w:rPr>
            </w:pPr>
          </w:p>
        </w:tc>
      </w:tr>
      <w:tr w:rsidR="00666229" w:rsidRPr="00BD06A1" w14:paraId="7352686C" w14:textId="77777777" w:rsidTr="00066897">
        <w:trPr>
          <w:cantSplit/>
          <w:trHeight w:val="286"/>
          <w:jc w:val="center"/>
        </w:trPr>
        <w:tc>
          <w:tcPr>
            <w:tcW w:w="1298" w:type="dxa"/>
            <w:vMerge/>
            <w:shd w:val="clear" w:color="auto" w:fill="auto"/>
          </w:tcPr>
          <w:p w14:paraId="6985025A"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2EB82331" w14:textId="77777777" w:rsidR="002F273F" w:rsidRPr="00BD06A1" w:rsidRDefault="002F273F" w:rsidP="00382C36">
            <w:pPr>
              <w:spacing w:before="40" w:after="40"/>
              <w:jc w:val="center"/>
              <w:rPr>
                <w:rFonts w:cs="Arial"/>
                <w:color w:val="auto"/>
                <w:szCs w:val="22"/>
              </w:rPr>
            </w:pPr>
          </w:p>
        </w:tc>
        <w:tc>
          <w:tcPr>
            <w:tcW w:w="2346" w:type="dxa"/>
            <w:shd w:val="clear" w:color="auto" w:fill="auto"/>
          </w:tcPr>
          <w:p w14:paraId="692AE93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86" w:type="dxa"/>
            <w:shd w:val="clear" w:color="auto" w:fill="auto"/>
            <w:vAlign w:val="center"/>
          </w:tcPr>
          <w:p w14:paraId="2E42AC3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BFBFBF"/>
            <w:vAlign w:val="center"/>
          </w:tcPr>
          <w:p w14:paraId="4ED598C4" w14:textId="77777777" w:rsidR="002F273F" w:rsidRPr="00BD06A1" w:rsidRDefault="002F273F" w:rsidP="00382C36">
            <w:pPr>
              <w:jc w:val="center"/>
              <w:rPr>
                <w:rFonts w:cs="Arial"/>
                <w:color w:val="auto"/>
                <w:szCs w:val="22"/>
              </w:rPr>
            </w:pPr>
          </w:p>
        </w:tc>
      </w:tr>
      <w:tr w:rsidR="00666229" w:rsidRPr="00BD06A1" w14:paraId="4397DC29" w14:textId="77777777" w:rsidTr="00382C36">
        <w:trPr>
          <w:cantSplit/>
          <w:trHeight w:val="272"/>
          <w:jc w:val="center"/>
        </w:trPr>
        <w:tc>
          <w:tcPr>
            <w:tcW w:w="9895" w:type="dxa"/>
            <w:gridSpan w:val="5"/>
            <w:shd w:val="clear" w:color="auto" w:fill="C0C0C0"/>
          </w:tcPr>
          <w:p w14:paraId="3B7CF38B" w14:textId="77777777" w:rsidR="002F273F" w:rsidRPr="00BD06A1" w:rsidRDefault="002F273F" w:rsidP="00382C36">
            <w:pPr>
              <w:jc w:val="center"/>
              <w:rPr>
                <w:rFonts w:cs="Arial"/>
                <w:color w:val="auto"/>
                <w:szCs w:val="22"/>
              </w:rPr>
            </w:pPr>
            <w:r w:rsidRPr="00BD06A1">
              <w:rPr>
                <w:rFonts w:cs="Arial"/>
                <w:b/>
                <w:color w:val="auto"/>
                <w:szCs w:val="22"/>
              </w:rPr>
              <w:t>QPV-700: Quality Control &amp; Pharmacovigilance Budgets</w:t>
            </w:r>
          </w:p>
        </w:tc>
      </w:tr>
      <w:tr w:rsidR="00666229" w:rsidRPr="00BD06A1" w14:paraId="78560364" w14:textId="77777777" w:rsidTr="00382C36">
        <w:trPr>
          <w:cantSplit/>
          <w:trHeight w:val="171"/>
          <w:jc w:val="center"/>
        </w:trPr>
        <w:tc>
          <w:tcPr>
            <w:tcW w:w="1298" w:type="dxa"/>
            <w:vMerge w:val="restart"/>
            <w:shd w:val="clear" w:color="auto" w:fill="auto"/>
          </w:tcPr>
          <w:p w14:paraId="33E5E15E"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lastRenderedPageBreak/>
              <w:t>QPV-701</w:t>
            </w:r>
          </w:p>
          <w:p w14:paraId="1503B023" w14:textId="77777777" w:rsidR="002F273F" w:rsidRPr="00BD06A1" w:rsidRDefault="002F273F" w:rsidP="00382C36">
            <w:pPr>
              <w:spacing w:before="40" w:after="40"/>
              <w:jc w:val="center"/>
              <w:rPr>
                <w:rFonts w:cs="Arial"/>
                <w:color w:val="auto"/>
                <w:szCs w:val="22"/>
              </w:rPr>
            </w:pPr>
          </w:p>
          <w:p w14:paraId="4988F226"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25BE87EE" w14:textId="77777777" w:rsidR="002F273F" w:rsidRPr="00BD06A1" w:rsidRDefault="002F273F" w:rsidP="00382C36">
            <w:pPr>
              <w:spacing w:before="40" w:after="40"/>
              <w:jc w:val="center"/>
              <w:rPr>
                <w:rFonts w:cs="Arial"/>
                <w:color w:val="auto"/>
                <w:szCs w:val="22"/>
              </w:rPr>
            </w:pPr>
          </w:p>
          <w:p w14:paraId="19716D0F"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2F71A9BF" w14:textId="77777777" w:rsidR="002F273F" w:rsidRPr="00BD06A1" w:rsidRDefault="002F273F" w:rsidP="00382C36">
            <w:pPr>
              <w:spacing w:before="40" w:after="40"/>
              <w:jc w:val="center"/>
              <w:rPr>
                <w:rFonts w:cs="Arial"/>
                <w:color w:val="auto"/>
                <w:szCs w:val="22"/>
              </w:rPr>
            </w:pPr>
          </w:p>
          <w:p w14:paraId="3689E14C"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62950370" w14:textId="77777777" w:rsidR="002F273F" w:rsidRPr="00BD06A1" w:rsidRDefault="002F273F" w:rsidP="00382C36">
            <w:pPr>
              <w:spacing w:before="40" w:after="40"/>
              <w:jc w:val="center"/>
              <w:rPr>
                <w:rFonts w:cs="Arial"/>
                <w:color w:val="auto"/>
                <w:szCs w:val="22"/>
              </w:rPr>
            </w:pPr>
          </w:p>
          <w:p w14:paraId="09B1CFEF"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tc>
        <w:tc>
          <w:tcPr>
            <w:tcW w:w="3501" w:type="dxa"/>
            <w:vMerge w:val="restart"/>
            <w:shd w:val="clear" w:color="auto" w:fill="auto"/>
          </w:tcPr>
          <w:p w14:paraId="0582BB0D" w14:textId="77777777" w:rsidR="002F273F" w:rsidRPr="00BD06A1" w:rsidRDefault="002F273F" w:rsidP="00382C36">
            <w:pPr>
              <w:jc w:val="center"/>
              <w:rPr>
                <w:rFonts w:cs="Arial"/>
                <w:color w:val="auto"/>
                <w:szCs w:val="22"/>
              </w:rPr>
            </w:pPr>
            <w:r w:rsidRPr="00BD06A1">
              <w:rPr>
                <w:rFonts w:cs="Arial"/>
                <w:color w:val="auto"/>
                <w:szCs w:val="22"/>
              </w:rPr>
              <w:t>Who is responsible for funding the Quality Control &amp; Pharmacovigilance budget?</w:t>
            </w:r>
          </w:p>
          <w:p w14:paraId="034E902F" w14:textId="77777777" w:rsidR="002F273F" w:rsidRPr="00BD06A1" w:rsidRDefault="002F273F" w:rsidP="00382C36">
            <w:pPr>
              <w:jc w:val="center"/>
              <w:rPr>
                <w:rFonts w:cs="Arial"/>
                <w:color w:val="auto"/>
                <w:szCs w:val="22"/>
              </w:rPr>
            </w:pPr>
          </w:p>
          <w:p w14:paraId="77FDFFDC" w14:textId="77777777" w:rsidR="002F273F" w:rsidRPr="00BD06A1" w:rsidRDefault="002F273F" w:rsidP="00382C36">
            <w:pPr>
              <w:jc w:val="center"/>
              <w:rPr>
                <w:rFonts w:cs="Arial"/>
                <w:b/>
                <w:color w:val="auto"/>
                <w:szCs w:val="22"/>
              </w:rPr>
            </w:pPr>
            <w:r w:rsidRPr="00BD06A1">
              <w:rPr>
                <w:rFonts w:cs="Arial"/>
                <w:b/>
                <w:color w:val="auto"/>
                <w:szCs w:val="22"/>
              </w:rPr>
              <w:t>[MULTIPLE RESPONSES ALLOWED]</w:t>
            </w:r>
          </w:p>
        </w:tc>
        <w:tc>
          <w:tcPr>
            <w:tcW w:w="2346" w:type="dxa"/>
            <w:shd w:val="clear" w:color="auto" w:fill="auto"/>
          </w:tcPr>
          <w:p w14:paraId="664DA23E" w14:textId="77777777" w:rsidR="002F273F" w:rsidRPr="00BD06A1" w:rsidRDefault="002F273F" w:rsidP="00382C36">
            <w:pPr>
              <w:tabs>
                <w:tab w:val="decimal" w:pos="2217"/>
                <w:tab w:val="decimal" w:pos="2437"/>
                <w:tab w:val="right" w:pos="3397"/>
                <w:tab w:val="decimal" w:pos="3757"/>
              </w:tabs>
              <w:spacing w:before="40" w:after="40"/>
              <w:ind w:firstLine="14"/>
              <w:jc w:val="center"/>
              <w:rPr>
                <w:rFonts w:cs="Arial"/>
                <w:color w:val="auto"/>
                <w:szCs w:val="22"/>
              </w:rPr>
            </w:pPr>
            <w:r w:rsidRPr="00BD06A1">
              <w:rPr>
                <w:rFonts w:cs="Arial"/>
                <w:color w:val="auto"/>
                <w:szCs w:val="22"/>
              </w:rPr>
              <w:t>Government budget (central or decentralized level)</w:t>
            </w:r>
          </w:p>
        </w:tc>
        <w:tc>
          <w:tcPr>
            <w:tcW w:w="686" w:type="dxa"/>
            <w:shd w:val="clear" w:color="auto" w:fill="auto"/>
            <w:vAlign w:val="center"/>
          </w:tcPr>
          <w:p w14:paraId="4B56171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val="restart"/>
            <w:shd w:val="clear" w:color="auto" w:fill="auto"/>
            <w:vAlign w:val="center"/>
          </w:tcPr>
          <w:p w14:paraId="40C09CC8"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"Government budget"</w:t>
            </w:r>
            <w:r w:rsidRPr="00BD06A1">
              <w:rPr>
                <w:rFonts w:cs="Arial"/>
                <w:color w:val="auto"/>
                <w:szCs w:val="22"/>
              </w:rPr>
              <w:t xml:space="preserve"> or </w:t>
            </w:r>
            <w:r w:rsidRPr="00BD06A1">
              <w:rPr>
                <w:rFonts w:cs="Arial"/>
                <w:b/>
                <w:color w:val="auto"/>
                <w:szCs w:val="22"/>
              </w:rPr>
              <w:t>"facility revenue/cost recovery"</w:t>
            </w:r>
            <w:r w:rsidRPr="00BD06A1">
              <w:rPr>
                <w:rFonts w:cs="Arial"/>
                <w:color w:val="auto"/>
                <w:szCs w:val="22"/>
              </w:rPr>
              <w:t xml:space="preserve">, </w:t>
            </w:r>
            <w:proofErr w:type="gramStart"/>
            <w:r w:rsidRPr="00BD06A1">
              <w:rPr>
                <w:rFonts w:cs="Arial"/>
                <w:color w:val="auto"/>
                <w:szCs w:val="22"/>
              </w:rPr>
              <w:t>continue;</w:t>
            </w:r>
            <w:proofErr w:type="gramEnd"/>
            <w:r w:rsidRPr="00BD06A1">
              <w:rPr>
                <w:rFonts w:cs="Arial"/>
                <w:color w:val="auto"/>
                <w:szCs w:val="22"/>
              </w:rPr>
              <w:t xml:space="preserve"> </w:t>
            </w:r>
          </w:p>
          <w:p w14:paraId="384B6CD0" w14:textId="77777777" w:rsidR="002F273F" w:rsidRPr="00BD06A1" w:rsidRDefault="002F273F" w:rsidP="00382C36">
            <w:pPr>
              <w:jc w:val="center"/>
              <w:rPr>
                <w:rFonts w:cs="Arial"/>
                <w:color w:val="auto"/>
                <w:szCs w:val="22"/>
              </w:rPr>
            </w:pPr>
          </w:p>
          <w:p w14:paraId="409A3E54" w14:textId="77777777" w:rsidR="002F273F" w:rsidRPr="00BD06A1" w:rsidRDefault="002F273F" w:rsidP="00382C36">
            <w:pPr>
              <w:jc w:val="center"/>
              <w:rPr>
                <w:rFonts w:cs="Arial"/>
                <w:color w:val="auto"/>
                <w:szCs w:val="22"/>
              </w:rPr>
            </w:pPr>
            <w:r w:rsidRPr="00BD06A1">
              <w:rPr>
                <w:rFonts w:cs="Arial"/>
                <w:color w:val="auto"/>
                <w:szCs w:val="22"/>
              </w:rPr>
              <w:t xml:space="preserve">Otherwise, </w:t>
            </w:r>
            <w:r w:rsidRPr="00BD06A1">
              <w:rPr>
                <w:rFonts w:cs="Arial"/>
                <w:b/>
                <w:color w:val="auto"/>
                <w:szCs w:val="22"/>
              </w:rPr>
              <w:t>go to next section [QPV-800]</w:t>
            </w:r>
          </w:p>
        </w:tc>
      </w:tr>
      <w:tr w:rsidR="00666229" w:rsidRPr="00BD06A1" w14:paraId="6DC3A201" w14:textId="77777777" w:rsidTr="00382C36">
        <w:trPr>
          <w:cantSplit/>
          <w:trHeight w:val="171"/>
          <w:jc w:val="center"/>
        </w:trPr>
        <w:tc>
          <w:tcPr>
            <w:tcW w:w="1298" w:type="dxa"/>
            <w:vMerge/>
            <w:shd w:val="clear" w:color="auto" w:fill="auto"/>
          </w:tcPr>
          <w:p w14:paraId="16CCFC3B"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501" w:type="dxa"/>
            <w:vMerge/>
            <w:shd w:val="clear" w:color="auto" w:fill="auto"/>
          </w:tcPr>
          <w:p w14:paraId="50F5224C" w14:textId="77777777" w:rsidR="002F273F" w:rsidRPr="00BD06A1" w:rsidRDefault="002F273F" w:rsidP="00382C36">
            <w:pPr>
              <w:spacing w:before="40" w:after="40"/>
              <w:jc w:val="center"/>
              <w:rPr>
                <w:rFonts w:cs="Arial"/>
                <w:color w:val="auto"/>
                <w:szCs w:val="22"/>
              </w:rPr>
            </w:pPr>
          </w:p>
        </w:tc>
        <w:tc>
          <w:tcPr>
            <w:tcW w:w="2346" w:type="dxa"/>
            <w:shd w:val="clear" w:color="auto" w:fill="auto"/>
          </w:tcPr>
          <w:p w14:paraId="6731A6A8" w14:textId="77777777" w:rsidR="002F273F" w:rsidRPr="00BD06A1" w:rsidRDefault="002F273F" w:rsidP="00382C36">
            <w:pPr>
              <w:tabs>
                <w:tab w:val="decimal" w:pos="2217"/>
                <w:tab w:val="decimal" w:pos="2437"/>
                <w:tab w:val="right" w:pos="3397"/>
                <w:tab w:val="decimal" w:pos="3757"/>
              </w:tabs>
              <w:spacing w:before="40" w:after="40"/>
              <w:ind w:firstLine="14"/>
              <w:jc w:val="center"/>
              <w:rPr>
                <w:rFonts w:cs="Arial"/>
                <w:color w:val="auto"/>
                <w:szCs w:val="22"/>
              </w:rPr>
            </w:pPr>
            <w:r w:rsidRPr="00BD06A1">
              <w:rPr>
                <w:rFonts w:cs="Arial"/>
                <w:color w:val="auto"/>
                <w:szCs w:val="22"/>
              </w:rPr>
              <w:t>Donor/Implementing Partners</w:t>
            </w:r>
          </w:p>
        </w:tc>
        <w:tc>
          <w:tcPr>
            <w:tcW w:w="686" w:type="dxa"/>
            <w:shd w:val="clear" w:color="auto" w:fill="auto"/>
            <w:vAlign w:val="center"/>
          </w:tcPr>
          <w:p w14:paraId="76D36E3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auto"/>
            <w:vAlign w:val="center"/>
          </w:tcPr>
          <w:p w14:paraId="283754F9" w14:textId="77777777" w:rsidR="002F273F" w:rsidRPr="00BD06A1" w:rsidRDefault="002F273F" w:rsidP="00382C36">
            <w:pPr>
              <w:jc w:val="center"/>
              <w:rPr>
                <w:rFonts w:cs="Arial"/>
                <w:color w:val="auto"/>
                <w:szCs w:val="22"/>
              </w:rPr>
            </w:pPr>
          </w:p>
        </w:tc>
      </w:tr>
      <w:tr w:rsidR="00666229" w:rsidRPr="00BD06A1" w14:paraId="330242F2" w14:textId="77777777" w:rsidTr="00382C36">
        <w:trPr>
          <w:cantSplit/>
          <w:trHeight w:val="330"/>
          <w:jc w:val="center"/>
        </w:trPr>
        <w:tc>
          <w:tcPr>
            <w:tcW w:w="1298" w:type="dxa"/>
            <w:vMerge/>
            <w:shd w:val="clear" w:color="auto" w:fill="auto"/>
          </w:tcPr>
          <w:p w14:paraId="052B007F"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501" w:type="dxa"/>
            <w:vMerge/>
            <w:shd w:val="clear" w:color="auto" w:fill="auto"/>
          </w:tcPr>
          <w:p w14:paraId="5DBEACA0" w14:textId="77777777" w:rsidR="002F273F" w:rsidRPr="00BD06A1" w:rsidRDefault="002F273F" w:rsidP="00382C36">
            <w:pPr>
              <w:spacing w:before="40" w:after="40"/>
              <w:jc w:val="center"/>
              <w:rPr>
                <w:rFonts w:cs="Arial"/>
                <w:color w:val="auto"/>
                <w:szCs w:val="22"/>
              </w:rPr>
            </w:pPr>
          </w:p>
        </w:tc>
        <w:tc>
          <w:tcPr>
            <w:tcW w:w="2346" w:type="dxa"/>
            <w:shd w:val="clear" w:color="auto" w:fill="auto"/>
          </w:tcPr>
          <w:p w14:paraId="76F16192" w14:textId="77777777" w:rsidR="002F273F" w:rsidRPr="00BD06A1" w:rsidRDefault="002F273F" w:rsidP="00382C36">
            <w:pPr>
              <w:tabs>
                <w:tab w:val="decimal" w:pos="2217"/>
                <w:tab w:val="decimal" w:pos="2437"/>
                <w:tab w:val="right" w:pos="3397"/>
                <w:tab w:val="decimal" w:pos="3757"/>
              </w:tabs>
              <w:spacing w:before="40" w:after="40"/>
              <w:ind w:firstLine="14"/>
              <w:jc w:val="center"/>
              <w:rPr>
                <w:rFonts w:cs="Arial"/>
                <w:color w:val="auto"/>
                <w:szCs w:val="22"/>
              </w:rPr>
            </w:pPr>
            <w:r w:rsidRPr="00BD06A1">
              <w:rPr>
                <w:rFonts w:cs="Arial"/>
                <w:color w:val="auto"/>
                <w:szCs w:val="22"/>
              </w:rPr>
              <w:t>Facility revenue/cost recovery</w:t>
            </w:r>
          </w:p>
        </w:tc>
        <w:tc>
          <w:tcPr>
            <w:tcW w:w="686" w:type="dxa"/>
            <w:shd w:val="clear" w:color="auto" w:fill="auto"/>
            <w:vAlign w:val="center"/>
          </w:tcPr>
          <w:p w14:paraId="25390A0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auto"/>
            <w:vAlign w:val="center"/>
          </w:tcPr>
          <w:p w14:paraId="1841E531" w14:textId="77777777" w:rsidR="002F273F" w:rsidRPr="00BD06A1" w:rsidRDefault="002F273F" w:rsidP="00382C36">
            <w:pPr>
              <w:jc w:val="center"/>
              <w:rPr>
                <w:rFonts w:cs="Arial"/>
                <w:color w:val="auto"/>
                <w:szCs w:val="22"/>
              </w:rPr>
            </w:pPr>
          </w:p>
        </w:tc>
      </w:tr>
      <w:tr w:rsidR="00666229" w:rsidRPr="00BD06A1" w14:paraId="2DB70955" w14:textId="77777777" w:rsidTr="00382C36">
        <w:trPr>
          <w:cantSplit/>
          <w:trHeight w:val="330"/>
          <w:jc w:val="center"/>
        </w:trPr>
        <w:tc>
          <w:tcPr>
            <w:tcW w:w="1298" w:type="dxa"/>
            <w:vMerge/>
            <w:shd w:val="clear" w:color="auto" w:fill="auto"/>
          </w:tcPr>
          <w:p w14:paraId="78CF15F4" w14:textId="77777777" w:rsidR="002F273F" w:rsidRPr="00BD06A1" w:rsidRDefault="002F273F" w:rsidP="00382C36">
            <w:pPr>
              <w:spacing w:before="40" w:after="40"/>
              <w:jc w:val="center"/>
              <w:rPr>
                <w:rFonts w:cs="Arial"/>
                <w:color w:val="auto"/>
                <w:szCs w:val="22"/>
              </w:rPr>
            </w:pPr>
          </w:p>
        </w:tc>
        <w:tc>
          <w:tcPr>
            <w:tcW w:w="3501" w:type="dxa"/>
            <w:vMerge/>
            <w:shd w:val="clear" w:color="auto" w:fill="auto"/>
          </w:tcPr>
          <w:p w14:paraId="3B8A1BE4" w14:textId="77777777" w:rsidR="002F273F" w:rsidRPr="00BD06A1" w:rsidRDefault="002F273F" w:rsidP="00382C36">
            <w:pPr>
              <w:spacing w:before="40" w:after="40"/>
              <w:jc w:val="center"/>
              <w:rPr>
                <w:rFonts w:cs="Arial"/>
                <w:color w:val="auto"/>
                <w:szCs w:val="22"/>
              </w:rPr>
            </w:pPr>
          </w:p>
        </w:tc>
        <w:tc>
          <w:tcPr>
            <w:tcW w:w="2346" w:type="dxa"/>
            <w:shd w:val="clear" w:color="auto" w:fill="auto"/>
          </w:tcPr>
          <w:p w14:paraId="3C5CC32F" w14:textId="77777777" w:rsidR="002F273F" w:rsidRPr="00BD06A1" w:rsidRDefault="002F273F" w:rsidP="00382C36">
            <w:pPr>
              <w:tabs>
                <w:tab w:val="decimal" w:pos="2217"/>
                <w:tab w:val="decimal" w:pos="2437"/>
                <w:tab w:val="right" w:pos="3397"/>
                <w:tab w:val="decimal" w:pos="3757"/>
              </w:tabs>
              <w:spacing w:before="40" w:after="40"/>
              <w:ind w:firstLine="14"/>
              <w:jc w:val="center"/>
              <w:rPr>
                <w:rFonts w:cs="Arial"/>
                <w:color w:val="auto"/>
                <w:szCs w:val="22"/>
              </w:rPr>
            </w:pPr>
            <w:r w:rsidRPr="00BD06A1">
              <w:rPr>
                <w:rFonts w:cs="Arial"/>
                <w:color w:val="auto"/>
                <w:szCs w:val="22"/>
              </w:rPr>
              <w:t>I don't know</w:t>
            </w:r>
          </w:p>
        </w:tc>
        <w:tc>
          <w:tcPr>
            <w:tcW w:w="686" w:type="dxa"/>
            <w:shd w:val="clear" w:color="auto" w:fill="auto"/>
            <w:vAlign w:val="center"/>
          </w:tcPr>
          <w:p w14:paraId="4DB8B53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auto"/>
            <w:vAlign w:val="center"/>
          </w:tcPr>
          <w:p w14:paraId="420DFD31" w14:textId="77777777" w:rsidR="002F273F" w:rsidRPr="00BD06A1" w:rsidRDefault="002F273F" w:rsidP="00382C36">
            <w:pPr>
              <w:jc w:val="center"/>
              <w:rPr>
                <w:rFonts w:cs="Arial"/>
                <w:color w:val="auto"/>
                <w:szCs w:val="22"/>
              </w:rPr>
            </w:pPr>
          </w:p>
        </w:tc>
      </w:tr>
      <w:tr w:rsidR="00666229" w:rsidRPr="00BD06A1" w14:paraId="1A68354D" w14:textId="77777777" w:rsidTr="00382C36">
        <w:trPr>
          <w:cantSplit/>
          <w:trHeight w:val="171"/>
          <w:jc w:val="center"/>
        </w:trPr>
        <w:tc>
          <w:tcPr>
            <w:tcW w:w="1298" w:type="dxa"/>
            <w:vMerge w:val="restart"/>
            <w:shd w:val="clear" w:color="auto" w:fill="auto"/>
          </w:tcPr>
          <w:p w14:paraId="61EDD51F"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QPV-702</w:t>
            </w:r>
          </w:p>
          <w:p w14:paraId="7C15FEE5" w14:textId="77777777" w:rsidR="002F273F" w:rsidRPr="00BD06A1" w:rsidRDefault="002F273F" w:rsidP="00382C36">
            <w:pPr>
              <w:spacing w:before="40" w:after="40"/>
              <w:jc w:val="center"/>
              <w:rPr>
                <w:rFonts w:cs="Arial"/>
                <w:color w:val="auto"/>
                <w:szCs w:val="22"/>
              </w:rPr>
            </w:pPr>
          </w:p>
          <w:p w14:paraId="72E081F6"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29E6B46D" w14:textId="77777777" w:rsidR="002F273F" w:rsidRPr="00BD06A1" w:rsidRDefault="002F273F" w:rsidP="00382C36">
            <w:pPr>
              <w:spacing w:before="40" w:after="40"/>
              <w:jc w:val="center"/>
              <w:rPr>
                <w:rFonts w:cs="Arial"/>
                <w:color w:val="auto"/>
                <w:szCs w:val="22"/>
              </w:rPr>
            </w:pPr>
          </w:p>
          <w:p w14:paraId="12A48F65"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4E1DC858" w14:textId="77777777" w:rsidR="002F273F" w:rsidRPr="00BD06A1" w:rsidRDefault="002F273F" w:rsidP="00382C36">
            <w:pPr>
              <w:spacing w:before="40" w:after="40"/>
              <w:jc w:val="center"/>
              <w:rPr>
                <w:rFonts w:cs="Arial"/>
                <w:color w:val="auto"/>
                <w:szCs w:val="22"/>
              </w:rPr>
            </w:pPr>
          </w:p>
          <w:p w14:paraId="679BA9B7"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59CAB1D6" w14:textId="77777777" w:rsidR="002F273F" w:rsidRPr="00BD06A1" w:rsidRDefault="002F273F" w:rsidP="00382C36">
            <w:pPr>
              <w:spacing w:before="40" w:after="40"/>
              <w:jc w:val="center"/>
              <w:rPr>
                <w:rFonts w:cs="Arial"/>
                <w:color w:val="auto"/>
                <w:szCs w:val="22"/>
              </w:rPr>
            </w:pPr>
          </w:p>
          <w:p w14:paraId="50154F35"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tc>
        <w:tc>
          <w:tcPr>
            <w:tcW w:w="3501" w:type="dxa"/>
            <w:vMerge w:val="restart"/>
            <w:shd w:val="clear" w:color="auto" w:fill="auto"/>
          </w:tcPr>
          <w:p w14:paraId="5C8C96BE" w14:textId="77777777" w:rsidR="002F273F" w:rsidRPr="00BD06A1" w:rsidRDefault="002F273F" w:rsidP="00382C36">
            <w:pPr>
              <w:jc w:val="center"/>
              <w:rPr>
                <w:rFonts w:cs="Arial"/>
                <w:color w:val="auto"/>
                <w:szCs w:val="22"/>
              </w:rPr>
            </w:pPr>
            <w:r w:rsidRPr="00BD06A1">
              <w:rPr>
                <w:rFonts w:cs="Arial"/>
                <w:color w:val="auto"/>
                <w:szCs w:val="22"/>
              </w:rPr>
              <w:t>How much is government budget or facility revenue/cost recovery contributing to recurring Quality Control &amp; Pharmacovigilance costs?</w:t>
            </w:r>
          </w:p>
          <w:p w14:paraId="187FE5D8" w14:textId="77777777" w:rsidR="002F273F" w:rsidRPr="00BD06A1" w:rsidRDefault="002F273F" w:rsidP="00382C36">
            <w:pPr>
              <w:jc w:val="center"/>
              <w:rPr>
                <w:rFonts w:cs="Arial"/>
                <w:color w:val="auto"/>
                <w:szCs w:val="22"/>
              </w:rPr>
            </w:pPr>
          </w:p>
          <w:p w14:paraId="7DA15BBE" w14:textId="77777777" w:rsidR="002F273F" w:rsidRPr="00BD06A1" w:rsidRDefault="002F273F" w:rsidP="00382C36">
            <w:pPr>
              <w:jc w:val="center"/>
              <w:rPr>
                <w:rFonts w:cs="Arial"/>
                <w:color w:val="auto"/>
                <w:szCs w:val="22"/>
              </w:rPr>
            </w:pPr>
            <w:r w:rsidRPr="00BD06A1">
              <w:rPr>
                <w:rFonts w:cs="Arial"/>
                <w:color w:val="auto"/>
                <w:szCs w:val="22"/>
              </w:rPr>
              <w:t>NOTE: percentages are given as a guide; the exact percentage is not needed.</w:t>
            </w:r>
          </w:p>
        </w:tc>
        <w:tc>
          <w:tcPr>
            <w:tcW w:w="2346" w:type="dxa"/>
            <w:shd w:val="clear" w:color="auto" w:fill="auto"/>
          </w:tcPr>
          <w:p w14:paraId="324984C8" w14:textId="77777777" w:rsidR="002F273F" w:rsidRPr="00BD06A1" w:rsidRDefault="002F273F" w:rsidP="00382C36">
            <w:pPr>
              <w:tabs>
                <w:tab w:val="decimal" w:pos="2217"/>
                <w:tab w:val="decimal" w:pos="2437"/>
                <w:tab w:val="right" w:pos="3397"/>
                <w:tab w:val="decimal" w:pos="3757"/>
              </w:tabs>
              <w:spacing w:before="40" w:after="40"/>
              <w:ind w:firstLine="14"/>
              <w:jc w:val="center"/>
              <w:rPr>
                <w:rFonts w:cs="Arial"/>
                <w:color w:val="auto"/>
                <w:szCs w:val="22"/>
              </w:rPr>
            </w:pPr>
            <w:r w:rsidRPr="00BD06A1">
              <w:rPr>
                <w:rFonts w:cs="Arial"/>
                <w:color w:val="auto"/>
                <w:szCs w:val="22"/>
              </w:rPr>
              <w:t>Minimal (less than 25%)</w:t>
            </w:r>
          </w:p>
        </w:tc>
        <w:tc>
          <w:tcPr>
            <w:tcW w:w="686" w:type="dxa"/>
            <w:shd w:val="clear" w:color="auto" w:fill="auto"/>
            <w:vAlign w:val="center"/>
          </w:tcPr>
          <w:p w14:paraId="4977B0C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val="restart"/>
            <w:shd w:val="clear" w:color="auto" w:fill="C0C0C0"/>
            <w:vAlign w:val="center"/>
          </w:tcPr>
          <w:p w14:paraId="0FC52D51" w14:textId="77777777" w:rsidR="002F273F" w:rsidRPr="00BD06A1" w:rsidRDefault="002F273F" w:rsidP="00382C36">
            <w:pPr>
              <w:jc w:val="center"/>
              <w:rPr>
                <w:rFonts w:cs="Arial"/>
                <w:color w:val="auto"/>
                <w:szCs w:val="22"/>
              </w:rPr>
            </w:pPr>
          </w:p>
        </w:tc>
      </w:tr>
      <w:tr w:rsidR="00666229" w:rsidRPr="00BD06A1" w14:paraId="7BC750CB" w14:textId="77777777" w:rsidTr="00382C36">
        <w:trPr>
          <w:cantSplit/>
          <w:trHeight w:val="171"/>
          <w:jc w:val="center"/>
        </w:trPr>
        <w:tc>
          <w:tcPr>
            <w:tcW w:w="1298" w:type="dxa"/>
            <w:vMerge/>
            <w:shd w:val="clear" w:color="auto" w:fill="auto"/>
            <w:vAlign w:val="center"/>
          </w:tcPr>
          <w:p w14:paraId="2AD17948"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501" w:type="dxa"/>
            <w:vMerge/>
            <w:shd w:val="clear" w:color="auto" w:fill="auto"/>
          </w:tcPr>
          <w:p w14:paraId="41267C5F" w14:textId="77777777" w:rsidR="002F273F" w:rsidRPr="00BD06A1" w:rsidRDefault="002F273F" w:rsidP="00382C36">
            <w:pPr>
              <w:spacing w:before="40" w:after="40"/>
              <w:jc w:val="center"/>
              <w:rPr>
                <w:rFonts w:cs="Arial"/>
                <w:color w:val="auto"/>
                <w:szCs w:val="22"/>
              </w:rPr>
            </w:pPr>
          </w:p>
        </w:tc>
        <w:tc>
          <w:tcPr>
            <w:tcW w:w="2346" w:type="dxa"/>
            <w:shd w:val="clear" w:color="auto" w:fill="auto"/>
            <w:vAlign w:val="center"/>
          </w:tcPr>
          <w:p w14:paraId="7C7E31B5" w14:textId="77777777" w:rsidR="002F273F" w:rsidRPr="00BD06A1" w:rsidRDefault="002F273F" w:rsidP="00382C36">
            <w:pPr>
              <w:tabs>
                <w:tab w:val="decimal" w:pos="2217"/>
                <w:tab w:val="decimal" w:pos="2437"/>
                <w:tab w:val="right" w:pos="3397"/>
                <w:tab w:val="decimal" w:pos="3757"/>
              </w:tabs>
              <w:spacing w:before="40" w:after="40"/>
              <w:ind w:firstLine="14"/>
              <w:jc w:val="center"/>
              <w:rPr>
                <w:rFonts w:cs="Arial"/>
                <w:color w:val="auto"/>
                <w:szCs w:val="22"/>
              </w:rPr>
            </w:pPr>
            <w:r w:rsidRPr="00BD06A1">
              <w:rPr>
                <w:rFonts w:cs="Arial"/>
                <w:color w:val="auto"/>
                <w:szCs w:val="22"/>
              </w:rPr>
              <w:t>Some (25-50%)</w:t>
            </w:r>
          </w:p>
        </w:tc>
        <w:tc>
          <w:tcPr>
            <w:tcW w:w="686" w:type="dxa"/>
            <w:shd w:val="clear" w:color="auto" w:fill="auto"/>
            <w:vAlign w:val="center"/>
          </w:tcPr>
          <w:p w14:paraId="1045EDD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C0C0C0"/>
            <w:vAlign w:val="center"/>
          </w:tcPr>
          <w:p w14:paraId="65C2C332" w14:textId="77777777" w:rsidR="002F273F" w:rsidRPr="00BD06A1" w:rsidRDefault="002F273F" w:rsidP="00382C36">
            <w:pPr>
              <w:jc w:val="center"/>
              <w:rPr>
                <w:rFonts w:cs="Arial"/>
                <w:color w:val="auto"/>
                <w:szCs w:val="22"/>
              </w:rPr>
            </w:pPr>
          </w:p>
        </w:tc>
      </w:tr>
      <w:tr w:rsidR="00666229" w:rsidRPr="00BD06A1" w14:paraId="2C2EAC3F" w14:textId="77777777" w:rsidTr="00382C36">
        <w:trPr>
          <w:cantSplit/>
          <w:trHeight w:val="60"/>
          <w:jc w:val="center"/>
        </w:trPr>
        <w:tc>
          <w:tcPr>
            <w:tcW w:w="1298" w:type="dxa"/>
            <w:vMerge/>
            <w:shd w:val="clear" w:color="auto" w:fill="auto"/>
            <w:vAlign w:val="center"/>
          </w:tcPr>
          <w:p w14:paraId="287370B6"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501" w:type="dxa"/>
            <w:vMerge/>
            <w:shd w:val="clear" w:color="auto" w:fill="auto"/>
          </w:tcPr>
          <w:p w14:paraId="6FB7BE6C" w14:textId="77777777" w:rsidR="002F273F" w:rsidRPr="00BD06A1" w:rsidRDefault="002F273F" w:rsidP="00382C36">
            <w:pPr>
              <w:spacing w:before="40" w:after="40"/>
              <w:jc w:val="center"/>
              <w:rPr>
                <w:rFonts w:cs="Arial"/>
                <w:color w:val="auto"/>
                <w:szCs w:val="22"/>
              </w:rPr>
            </w:pPr>
          </w:p>
        </w:tc>
        <w:tc>
          <w:tcPr>
            <w:tcW w:w="2346" w:type="dxa"/>
            <w:shd w:val="clear" w:color="auto" w:fill="auto"/>
          </w:tcPr>
          <w:p w14:paraId="771119EF" w14:textId="77777777" w:rsidR="002F273F" w:rsidRPr="00BD06A1" w:rsidRDefault="002F273F" w:rsidP="00382C36">
            <w:pPr>
              <w:tabs>
                <w:tab w:val="decimal" w:pos="2217"/>
                <w:tab w:val="decimal" w:pos="2437"/>
                <w:tab w:val="right" w:pos="3397"/>
                <w:tab w:val="decimal" w:pos="3757"/>
              </w:tabs>
              <w:spacing w:before="40" w:after="40"/>
              <w:ind w:firstLine="14"/>
              <w:jc w:val="center"/>
              <w:rPr>
                <w:rFonts w:cs="Arial"/>
                <w:color w:val="auto"/>
                <w:szCs w:val="22"/>
              </w:rPr>
            </w:pPr>
            <w:r w:rsidRPr="00BD06A1">
              <w:rPr>
                <w:rFonts w:cs="Arial"/>
                <w:color w:val="auto"/>
                <w:szCs w:val="22"/>
              </w:rPr>
              <w:t>Most (51-99%)</w:t>
            </w:r>
          </w:p>
        </w:tc>
        <w:tc>
          <w:tcPr>
            <w:tcW w:w="686" w:type="dxa"/>
            <w:shd w:val="clear" w:color="auto" w:fill="auto"/>
            <w:vAlign w:val="center"/>
          </w:tcPr>
          <w:p w14:paraId="661CEAD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C0C0C0"/>
            <w:vAlign w:val="center"/>
          </w:tcPr>
          <w:p w14:paraId="7E696402" w14:textId="77777777" w:rsidR="002F273F" w:rsidRPr="00BD06A1" w:rsidRDefault="002F273F" w:rsidP="00382C36">
            <w:pPr>
              <w:jc w:val="center"/>
              <w:rPr>
                <w:rFonts w:cs="Arial"/>
                <w:color w:val="auto"/>
                <w:szCs w:val="22"/>
              </w:rPr>
            </w:pPr>
          </w:p>
        </w:tc>
      </w:tr>
      <w:tr w:rsidR="00666229" w:rsidRPr="00BD06A1" w14:paraId="4CD1FCA0" w14:textId="77777777" w:rsidTr="00382C36">
        <w:trPr>
          <w:cantSplit/>
          <w:trHeight w:val="60"/>
          <w:jc w:val="center"/>
        </w:trPr>
        <w:tc>
          <w:tcPr>
            <w:tcW w:w="1298" w:type="dxa"/>
            <w:vMerge/>
            <w:shd w:val="clear" w:color="auto" w:fill="auto"/>
            <w:vAlign w:val="center"/>
          </w:tcPr>
          <w:p w14:paraId="1592A8C2"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501" w:type="dxa"/>
            <w:vMerge/>
            <w:shd w:val="clear" w:color="auto" w:fill="auto"/>
          </w:tcPr>
          <w:p w14:paraId="3660D2F9" w14:textId="77777777" w:rsidR="002F273F" w:rsidRPr="00BD06A1" w:rsidRDefault="002F273F" w:rsidP="00382C36">
            <w:pPr>
              <w:spacing w:before="40" w:after="40"/>
              <w:jc w:val="center"/>
              <w:rPr>
                <w:rFonts w:cs="Arial"/>
                <w:color w:val="auto"/>
                <w:szCs w:val="22"/>
              </w:rPr>
            </w:pPr>
          </w:p>
        </w:tc>
        <w:tc>
          <w:tcPr>
            <w:tcW w:w="2346" w:type="dxa"/>
            <w:shd w:val="clear" w:color="auto" w:fill="auto"/>
          </w:tcPr>
          <w:p w14:paraId="3B8A72A6" w14:textId="77777777" w:rsidR="002F273F" w:rsidRPr="00BD06A1" w:rsidRDefault="002F273F" w:rsidP="00382C36">
            <w:pPr>
              <w:tabs>
                <w:tab w:val="decimal" w:pos="2217"/>
                <w:tab w:val="decimal" w:pos="2437"/>
                <w:tab w:val="right" w:pos="3397"/>
                <w:tab w:val="decimal" w:pos="3757"/>
              </w:tabs>
              <w:spacing w:before="40" w:after="40"/>
              <w:ind w:firstLine="14"/>
              <w:jc w:val="center"/>
              <w:rPr>
                <w:rFonts w:cs="Arial"/>
                <w:color w:val="auto"/>
                <w:szCs w:val="22"/>
              </w:rPr>
            </w:pPr>
            <w:r w:rsidRPr="00BD06A1">
              <w:rPr>
                <w:rFonts w:cs="Arial"/>
                <w:color w:val="auto"/>
                <w:szCs w:val="22"/>
              </w:rPr>
              <w:t>All (100%)</w:t>
            </w:r>
          </w:p>
        </w:tc>
        <w:tc>
          <w:tcPr>
            <w:tcW w:w="686" w:type="dxa"/>
            <w:shd w:val="clear" w:color="auto" w:fill="auto"/>
            <w:vAlign w:val="center"/>
          </w:tcPr>
          <w:p w14:paraId="495D1C2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C0C0C0"/>
            <w:vAlign w:val="center"/>
          </w:tcPr>
          <w:p w14:paraId="140CDEF4" w14:textId="77777777" w:rsidR="002F273F" w:rsidRPr="00BD06A1" w:rsidRDefault="002F273F" w:rsidP="00382C36">
            <w:pPr>
              <w:jc w:val="center"/>
              <w:rPr>
                <w:rFonts w:cs="Arial"/>
                <w:color w:val="auto"/>
                <w:szCs w:val="22"/>
              </w:rPr>
            </w:pPr>
          </w:p>
        </w:tc>
      </w:tr>
      <w:tr w:rsidR="00666229" w:rsidRPr="00BD06A1" w14:paraId="0526AB54" w14:textId="77777777" w:rsidTr="00382C36">
        <w:trPr>
          <w:cantSplit/>
          <w:trHeight w:val="60"/>
          <w:jc w:val="center"/>
        </w:trPr>
        <w:tc>
          <w:tcPr>
            <w:tcW w:w="1298" w:type="dxa"/>
            <w:vMerge/>
            <w:shd w:val="clear" w:color="auto" w:fill="auto"/>
            <w:vAlign w:val="center"/>
          </w:tcPr>
          <w:p w14:paraId="2ED552A1"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501" w:type="dxa"/>
            <w:vMerge/>
            <w:shd w:val="clear" w:color="auto" w:fill="auto"/>
          </w:tcPr>
          <w:p w14:paraId="48CFAF6C" w14:textId="77777777" w:rsidR="002F273F" w:rsidRPr="00BD06A1" w:rsidRDefault="002F273F" w:rsidP="00382C36">
            <w:pPr>
              <w:spacing w:before="40" w:after="40"/>
              <w:jc w:val="center"/>
              <w:rPr>
                <w:rFonts w:cs="Arial"/>
                <w:color w:val="auto"/>
                <w:szCs w:val="22"/>
              </w:rPr>
            </w:pPr>
          </w:p>
        </w:tc>
        <w:tc>
          <w:tcPr>
            <w:tcW w:w="2346" w:type="dxa"/>
            <w:shd w:val="clear" w:color="auto" w:fill="auto"/>
          </w:tcPr>
          <w:p w14:paraId="6289A045" w14:textId="77777777" w:rsidR="002F273F" w:rsidRPr="00BD06A1" w:rsidRDefault="002F273F" w:rsidP="00382C36">
            <w:pPr>
              <w:tabs>
                <w:tab w:val="decimal" w:pos="2217"/>
                <w:tab w:val="decimal" w:pos="2437"/>
                <w:tab w:val="right" w:pos="3397"/>
                <w:tab w:val="decimal" w:pos="3757"/>
              </w:tabs>
              <w:spacing w:before="40" w:after="40"/>
              <w:ind w:firstLine="14"/>
              <w:jc w:val="center"/>
              <w:rPr>
                <w:rFonts w:cs="Arial"/>
                <w:color w:val="auto"/>
                <w:szCs w:val="22"/>
              </w:rPr>
            </w:pPr>
            <w:r w:rsidRPr="00BD06A1">
              <w:rPr>
                <w:rFonts w:cs="Arial"/>
                <w:color w:val="auto"/>
                <w:szCs w:val="22"/>
              </w:rPr>
              <w:t>I don't know</w:t>
            </w:r>
          </w:p>
        </w:tc>
        <w:tc>
          <w:tcPr>
            <w:tcW w:w="686" w:type="dxa"/>
            <w:shd w:val="clear" w:color="auto" w:fill="auto"/>
            <w:vAlign w:val="center"/>
          </w:tcPr>
          <w:p w14:paraId="54D64F5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2064" w:type="dxa"/>
            <w:vMerge/>
            <w:shd w:val="clear" w:color="auto" w:fill="C0C0C0"/>
            <w:vAlign w:val="center"/>
          </w:tcPr>
          <w:p w14:paraId="3CAE48AB" w14:textId="77777777" w:rsidR="002F273F" w:rsidRPr="00BD06A1" w:rsidRDefault="002F273F" w:rsidP="00382C36">
            <w:pPr>
              <w:jc w:val="center"/>
              <w:rPr>
                <w:rFonts w:cs="Arial"/>
                <w:color w:val="auto"/>
                <w:szCs w:val="22"/>
              </w:rPr>
            </w:pPr>
          </w:p>
        </w:tc>
      </w:tr>
    </w:tbl>
    <w:p w14:paraId="37877BE0" w14:textId="77777777" w:rsidR="007F6292" w:rsidRPr="00BD06A1" w:rsidRDefault="007F6292" w:rsidP="002F273F">
      <w:pPr>
        <w:rPr>
          <w:rFonts w:cs="Arial"/>
          <w:color w:val="auto"/>
          <w:szCs w:val="22"/>
        </w:rPr>
      </w:pPr>
    </w:p>
    <w:p w14:paraId="63A8095A" w14:textId="77777777" w:rsidR="002F273F" w:rsidRPr="00BD06A1" w:rsidRDefault="007F6292" w:rsidP="007F6292">
      <w:pPr>
        <w:spacing w:after="160" w:line="259" w:lineRule="auto"/>
        <w:rPr>
          <w:rFonts w:cs="Arial"/>
          <w:color w:val="auto"/>
          <w:szCs w:val="22"/>
        </w:rPr>
      </w:pPr>
      <w:r w:rsidRPr="00BD06A1">
        <w:rPr>
          <w:rFonts w:cs="Arial"/>
          <w:color w:val="auto"/>
          <w:szCs w:val="22"/>
        </w:rPr>
        <w:br w:type="page"/>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1"/>
        <w:gridCol w:w="3967"/>
        <w:gridCol w:w="2410"/>
        <w:gridCol w:w="425"/>
        <w:gridCol w:w="1988"/>
      </w:tblGrid>
      <w:tr w:rsidR="00666229" w:rsidRPr="00BD06A1" w14:paraId="6633390D" w14:textId="77777777" w:rsidTr="00066897">
        <w:trPr>
          <w:trHeight w:val="300"/>
          <w:jc w:val="center"/>
        </w:trPr>
        <w:tc>
          <w:tcPr>
            <w:tcW w:w="10201" w:type="dxa"/>
            <w:gridSpan w:val="5"/>
            <w:shd w:val="clear" w:color="auto" w:fill="C5E0B3"/>
            <w:vAlign w:val="center"/>
          </w:tcPr>
          <w:p w14:paraId="407BBEC0"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QPV-800: PHYSICAL VERIFICATION:</w:t>
            </w:r>
          </w:p>
          <w:p w14:paraId="6651ABA8"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 xml:space="preserve">The assessment requires me to verify some of your answers with physical inspection of the facility or review of relevant documents. In some </w:t>
            </w:r>
            <w:proofErr w:type="gramStart"/>
            <w:r w:rsidRPr="00BD06A1">
              <w:rPr>
                <w:rFonts w:eastAsia="Arial" w:cs="Arial"/>
                <w:b/>
                <w:color w:val="auto"/>
                <w:szCs w:val="22"/>
              </w:rPr>
              <w:t>instances</w:t>
            </w:r>
            <w:proofErr w:type="gramEnd"/>
            <w:r w:rsidRPr="00BD06A1">
              <w:rPr>
                <w:rFonts w:eastAsia="Arial" w:cs="Arial"/>
                <w:b/>
                <w:color w:val="auto"/>
                <w:szCs w:val="22"/>
              </w:rPr>
              <w:t xml:space="preserve"> the verifications will be a confirmation that something is/or is not available. As a reminder, this is not an </w:t>
            </w:r>
            <w:proofErr w:type="gramStart"/>
            <w:r w:rsidRPr="00BD06A1">
              <w:rPr>
                <w:rFonts w:eastAsia="Arial" w:cs="Arial"/>
                <w:b/>
                <w:color w:val="auto"/>
                <w:szCs w:val="22"/>
              </w:rPr>
              <w:t>audit</w:t>
            </w:r>
            <w:proofErr w:type="gramEnd"/>
            <w:r w:rsidRPr="00BD06A1">
              <w:rPr>
                <w:rFonts w:eastAsia="Arial" w:cs="Arial"/>
                <w:b/>
                <w:color w:val="auto"/>
                <w:szCs w:val="22"/>
              </w:rPr>
              <w:t xml:space="preserve"> and the results will not be used to judge the facility’s performance. These verifications will provide additional information regarding the system’s strengths and challenges.</w:t>
            </w:r>
          </w:p>
        </w:tc>
      </w:tr>
      <w:tr w:rsidR="00666229" w:rsidRPr="00BD06A1" w14:paraId="4D5AB081" w14:textId="77777777" w:rsidTr="00382C36">
        <w:trPr>
          <w:trHeight w:val="300"/>
          <w:jc w:val="center"/>
        </w:trPr>
        <w:tc>
          <w:tcPr>
            <w:tcW w:w="1411" w:type="dxa"/>
            <w:vAlign w:val="center"/>
          </w:tcPr>
          <w:p w14:paraId="56208C93"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Q#</w:t>
            </w:r>
          </w:p>
        </w:tc>
        <w:tc>
          <w:tcPr>
            <w:tcW w:w="3967" w:type="dxa"/>
            <w:vAlign w:val="center"/>
          </w:tcPr>
          <w:p w14:paraId="39BDCFF9"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VERIFICATION REQUIRED</w:t>
            </w:r>
          </w:p>
        </w:tc>
        <w:tc>
          <w:tcPr>
            <w:tcW w:w="2835" w:type="dxa"/>
            <w:gridSpan w:val="2"/>
          </w:tcPr>
          <w:p w14:paraId="41E064DD"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RESPONSES</w:t>
            </w:r>
          </w:p>
        </w:tc>
        <w:tc>
          <w:tcPr>
            <w:tcW w:w="1988" w:type="dxa"/>
          </w:tcPr>
          <w:p w14:paraId="588A5138"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SKIPS</w:t>
            </w:r>
          </w:p>
        </w:tc>
      </w:tr>
      <w:tr w:rsidR="00666229" w:rsidRPr="00BD06A1" w14:paraId="120BD627" w14:textId="77777777" w:rsidTr="00066897">
        <w:trPr>
          <w:trHeight w:val="1459"/>
          <w:jc w:val="center"/>
        </w:trPr>
        <w:tc>
          <w:tcPr>
            <w:tcW w:w="1411" w:type="dxa"/>
            <w:vMerge w:val="restart"/>
          </w:tcPr>
          <w:p w14:paraId="2B321291" w14:textId="77777777" w:rsidR="002F273F" w:rsidRPr="00BD06A1" w:rsidRDefault="002F273F" w:rsidP="007F6292">
            <w:pPr>
              <w:spacing w:before="40" w:after="40"/>
              <w:jc w:val="center"/>
              <w:rPr>
                <w:rFonts w:eastAsia="Arial" w:cs="Arial"/>
                <w:b/>
                <w:color w:val="auto"/>
                <w:szCs w:val="22"/>
              </w:rPr>
            </w:pPr>
            <w:r w:rsidRPr="00BD06A1">
              <w:rPr>
                <w:rFonts w:eastAsia="Arial" w:cs="Arial"/>
                <w:b/>
                <w:color w:val="auto"/>
                <w:szCs w:val="22"/>
              </w:rPr>
              <w:t>QPV-801</w:t>
            </w:r>
          </w:p>
          <w:p w14:paraId="3AFF0604" w14:textId="77777777" w:rsidR="002F273F" w:rsidRPr="00BD06A1" w:rsidRDefault="002F273F" w:rsidP="00382C36">
            <w:pPr>
              <w:spacing w:line="276" w:lineRule="auto"/>
              <w:jc w:val="center"/>
              <w:rPr>
                <w:rFonts w:eastAsia="Arial" w:cs="Arial"/>
                <w:color w:val="auto"/>
                <w:szCs w:val="22"/>
                <w:u w:val="single"/>
              </w:rPr>
            </w:pPr>
            <w:r w:rsidRPr="00BD06A1">
              <w:rPr>
                <w:rFonts w:eastAsia="Arial" w:cs="Arial"/>
                <w:color w:val="auto"/>
                <w:szCs w:val="22"/>
                <w:u w:val="single"/>
              </w:rPr>
              <w:t xml:space="preserve">Ask: </w:t>
            </w:r>
          </w:p>
          <w:p w14:paraId="649689EA" w14:textId="77777777" w:rsidR="002F273F" w:rsidRPr="00BD06A1" w:rsidRDefault="002F273F" w:rsidP="00382C36">
            <w:pPr>
              <w:spacing w:line="276" w:lineRule="auto"/>
              <w:jc w:val="center"/>
              <w:rPr>
                <w:rFonts w:eastAsia="Arial" w:cs="Arial"/>
                <w:color w:val="auto"/>
                <w:szCs w:val="22"/>
              </w:rPr>
            </w:pPr>
          </w:p>
          <w:p w14:paraId="7E35B444"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MOH </w:t>
            </w:r>
          </w:p>
        </w:tc>
        <w:tc>
          <w:tcPr>
            <w:tcW w:w="3967" w:type="dxa"/>
            <w:vMerge w:val="restart"/>
          </w:tcPr>
          <w:p w14:paraId="6D5181DF"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Verify existence of a formally approved Product Quality Assurance strategy or policy                                       </w:t>
            </w:r>
          </w:p>
          <w:p w14:paraId="6AF03AE0" w14:textId="77777777" w:rsidR="002F273F" w:rsidRPr="00BD06A1" w:rsidRDefault="002F273F" w:rsidP="00382C36">
            <w:pPr>
              <w:spacing w:before="40" w:after="40"/>
              <w:jc w:val="center"/>
              <w:rPr>
                <w:rFonts w:eastAsia="Arial" w:cs="Arial"/>
                <w:color w:val="auto"/>
                <w:szCs w:val="22"/>
              </w:rPr>
            </w:pPr>
          </w:p>
          <w:p w14:paraId="1D0F8EC0"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QPV-101]</w:t>
            </w:r>
          </w:p>
        </w:tc>
        <w:tc>
          <w:tcPr>
            <w:tcW w:w="2410" w:type="dxa"/>
          </w:tcPr>
          <w:p w14:paraId="78E41A76" w14:textId="77777777" w:rsidR="002F273F" w:rsidRPr="00BD06A1" w:rsidRDefault="002F273F" w:rsidP="00382C36">
            <w:pPr>
              <w:jc w:val="center"/>
              <w:rPr>
                <w:rFonts w:eastAsia="Arial" w:cs="Arial"/>
                <w:color w:val="auto"/>
                <w:szCs w:val="22"/>
              </w:rPr>
            </w:pPr>
            <w:r w:rsidRPr="00BD06A1">
              <w:rPr>
                <w:rFonts w:eastAsia="Arial" w:cs="Arial"/>
                <w:color w:val="auto"/>
                <w:szCs w:val="22"/>
              </w:rPr>
              <w:t>Physically verified</w:t>
            </w:r>
          </w:p>
        </w:tc>
        <w:tc>
          <w:tcPr>
            <w:tcW w:w="425" w:type="dxa"/>
          </w:tcPr>
          <w:p w14:paraId="61D82257"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val="restart"/>
            <w:shd w:val="clear" w:color="auto" w:fill="FFFFFF"/>
          </w:tcPr>
          <w:p w14:paraId="3BAA5F03"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[QPV-101]</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1E4C034F" w14:textId="77777777" w:rsidTr="00066897">
        <w:trPr>
          <w:trHeight w:val="40"/>
          <w:jc w:val="center"/>
        </w:trPr>
        <w:tc>
          <w:tcPr>
            <w:tcW w:w="1411" w:type="dxa"/>
            <w:vMerge/>
          </w:tcPr>
          <w:p w14:paraId="6B234465" w14:textId="77777777" w:rsidR="002F273F" w:rsidRPr="00BD06A1" w:rsidRDefault="002F273F" w:rsidP="00382C36">
            <w:pPr>
              <w:spacing w:line="276" w:lineRule="auto"/>
              <w:jc w:val="center"/>
              <w:rPr>
                <w:rFonts w:eastAsia="Arial" w:cs="Arial"/>
                <w:color w:val="auto"/>
                <w:szCs w:val="22"/>
              </w:rPr>
            </w:pPr>
          </w:p>
        </w:tc>
        <w:tc>
          <w:tcPr>
            <w:tcW w:w="3967" w:type="dxa"/>
            <w:vMerge/>
          </w:tcPr>
          <w:p w14:paraId="4303D9AB" w14:textId="77777777" w:rsidR="002F273F" w:rsidRPr="00BD06A1" w:rsidRDefault="002F273F" w:rsidP="00382C36">
            <w:pPr>
              <w:spacing w:before="40" w:after="40"/>
              <w:jc w:val="center"/>
              <w:rPr>
                <w:rFonts w:eastAsia="Arial" w:cs="Arial"/>
                <w:color w:val="auto"/>
                <w:szCs w:val="22"/>
              </w:rPr>
            </w:pPr>
          </w:p>
        </w:tc>
        <w:tc>
          <w:tcPr>
            <w:tcW w:w="2410" w:type="dxa"/>
          </w:tcPr>
          <w:p w14:paraId="05C23C15"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physically verify</w:t>
            </w:r>
          </w:p>
        </w:tc>
        <w:tc>
          <w:tcPr>
            <w:tcW w:w="425" w:type="dxa"/>
          </w:tcPr>
          <w:p w14:paraId="0787A5A2"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shd w:val="clear" w:color="auto" w:fill="FFFFFF"/>
          </w:tcPr>
          <w:p w14:paraId="79E9ED92" w14:textId="77777777" w:rsidR="002F273F" w:rsidRPr="00BD06A1" w:rsidRDefault="002F273F" w:rsidP="00382C36">
            <w:pPr>
              <w:jc w:val="center"/>
              <w:rPr>
                <w:rFonts w:eastAsia="Arial" w:cs="Arial"/>
                <w:color w:val="auto"/>
                <w:szCs w:val="22"/>
              </w:rPr>
            </w:pPr>
          </w:p>
        </w:tc>
      </w:tr>
      <w:tr w:rsidR="00666229" w:rsidRPr="00BD06A1" w14:paraId="27F104CB" w14:textId="77777777" w:rsidTr="00382C36">
        <w:trPr>
          <w:trHeight w:val="140"/>
          <w:jc w:val="center"/>
        </w:trPr>
        <w:tc>
          <w:tcPr>
            <w:tcW w:w="1411" w:type="dxa"/>
            <w:vMerge w:val="restart"/>
          </w:tcPr>
          <w:p w14:paraId="6527BE8B" w14:textId="77777777" w:rsidR="002F273F" w:rsidRPr="00BD06A1" w:rsidRDefault="002F273F" w:rsidP="007F6292">
            <w:pPr>
              <w:spacing w:before="40" w:after="40"/>
              <w:jc w:val="center"/>
              <w:rPr>
                <w:rFonts w:eastAsia="Arial" w:cs="Arial"/>
                <w:b/>
                <w:color w:val="auto"/>
                <w:szCs w:val="22"/>
              </w:rPr>
            </w:pPr>
            <w:r w:rsidRPr="00BD06A1">
              <w:rPr>
                <w:rFonts w:eastAsia="Arial" w:cs="Arial"/>
                <w:b/>
                <w:color w:val="auto"/>
                <w:szCs w:val="22"/>
              </w:rPr>
              <w:t>QPV-802</w:t>
            </w:r>
          </w:p>
          <w:p w14:paraId="40C5DA53" w14:textId="77777777" w:rsidR="002F273F" w:rsidRPr="00BD06A1" w:rsidRDefault="002F273F" w:rsidP="00382C36">
            <w:pPr>
              <w:spacing w:line="276" w:lineRule="auto"/>
              <w:jc w:val="center"/>
              <w:rPr>
                <w:rFonts w:eastAsia="Arial" w:cs="Arial"/>
                <w:color w:val="auto"/>
                <w:szCs w:val="22"/>
                <w:u w:val="single"/>
              </w:rPr>
            </w:pPr>
            <w:r w:rsidRPr="00BD06A1">
              <w:rPr>
                <w:rFonts w:eastAsia="Arial" w:cs="Arial"/>
                <w:color w:val="auto"/>
                <w:szCs w:val="22"/>
                <w:u w:val="single"/>
              </w:rPr>
              <w:t xml:space="preserve">Ask: </w:t>
            </w:r>
          </w:p>
          <w:p w14:paraId="0155775A" w14:textId="77777777" w:rsidR="002F273F" w:rsidRPr="00BD06A1" w:rsidRDefault="002F273F" w:rsidP="00382C36">
            <w:pPr>
              <w:spacing w:line="276" w:lineRule="auto"/>
              <w:jc w:val="center"/>
              <w:rPr>
                <w:rFonts w:eastAsia="Arial" w:cs="Arial"/>
                <w:color w:val="auto"/>
                <w:szCs w:val="22"/>
              </w:rPr>
            </w:pPr>
          </w:p>
          <w:p w14:paraId="46D058F7"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MOH </w:t>
            </w:r>
          </w:p>
        </w:tc>
        <w:tc>
          <w:tcPr>
            <w:tcW w:w="3967" w:type="dxa"/>
            <w:vMerge w:val="restart"/>
          </w:tcPr>
          <w:p w14:paraId="41F1C815"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Verify existence of a formally approved Product Quality Assurance guidelines or manual                                   </w:t>
            </w:r>
          </w:p>
          <w:p w14:paraId="7395B673" w14:textId="77777777" w:rsidR="002F273F" w:rsidRPr="00BD06A1" w:rsidRDefault="002F273F" w:rsidP="00382C36">
            <w:pPr>
              <w:spacing w:before="40" w:after="40"/>
              <w:jc w:val="center"/>
              <w:rPr>
                <w:rFonts w:eastAsia="Arial" w:cs="Arial"/>
                <w:color w:val="auto"/>
                <w:szCs w:val="22"/>
              </w:rPr>
            </w:pPr>
          </w:p>
          <w:p w14:paraId="51855E66"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QPV-102]</w:t>
            </w:r>
          </w:p>
        </w:tc>
        <w:tc>
          <w:tcPr>
            <w:tcW w:w="2410" w:type="dxa"/>
          </w:tcPr>
          <w:p w14:paraId="04835C61" w14:textId="77777777" w:rsidR="002F273F" w:rsidRPr="00BD06A1" w:rsidRDefault="002F273F" w:rsidP="00382C36">
            <w:pPr>
              <w:jc w:val="center"/>
              <w:rPr>
                <w:rFonts w:eastAsia="Arial" w:cs="Arial"/>
                <w:color w:val="auto"/>
                <w:szCs w:val="22"/>
              </w:rPr>
            </w:pPr>
            <w:r w:rsidRPr="00BD06A1">
              <w:rPr>
                <w:rFonts w:eastAsia="Arial" w:cs="Arial"/>
                <w:color w:val="auto"/>
                <w:szCs w:val="22"/>
              </w:rPr>
              <w:t>Physically verified</w:t>
            </w:r>
          </w:p>
        </w:tc>
        <w:tc>
          <w:tcPr>
            <w:tcW w:w="425" w:type="dxa"/>
          </w:tcPr>
          <w:p w14:paraId="3E7BA93D"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val="restart"/>
            <w:shd w:val="clear" w:color="auto" w:fill="auto"/>
          </w:tcPr>
          <w:p w14:paraId="29186540"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[QPV-102]</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0B53901A" w14:textId="77777777" w:rsidTr="00382C36">
        <w:trPr>
          <w:trHeight w:val="140"/>
          <w:jc w:val="center"/>
        </w:trPr>
        <w:tc>
          <w:tcPr>
            <w:tcW w:w="1411" w:type="dxa"/>
            <w:vMerge/>
          </w:tcPr>
          <w:p w14:paraId="6451B098" w14:textId="77777777" w:rsidR="002F273F" w:rsidRPr="00BD06A1" w:rsidRDefault="002F273F" w:rsidP="00382C36">
            <w:pPr>
              <w:spacing w:line="276" w:lineRule="auto"/>
              <w:jc w:val="center"/>
              <w:rPr>
                <w:rFonts w:eastAsia="Arial" w:cs="Arial"/>
                <w:color w:val="auto"/>
                <w:szCs w:val="22"/>
              </w:rPr>
            </w:pPr>
          </w:p>
        </w:tc>
        <w:tc>
          <w:tcPr>
            <w:tcW w:w="3967" w:type="dxa"/>
            <w:vMerge/>
          </w:tcPr>
          <w:p w14:paraId="2CF090AF" w14:textId="77777777" w:rsidR="002F273F" w:rsidRPr="00BD06A1" w:rsidRDefault="002F273F" w:rsidP="00382C36">
            <w:pPr>
              <w:spacing w:before="40" w:after="40"/>
              <w:jc w:val="center"/>
              <w:rPr>
                <w:rFonts w:eastAsia="Arial" w:cs="Arial"/>
                <w:color w:val="auto"/>
                <w:szCs w:val="22"/>
              </w:rPr>
            </w:pPr>
          </w:p>
        </w:tc>
        <w:tc>
          <w:tcPr>
            <w:tcW w:w="2410" w:type="dxa"/>
          </w:tcPr>
          <w:p w14:paraId="23EB5EC5"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physically verify</w:t>
            </w:r>
          </w:p>
        </w:tc>
        <w:tc>
          <w:tcPr>
            <w:tcW w:w="425" w:type="dxa"/>
          </w:tcPr>
          <w:p w14:paraId="179F7333"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shd w:val="clear" w:color="auto" w:fill="auto"/>
          </w:tcPr>
          <w:p w14:paraId="5B1337E1" w14:textId="77777777" w:rsidR="002F273F" w:rsidRPr="00BD06A1" w:rsidRDefault="002F273F" w:rsidP="00382C36">
            <w:pPr>
              <w:jc w:val="center"/>
              <w:rPr>
                <w:rFonts w:eastAsia="Arial" w:cs="Arial"/>
                <w:color w:val="auto"/>
                <w:szCs w:val="22"/>
              </w:rPr>
            </w:pPr>
          </w:p>
        </w:tc>
      </w:tr>
      <w:tr w:rsidR="00666229" w:rsidRPr="00BD06A1" w14:paraId="100BE786" w14:textId="77777777" w:rsidTr="00066897">
        <w:trPr>
          <w:trHeight w:val="140"/>
          <w:jc w:val="center"/>
        </w:trPr>
        <w:tc>
          <w:tcPr>
            <w:tcW w:w="1411" w:type="dxa"/>
            <w:vMerge w:val="restart"/>
          </w:tcPr>
          <w:p w14:paraId="1FCBF55D" w14:textId="77777777" w:rsidR="002F273F" w:rsidRPr="00BD06A1" w:rsidRDefault="002F273F" w:rsidP="007F6292">
            <w:pPr>
              <w:spacing w:before="40" w:after="40"/>
              <w:jc w:val="center"/>
              <w:rPr>
                <w:rFonts w:eastAsia="Arial" w:cs="Arial"/>
                <w:b/>
                <w:color w:val="auto"/>
                <w:szCs w:val="22"/>
              </w:rPr>
            </w:pPr>
            <w:r w:rsidRPr="00BD06A1">
              <w:rPr>
                <w:rFonts w:eastAsia="Arial" w:cs="Arial"/>
                <w:b/>
                <w:color w:val="auto"/>
                <w:szCs w:val="22"/>
              </w:rPr>
              <w:t>QPV-803</w:t>
            </w:r>
          </w:p>
          <w:p w14:paraId="6E90A1F0" w14:textId="77777777" w:rsidR="002F273F" w:rsidRPr="00BD06A1" w:rsidRDefault="002F273F" w:rsidP="00382C36">
            <w:pPr>
              <w:spacing w:line="276" w:lineRule="auto"/>
              <w:jc w:val="center"/>
              <w:rPr>
                <w:rFonts w:eastAsia="Arial" w:cs="Arial"/>
                <w:color w:val="auto"/>
                <w:szCs w:val="22"/>
                <w:u w:val="single"/>
              </w:rPr>
            </w:pPr>
            <w:r w:rsidRPr="00BD06A1">
              <w:rPr>
                <w:rFonts w:eastAsia="Arial" w:cs="Arial"/>
                <w:color w:val="auto"/>
                <w:szCs w:val="22"/>
                <w:u w:val="single"/>
              </w:rPr>
              <w:t xml:space="preserve">Ask: </w:t>
            </w:r>
          </w:p>
          <w:p w14:paraId="3DA15405" w14:textId="77777777" w:rsidR="002F273F" w:rsidRPr="00BD06A1" w:rsidRDefault="002F273F" w:rsidP="00382C36">
            <w:pPr>
              <w:spacing w:line="276" w:lineRule="auto"/>
              <w:jc w:val="center"/>
              <w:rPr>
                <w:rFonts w:eastAsia="Arial" w:cs="Arial"/>
                <w:color w:val="auto"/>
                <w:szCs w:val="22"/>
              </w:rPr>
            </w:pPr>
          </w:p>
          <w:p w14:paraId="712129F1"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MOH </w:t>
            </w:r>
          </w:p>
          <w:p w14:paraId="2052F27F" w14:textId="77777777" w:rsidR="002F273F" w:rsidRPr="00BD06A1" w:rsidRDefault="002F273F" w:rsidP="00382C36">
            <w:pPr>
              <w:spacing w:line="276" w:lineRule="auto"/>
              <w:jc w:val="center"/>
              <w:rPr>
                <w:rFonts w:eastAsia="Arial" w:cs="Arial"/>
                <w:color w:val="auto"/>
                <w:szCs w:val="22"/>
              </w:rPr>
            </w:pPr>
          </w:p>
          <w:p w14:paraId="292DB400"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Warehouse </w:t>
            </w:r>
          </w:p>
        </w:tc>
        <w:tc>
          <w:tcPr>
            <w:tcW w:w="3967" w:type="dxa"/>
            <w:vMerge w:val="restart"/>
          </w:tcPr>
          <w:p w14:paraId="595F30E0"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Verify existence of Certificates of Analysis &amp; Certificates of Conformance recorded for medicines received from international sources                                                                 </w:t>
            </w:r>
          </w:p>
          <w:p w14:paraId="33E2E927" w14:textId="77777777" w:rsidR="002F273F" w:rsidRPr="00BD06A1" w:rsidRDefault="002F273F" w:rsidP="00382C36">
            <w:pPr>
              <w:spacing w:before="40" w:after="40"/>
              <w:jc w:val="center"/>
              <w:rPr>
                <w:rFonts w:eastAsia="Arial" w:cs="Arial"/>
                <w:color w:val="auto"/>
                <w:szCs w:val="22"/>
              </w:rPr>
            </w:pPr>
          </w:p>
          <w:p w14:paraId="2317469A"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QPV-104]</w:t>
            </w:r>
          </w:p>
        </w:tc>
        <w:tc>
          <w:tcPr>
            <w:tcW w:w="2410" w:type="dxa"/>
          </w:tcPr>
          <w:p w14:paraId="4EFC35B8"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425" w:type="dxa"/>
          </w:tcPr>
          <w:p w14:paraId="3CA5C164"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val="restart"/>
            <w:shd w:val="clear" w:color="auto" w:fill="FFFFFF"/>
          </w:tcPr>
          <w:p w14:paraId="3DF8E23C"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[QPV-104]</w:t>
            </w:r>
            <w:r w:rsidRPr="00BD06A1">
              <w:rPr>
                <w:rFonts w:eastAsia="Arial" w:cs="Arial"/>
                <w:color w:val="auto"/>
                <w:szCs w:val="22"/>
              </w:rPr>
              <w:t xml:space="preserve"> is </w:t>
            </w:r>
            <w:r w:rsidRPr="00BD06A1">
              <w:rPr>
                <w:rFonts w:eastAsia="Arial" w:cs="Arial"/>
                <w:b/>
                <w:color w:val="auto"/>
                <w:szCs w:val="22"/>
              </w:rPr>
              <w:t>"No medicines"</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770FBC4F" w14:textId="77777777" w:rsidTr="00066897">
        <w:trPr>
          <w:trHeight w:val="140"/>
          <w:jc w:val="center"/>
        </w:trPr>
        <w:tc>
          <w:tcPr>
            <w:tcW w:w="1411" w:type="dxa"/>
            <w:vMerge/>
          </w:tcPr>
          <w:p w14:paraId="33BDBD59" w14:textId="77777777" w:rsidR="002F273F" w:rsidRPr="00BD06A1" w:rsidRDefault="002F273F" w:rsidP="00382C36">
            <w:pPr>
              <w:spacing w:line="276" w:lineRule="auto"/>
              <w:jc w:val="center"/>
              <w:rPr>
                <w:rFonts w:eastAsia="Arial" w:cs="Arial"/>
                <w:color w:val="auto"/>
                <w:szCs w:val="22"/>
              </w:rPr>
            </w:pPr>
          </w:p>
        </w:tc>
        <w:tc>
          <w:tcPr>
            <w:tcW w:w="3967" w:type="dxa"/>
            <w:vMerge/>
          </w:tcPr>
          <w:p w14:paraId="1115C59E" w14:textId="77777777" w:rsidR="002F273F" w:rsidRPr="00BD06A1" w:rsidRDefault="002F273F" w:rsidP="00382C36">
            <w:pPr>
              <w:spacing w:before="40" w:after="40"/>
              <w:jc w:val="center"/>
              <w:rPr>
                <w:rFonts w:eastAsia="Arial" w:cs="Arial"/>
                <w:color w:val="auto"/>
                <w:szCs w:val="22"/>
              </w:rPr>
            </w:pPr>
          </w:p>
        </w:tc>
        <w:tc>
          <w:tcPr>
            <w:tcW w:w="2410" w:type="dxa"/>
          </w:tcPr>
          <w:p w14:paraId="0B4B006A"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physically verify</w:t>
            </w:r>
          </w:p>
        </w:tc>
        <w:tc>
          <w:tcPr>
            <w:tcW w:w="425" w:type="dxa"/>
          </w:tcPr>
          <w:p w14:paraId="575B96F5"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shd w:val="clear" w:color="auto" w:fill="FFFFFF"/>
          </w:tcPr>
          <w:p w14:paraId="6FBB1489" w14:textId="77777777" w:rsidR="002F273F" w:rsidRPr="00BD06A1" w:rsidRDefault="002F273F" w:rsidP="00382C36">
            <w:pPr>
              <w:jc w:val="center"/>
              <w:rPr>
                <w:rFonts w:eastAsia="Arial" w:cs="Arial"/>
                <w:color w:val="auto"/>
                <w:szCs w:val="22"/>
              </w:rPr>
            </w:pPr>
          </w:p>
        </w:tc>
      </w:tr>
      <w:tr w:rsidR="00666229" w:rsidRPr="00BD06A1" w14:paraId="0ED0E901" w14:textId="77777777" w:rsidTr="00382C36">
        <w:trPr>
          <w:trHeight w:val="728"/>
          <w:jc w:val="center"/>
        </w:trPr>
        <w:tc>
          <w:tcPr>
            <w:tcW w:w="1411" w:type="dxa"/>
            <w:vMerge w:val="restart"/>
          </w:tcPr>
          <w:p w14:paraId="31B81C4F"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QPV-804</w:t>
            </w:r>
          </w:p>
          <w:p w14:paraId="7F22D50B" w14:textId="77777777" w:rsidR="002F273F" w:rsidRPr="00BD06A1" w:rsidRDefault="002F273F" w:rsidP="00382C36">
            <w:pPr>
              <w:spacing w:line="276" w:lineRule="auto"/>
              <w:jc w:val="center"/>
              <w:rPr>
                <w:rFonts w:eastAsia="Arial" w:cs="Arial"/>
                <w:color w:val="auto"/>
                <w:szCs w:val="22"/>
                <w:u w:val="single"/>
              </w:rPr>
            </w:pPr>
            <w:r w:rsidRPr="00BD06A1">
              <w:rPr>
                <w:rFonts w:eastAsia="Arial" w:cs="Arial"/>
                <w:color w:val="auto"/>
                <w:szCs w:val="22"/>
                <w:u w:val="single"/>
              </w:rPr>
              <w:t xml:space="preserve">Ask: </w:t>
            </w:r>
          </w:p>
          <w:p w14:paraId="7653F8BC" w14:textId="77777777" w:rsidR="002F273F" w:rsidRPr="00BD06A1" w:rsidRDefault="002F273F" w:rsidP="00382C36">
            <w:pPr>
              <w:spacing w:line="276" w:lineRule="auto"/>
              <w:jc w:val="center"/>
              <w:rPr>
                <w:rFonts w:eastAsia="Arial" w:cs="Arial"/>
                <w:color w:val="auto"/>
                <w:szCs w:val="22"/>
              </w:rPr>
            </w:pPr>
          </w:p>
          <w:p w14:paraId="0E7A3A50"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MOH </w:t>
            </w:r>
          </w:p>
          <w:p w14:paraId="021BC5D7" w14:textId="77777777" w:rsidR="002F273F" w:rsidRPr="00BD06A1" w:rsidRDefault="002F273F" w:rsidP="00382C36">
            <w:pPr>
              <w:spacing w:line="276" w:lineRule="auto"/>
              <w:jc w:val="center"/>
              <w:rPr>
                <w:rFonts w:eastAsia="Arial" w:cs="Arial"/>
                <w:color w:val="auto"/>
                <w:szCs w:val="22"/>
              </w:rPr>
            </w:pPr>
          </w:p>
          <w:p w14:paraId="7E81741C"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Warehouse </w:t>
            </w:r>
          </w:p>
        </w:tc>
        <w:tc>
          <w:tcPr>
            <w:tcW w:w="3967" w:type="dxa"/>
            <w:vMerge w:val="restart"/>
          </w:tcPr>
          <w:p w14:paraId="4750606B"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Verify existence of Certificates of Analysis &amp; Certificates of Conformance recorded for medicines received from domestic sources                                                    </w:t>
            </w:r>
          </w:p>
          <w:p w14:paraId="718FB838" w14:textId="77777777" w:rsidR="002F273F" w:rsidRPr="00BD06A1" w:rsidRDefault="002F273F" w:rsidP="00382C36">
            <w:pPr>
              <w:spacing w:before="40" w:after="40"/>
              <w:jc w:val="center"/>
              <w:rPr>
                <w:rFonts w:eastAsia="Arial" w:cs="Arial"/>
                <w:color w:val="auto"/>
                <w:szCs w:val="22"/>
              </w:rPr>
            </w:pPr>
          </w:p>
          <w:p w14:paraId="319B23E5"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QPV-105]</w:t>
            </w:r>
          </w:p>
        </w:tc>
        <w:tc>
          <w:tcPr>
            <w:tcW w:w="2410" w:type="dxa"/>
          </w:tcPr>
          <w:p w14:paraId="27BCE33B"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425" w:type="dxa"/>
          </w:tcPr>
          <w:p w14:paraId="14661C83"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val="restart"/>
            <w:shd w:val="clear" w:color="auto" w:fill="auto"/>
          </w:tcPr>
          <w:p w14:paraId="2C608B68"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[QPV-105]</w:t>
            </w:r>
            <w:r w:rsidRPr="00BD06A1">
              <w:rPr>
                <w:rFonts w:eastAsia="Arial" w:cs="Arial"/>
                <w:color w:val="auto"/>
                <w:szCs w:val="22"/>
              </w:rPr>
              <w:t xml:space="preserve"> is </w:t>
            </w:r>
            <w:r w:rsidRPr="00BD06A1">
              <w:rPr>
                <w:rFonts w:eastAsia="Arial" w:cs="Arial"/>
                <w:b/>
                <w:color w:val="auto"/>
                <w:szCs w:val="22"/>
              </w:rPr>
              <w:t>"No medicines"</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043ADA99" w14:textId="77777777" w:rsidTr="00382C36">
        <w:trPr>
          <w:trHeight w:val="727"/>
          <w:jc w:val="center"/>
        </w:trPr>
        <w:tc>
          <w:tcPr>
            <w:tcW w:w="1411" w:type="dxa"/>
            <w:vMerge/>
          </w:tcPr>
          <w:p w14:paraId="7F878521" w14:textId="77777777" w:rsidR="002F273F" w:rsidRPr="00BD06A1" w:rsidRDefault="002F273F" w:rsidP="00382C36">
            <w:pPr>
              <w:spacing w:before="40" w:after="40"/>
              <w:jc w:val="center"/>
              <w:rPr>
                <w:rFonts w:eastAsia="Arial" w:cs="Arial"/>
                <w:color w:val="auto"/>
                <w:szCs w:val="22"/>
              </w:rPr>
            </w:pPr>
          </w:p>
        </w:tc>
        <w:tc>
          <w:tcPr>
            <w:tcW w:w="3967" w:type="dxa"/>
            <w:vMerge/>
          </w:tcPr>
          <w:p w14:paraId="0D0B44EB" w14:textId="77777777" w:rsidR="002F273F" w:rsidRPr="00BD06A1" w:rsidRDefault="002F273F" w:rsidP="00382C36">
            <w:pPr>
              <w:jc w:val="center"/>
              <w:rPr>
                <w:rFonts w:eastAsia="Arial" w:cs="Arial"/>
                <w:color w:val="auto"/>
                <w:szCs w:val="22"/>
              </w:rPr>
            </w:pPr>
          </w:p>
        </w:tc>
        <w:tc>
          <w:tcPr>
            <w:tcW w:w="2410" w:type="dxa"/>
          </w:tcPr>
          <w:p w14:paraId="045F9DA7"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physically verify</w:t>
            </w:r>
          </w:p>
        </w:tc>
        <w:tc>
          <w:tcPr>
            <w:tcW w:w="425" w:type="dxa"/>
          </w:tcPr>
          <w:p w14:paraId="632FBE92"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shd w:val="clear" w:color="auto" w:fill="auto"/>
          </w:tcPr>
          <w:p w14:paraId="39AEDC01" w14:textId="77777777" w:rsidR="002F273F" w:rsidRPr="00BD06A1" w:rsidRDefault="002F273F" w:rsidP="00382C36">
            <w:pPr>
              <w:jc w:val="center"/>
              <w:rPr>
                <w:rFonts w:eastAsia="Arial" w:cs="Arial"/>
                <w:color w:val="auto"/>
                <w:szCs w:val="22"/>
              </w:rPr>
            </w:pPr>
          </w:p>
        </w:tc>
      </w:tr>
      <w:tr w:rsidR="00666229" w:rsidRPr="00BD06A1" w14:paraId="6EA80B16" w14:textId="77777777" w:rsidTr="00382C36">
        <w:trPr>
          <w:trHeight w:val="727"/>
          <w:jc w:val="center"/>
        </w:trPr>
        <w:tc>
          <w:tcPr>
            <w:tcW w:w="1411" w:type="dxa"/>
            <w:vMerge w:val="restart"/>
          </w:tcPr>
          <w:p w14:paraId="60E0D6F4" w14:textId="77777777" w:rsidR="002F273F" w:rsidRPr="00BD06A1" w:rsidRDefault="002F273F" w:rsidP="007F6292">
            <w:pPr>
              <w:spacing w:before="40" w:after="40"/>
              <w:jc w:val="center"/>
              <w:rPr>
                <w:rFonts w:eastAsia="Arial" w:cs="Arial"/>
                <w:b/>
                <w:color w:val="auto"/>
                <w:szCs w:val="22"/>
              </w:rPr>
            </w:pPr>
            <w:r w:rsidRPr="00BD06A1">
              <w:rPr>
                <w:rFonts w:eastAsia="Arial" w:cs="Arial"/>
                <w:b/>
                <w:color w:val="auto"/>
                <w:szCs w:val="22"/>
              </w:rPr>
              <w:t>QPV-805</w:t>
            </w:r>
          </w:p>
          <w:p w14:paraId="2CA33166" w14:textId="77777777" w:rsidR="002F273F" w:rsidRPr="00BD06A1" w:rsidRDefault="002F273F" w:rsidP="00382C36">
            <w:pPr>
              <w:spacing w:line="276" w:lineRule="auto"/>
              <w:jc w:val="center"/>
              <w:rPr>
                <w:rFonts w:eastAsia="Arial" w:cs="Arial"/>
                <w:color w:val="auto"/>
                <w:szCs w:val="22"/>
                <w:u w:val="single"/>
              </w:rPr>
            </w:pPr>
            <w:r w:rsidRPr="00BD06A1">
              <w:rPr>
                <w:rFonts w:eastAsia="Arial" w:cs="Arial"/>
                <w:color w:val="auto"/>
                <w:szCs w:val="22"/>
                <w:u w:val="single"/>
              </w:rPr>
              <w:t xml:space="preserve">Ask: </w:t>
            </w:r>
          </w:p>
          <w:p w14:paraId="0BAAD8F8" w14:textId="77777777" w:rsidR="002F273F" w:rsidRPr="00BD06A1" w:rsidRDefault="002F273F" w:rsidP="00382C36">
            <w:pPr>
              <w:spacing w:line="276" w:lineRule="auto"/>
              <w:jc w:val="center"/>
              <w:rPr>
                <w:rFonts w:eastAsia="Arial" w:cs="Arial"/>
                <w:color w:val="auto"/>
                <w:szCs w:val="22"/>
              </w:rPr>
            </w:pPr>
          </w:p>
          <w:p w14:paraId="34525D70"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MOH </w:t>
            </w:r>
          </w:p>
          <w:p w14:paraId="56D76621" w14:textId="77777777" w:rsidR="002F273F" w:rsidRPr="00BD06A1" w:rsidRDefault="002F273F" w:rsidP="00382C36">
            <w:pPr>
              <w:spacing w:line="276" w:lineRule="auto"/>
              <w:jc w:val="center"/>
              <w:rPr>
                <w:rFonts w:eastAsia="Arial" w:cs="Arial"/>
                <w:color w:val="auto"/>
                <w:szCs w:val="22"/>
              </w:rPr>
            </w:pPr>
          </w:p>
          <w:p w14:paraId="2075F507"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Warehouse </w:t>
            </w:r>
          </w:p>
          <w:p w14:paraId="6845DCBD" w14:textId="77777777" w:rsidR="002F273F" w:rsidRPr="00BD06A1" w:rsidRDefault="002F273F" w:rsidP="00382C36">
            <w:pPr>
              <w:spacing w:line="276" w:lineRule="auto"/>
              <w:jc w:val="center"/>
              <w:rPr>
                <w:rFonts w:eastAsia="Arial" w:cs="Arial"/>
                <w:color w:val="auto"/>
                <w:szCs w:val="22"/>
              </w:rPr>
            </w:pPr>
          </w:p>
          <w:p w14:paraId="5B323EA3"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Referral Hospitals</w:t>
            </w:r>
          </w:p>
          <w:p w14:paraId="3199D659" w14:textId="77777777" w:rsidR="002F273F" w:rsidRPr="00BD06A1" w:rsidRDefault="002F273F" w:rsidP="00382C36">
            <w:pPr>
              <w:spacing w:before="40" w:after="40"/>
              <w:jc w:val="center"/>
              <w:rPr>
                <w:rFonts w:eastAsia="Arial" w:cs="Arial"/>
                <w:color w:val="auto"/>
                <w:szCs w:val="22"/>
              </w:rPr>
            </w:pPr>
          </w:p>
          <w:p w14:paraId="75C0D3B8" w14:textId="77777777" w:rsidR="002F273F" w:rsidRPr="00BD06A1" w:rsidRDefault="002F273F" w:rsidP="00382C36">
            <w:pPr>
              <w:spacing w:before="40" w:after="40"/>
              <w:jc w:val="center"/>
              <w:rPr>
                <w:rFonts w:eastAsia="Arial" w:cs="Arial"/>
                <w:b/>
                <w:color w:val="auto"/>
                <w:szCs w:val="22"/>
              </w:rPr>
            </w:pPr>
            <w:r w:rsidRPr="00BD06A1">
              <w:rPr>
                <w:rFonts w:eastAsia="Arial" w:cs="Arial"/>
                <w:color w:val="auto"/>
                <w:szCs w:val="22"/>
              </w:rPr>
              <w:t>SDP</w:t>
            </w:r>
          </w:p>
        </w:tc>
        <w:tc>
          <w:tcPr>
            <w:tcW w:w="3967" w:type="dxa"/>
            <w:vMerge w:val="restart"/>
          </w:tcPr>
          <w:p w14:paraId="01872D50" w14:textId="77777777" w:rsidR="002F273F" w:rsidRPr="00BD06A1" w:rsidRDefault="002F273F" w:rsidP="00382C36">
            <w:pPr>
              <w:jc w:val="center"/>
              <w:rPr>
                <w:rFonts w:eastAsia="Arial" w:cs="Arial"/>
                <w:color w:val="auto"/>
                <w:szCs w:val="22"/>
              </w:rPr>
            </w:pPr>
            <w:r w:rsidRPr="00BD06A1">
              <w:rPr>
                <w:rFonts w:eastAsia="Arial" w:cs="Arial"/>
                <w:color w:val="auto"/>
                <w:szCs w:val="22"/>
              </w:rPr>
              <w:t xml:space="preserve">Verify documentation that samples of received pharmaceutical products are taken for quality control testing                  </w:t>
            </w:r>
          </w:p>
          <w:p w14:paraId="39E20618" w14:textId="77777777" w:rsidR="002F273F" w:rsidRPr="00BD06A1" w:rsidRDefault="002F273F" w:rsidP="00382C36">
            <w:pPr>
              <w:jc w:val="center"/>
              <w:rPr>
                <w:rFonts w:eastAsia="Arial" w:cs="Arial"/>
                <w:color w:val="auto"/>
                <w:szCs w:val="22"/>
              </w:rPr>
            </w:pPr>
          </w:p>
          <w:p w14:paraId="2F108AC2" w14:textId="77777777" w:rsidR="002F273F" w:rsidRPr="00BD06A1" w:rsidRDefault="002F273F" w:rsidP="00382C36">
            <w:pPr>
              <w:jc w:val="center"/>
              <w:rPr>
                <w:rFonts w:eastAsia="Arial" w:cs="Arial"/>
                <w:b/>
                <w:color w:val="auto"/>
                <w:szCs w:val="22"/>
              </w:rPr>
            </w:pPr>
            <w:r w:rsidRPr="00BD06A1">
              <w:rPr>
                <w:rFonts w:eastAsia="Arial" w:cs="Arial"/>
                <w:b/>
                <w:color w:val="auto"/>
                <w:szCs w:val="22"/>
              </w:rPr>
              <w:t>[VERIFIES QPV-201]</w:t>
            </w:r>
          </w:p>
        </w:tc>
        <w:tc>
          <w:tcPr>
            <w:tcW w:w="2410" w:type="dxa"/>
          </w:tcPr>
          <w:p w14:paraId="28A7F0B8"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425" w:type="dxa"/>
          </w:tcPr>
          <w:p w14:paraId="4DCA9E2E"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val="restart"/>
            <w:shd w:val="clear" w:color="auto" w:fill="auto"/>
          </w:tcPr>
          <w:p w14:paraId="712334A8"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[QPV-201]</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323D7D03" w14:textId="77777777" w:rsidTr="00382C36">
        <w:trPr>
          <w:trHeight w:val="727"/>
          <w:jc w:val="center"/>
        </w:trPr>
        <w:tc>
          <w:tcPr>
            <w:tcW w:w="1411" w:type="dxa"/>
            <w:vMerge/>
          </w:tcPr>
          <w:p w14:paraId="3FBE4726" w14:textId="77777777" w:rsidR="002F273F" w:rsidRPr="00BD06A1" w:rsidRDefault="002F273F" w:rsidP="00382C36">
            <w:pPr>
              <w:spacing w:before="40" w:after="40"/>
              <w:jc w:val="center"/>
              <w:rPr>
                <w:rFonts w:eastAsia="Arial" w:cs="Arial"/>
                <w:color w:val="auto"/>
                <w:szCs w:val="22"/>
              </w:rPr>
            </w:pPr>
          </w:p>
        </w:tc>
        <w:tc>
          <w:tcPr>
            <w:tcW w:w="3967" w:type="dxa"/>
            <w:vMerge/>
          </w:tcPr>
          <w:p w14:paraId="01BC55E6" w14:textId="77777777" w:rsidR="002F273F" w:rsidRPr="00BD06A1" w:rsidRDefault="002F273F" w:rsidP="00382C36">
            <w:pPr>
              <w:jc w:val="center"/>
              <w:rPr>
                <w:rFonts w:eastAsia="Arial" w:cs="Arial"/>
                <w:color w:val="auto"/>
                <w:szCs w:val="22"/>
              </w:rPr>
            </w:pPr>
          </w:p>
        </w:tc>
        <w:tc>
          <w:tcPr>
            <w:tcW w:w="2410" w:type="dxa"/>
          </w:tcPr>
          <w:p w14:paraId="31380AE8"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physically verify</w:t>
            </w:r>
          </w:p>
        </w:tc>
        <w:tc>
          <w:tcPr>
            <w:tcW w:w="425" w:type="dxa"/>
          </w:tcPr>
          <w:p w14:paraId="4E074285"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shd w:val="clear" w:color="auto" w:fill="auto"/>
          </w:tcPr>
          <w:p w14:paraId="078FC9CD" w14:textId="77777777" w:rsidR="002F273F" w:rsidRPr="00BD06A1" w:rsidRDefault="002F273F" w:rsidP="00382C36">
            <w:pPr>
              <w:jc w:val="center"/>
              <w:rPr>
                <w:rFonts w:eastAsia="Arial" w:cs="Arial"/>
                <w:color w:val="auto"/>
                <w:szCs w:val="22"/>
              </w:rPr>
            </w:pPr>
          </w:p>
        </w:tc>
      </w:tr>
    </w:tbl>
    <w:p w14:paraId="7BF1B720" w14:textId="77777777" w:rsidR="00066897" w:rsidRPr="00BD06A1" w:rsidRDefault="00066897" w:rsidP="00066897">
      <w:pPr>
        <w:rPr>
          <w:vanish/>
        </w:rPr>
      </w:pPr>
    </w:p>
    <w:tbl>
      <w:tblPr>
        <w:tblpPr w:leftFromText="180" w:rightFromText="180" w:vertAnchor="text" w:horzAnchor="margin" w:tblpX="-195" w:tblpY="-178"/>
        <w:tblOverlap w:val="neve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1435"/>
        <w:gridCol w:w="3960"/>
        <w:gridCol w:w="2880"/>
        <w:gridCol w:w="1980"/>
      </w:tblGrid>
      <w:tr w:rsidR="007F6292" w:rsidRPr="00BD06A1" w14:paraId="43EF718C" w14:textId="77777777" w:rsidTr="007F6292">
        <w:trPr>
          <w:cantSplit/>
          <w:trHeight w:val="361"/>
          <w:tblHeader/>
        </w:trPr>
        <w:tc>
          <w:tcPr>
            <w:tcW w:w="1435" w:type="dxa"/>
            <w:shd w:val="clear" w:color="auto" w:fill="auto"/>
            <w:vAlign w:val="center"/>
          </w:tcPr>
          <w:p w14:paraId="030B3B11" w14:textId="77777777" w:rsidR="007F6292" w:rsidRPr="00BD06A1" w:rsidRDefault="007F6292" w:rsidP="007F6292">
            <w:pPr>
              <w:spacing w:before="40" w:after="40"/>
              <w:ind w:left="89"/>
              <w:jc w:val="center"/>
              <w:rPr>
                <w:rFonts w:cs="Arial"/>
                <w:b/>
                <w:color w:val="auto"/>
                <w:szCs w:val="22"/>
              </w:rPr>
            </w:pPr>
            <w:r w:rsidRPr="00BD06A1">
              <w:rPr>
                <w:rFonts w:cs="Arial"/>
                <w:b/>
                <w:color w:val="auto"/>
                <w:szCs w:val="22"/>
              </w:rPr>
              <w:lastRenderedPageBreak/>
              <w:t>Q#</w:t>
            </w:r>
          </w:p>
        </w:tc>
        <w:tc>
          <w:tcPr>
            <w:tcW w:w="3960" w:type="dxa"/>
            <w:shd w:val="clear" w:color="auto" w:fill="auto"/>
            <w:vAlign w:val="center"/>
          </w:tcPr>
          <w:p w14:paraId="60E5B924" w14:textId="77777777" w:rsidR="007F6292" w:rsidRPr="00BD06A1" w:rsidRDefault="007F6292" w:rsidP="007F6292">
            <w:pPr>
              <w:spacing w:before="40" w:after="40"/>
              <w:jc w:val="center"/>
              <w:rPr>
                <w:rFonts w:cs="Arial"/>
                <w:b/>
                <w:color w:val="auto"/>
                <w:szCs w:val="22"/>
              </w:rPr>
            </w:pPr>
            <w:r w:rsidRPr="00BD06A1">
              <w:rPr>
                <w:rFonts w:cs="Arial"/>
                <w:b/>
                <w:color w:val="auto"/>
                <w:szCs w:val="22"/>
              </w:rPr>
              <w:t>QUESTIONS</w:t>
            </w:r>
          </w:p>
        </w:tc>
        <w:tc>
          <w:tcPr>
            <w:tcW w:w="2880" w:type="dxa"/>
            <w:shd w:val="clear" w:color="auto" w:fill="auto"/>
            <w:vAlign w:val="center"/>
          </w:tcPr>
          <w:p w14:paraId="67FC7C3C" w14:textId="77777777" w:rsidR="007F6292" w:rsidRPr="00BD06A1" w:rsidRDefault="007F6292" w:rsidP="007F6292">
            <w:pPr>
              <w:spacing w:before="40" w:after="40"/>
              <w:jc w:val="center"/>
              <w:rPr>
                <w:rFonts w:cs="Arial"/>
                <w:b/>
                <w:color w:val="auto"/>
                <w:szCs w:val="22"/>
              </w:rPr>
            </w:pPr>
            <w:r w:rsidRPr="00BD06A1">
              <w:rPr>
                <w:rFonts w:cs="Arial"/>
                <w:b/>
                <w:color w:val="auto"/>
                <w:szCs w:val="22"/>
              </w:rPr>
              <w:t>RESPONSES</w:t>
            </w:r>
          </w:p>
        </w:tc>
        <w:tc>
          <w:tcPr>
            <w:tcW w:w="1980" w:type="dxa"/>
            <w:shd w:val="clear" w:color="auto" w:fill="auto"/>
            <w:vAlign w:val="center"/>
          </w:tcPr>
          <w:p w14:paraId="5C36F8B0" w14:textId="77777777" w:rsidR="007F6292" w:rsidRPr="00BD06A1" w:rsidRDefault="007F6292" w:rsidP="007F6292">
            <w:pPr>
              <w:spacing w:before="40" w:after="40"/>
              <w:jc w:val="center"/>
              <w:rPr>
                <w:rFonts w:cs="Arial"/>
                <w:b/>
                <w:color w:val="auto"/>
                <w:szCs w:val="22"/>
              </w:rPr>
            </w:pPr>
            <w:r w:rsidRPr="00BD06A1">
              <w:rPr>
                <w:rFonts w:cs="Arial"/>
                <w:b/>
                <w:color w:val="auto"/>
                <w:szCs w:val="22"/>
              </w:rPr>
              <w:t>SKIPS</w:t>
            </w:r>
          </w:p>
        </w:tc>
      </w:tr>
    </w:tbl>
    <w:p w14:paraId="53E3DA21" w14:textId="77777777" w:rsidR="00066897" w:rsidRPr="00BD06A1" w:rsidRDefault="00066897" w:rsidP="00066897">
      <w:pPr>
        <w:rPr>
          <w:vanish/>
        </w:rPr>
      </w:pPr>
    </w:p>
    <w:tbl>
      <w:tblPr>
        <w:tblpPr w:leftFromText="180" w:rightFromText="180" w:vertAnchor="text" w:tblpXSpec="center"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1"/>
        <w:gridCol w:w="3967"/>
        <w:gridCol w:w="2410"/>
        <w:gridCol w:w="425"/>
        <w:gridCol w:w="1988"/>
      </w:tblGrid>
      <w:tr w:rsidR="00666229" w:rsidRPr="00BD06A1" w14:paraId="1E5617B5" w14:textId="77777777" w:rsidTr="007F6292">
        <w:trPr>
          <w:trHeight w:val="727"/>
        </w:trPr>
        <w:tc>
          <w:tcPr>
            <w:tcW w:w="1411" w:type="dxa"/>
            <w:vMerge w:val="restart"/>
          </w:tcPr>
          <w:p w14:paraId="67340EC2" w14:textId="77777777" w:rsidR="002F273F" w:rsidRPr="00BD06A1" w:rsidRDefault="002F273F" w:rsidP="007F6292">
            <w:pPr>
              <w:spacing w:line="276" w:lineRule="auto"/>
              <w:jc w:val="center"/>
              <w:rPr>
                <w:rFonts w:eastAsia="Arial" w:cs="Arial"/>
                <w:b/>
                <w:color w:val="auto"/>
                <w:szCs w:val="22"/>
              </w:rPr>
            </w:pPr>
            <w:r w:rsidRPr="00BD06A1">
              <w:rPr>
                <w:rFonts w:eastAsia="Arial" w:cs="Arial"/>
                <w:b/>
                <w:color w:val="auto"/>
                <w:szCs w:val="22"/>
              </w:rPr>
              <w:t>QPV-806</w:t>
            </w:r>
          </w:p>
          <w:p w14:paraId="53272275" w14:textId="77777777" w:rsidR="002F273F" w:rsidRPr="00BD06A1" w:rsidRDefault="002F273F" w:rsidP="007F6292">
            <w:pPr>
              <w:spacing w:line="276" w:lineRule="auto"/>
              <w:jc w:val="center"/>
              <w:rPr>
                <w:rFonts w:eastAsia="Arial" w:cs="Arial"/>
                <w:b/>
                <w:color w:val="auto"/>
                <w:szCs w:val="22"/>
              </w:rPr>
            </w:pPr>
          </w:p>
          <w:p w14:paraId="1F61D79E" w14:textId="77777777" w:rsidR="002F273F" w:rsidRPr="00BD06A1" w:rsidRDefault="002F273F" w:rsidP="007F6292">
            <w:pPr>
              <w:spacing w:line="276" w:lineRule="auto"/>
              <w:jc w:val="center"/>
              <w:rPr>
                <w:rFonts w:eastAsia="Arial" w:cs="Arial"/>
                <w:color w:val="auto"/>
                <w:szCs w:val="22"/>
                <w:u w:val="single"/>
              </w:rPr>
            </w:pPr>
            <w:r w:rsidRPr="00BD06A1">
              <w:rPr>
                <w:rFonts w:eastAsia="Arial" w:cs="Arial"/>
                <w:color w:val="auto"/>
                <w:szCs w:val="22"/>
                <w:u w:val="single"/>
              </w:rPr>
              <w:t xml:space="preserve">Ask: </w:t>
            </w:r>
          </w:p>
          <w:p w14:paraId="07999E92" w14:textId="77777777" w:rsidR="002F273F" w:rsidRPr="00BD06A1" w:rsidRDefault="002F273F" w:rsidP="007F6292">
            <w:pPr>
              <w:spacing w:line="276" w:lineRule="auto"/>
              <w:jc w:val="center"/>
              <w:rPr>
                <w:rFonts w:eastAsia="Arial" w:cs="Arial"/>
                <w:color w:val="auto"/>
                <w:szCs w:val="22"/>
              </w:rPr>
            </w:pPr>
          </w:p>
          <w:p w14:paraId="2B64F62C" w14:textId="77777777" w:rsidR="002F273F" w:rsidRPr="00BD06A1" w:rsidRDefault="002F273F" w:rsidP="007F6292">
            <w:pPr>
              <w:spacing w:line="276" w:lineRule="auto"/>
              <w:jc w:val="center"/>
              <w:rPr>
                <w:rFonts w:eastAsia="Arial" w:cs="Arial"/>
                <w:color w:val="auto"/>
                <w:szCs w:val="22"/>
              </w:rPr>
            </w:pPr>
            <w:r w:rsidRPr="00BD06A1">
              <w:rPr>
                <w:rFonts w:eastAsia="Arial" w:cs="Arial"/>
                <w:color w:val="auto"/>
                <w:szCs w:val="22"/>
              </w:rPr>
              <w:t xml:space="preserve">MOH </w:t>
            </w:r>
          </w:p>
          <w:p w14:paraId="5B44B320" w14:textId="77777777" w:rsidR="002F273F" w:rsidRPr="00BD06A1" w:rsidRDefault="002F273F" w:rsidP="007F6292">
            <w:pPr>
              <w:spacing w:line="276" w:lineRule="auto"/>
              <w:jc w:val="center"/>
              <w:rPr>
                <w:rFonts w:eastAsia="Arial" w:cs="Arial"/>
                <w:color w:val="auto"/>
                <w:szCs w:val="22"/>
              </w:rPr>
            </w:pPr>
          </w:p>
          <w:p w14:paraId="7598B4DA" w14:textId="77777777" w:rsidR="002F273F" w:rsidRPr="00BD06A1" w:rsidRDefault="002F273F" w:rsidP="007F6292">
            <w:pPr>
              <w:spacing w:line="276" w:lineRule="auto"/>
              <w:jc w:val="center"/>
              <w:rPr>
                <w:rFonts w:eastAsia="Arial" w:cs="Arial"/>
                <w:color w:val="auto"/>
                <w:szCs w:val="22"/>
              </w:rPr>
            </w:pPr>
            <w:r w:rsidRPr="00BD06A1">
              <w:rPr>
                <w:rFonts w:eastAsia="Arial" w:cs="Arial"/>
                <w:color w:val="auto"/>
                <w:szCs w:val="22"/>
              </w:rPr>
              <w:t xml:space="preserve">Warehouse </w:t>
            </w:r>
          </w:p>
          <w:p w14:paraId="7E5F146A" w14:textId="77777777" w:rsidR="002F273F" w:rsidRPr="00BD06A1" w:rsidRDefault="002F273F" w:rsidP="007F6292">
            <w:pPr>
              <w:spacing w:line="276" w:lineRule="auto"/>
              <w:jc w:val="center"/>
              <w:rPr>
                <w:rFonts w:eastAsia="Arial" w:cs="Arial"/>
                <w:color w:val="auto"/>
                <w:szCs w:val="22"/>
              </w:rPr>
            </w:pPr>
          </w:p>
          <w:p w14:paraId="209F2537" w14:textId="77777777" w:rsidR="002F273F" w:rsidRPr="00BD06A1" w:rsidRDefault="002F273F" w:rsidP="007F6292">
            <w:pPr>
              <w:spacing w:line="276" w:lineRule="auto"/>
              <w:jc w:val="center"/>
              <w:rPr>
                <w:rFonts w:eastAsia="Arial" w:cs="Arial"/>
                <w:color w:val="auto"/>
                <w:szCs w:val="22"/>
              </w:rPr>
            </w:pPr>
            <w:r w:rsidRPr="00BD06A1">
              <w:rPr>
                <w:rFonts w:eastAsia="Arial" w:cs="Arial"/>
                <w:color w:val="auto"/>
                <w:szCs w:val="22"/>
              </w:rPr>
              <w:t>Referral Hospitals</w:t>
            </w:r>
          </w:p>
          <w:p w14:paraId="14636874" w14:textId="77777777" w:rsidR="002F273F" w:rsidRPr="00BD06A1" w:rsidRDefault="002F273F" w:rsidP="007F6292">
            <w:pPr>
              <w:spacing w:line="276" w:lineRule="auto"/>
              <w:jc w:val="center"/>
              <w:rPr>
                <w:rFonts w:eastAsia="Arial" w:cs="Arial"/>
                <w:color w:val="auto"/>
                <w:szCs w:val="22"/>
              </w:rPr>
            </w:pPr>
          </w:p>
          <w:p w14:paraId="44AAE9D4" w14:textId="77777777" w:rsidR="002F273F" w:rsidRPr="00BD06A1" w:rsidRDefault="002F273F" w:rsidP="007F6292">
            <w:pPr>
              <w:spacing w:line="276" w:lineRule="auto"/>
              <w:jc w:val="center"/>
              <w:rPr>
                <w:rFonts w:eastAsia="Arial" w:cs="Arial"/>
                <w:b/>
                <w:color w:val="auto"/>
                <w:szCs w:val="22"/>
              </w:rPr>
            </w:pPr>
            <w:r w:rsidRPr="00BD06A1">
              <w:rPr>
                <w:rFonts w:eastAsia="Arial" w:cs="Arial"/>
                <w:color w:val="auto"/>
                <w:szCs w:val="22"/>
              </w:rPr>
              <w:t>SDP</w:t>
            </w:r>
          </w:p>
        </w:tc>
        <w:tc>
          <w:tcPr>
            <w:tcW w:w="3967" w:type="dxa"/>
            <w:vMerge w:val="restart"/>
          </w:tcPr>
          <w:p w14:paraId="6BD952FD" w14:textId="77777777" w:rsidR="002F273F" w:rsidRPr="00BD06A1" w:rsidRDefault="002F273F" w:rsidP="007F6292">
            <w:pPr>
              <w:spacing w:before="40" w:after="40"/>
              <w:jc w:val="center"/>
              <w:rPr>
                <w:rFonts w:eastAsia="Arial" w:cs="Arial"/>
                <w:color w:val="auto"/>
                <w:szCs w:val="22"/>
              </w:rPr>
            </w:pPr>
            <w:r w:rsidRPr="00BD06A1">
              <w:rPr>
                <w:rFonts w:eastAsia="Arial" w:cs="Arial"/>
                <w:color w:val="auto"/>
                <w:szCs w:val="22"/>
              </w:rPr>
              <w:t xml:space="preserve">Verify existence at this site/facility of standard operating procedures (in electronic or paper copy) to quarantine and/or recall a product if the product quality is compromised, as determined through the QA process.               </w:t>
            </w:r>
          </w:p>
          <w:p w14:paraId="0B51A01C" w14:textId="77777777" w:rsidR="002F273F" w:rsidRPr="00BD06A1" w:rsidRDefault="002F273F" w:rsidP="007F6292">
            <w:pPr>
              <w:spacing w:before="40" w:after="40"/>
              <w:jc w:val="center"/>
              <w:rPr>
                <w:rFonts w:eastAsia="Arial" w:cs="Arial"/>
                <w:color w:val="auto"/>
                <w:szCs w:val="22"/>
              </w:rPr>
            </w:pPr>
          </w:p>
          <w:p w14:paraId="557810BC" w14:textId="77777777" w:rsidR="002F273F" w:rsidRPr="00BD06A1" w:rsidRDefault="002F273F" w:rsidP="007F6292">
            <w:pPr>
              <w:spacing w:before="40" w:after="40"/>
              <w:jc w:val="center"/>
              <w:rPr>
                <w:rFonts w:eastAsia="Arial" w:cs="Arial"/>
                <w:b/>
                <w:color w:val="auto"/>
                <w:szCs w:val="22"/>
              </w:rPr>
            </w:pPr>
            <w:r w:rsidRPr="00BD06A1">
              <w:rPr>
                <w:rFonts w:eastAsia="Arial" w:cs="Arial"/>
                <w:b/>
                <w:color w:val="auto"/>
                <w:szCs w:val="22"/>
              </w:rPr>
              <w:t>[VERIFIES QPV-206]</w:t>
            </w:r>
          </w:p>
        </w:tc>
        <w:tc>
          <w:tcPr>
            <w:tcW w:w="2410" w:type="dxa"/>
          </w:tcPr>
          <w:p w14:paraId="7A26EFD5" w14:textId="77777777" w:rsidR="002F273F" w:rsidRPr="00BD06A1" w:rsidRDefault="002F273F" w:rsidP="007F6292">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425" w:type="dxa"/>
          </w:tcPr>
          <w:p w14:paraId="42CBC207" w14:textId="77777777" w:rsidR="002F273F" w:rsidRPr="00BD06A1" w:rsidRDefault="002F273F" w:rsidP="007F6292">
            <w:pPr>
              <w:tabs>
                <w:tab w:val="right" w:pos="3397"/>
              </w:tabs>
              <w:spacing w:before="40" w:after="40"/>
              <w:jc w:val="center"/>
              <w:rPr>
                <w:rFonts w:eastAsia="Arial" w:cs="Arial"/>
                <w:color w:val="auto"/>
                <w:szCs w:val="22"/>
              </w:rPr>
            </w:pPr>
          </w:p>
        </w:tc>
        <w:tc>
          <w:tcPr>
            <w:tcW w:w="1988" w:type="dxa"/>
            <w:vMerge w:val="restart"/>
            <w:shd w:val="clear" w:color="auto" w:fill="auto"/>
          </w:tcPr>
          <w:p w14:paraId="1DDF65EE" w14:textId="77777777" w:rsidR="002F273F" w:rsidRPr="00BD06A1" w:rsidRDefault="002F273F" w:rsidP="007F6292">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[QPV-206]</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3FCFB9A5" w14:textId="77777777" w:rsidTr="007F6292">
        <w:trPr>
          <w:trHeight w:val="727"/>
        </w:trPr>
        <w:tc>
          <w:tcPr>
            <w:tcW w:w="1411" w:type="dxa"/>
            <w:vMerge/>
          </w:tcPr>
          <w:p w14:paraId="67D82FBA" w14:textId="77777777" w:rsidR="002F273F" w:rsidRPr="00BD06A1" w:rsidRDefault="002F273F" w:rsidP="007F6292">
            <w:pPr>
              <w:spacing w:before="40" w:after="40"/>
              <w:jc w:val="center"/>
              <w:rPr>
                <w:rFonts w:eastAsia="Arial" w:cs="Arial"/>
                <w:color w:val="auto"/>
                <w:szCs w:val="22"/>
              </w:rPr>
            </w:pPr>
          </w:p>
        </w:tc>
        <w:tc>
          <w:tcPr>
            <w:tcW w:w="3967" w:type="dxa"/>
            <w:vMerge/>
          </w:tcPr>
          <w:p w14:paraId="6BABDC84" w14:textId="77777777" w:rsidR="002F273F" w:rsidRPr="00BD06A1" w:rsidRDefault="002F273F" w:rsidP="007F6292">
            <w:pPr>
              <w:jc w:val="center"/>
              <w:rPr>
                <w:rFonts w:eastAsia="Arial" w:cs="Arial"/>
                <w:color w:val="auto"/>
                <w:szCs w:val="22"/>
              </w:rPr>
            </w:pPr>
          </w:p>
        </w:tc>
        <w:tc>
          <w:tcPr>
            <w:tcW w:w="2410" w:type="dxa"/>
          </w:tcPr>
          <w:p w14:paraId="3B37AE03" w14:textId="77777777" w:rsidR="002F273F" w:rsidRPr="00BD06A1" w:rsidRDefault="002F273F" w:rsidP="007F6292">
            <w:pPr>
              <w:tabs>
                <w:tab w:val="right" w:pos="3397"/>
              </w:tabs>
              <w:spacing w:before="40" w:after="40"/>
              <w:jc w:val="center"/>
              <w:rPr>
                <w:rFonts w:eastAsia="Arial" w:cs="Arial"/>
                <w:color w:val="auto"/>
                <w:szCs w:val="22"/>
              </w:rPr>
            </w:pPr>
            <w:r w:rsidRPr="00BD06A1">
              <w:rPr>
                <w:rFonts w:eastAsia="Arial" w:cs="Arial"/>
                <w:color w:val="auto"/>
                <w:szCs w:val="22"/>
              </w:rPr>
              <w:t>Could NOT physically verify</w:t>
            </w:r>
          </w:p>
        </w:tc>
        <w:tc>
          <w:tcPr>
            <w:tcW w:w="425" w:type="dxa"/>
          </w:tcPr>
          <w:p w14:paraId="621B7EE2" w14:textId="77777777" w:rsidR="002F273F" w:rsidRPr="00BD06A1" w:rsidRDefault="002F273F" w:rsidP="007F6292">
            <w:pPr>
              <w:tabs>
                <w:tab w:val="right" w:pos="3397"/>
              </w:tabs>
              <w:spacing w:before="40" w:after="40"/>
              <w:jc w:val="center"/>
              <w:rPr>
                <w:rFonts w:eastAsia="Arial" w:cs="Arial"/>
                <w:color w:val="auto"/>
                <w:szCs w:val="22"/>
              </w:rPr>
            </w:pPr>
          </w:p>
        </w:tc>
        <w:tc>
          <w:tcPr>
            <w:tcW w:w="1988" w:type="dxa"/>
            <w:vMerge/>
            <w:shd w:val="clear" w:color="auto" w:fill="auto"/>
          </w:tcPr>
          <w:p w14:paraId="53DF7D1E" w14:textId="77777777" w:rsidR="002F273F" w:rsidRPr="00BD06A1" w:rsidRDefault="002F273F" w:rsidP="007F6292">
            <w:pPr>
              <w:jc w:val="center"/>
              <w:rPr>
                <w:rFonts w:eastAsia="Arial" w:cs="Arial"/>
                <w:color w:val="auto"/>
                <w:szCs w:val="22"/>
              </w:rPr>
            </w:pPr>
          </w:p>
        </w:tc>
      </w:tr>
      <w:tr w:rsidR="00666229" w:rsidRPr="00BD06A1" w14:paraId="0CC392DD" w14:textId="77777777" w:rsidTr="007F6292">
        <w:trPr>
          <w:trHeight w:val="727"/>
        </w:trPr>
        <w:tc>
          <w:tcPr>
            <w:tcW w:w="1411" w:type="dxa"/>
            <w:vMerge w:val="restart"/>
          </w:tcPr>
          <w:p w14:paraId="1F11CF4D" w14:textId="77777777" w:rsidR="002F273F" w:rsidRPr="00BD06A1" w:rsidRDefault="002F273F" w:rsidP="007F6292">
            <w:pPr>
              <w:spacing w:before="40" w:after="40"/>
              <w:jc w:val="center"/>
              <w:rPr>
                <w:rFonts w:eastAsia="Arial" w:cs="Arial"/>
                <w:b/>
                <w:color w:val="auto"/>
                <w:szCs w:val="22"/>
              </w:rPr>
            </w:pPr>
            <w:r w:rsidRPr="00BD06A1">
              <w:rPr>
                <w:rFonts w:eastAsia="Arial" w:cs="Arial"/>
                <w:b/>
                <w:color w:val="auto"/>
                <w:szCs w:val="22"/>
              </w:rPr>
              <w:t>QPV-807</w:t>
            </w:r>
          </w:p>
          <w:p w14:paraId="094A8715" w14:textId="77777777" w:rsidR="002F273F" w:rsidRPr="00BD06A1" w:rsidRDefault="002F273F" w:rsidP="007F6292">
            <w:pPr>
              <w:spacing w:before="40" w:after="40"/>
              <w:jc w:val="center"/>
              <w:rPr>
                <w:rFonts w:eastAsia="Arial" w:cs="Arial"/>
                <w:b/>
                <w:color w:val="auto"/>
                <w:szCs w:val="22"/>
              </w:rPr>
            </w:pPr>
          </w:p>
          <w:p w14:paraId="0B2CD665" w14:textId="77777777" w:rsidR="002F273F" w:rsidRPr="00BD06A1" w:rsidRDefault="002F273F" w:rsidP="007F6292">
            <w:pPr>
              <w:spacing w:line="276" w:lineRule="auto"/>
              <w:jc w:val="center"/>
              <w:rPr>
                <w:rFonts w:eastAsia="Arial" w:cs="Arial"/>
                <w:color w:val="auto"/>
                <w:szCs w:val="22"/>
                <w:u w:val="single"/>
              </w:rPr>
            </w:pPr>
            <w:r w:rsidRPr="00BD06A1">
              <w:rPr>
                <w:rFonts w:eastAsia="Arial" w:cs="Arial"/>
                <w:color w:val="auto"/>
                <w:szCs w:val="22"/>
                <w:u w:val="single"/>
              </w:rPr>
              <w:t xml:space="preserve">Ask: </w:t>
            </w:r>
          </w:p>
          <w:p w14:paraId="5229A925" w14:textId="77777777" w:rsidR="002F273F" w:rsidRPr="00BD06A1" w:rsidRDefault="002F273F" w:rsidP="007F6292">
            <w:pPr>
              <w:spacing w:line="276" w:lineRule="auto"/>
              <w:jc w:val="center"/>
              <w:rPr>
                <w:rFonts w:eastAsia="Arial" w:cs="Arial"/>
                <w:color w:val="auto"/>
                <w:szCs w:val="22"/>
              </w:rPr>
            </w:pPr>
          </w:p>
          <w:p w14:paraId="234AE315" w14:textId="77777777" w:rsidR="002F273F" w:rsidRPr="00BD06A1" w:rsidRDefault="002F273F" w:rsidP="007F6292">
            <w:pPr>
              <w:spacing w:line="276" w:lineRule="auto"/>
              <w:jc w:val="center"/>
              <w:rPr>
                <w:rFonts w:eastAsia="Arial" w:cs="Arial"/>
                <w:color w:val="auto"/>
                <w:szCs w:val="22"/>
              </w:rPr>
            </w:pPr>
            <w:r w:rsidRPr="00BD06A1">
              <w:rPr>
                <w:rFonts w:eastAsia="Arial" w:cs="Arial"/>
                <w:color w:val="auto"/>
                <w:szCs w:val="22"/>
              </w:rPr>
              <w:t xml:space="preserve">MOH </w:t>
            </w:r>
          </w:p>
        </w:tc>
        <w:tc>
          <w:tcPr>
            <w:tcW w:w="3967" w:type="dxa"/>
            <w:vMerge w:val="restart"/>
          </w:tcPr>
          <w:p w14:paraId="0AF67306" w14:textId="77777777" w:rsidR="002F273F" w:rsidRPr="00BD06A1" w:rsidRDefault="002F273F" w:rsidP="007F6292">
            <w:pPr>
              <w:jc w:val="center"/>
              <w:rPr>
                <w:rFonts w:eastAsia="Arial" w:cs="Arial"/>
                <w:color w:val="auto"/>
                <w:szCs w:val="22"/>
              </w:rPr>
            </w:pPr>
            <w:r w:rsidRPr="00BD06A1">
              <w:rPr>
                <w:rFonts w:eastAsia="Arial" w:cs="Arial"/>
                <w:color w:val="auto"/>
                <w:szCs w:val="22"/>
              </w:rPr>
              <w:t xml:space="preserve">Verify existence of data collection tools for pharmacovigilance                            </w:t>
            </w:r>
          </w:p>
          <w:p w14:paraId="2BA77137" w14:textId="77777777" w:rsidR="002F273F" w:rsidRPr="00BD06A1" w:rsidRDefault="002F273F" w:rsidP="007F6292">
            <w:pPr>
              <w:jc w:val="center"/>
              <w:rPr>
                <w:rFonts w:eastAsia="Arial" w:cs="Arial"/>
                <w:color w:val="auto"/>
                <w:szCs w:val="22"/>
              </w:rPr>
            </w:pPr>
          </w:p>
          <w:p w14:paraId="51AF221F" w14:textId="77777777" w:rsidR="002F273F" w:rsidRPr="00BD06A1" w:rsidRDefault="002F273F" w:rsidP="007F6292">
            <w:pPr>
              <w:jc w:val="center"/>
              <w:rPr>
                <w:rFonts w:eastAsia="Arial" w:cs="Arial"/>
                <w:b/>
                <w:color w:val="auto"/>
                <w:szCs w:val="22"/>
              </w:rPr>
            </w:pPr>
            <w:r w:rsidRPr="00BD06A1">
              <w:rPr>
                <w:rFonts w:eastAsia="Arial" w:cs="Arial"/>
                <w:b/>
                <w:color w:val="auto"/>
                <w:szCs w:val="22"/>
              </w:rPr>
              <w:t>[VERIFIES QPV-401]</w:t>
            </w:r>
          </w:p>
        </w:tc>
        <w:tc>
          <w:tcPr>
            <w:tcW w:w="2410" w:type="dxa"/>
          </w:tcPr>
          <w:p w14:paraId="46BCE29E" w14:textId="77777777" w:rsidR="002F273F" w:rsidRPr="00BD06A1" w:rsidRDefault="002F273F" w:rsidP="007F6292">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425" w:type="dxa"/>
          </w:tcPr>
          <w:p w14:paraId="574E9BB1" w14:textId="77777777" w:rsidR="002F273F" w:rsidRPr="00BD06A1" w:rsidRDefault="002F273F" w:rsidP="007F6292">
            <w:pPr>
              <w:tabs>
                <w:tab w:val="right" w:pos="3397"/>
              </w:tabs>
              <w:spacing w:before="40" w:after="40"/>
              <w:jc w:val="center"/>
              <w:rPr>
                <w:rFonts w:eastAsia="Arial" w:cs="Arial"/>
                <w:color w:val="auto"/>
                <w:szCs w:val="22"/>
              </w:rPr>
            </w:pPr>
          </w:p>
        </w:tc>
        <w:tc>
          <w:tcPr>
            <w:tcW w:w="1988" w:type="dxa"/>
            <w:vMerge w:val="restart"/>
            <w:shd w:val="clear" w:color="auto" w:fill="auto"/>
          </w:tcPr>
          <w:p w14:paraId="7DB7BC66" w14:textId="77777777" w:rsidR="002F273F" w:rsidRPr="00BD06A1" w:rsidRDefault="002F273F" w:rsidP="007F6292">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[QPV-401]</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5D4A79A7" w14:textId="77777777" w:rsidTr="00066897">
        <w:trPr>
          <w:trHeight w:val="727"/>
        </w:trPr>
        <w:tc>
          <w:tcPr>
            <w:tcW w:w="1411" w:type="dxa"/>
            <w:vMerge/>
          </w:tcPr>
          <w:p w14:paraId="45E5DADD" w14:textId="77777777" w:rsidR="002F273F" w:rsidRPr="00BD06A1" w:rsidRDefault="002F273F" w:rsidP="007F6292">
            <w:pPr>
              <w:spacing w:before="40" w:after="40"/>
              <w:jc w:val="center"/>
              <w:rPr>
                <w:rFonts w:eastAsia="Arial" w:cs="Arial"/>
                <w:color w:val="auto"/>
                <w:szCs w:val="22"/>
              </w:rPr>
            </w:pPr>
          </w:p>
        </w:tc>
        <w:tc>
          <w:tcPr>
            <w:tcW w:w="3967" w:type="dxa"/>
            <w:vMerge/>
          </w:tcPr>
          <w:p w14:paraId="1E0A1B11" w14:textId="77777777" w:rsidR="002F273F" w:rsidRPr="00BD06A1" w:rsidRDefault="002F273F" w:rsidP="007F6292">
            <w:pPr>
              <w:jc w:val="center"/>
              <w:rPr>
                <w:rFonts w:eastAsia="Arial" w:cs="Arial"/>
                <w:color w:val="auto"/>
                <w:szCs w:val="22"/>
              </w:rPr>
            </w:pPr>
          </w:p>
        </w:tc>
        <w:tc>
          <w:tcPr>
            <w:tcW w:w="2410" w:type="dxa"/>
          </w:tcPr>
          <w:p w14:paraId="04BD194C" w14:textId="77777777" w:rsidR="002F273F" w:rsidRPr="00BD06A1" w:rsidRDefault="002F273F" w:rsidP="007F6292">
            <w:pPr>
              <w:tabs>
                <w:tab w:val="right" w:pos="3397"/>
              </w:tabs>
              <w:spacing w:before="40" w:after="40"/>
              <w:jc w:val="center"/>
              <w:rPr>
                <w:rFonts w:eastAsia="Arial" w:cs="Arial"/>
                <w:color w:val="auto"/>
                <w:szCs w:val="22"/>
              </w:rPr>
            </w:pPr>
            <w:r w:rsidRPr="00BD06A1">
              <w:rPr>
                <w:rFonts w:eastAsia="Arial" w:cs="Arial"/>
                <w:color w:val="auto"/>
                <w:szCs w:val="22"/>
              </w:rPr>
              <w:t>Could NOT physically verify</w:t>
            </w:r>
          </w:p>
        </w:tc>
        <w:tc>
          <w:tcPr>
            <w:tcW w:w="425" w:type="dxa"/>
          </w:tcPr>
          <w:p w14:paraId="65801BF9" w14:textId="77777777" w:rsidR="002F273F" w:rsidRPr="00BD06A1" w:rsidRDefault="002F273F" w:rsidP="007F6292">
            <w:pPr>
              <w:tabs>
                <w:tab w:val="right" w:pos="3397"/>
              </w:tabs>
              <w:spacing w:before="40" w:after="40"/>
              <w:jc w:val="center"/>
              <w:rPr>
                <w:rFonts w:eastAsia="Arial" w:cs="Arial"/>
                <w:color w:val="auto"/>
                <w:szCs w:val="22"/>
              </w:rPr>
            </w:pPr>
          </w:p>
        </w:tc>
        <w:tc>
          <w:tcPr>
            <w:tcW w:w="1988" w:type="dxa"/>
            <w:vMerge/>
            <w:shd w:val="clear" w:color="auto" w:fill="BFBFBF"/>
          </w:tcPr>
          <w:p w14:paraId="7EBE1577" w14:textId="77777777" w:rsidR="002F273F" w:rsidRPr="00BD06A1" w:rsidRDefault="002F273F" w:rsidP="007F6292">
            <w:pPr>
              <w:jc w:val="center"/>
              <w:rPr>
                <w:rFonts w:eastAsia="Arial" w:cs="Arial"/>
                <w:color w:val="auto"/>
                <w:szCs w:val="22"/>
              </w:rPr>
            </w:pPr>
          </w:p>
        </w:tc>
      </w:tr>
      <w:tr w:rsidR="00666229" w:rsidRPr="00BD06A1" w14:paraId="1F593719" w14:textId="77777777" w:rsidTr="007F6292">
        <w:trPr>
          <w:trHeight w:val="727"/>
        </w:trPr>
        <w:tc>
          <w:tcPr>
            <w:tcW w:w="1411" w:type="dxa"/>
            <w:vMerge w:val="restart"/>
          </w:tcPr>
          <w:p w14:paraId="0D29EC97" w14:textId="77777777" w:rsidR="002F273F" w:rsidRPr="00BD06A1" w:rsidRDefault="002F273F" w:rsidP="007F6292">
            <w:pPr>
              <w:spacing w:before="40" w:after="40"/>
              <w:jc w:val="center"/>
              <w:rPr>
                <w:rFonts w:eastAsia="Arial" w:cs="Arial"/>
                <w:b/>
                <w:color w:val="auto"/>
                <w:szCs w:val="22"/>
              </w:rPr>
            </w:pPr>
            <w:r w:rsidRPr="00BD06A1">
              <w:rPr>
                <w:rFonts w:eastAsia="Arial" w:cs="Arial"/>
                <w:b/>
                <w:color w:val="auto"/>
                <w:szCs w:val="22"/>
              </w:rPr>
              <w:t>QPV-808</w:t>
            </w:r>
          </w:p>
          <w:p w14:paraId="1C660612" w14:textId="77777777" w:rsidR="002F273F" w:rsidRPr="00BD06A1" w:rsidRDefault="002F273F" w:rsidP="007F6292">
            <w:pPr>
              <w:spacing w:before="40" w:after="40"/>
              <w:jc w:val="center"/>
              <w:rPr>
                <w:rFonts w:eastAsia="Arial" w:cs="Arial"/>
                <w:b/>
                <w:color w:val="auto"/>
                <w:szCs w:val="22"/>
              </w:rPr>
            </w:pPr>
          </w:p>
          <w:p w14:paraId="11039046" w14:textId="77777777" w:rsidR="002F273F" w:rsidRPr="00BD06A1" w:rsidRDefault="002F273F" w:rsidP="007F6292">
            <w:pPr>
              <w:spacing w:line="276" w:lineRule="auto"/>
              <w:jc w:val="center"/>
              <w:rPr>
                <w:rFonts w:eastAsia="Arial" w:cs="Arial"/>
                <w:color w:val="auto"/>
                <w:szCs w:val="22"/>
                <w:u w:val="single"/>
              </w:rPr>
            </w:pPr>
            <w:r w:rsidRPr="00BD06A1">
              <w:rPr>
                <w:rFonts w:eastAsia="Arial" w:cs="Arial"/>
                <w:color w:val="auto"/>
                <w:szCs w:val="22"/>
                <w:u w:val="single"/>
              </w:rPr>
              <w:t xml:space="preserve">Ask: </w:t>
            </w:r>
          </w:p>
          <w:p w14:paraId="50C27597" w14:textId="77777777" w:rsidR="002F273F" w:rsidRPr="00BD06A1" w:rsidRDefault="002F273F" w:rsidP="007F6292">
            <w:pPr>
              <w:spacing w:line="276" w:lineRule="auto"/>
              <w:jc w:val="center"/>
              <w:rPr>
                <w:rFonts w:eastAsia="Arial" w:cs="Arial"/>
                <w:color w:val="auto"/>
                <w:szCs w:val="22"/>
              </w:rPr>
            </w:pPr>
          </w:p>
          <w:p w14:paraId="4F26097B" w14:textId="77777777" w:rsidR="002F273F" w:rsidRPr="00BD06A1" w:rsidRDefault="002F273F" w:rsidP="007F6292">
            <w:pPr>
              <w:spacing w:line="276" w:lineRule="auto"/>
              <w:jc w:val="center"/>
              <w:rPr>
                <w:rFonts w:eastAsia="Arial" w:cs="Arial"/>
                <w:color w:val="auto"/>
                <w:szCs w:val="22"/>
              </w:rPr>
            </w:pPr>
            <w:r w:rsidRPr="00BD06A1">
              <w:rPr>
                <w:rFonts w:eastAsia="Arial" w:cs="Arial"/>
                <w:color w:val="auto"/>
                <w:szCs w:val="22"/>
              </w:rPr>
              <w:t xml:space="preserve">MOH </w:t>
            </w:r>
          </w:p>
          <w:p w14:paraId="0146958B" w14:textId="77777777" w:rsidR="002F273F" w:rsidRPr="00BD06A1" w:rsidRDefault="002F273F" w:rsidP="007F6292">
            <w:pPr>
              <w:spacing w:line="276" w:lineRule="auto"/>
              <w:jc w:val="center"/>
              <w:rPr>
                <w:rFonts w:eastAsia="Arial" w:cs="Arial"/>
                <w:color w:val="auto"/>
                <w:szCs w:val="22"/>
              </w:rPr>
            </w:pPr>
          </w:p>
          <w:p w14:paraId="0BE3B184" w14:textId="77777777" w:rsidR="002F273F" w:rsidRPr="00BD06A1" w:rsidRDefault="002F273F" w:rsidP="007F6292">
            <w:pPr>
              <w:spacing w:before="40" w:after="40"/>
              <w:jc w:val="center"/>
              <w:rPr>
                <w:rFonts w:eastAsia="Arial" w:cs="Arial"/>
                <w:color w:val="auto"/>
                <w:szCs w:val="22"/>
              </w:rPr>
            </w:pPr>
            <w:r w:rsidRPr="00BD06A1">
              <w:rPr>
                <w:rFonts w:eastAsia="Arial" w:cs="Arial"/>
                <w:color w:val="auto"/>
                <w:szCs w:val="22"/>
              </w:rPr>
              <w:t>Referral Hospitals</w:t>
            </w:r>
          </w:p>
          <w:p w14:paraId="391DDB63" w14:textId="77777777" w:rsidR="002F273F" w:rsidRPr="00BD06A1" w:rsidRDefault="002F273F" w:rsidP="007F6292">
            <w:pPr>
              <w:spacing w:before="40" w:after="40"/>
              <w:jc w:val="center"/>
              <w:rPr>
                <w:rFonts w:eastAsia="Arial" w:cs="Arial"/>
                <w:color w:val="auto"/>
                <w:szCs w:val="22"/>
              </w:rPr>
            </w:pPr>
          </w:p>
          <w:p w14:paraId="4976406A" w14:textId="77777777" w:rsidR="002F273F" w:rsidRPr="00BD06A1" w:rsidRDefault="002F273F" w:rsidP="007F6292">
            <w:pPr>
              <w:spacing w:before="40" w:after="40"/>
              <w:jc w:val="center"/>
              <w:rPr>
                <w:rFonts w:eastAsia="Arial" w:cs="Arial"/>
                <w:b/>
                <w:color w:val="auto"/>
                <w:szCs w:val="22"/>
              </w:rPr>
            </w:pPr>
            <w:r w:rsidRPr="00BD06A1">
              <w:rPr>
                <w:rFonts w:eastAsia="Arial" w:cs="Arial"/>
                <w:color w:val="auto"/>
                <w:szCs w:val="22"/>
              </w:rPr>
              <w:t>SDP</w:t>
            </w:r>
          </w:p>
        </w:tc>
        <w:tc>
          <w:tcPr>
            <w:tcW w:w="3967" w:type="dxa"/>
            <w:vMerge w:val="restart"/>
          </w:tcPr>
          <w:p w14:paraId="589203C3" w14:textId="77777777" w:rsidR="002F273F" w:rsidRPr="00BD06A1" w:rsidRDefault="002F273F" w:rsidP="007F6292">
            <w:pPr>
              <w:jc w:val="center"/>
              <w:rPr>
                <w:rFonts w:eastAsia="Arial" w:cs="Arial"/>
                <w:color w:val="auto"/>
                <w:szCs w:val="22"/>
              </w:rPr>
            </w:pPr>
            <w:r w:rsidRPr="00BD06A1">
              <w:rPr>
                <w:rFonts w:eastAsia="Arial" w:cs="Arial"/>
                <w:color w:val="auto"/>
                <w:szCs w:val="22"/>
              </w:rPr>
              <w:t xml:space="preserve">Verify existence of standard operating procedures (SOPs) for pharmacovigilance at this site/facility (in electronic or paper copy)                           </w:t>
            </w:r>
          </w:p>
          <w:p w14:paraId="74A74733" w14:textId="77777777" w:rsidR="002F273F" w:rsidRPr="00BD06A1" w:rsidRDefault="002F273F" w:rsidP="007F6292">
            <w:pPr>
              <w:jc w:val="center"/>
              <w:rPr>
                <w:rFonts w:eastAsia="Arial" w:cs="Arial"/>
                <w:color w:val="auto"/>
                <w:szCs w:val="22"/>
              </w:rPr>
            </w:pPr>
          </w:p>
          <w:p w14:paraId="506356ED" w14:textId="77777777" w:rsidR="002F273F" w:rsidRPr="00BD06A1" w:rsidRDefault="002F273F" w:rsidP="007F6292">
            <w:pPr>
              <w:jc w:val="center"/>
              <w:rPr>
                <w:rFonts w:eastAsia="Arial" w:cs="Arial"/>
                <w:b/>
                <w:color w:val="auto"/>
                <w:szCs w:val="22"/>
              </w:rPr>
            </w:pPr>
            <w:r w:rsidRPr="00BD06A1">
              <w:rPr>
                <w:rFonts w:eastAsia="Arial" w:cs="Arial"/>
                <w:b/>
                <w:color w:val="auto"/>
                <w:szCs w:val="22"/>
              </w:rPr>
              <w:t>[VERIFIES QPV-501]</w:t>
            </w:r>
          </w:p>
          <w:p w14:paraId="0E0AB56A" w14:textId="77777777" w:rsidR="002F273F" w:rsidRPr="00BD06A1" w:rsidRDefault="002F273F" w:rsidP="007F6292">
            <w:pPr>
              <w:jc w:val="center"/>
              <w:rPr>
                <w:rFonts w:eastAsia="Arial" w:cs="Arial"/>
                <w:b/>
                <w:color w:val="auto"/>
                <w:szCs w:val="22"/>
              </w:rPr>
            </w:pPr>
          </w:p>
        </w:tc>
        <w:tc>
          <w:tcPr>
            <w:tcW w:w="2410" w:type="dxa"/>
          </w:tcPr>
          <w:p w14:paraId="4BDE6BE3" w14:textId="77777777" w:rsidR="002F273F" w:rsidRPr="00BD06A1" w:rsidRDefault="002F273F" w:rsidP="007F6292">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425" w:type="dxa"/>
          </w:tcPr>
          <w:p w14:paraId="2EDDCF23" w14:textId="77777777" w:rsidR="002F273F" w:rsidRPr="00BD06A1" w:rsidRDefault="002F273F" w:rsidP="007F6292">
            <w:pPr>
              <w:tabs>
                <w:tab w:val="right" w:pos="3397"/>
              </w:tabs>
              <w:spacing w:before="40" w:after="40"/>
              <w:jc w:val="center"/>
              <w:rPr>
                <w:rFonts w:eastAsia="Arial" w:cs="Arial"/>
                <w:color w:val="auto"/>
                <w:szCs w:val="22"/>
              </w:rPr>
            </w:pPr>
          </w:p>
        </w:tc>
        <w:tc>
          <w:tcPr>
            <w:tcW w:w="1988" w:type="dxa"/>
            <w:vMerge w:val="restart"/>
            <w:shd w:val="clear" w:color="auto" w:fill="auto"/>
          </w:tcPr>
          <w:p w14:paraId="0E604C3B" w14:textId="77777777" w:rsidR="002F273F" w:rsidRPr="00BD06A1" w:rsidRDefault="002F273F" w:rsidP="007F6292">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[QPV-501]</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67B4465C" w14:textId="77777777" w:rsidTr="007F6292">
        <w:trPr>
          <w:trHeight w:val="727"/>
        </w:trPr>
        <w:tc>
          <w:tcPr>
            <w:tcW w:w="1411" w:type="dxa"/>
            <w:vMerge/>
          </w:tcPr>
          <w:p w14:paraId="3CA36E62" w14:textId="77777777" w:rsidR="002F273F" w:rsidRPr="00BD06A1" w:rsidRDefault="002F273F" w:rsidP="007F6292">
            <w:pPr>
              <w:spacing w:before="40" w:after="40"/>
              <w:jc w:val="center"/>
              <w:rPr>
                <w:rFonts w:eastAsia="Arial" w:cs="Arial"/>
                <w:color w:val="auto"/>
                <w:szCs w:val="22"/>
              </w:rPr>
            </w:pPr>
          </w:p>
        </w:tc>
        <w:tc>
          <w:tcPr>
            <w:tcW w:w="3967" w:type="dxa"/>
            <w:vMerge/>
          </w:tcPr>
          <w:p w14:paraId="64CE7732" w14:textId="77777777" w:rsidR="002F273F" w:rsidRPr="00BD06A1" w:rsidRDefault="002F273F" w:rsidP="007F6292">
            <w:pPr>
              <w:jc w:val="center"/>
              <w:rPr>
                <w:rFonts w:eastAsia="Arial" w:cs="Arial"/>
                <w:color w:val="auto"/>
                <w:szCs w:val="22"/>
              </w:rPr>
            </w:pPr>
          </w:p>
        </w:tc>
        <w:tc>
          <w:tcPr>
            <w:tcW w:w="2410" w:type="dxa"/>
          </w:tcPr>
          <w:p w14:paraId="5FBFB1F2" w14:textId="77777777" w:rsidR="002F273F" w:rsidRPr="00BD06A1" w:rsidRDefault="002F273F" w:rsidP="007F6292">
            <w:pPr>
              <w:tabs>
                <w:tab w:val="right" w:pos="3397"/>
              </w:tabs>
              <w:spacing w:before="40" w:after="40"/>
              <w:jc w:val="center"/>
              <w:rPr>
                <w:rFonts w:eastAsia="Arial" w:cs="Arial"/>
                <w:color w:val="auto"/>
                <w:szCs w:val="22"/>
              </w:rPr>
            </w:pPr>
            <w:r w:rsidRPr="00BD06A1">
              <w:rPr>
                <w:rFonts w:eastAsia="Arial" w:cs="Arial"/>
                <w:color w:val="auto"/>
                <w:szCs w:val="22"/>
              </w:rPr>
              <w:t>Could NOT physically verify</w:t>
            </w:r>
          </w:p>
        </w:tc>
        <w:tc>
          <w:tcPr>
            <w:tcW w:w="425" w:type="dxa"/>
          </w:tcPr>
          <w:p w14:paraId="581A899F" w14:textId="77777777" w:rsidR="002F273F" w:rsidRPr="00BD06A1" w:rsidRDefault="002F273F" w:rsidP="007F6292">
            <w:pPr>
              <w:tabs>
                <w:tab w:val="right" w:pos="3397"/>
              </w:tabs>
              <w:spacing w:before="40" w:after="40"/>
              <w:jc w:val="center"/>
              <w:rPr>
                <w:rFonts w:eastAsia="Arial" w:cs="Arial"/>
                <w:color w:val="auto"/>
                <w:szCs w:val="22"/>
              </w:rPr>
            </w:pPr>
          </w:p>
        </w:tc>
        <w:tc>
          <w:tcPr>
            <w:tcW w:w="1988" w:type="dxa"/>
            <w:vMerge/>
            <w:shd w:val="clear" w:color="auto" w:fill="auto"/>
          </w:tcPr>
          <w:p w14:paraId="0D1E8A82" w14:textId="77777777" w:rsidR="002F273F" w:rsidRPr="00BD06A1" w:rsidRDefault="002F273F" w:rsidP="007F6292">
            <w:pPr>
              <w:jc w:val="center"/>
              <w:rPr>
                <w:rFonts w:eastAsia="Arial" w:cs="Arial"/>
                <w:color w:val="auto"/>
                <w:szCs w:val="22"/>
              </w:rPr>
            </w:pPr>
          </w:p>
        </w:tc>
      </w:tr>
      <w:tr w:rsidR="00666229" w:rsidRPr="00BD06A1" w14:paraId="46F9543F" w14:textId="77777777" w:rsidTr="00066897">
        <w:trPr>
          <w:trHeight w:val="727"/>
        </w:trPr>
        <w:tc>
          <w:tcPr>
            <w:tcW w:w="1411" w:type="dxa"/>
            <w:vMerge w:val="restart"/>
          </w:tcPr>
          <w:p w14:paraId="09FC2CEA" w14:textId="77777777" w:rsidR="002F273F" w:rsidRPr="00BD06A1" w:rsidRDefault="002F273F" w:rsidP="007F6292">
            <w:pPr>
              <w:spacing w:before="40" w:after="40"/>
              <w:jc w:val="center"/>
              <w:rPr>
                <w:rFonts w:eastAsia="Arial" w:cs="Arial"/>
                <w:b/>
                <w:color w:val="auto"/>
                <w:szCs w:val="22"/>
              </w:rPr>
            </w:pPr>
            <w:r w:rsidRPr="00BD06A1">
              <w:rPr>
                <w:rFonts w:eastAsia="Arial" w:cs="Arial"/>
                <w:b/>
                <w:color w:val="auto"/>
                <w:szCs w:val="22"/>
              </w:rPr>
              <w:t>QPV-809</w:t>
            </w:r>
          </w:p>
          <w:p w14:paraId="2A53B94B" w14:textId="77777777" w:rsidR="002F273F" w:rsidRPr="00BD06A1" w:rsidRDefault="002F273F" w:rsidP="007F6292">
            <w:pPr>
              <w:spacing w:before="40" w:after="40"/>
              <w:jc w:val="center"/>
              <w:rPr>
                <w:rFonts w:eastAsia="Arial" w:cs="Arial"/>
                <w:b/>
                <w:color w:val="auto"/>
                <w:szCs w:val="22"/>
              </w:rPr>
            </w:pPr>
          </w:p>
          <w:p w14:paraId="68F83322" w14:textId="77777777" w:rsidR="002F273F" w:rsidRPr="00BD06A1" w:rsidRDefault="002F273F" w:rsidP="007F6292">
            <w:pPr>
              <w:spacing w:line="276" w:lineRule="auto"/>
              <w:jc w:val="center"/>
              <w:rPr>
                <w:rFonts w:eastAsia="Arial" w:cs="Arial"/>
                <w:color w:val="auto"/>
                <w:szCs w:val="22"/>
                <w:u w:val="single"/>
              </w:rPr>
            </w:pPr>
            <w:r w:rsidRPr="00BD06A1">
              <w:rPr>
                <w:rFonts w:eastAsia="Arial" w:cs="Arial"/>
                <w:color w:val="auto"/>
                <w:szCs w:val="22"/>
                <w:u w:val="single"/>
              </w:rPr>
              <w:t xml:space="preserve">Ask: </w:t>
            </w:r>
          </w:p>
          <w:p w14:paraId="14CE84BC" w14:textId="77777777" w:rsidR="002F273F" w:rsidRPr="00BD06A1" w:rsidRDefault="002F273F" w:rsidP="007F6292">
            <w:pPr>
              <w:spacing w:line="276" w:lineRule="auto"/>
              <w:jc w:val="center"/>
              <w:rPr>
                <w:rFonts w:eastAsia="Arial" w:cs="Arial"/>
                <w:color w:val="auto"/>
                <w:szCs w:val="22"/>
              </w:rPr>
            </w:pPr>
          </w:p>
          <w:p w14:paraId="51C6CA8E" w14:textId="77777777" w:rsidR="002F273F" w:rsidRPr="00BD06A1" w:rsidRDefault="002F273F" w:rsidP="007F6292">
            <w:pPr>
              <w:spacing w:line="276" w:lineRule="auto"/>
              <w:jc w:val="center"/>
              <w:rPr>
                <w:rFonts w:eastAsia="Arial" w:cs="Arial"/>
                <w:color w:val="auto"/>
                <w:szCs w:val="22"/>
              </w:rPr>
            </w:pPr>
            <w:r w:rsidRPr="00BD06A1">
              <w:rPr>
                <w:rFonts w:eastAsia="Arial" w:cs="Arial"/>
                <w:color w:val="auto"/>
                <w:szCs w:val="22"/>
              </w:rPr>
              <w:t xml:space="preserve">MOH </w:t>
            </w:r>
          </w:p>
          <w:p w14:paraId="52559482" w14:textId="77777777" w:rsidR="002F273F" w:rsidRPr="00BD06A1" w:rsidRDefault="002F273F" w:rsidP="007F6292">
            <w:pPr>
              <w:spacing w:line="276" w:lineRule="auto"/>
              <w:jc w:val="center"/>
              <w:rPr>
                <w:rFonts w:eastAsia="Arial" w:cs="Arial"/>
                <w:color w:val="auto"/>
                <w:szCs w:val="22"/>
              </w:rPr>
            </w:pPr>
          </w:p>
          <w:p w14:paraId="382F20C9" w14:textId="77777777" w:rsidR="002F273F" w:rsidRPr="00BD06A1" w:rsidRDefault="002F273F" w:rsidP="007F6292">
            <w:pPr>
              <w:spacing w:line="276" w:lineRule="auto"/>
              <w:jc w:val="center"/>
              <w:rPr>
                <w:rFonts w:eastAsia="Arial" w:cs="Arial"/>
                <w:color w:val="auto"/>
                <w:szCs w:val="22"/>
              </w:rPr>
            </w:pPr>
            <w:r w:rsidRPr="00BD06A1">
              <w:rPr>
                <w:rFonts w:eastAsia="Arial" w:cs="Arial"/>
                <w:color w:val="auto"/>
                <w:szCs w:val="22"/>
              </w:rPr>
              <w:t xml:space="preserve">Warehouse </w:t>
            </w:r>
          </w:p>
          <w:p w14:paraId="03098588" w14:textId="77777777" w:rsidR="002F273F" w:rsidRPr="00BD06A1" w:rsidRDefault="002F273F" w:rsidP="007F6292">
            <w:pPr>
              <w:spacing w:line="276" w:lineRule="auto"/>
              <w:jc w:val="center"/>
              <w:rPr>
                <w:rFonts w:eastAsia="Arial" w:cs="Arial"/>
                <w:color w:val="auto"/>
                <w:szCs w:val="22"/>
              </w:rPr>
            </w:pPr>
          </w:p>
          <w:p w14:paraId="1F5462F6" w14:textId="77777777" w:rsidR="002F273F" w:rsidRPr="00BD06A1" w:rsidRDefault="002F273F" w:rsidP="007F6292">
            <w:pPr>
              <w:spacing w:before="40" w:after="40"/>
              <w:jc w:val="center"/>
              <w:rPr>
                <w:rFonts w:eastAsia="Arial" w:cs="Arial"/>
                <w:color w:val="auto"/>
                <w:szCs w:val="22"/>
              </w:rPr>
            </w:pPr>
            <w:r w:rsidRPr="00BD06A1">
              <w:rPr>
                <w:rFonts w:eastAsia="Arial" w:cs="Arial"/>
                <w:color w:val="auto"/>
                <w:szCs w:val="22"/>
              </w:rPr>
              <w:t>Referral Hospitals</w:t>
            </w:r>
          </w:p>
          <w:p w14:paraId="036545D3" w14:textId="77777777" w:rsidR="002F273F" w:rsidRPr="00BD06A1" w:rsidRDefault="002F273F" w:rsidP="007F6292">
            <w:pPr>
              <w:spacing w:before="40" w:after="40"/>
              <w:jc w:val="center"/>
              <w:rPr>
                <w:rFonts w:eastAsia="Arial" w:cs="Arial"/>
                <w:color w:val="auto"/>
                <w:szCs w:val="22"/>
              </w:rPr>
            </w:pPr>
          </w:p>
          <w:p w14:paraId="5F345A96" w14:textId="77777777" w:rsidR="002F273F" w:rsidRPr="00BD06A1" w:rsidRDefault="002F273F" w:rsidP="007F6292">
            <w:pPr>
              <w:spacing w:before="40" w:after="40"/>
              <w:jc w:val="center"/>
              <w:rPr>
                <w:rFonts w:eastAsia="Arial" w:cs="Arial"/>
                <w:b/>
                <w:color w:val="auto"/>
                <w:szCs w:val="22"/>
              </w:rPr>
            </w:pPr>
            <w:r w:rsidRPr="00BD06A1">
              <w:rPr>
                <w:rFonts w:eastAsia="Arial" w:cs="Arial"/>
                <w:color w:val="auto"/>
                <w:szCs w:val="22"/>
              </w:rPr>
              <w:t>SDP</w:t>
            </w:r>
          </w:p>
        </w:tc>
        <w:tc>
          <w:tcPr>
            <w:tcW w:w="3967" w:type="dxa"/>
            <w:vMerge w:val="restart"/>
          </w:tcPr>
          <w:p w14:paraId="76840966" w14:textId="77777777" w:rsidR="002F273F" w:rsidRPr="00BD06A1" w:rsidRDefault="002F273F" w:rsidP="007F6292">
            <w:pPr>
              <w:jc w:val="center"/>
              <w:rPr>
                <w:rFonts w:eastAsia="Arial" w:cs="Arial"/>
                <w:color w:val="auto"/>
                <w:szCs w:val="22"/>
              </w:rPr>
            </w:pPr>
            <w:r w:rsidRPr="00BD06A1">
              <w:rPr>
                <w:rFonts w:eastAsia="Arial" w:cs="Arial"/>
                <w:color w:val="auto"/>
                <w:szCs w:val="22"/>
              </w:rPr>
              <w:t xml:space="preserve">Verify the existence of standard operating procedures for product quality assurance/quality control at this site/facility (in electronic or paper copy).                                  </w:t>
            </w:r>
          </w:p>
          <w:p w14:paraId="42699740" w14:textId="77777777" w:rsidR="002F273F" w:rsidRPr="00BD06A1" w:rsidRDefault="002F273F" w:rsidP="007F6292">
            <w:pPr>
              <w:jc w:val="center"/>
              <w:rPr>
                <w:rFonts w:eastAsia="Arial" w:cs="Arial"/>
                <w:color w:val="auto"/>
                <w:szCs w:val="22"/>
              </w:rPr>
            </w:pPr>
          </w:p>
          <w:p w14:paraId="67DC3C34" w14:textId="77777777" w:rsidR="002F273F" w:rsidRPr="00BD06A1" w:rsidRDefault="002F273F" w:rsidP="007F6292">
            <w:pPr>
              <w:jc w:val="center"/>
              <w:rPr>
                <w:rFonts w:eastAsia="Arial" w:cs="Arial"/>
                <w:b/>
                <w:color w:val="auto"/>
                <w:szCs w:val="22"/>
              </w:rPr>
            </w:pPr>
            <w:r w:rsidRPr="00BD06A1">
              <w:rPr>
                <w:rFonts w:eastAsia="Arial" w:cs="Arial"/>
                <w:b/>
                <w:color w:val="auto"/>
                <w:szCs w:val="22"/>
              </w:rPr>
              <w:t>[VERIFIES QPV-601]</w:t>
            </w:r>
          </w:p>
        </w:tc>
        <w:tc>
          <w:tcPr>
            <w:tcW w:w="2410" w:type="dxa"/>
          </w:tcPr>
          <w:p w14:paraId="06FE7B73" w14:textId="77777777" w:rsidR="002F273F" w:rsidRPr="00BD06A1" w:rsidRDefault="002F273F" w:rsidP="007F6292">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425" w:type="dxa"/>
          </w:tcPr>
          <w:p w14:paraId="6BD2951C" w14:textId="77777777" w:rsidR="002F273F" w:rsidRPr="00BD06A1" w:rsidRDefault="002F273F" w:rsidP="007F6292">
            <w:pPr>
              <w:tabs>
                <w:tab w:val="right" w:pos="3397"/>
              </w:tabs>
              <w:spacing w:before="40" w:after="40"/>
              <w:jc w:val="center"/>
              <w:rPr>
                <w:rFonts w:eastAsia="Arial" w:cs="Arial"/>
                <w:color w:val="auto"/>
                <w:szCs w:val="22"/>
              </w:rPr>
            </w:pPr>
          </w:p>
        </w:tc>
        <w:tc>
          <w:tcPr>
            <w:tcW w:w="1988" w:type="dxa"/>
            <w:vMerge w:val="restart"/>
            <w:shd w:val="clear" w:color="auto" w:fill="BFBFBF"/>
          </w:tcPr>
          <w:p w14:paraId="08AF4511" w14:textId="77777777" w:rsidR="002F273F" w:rsidRPr="00BD06A1" w:rsidRDefault="002F273F" w:rsidP="007F6292">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[QPV-601]</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3A5D7FD7" w14:textId="77777777" w:rsidTr="00066897">
        <w:trPr>
          <w:trHeight w:val="727"/>
        </w:trPr>
        <w:tc>
          <w:tcPr>
            <w:tcW w:w="1411" w:type="dxa"/>
            <w:vMerge/>
          </w:tcPr>
          <w:p w14:paraId="6621E221" w14:textId="77777777" w:rsidR="002F273F" w:rsidRPr="00BD06A1" w:rsidRDefault="002F273F" w:rsidP="007F6292">
            <w:pPr>
              <w:spacing w:before="40" w:after="40"/>
              <w:jc w:val="center"/>
              <w:rPr>
                <w:rFonts w:eastAsia="Arial" w:cs="Arial"/>
                <w:color w:val="auto"/>
                <w:szCs w:val="22"/>
              </w:rPr>
            </w:pPr>
          </w:p>
        </w:tc>
        <w:tc>
          <w:tcPr>
            <w:tcW w:w="3967" w:type="dxa"/>
            <w:vMerge/>
          </w:tcPr>
          <w:p w14:paraId="3CED05BF" w14:textId="77777777" w:rsidR="002F273F" w:rsidRPr="00BD06A1" w:rsidRDefault="002F273F" w:rsidP="007F6292">
            <w:pPr>
              <w:jc w:val="center"/>
              <w:rPr>
                <w:rFonts w:eastAsia="Arial" w:cs="Arial"/>
                <w:color w:val="auto"/>
                <w:szCs w:val="22"/>
              </w:rPr>
            </w:pPr>
          </w:p>
        </w:tc>
        <w:tc>
          <w:tcPr>
            <w:tcW w:w="2410" w:type="dxa"/>
          </w:tcPr>
          <w:p w14:paraId="6C025098" w14:textId="77777777" w:rsidR="002F273F" w:rsidRPr="00BD06A1" w:rsidRDefault="002F273F" w:rsidP="007F6292">
            <w:pPr>
              <w:tabs>
                <w:tab w:val="right" w:pos="3397"/>
              </w:tabs>
              <w:spacing w:before="40" w:after="40"/>
              <w:jc w:val="center"/>
              <w:rPr>
                <w:rFonts w:eastAsia="Arial" w:cs="Arial"/>
                <w:color w:val="auto"/>
                <w:szCs w:val="22"/>
              </w:rPr>
            </w:pPr>
            <w:r w:rsidRPr="00BD06A1">
              <w:rPr>
                <w:rFonts w:eastAsia="Arial" w:cs="Arial"/>
                <w:color w:val="auto"/>
                <w:szCs w:val="22"/>
              </w:rPr>
              <w:t>Could NOT physically verify</w:t>
            </w:r>
          </w:p>
        </w:tc>
        <w:tc>
          <w:tcPr>
            <w:tcW w:w="425" w:type="dxa"/>
          </w:tcPr>
          <w:p w14:paraId="2FDAB9C0" w14:textId="77777777" w:rsidR="002F273F" w:rsidRPr="00BD06A1" w:rsidRDefault="002F273F" w:rsidP="007F6292">
            <w:pPr>
              <w:tabs>
                <w:tab w:val="right" w:pos="3397"/>
              </w:tabs>
              <w:spacing w:before="40" w:after="40"/>
              <w:jc w:val="center"/>
              <w:rPr>
                <w:rFonts w:eastAsia="Arial" w:cs="Arial"/>
                <w:color w:val="auto"/>
                <w:szCs w:val="22"/>
              </w:rPr>
            </w:pPr>
          </w:p>
        </w:tc>
        <w:tc>
          <w:tcPr>
            <w:tcW w:w="1988" w:type="dxa"/>
            <w:vMerge/>
            <w:shd w:val="clear" w:color="auto" w:fill="BFBFBF"/>
          </w:tcPr>
          <w:p w14:paraId="7514CF31" w14:textId="77777777" w:rsidR="002F273F" w:rsidRPr="00BD06A1" w:rsidRDefault="002F273F" w:rsidP="007F6292">
            <w:pPr>
              <w:jc w:val="center"/>
              <w:rPr>
                <w:rFonts w:eastAsia="Arial" w:cs="Arial"/>
                <w:color w:val="auto"/>
                <w:szCs w:val="22"/>
              </w:rPr>
            </w:pPr>
          </w:p>
        </w:tc>
      </w:tr>
    </w:tbl>
    <w:p w14:paraId="2FFE2A75" w14:textId="77777777" w:rsidR="002F273F" w:rsidRPr="00BD06A1" w:rsidRDefault="002F273F" w:rsidP="002F273F">
      <w:pPr>
        <w:rPr>
          <w:rFonts w:eastAsia="Arial" w:cs="Arial"/>
          <w:b/>
          <w:color w:val="auto"/>
          <w:szCs w:val="22"/>
          <w:u w:val="single"/>
        </w:rPr>
      </w:pPr>
    </w:p>
    <w:p w14:paraId="44AF8BB1" w14:textId="77777777" w:rsidR="002F273F" w:rsidRPr="00BD06A1" w:rsidRDefault="002F273F" w:rsidP="002F273F">
      <w:pPr>
        <w:rPr>
          <w:rFonts w:eastAsia="Arial" w:cs="Arial"/>
          <w:color w:val="auto"/>
        </w:rPr>
      </w:pPr>
    </w:p>
    <w:p w14:paraId="1D8EE031" w14:textId="77777777" w:rsidR="007F6292" w:rsidRPr="00BD06A1" w:rsidRDefault="007F6292">
      <w:pPr>
        <w:spacing w:after="160" w:line="259" w:lineRule="auto"/>
        <w:rPr>
          <w:rFonts w:eastAsia="Arial" w:cs="Arial"/>
          <w:b/>
          <w:bCs/>
          <w:color w:val="auto"/>
          <w:szCs w:val="26"/>
        </w:rPr>
      </w:pPr>
      <w:bookmarkStart w:id="15" w:name="_Hlk515479224"/>
      <w:r w:rsidRPr="00BD06A1">
        <w:br w:type="page"/>
      </w:r>
    </w:p>
    <w:p w14:paraId="0D3B77F1" w14:textId="77777777" w:rsidR="002F273F" w:rsidRPr="00BD06A1" w:rsidRDefault="009B72B0" w:rsidP="00153A6B">
      <w:pPr>
        <w:pStyle w:val="Heading2"/>
      </w:pPr>
      <w:r w:rsidRPr="00BD06A1">
        <w:t>P</w:t>
      </w:r>
      <w:r w:rsidR="00911FC2" w:rsidRPr="00BD06A1">
        <w:t xml:space="preserve">hysical </w:t>
      </w:r>
      <w:r w:rsidRPr="00BD06A1">
        <w:t>V</w:t>
      </w:r>
      <w:r w:rsidR="00911FC2" w:rsidRPr="00BD06A1">
        <w:t xml:space="preserve">erification </w:t>
      </w:r>
      <w:r w:rsidRPr="00BD06A1">
        <w:t>L</w:t>
      </w:r>
      <w:r w:rsidR="00911FC2" w:rsidRPr="00BD06A1">
        <w:t xml:space="preserve">ist:  </w:t>
      </w:r>
      <w:r w:rsidRPr="00BD06A1">
        <w:t>M</w:t>
      </w:r>
      <w:r w:rsidR="00911FC2" w:rsidRPr="00BD06A1">
        <w:t xml:space="preserve">odule 5– </w:t>
      </w:r>
      <w:r w:rsidRPr="00BD06A1">
        <w:t>Q</w:t>
      </w:r>
      <w:r w:rsidR="00911FC2" w:rsidRPr="00BD06A1">
        <w:t xml:space="preserve">uality &amp; </w:t>
      </w:r>
      <w:r w:rsidRPr="00BD06A1">
        <w:t>P</w:t>
      </w:r>
      <w:r w:rsidR="00911FC2" w:rsidRPr="00BD06A1">
        <w:t>harmacovigilance</w:t>
      </w:r>
    </w:p>
    <w:p w14:paraId="3D751E9C" w14:textId="77777777" w:rsidR="002F273F" w:rsidRPr="00BD06A1" w:rsidRDefault="002F273F" w:rsidP="007F6292">
      <w:pPr>
        <w:spacing w:line="360" w:lineRule="auto"/>
        <w:rPr>
          <w:rFonts w:eastAsia="Arial" w:cs="Arial"/>
          <w:color w:val="auto"/>
          <w:szCs w:val="22"/>
        </w:rPr>
      </w:pPr>
    </w:p>
    <w:p w14:paraId="51241A24" w14:textId="77777777" w:rsidR="001B3CCB" w:rsidRPr="00BD06A1" w:rsidRDefault="001B3CCB" w:rsidP="001B3CCB">
      <w:pPr>
        <w:pStyle w:val="ListParagraph"/>
        <w:widowControl w:val="0"/>
        <w:numPr>
          <w:ilvl w:val="0"/>
          <w:numId w:val="31"/>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A formally approved Product Quality Assurance strategy or policy. [MOH]</w:t>
      </w:r>
    </w:p>
    <w:p w14:paraId="710BBE40" w14:textId="77777777" w:rsidR="001B3CCB" w:rsidRPr="00BD06A1" w:rsidRDefault="001B3CCB" w:rsidP="001B3CCB">
      <w:pPr>
        <w:pStyle w:val="ListParagraph"/>
        <w:widowControl w:val="0"/>
        <w:numPr>
          <w:ilvl w:val="0"/>
          <w:numId w:val="31"/>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A formally approved Product Quality Assurance guidelines or manual. [MOH]</w:t>
      </w:r>
    </w:p>
    <w:p w14:paraId="6A8EA205" w14:textId="77777777" w:rsidR="001B3CCB" w:rsidRPr="00BD06A1" w:rsidRDefault="001B3CCB" w:rsidP="001B3CCB">
      <w:pPr>
        <w:pStyle w:val="ListParagraph"/>
        <w:widowControl w:val="0"/>
        <w:numPr>
          <w:ilvl w:val="0"/>
          <w:numId w:val="31"/>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Copies of Certificates of Analysis for medicines received from international sources. [MOH, Warehouse]</w:t>
      </w:r>
    </w:p>
    <w:p w14:paraId="7CEA94EC" w14:textId="77777777" w:rsidR="001B3CCB" w:rsidRPr="00BD06A1" w:rsidRDefault="001B3CCB" w:rsidP="001B3CCB">
      <w:pPr>
        <w:pStyle w:val="ListParagraph"/>
        <w:widowControl w:val="0"/>
        <w:numPr>
          <w:ilvl w:val="0"/>
          <w:numId w:val="31"/>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Copies of Certificates of Analysis for medicines received from domestic sources. [MOH, Warehouse]</w:t>
      </w:r>
    </w:p>
    <w:p w14:paraId="4E600C48" w14:textId="77777777" w:rsidR="001B3CCB" w:rsidRPr="00BD06A1" w:rsidRDefault="001B3CCB" w:rsidP="001B3CCB">
      <w:pPr>
        <w:pStyle w:val="ListParagraph"/>
        <w:widowControl w:val="0"/>
        <w:numPr>
          <w:ilvl w:val="0"/>
          <w:numId w:val="31"/>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Documentation that samples of received pharmaceutical products are taken for quality control testing. [MOH, Warehouse, Referral Hospitals, SDP]</w:t>
      </w:r>
    </w:p>
    <w:p w14:paraId="55C40B62" w14:textId="77777777" w:rsidR="001B3CCB" w:rsidRPr="00BD06A1" w:rsidRDefault="001B3CCB" w:rsidP="001B3CCB">
      <w:pPr>
        <w:pStyle w:val="ListParagraph"/>
        <w:widowControl w:val="0"/>
        <w:numPr>
          <w:ilvl w:val="0"/>
          <w:numId w:val="31"/>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Copy of standard operating procedures to quarantine and/or recall a product if the product quality is compromised. [MOH, Warehouse, Referral Hospitals, SDP]</w:t>
      </w:r>
    </w:p>
    <w:p w14:paraId="5CF597A6" w14:textId="77777777" w:rsidR="001B3CCB" w:rsidRPr="00BD06A1" w:rsidRDefault="001B3CCB" w:rsidP="001B3CCB">
      <w:pPr>
        <w:pStyle w:val="ListParagraph"/>
        <w:widowControl w:val="0"/>
        <w:numPr>
          <w:ilvl w:val="0"/>
          <w:numId w:val="31"/>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Data collection tools for pharmacovigilance. [MOH]</w:t>
      </w:r>
    </w:p>
    <w:p w14:paraId="54C7AE78" w14:textId="77777777" w:rsidR="001B3CCB" w:rsidRPr="00BD06A1" w:rsidRDefault="001B3CCB" w:rsidP="001B3CCB">
      <w:pPr>
        <w:pStyle w:val="ListParagraph"/>
        <w:widowControl w:val="0"/>
        <w:numPr>
          <w:ilvl w:val="0"/>
          <w:numId w:val="31"/>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Standard operating procedures (SOPs) for pharmacovigilance. [MOH, Referral Hospitals, SDP]</w:t>
      </w:r>
    </w:p>
    <w:p w14:paraId="0B7D1268" w14:textId="77777777" w:rsidR="002F273F" w:rsidRPr="00BD06A1" w:rsidRDefault="001B3CCB" w:rsidP="002F273F">
      <w:pPr>
        <w:pStyle w:val="ListParagraph"/>
        <w:widowControl w:val="0"/>
        <w:numPr>
          <w:ilvl w:val="0"/>
          <w:numId w:val="31"/>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Standard operating procedures for medicine quality assurance/quality control. [MOH, Warehouse, Referral Hospitals, SDP]</w:t>
      </w:r>
      <w:bookmarkEnd w:id="15"/>
    </w:p>
    <w:p w14:paraId="5837C6F8" w14:textId="77777777" w:rsidR="002F273F" w:rsidRPr="00BD06A1" w:rsidRDefault="002F273F" w:rsidP="002F273F">
      <w:pPr>
        <w:rPr>
          <w:rFonts w:cs="Arial"/>
          <w:color w:val="auto"/>
          <w:szCs w:val="22"/>
        </w:rPr>
      </w:pPr>
    </w:p>
    <w:p w14:paraId="6ED8F1DB" w14:textId="77777777" w:rsidR="002F273F" w:rsidRPr="00BD06A1" w:rsidRDefault="002F273F" w:rsidP="002F273F">
      <w:pPr>
        <w:rPr>
          <w:rFonts w:cs="Arial"/>
          <w:color w:val="auto"/>
          <w:szCs w:val="22"/>
        </w:rPr>
      </w:pPr>
    </w:p>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97"/>
        <w:gridCol w:w="3889"/>
        <w:gridCol w:w="5159"/>
      </w:tblGrid>
      <w:tr w:rsidR="00666229" w:rsidRPr="00BD06A1" w14:paraId="28378091" w14:textId="77777777" w:rsidTr="00382C36">
        <w:trPr>
          <w:cantSplit/>
          <w:trHeight w:val="349"/>
        </w:trPr>
        <w:tc>
          <w:tcPr>
            <w:tcW w:w="496" w:type="pct"/>
          </w:tcPr>
          <w:p w14:paraId="13C34FA1" w14:textId="77777777" w:rsidR="002F273F" w:rsidRPr="00BD06A1" w:rsidRDefault="002F273F" w:rsidP="002F273F">
            <w:pPr>
              <w:numPr>
                <w:ilvl w:val="0"/>
                <w:numId w:val="2"/>
              </w:numPr>
              <w:spacing w:before="40" w:after="40" w:line="240" w:lineRule="auto"/>
              <w:rPr>
                <w:rFonts w:cs="Arial"/>
                <w:color w:val="auto"/>
                <w:szCs w:val="22"/>
                <w:shd w:val="clear" w:color="auto" w:fill="FFFFFF"/>
              </w:rPr>
            </w:pPr>
          </w:p>
        </w:tc>
        <w:tc>
          <w:tcPr>
            <w:tcW w:w="1936" w:type="pct"/>
          </w:tcPr>
          <w:p w14:paraId="46D28AB6" w14:textId="77777777" w:rsidR="002F273F" w:rsidRPr="00BD06A1" w:rsidRDefault="002F273F" w:rsidP="00382C36">
            <w:pPr>
              <w:spacing w:before="40" w:after="40"/>
              <w:rPr>
                <w:rFonts w:cs="Arial"/>
                <w:color w:val="auto"/>
                <w:szCs w:val="22"/>
                <w:shd w:val="clear" w:color="auto" w:fill="FFFFFF"/>
              </w:rPr>
            </w:pPr>
            <w:r w:rsidRPr="00BD06A1">
              <w:rPr>
                <w:rFonts w:cs="Arial"/>
                <w:color w:val="auto"/>
                <w:szCs w:val="22"/>
                <w:shd w:val="clear" w:color="auto" w:fill="FFFFFF"/>
              </w:rPr>
              <w:t>Ending Time</w:t>
            </w:r>
          </w:p>
        </w:tc>
        <w:tc>
          <w:tcPr>
            <w:tcW w:w="2567" w:type="pct"/>
          </w:tcPr>
          <w:p w14:paraId="16203CF0" w14:textId="77777777" w:rsidR="002F273F" w:rsidRPr="00BD06A1" w:rsidRDefault="002F273F" w:rsidP="00382C36">
            <w:pPr>
              <w:spacing w:before="40" w:after="40"/>
              <w:rPr>
                <w:rFonts w:cs="Arial"/>
                <w:color w:val="auto"/>
                <w:szCs w:val="22"/>
                <w:shd w:val="clear" w:color="auto" w:fill="FFFFFF"/>
              </w:rPr>
            </w:pPr>
            <w:proofErr w:type="gramStart"/>
            <w:r w:rsidRPr="00BD06A1">
              <w:rPr>
                <w:rFonts w:cs="Arial"/>
                <w:color w:val="auto"/>
                <w:szCs w:val="22"/>
                <w:shd w:val="clear" w:color="auto" w:fill="FFFFFF"/>
              </w:rPr>
              <w:t>End :</w:t>
            </w:r>
            <w:proofErr w:type="gramEnd"/>
            <w:r w:rsidRPr="00BD06A1">
              <w:rPr>
                <w:rFonts w:cs="Arial"/>
                <w:color w:val="auto"/>
                <w:szCs w:val="22"/>
                <w:shd w:val="clear" w:color="auto" w:fill="FFFFFF"/>
              </w:rPr>
              <w:t xml:space="preserve">  [__|__]       [__|__] am/pm</w:t>
            </w:r>
          </w:p>
          <w:p w14:paraId="6DCE8E57" w14:textId="77777777" w:rsidR="002F273F" w:rsidRPr="00BD06A1" w:rsidRDefault="002F273F" w:rsidP="00382C36">
            <w:pPr>
              <w:rPr>
                <w:rFonts w:cs="Arial"/>
                <w:color w:val="auto"/>
                <w:szCs w:val="22"/>
              </w:rPr>
            </w:pPr>
            <w:r w:rsidRPr="00BD06A1">
              <w:rPr>
                <w:rFonts w:cs="Arial"/>
                <w:color w:val="auto"/>
                <w:szCs w:val="22"/>
                <w:shd w:val="clear" w:color="auto" w:fill="FFFFFF"/>
              </w:rPr>
              <w:t xml:space="preserve">            Hour       Minutes  </w:t>
            </w:r>
          </w:p>
        </w:tc>
      </w:tr>
    </w:tbl>
    <w:p w14:paraId="744BEFF2" w14:textId="77777777" w:rsidR="002F273F" w:rsidRPr="00BD06A1" w:rsidRDefault="002F273F" w:rsidP="002F273F">
      <w:pPr>
        <w:rPr>
          <w:rFonts w:cs="Arial"/>
          <w:color w:val="auto"/>
          <w:szCs w:val="22"/>
        </w:rPr>
      </w:pPr>
    </w:p>
    <w:p w14:paraId="20411CBD" w14:textId="77777777" w:rsidR="002F273F" w:rsidRPr="00BD06A1" w:rsidRDefault="002F273F" w:rsidP="002F273F">
      <w:pPr>
        <w:rPr>
          <w:rFonts w:cs="Arial"/>
          <w:color w:val="auto"/>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666229" w:rsidRPr="00BD06A1" w14:paraId="33AAC296" w14:textId="77777777" w:rsidTr="00382C36">
        <w:tc>
          <w:tcPr>
            <w:tcW w:w="9900" w:type="dxa"/>
            <w:shd w:val="clear" w:color="auto" w:fill="auto"/>
          </w:tcPr>
          <w:p w14:paraId="7CF84204" w14:textId="77777777" w:rsidR="002F273F" w:rsidRPr="00BD06A1" w:rsidRDefault="002F273F" w:rsidP="00382C36">
            <w:pPr>
              <w:rPr>
                <w:rFonts w:cs="Arial"/>
                <w:color w:val="auto"/>
                <w:szCs w:val="22"/>
              </w:rPr>
            </w:pPr>
            <w:r w:rsidRPr="00BD06A1">
              <w:rPr>
                <w:rFonts w:cs="Arial"/>
                <w:color w:val="auto"/>
                <w:szCs w:val="22"/>
              </w:rPr>
              <w:t>Any notes about interview:</w:t>
            </w:r>
          </w:p>
          <w:p w14:paraId="5B099EF8" w14:textId="77777777" w:rsidR="002F273F" w:rsidRPr="00BD06A1" w:rsidRDefault="002F273F" w:rsidP="00382C36">
            <w:pPr>
              <w:rPr>
                <w:rFonts w:cs="Arial"/>
                <w:color w:val="auto"/>
                <w:szCs w:val="22"/>
              </w:rPr>
            </w:pPr>
          </w:p>
          <w:p w14:paraId="1B247254" w14:textId="77777777" w:rsidR="002F273F" w:rsidRPr="00BD06A1" w:rsidRDefault="002F273F" w:rsidP="00382C36">
            <w:pPr>
              <w:rPr>
                <w:rFonts w:cs="Arial"/>
                <w:color w:val="auto"/>
                <w:szCs w:val="22"/>
              </w:rPr>
            </w:pPr>
          </w:p>
          <w:p w14:paraId="6042B903" w14:textId="77777777" w:rsidR="002F273F" w:rsidRPr="00BD06A1" w:rsidRDefault="002F273F" w:rsidP="00382C36">
            <w:pPr>
              <w:rPr>
                <w:rFonts w:cs="Arial"/>
                <w:color w:val="auto"/>
                <w:szCs w:val="22"/>
              </w:rPr>
            </w:pPr>
          </w:p>
          <w:p w14:paraId="7AC08047" w14:textId="77777777" w:rsidR="002F273F" w:rsidRPr="00BD06A1" w:rsidRDefault="002F273F" w:rsidP="00382C36">
            <w:pPr>
              <w:rPr>
                <w:rFonts w:cs="Arial"/>
                <w:color w:val="auto"/>
                <w:szCs w:val="22"/>
              </w:rPr>
            </w:pPr>
          </w:p>
          <w:p w14:paraId="46061BFA" w14:textId="77777777" w:rsidR="002F273F" w:rsidRPr="00BD06A1" w:rsidRDefault="002F273F" w:rsidP="00382C36">
            <w:pPr>
              <w:rPr>
                <w:rFonts w:cs="Arial"/>
                <w:color w:val="auto"/>
                <w:szCs w:val="22"/>
              </w:rPr>
            </w:pPr>
          </w:p>
          <w:p w14:paraId="736C2D25" w14:textId="77777777" w:rsidR="002F273F" w:rsidRPr="00BD06A1" w:rsidRDefault="002F273F" w:rsidP="00382C36">
            <w:pPr>
              <w:rPr>
                <w:rFonts w:cs="Arial"/>
                <w:color w:val="auto"/>
                <w:szCs w:val="22"/>
              </w:rPr>
            </w:pPr>
          </w:p>
          <w:p w14:paraId="180CD0CA" w14:textId="77777777" w:rsidR="002F273F" w:rsidRPr="00BD06A1" w:rsidRDefault="002F273F" w:rsidP="00382C36">
            <w:pPr>
              <w:rPr>
                <w:rFonts w:cs="Arial"/>
                <w:color w:val="auto"/>
                <w:szCs w:val="22"/>
              </w:rPr>
            </w:pPr>
          </w:p>
          <w:p w14:paraId="3EB2A209" w14:textId="77777777" w:rsidR="002F273F" w:rsidRPr="00BD06A1" w:rsidRDefault="002F273F" w:rsidP="00382C36">
            <w:pPr>
              <w:rPr>
                <w:rFonts w:cs="Arial"/>
                <w:color w:val="auto"/>
                <w:szCs w:val="22"/>
              </w:rPr>
            </w:pPr>
          </w:p>
          <w:p w14:paraId="65FF0623" w14:textId="77777777" w:rsidR="002F273F" w:rsidRPr="00BD06A1" w:rsidRDefault="002F273F" w:rsidP="00382C36">
            <w:pPr>
              <w:rPr>
                <w:rFonts w:cs="Arial"/>
                <w:color w:val="auto"/>
                <w:szCs w:val="22"/>
              </w:rPr>
            </w:pPr>
          </w:p>
          <w:p w14:paraId="039B68E0" w14:textId="77777777" w:rsidR="002F273F" w:rsidRPr="00BD06A1" w:rsidRDefault="002F273F" w:rsidP="00382C36">
            <w:pPr>
              <w:rPr>
                <w:rFonts w:cs="Arial"/>
                <w:color w:val="auto"/>
                <w:szCs w:val="22"/>
              </w:rPr>
            </w:pPr>
          </w:p>
          <w:p w14:paraId="7C130C06" w14:textId="77777777" w:rsidR="002F273F" w:rsidRPr="00BD06A1" w:rsidRDefault="002F273F" w:rsidP="00382C36">
            <w:pPr>
              <w:rPr>
                <w:rFonts w:cs="Arial"/>
                <w:color w:val="auto"/>
                <w:szCs w:val="22"/>
              </w:rPr>
            </w:pPr>
          </w:p>
          <w:p w14:paraId="01C13A4B" w14:textId="77777777" w:rsidR="002F273F" w:rsidRPr="00BD06A1" w:rsidRDefault="002F273F" w:rsidP="00382C36">
            <w:pPr>
              <w:rPr>
                <w:rFonts w:cs="Arial"/>
                <w:color w:val="auto"/>
                <w:szCs w:val="22"/>
              </w:rPr>
            </w:pPr>
          </w:p>
          <w:p w14:paraId="6CE60950" w14:textId="77777777" w:rsidR="002F273F" w:rsidRPr="00BD06A1" w:rsidRDefault="002F273F" w:rsidP="00382C36">
            <w:pPr>
              <w:rPr>
                <w:rFonts w:cs="Arial"/>
                <w:color w:val="auto"/>
                <w:szCs w:val="22"/>
              </w:rPr>
            </w:pPr>
          </w:p>
          <w:p w14:paraId="50003980" w14:textId="77777777" w:rsidR="002F273F" w:rsidRPr="00BD06A1" w:rsidRDefault="002F273F" w:rsidP="00382C36">
            <w:pPr>
              <w:rPr>
                <w:rFonts w:cs="Arial"/>
                <w:color w:val="auto"/>
                <w:szCs w:val="22"/>
              </w:rPr>
            </w:pPr>
          </w:p>
        </w:tc>
      </w:tr>
    </w:tbl>
    <w:p w14:paraId="38F7BB3A" w14:textId="77777777" w:rsidR="002F273F" w:rsidRPr="00BD06A1" w:rsidRDefault="002F273F" w:rsidP="002F273F">
      <w:pPr>
        <w:rPr>
          <w:rFonts w:cs="Arial"/>
          <w:b/>
          <w:noProof/>
          <w:color w:val="auto"/>
          <w:szCs w:val="22"/>
        </w:rPr>
      </w:pPr>
    </w:p>
    <w:tbl>
      <w:tblPr>
        <w:tblW w:w="0" w:type="auto"/>
        <w:jc w:val="center"/>
        <w:tblBorders>
          <w:top w:val="single" w:sz="8" w:space="0" w:color="auto"/>
          <w:left w:val="single" w:sz="8" w:space="0" w:color="auto"/>
          <w:bottom w:val="single" w:sz="8" w:space="0" w:color="auto"/>
          <w:right w:val="single" w:sz="8" w:space="0" w:color="auto"/>
        </w:tblBorders>
        <w:tblCellMar>
          <w:left w:w="86" w:type="dxa"/>
          <w:right w:w="86" w:type="dxa"/>
        </w:tblCellMar>
        <w:tblLook w:val="0000" w:firstRow="0" w:lastRow="0" w:firstColumn="0" w:lastColumn="0" w:noHBand="0" w:noVBand="0"/>
      </w:tblPr>
      <w:tblGrid>
        <w:gridCol w:w="10037"/>
      </w:tblGrid>
      <w:tr w:rsidR="00666229" w:rsidRPr="00BD06A1" w14:paraId="4601D47E" w14:textId="77777777" w:rsidTr="00066897">
        <w:trPr>
          <w:cantSplit/>
          <w:trHeight w:val="567"/>
          <w:jc w:val="center"/>
        </w:trPr>
        <w:tc>
          <w:tcPr>
            <w:tcW w:w="10037" w:type="dxa"/>
            <w:shd w:val="clear" w:color="auto" w:fill="BFBFBF"/>
            <w:vAlign w:val="center"/>
          </w:tcPr>
          <w:p w14:paraId="12D66588" w14:textId="77777777" w:rsidR="002F273F" w:rsidRPr="00BD06A1" w:rsidRDefault="002F273F" w:rsidP="00382C36">
            <w:pPr>
              <w:jc w:val="center"/>
              <w:rPr>
                <w:rFonts w:cs="Arial"/>
                <w:b/>
                <w:color w:val="auto"/>
                <w:szCs w:val="22"/>
              </w:rPr>
            </w:pPr>
            <w:r w:rsidRPr="00BD06A1">
              <w:rPr>
                <w:rFonts w:cs="Arial"/>
                <w:b/>
                <w:color w:val="auto"/>
                <w:szCs w:val="22"/>
              </w:rPr>
              <w:t>END OF MODULE 5 – QUALITY &amp; PHARMACOVIGILANCE</w:t>
            </w:r>
          </w:p>
        </w:tc>
      </w:tr>
    </w:tbl>
    <w:p w14:paraId="4F41C78E" w14:textId="77777777" w:rsidR="002F273F" w:rsidRPr="00BD06A1" w:rsidRDefault="002F273F" w:rsidP="002F273F">
      <w:pPr>
        <w:rPr>
          <w:rFonts w:cs="Arial"/>
          <w:b/>
          <w:noProof/>
          <w:color w:val="auto"/>
          <w:szCs w:val="22"/>
        </w:rPr>
      </w:pPr>
    </w:p>
    <w:p w14:paraId="29916E00" w14:textId="77777777" w:rsidR="00FD1FF9" w:rsidRPr="00BD06A1" w:rsidRDefault="00FD1FF9">
      <w:pPr>
        <w:spacing w:after="160" w:line="259" w:lineRule="auto"/>
        <w:rPr>
          <w:rFonts w:cs="Arial"/>
          <w:b/>
          <w:noProof/>
          <w:color w:val="auto"/>
          <w:szCs w:val="22"/>
        </w:rPr>
      </w:pPr>
      <w:r w:rsidRPr="00BD06A1">
        <w:rPr>
          <w:rFonts w:cs="Arial"/>
          <w:b/>
          <w:noProof/>
          <w:color w:val="auto"/>
          <w:szCs w:val="22"/>
        </w:rPr>
        <w:br w:type="page"/>
      </w:r>
    </w:p>
    <w:p w14:paraId="4B35C08E" w14:textId="77777777" w:rsidR="002F273F" w:rsidRPr="00BD06A1" w:rsidRDefault="002F273F" w:rsidP="002F273F">
      <w:pPr>
        <w:rPr>
          <w:rFonts w:cs="Arial"/>
          <w:b/>
          <w:noProof/>
          <w:color w:val="auto"/>
          <w:szCs w:val="22"/>
        </w:rPr>
      </w:pPr>
    </w:p>
    <w:p w14:paraId="6828D728" w14:textId="77777777" w:rsidR="002F273F" w:rsidRPr="00BD06A1" w:rsidRDefault="00163D14" w:rsidP="00314690">
      <w:pPr>
        <w:pStyle w:val="Heading1"/>
      </w:pPr>
      <w:bookmarkStart w:id="16" w:name="_Toc533101095"/>
      <w:r w:rsidRPr="00BD06A1">
        <w:t>Module 6: Forecasting and Supply Planning</w:t>
      </w:r>
      <w:bookmarkEnd w:id="16"/>
    </w:p>
    <w:p w14:paraId="01D315FE" w14:textId="77777777" w:rsidR="002F273F" w:rsidRPr="00BD06A1" w:rsidRDefault="002F273F" w:rsidP="002F273F">
      <w:pPr>
        <w:pBdr>
          <w:top w:val="single" w:sz="8" w:space="1" w:color="auto"/>
          <w:left w:val="single" w:sz="8" w:space="4" w:color="auto"/>
          <w:bottom w:val="single" w:sz="8" w:space="1" w:color="auto"/>
          <w:right w:val="single" w:sz="8" w:space="0" w:color="auto"/>
        </w:pBdr>
        <w:tabs>
          <w:tab w:val="center" w:pos="6360"/>
          <w:tab w:val="left" w:pos="9360"/>
        </w:tabs>
        <w:ind w:left="142"/>
        <w:rPr>
          <w:rFonts w:cs="Arial"/>
          <w:b/>
          <w:bCs/>
          <w:color w:val="auto"/>
          <w:szCs w:val="22"/>
        </w:rPr>
      </w:pPr>
    </w:p>
    <w:p w14:paraId="19FF5970" w14:textId="77777777" w:rsidR="002F273F" w:rsidRPr="00BD06A1" w:rsidRDefault="002F273F" w:rsidP="002F273F">
      <w:pPr>
        <w:pBdr>
          <w:top w:val="single" w:sz="8" w:space="1" w:color="auto"/>
          <w:left w:val="single" w:sz="8" w:space="4" w:color="auto"/>
          <w:bottom w:val="single" w:sz="8" w:space="1" w:color="auto"/>
          <w:right w:val="single" w:sz="8" w:space="0" w:color="auto"/>
        </w:pBdr>
        <w:tabs>
          <w:tab w:val="center" w:pos="6360"/>
          <w:tab w:val="left" w:pos="9360"/>
        </w:tabs>
        <w:ind w:left="142"/>
        <w:rPr>
          <w:rFonts w:cs="Arial"/>
          <w:bCs/>
          <w:color w:val="auto"/>
          <w:szCs w:val="22"/>
        </w:rPr>
      </w:pPr>
      <w:r w:rsidRPr="00BD06A1">
        <w:rPr>
          <w:rFonts w:cs="Arial"/>
          <w:b/>
          <w:bCs/>
          <w:color w:val="auto"/>
          <w:szCs w:val="22"/>
        </w:rPr>
        <w:t xml:space="preserve">CENTRAL/MOH LEVEL: </w:t>
      </w:r>
      <w:r w:rsidRPr="00BD06A1">
        <w:rPr>
          <w:rFonts w:cs="Arial"/>
          <w:bCs/>
          <w:color w:val="auto"/>
          <w:szCs w:val="22"/>
        </w:rPr>
        <w:t xml:space="preserve">For this module, interview the lead technical expert for medicines forecasting and supply planning for the Ministry of Health, if available. If not, interview the head of the Ministry of Health supply chain department or another person knowledgeable about the national forecasting and supply planning processes. </w:t>
      </w:r>
    </w:p>
    <w:p w14:paraId="7416DEF3" w14:textId="77777777" w:rsidR="002F273F" w:rsidRPr="00BD06A1" w:rsidRDefault="002F273F" w:rsidP="002F273F">
      <w:pPr>
        <w:pBdr>
          <w:top w:val="single" w:sz="8" w:space="1" w:color="auto"/>
          <w:left w:val="single" w:sz="8" w:space="4" w:color="auto"/>
          <w:bottom w:val="single" w:sz="8" w:space="1" w:color="auto"/>
          <w:right w:val="single" w:sz="8" w:space="0" w:color="auto"/>
        </w:pBdr>
        <w:tabs>
          <w:tab w:val="center" w:pos="6360"/>
          <w:tab w:val="left" w:pos="9360"/>
        </w:tabs>
        <w:ind w:left="142"/>
        <w:rPr>
          <w:rFonts w:cs="Arial"/>
          <w:bCs/>
          <w:color w:val="auto"/>
          <w:szCs w:val="22"/>
        </w:rPr>
      </w:pPr>
    </w:p>
    <w:p w14:paraId="2C740923" w14:textId="77777777" w:rsidR="002F273F" w:rsidRPr="00BD06A1" w:rsidRDefault="002F273F" w:rsidP="002F273F">
      <w:pPr>
        <w:pBdr>
          <w:top w:val="single" w:sz="8" w:space="1" w:color="auto"/>
          <w:left w:val="single" w:sz="8" w:space="4" w:color="auto"/>
          <w:bottom w:val="single" w:sz="8" w:space="1" w:color="auto"/>
          <w:right w:val="single" w:sz="8" w:space="0" w:color="auto"/>
        </w:pBdr>
        <w:tabs>
          <w:tab w:val="center" w:pos="6360"/>
          <w:tab w:val="left" w:pos="9360"/>
        </w:tabs>
        <w:ind w:left="142"/>
        <w:rPr>
          <w:rFonts w:cs="Arial"/>
          <w:bCs/>
          <w:color w:val="auto"/>
          <w:szCs w:val="22"/>
        </w:rPr>
      </w:pPr>
      <w:r w:rsidRPr="00BD06A1">
        <w:rPr>
          <w:rFonts w:cs="Arial"/>
          <w:b/>
          <w:bCs/>
          <w:color w:val="auto"/>
          <w:szCs w:val="22"/>
        </w:rPr>
        <w:t xml:space="preserve">CENTRAL OR INTERMEDIATE WAREHOUSE: </w:t>
      </w:r>
      <w:r w:rsidRPr="00BD06A1">
        <w:rPr>
          <w:rFonts w:cs="Arial"/>
          <w:bCs/>
          <w:color w:val="auto"/>
          <w:szCs w:val="22"/>
        </w:rPr>
        <w:t>For this module, interview the head of forecasting and supply planning at the warehouse, if available. If not, interview the warehouse manager or another person knowledgeable about the forecasting and supply planning processes at the warehouse.</w:t>
      </w:r>
    </w:p>
    <w:p w14:paraId="7A8F5D1A" w14:textId="77777777" w:rsidR="002F273F" w:rsidRPr="00BD06A1" w:rsidRDefault="002F273F" w:rsidP="002F273F">
      <w:pPr>
        <w:pBdr>
          <w:top w:val="single" w:sz="8" w:space="1" w:color="auto"/>
          <w:left w:val="single" w:sz="8" w:space="4" w:color="auto"/>
          <w:bottom w:val="single" w:sz="8" w:space="1" w:color="auto"/>
          <w:right w:val="single" w:sz="8" w:space="0" w:color="auto"/>
        </w:pBdr>
        <w:tabs>
          <w:tab w:val="center" w:pos="6360"/>
          <w:tab w:val="left" w:pos="9360"/>
        </w:tabs>
        <w:ind w:left="142"/>
        <w:rPr>
          <w:rFonts w:cs="Arial"/>
          <w:b/>
          <w:bCs/>
          <w:color w:val="auto"/>
          <w:szCs w:val="22"/>
        </w:rPr>
      </w:pPr>
    </w:p>
    <w:p w14:paraId="68F3A308" w14:textId="77777777" w:rsidR="002F273F" w:rsidRPr="00BD06A1" w:rsidRDefault="002F273F" w:rsidP="002F273F">
      <w:pPr>
        <w:pBdr>
          <w:top w:val="single" w:sz="8" w:space="1" w:color="auto"/>
          <w:left w:val="single" w:sz="8" w:space="4" w:color="auto"/>
          <w:bottom w:val="single" w:sz="8" w:space="1" w:color="auto"/>
          <w:right w:val="single" w:sz="8" w:space="0" w:color="auto"/>
        </w:pBdr>
        <w:tabs>
          <w:tab w:val="center" w:pos="6360"/>
          <w:tab w:val="left" w:pos="9360"/>
        </w:tabs>
        <w:ind w:left="142"/>
        <w:rPr>
          <w:rFonts w:cs="Arial"/>
          <w:bCs/>
          <w:color w:val="auto"/>
          <w:szCs w:val="22"/>
        </w:rPr>
      </w:pPr>
      <w:r w:rsidRPr="00BD06A1">
        <w:rPr>
          <w:rFonts w:cs="Arial"/>
          <w:b/>
          <w:bCs/>
          <w:color w:val="auto"/>
          <w:szCs w:val="22"/>
        </w:rPr>
        <w:t xml:space="preserve">REFERRAL HOSPITAL: </w:t>
      </w:r>
      <w:r w:rsidRPr="00BD06A1">
        <w:rPr>
          <w:rFonts w:cs="Arial"/>
          <w:bCs/>
          <w:color w:val="auto"/>
          <w:szCs w:val="22"/>
        </w:rPr>
        <w:t>For this module, interview the head of forecasting and supply planning at the hospital, if available. If not, interview the head of hospital procurement, the hospital’s senior pharmacist, or another senior member of the hospital management team knowledgeable about the forecasting and supply planning processes at the hospital.</w:t>
      </w:r>
    </w:p>
    <w:p w14:paraId="65C25C05" w14:textId="77777777" w:rsidR="002F273F" w:rsidRPr="00BD06A1" w:rsidRDefault="002F273F" w:rsidP="002F273F">
      <w:pPr>
        <w:pBdr>
          <w:top w:val="single" w:sz="8" w:space="1" w:color="auto"/>
          <w:left w:val="single" w:sz="8" w:space="4" w:color="auto"/>
          <w:bottom w:val="single" w:sz="8" w:space="1" w:color="auto"/>
          <w:right w:val="single" w:sz="8" w:space="0" w:color="auto"/>
        </w:pBdr>
        <w:tabs>
          <w:tab w:val="center" w:pos="6360"/>
          <w:tab w:val="left" w:pos="9360"/>
        </w:tabs>
        <w:ind w:left="142"/>
        <w:rPr>
          <w:rFonts w:cs="Arial"/>
          <w:b/>
          <w:bCs/>
          <w:color w:val="auto"/>
          <w:szCs w:val="22"/>
        </w:rPr>
      </w:pPr>
    </w:p>
    <w:p w14:paraId="6C511E28" w14:textId="77777777" w:rsidR="002F273F" w:rsidRPr="00BD06A1" w:rsidRDefault="002F273F" w:rsidP="002F273F">
      <w:pPr>
        <w:pBdr>
          <w:top w:val="single" w:sz="8" w:space="1" w:color="auto"/>
          <w:left w:val="single" w:sz="8" w:space="4" w:color="auto"/>
          <w:bottom w:val="single" w:sz="8" w:space="1" w:color="auto"/>
          <w:right w:val="single" w:sz="8" w:space="0" w:color="auto"/>
        </w:pBdr>
        <w:tabs>
          <w:tab w:val="center" w:pos="6360"/>
          <w:tab w:val="left" w:pos="9360"/>
        </w:tabs>
        <w:ind w:left="142"/>
        <w:rPr>
          <w:rFonts w:cs="Arial"/>
          <w:b/>
          <w:bCs/>
          <w:color w:val="auto"/>
          <w:szCs w:val="22"/>
        </w:rPr>
      </w:pPr>
      <w:r w:rsidRPr="00BD06A1">
        <w:rPr>
          <w:rFonts w:cs="Arial"/>
          <w:b/>
          <w:bCs/>
          <w:color w:val="auto"/>
          <w:szCs w:val="22"/>
        </w:rPr>
        <w:t xml:space="preserve">SERVICE DELIVERY POINTS: </w:t>
      </w:r>
      <w:r w:rsidRPr="00BD06A1">
        <w:rPr>
          <w:rFonts w:cs="Arial"/>
          <w:bCs/>
          <w:color w:val="auto"/>
          <w:szCs w:val="22"/>
        </w:rPr>
        <w:t>Not Applicable.</w:t>
      </w:r>
    </w:p>
    <w:p w14:paraId="7EFEC569" w14:textId="77777777" w:rsidR="002F273F" w:rsidRPr="00BD06A1" w:rsidRDefault="002F273F" w:rsidP="002F273F">
      <w:pPr>
        <w:rPr>
          <w:rFonts w:cs="Arial"/>
          <w:bCs/>
          <w:color w:val="auto"/>
          <w:szCs w:val="22"/>
        </w:rPr>
      </w:pPr>
      <w:r w:rsidRPr="00BD06A1">
        <w:rPr>
          <w:rFonts w:cs="Arial"/>
          <w:bCs/>
          <w:color w:val="auto"/>
          <w:szCs w:val="22"/>
        </w:rPr>
        <w:br w:type="page"/>
      </w:r>
    </w:p>
    <w:p w14:paraId="0EE8481B" w14:textId="77777777" w:rsidR="002F273F" w:rsidRPr="00BD06A1" w:rsidRDefault="002F273F" w:rsidP="002F273F">
      <w:pPr>
        <w:tabs>
          <w:tab w:val="center" w:pos="6360"/>
          <w:tab w:val="left" w:pos="9360"/>
        </w:tabs>
        <w:rPr>
          <w:rFonts w:cs="Arial"/>
          <w:bCs/>
          <w:color w:val="auto"/>
          <w:szCs w:val="22"/>
        </w:rPr>
      </w:pPr>
    </w:p>
    <w:tbl>
      <w:tblPr>
        <w:tblW w:w="9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1615"/>
        <w:gridCol w:w="3681"/>
        <w:gridCol w:w="2372"/>
        <w:gridCol w:w="439"/>
        <w:gridCol w:w="1869"/>
      </w:tblGrid>
      <w:tr w:rsidR="00666229" w:rsidRPr="00BD06A1" w14:paraId="2B895F7D" w14:textId="77777777" w:rsidTr="00382C36">
        <w:trPr>
          <w:cantSplit/>
          <w:trHeight w:val="361"/>
          <w:tblHeader/>
          <w:jc w:val="center"/>
        </w:trPr>
        <w:tc>
          <w:tcPr>
            <w:tcW w:w="1615" w:type="dxa"/>
            <w:shd w:val="clear" w:color="auto" w:fill="auto"/>
            <w:vAlign w:val="center"/>
          </w:tcPr>
          <w:p w14:paraId="0022EA23"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Q#</w:t>
            </w:r>
          </w:p>
        </w:tc>
        <w:tc>
          <w:tcPr>
            <w:tcW w:w="3681" w:type="dxa"/>
            <w:shd w:val="clear" w:color="auto" w:fill="auto"/>
            <w:vAlign w:val="center"/>
          </w:tcPr>
          <w:p w14:paraId="567CE847" w14:textId="77777777" w:rsidR="002F273F" w:rsidRPr="00BD06A1" w:rsidRDefault="002F273F" w:rsidP="00382C36">
            <w:pPr>
              <w:spacing w:before="40" w:after="40"/>
              <w:rPr>
                <w:rFonts w:cs="Arial"/>
                <w:b/>
                <w:color w:val="auto"/>
                <w:szCs w:val="22"/>
              </w:rPr>
            </w:pPr>
            <w:r w:rsidRPr="00BD06A1">
              <w:rPr>
                <w:rFonts w:cs="Arial"/>
                <w:b/>
                <w:color w:val="auto"/>
                <w:szCs w:val="22"/>
              </w:rPr>
              <w:t xml:space="preserve">QUESTIONS </w:t>
            </w:r>
          </w:p>
        </w:tc>
        <w:tc>
          <w:tcPr>
            <w:tcW w:w="2811" w:type="dxa"/>
            <w:gridSpan w:val="2"/>
            <w:shd w:val="clear" w:color="auto" w:fill="auto"/>
            <w:vAlign w:val="center"/>
          </w:tcPr>
          <w:p w14:paraId="10E7C20A" w14:textId="77777777" w:rsidR="002F273F" w:rsidRPr="00BD06A1" w:rsidRDefault="002F273F" w:rsidP="00382C36">
            <w:pPr>
              <w:spacing w:before="40" w:after="40"/>
              <w:rPr>
                <w:rFonts w:cs="Arial"/>
                <w:b/>
                <w:color w:val="auto"/>
                <w:szCs w:val="22"/>
              </w:rPr>
            </w:pPr>
            <w:r w:rsidRPr="00BD06A1">
              <w:rPr>
                <w:rFonts w:cs="Arial"/>
                <w:b/>
                <w:color w:val="auto"/>
                <w:szCs w:val="22"/>
              </w:rPr>
              <w:t>RESPONSES</w:t>
            </w:r>
          </w:p>
        </w:tc>
        <w:tc>
          <w:tcPr>
            <w:tcW w:w="1869" w:type="dxa"/>
            <w:shd w:val="clear" w:color="auto" w:fill="auto"/>
            <w:vAlign w:val="center"/>
          </w:tcPr>
          <w:p w14:paraId="260BBE1F" w14:textId="77777777" w:rsidR="002F273F" w:rsidRPr="00BD06A1" w:rsidRDefault="002F273F" w:rsidP="00382C36">
            <w:pPr>
              <w:spacing w:before="40" w:after="40"/>
              <w:rPr>
                <w:rFonts w:cs="Arial"/>
                <w:b/>
                <w:color w:val="auto"/>
                <w:szCs w:val="22"/>
              </w:rPr>
            </w:pPr>
            <w:r w:rsidRPr="00BD06A1">
              <w:rPr>
                <w:rFonts w:cs="Arial"/>
                <w:b/>
                <w:color w:val="auto"/>
                <w:szCs w:val="22"/>
              </w:rPr>
              <w:t xml:space="preserve">SKIPS </w:t>
            </w:r>
          </w:p>
        </w:tc>
      </w:tr>
      <w:tr w:rsidR="00666229" w:rsidRPr="00BD06A1" w14:paraId="1E649B2D" w14:textId="77777777" w:rsidTr="00382C36">
        <w:trPr>
          <w:cantSplit/>
          <w:trHeight w:val="361"/>
          <w:jc w:val="center"/>
        </w:trPr>
        <w:tc>
          <w:tcPr>
            <w:tcW w:w="9976" w:type="dxa"/>
            <w:gridSpan w:val="5"/>
            <w:shd w:val="clear" w:color="auto" w:fill="D9D9D9"/>
            <w:vAlign w:val="center"/>
          </w:tcPr>
          <w:p w14:paraId="5021090A"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FSP-100 Forecasting Structure</w:t>
            </w:r>
          </w:p>
        </w:tc>
      </w:tr>
      <w:tr w:rsidR="00666229" w:rsidRPr="00BD06A1" w14:paraId="34BB99CE" w14:textId="77777777" w:rsidTr="00382C36">
        <w:trPr>
          <w:cantSplit/>
          <w:trHeight w:val="331"/>
          <w:jc w:val="center"/>
        </w:trPr>
        <w:tc>
          <w:tcPr>
            <w:tcW w:w="1615" w:type="dxa"/>
            <w:vMerge w:val="restart"/>
            <w:shd w:val="clear" w:color="auto" w:fill="auto"/>
          </w:tcPr>
          <w:p w14:paraId="14A1DF52"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FSP-101</w:t>
            </w:r>
          </w:p>
          <w:p w14:paraId="21011BB1" w14:textId="77777777" w:rsidR="002F273F" w:rsidRPr="00BD06A1" w:rsidRDefault="002F273F" w:rsidP="00382C36">
            <w:pPr>
              <w:spacing w:before="40" w:after="40"/>
              <w:jc w:val="center"/>
              <w:rPr>
                <w:rFonts w:cs="Arial"/>
                <w:color w:val="auto"/>
                <w:szCs w:val="22"/>
              </w:rPr>
            </w:pPr>
          </w:p>
          <w:p w14:paraId="4290130B"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2C375A40" w14:textId="77777777" w:rsidR="002F273F" w:rsidRPr="00BD06A1" w:rsidRDefault="002F273F" w:rsidP="00382C36">
            <w:pPr>
              <w:spacing w:before="40" w:after="40"/>
              <w:jc w:val="center"/>
              <w:rPr>
                <w:rFonts w:cs="Arial"/>
                <w:color w:val="auto"/>
                <w:szCs w:val="22"/>
              </w:rPr>
            </w:pPr>
          </w:p>
          <w:p w14:paraId="628E0724"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7DB4CB43" w14:textId="77777777" w:rsidR="002F273F" w:rsidRPr="00BD06A1" w:rsidRDefault="002F273F" w:rsidP="00382C36">
            <w:pPr>
              <w:spacing w:before="40" w:after="40"/>
              <w:jc w:val="center"/>
              <w:rPr>
                <w:rFonts w:cs="Arial"/>
                <w:color w:val="auto"/>
                <w:szCs w:val="22"/>
              </w:rPr>
            </w:pPr>
          </w:p>
          <w:p w14:paraId="1BE6CBB8"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0022076C" w14:textId="77777777" w:rsidR="002F273F" w:rsidRPr="00BD06A1" w:rsidRDefault="002F273F" w:rsidP="00382C36">
            <w:pPr>
              <w:spacing w:before="40" w:after="40"/>
              <w:jc w:val="center"/>
              <w:rPr>
                <w:rFonts w:cs="Arial"/>
                <w:color w:val="auto"/>
                <w:szCs w:val="22"/>
              </w:rPr>
            </w:pPr>
          </w:p>
          <w:p w14:paraId="348368D7"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tc>
        <w:tc>
          <w:tcPr>
            <w:tcW w:w="3681" w:type="dxa"/>
            <w:vMerge w:val="restart"/>
            <w:shd w:val="clear" w:color="auto" w:fill="auto"/>
          </w:tcPr>
          <w:p w14:paraId="3059D933" w14:textId="77777777" w:rsidR="002F273F" w:rsidRPr="00BD06A1" w:rsidRDefault="002F273F" w:rsidP="00382C36">
            <w:pPr>
              <w:spacing w:before="40" w:after="40"/>
              <w:jc w:val="center"/>
              <w:rPr>
                <w:rFonts w:cs="Arial"/>
                <w:color w:val="auto"/>
                <w:szCs w:val="22"/>
              </w:rPr>
            </w:pPr>
            <w:r w:rsidRPr="00BD06A1">
              <w:rPr>
                <w:rFonts w:cs="Arial"/>
                <w:color w:val="auto"/>
                <w:szCs w:val="22"/>
              </w:rPr>
              <w:t>Does this facility forecast its health commodity requirements?</w:t>
            </w:r>
          </w:p>
        </w:tc>
        <w:tc>
          <w:tcPr>
            <w:tcW w:w="2372" w:type="dxa"/>
            <w:shd w:val="clear" w:color="auto" w:fill="auto"/>
          </w:tcPr>
          <w:p w14:paraId="01EE3A4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439" w:type="dxa"/>
            <w:shd w:val="clear" w:color="auto" w:fill="auto"/>
          </w:tcPr>
          <w:p w14:paraId="2B3E1A2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val="restart"/>
            <w:shd w:val="clear" w:color="auto" w:fill="auto"/>
            <w:vAlign w:val="center"/>
          </w:tcPr>
          <w:p w14:paraId="087DD650"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"Yes"</w:t>
            </w:r>
            <w:r w:rsidRPr="00BD06A1">
              <w:rPr>
                <w:rFonts w:cs="Arial"/>
                <w:color w:val="auto"/>
                <w:szCs w:val="22"/>
              </w:rPr>
              <w:t xml:space="preserve"> </w:t>
            </w:r>
            <w:proofErr w:type="gramStart"/>
            <w:r w:rsidRPr="00BD06A1">
              <w:rPr>
                <w:rFonts w:cs="Arial"/>
                <w:color w:val="auto"/>
                <w:szCs w:val="22"/>
              </w:rPr>
              <w:t>continue;</w:t>
            </w:r>
            <w:proofErr w:type="gramEnd"/>
            <w:r w:rsidRPr="00BD06A1">
              <w:rPr>
                <w:rFonts w:cs="Arial"/>
                <w:color w:val="auto"/>
                <w:szCs w:val="22"/>
              </w:rPr>
              <w:t xml:space="preserve"> </w:t>
            </w:r>
          </w:p>
          <w:p w14:paraId="5E936F83" w14:textId="77777777" w:rsidR="002F273F" w:rsidRPr="00BD06A1" w:rsidRDefault="002F273F" w:rsidP="00382C36">
            <w:pPr>
              <w:jc w:val="center"/>
              <w:rPr>
                <w:rFonts w:cs="Arial"/>
                <w:color w:val="auto"/>
                <w:szCs w:val="22"/>
              </w:rPr>
            </w:pPr>
          </w:p>
          <w:p w14:paraId="5929D41F" w14:textId="77777777" w:rsidR="002F273F" w:rsidRPr="00BD06A1" w:rsidRDefault="002F273F" w:rsidP="00382C36">
            <w:pPr>
              <w:jc w:val="center"/>
              <w:rPr>
                <w:rFonts w:cs="Arial"/>
                <w:color w:val="auto"/>
                <w:szCs w:val="22"/>
              </w:rPr>
            </w:pPr>
            <w:r w:rsidRPr="00BD06A1">
              <w:rPr>
                <w:rFonts w:cs="Arial"/>
                <w:color w:val="auto"/>
                <w:szCs w:val="22"/>
              </w:rPr>
              <w:t xml:space="preserve">Otherwise, </w:t>
            </w:r>
            <w:r w:rsidRPr="00BD06A1">
              <w:rPr>
                <w:rFonts w:cs="Arial"/>
                <w:b/>
                <w:color w:val="auto"/>
                <w:szCs w:val="22"/>
              </w:rPr>
              <w:t>go to [FSP-600]</w:t>
            </w:r>
          </w:p>
        </w:tc>
      </w:tr>
      <w:tr w:rsidR="00666229" w:rsidRPr="00BD06A1" w14:paraId="2EB96496" w14:textId="77777777" w:rsidTr="00382C36">
        <w:trPr>
          <w:cantSplit/>
          <w:trHeight w:val="217"/>
          <w:jc w:val="center"/>
        </w:trPr>
        <w:tc>
          <w:tcPr>
            <w:tcW w:w="1615" w:type="dxa"/>
            <w:vMerge/>
            <w:shd w:val="clear" w:color="auto" w:fill="auto"/>
          </w:tcPr>
          <w:p w14:paraId="1C0846EF"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681" w:type="dxa"/>
            <w:vMerge/>
            <w:shd w:val="clear" w:color="auto" w:fill="auto"/>
          </w:tcPr>
          <w:p w14:paraId="0496032A"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0A04088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439" w:type="dxa"/>
            <w:shd w:val="clear" w:color="auto" w:fill="auto"/>
          </w:tcPr>
          <w:p w14:paraId="57C8B5B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auto"/>
            <w:vAlign w:val="center"/>
          </w:tcPr>
          <w:p w14:paraId="49F09CBA" w14:textId="77777777" w:rsidR="002F273F" w:rsidRPr="00BD06A1" w:rsidRDefault="002F273F" w:rsidP="00382C36">
            <w:pPr>
              <w:jc w:val="center"/>
              <w:rPr>
                <w:rFonts w:cs="Arial"/>
                <w:color w:val="auto"/>
                <w:szCs w:val="22"/>
              </w:rPr>
            </w:pPr>
          </w:p>
        </w:tc>
      </w:tr>
      <w:tr w:rsidR="00666229" w:rsidRPr="00BD06A1" w14:paraId="6FFBFDCC" w14:textId="77777777" w:rsidTr="00382C36">
        <w:trPr>
          <w:cantSplit/>
          <w:trHeight w:val="217"/>
          <w:jc w:val="center"/>
        </w:trPr>
        <w:tc>
          <w:tcPr>
            <w:tcW w:w="1615" w:type="dxa"/>
            <w:vMerge/>
            <w:shd w:val="clear" w:color="auto" w:fill="auto"/>
          </w:tcPr>
          <w:p w14:paraId="1954A03E"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681" w:type="dxa"/>
            <w:vMerge/>
            <w:shd w:val="clear" w:color="auto" w:fill="auto"/>
          </w:tcPr>
          <w:p w14:paraId="5E942484"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7449CC6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439" w:type="dxa"/>
            <w:shd w:val="clear" w:color="auto" w:fill="auto"/>
          </w:tcPr>
          <w:p w14:paraId="4E34175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auto"/>
            <w:vAlign w:val="center"/>
          </w:tcPr>
          <w:p w14:paraId="3F71133E" w14:textId="77777777" w:rsidR="002F273F" w:rsidRPr="00BD06A1" w:rsidRDefault="002F273F" w:rsidP="00382C36">
            <w:pPr>
              <w:jc w:val="center"/>
              <w:rPr>
                <w:rFonts w:cs="Arial"/>
                <w:color w:val="auto"/>
                <w:szCs w:val="22"/>
              </w:rPr>
            </w:pPr>
          </w:p>
        </w:tc>
      </w:tr>
      <w:tr w:rsidR="00666229" w:rsidRPr="00BD06A1" w14:paraId="251432D2" w14:textId="77777777" w:rsidTr="00382C36">
        <w:trPr>
          <w:cantSplit/>
          <w:trHeight w:val="331"/>
          <w:jc w:val="center"/>
        </w:trPr>
        <w:tc>
          <w:tcPr>
            <w:tcW w:w="1615" w:type="dxa"/>
            <w:vMerge w:val="restart"/>
            <w:shd w:val="clear" w:color="auto" w:fill="auto"/>
          </w:tcPr>
          <w:p w14:paraId="314477DE"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FSP-102</w:t>
            </w:r>
          </w:p>
          <w:p w14:paraId="2AB743C3" w14:textId="77777777" w:rsidR="002F273F" w:rsidRPr="00BD06A1" w:rsidRDefault="002F273F" w:rsidP="00382C36">
            <w:pPr>
              <w:spacing w:before="40" w:after="40"/>
              <w:jc w:val="center"/>
              <w:rPr>
                <w:rFonts w:cs="Arial"/>
                <w:color w:val="auto"/>
                <w:szCs w:val="22"/>
              </w:rPr>
            </w:pPr>
          </w:p>
          <w:p w14:paraId="53AF4796"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065A24BB" w14:textId="77777777" w:rsidR="002F273F" w:rsidRPr="00BD06A1" w:rsidRDefault="002F273F" w:rsidP="00382C36">
            <w:pPr>
              <w:spacing w:before="40" w:after="40"/>
              <w:jc w:val="center"/>
              <w:rPr>
                <w:rFonts w:cs="Arial"/>
                <w:color w:val="auto"/>
                <w:szCs w:val="22"/>
              </w:rPr>
            </w:pPr>
          </w:p>
          <w:p w14:paraId="4B3FC83D"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tc>
        <w:tc>
          <w:tcPr>
            <w:tcW w:w="3681" w:type="dxa"/>
            <w:vMerge w:val="restart"/>
            <w:shd w:val="clear" w:color="auto" w:fill="auto"/>
          </w:tcPr>
          <w:p w14:paraId="68F1AFBD" w14:textId="77777777" w:rsidR="002F273F" w:rsidRPr="00BD06A1" w:rsidRDefault="002F273F" w:rsidP="00382C36">
            <w:pPr>
              <w:jc w:val="center"/>
              <w:rPr>
                <w:rFonts w:cs="Arial"/>
                <w:color w:val="auto"/>
                <w:szCs w:val="22"/>
              </w:rPr>
            </w:pPr>
            <w:r w:rsidRPr="00BD06A1">
              <w:rPr>
                <w:rFonts w:cs="Arial"/>
                <w:color w:val="auto"/>
                <w:szCs w:val="22"/>
              </w:rPr>
              <w:t>Is there a dedicated unit within the MOH responsible for forecasting and supply planning of health commodities?</w:t>
            </w:r>
          </w:p>
        </w:tc>
        <w:tc>
          <w:tcPr>
            <w:tcW w:w="2372" w:type="dxa"/>
            <w:shd w:val="clear" w:color="auto" w:fill="auto"/>
          </w:tcPr>
          <w:p w14:paraId="1AEFCED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439" w:type="dxa"/>
            <w:shd w:val="clear" w:color="auto" w:fill="auto"/>
          </w:tcPr>
          <w:p w14:paraId="7CDFA8A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val="restart"/>
            <w:shd w:val="clear" w:color="auto" w:fill="C0C0C0"/>
            <w:vAlign w:val="center"/>
          </w:tcPr>
          <w:p w14:paraId="2B5633F6" w14:textId="77777777" w:rsidR="002F273F" w:rsidRPr="00BD06A1" w:rsidRDefault="002F273F" w:rsidP="00382C36">
            <w:pPr>
              <w:jc w:val="center"/>
              <w:rPr>
                <w:rFonts w:cs="Arial"/>
                <w:color w:val="auto"/>
                <w:szCs w:val="22"/>
              </w:rPr>
            </w:pPr>
          </w:p>
        </w:tc>
      </w:tr>
      <w:tr w:rsidR="00666229" w:rsidRPr="00BD06A1" w14:paraId="368F1418" w14:textId="77777777" w:rsidTr="00382C36">
        <w:trPr>
          <w:cantSplit/>
          <w:trHeight w:val="165"/>
          <w:jc w:val="center"/>
        </w:trPr>
        <w:tc>
          <w:tcPr>
            <w:tcW w:w="1615" w:type="dxa"/>
            <w:vMerge/>
            <w:shd w:val="clear" w:color="auto" w:fill="auto"/>
          </w:tcPr>
          <w:p w14:paraId="12EE5C96"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681" w:type="dxa"/>
            <w:vMerge/>
            <w:shd w:val="clear" w:color="auto" w:fill="auto"/>
          </w:tcPr>
          <w:p w14:paraId="5D62A61B"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2C8B3BD1" w14:textId="77777777" w:rsidR="002F273F" w:rsidRPr="00BD06A1" w:rsidRDefault="002F273F" w:rsidP="00382C36">
            <w:pPr>
              <w:jc w:val="center"/>
              <w:rPr>
                <w:rFonts w:cs="Arial"/>
                <w:color w:val="auto"/>
                <w:szCs w:val="22"/>
              </w:rPr>
            </w:pPr>
            <w:r w:rsidRPr="00BD06A1">
              <w:rPr>
                <w:rFonts w:cs="Arial"/>
                <w:color w:val="auto"/>
                <w:szCs w:val="22"/>
              </w:rPr>
              <w:t>No</w:t>
            </w:r>
          </w:p>
        </w:tc>
        <w:tc>
          <w:tcPr>
            <w:tcW w:w="439" w:type="dxa"/>
            <w:shd w:val="clear" w:color="auto" w:fill="auto"/>
          </w:tcPr>
          <w:p w14:paraId="74828AE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C0C0C0"/>
            <w:vAlign w:val="center"/>
          </w:tcPr>
          <w:p w14:paraId="4F16BE4B" w14:textId="77777777" w:rsidR="002F273F" w:rsidRPr="00BD06A1" w:rsidRDefault="002F273F" w:rsidP="00382C36">
            <w:pPr>
              <w:jc w:val="center"/>
              <w:rPr>
                <w:rFonts w:cs="Arial"/>
                <w:color w:val="auto"/>
                <w:szCs w:val="22"/>
              </w:rPr>
            </w:pPr>
          </w:p>
        </w:tc>
      </w:tr>
      <w:tr w:rsidR="00666229" w:rsidRPr="00BD06A1" w14:paraId="3A22ACDC" w14:textId="77777777" w:rsidTr="00382C36">
        <w:trPr>
          <w:cantSplit/>
          <w:trHeight w:val="325"/>
          <w:jc w:val="center"/>
        </w:trPr>
        <w:tc>
          <w:tcPr>
            <w:tcW w:w="1615" w:type="dxa"/>
            <w:vMerge/>
            <w:shd w:val="clear" w:color="auto" w:fill="auto"/>
          </w:tcPr>
          <w:p w14:paraId="2A02B62F"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681" w:type="dxa"/>
            <w:vMerge/>
            <w:shd w:val="clear" w:color="auto" w:fill="auto"/>
          </w:tcPr>
          <w:p w14:paraId="4513FE45"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2B0E64B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439" w:type="dxa"/>
            <w:shd w:val="clear" w:color="auto" w:fill="auto"/>
          </w:tcPr>
          <w:p w14:paraId="6239F36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C0C0C0"/>
            <w:vAlign w:val="center"/>
          </w:tcPr>
          <w:p w14:paraId="643AAD99" w14:textId="77777777" w:rsidR="002F273F" w:rsidRPr="00BD06A1" w:rsidRDefault="002F273F" w:rsidP="00382C36">
            <w:pPr>
              <w:jc w:val="center"/>
              <w:rPr>
                <w:rFonts w:cs="Arial"/>
                <w:color w:val="auto"/>
                <w:szCs w:val="22"/>
              </w:rPr>
            </w:pPr>
          </w:p>
        </w:tc>
      </w:tr>
      <w:tr w:rsidR="00666229" w:rsidRPr="00BD06A1" w14:paraId="1854325F" w14:textId="77777777" w:rsidTr="00066897">
        <w:trPr>
          <w:cantSplit/>
          <w:trHeight w:val="446"/>
          <w:jc w:val="center"/>
        </w:trPr>
        <w:tc>
          <w:tcPr>
            <w:tcW w:w="1615" w:type="dxa"/>
            <w:vMerge w:val="restart"/>
            <w:shd w:val="clear" w:color="auto" w:fill="auto"/>
          </w:tcPr>
          <w:p w14:paraId="5F4E4B70"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FSP-103</w:t>
            </w:r>
          </w:p>
          <w:p w14:paraId="59B0E785" w14:textId="77777777" w:rsidR="002F273F" w:rsidRPr="00BD06A1" w:rsidRDefault="002F273F" w:rsidP="00382C36">
            <w:pPr>
              <w:spacing w:before="40" w:after="40"/>
              <w:jc w:val="center"/>
              <w:rPr>
                <w:rFonts w:cs="Arial"/>
                <w:color w:val="auto"/>
                <w:szCs w:val="22"/>
              </w:rPr>
            </w:pPr>
          </w:p>
          <w:p w14:paraId="72AEBF5E"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34F06220" w14:textId="77777777" w:rsidR="002F273F" w:rsidRPr="00BD06A1" w:rsidRDefault="002F273F" w:rsidP="00382C36">
            <w:pPr>
              <w:spacing w:before="40" w:after="40"/>
              <w:jc w:val="center"/>
              <w:rPr>
                <w:rFonts w:cs="Arial"/>
                <w:color w:val="auto"/>
                <w:szCs w:val="22"/>
              </w:rPr>
            </w:pPr>
          </w:p>
          <w:p w14:paraId="04F12B89"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331FEC4E" w14:textId="77777777" w:rsidR="002F273F" w:rsidRPr="00BD06A1" w:rsidRDefault="002F273F" w:rsidP="00382C36">
            <w:pPr>
              <w:spacing w:before="40" w:after="40"/>
              <w:jc w:val="center"/>
              <w:rPr>
                <w:rFonts w:cs="Arial"/>
                <w:color w:val="auto"/>
                <w:szCs w:val="22"/>
              </w:rPr>
            </w:pPr>
          </w:p>
          <w:p w14:paraId="6AB93564"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5E421AFD" w14:textId="77777777" w:rsidR="002F273F" w:rsidRPr="00BD06A1" w:rsidRDefault="002F273F" w:rsidP="00382C36">
            <w:pPr>
              <w:spacing w:before="40" w:after="40"/>
              <w:jc w:val="center"/>
              <w:rPr>
                <w:rFonts w:cs="Arial"/>
                <w:color w:val="auto"/>
                <w:szCs w:val="22"/>
              </w:rPr>
            </w:pPr>
          </w:p>
          <w:p w14:paraId="291237B3"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tc>
        <w:tc>
          <w:tcPr>
            <w:tcW w:w="3681" w:type="dxa"/>
            <w:vMerge w:val="restart"/>
            <w:shd w:val="clear" w:color="auto" w:fill="auto"/>
          </w:tcPr>
          <w:p w14:paraId="3AEF950F" w14:textId="77777777" w:rsidR="002F273F" w:rsidRPr="00BD06A1" w:rsidRDefault="002F273F" w:rsidP="00382C36">
            <w:pPr>
              <w:spacing w:before="40" w:after="40"/>
              <w:jc w:val="center"/>
              <w:rPr>
                <w:rFonts w:cs="Arial"/>
                <w:color w:val="auto"/>
                <w:szCs w:val="22"/>
              </w:rPr>
            </w:pPr>
            <w:r w:rsidRPr="00BD06A1">
              <w:rPr>
                <w:rFonts w:cs="Arial"/>
                <w:color w:val="auto"/>
                <w:szCs w:val="22"/>
              </w:rPr>
              <w:t>Who leads the forecasting process?</w:t>
            </w:r>
          </w:p>
          <w:p w14:paraId="143641C9" w14:textId="77777777" w:rsidR="002F273F" w:rsidRPr="00BD06A1" w:rsidRDefault="002F273F" w:rsidP="00382C36">
            <w:pPr>
              <w:spacing w:before="40" w:after="40"/>
              <w:jc w:val="center"/>
              <w:rPr>
                <w:rFonts w:cs="Arial"/>
                <w:color w:val="auto"/>
                <w:szCs w:val="22"/>
              </w:rPr>
            </w:pPr>
          </w:p>
          <w:p w14:paraId="00866DA0"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only one answer can be chosen for "leading" the process. The next question will ask who participates.</w:t>
            </w:r>
          </w:p>
        </w:tc>
        <w:tc>
          <w:tcPr>
            <w:tcW w:w="2372" w:type="dxa"/>
            <w:shd w:val="clear" w:color="auto" w:fill="auto"/>
          </w:tcPr>
          <w:p w14:paraId="4028500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MOH forecasting and supply planning unit</w:t>
            </w:r>
          </w:p>
        </w:tc>
        <w:tc>
          <w:tcPr>
            <w:tcW w:w="439" w:type="dxa"/>
            <w:shd w:val="clear" w:color="auto" w:fill="auto"/>
          </w:tcPr>
          <w:p w14:paraId="6593835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val="restart"/>
            <w:shd w:val="clear" w:color="auto" w:fill="BFBFBF"/>
            <w:vAlign w:val="center"/>
          </w:tcPr>
          <w:p w14:paraId="6721D779" w14:textId="77777777" w:rsidR="002F273F" w:rsidRPr="00BD06A1" w:rsidRDefault="002F273F" w:rsidP="00382C36">
            <w:pPr>
              <w:jc w:val="center"/>
              <w:rPr>
                <w:rFonts w:cs="Arial"/>
                <w:color w:val="auto"/>
                <w:szCs w:val="22"/>
              </w:rPr>
            </w:pPr>
          </w:p>
        </w:tc>
      </w:tr>
      <w:tr w:rsidR="00666229" w:rsidRPr="00BD06A1" w14:paraId="37AB8B36" w14:textId="77777777" w:rsidTr="00066897">
        <w:trPr>
          <w:cantSplit/>
          <w:trHeight w:val="210"/>
          <w:jc w:val="center"/>
        </w:trPr>
        <w:tc>
          <w:tcPr>
            <w:tcW w:w="1615" w:type="dxa"/>
            <w:vMerge/>
            <w:shd w:val="clear" w:color="auto" w:fill="auto"/>
          </w:tcPr>
          <w:p w14:paraId="711D3230"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681" w:type="dxa"/>
            <w:vMerge/>
            <w:shd w:val="clear" w:color="auto" w:fill="auto"/>
          </w:tcPr>
          <w:p w14:paraId="081B46D0"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1978584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Development partners</w:t>
            </w:r>
          </w:p>
        </w:tc>
        <w:tc>
          <w:tcPr>
            <w:tcW w:w="439" w:type="dxa"/>
            <w:shd w:val="clear" w:color="auto" w:fill="auto"/>
          </w:tcPr>
          <w:p w14:paraId="38DF76E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BFBFBF"/>
            <w:vAlign w:val="center"/>
          </w:tcPr>
          <w:p w14:paraId="6FE17752" w14:textId="77777777" w:rsidR="002F273F" w:rsidRPr="00BD06A1" w:rsidRDefault="002F273F" w:rsidP="00382C36">
            <w:pPr>
              <w:jc w:val="center"/>
              <w:rPr>
                <w:rFonts w:cs="Arial"/>
                <w:color w:val="auto"/>
                <w:szCs w:val="22"/>
              </w:rPr>
            </w:pPr>
          </w:p>
        </w:tc>
      </w:tr>
      <w:tr w:rsidR="00666229" w:rsidRPr="00BD06A1" w14:paraId="701E37AE" w14:textId="77777777" w:rsidTr="00066897">
        <w:trPr>
          <w:cantSplit/>
          <w:trHeight w:val="210"/>
          <w:jc w:val="center"/>
        </w:trPr>
        <w:tc>
          <w:tcPr>
            <w:tcW w:w="1615" w:type="dxa"/>
            <w:vMerge/>
            <w:shd w:val="clear" w:color="auto" w:fill="auto"/>
          </w:tcPr>
          <w:p w14:paraId="4B086B5C"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681" w:type="dxa"/>
            <w:vMerge/>
            <w:shd w:val="clear" w:color="auto" w:fill="auto"/>
          </w:tcPr>
          <w:p w14:paraId="1D0B92F9"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6012192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CMS (Central Medical Stores)</w:t>
            </w:r>
          </w:p>
        </w:tc>
        <w:tc>
          <w:tcPr>
            <w:tcW w:w="439" w:type="dxa"/>
            <w:shd w:val="clear" w:color="auto" w:fill="auto"/>
          </w:tcPr>
          <w:p w14:paraId="315C881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BFBFBF"/>
            <w:vAlign w:val="center"/>
          </w:tcPr>
          <w:p w14:paraId="45DDFC20" w14:textId="77777777" w:rsidR="002F273F" w:rsidRPr="00BD06A1" w:rsidRDefault="002F273F" w:rsidP="00382C36">
            <w:pPr>
              <w:jc w:val="center"/>
              <w:rPr>
                <w:rFonts w:cs="Arial"/>
                <w:color w:val="auto"/>
                <w:szCs w:val="22"/>
              </w:rPr>
            </w:pPr>
          </w:p>
        </w:tc>
      </w:tr>
      <w:tr w:rsidR="00666229" w:rsidRPr="00BD06A1" w14:paraId="1C24B135" w14:textId="77777777" w:rsidTr="00066897">
        <w:trPr>
          <w:cantSplit/>
          <w:trHeight w:val="411"/>
          <w:jc w:val="center"/>
        </w:trPr>
        <w:tc>
          <w:tcPr>
            <w:tcW w:w="1615" w:type="dxa"/>
            <w:vMerge/>
            <w:shd w:val="clear" w:color="auto" w:fill="auto"/>
          </w:tcPr>
          <w:p w14:paraId="524B092B"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681" w:type="dxa"/>
            <w:vMerge/>
            <w:shd w:val="clear" w:color="auto" w:fill="auto"/>
          </w:tcPr>
          <w:p w14:paraId="23AB934F"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083F0BA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Vertical Programs</w:t>
            </w:r>
          </w:p>
        </w:tc>
        <w:tc>
          <w:tcPr>
            <w:tcW w:w="439" w:type="dxa"/>
            <w:shd w:val="clear" w:color="auto" w:fill="auto"/>
          </w:tcPr>
          <w:p w14:paraId="75ADCF5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BFBFBF"/>
            <w:vAlign w:val="center"/>
          </w:tcPr>
          <w:p w14:paraId="27F9259D" w14:textId="77777777" w:rsidR="002F273F" w:rsidRPr="00BD06A1" w:rsidRDefault="002F273F" w:rsidP="00382C36">
            <w:pPr>
              <w:jc w:val="center"/>
              <w:rPr>
                <w:rFonts w:cs="Arial"/>
                <w:color w:val="auto"/>
                <w:szCs w:val="22"/>
              </w:rPr>
            </w:pPr>
          </w:p>
        </w:tc>
      </w:tr>
      <w:tr w:rsidR="00666229" w:rsidRPr="00BD06A1" w14:paraId="3FFA43C7" w14:textId="77777777" w:rsidTr="00066897">
        <w:trPr>
          <w:cantSplit/>
          <w:trHeight w:val="411"/>
          <w:jc w:val="center"/>
        </w:trPr>
        <w:tc>
          <w:tcPr>
            <w:tcW w:w="1615" w:type="dxa"/>
            <w:vMerge/>
            <w:shd w:val="clear" w:color="auto" w:fill="auto"/>
          </w:tcPr>
          <w:p w14:paraId="46AF086F" w14:textId="77777777" w:rsidR="002F273F" w:rsidRPr="00BD06A1" w:rsidRDefault="002F273F" w:rsidP="00382C36">
            <w:pPr>
              <w:spacing w:before="40" w:after="40"/>
              <w:jc w:val="center"/>
              <w:rPr>
                <w:rFonts w:cs="Arial"/>
                <w:color w:val="auto"/>
                <w:szCs w:val="22"/>
              </w:rPr>
            </w:pPr>
          </w:p>
        </w:tc>
        <w:tc>
          <w:tcPr>
            <w:tcW w:w="3681" w:type="dxa"/>
            <w:vMerge/>
            <w:shd w:val="clear" w:color="auto" w:fill="auto"/>
          </w:tcPr>
          <w:p w14:paraId="43E35D6B"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0483BC9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Consultants</w:t>
            </w:r>
          </w:p>
        </w:tc>
        <w:tc>
          <w:tcPr>
            <w:tcW w:w="439" w:type="dxa"/>
            <w:shd w:val="clear" w:color="auto" w:fill="auto"/>
          </w:tcPr>
          <w:p w14:paraId="4CE5F9B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BFBFBF"/>
            <w:vAlign w:val="center"/>
          </w:tcPr>
          <w:p w14:paraId="2DA8CE2C" w14:textId="77777777" w:rsidR="002F273F" w:rsidRPr="00BD06A1" w:rsidRDefault="002F273F" w:rsidP="00382C36">
            <w:pPr>
              <w:jc w:val="center"/>
              <w:rPr>
                <w:rFonts w:cs="Arial"/>
                <w:color w:val="auto"/>
                <w:szCs w:val="22"/>
              </w:rPr>
            </w:pPr>
          </w:p>
        </w:tc>
      </w:tr>
      <w:tr w:rsidR="00666229" w:rsidRPr="00BD06A1" w14:paraId="472A5AB7" w14:textId="77777777" w:rsidTr="00066897">
        <w:trPr>
          <w:cantSplit/>
          <w:trHeight w:val="411"/>
          <w:jc w:val="center"/>
        </w:trPr>
        <w:tc>
          <w:tcPr>
            <w:tcW w:w="1615" w:type="dxa"/>
            <w:vMerge/>
            <w:shd w:val="clear" w:color="auto" w:fill="auto"/>
          </w:tcPr>
          <w:p w14:paraId="7F07024E" w14:textId="77777777" w:rsidR="002F273F" w:rsidRPr="00BD06A1" w:rsidRDefault="002F273F" w:rsidP="00382C36">
            <w:pPr>
              <w:spacing w:before="40" w:after="40"/>
              <w:jc w:val="center"/>
              <w:rPr>
                <w:rFonts w:cs="Arial"/>
                <w:color w:val="auto"/>
                <w:szCs w:val="22"/>
              </w:rPr>
            </w:pPr>
          </w:p>
        </w:tc>
        <w:tc>
          <w:tcPr>
            <w:tcW w:w="3681" w:type="dxa"/>
            <w:vMerge/>
            <w:shd w:val="clear" w:color="auto" w:fill="auto"/>
          </w:tcPr>
          <w:p w14:paraId="4AF06272"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02FD8FD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Lower level/Local staff</w:t>
            </w:r>
          </w:p>
        </w:tc>
        <w:tc>
          <w:tcPr>
            <w:tcW w:w="439" w:type="dxa"/>
            <w:shd w:val="clear" w:color="auto" w:fill="auto"/>
          </w:tcPr>
          <w:p w14:paraId="548448E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BFBFBF"/>
            <w:vAlign w:val="center"/>
          </w:tcPr>
          <w:p w14:paraId="71EDB449" w14:textId="77777777" w:rsidR="002F273F" w:rsidRPr="00BD06A1" w:rsidRDefault="002F273F" w:rsidP="00382C36">
            <w:pPr>
              <w:jc w:val="center"/>
              <w:rPr>
                <w:rFonts w:cs="Arial"/>
                <w:color w:val="auto"/>
                <w:szCs w:val="22"/>
              </w:rPr>
            </w:pPr>
          </w:p>
        </w:tc>
      </w:tr>
      <w:tr w:rsidR="00666229" w:rsidRPr="00BD06A1" w14:paraId="7E2D676F" w14:textId="77777777" w:rsidTr="00066897">
        <w:trPr>
          <w:cantSplit/>
          <w:trHeight w:val="411"/>
          <w:jc w:val="center"/>
        </w:trPr>
        <w:tc>
          <w:tcPr>
            <w:tcW w:w="1615" w:type="dxa"/>
            <w:vMerge/>
            <w:shd w:val="clear" w:color="auto" w:fill="auto"/>
          </w:tcPr>
          <w:p w14:paraId="3EE7049C" w14:textId="77777777" w:rsidR="002F273F" w:rsidRPr="00BD06A1" w:rsidRDefault="002F273F" w:rsidP="00382C36">
            <w:pPr>
              <w:spacing w:before="40" w:after="40"/>
              <w:jc w:val="center"/>
              <w:rPr>
                <w:rFonts w:cs="Arial"/>
                <w:color w:val="auto"/>
                <w:szCs w:val="22"/>
              </w:rPr>
            </w:pPr>
          </w:p>
        </w:tc>
        <w:tc>
          <w:tcPr>
            <w:tcW w:w="3681" w:type="dxa"/>
            <w:vMerge/>
            <w:shd w:val="clear" w:color="auto" w:fill="auto"/>
          </w:tcPr>
          <w:p w14:paraId="3FA89E40"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42CBE55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Others</w:t>
            </w:r>
          </w:p>
          <w:p w14:paraId="2329867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Please specify:</w:t>
            </w:r>
          </w:p>
          <w:p w14:paraId="0B18002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32CAED9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2E09019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2A8EA18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3CD756D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2C2B42A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439" w:type="dxa"/>
            <w:shd w:val="clear" w:color="auto" w:fill="auto"/>
          </w:tcPr>
          <w:p w14:paraId="12A9FF7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BFBFBF"/>
            <w:vAlign w:val="center"/>
          </w:tcPr>
          <w:p w14:paraId="1EBAC53D" w14:textId="77777777" w:rsidR="002F273F" w:rsidRPr="00BD06A1" w:rsidRDefault="002F273F" w:rsidP="00382C36">
            <w:pPr>
              <w:jc w:val="center"/>
              <w:rPr>
                <w:rFonts w:cs="Arial"/>
                <w:color w:val="auto"/>
                <w:szCs w:val="22"/>
              </w:rPr>
            </w:pPr>
          </w:p>
        </w:tc>
      </w:tr>
      <w:tr w:rsidR="00666229" w:rsidRPr="00BD06A1" w14:paraId="7FEE3C4C" w14:textId="77777777" w:rsidTr="00066897">
        <w:trPr>
          <w:cantSplit/>
          <w:trHeight w:val="411"/>
          <w:jc w:val="center"/>
        </w:trPr>
        <w:tc>
          <w:tcPr>
            <w:tcW w:w="1615" w:type="dxa"/>
            <w:vMerge/>
            <w:shd w:val="clear" w:color="auto" w:fill="auto"/>
          </w:tcPr>
          <w:p w14:paraId="2EE608F5" w14:textId="77777777" w:rsidR="002F273F" w:rsidRPr="00BD06A1" w:rsidRDefault="002F273F" w:rsidP="00382C36">
            <w:pPr>
              <w:spacing w:before="40" w:after="40"/>
              <w:jc w:val="center"/>
              <w:rPr>
                <w:rFonts w:cs="Arial"/>
                <w:color w:val="auto"/>
                <w:szCs w:val="22"/>
              </w:rPr>
            </w:pPr>
          </w:p>
        </w:tc>
        <w:tc>
          <w:tcPr>
            <w:tcW w:w="3681" w:type="dxa"/>
            <w:vMerge/>
            <w:shd w:val="clear" w:color="auto" w:fill="auto"/>
          </w:tcPr>
          <w:p w14:paraId="49F26DC1"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74695B4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439" w:type="dxa"/>
            <w:shd w:val="clear" w:color="auto" w:fill="auto"/>
          </w:tcPr>
          <w:p w14:paraId="08DFAEA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BFBFBF"/>
            <w:vAlign w:val="center"/>
          </w:tcPr>
          <w:p w14:paraId="083BF9E3" w14:textId="77777777" w:rsidR="002F273F" w:rsidRPr="00BD06A1" w:rsidRDefault="002F273F" w:rsidP="00382C36">
            <w:pPr>
              <w:jc w:val="center"/>
              <w:rPr>
                <w:rFonts w:cs="Arial"/>
                <w:color w:val="auto"/>
                <w:szCs w:val="22"/>
              </w:rPr>
            </w:pPr>
          </w:p>
        </w:tc>
      </w:tr>
      <w:tr w:rsidR="00666229" w:rsidRPr="00BD06A1" w14:paraId="2CB8E5AF" w14:textId="77777777" w:rsidTr="00066897">
        <w:trPr>
          <w:cantSplit/>
          <w:trHeight w:val="220"/>
          <w:jc w:val="center"/>
        </w:trPr>
        <w:tc>
          <w:tcPr>
            <w:tcW w:w="1615" w:type="dxa"/>
            <w:vMerge w:val="restart"/>
            <w:shd w:val="clear" w:color="auto" w:fill="auto"/>
          </w:tcPr>
          <w:p w14:paraId="718C30B5"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FSP-104</w:t>
            </w:r>
          </w:p>
          <w:p w14:paraId="2A358EC2" w14:textId="77777777" w:rsidR="002F273F" w:rsidRPr="00BD06A1" w:rsidRDefault="002F273F" w:rsidP="00382C36">
            <w:pPr>
              <w:spacing w:before="40" w:after="40"/>
              <w:jc w:val="center"/>
              <w:rPr>
                <w:rFonts w:cs="Arial"/>
                <w:color w:val="auto"/>
                <w:szCs w:val="22"/>
              </w:rPr>
            </w:pPr>
          </w:p>
          <w:p w14:paraId="63B27DD1"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5191B6DB" w14:textId="77777777" w:rsidR="002F273F" w:rsidRPr="00BD06A1" w:rsidRDefault="002F273F" w:rsidP="00382C36">
            <w:pPr>
              <w:spacing w:before="40" w:after="40"/>
              <w:jc w:val="center"/>
              <w:rPr>
                <w:rFonts w:cs="Arial"/>
                <w:color w:val="auto"/>
                <w:szCs w:val="22"/>
              </w:rPr>
            </w:pPr>
          </w:p>
          <w:p w14:paraId="5E20DA08"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2D594305" w14:textId="77777777" w:rsidR="002F273F" w:rsidRPr="00BD06A1" w:rsidRDefault="002F273F" w:rsidP="00382C36">
            <w:pPr>
              <w:spacing w:before="40" w:after="40"/>
              <w:jc w:val="center"/>
              <w:rPr>
                <w:rFonts w:cs="Arial"/>
                <w:color w:val="auto"/>
                <w:szCs w:val="22"/>
              </w:rPr>
            </w:pPr>
          </w:p>
          <w:p w14:paraId="546CCFB0"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6D68679B" w14:textId="77777777" w:rsidR="002F273F" w:rsidRPr="00BD06A1" w:rsidRDefault="002F273F" w:rsidP="00382C36">
            <w:pPr>
              <w:spacing w:before="40" w:after="40"/>
              <w:jc w:val="center"/>
              <w:rPr>
                <w:rFonts w:cs="Arial"/>
                <w:color w:val="auto"/>
                <w:szCs w:val="22"/>
              </w:rPr>
            </w:pPr>
          </w:p>
          <w:p w14:paraId="595B88E3"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tc>
        <w:tc>
          <w:tcPr>
            <w:tcW w:w="3681" w:type="dxa"/>
            <w:vMerge w:val="restart"/>
            <w:shd w:val="clear" w:color="auto" w:fill="auto"/>
          </w:tcPr>
          <w:p w14:paraId="279F55BE"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Who is involved in the forecasting process?</w:t>
            </w:r>
          </w:p>
          <w:p w14:paraId="26A9155E" w14:textId="77777777" w:rsidR="002F273F" w:rsidRPr="00BD06A1" w:rsidRDefault="002F273F" w:rsidP="00382C36">
            <w:pPr>
              <w:spacing w:before="40" w:after="40"/>
              <w:jc w:val="center"/>
              <w:rPr>
                <w:rFonts w:cs="Arial"/>
                <w:color w:val="auto"/>
                <w:szCs w:val="22"/>
              </w:rPr>
            </w:pPr>
          </w:p>
          <w:p w14:paraId="3FA58B98"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 xml:space="preserve">[MULTIPLE RESPONSES </w:t>
            </w:r>
            <w:r w:rsidRPr="00BD06A1">
              <w:rPr>
                <w:rFonts w:cs="Arial"/>
                <w:b/>
                <w:color w:val="auto"/>
                <w:szCs w:val="22"/>
              </w:rPr>
              <w:lastRenderedPageBreak/>
              <w:t>ALLOWED]</w:t>
            </w:r>
          </w:p>
        </w:tc>
        <w:tc>
          <w:tcPr>
            <w:tcW w:w="2372" w:type="dxa"/>
            <w:shd w:val="clear" w:color="auto" w:fill="auto"/>
          </w:tcPr>
          <w:p w14:paraId="4CE914E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lastRenderedPageBreak/>
              <w:t>MOH forecasting and supply planning unit</w:t>
            </w:r>
          </w:p>
        </w:tc>
        <w:tc>
          <w:tcPr>
            <w:tcW w:w="439" w:type="dxa"/>
            <w:shd w:val="clear" w:color="auto" w:fill="auto"/>
          </w:tcPr>
          <w:p w14:paraId="24D3646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val="restart"/>
            <w:shd w:val="clear" w:color="auto" w:fill="BFBFBF"/>
            <w:vAlign w:val="center"/>
          </w:tcPr>
          <w:p w14:paraId="5CBF29F1" w14:textId="77777777" w:rsidR="002F273F" w:rsidRPr="00BD06A1" w:rsidRDefault="002F273F" w:rsidP="00382C36">
            <w:pPr>
              <w:jc w:val="center"/>
              <w:rPr>
                <w:rFonts w:cs="Arial"/>
                <w:color w:val="auto"/>
                <w:szCs w:val="22"/>
              </w:rPr>
            </w:pPr>
          </w:p>
        </w:tc>
      </w:tr>
      <w:tr w:rsidR="00666229" w:rsidRPr="00BD06A1" w14:paraId="0AF2E12B" w14:textId="77777777" w:rsidTr="00066897">
        <w:trPr>
          <w:cantSplit/>
          <w:trHeight w:val="220"/>
          <w:jc w:val="center"/>
        </w:trPr>
        <w:tc>
          <w:tcPr>
            <w:tcW w:w="1615" w:type="dxa"/>
            <w:vMerge/>
            <w:shd w:val="clear" w:color="auto" w:fill="auto"/>
            <w:vAlign w:val="center"/>
          </w:tcPr>
          <w:p w14:paraId="4C5029F7" w14:textId="77777777" w:rsidR="002F273F" w:rsidRPr="00BD06A1" w:rsidRDefault="002F273F" w:rsidP="00382C36">
            <w:pPr>
              <w:spacing w:before="40" w:after="40"/>
              <w:jc w:val="center"/>
              <w:rPr>
                <w:rFonts w:cs="Arial"/>
                <w:color w:val="auto"/>
                <w:szCs w:val="22"/>
              </w:rPr>
            </w:pPr>
          </w:p>
        </w:tc>
        <w:tc>
          <w:tcPr>
            <w:tcW w:w="3681" w:type="dxa"/>
            <w:vMerge/>
            <w:shd w:val="clear" w:color="auto" w:fill="auto"/>
          </w:tcPr>
          <w:p w14:paraId="3A66B5D5" w14:textId="77777777" w:rsidR="002F273F" w:rsidRPr="00BD06A1" w:rsidRDefault="002F273F" w:rsidP="00382C36">
            <w:pPr>
              <w:spacing w:before="40" w:after="40"/>
              <w:jc w:val="center"/>
              <w:rPr>
                <w:rFonts w:cs="Arial"/>
                <w:i/>
                <w:color w:val="auto"/>
                <w:szCs w:val="22"/>
              </w:rPr>
            </w:pPr>
          </w:p>
        </w:tc>
        <w:tc>
          <w:tcPr>
            <w:tcW w:w="2372" w:type="dxa"/>
            <w:shd w:val="clear" w:color="auto" w:fill="auto"/>
          </w:tcPr>
          <w:p w14:paraId="115A82B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Other MOH supply chain staff</w:t>
            </w:r>
          </w:p>
        </w:tc>
        <w:tc>
          <w:tcPr>
            <w:tcW w:w="439" w:type="dxa"/>
            <w:shd w:val="clear" w:color="auto" w:fill="auto"/>
          </w:tcPr>
          <w:p w14:paraId="5854CA1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BFBFBF"/>
            <w:vAlign w:val="center"/>
          </w:tcPr>
          <w:p w14:paraId="47D9D5FB" w14:textId="77777777" w:rsidR="002F273F" w:rsidRPr="00BD06A1" w:rsidRDefault="002F273F" w:rsidP="00382C36">
            <w:pPr>
              <w:jc w:val="center"/>
              <w:rPr>
                <w:rFonts w:cs="Arial"/>
                <w:color w:val="auto"/>
                <w:szCs w:val="22"/>
              </w:rPr>
            </w:pPr>
          </w:p>
        </w:tc>
      </w:tr>
      <w:tr w:rsidR="00666229" w:rsidRPr="00BD06A1" w14:paraId="381093AE" w14:textId="77777777" w:rsidTr="00066897">
        <w:trPr>
          <w:cantSplit/>
          <w:trHeight w:val="220"/>
          <w:jc w:val="center"/>
        </w:trPr>
        <w:tc>
          <w:tcPr>
            <w:tcW w:w="1615" w:type="dxa"/>
            <w:vMerge/>
            <w:shd w:val="clear" w:color="auto" w:fill="auto"/>
            <w:vAlign w:val="center"/>
          </w:tcPr>
          <w:p w14:paraId="22B4E013" w14:textId="77777777" w:rsidR="002F273F" w:rsidRPr="00BD06A1" w:rsidRDefault="002F273F" w:rsidP="00382C36">
            <w:pPr>
              <w:spacing w:before="40" w:after="40"/>
              <w:jc w:val="center"/>
              <w:rPr>
                <w:rFonts w:cs="Arial"/>
                <w:color w:val="auto"/>
                <w:szCs w:val="22"/>
              </w:rPr>
            </w:pPr>
          </w:p>
        </w:tc>
        <w:tc>
          <w:tcPr>
            <w:tcW w:w="3681" w:type="dxa"/>
            <w:vMerge/>
            <w:shd w:val="clear" w:color="auto" w:fill="auto"/>
          </w:tcPr>
          <w:p w14:paraId="10050E40" w14:textId="77777777" w:rsidR="002F273F" w:rsidRPr="00BD06A1" w:rsidRDefault="002F273F" w:rsidP="00382C36">
            <w:pPr>
              <w:spacing w:before="40" w:after="40"/>
              <w:jc w:val="center"/>
              <w:rPr>
                <w:rFonts w:cs="Arial"/>
                <w:i/>
                <w:color w:val="auto"/>
                <w:szCs w:val="22"/>
              </w:rPr>
            </w:pPr>
          </w:p>
        </w:tc>
        <w:tc>
          <w:tcPr>
            <w:tcW w:w="2372" w:type="dxa"/>
            <w:shd w:val="clear" w:color="auto" w:fill="auto"/>
          </w:tcPr>
          <w:p w14:paraId="2D005C7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Vertical programs representatives</w:t>
            </w:r>
          </w:p>
        </w:tc>
        <w:tc>
          <w:tcPr>
            <w:tcW w:w="439" w:type="dxa"/>
            <w:shd w:val="clear" w:color="auto" w:fill="auto"/>
          </w:tcPr>
          <w:p w14:paraId="01E7B89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BFBFBF"/>
            <w:vAlign w:val="center"/>
          </w:tcPr>
          <w:p w14:paraId="31A23D25" w14:textId="77777777" w:rsidR="002F273F" w:rsidRPr="00BD06A1" w:rsidRDefault="002F273F" w:rsidP="00382C36">
            <w:pPr>
              <w:jc w:val="center"/>
              <w:rPr>
                <w:rFonts w:cs="Arial"/>
                <w:color w:val="auto"/>
                <w:szCs w:val="22"/>
              </w:rPr>
            </w:pPr>
          </w:p>
        </w:tc>
      </w:tr>
      <w:tr w:rsidR="00666229" w:rsidRPr="00BD06A1" w14:paraId="54EBB4AD" w14:textId="77777777" w:rsidTr="00066897">
        <w:trPr>
          <w:cantSplit/>
          <w:trHeight w:val="220"/>
          <w:jc w:val="center"/>
        </w:trPr>
        <w:tc>
          <w:tcPr>
            <w:tcW w:w="1615" w:type="dxa"/>
            <w:vMerge/>
            <w:shd w:val="clear" w:color="auto" w:fill="auto"/>
            <w:vAlign w:val="center"/>
          </w:tcPr>
          <w:p w14:paraId="6EFE3F84" w14:textId="77777777" w:rsidR="002F273F" w:rsidRPr="00BD06A1" w:rsidRDefault="002F273F" w:rsidP="00382C36">
            <w:pPr>
              <w:spacing w:before="40" w:after="40"/>
              <w:jc w:val="center"/>
              <w:rPr>
                <w:rFonts w:cs="Arial"/>
                <w:color w:val="auto"/>
                <w:szCs w:val="22"/>
              </w:rPr>
            </w:pPr>
          </w:p>
        </w:tc>
        <w:tc>
          <w:tcPr>
            <w:tcW w:w="3681" w:type="dxa"/>
            <w:vMerge/>
            <w:shd w:val="clear" w:color="auto" w:fill="auto"/>
          </w:tcPr>
          <w:p w14:paraId="2AD7ABD5" w14:textId="77777777" w:rsidR="002F273F" w:rsidRPr="00BD06A1" w:rsidRDefault="002F273F" w:rsidP="00382C36">
            <w:pPr>
              <w:spacing w:before="40" w:after="40"/>
              <w:jc w:val="center"/>
              <w:rPr>
                <w:rFonts w:cs="Arial"/>
                <w:i/>
                <w:color w:val="auto"/>
                <w:szCs w:val="22"/>
              </w:rPr>
            </w:pPr>
          </w:p>
        </w:tc>
        <w:tc>
          <w:tcPr>
            <w:tcW w:w="2372" w:type="dxa"/>
            <w:shd w:val="clear" w:color="auto" w:fill="auto"/>
          </w:tcPr>
          <w:p w14:paraId="2EE7CE0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CMS (Central Medical Stores)</w:t>
            </w:r>
          </w:p>
        </w:tc>
        <w:tc>
          <w:tcPr>
            <w:tcW w:w="439" w:type="dxa"/>
            <w:shd w:val="clear" w:color="auto" w:fill="auto"/>
          </w:tcPr>
          <w:p w14:paraId="0DD8304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BFBFBF"/>
            <w:vAlign w:val="center"/>
          </w:tcPr>
          <w:p w14:paraId="39C1A535" w14:textId="77777777" w:rsidR="002F273F" w:rsidRPr="00BD06A1" w:rsidRDefault="002F273F" w:rsidP="00382C36">
            <w:pPr>
              <w:jc w:val="center"/>
              <w:rPr>
                <w:rFonts w:cs="Arial"/>
                <w:color w:val="auto"/>
                <w:szCs w:val="22"/>
              </w:rPr>
            </w:pPr>
          </w:p>
        </w:tc>
      </w:tr>
      <w:tr w:rsidR="00666229" w:rsidRPr="00BD06A1" w14:paraId="45B637B4" w14:textId="77777777" w:rsidTr="00066897">
        <w:trPr>
          <w:cantSplit/>
          <w:trHeight w:val="220"/>
          <w:jc w:val="center"/>
        </w:trPr>
        <w:tc>
          <w:tcPr>
            <w:tcW w:w="1615" w:type="dxa"/>
            <w:vMerge/>
            <w:shd w:val="clear" w:color="auto" w:fill="auto"/>
            <w:vAlign w:val="center"/>
          </w:tcPr>
          <w:p w14:paraId="717F2331" w14:textId="77777777" w:rsidR="002F273F" w:rsidRPr="00BD06A1" w:rsidRDefault="002F273F" w:rsidP="00382C36">
            <w:pPr>
              <w:spacing w:before="40" w:after="40"/>
              <w:jc w:val="center"/>
              <w:rPr>
                <w:rFonts w:cs="Arial"/>
                <w:color w:val="auto"/>
                <w:szCs w:val="22"/>
              </w:rPr>
            </w:pPr>
          </w:p>
        </w:tc>
        <w:tc>
          <w:tcPr>
            <w:tcW w:w="3681" w:type="dxa"/>
            <w:vMerge/>
            <w:shd w:val="clear" w:color="auto" w:fill="auto"/>
          </w:tcPr>
          <w:p w14:paraId="3576008B" w14:textId="77777777" w:rsidR="002F273F" w:rsidRPr="00BD06A1" w:rsidRDefault="002F273F" w:rsidP="00382C36">
            <w:pPr>
              <w:spacing w:before="40" w:after="40"/>
              <w:jc w:val="center"/>
              <w:rPr>
                <w:rFonts w:cs="Arial"/>
                <w:i/>
                <w:color w:val="auto"/>
                <w:szCs w:val="22"/>
              </w:rPr>
            </w:pPr>
          </w:p>
        </w:tc>
        <w:tc>
          <w:tcPr>
            <w:tcW w:w="2372" w:type="dxa"/>
            <w:shd w:val="clear" w:color="auto" w:fill="auto"/>
          </w:tcPr>
          <w:p w14:paraId="0AFFA42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Development partners</w:t>
            </w:r>
          </w:p>
        </w:tc>
        <w:tc>
          <w:tcPr>
            <w:tcW w:w="439" w:type="dxa"/>
            <w:shd w:val="clear" w:color="auto" w:fill="auto"/>
          </w:tcPr>
          <w:p w14:paraId="0C48FC8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BFBFBF"/>
            <w:vAlign w:val="center"/>
          </w:tcPr>
          <w:p w14:paraId="670BAB44" w14:textId="77777777" w:rsidR="002F273F" w:rsidRPr="00BD06A1" w:rsidRDefault="002F273F" w:rsidP="00382C36">
            <w:pPr>
              <w:jc w:val="center"/>
              <w:rPr>
                <w:rFonts w:cs="Arial"/>
                <w:color w:val="auto"/>
                <w:szCs w:val="22"/>
              </w:rPr>
            </w:pPr>
          </w:p>
        </w:tc>
      </w:tr>
      <w:tr w:rsidR="00666229" w:rsidRPr="00BD06A1" w14:paraId="3A7F846B" w14:textId="77777777" w:rsidTr="00066897">
        <w:trPr>
          <w:cantSplit/>
          <w:trHeight w:val="220"/>
          <w:jc w:val="center"/>
        </w:trPr>
        <w:tc>
          <w:tcPr>
            <w:tcW w:w="1615" w:type="dxa"/>
            <w:vMerge/>
            <w:shd w:val="clear" w:color="auto" w:fill="auto"/>
            <w:vAlign w:val="center"/>
          </w:tcPr>
          <w:p w14:paraId="7A83D2B9" w14:textId="77777777" w:rsidR="002F273F" w:rsidRPr="00BD06A1" w:rsidRDefault="002F273F" w:rsidP="00382C36">
            <w:pPr>
              <w:spacing w:before="40" w:after="40"/>
              <w:jc w:val="center"/>
              <w:rPr>
                <w:rFonts w:cs="Arial"/>
                <w:color w:val="auto"/>
                <w:szCs w:val="22"/>
              </w:rPr>
            </w:pPr>
          </w:p>
        </w:tc>
        <w:tc>
          <w:tcPr>
            <w:tcW w:w="3681" w:type="dxa"/>
            <w:vMerge/>
            <w:shd w:val="clear" w:color="auto" w:fill="auto"/>
          </w:tcPr>
          <w:p w14:paraId="2E37F759" w14:textId="77777777" w:rsidR="002F273F" w:rsidRPr="00BD06A1" w:rsidRDefault="002F273F" w:rsidP="00382C36">
            <w:pPr>
              <w:spacing w:before="40" w:after="40"/>
              <w:jc w:val="center"/>
              <w:rPr>
                <w:rFonts w:cs="Arial"/>
                <w:i/>
                <w:color w:val="auto"/>
                <w:szCs w:val="22"/>
              </w:rPr>
            </w:pPr>
          </w:p>
        </w:tc>
        <w:tc>
          <w:tcPr>
            <w:tcW w:w="2372" w:type="dxa"/>
            <w:shd w:val="clear" w:color="auto" w:fill="auto"/>
          </w:tcPr>
          <w:p w14:paraId="3418D9C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Consultants</w:t>
            </w:r>
          </w:p>
        </w:tc>
        <w:tc>
          <w:tcPr>
            <w:tcW w:w="439" w:type="dxa"/>
            <w:shd w:val="clear" w:color="auto" w:fill="auto"/>
          </w:tcPr>
          <w:p w14:paraId="3867E6A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BFBFBF"/>
            <w:vAlign w:val="center"/>
          </w:tcPr>
          <w:p w14:paraId="0508B7CA" w14:textId="77777777" w:rsidR="002F273F" w:rsidRPr="00BD06A1" w:rsidRDefault="002F273F" w:rsidP="00382C36">
            <w:pPr>
              <w:jc w:val="center"/>
              <w:rPr>
                <w:rFonts w:cs="Arial"/>
                <w:color w:val="auto"/>
                <w:szCs w:val="22"/>
              </w:rPr>
            </w:pPr>
          </w:p>
        </w:tc>
      </w:tr>
      <w:tr w:rsidR="00666229" w:rsidRPr="00BD06A1" w14:paraId="329DFAF1" w14:textId="77777777" w:rsidTr="00066897">
        <w:trPr>
          <w:cantSplit/>
          <w:trHeight w:val="220"/>
          <w:jc w:val="center"/>
        </w:trPr>
        <w:tc>
          <w:tcPr>
            <w:tcW w:w="1615" w:type="dxa"/>
            <w:vMerge/>
            <w:shd w:val="clear" w:color="auto" w:fill="auto"/>
            <w:vAlign w:val="center"/>
          </w:tcPr>
          <w:p w14:paraId="4907D403" w14:textId="77777777" w:rsidR="002F273F" w:rsidRPr="00BD06A1" w:rsidRDefault="002F273F" w:rsidP="00382C36">
            <w:pPr>
              <w:spacing w:before="40" w:after="40"/>
              <w:jc w:val="center"/>
              <w:rPr>
                <w:rFonts w:cs="Arial"/>
                <w:color w:val="auto"/>
                <w:szCs w:val="22"/>
              </w:rPr>
            </w:pPr>
          </w:p>
        </w:tc>
        <w:tc>
          <w:tcPr>
            <w:tcW w:w="3681" w:type="dxa"/>
            <w:vMerge/>
            <w:shd w:val="clear" w:color="auto" w:fill="auto"/>
          </w:tcPr>
          <w:p w14:paraId="4C5D5A72" w14:textId="77777777" w:rsidR="002F273F" w:rsidRPr="00BD06A1" w:rsidRDefault="002F273F" w:rsidP="00382C36">
            <w:pPr>
              <w:spacing w:before="40" w:after="40"/>
              <w:jc w:val="center"/>
              <w:rPr>
                <w:rFonts w:cs="Arial"/>
                <w:i/>
                <w:color w:val="auto"/>
                <w:szCs w:val="22"/>
              </w:rPr>
            </w:pPr>
          </w:p>
        </w:tc>
        <w:tc>
          <w:tcPr>
            <w:tcW w:w="2372" w:type="dxa"/>
            <w:shd w:val="clear" w:color="auto" w:fill="auto"/>
          </w:tcPr>
          <w:p w14:paraId="34639BB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roofErr w:type="gramStart"/>
            <w:r w:rsidRPr="00BD06A1">
              <w:rPr>
                <w:rFonts w:cs="Arial"/>
                <w:color w:val="auto"/>
                <w:szCs w:val="22"/>
              </w:rPr>
              <w:t>Lower level</w:t>
            </w:r>
            <w:proofErr w:type="gramEnd"/>
            <w:r w:rsidRPr="00BD06A1">
              <w:rPr>
                <w:rFonts w:cs="Arial"/>
                <w:color w:val="auto"/>
                <w:szCs w:val="22"/>
              </w:rPr>
              <w:t xml:space="preserve"> warehouses/storeroom staff</w:t>
            </w:r>
          </w:p>
        </w:tc>
        <w:tc>
          <w:tcPr>
            <w:tcW w:w="439" w:type="dxa"/>
            <w:shd w:val="clear" w:color="auto" w:fill="auto"/>
          </w:tcPr>
          <w:p w14:paraId="6C5955D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BFBFBF"/>
            <w:vAlign w:val="center"/>
          </w:tcPr>
          <w:p w14:paraId="3A3F8A00" w14:textId="77777777" w:rsidR="002F273F" w:rsidRPr="00BD06A1" w:rsidRDefault="002F273F" w:rsidP="00382C36">
            <w:pPr>
              <w:jc w:val="center"/>
              <w:rPr>
                <w:rFonts w:cs="Arial"/>
                <w:color w:val="auto"/>
                <w:szCs w:val="22"/>
              </w:rPr>
            </w:pPr>
          </w:p>
        </w:tc>
      </w:tr>
      <w:tr w:rsidR="00666229" w:rsidRPr="00BD06A1" w14:paraId="62E59E97" w14:textId="77777777" w:rsidTr="00066897">
        <w:trPr>
          <w:cantSplit/>
          <w:trHeight w:val="220"/>
          <w:jc w:val="center"/>
        </w:trPr>
        <w:tc>
          <w:tcPr>
            <w:tcW w:w="1615" w:type="dxa"/>
            <w:vMerge/>
            <w:shd w:val="clear" w:color="auto" w:fill="auto"/>
            <w:vAlign w:val="center"/>
          </w:tcPr>
          <w:p w14:paraId="71B0BA54" w14:textId="77777777" w:rsidR="002F273F" w:rsidRPr="00BD06A1" w:rsidRDefault="002F273F" w:rsidP="00382C36">
            <w:pPr>
              <w:spacing w:before="40" w:after="40"/>
              <w:jc w:val="center"/>
              <w:rPr>
                <w:rFonts w:cs="Arial"/>
                <w:color w:val="auto"/>
                <w:szCs w:val="22"/>
              </w:rPr>
            </w:pPr>
          </w:p>
        </w:tc>
        <w:tc>
          <w:tcPr>
            <w:tcW w:w="3681" w:type="dxa"/>
            <w:vMerge/>
            <w:shd w:val="clear" w:color="auto" w:fill="auto"/>
          </w:tcPr>
          <w:p w14:paraId="23E90CFF" w14:textId="77777777" w:rsidR="002F273F" w:rsidRPr="00BD06A1" w:rsidRDefault="002F273F" w:rsidP="00382C36">
            <w:pPr>
              <w:spacing w:before="40" w:after="40"/>
              <w:jc w:val="center"/>
              <w:rPr>
                <w:rFonts w:cs="Arial"/>
                <w:i/>
                <w:color w:val="auto"/>
                <w:szCs w:val="22"/>
              </w:rPr>
            </w:pPr>
          </w:p>
        </w:tc>
        <w:tc>
          <w:tcPr>
            <w:tcW w:w="2372" w:type="dxa"/>
            <w:shd w:val="clear" w:color="auto" w:fill="auto"/>
          </w:tcPr>
          <w:p w14:paraId="3EA45C7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roofErr w:type="gramStart"/>
            <w:r w:rsidRPr="00BD06A1">
              <w:rPr>
                <w:rFonts w:cs="Arial"/>
                <w:color w:val="auto"/>
                <w:szCs w:val="22"/>
              </w:rPr>
              <w:t>Lower level</w:t>
            </w:r>
            <w:proofErr w:type="gramEnd"/>
            <w:r w:rsidRPr="00BD06A1">
              <w:rPr>
                <w:rFonts w:cs="Arial"/>
                <w:color w:val="auto"/>
                <w:szCs w:val="22"/>
              </w:rPr>
              <w:t xml:space="preserve"> Hospital/SDP staff</w:t>
            </w:r>
          </w:p>
        </w:tc>
        <w:tc>
          <w:tcPr>
            <w:tcW w:w="439" w:type="dxa"/>
            <w:shd w:val="clear" w:color="auto" w:fill="auto"/>
          </w:tcPr>
          <w:p w14:paraId="427B31A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BFBFBF"/>
            <w:vAlign w:val="center"/>
          </w:tcPr>
          <w:p w14:paraId="0B2D4611" w14:textId="77777777" w:rsidR="002F273F" w:rsidRPr="00BD06A1" w:rsidRDefault="002F273F" w:rsidP="00382C36">
            <w:pPr>
              <w:jc w:val="center"/>
              <w:rPr>
                <w:rFonts w:cs="Arial"/>
                <w:color w:val="auto"/>
                <w:szCs w:val="22"/>
              </w:rPr>
            </w:pPr>
          </w:p>
        </w:tc>
      </w:tr>
      <w:tr w:rsidR="00666229" w:rsidRPr="00BD06A1" w14:paraId="48BFC4E9" w14:textId="77777777" w:rsidTr="00066897">
        <w:trPr>
          <w:cantSplit/>
          <w:trHeight w:val="220"/>
          <w:jc w:val="center"/>
        </w:trPr>
        <w:tc>
          <w:tcPr>
            <w:tcW w:w="1615" w:type="dxa"/>
            <w:vMerge/>
            <w:shd w:val="clear" w:color="auto" w:fill="auto"/>
            <w:vAlign w:val="center"/>
          </w:tcPr>
          <w:p w14:paraId="1E01EB56" w14:textId="77777777" w:rsidR="002F273F" w:rsidRPr="00BD06A1" w:rsidRDefault="002F273F" w:rsidP="00382C36">
            <w:pPr>
              <w:spacing w:before="40" w:after="40"/>
              <w:jc w:val="center"/>
              <w:rPr>
                <w:rFonts w:cs="Arial"/>
                <w:color w:val="auto"/>
                <w:szCs w:val="22"/>
              </w:rPr>
            </w:pPr>
          </w:p>
        </w:tc>
        <w:tc>
          <w:tcPr>
            <w:tcW w:w="3681" w:type="dxa"/>
            <w:vMerge/>
            <w:shd w:val="clear" w:color="auto" w:fill="auto"/>
          </w:tcPr>
          <w:p w14:paraId="4AAE0BF9" w14:textId="77777777" w:rsidR="002F273F" w:rsidRPr="00BD06A1" w:rsidRDefault="002F273F" w:rsidP="00382C36">
            <w:pPr>
              <w:spacing w:before="40" w:after="40"/>
              <w:jc w:val="center"/>
              <w:rPr>
                <w:rFonts w:cs="Arial"/>
                <w:i/>
                <w:color w:val="auto"/>
                <w:szCs w:val="22"/>
              </w:rPr>
            </w:pPr>
          </w:p>
        </w:tc>
        <w:tc>
          <w:tcPr>
            <w:tcW w:w="2372" w:type="dxa"/>
            <w:shd w:val="clear" w:color="auto" w:fill="auto"/>
          </w:tcPr>
          <w:p w14:paraId="120E1F1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Others</w:t>
            </w:r>
          </w:p>
          <w:p w14:paraId="42CC2BD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Please specify:</w:t>
            </w:r>
          </w:p>
          <w:p w14:paraId="2DBBD46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19D0CE8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7A8F2F8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6220751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1238BBD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2589E6D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439" w:type="dxa"/>
            <w:shd w:val="clear" w:color="auto" w:fill="auto"/>
          </w:tcPr>
          <w:p w14:paraId="36699C8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BFBFBF"/>
            <w:vAlign w:val="center"/>
          </w:tcPr>
          <w:p w14:paraId="0CA59E8A" w14:textId="77777777" w:rsidR="002F273F" w:rsidRPr="00BD06A1" w:rsidRDefault="002F273F" w:rsidP="00382C36">
            <w:pPr>
              <w:jc w:val="center"/>
              <w:rPr>
                <w:rFonts w:cs="Arial"/>
                <w:color w:val="auto"/>
                <w:szCs w:val="22"/>
              </w:rPr>
            </w:pPr>
          </w:p>
        </w:tc>
      </w:tr>
      <w:tr w:rsidR="00666229" w:rsidRPr="00BD06A1" w14:paraId="549EE94A" w14:textId="77777777" w:rsidTr="00066897">
        <w:trPr>
          <w:cantSplit/>
          <w:trHeight w:val="220"/>
          <w:jc w:val="center"/>
        </w:trPr>
        <w:tc>
          <w:tcPr>
            <w:tcW w:w="1615" w:type="dxa"/>
            <w:vMerge/>
            <w:shd w:val="clear" w:color="auto" w:fill="auto"/>
            <w:vAlign w:val="center"/>
          </w:tcPr>
          <w:p w14:paraId="7FF201FF" w14:textId="77777777" w:rsidR="002F273F" w:rsidRPr="00BD06A1" w:rsidRDefault="002F273F" w:rsidP="00382C36">
            <w:pPr>
              <w:spacing w:before="40" w:after="40"/>
              <w:jc w:val="center"/>
              <w:rPr>
                <w:rFonts w:cs="Arial"/>
                <w:color w:val="auto"/>
                <w:szCs w:val="22"/>
              </w:rPr>
            </w:pPr>
          </w:p>
        </w:tc>
        <w:tc>
          <w:tcPr>
            <w:tcW w:w="3681" w:type="dxa"/>
            <w:vMerge/>
            <w:shd w:val="clear" w:color="auto" w:fill="auto"/>
          </w:tcPr>
          <w:p w14:paraId="02438E4C" w14:textId="77777777" w:rsidR="002F273F" w:rsidRPr="00BD06A1" w:rsidRDefault="002F273F" w:rsidP="00382C36">
            <w:pPr>
              <w:spacing w:before="40" w:after="40"/>
              <w:jc w:val="center"/>
              <w:rPr>
                <w:rFonts w:cs="Arial"/>
                <w:i/>
                <w:color w:val="auto"/>
                <w:szCs w:val="22"/>
              </w:rPr>
            </w:pPr>
          </w:p>
        </w:tc>
        <w:tc>
          <w:tcPr>
            <w:tcW w:w="2372" w:type="dxa"/>
            <w:shd w:val="clear" w:color="auto" w:fill="auto"/>
          </w:tcPr>
          <w:p w14:paraId="74B6BA6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439" w:type="dxa"/>
            <w:shd w:val="clear" w:color="auto" w:fill="auto"/>
          </w:tcPr>
          <w:p w14:paraId="211A9FA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BFBFBF"/>
            <w:vAlign w:val="center"/>
          </w:tcPr>
          <w:p w14:paraId="156B68C4" w14:textId="77777777" w:rsidR="002F273F" w:rsidRPr="00BD06A1" w:rsidRDefault="002F273F" w:rsidP="00382C36">
            <w:pPr>
              <w:jc w:val="center"/>
              <w:rPr>
                <w:rFonts w:cs="Arial"/>
                <w:color w:val="auto"/>
                <w:szCs w:val="22"/>
              </w:rPr>
            </w:pPr>
          </w:p>
        </w:tc>
      </w:tr>
      <w:tr w:rsidR="00666229" w:rsidRPr="00BD06A1" w14:paraId="1B755E2C" w14:textId="77777777" w:rsidTr="00066897">
        <w:trPr>
          <w:cantSplit/>
          <w:trHeight w:val="410"/>
          <w:jc w:val="center"/>
        </w:trPr>
        <w:tc>
          <w:tcPr>
            <w:tcW w:w="9976" w:type="dxa"/>
            <w:gridSpan w:val="5"/>
            <w:shd w:val="clear" w:color="auto" w:fill="BFBFBF"/>
          </w:tcPr>
          <w:p w14:paraId="6F689DA9" w14:textId="77777777" w:rsidR="002F273F" w:rsidRPr="00BD06A1" w:rsidRDefault="002F273F" w:rsidP="00382C36">
            <w:pPr>
              <w:jc w:val="center"/>
              <w:rPr>
                <w:rFonts w:cs="Arial"/>
                <w:color w:val="auto"/>
                <w:szCs w:val="22"/>
              </w:rPr>
            </w:pPr>
            <w:r w:rsidRPr="00BD06A1">
              <w:rPr>
                <w:rFonts w:cs="Arial"/>
                <w:b/>
                <w:color w:val="auto"/>
                <w:szCs w:val="22"/>
              </w:rPr>
              <w:t>FSP-200: Forecasting Methodology</w:t>
            </w:r>
          </w:p>
        </w:tc>
      </w:tr>
      <w:tr w:rsidR="00666229" w:rsidRPr="00BD06A1" w14:paraId="42392E1E" w14:textId="77777777" w:rsidTr="00066897">
        <w:trPr>
          <w:cantSplit/>
          <w:trHeight w:val="305"/>
          <w:jc w:val="center"/>
        </w:trPr>
        <w:tc>
          <w:tcPr>
            <w:tcW w:w="1615" w:type="dxa"/>
            <w:vMerge w:val="restart"/>
            <w:shd w:val="clear" w:color="auto" w:fill="auto"/>
          </w:tcPr>
          <w:p w14:paraId="00AA888B"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FSP-201</w:t>
            </w:r>
          </w:p>
          <w:p w14:paraId="2944E5B5" w14:textId="77777777" w:rsidR="002F273F" w:rsidRPr="00BD06A1" w:rsidRDefault="002F273F" w:rsidP="00382C36">
            <w:pPr>
              <w:spacing w:before="40" w:after="40"/>
              <w:jc w:val="center"/>
              <w:rPr>
                <w:rFonts w:cs="Arial"/>
                <w:color w:val="auto"/>
                <w:szCs w:val="22"/>
              </w:rPr>
            </w:pPr>
          </w:p>
          <w:p w14:paraId="532D26D9"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06382CDD" w14:textId="77777777" w:rsidR="002F273F" w:rsidRPr="00BD06A1" w:rsidRDefault="002F273F" w:rsidP="00382C36">
            <w:pPr>
              <w:spacing w:before="40" w:after="40"/>
              <w:jc w:val="center"/>
              <w:rPr>
                <w:rFonts w:cs="Arial"/>
                <w:color w:val="auto"/>
                <w:szCs w:val="22"/>
              </w:rPr>
            </w:pPr>
          </w:p>
          <w:p w14:paraId="341DC3CC"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74ED34B6" w14:textId="77777777" w:rsidR="002F273F" w:rsidRPr="00BD06A1" w:rsidRDefault="002F273F" w:rsidP="00382C36">
            <w:pPr>
              <w:spacing w:before="40" w:after="40"/>
              <w:jc w:val="center"/>
              <w:rPr>
                <w:rFonts w:cs="Arial"/>
                <w:color w:val="auto"/>
                <w:szCs w:val="22"/>
              </w:rPr>
            </w:pPr>
          </w:p>
          <w:p w14:paraId="4B0C0E85"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2895ED71" w14:textId="77777777" w:rsidR="002F273F" w:rsidRPr="00BD06A1" w:rsidRDefault="002F273F" w:rsidP="00382C36">
            <w:pPr>
              <w:spacing w:before="40" w:after="40"/>
              <w:jc w:val="center"/>
              <w:rPr>
                <w:rFonts w:cs="Arial"/>
                <w:color w:val="auto"/>
                <w:szCs w:val="22"/>
              </w:rPr>
            </w:pPr>
          </w:p>
          <w:p w14:paraId="1AC2DBD3"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tc>
        <w:tc>
          <w:tcPr>
            <w:tcW w:w="3681" w:type="dxa"/>
            <w:vMerge w:val="restart"/>
            <w:shd w:val="clear" w:color="auto" w:fill="auto"/>
          </w:tcPr>
          <w:p w14:paraId="4077E3FA" w14:textId="77777777" w:rsidR="002F273F" w:rsidRPr="00BD06A1" w:rsidRDefault="002F273F" w:rsidP="00382C36">
            <w:pPr>
              <w:spacing w:before="40" w:after="40"/>
              <w:jc w:val="center"/>
              <w:rPr>
                <w:rFonts w:cs="Arial"/>
                <w:color w:val="auto"/>
                <w:szCs w:val="22"/>
              </w:rPr>
            </w:pPr>
            <w:r w:rsidRPr="00BD06A1">
              <w:rPr>
                <w:rFonts w:cs="Arial"/>
                <w:color w:val="auto"/>
                <w:szCs w:val="22"/>
              </w:rPr>
              <w:t>For how long into the future are forecasts developed?</w:t>
            </w:r>
          </w:p>
          <w:p w14:paraId="5271BBBF" w14:textId="77777777" w:rsidR="002F273F" w:rsidRPr="00BD06A1" w:rsidRDefault="002F273F" w:rsidP="00382C36">
            <w:pPr>
              <w:spacing w:before="40" w:after="40"/>
              <w:jc w:val="center"/>
              <w:rPr>
                <w:rFonts w:cs="Arial"/>
                <w:color w:val="auto"/>
                <w:szCs w:val="22"/>
              </w:rPr>
            </w:pPr>
          </w:p>
          <w:p w14:paraId="703C64A0"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For answers in between the choices, round up. For example, if forecasts are done for 15, 18 or 21 months, select "2 years"</w:t>
            </w:r>
          </w:p>
        </w:tc>
        <w:tc>
          <w:tcPr>
            <w:tcW w:w="2372" w:type="dxa"/>
            <w:shd w:val="clear" w:color="auto" w:fill="auto"/>
          </w:tcPr>
          <w:p w14:paraId="57ED50F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1 year or less</w:t>
            </w:r>
          </w:p>
        </w:tc>
        <w:tc>
          <w:tcPr>
            <w:tcW w:w="439" w:type="dxa"/>
            <w:shd w:val="clear" w:color="auto" w:fill="auto"/>
          </w:tcPr>
          <w:p w14:paraId="464759D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val="restart"/>
            <w:shd w:val="clear" w:color="auto" w:fill="BFBFBF"/>
            <w:vAlign w:val="center"/>
          </w:tcPr>
          <w:p w14:paraId="3A4D4ABE" w14:textId="77777777" w:rsidR="002F273F" w:rsidRPr="00BD06A1" w:rsidRDefault="002F273F" w:rsidP="00382C36">
            <w:pPr>
              <w:jc w:val="center"/>
              <w:rPr>
                <w:rFonts w:cs="Arial"/>
                <w:color w:val="auto"/>
                <w:szCs w:val="22"/>
              </w:rPr>
            </w:pPr>
          </w:p>
        </w:tc>
      </w:tr>
      <w:tr w:rsidR="00666229" w:rsidRPr="00BD06A1" w14:paraId="6BE233ED" w14:textId="77777777" w:rsidTr="00066897">
        <w:trPr>
          <w:cantSplit/>
          <w:trHeight w:val="120"/>
          <w:jc w:val="center"/>
        </w:trPr>
        <w:tc>
          <w:tcPr>
            <w:tcW w:w="1615" w:type="dxa"/>
            <w:vMerge/>
            <w:shd w:val="clear" w:color="auto" w:fill="auto"/>
          </w:tcPr>
          <w:p w14:paraId="26AB1F99"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681" w:type="dxa"/>
            <w:vMerge/>
            <w:shd w:val="clear" w:color="auto" w:fill="auto"/>
          </w:tcPr>
          <w:p w14:paraId="0DE7FD3D"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17EAB9A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2 years</w:t>
            </w:r>
          </w:p>
        </w:tc>
        <w:tc>
          <w:tcPr>
            <w:tcW w:w="439" w:type="dxa"/>
            <w:shd w:val="clear" w:color="auto" w:fill="auto"/>
          </w:tcPr>
          <w:p w14:paraId="22E1AAE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BFBFBF"/>
            <w:vAlign w:val="center"/>
          </w:tcPr>
          <w:p w14:paraId="4666AC06" w14:textId="77777777" w:rsidR="002F273F" w:rsidRPr="00BD06A1" w:rsidRDefault="002F273F" w:rsidP="00382C36">
            <w:pPr>
              <w:jc w:val="center"/>
              <w:rPr>
                <w:rFonts w:cs="Arial"/>
                <w:color w:val="auto"/>
                <w:szCs w:val="22"/>
              </w:rPr>
            </w:pPr>
          </w:p>
        </w:tc>
      </w:tr>
      <w:tr w:rsidR="00666229" w:rsidRPr="00BD06A1" w14:paraId="2D55720A" w14:textId="77777777" w:rsidTr="00066897">
        <w:trPr>
          <w:cantSplit/>
          <w:trHeight w:val="120"/>
          <w:jc w:val="center"/>
        </w:trPr>
        <w:tc>
          <w:tcPr>
            <w:tcW w:w="1615" w:type="dxa"/>
            <w:vMerge/>
            <w:shd w:val="clear" w:color="auto" w:fill="auto"/>
          </w:tcPr>
          <w:p w14:paraId="5FEEEB74"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681" w:type="dxa"/>
            <w:vMerge/>
            <w:shd w:val="clear" w:color="auto" w:fill="auto"/>
          </w:tcPr>
          <w:p w14:paraId="6BCBB1C1"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006F398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3 years or more</w:t>
            </w:r>
          </w:p>
        </w:tc>
        <w:tc>
          <w:tcPr>
            <w:tcW w:w="439" w:type="dxa"/>
            <w:shd w:val="clear" w:color="auto" w:fill="auto"/>
          </w:tcPr>
          <w:p w14:paraId="45FF49D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BFBFBF"/>
            <w:vAlign w:val="center"/>
          </w:tcPr>
          <w:p w14:paraId="6DC157E2" w14:textId="77777777" w:rsidR="002F273F" w:rsidRPr="00BD06A1" w:rsidRDefault="002F273F" w:rsidP="00382C36">
            <w:pPr>
              <w:jc w:val="center"/>
              <w:rPr>
                <w:rFonts w:cs="Arial"/>
                <w:color w:val="auto"/>
                <w:szCs w:val="22"/>
              </w:rPr>
            </w:pPr>
          </w:p>
        </w:tc>
      </w:tr>
      <w:tr w:rsidR="00666229" w:rsidRPr="00BD06A1" w14:paraId="2730F7B2" w14:textId="77777777" w:rsidTr="00066897">
        <w:trPr>
          <w:cantSplit/>
          <w:trHeight w:val="120"/>
          <w:jc w:val="center"/>
        </w:trPr>
        <w:tc>
          <w:tcPr>
            <w:tcW w:w="1615" w:type="dxa"/>
            <w:vMerge/>
            <w:shd w:val="clear" w:color="auto" w:fill="auto"/>
          </w:tcPr>
          <w:p w14:paraId="4204A3B4"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681" w:type="dxa"/>
            <w:vMerge/>
            <w:shd w:val="clear" w:color="auto" w:fill="auto"/>
          </w:tcPr>
          <w:p w14:paraId="47090177"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3F89FA3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439" w:type="dxa"/>
            <w:shd w:val="clear" w:color="auto" w:fill="auto"/>
          </w:tcPr>
          <w:p w14:paraId="2B51BEF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BFBFBF"/>
            <w:vAlign w:val="center"/>
          </w:tcPr>
          <w:p w14:paraId="7A18DF07" w14:textId="77777777" w:rsidR="002F273F" w:rsidRPr="00BD06A1" w:rsidRDefault="002F273F" w:rsidP="00382C36">
            <w:pPr>
              <w:jc w:val="center"/>
              <w:rPr>
                <w:rFonts w:cs="Arial"/>
                <w:color w:val="auto"/>
                <w:szCs w:val="22"/>
              </w:rPr>
            </w:pPr>
          </w:p>
        </w:tc>
      </w:tr>
      <w:tr w:rsidR="00666229" w:rsidRPr="00BD06A1" w14:paraId="39CA2A97" w14:textId="77777777" w:rsidTr="00066897">
        <w:trPr>
          <w:cantSplit/>
          <w:trHeight w:val="288"/>
          <w:jc w:val="center"/>
        </w:trPr>
        <w:tc>
          <w:tcPr>
            <w:tcW w:w="1615" w:type="dxa"/>
            <w:vMerge w:val="restart"/>
            <w:shd w:val="clear" w:color="auto" w:fill="auto"/>
          </w:tcPr>
          <w:p w14:paraId="1C9B2DB9"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FSP-202</w:t>
            </w:r>
          </w:p>
          <w:p w14:paraId="0835E5AE" w14:textId="77777777" w:rsidR="002F273F" w:rsidRPr="00BD06A1" w:rsidRDefault="002F273F" w:rsidP="00382C36">
            <w:pPr>
              <w:spacing w:before="40" w:after="40"/>
              <w:jc w:val="center"/>
              <w:rPr>
                <w:rFonts w:cs="Arial"/>
                <w:color w:val="auto"/>
                <w:szCs w:val="22"/>
              </w:rPr>
            </w:pPr>
          </w:p>
          <w:p w14:paraId="16B90507"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53029597" w14:textId="77777777" w:rsidR="002F273F" w:rsidRPr="00BD06A1" w:rsidRDefault="002F273F" w:rsidP="00382C36">
            <w:pPr>
              <w:spacing w:before="40" w:after="40"/>
              <w:jc w:val="center"/>
              <w:rPr>
                <w:rFonts w:cs="Arial"/>
                <w:color w:val="auto"/>
                <w:szCs w:val="22"/>
              </w:rPr>
            </w:pPr>
          </w:p>
          <w:p w14:paraId="2531969A"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7A6B5620" w14:textId="77777777" w:rsidR="002F273F" w:rsidRPr="00BD06A1" w:rsidRDefault="002F273F" w:rsidP="00382C36">
            <w:pPr>
              <w:spacing w:before="40" w:after="40"/>
              <w:jc w:val="center"/>
              <w:rPr>
                <w:rFonts w:cs="Arial"/>
                <w:color w:val="auto"/>
                <w:szCs w:val="22"/>
              </w:rPr>
            </w:pPr>
          </w:p>
          <w:p w14:paraId="02D41512"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1D39085E" w14:textId="77777777" w:rsidR="002F273F" w:rsidRPr="00BD06A1" w:rsidRDefault="002F273F" w:rsidP="00382C36">
            <w:pPr>
              <w:spacing w:before="40" w:after="40"/>
              <w:jc w:val="center"/>
              <w:rPr>
                <w:rFonts w:cs="Arial"/>
                <w:color w:val="auto"/>
                <w:szCs w:val="22"/>
              </w:rPr>
            </w:pPr>
          </w:p>
          <w:p w14:paraId="3002B3CD"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tc>
        <w:tc>
          <w:tcPr>
            <w:tcW w:w="3681" w:type="dxa"/>
            <w:vMerge w:val="restart"/>
            <w:shd w:val="clear" w:color="auto" w:fill="auto"/>
          </w:tcPr>
          <w:p w14:paraId="72B88C0C" w14:textId="77777777" w:rsidR="002F273F" w:rsidRPr="00BD06A1" w:rsidRDefault="002F273F" w:rsidP="00382C36">
            <w:pPr>
              <w:spacing w:before="40" w:after="40"/>
              <w:jc w:val="center"/>
              <w:rPr>
                <w:rFonts w:cs="Arial"/>
                <w:color w:val="auto"/>
                <w:szCs w:val="22"/>
              </w:rPr>
            </w:pPr>
            <w:r w:rsidRPr="00BD06A1">
              <w:rPr>
                <w:rFonts w:cs="Arial"/>
                <w:color w:val="auto"/>
                <w:szCs w:val="22"/>
              </w:rPr>
              <w:t>Are there set timelines or deadlines for when a national forecast is conducted?</w:t>
            </w:r>
          </w:p>
        </w:tc>
        <w:tc>
          <w:tcPr>
            <w:tcW w:w="2372" w:type="dxa"/>
            <w:shd w:val="clear" w:color="auto" w:fill="auto"/>
          </w:tcPr>
          <w:p w14:paraId="2CE19AA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439" w:type="dxa"/>
            <w:shd w:val="clear" w:color="auto" w:fill="auto"/>
          </w:tcPr>
          <w:p w14:paraId="65F5C61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val="restart"/>
            <w:shd w:val="clear" w:color="auto" w:fill="BFBFBF"/>
            <w:vAlign w:val="center"/>
          </w:tcPr>
          <w:p w14:paraId="20BE2625" w14:textId="77777777" w:rsidR="002F273F" w:rsidRPr="00BD06A1" w:rsidRDefault="002F273F" w:rsidP="00382C36">
            <w:pPr>
              <w:jc w:val="center"/>
              <w:rPr>
                <w:rFonts w:cs="Arial"/>
                <w:color w:val="auto"/>
                <w:szCs w:val="22"/>
              </w:rPr>
            </w:pPr>
          </w:p>
        </w:tc>
      </w:tr>
      <w:tr w:rsidR="00666229" w:rsidRPr="00BD06A1" w14:paraId="593D7882" w14:textId="77777777" w:rsidTr="00066897">
        <w:trPr>
          <w:cantSplit/>
          <w:trHeight w:val="288"/>
          <w:jc w:val="center"/>
        </w:trPr>
        <w:tc>
          <w:tcPr>
            <w:tcW w:w="1615" w:type="dxa"/>
            <w:vMerge/>
            <w:shd w:val="clear" w:color="auto" w:fill="auto"/>
            <w:vAlign w:val="center"/>
          </w:tcPr>
          <w:p w14:paraId="1BD0B1D5" w14:textId="77777777" w:rsidR="002F273F" w:rsidRPr="00BD06A1" w:rsidRDefault="002F273F" w:rsidP="00382C36">
            <w:pPr>
              <w:spacing w:before="40" w:after="40"/>
              <w:jc w:val="center"/>
              <w:rPr>
                <w:rFonts w:cs="Arial"/>
                <w:color w:val="auto"/>
                <w:szCs w:val="22"/>
              </w:rPr>
            </w:pPr>
          </w:p>
        </w:tc>
        <w:tc>
          <w:tcPr>
            <w:tcW w:w="3681" w:type="dxa"/>
            <w:vMerge/>
            <w:shd w:val="clear" w:color="auto" w:fill="auto"/>
          </w:tcPr>
          <w:p w14:paraId="3042FD17"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14F4247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439" w:type="dxa"/>
            <w:shd w:val="clear" w:color="auto" w:fill="auto"/>
          </w:tcPr>
          <w:p w14:paraId="75288DA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BFBFBF"/>
            <w:vAlign w:val="center"/>
          </w:tcPr>
          <w:p w14:paraId="2FCFFD84" w14:textId="77777777" w:rsidR="002F273F" w:rsidRPr="00BD06A1" w:rsidRDefault="002F273F" w:rsidP="00382C36">
            <w:pPr>
              <w:jc w:val="center"/>
              <w:rPr>
                <w:rFonts w:cs="Arial"/>
                <w:color w:val="auto"/>
                <w:szCs w:val="22"/>
              </w:rPr>
            </w:pPr>
          </w:p>
        </w:tc>
      </w:tr>
      <w:tr w:rsidR="00666229" w:rsidRPr="00BD06A1" w14:paraId="734D4040" w14:textId="77777777" w:rsidTr="00066897">
        <w:trPr>
          <w:cantSplit/>
          <w:trHeight w:val="288"/>
          <w:jc w:val="center"/>
        </w:trPr>
        <w:tc>
          <w:tcPr>
            <w:tcW w:w="1615" w:type="dxa"/>
            <w:vMerge/>
            <w:shd w:val="clear" w:color="auto" w:fill="auto"/>
            <w:vAlign w:val="center"/>
          </w:tcPr>
          <w:p w14:paraId="2644FEFA" w14:textId="77777777" w:rsidR="002F273F" w:rsidRPr="00BD06A1" w:rsidRDefault="002F273F" w:rsidP="00382C36">
            <w:pPr>
              <w:spacing w:before="40" w:after="40"/>
              <w:jc w:val="center"/>
              <w:rPr>
                <w:rFonts w:cs="Arial"/>
                <w:color w:val="auto"/>
                <w:szCs w:val="22"/>
              </w:rPr>
            </w:pPr>
          </w:p>
        </w:tc>
        <w:tc>
          <w:tcPr>
            <w:tcW w:w="3681" w:type="dxa"/>
            <w:vMerge/>
            <w:shd w:val="clear" w:color="auto" w:fill="auto"/>
          </w:tcPr>
          <w:p w14:paraId="3FF677F0"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6D64181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439" w:type="dxa"/>
            <w:shd w:val="clear" w:color="auto" w:fill="auto"/>
          </w:tcPr>
          <w:p w14:paraId="33FD056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BFBFBF"/>
            <w:vAlign w:val="center"/>
          </w:tcPr>
          <w:p w14:paraId="0CC4C1D8" w14:textId="77777777" w:rsidR="002F273F" w:rsidRPr="00BD06A1" w:rsidRDefault="002F273F" w:rsidP="00382C36">
            <w:pPr>
              <w:jc w:val="center"/>
              <w:rPr>
                <w:rFonts w:cs="Arial"/>
                <w:color w:val="auto"/>
                <w:szCs w:val="22"/>
              </w:rPr>
            </w:pPr>
          </w:p>
        </w:tc>
      </w:tr>
      <w:tr w:rsidR="00666229" w:rsidRPr="00BD06A1" w14:paraId="71F86B1E" w14:textId="77777777" w:rsidTr="00066897">
        <w:trPr>
          <w:cantSplit/>
          <w:trHeight w:val="288"/>
          <w:jc w:val="center"/>
        </w:trPr>
        <w:tc>
          <w:tcPr>
            <w:tcW w:w="1615" w:type="dxa"/>
            <w:vMerge w:val="restart"/>
            <w:shd w:val="clear" w:color="auto" w:fill="auto"/>
          </w:tcPr>
          <w:p w14:paraId="75A6CDB5"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lastRenderedPageBreak/>
              <w:t>FSP-203</w:t>
            </w:r>
          </w:p>
          <w:p w14:paraId="1B2E9FB4" w14:textId="77777777" w:rsidR="002F273F" w:rsidRPr="00BD06A1" w:rsidRDefault="002F273F" w:rsidP="00382C36">
            <w:pPr>
              <w:spacing w:before="40" w:after="40"/>
              <w:jc w:val="center"/>
              <w:rPr>
                <w:rFonts w:cs="Arial"/>
                <w:color w:val="auto"/>
                <w:szCs w:val="22"/>
              </w:rPr>
            </w:pPr>
          </w:p>
          <w:p w14:paraId="66B1751C"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40E6A045" w14:textId="77777777" w:rsidR="002F273F" w:rsidRPr="00BD06A1" w:rsidRDefault="002F273F" w:rsidP="00382C36">
            <w:pPr>
              <w:spacing w:before="40" w:after="40"/>
              <w:jc w:val="center"/>
              <w:rPr>
                <w:rFonts w:cs="Arial"/>
                <w:color w:val="auto"/>
                <w:szCs w:val="22"/>
              </w:rPr>
            </w:pPr>
          </w:p>
          <w:p w14:paraId="6A9F3C86"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79E1C920" w14:textId="77777777" w:rsidR="002F273F" w:rsidRPr="00BD06A1" w:rsidRDefault="002F273F" w:rsidP="00382C36">
            <w:pPr>
              <w:spacing w:before="40" w:after="40"/>
              <w:jc w:val="center"/>
              <w:rPr>
                <w:rFonts w:cs="Arial"/>
                <w:color w:val="auto"/>
                <w:szCs w:val="22"/>
              </w:rPr>
            </w:pPr>
          </w:p>
          <w:p w14:paraId="65EDD8C5"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70A1D90D" w14:textId="77777777" w:rsidR="002F273F" w:rsidRPr="00BD06A1" w:rsidRDefault="002F273F" w:rsidP="00382C36">
            <w:pPr>
              <w:spacing w:before="40" w:after="40"/>
              <w:jc w:val="center"/>
              <w:rPr>
                <w:rFonts w:cs="Arial"/>
                <w:color w:val="auto"/>
                <w:szCs w:val="22"/>
              </w:rPr>
            </w:pPr>
          </w:p>
          <w:p w14:paraId="0C10BF9D"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tc>
        <w:tc>
          <w:tcPr>
            <w:tcW w:w="3681" w:type="dxa"/>
            <w:vMerge w:val="restart"/>
            <w:shd w:val="clear" w:color="auto" w:fill="auto"/>
          </w:tcPr>
          <w:p w14:paraId="79938F1F" w14:textId="77777777" w:rsidR="002F273F" w:rsidRPr="00BD06A1" w:rsidRDefault="002F273F" w:rsidP="00382C36">
            <w:pPr>
              <w:spacing w:before="40" w:after="40"/>
              <w:jc w:val="center"/>
              <w:rPr>
                <w:rFonts w:cs="Arial"/>
                <w:iCs/>
                <w:color w:val="auto"/>
                <w:szCs w:val="22"/>
              </w:rPr>
            </w:pPr>
            <w:r w:rsidRPr="00BD06A1">
              <w:rPr>
                <w:rFonts w:cs="Arial"/>
                <w:iCs/>
                <w:color w:val="auto"/>
                <w:szCs w:val="22"/>
              </w:rPr>
              <w:t>Which of the following methodologies is used during forecasting?</w:t>
            </w:r>
          </w:p>
          <w:p w14:paraId="2CE69518" w14:textId="77777777" w:rsidR="002F273F" w:rsidRPr="00BD06A1" w:rsidRDefault="002F273F" w:rsidP="00382C36">
            <w:pPr>
              <w:spacing w:before="40" w:after="40"/>
              <w:jc w:val="center"/>
              <w:rPr>
                <w:rFonts w:cs="Arial"/>
                <w:iCs/>
                <w:color w:val="auto"/>
                <w:szCs w:val="22"/>
              </w:rPr>
            </w:pPr>
          </w:p>
          <w:p w14:paraId="24F284E0" w14:textId="77777777" w:rsidR="002F273F" w:rsidRPr="00BD06A1" w:rsidRDefault="002F273F" w:rsidP="00382C36">
            <w:pPr>
              <w:spacing w:before="40" w:after="40"/>
              <w:jc w:val="center"/>
              <w:rPr>
                <w:rFonts w:cs="Arial"/>
                <w:b/>
                <w:iCs/>
                <w:color w:val="auto"/>
                <w:szCs w:val="22"/>
              </w:rPr>
            </w:pPr>
            <w:r w:rsidRPr="00BD06A1">
              <w:rPr>
                <w:rFonts w:cs="Arial"/>
                <w:b/>
                <w:iCs/>
                <w:color w:val="auto"/>
                <w:szCs w:val="22"/>
              </w:rPr>
              <w:t>[MULTIPLE RESPONSES POSSIBLE]</w:t>
            </w:r>
          </w:p>
        </w:tc>
        <w:tc>
          <w:tcPr>
            <w:tcW w:w="2372" w:type="dxa"/>
            <w:shd w:val="clear" w:color="auto" w:fill="auto"/>
          </w:tcPr>
          <w:p w14:paraId="06E03FF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Morbidity based</w:t>
            </w:r>
          </w:p>
        </w:tc>
        <w:tc>
          <w:tcPr>
            <w:tcW w:w="439" w:type="dxa"/>
            <w:shd w:val="clear" w:color="auto" w:fill="auto"/>
          </w:tcPr>
          <w:p w14:paraId="6402E89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val="restart"/>
            <w:shd w:val="clear" w:color="auto" w:fill="BFBFBF"/>
            <w:vAlign w:val="center"/>
          </w:tcPr>
          <w:p w14:paraId="5EA16DA6" w14:textId="77777777" w:rsidR="002F273F" w:rsidRPr="00BD06A1" w:rsidRDefault="002F273F" w:rsidP="00382C36">
            <w:pPr>
              <w:jc w:val="center"/>
              <w:rPr>
                <w:rFonts w:cs="Arial"/>
                <w:color w:val="auto"/>
                <w:szCs w:val="22"/>
              </w:rPr>
            </w:pPr>
          </w:p>
        </w:tc>
      </w:tr>
      <w:tr w:rsidR="00666229" w:rsidRPr="00BD06A1" w14:paraId="260EF6E5" w14:textId="77777777" w:rsidTr="00066897">
        <w:trPr>
          <w:cantSplit/>
          <w:trHeight w:val="286"/>
          <w:jc w:val="center"/>
        </w:trPr>
        <w:tc>
          <w:tcPr>
            <w:tcW w:w="1615" w:type="dxa"/>
            <w:vMerge/>
            <w:shd w:val="clear" w:color="auto" w:fill="auto"/>
          </w:tcPr>
          <w:p w14:paraId="62325ABA" w14:textId="77777777" w:rsidR="002F273F" w:rsidRPr="00BD06A1" w:rsidRDefault="002F273F" w:rsidP="00382C36">
            <w:pPr>
              <w:spacing w:before="40" w:after="40"/>
              <w:jc w:val="center"/>
              <w:rPr>
                <w:rFonts w:cs="Arial"/>
                <w:color w:val="auto"/>
                <w:szCs w:val="22"/>
              </w:rPr>
            </w:pPr>
          </w:p>
        </w:tc>
        <w:tc>
          <w:tcPr>
            <w:tcW w:w="3681" w:type="dxa"/>
            <w:vMerge/>
            <w:shd w:val="clear" w:color="auto" w:fill="auto"/>
          </w:tcPr>
          <w:p w14:paraId="40CF8316"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73E4C3F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Consumption-based</w:t>
            </w:r>
          </w:p>
        </w:tc>
        <w:tc>
          <w:tcPr>
            <w:tcW w:w="439" w:type="dxa"/>
            <w:shd w:val="clear" w:color="auto" w:fill="auto"/>
          </w:tcPr>
          <w:p w14:paraId="2A3E1CC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BFBFBF"/>
            <w:vAlign w:val="center"/>
          </w:tcPr>
          <w:p w14:paraId="2BE25CCD" w14:textId="77777777" w:rsidR="002F273F" w:rsidRPr="00BD06A1" w:rsidRDefault="002F273F" w:rsidP="00382C36">
            <w:pPr>
              <w:jc w:val="center"/>
              <w:rPr>
                <w:rFonts w:cs="Arial"/>
                <w:color w:val="auto"/>
                <w:szCs w:val="22"/>
              </w:rPr>
            </w:pPr>
          </w:p>
        </w:tc>
      </w:tr>
      <w:tr w:rsidR="00666229" w:rsidRPr="00BD06A1" w14:paraId="46BAF8A8" w14:textId="77777777" w:rsidTr="00066897">
        <w:trPr>
          <w:cantSplit/>
          <w:trHeight w:val="50"/>
          <w:jc w:val="center"/>
        </w:trPr>
        <w:tc>
          <w:tcPr>
            <w:tcW w:w="1615" w:type="dxa"/>
            <w:vMerge/>
            <w:shd w:val="clear" w:color="auto" w:fill="auto"/>
          </w:tcPr>
          <w:p w14:paraId="2722818A" w14:textId="77777777" w:rsidR="002F273F" w:rsidRPr="00BD06A1" w:rsidRDefault="002F273F" w:rsidP="00382C36">
            <w:pPr>
              <w:spacing w:before="40" w:after="40"/>
              <w:jc w:val="center"/>
              <w:rPr>
                <w:rFonts w:cs="Arial"/>
                <w:color w:val="auto"/>
                <w:szCs w:val="22"/>
              </w:rPr>
            </w:pPr>
          </w:p>
        </w:tc>
        <w:tc>
          <w:tcPr>
            <w:tcW w:w="3681" w:type="dxa"/>
            <w:vMerge/>
            <w:shd w:val="clear" w:color="auto" w:fill="auto"/>
          </w:tcPr>
          <w:p w14:paraId="71D05682"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6093AF1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Demographic projections</w:t>
            </w:r>
          </w:p>
        </w:tc>
        <w:tc>
          <w:tcPr>
            <w:tcW w:w="439" w:type="dxa"/>
            <w:shd w:val="clear" w:color="auto" w:fill="auto"/>
          </w:tcPr>
          <w:p w14:paraId="1CB0D48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BFBFBF"/>
            <w:vAlign w:val="center"/>
          </w:tcPr>
          <w:p w14:paraId="46D72533" w14:textId="77777777" w:rsidR="002F273F" w:rsidRPr="00BD06A1" w:rsidRDefault="002F273F" w:rsidP="00382C36">
            <w:pPr>
              <w:jc w:val="center"/>
              <w:rPr>
                <w:rFonts w:cs="Arial"/>
                <w:color w:val="auto"/>
                <w:szCs w:val="22"/>
              </w:rPr>
            </w:pPr>
          </w:p>
        </w:tc>
      </w:tr>
      <w:tr w:rsidR="00666229" w:rsidRPr="00BD06A1" w14:paraId="5873DB94" w14:textId="77777777" w:rsidTr="00066897">
        <w:trPr>
          <w:cantSplit/>
          <w:trHeight w:val="50"/>
          <w:jc w:val="center"/>
        </w:trPr>
        <w:tc>
          <w:tcPr>
            <w:tcW w:w="1615" w:type="dxa"/>
            <w:vMerge/>
            <w:shd w:val="clear" w:color="auto" w:fill="auto"/>
          </w:tcPr>
          <w:p w14:paraId="0DE22ACA" w14:textId="77777777" w:rsidR="002F273F" w:rsidRPr="00BD06A1" w:rsidRDefault="002F273F" w:rsidP="00382C36">
            <w:pPr>
              <w:spacing w:before="40" w:after="40"/>
              <w:jc w:val="center"/>
              <w:rPr>
                <w:rFonts w:cs="Arial"/>
                <w:color w:val="auto"/>
                <w:szCs w:val="22"/>
              </w:rPr>
            </w:pPr>
          </w:p>
        </w:tc>
        <w:tc>
          <w:tcPr>
            <w:tcW w:w="3681" w:type="dxa"/>
            <w:vMerge/>
            <w:shd w:val="clear" w:color="auto" w:fill="auto"/>
          </w:tcPr>
          <w:p w14:paraId="38902E1F"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0E46319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Service Statistic-based</w:t>
            </w:r>
          </w:p>
        </w:tc>
        <w:tc>
          <w:tcPr>
            <w:tcW w:w="439" w:type="dxa"/>
            <w:shd w:val="clear" w:color="auto" w:fill="auto"/>
          </w:tcPr>
          <w:p w14:paraId="35E8DE3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BFBFBF"/>
            <w:vAlign w:val="center"/>
          </w:tcPr>
          <w:p w14:paraId="41A0FF6D" w14:textId="77777777" w:rsidR="002F273F" w:rsidRPr="00BD06A1" w:rsidRDefault="002F273F" w:rsidP="00382C36">
            <w:pPr>
              <w:jc w:val="center"/>
              <w:rPr>
                <w:rFonts w:cs="Arial"/>
                <w:color w:val="auto"/>
                <w:szCs w:val="22"/>
              </w:rPr>
            </w:pPr>
          </w:p>
        </w:tc>
      </w:tr>
      <w:tr w:rsidR="00666229" w:rsidRPr="00BD06A1" w14:paraId="2C43FE51" w14:textId="77777777" w:rsidTr="00066897">
        <w:trPr>
          <w:cantSplit/>
          <w:trHeight w:val="50"/>
          <w:jc w:val="center"/>
        </w:trPr>
        <w:tc>
          <w:tcPr>
            <w:tcW w:w="1615" w:type="dxa"/>
            <w:vMerge/>
            <w:shd w:val="clear" w:color="auto" w:fill="auto"/>
          </w:tcPr>
          <w:p w14:paraId="6FBB9494" w14:textId="77777777" w:rsidR="002F273F" w:rsidRPr="00BD06A1" w:rsidRDefault="002F273F" w:rsidP="00382C36">
            <w:pPr>
              <w:spacing w:before="40" w:after="40"/>
              <w:jc w:val="center"/>
              <w:rPr>
                <w:rFonts w:cs="Arial"/>
                <w:color w:val="auto"/>
                <w:szCs w:val="22"/>
              </w:rPr>
            </w:pPr>
          </w:p>
        </w:tc>
        <w:tc>
          <w:tcPr>
            <w:tcW w:w="3681" w:type="dxa"/>
            <w:vMerge/>
            <w:shd w:val="clear" w:color="auto" w:fill="auto"/>
          </w:tcPr>
          <w:p w14:paraId="0A3FED7A"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5186109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Others</w:t>
            </w:r>
          </w:p>
          <w:p w14:paraId="1F37AF0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Please specify:</w:t>
            </w:r>
          </w:p>
          <w:p w14:paraId="3642532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297D783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4D7A409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660C631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0442C78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10ED027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439" w:type="dxa"/>
            <w:shd w:val="clear" w:color="auto" w:fill="auto"/>
          </w:tcPr>
          <w:p w14:paraId="6F83B40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BFBFBF"/>
            <w:vAlign w:val="center"/>
          </w:tcPr>
          <w:p w14:paraId="2A9EE1AA" w14:textId="77777777" w:rsidR="002F273F" w:rsidRPr="00BD06A1" w:rsidRDefault="002F273F" w:rsidP="00382C36">
            <w:pPr>
              <w:jc w:val="center"/>
              <w:rPr>
                <w:rFonts w:cs="Arial"/>
                <w:color w:val="auto"/>
                <w:szCs w:val="22"/>
              </w:rPr>
            </w:pPr>
          </w:p>
        </w:tc>
      </w:tr>
      <w:tr w:rsidR="00666229" w:rsidRPr="00BD06A1" w14:paraId="07AAD181" w14:textId="77777777" w:rsidTr="00066897">
        <w:trPr>
          <w:cantSplit/>
          <w:trHeight w:val="50"/>
          <w:jc w:val="center"/>
        </w:trPr>
        <w:tc>
          <w:tcPr>
            <w:tcW w:w="1615" w:type="dxa"/>
            <w:vMerge/>
            <w:shd w:val="clear" w:color="auto" w:fill="auto"/>
          </w:tcPr>
          <w:p w14:paraId="47802ECF" w14:textId="77777777" w:rsidR="002F273F" w:rsidRPr="00BD06A1" w:rsidRDefault="002F273F" w:rsidP="00382C36">
            <w:pPr>
              <w:spacing w:before="40" w:after="40"/>
              <w:jc w:val="center"/>
              <w:rPr>
                <w:rFonts w:cs="Arial"/>
                <w:color w:val="auto"/>
                <w:szCs w:val="22"/>
              </w:rPr>
            </w:pPr>
          </w:p>
        </w:tc>
        <w:tc>
          <w:tcPr>
            <w:tcW w:w="3681" w:type="dxa"/>
            <w:vMerge/>
            <w:shd w:val="clear" w:color="auto" w:fill="auto"/>
          </w:tcPr>
          <w:p w14:paraId="1B909CAF"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15D7A51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w:t>
            </w:r>
          </w:p>
        </w:tc>
        <w:tc>
          <w:tcPr>
            <w:tcW w:w="439" w:type="dxa"/>
            <w:shd w:val="clear" w:color="auto" w:fill="auto"/>
          </w:tcPr>
          <w:p w14:paraId="0CE6249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BFBFBF"/>
            <w:vAlign w:val="center"/>
          </w:tcPr>
          <w:p w14:paraId="7415E97A" w14:textId="77777777" w:rsidR="002F273F" w:rsidRPr="00BD06A1" w:rsidRDefault="002F273F" w:rsidP="00382C36">
            <w:pPr>
              <w:jc w:val="center"/>
              <w:rPr>
                <w:rFonts w:cs="Arial"/>
                <w:color w:val="auto"/>
                <w:szCs w:val="22"/>
              </w:rPr>
            </w:pPr>
          </w:p>
        </w:tc>
      </w:tr>
      <w:tr w:rsidR="00666229" w:rsidRPr="00BD06A1" w14:paraId="7334A378" w14:textId="77777777" w:rsidTr="00066897">
        <w:trPr>
          <w:cantSplit/>
          <w:trHeight w:val="50"/>
          <w:jc w:val="center"/>
        </w:trPr>
        <w:tc>
          <w:tcPr>
            <w:tcW w:w="1615" w:type="dxa"/>
            <w:vMerge/>
            <w:shd w:val="clear" w:color="auto" w:fill="auto"/>
          </w:tcPr>
          <w:p w14:paraId="3F33EFCB" w14:textId="77777777" w:rsidR="002F273F" w:rsidRPr="00BD06A1" w:rsidRDefault="002F273F" w:rsidP="00382C36">
            <w:pPr>
              <w:spacing w:before="40" w:after="40"/>
              <w:jc w:val="center"/>
              <w:rPr>
                <w:rFonts w:cs="Arial"/>
                <w:color w:val="auto"/>
                <w:szCs w:val="22"/>
              </w:rPr>
            </w:pPr>
          </w:p>
        </w:tc>
        <w:tc>
          <w:tcPr>
            <w:tcW w:w="3681" w:type="dxa"/>
            <w:vMerge/>
            <w:shd w:val="clear" w:color="auto" w:fill="auto"/>
          </w:tcPr>
          <w:p w14:paraId="468325D9"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304FCD4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439" w:type="dxa"/>
            <w:shd w:val="clear" w:color="auto" w:fill="auto"/>
          </w:tcPr>
          <w:p w14:paraId="0082CF4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BFBFBF"/>
            <w:vAlign w:val="center"/>
          </w:tcPr>
          <w:p w14:paraId="35575A6C" w14:textId="77777777" w:rsidR="002F273F" w:rsidRPr="00BD06A1" w:rsidRDefault="002F273F" w:rsidP="00382C36">
            <w:pPr>
              <w:jc w:val="center"/>
              <w:rPr>
                <w:rFonts w:cs="Arial"/>
                <w:color w:val="auto"/>
                <w:szCs w:val="22"/>
              </w:rPr>
            </w:pPr>
          </w:p>
        </w:tc>
      </w:tr>
      <w:tr w:rsidR="00666229" w:rsidRPr="00BD06A1" w14:paraId="42501EE5" w14:textId="77777777" w:rsidTr="00066897">
        <w:trPr>
          <w:cantSplit/>
          <w:trHeight w:val="50"/>
          <w:jc w:val="center"/>
        </w:trPr>
        <w:tc>
          <w:tcPr>
            <w:tcW w:w="1615" w:type="dxa"/>
            <w:vMerge w:val="restart"/>
            <w:shd w:val="clear" w:color="auto" w:fill="auto"/>
          </w:tcPr>
          <w:p w14:paraId="45702DD0"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FSP-204</w:t>
            </w:r>
          </w:p>
          <w:p w14:paraId="7B9A667E" w14:textId="77777777" w:rsidR="002F273F" w:rsidRPr="00BD06A1" w:rsidRDefault="002F273F" w:rsidP="00382C36">
            <w:pPr>
              <w:spacing w:before="40" w:after="40"/>
              <w:jc w:val="center"/>
              <w:rPr>
                <w:rFonts w:cs="Arial"/>
                <w:color w:val="auto"/>
                <w:szCs w:val="22"/>
              </w:rPr>
            </w:pPr>
          </w:p>
          <w:p w14:paraId="6D5AD91F"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51486316" w14:textId="77777777" w:rsidR="002F273F" w:rsidRPr="00BD06A1" w:rsidRDefault="002F273F" w:rsidP="00382C36">
            <w:pPr>
              <w:spacing w:before="40" w:after="40"/>
              <w:jc w:val="center"/>
              <w:rPr>
                <w:rFonts w:cs="Arial"/>
                <w:color w:val="auto"/>
                <w:szCs w:val="22"/>
              </w:rPr>
            </w:pPr>
          </w:p>
          <w:p w14:paraId="610E2153"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7621614A" w14:textId="77777777" w:rsidR="002F273F" w:rsidRPr="00BD06A1" w:rsidRDefault="002F273F" w:rsidP="00382C36">
            <w:pPr>
              <w:spacing w:before="40" w:after="40"/>
              <w:jc w:val="center"/>
              <w:rPr>
                <w:rFonts w:cs="Arial"/>
                <w:color w:val="auto"/>
                <w:szCs w:val="22"/>
              </w:rPr>
            </w:pPr>
          </w:p>
          <w:p w14:paraId="799E428C"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476C0000" w14:textId="77777777" w:rsidR="002F273F" w:rsidRPr="00BD06A1" w:rsidRDefault="002F273F" w:rsidP="00382C36">
            <w:pPr>
              <w:spacing w:before="40" w:after="40"/>
              <w:jc w:val="center"/>
              <w:rPr>
                <w:rFonts w:cs="Arial"/>
                <w:color w:val="auto"/>
                <w:szCs w:val="22"/>
              </w:rPr>
            </w:pPr>
          </w:p>
          <w:p w14:paraId="1548E5AE"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tc>
        <w:tc>
          <w:tcPr>
            <w:tcW w:w="3681" w:type="dxa"/>
            <w:vMerge w:val="restart"/>
            <w:shd w:val="clear" w:color="auto" w:fill="auto"/>
          </w:tcPr>
          <w:p w14:paraId="28A00A58" w14:textId="77777777" w:rsidR="002F273F" w:rsidRPr="00BD06A1" w:rsidRDefault="002F273F" w:rsidP="00382C36">
            <w:pPr>
              <w:spacing w:before="40" w:after="40"/>
              <w:jc w:val="center"/>
              <w:rPr>
                <w:rFonts w:cs="Arial"/>
                <w:color w:val="auto"/>
                <w:szCs w:val="22"/>
              </w:rPr>
            </w:pPr>
            <w:proofErr w:type="gramStart"/>
            <w:r w:rsidRPr="00BD06A1">
              <w:rPr>
                <w:rFonts w:cs="Arial"/>
                <w:color w:val="auto"/>
                <w:szCs w:val="22"/>
              </w:rPr>
              <w:t>Are</w:t>
            </w:r>
            <w:proofErr w:type="gramEnd"/>
            <w:r w:rsidRPr="00BD06A1">
              <w:rPr>
                <w:rFonts w:cs="Arial"/>
                <w:color w:val="auto"/>
                <w:szCs w:val="22"/>
              </w:rPr>
              <w:t xml:space="preserve"> the MOST RECENT methodology, data sources, and assumptions, that were used in forecasting documented?</w:t>
            </w:r>
          </w:p>
          <w:p w14:paraId="1EB9AC69" w14:textId="77777777" w:rsidR="002F273F" w:rsidRPr="00BD06A1" w:rsidRDefault="002F273F" w:rsidP="00382C36">
            <w:pPr>
              <w:spacing w:before="40" w:after="40"/>
              <w:jc w:val="center"/>
              <w:rPr>
                <w:rFonts w:cs="Arial"/>
                <w:color w:val="auto"/>
                <w:szCs w:val="22"/>
              </w:rPr>
            </w:pPr>
          </w:p>
          <w:p w14:paraId="5417F4D6"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FSP-1001]</w:t>
            </w:r>
          </w:p>
        </w:tc>
        <w:tc>
          <w:tcPr>
            <w:tcW w:w="2372" w:type="dxa"/>
            <w:shd w:val="clear" w:color="auto" w:fill="auto"/>
          </w:tcPr>
          <w:p w14:paraId="3618948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 all are documented</w:t>
            </w:r>
          </w:p>
        </w:tc>
        <w:tc>
          <w:tcPr>
            <w:tcW w:w="439" w:type="dxa"/>
            <w:shd w:val="clear" w:color="auto" w:fill="auto"/>
          </w:tcPr>
          <w:p w14:paraId="6806D04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val="restart"/>
            <w:shd w:val="clear" w:color="auto" w:fill="BFBFBF"/>
            <w:vAlign w:val="center"/>
          </w:tcPr>
          <w:p w14:paraId="687096A5" w14:textId="77777777" w:rsidR="002F273F" w:rsidRPr="00BD06A1" w:rsidRDefault="002F273F" w:rsidP="00382C36">
            <w:pPr>
              <w:jc w:val="center"/>
              <w:rPr>
                <w:rFonts w:cs="Arial"/>
                <w:color w:val="auto"/>
                <w:szCs w:val="22"/>
              </w:rPr>
            </w:pPr>
          </w:p>
        </w:tc>
      </w:tr>
      <w:tr w:rsidR="00666229" w:rsidRPr="00BD06A1" w14:paraId="74345F8C" w14:textId="77777777" w:rsidTr="00066897">
        <w:trPr>
          <w:cantSplit/>
          <w:trHeight w:val="50"/>
          <w:jc w:val="center"/>
        </w:trPr>
        <w:tc>
          <w:tcPr>
            <w:tcW w:w="1615" w:type="dxa"/>
            <w:vMerge/>
            <w:shd w:val="clear" w:color="auto" w:fill="auto"/>
          </w:tcPr>
          <w:p w14:paraId="16BE00B3" w14:textId="77777777" w:rsidR="002F273F" w:rsidRPr="00BD06A1" w:rsidRDefault="002F273F" w:rsidP="00382C36">
            <w:pPr>
              <w:spacing w:before="40" w:after="40"/>
              <w:jc w:val="center"/>
              <w:rPr>
                <w:rFonts w:cs="Arial"/>
                <w:color w:val="auto"/>
                <w:szCs w:val="22"/>
              </w:rPr>
            </w:pPr>
          </w:p>
        </w:tc>
        <w:tc>
          <w:tcPr>
            <w:tcW w:w="3681" w:type="dxa"/>
            <w:vMerge/>
            <w:shd w:val="clear" w:color="auto" w:fill="auto"/>
          </w:tcPr>
          <w:p w14:paraId="122D8DC6"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78A4A7F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 at least one is not documented</w:t>
            </w:r>
          </w:p>
        </w:tc>
        <w:tc>
          <w:tcPr>
            <w:tcW w:w="439" w:type="dxa"/>
            <w:shd w:val="clear" w:color="auto" w:fill="auto"/>
          </w:tcPr>
          <w:p w14:paraId="5FCD848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BFBFBF"/>
            <w:vAlign w:val="center"/>
          </w:tcPr>
          <w:p w14:paraId="6A6307F0" w14:textId="77777777" w:rsidR="002F273F" w:rsidRPr="00BD06A1" w:rsidRDefault="002F273F" w:rsidP="00382C36">
            <w:pPr>
              <w:jc w:val="center"/>
              <w:rPr>
                <w:rFonts w:cs="Arial"/>
                <w:color w:val="auto"/>
                <w:szCs w:val="22"/>
              </w:rPr>
            </w:pPr>
          </w:p>
        </w:tc>
      </w:tr>
      <w:tr w:rsidR="00666229" w:rsidRPr="00BD06A1" w14:paraId="12C8D390" w14:textId="77777777" w:rsidTr="00066897">
        <w:trPr>
          <w:cantSplit/>
          <w:trHeight w:val="50"/>
          <w:jc w:val="center"/>
        </w:trPr>
        <w:tc>
          <w:tcPr>
            <w:tcW w:w="1615" w:type="dxa"/>
            <w:vMerge/>
            <w:shd w:val="clear" w:color="auto" w:fill="auto"/>
          </w:tcPr>
          <w:p w14:paraId="18426424" w14:textId="77777777" w:rsidR="002F273F" w:rsidRPr="00BD06A1" w:rsidRDefault="002F273F" w:rsidP="00382C36">
            <w:pPr>
              <w:spacing w:before="40" w:after="40"/>
              <w:jc w:val="center"/>
              <w:rPr>
                <w:rFonts w:cs="Arial"/>
                <w:color w:val="auto"/>
                <w:szCs w:val="22"/>
              </w:rPr>
            </w:pPr>
          </w:p>
        </w:tc>
        <w:tc>
          <w:tcPr>
            <w:tcW w:w="3681" w:type="dxa"/>
            <w:vMerge/>
            <w:shd w:val="clear" w:color="auto" w:fill="auto"/>
          </w:tcPr>
          <w:p w14:paraId="46086A4E"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4BE3192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439" w:type="dxa"/>
            <w:shd w:val="clear" w:color="auto" w:fill="auto"/>
          </w:tcPr>
          <w:p w14:paraId="624835A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BFBFBF"/>
            <w:vAlign w:val="center"/>
          </w:tcPr>
          <w:p w14:paraId="073EE44B" w14:textId="77777777" w:rsidR="002F273F" w:rsidRPr="00BD06A1" w:rsidRDefault="002F273F" w:rsidP="00382C36">
            <w:pPr>
              <w:jc w:val="center"/>
              <w:rPr>
                <w:rFonts w:cs="Arial"/>
                <w:color w:val="auto"/>
                <w:szCs w:val="22"/>
              </w:rPr>
            </w:pPr>
          </w:p>
        </w:tc>
      </w:tr>
      <w:tr w:rsidR="00666229" w:rsidRPr="00BD06A1" w14:paraId="1735433F" w14:textId="77777777" w:rsidTr="00066897">
        <w:trPr>
          <w:cantSplit/>
          <w:trHeight w:val="50"/>
          <w:jc w:val="center"/>
        </w:trPr>
        <w:tc>
          <w:tcPr>
            <w:tcW w:w="1615" w:type="dxa"/>
            <w:vMerge w:val="restart"/>
            <w:shd w:val="clear" w:color="auto" w:fill="auto"/>
          </w:tcPr>
          <w:p w14:paraId="3D68E546"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FSP-205</w:t>
            </w:r>
          </w:p>
          <w:p w14:paraId="7C307D7A" w14:textId="77777777" w:rsidR="002F273F" w:rsidRPr="00BD06A1" w:rsidRDefault="002F273F" w:rsidP="00382C36">
            <w:pPr>
              <w:spacing w:before="40" w:after="40"/>
              <w:jc w:val="center"/>
              <w:rPr>
                <w:rFonts w:cs="Arial"/>
                <w:color w:val="auto"/>
                <w:szCs w:val="22"/>
              </w:rPr>
            </w:pPr>
          </w:p>
          <w:p w14:paraId="6B4AA35C"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2969EBF2" w14:textId="77777777" w:rsidR="002F273F" w:rsidRPr="00BD06A1" w:rsidRDefault="002F273F" w:rsidP="00382C36">
            <w:pPr>
              <w:spacing w:before="40" w:after="40"/>
              <w:jc w:val="center"/>
              <w:rPr>
                <w:rFonts w:cs="Arial"/>
                <w:color w:val="auto"/>
                <w:szCs w:val="22"/>
              </w:rPr>
            </w:pPr>
          </w:p>
          <w:p w14:paraId="5F8D6F90"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4FFDE08C" w14:textId="77777777" w:rsidR="002F273F" w:rsidRPr="00BD06A1" w:rsidRDefault="002F273F" w:rsidP="00382C36">
            <w:pPr>
              <w:spacing w:before="40" w:after="40"/>
              <w:jc w:val="center"/>
              <w:rPr>
                <w:rFonts w:cs="Arial"/>
                <w:color w:val="auto"/>
                <w:szCs w:val="22"/>
              </w:rPr>
            </w:pPr>
          </w:p>
          <w:p w14:paraId="599C30A7"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58034FAE" w14:textId="77777777" w:rsidR="002F273F" w:rsidRPr="00BD06A1" w:rsidRDefault="002F273F" w:rsidP="00382C36">
            <w:pPr>
              <w:spacing w:before="40" w:after="40"/>
              <w:jc w:val="center"/>
              <w:rPr>
                <w:rFonts w:cs="Arial"/>
                <w:color w:val="auto"/>
                <w:szCs w:val="22"/>
              </w:rPr>
            </w:pPr>
          </w:p>
          <w:p w14:paraId="1214BE53"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tc>
        <w:tc>
          <w:tcPr>
            <w:tcW w:w="3681" w:type="dxa"/>
            <w:vMerge w:val="restart"/>
            <w:shd w:val="clear" w:color="auto" w:fill="auto"/>
          </w:tcPr>
          <w:p w14:paraId="40D63026" w14:textId="77777777" w:rsidR="002F273F" w:rsidRPr="00BD06A1" w:rsidRDefault="002F273F" w:rsidP="00382C36">
            <w:pPr>
              <w:spacing w:before="40" w:after="40"/>
              <w:jc w:val="center"/>
              <w:rPr>
                <w:rFonts w:cs="Arial"/>
                <w:color w:val="auto"/>
                <w:szCs w:val="22"/>
              </w:rPr>
            </w:pPr>
            <w:r w:rsidRPr="00BD06A1">
              <w:rPr>
                <w:rFonts w:cs="Arial"/>
                <w:color w:val="auto"/>
                <w:szCs w:val="22"/>
              </w:rPr>
              <w:t>Are forecasts used to mobilize funding from government and donor sources?</w:t>
            </w:r>
          </w:p>
        </w:tc>
        <w:tc>
          <w:tcPr>
            <w:tcW w:w="2372" w:type="dxa"/>
            <w:shd w:val="clear" w:color="auto" w:fill="auto"/>
          </w:tcPr>
          <w:p w14:paraId="7401EBE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439" w:type="dxa"/>
            <w:shd w:val="clear" w:color="auto" w:fill="auto"/>
          </w:tcPr>
          <w:p w14:paraId="08C415C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val="restart"/>
            <w:shd w:val="clear" w:color="auto" w:fill="BFBFBF"/>
            <w:vAlign w:val="center"/>
          </w:tcPr>
          <w:p w14:paraId="65841562" w14:textId="77777777" w:rsidR="002F273F" w:rsidRPr="00BD06A1" w:rsidRDefault="002F273F" w:rsidP="00382C36">
            <w:pPr>
              <w:jc w:val="center"/>
              <w:rPr>
                <w:rFonts w:cs="Arial"/>
                <w:color w:val="auto"/>
                <w:szCs w:val="22"/>
              </w:rPr>
            </w:pPr>
          </w:p>
        </w:tc>
      </w:tr>
      <w:tr w:rsidR="00666229" w:rsidRPr="00BD06A1" w14:paraId="5F097068" w14:textId="77777777" w:rsidTr="00066897">
        <w:trPr>
          <w:cantSplit/>
          <w:trHeight w:val="50"/>
          <w:jc w:val="center"/>
        </w:trPr>
        <w:tc>
          <w:tcPr>
            <w:tcW w:w="1615" w:type="dxa"/>
            <w:vMerge/>
            <w:shd w:val="clear" w:color="auto" w:fill="auto"/>
          </w:tcPr>
          <w:p w14:paraId="716177EA" w14:textId="77777777" w:rsidR="002F273F" w:rsidRPr="00BD06A1" w:rsidRDefault="002F273F" w:rsidP="00382C36">
            <w:pPr>
              <w:spacing w:before="40" w:after="40"/>
              <w:jc w:val="center"/>
              <w:rPr>
                <w:rFonts w:cs="Arial"/>
                <w:color w:val="auto"/>
                <w:szCs w:val="22"/>
              </w:rPr>
            </w:pPr>
          </w:p>
        </w:tc>
        <w:tc>
          <w:tcPr>
            <w:tcW w:w="3681" w:type="dxa"/>
            <w:vMerge/>
            <w:shd w:val="clear" w:color="auto" w:fill="auto"/>
          </w:tcPr>
          <w:p w14:paraId="43423668"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5E2E0AE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439" w:type="dxa"/>
            <w:shd w:val="clear" w:color="auto" w:fill="auto"/>
          </w:tcPr>
          <w:p w14:paraId="2765E31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BFBFBF"/>
            <w:vAlign w:val="center"/>
          </w:tcPr>
          <w:p w14:paraId="0AC5BDA7" w14:textId="77777777" w:rsidR="002F273F" w:rsidRPr="00BD06A1" w:rsidRDefault="002F273F" w:rsidP="00382C36">
            <w:pPr>
              <w:jc w:val="center"/>
              <w:rPr>
                <w:rFonts w:cs="Arial"/>
                <w:color w:val="auto"/>
                <w:szCs w:val="22"/>
              </w:rPr>
            </w:pPr>
          </w:p>
        </w:tc>
      </w:tr>
      <w:tr w:rsidR="00666229" w:rsidRPr="00BD06A1" w14:paraId="2BDDA234" w14:textId="77777777" w:rsidTr="00066897">
        <w:trPr>
          <w:cantSplit/>
          <w:trHeight w:val="50"/>
          <w:jc w:val="center"/>
        </w:trPr>
        <w:tc>
          <w:tcPr>
            <w:tcW w:w="1615" w:type="dxa"/>
            <w:vMerge/>
            <w:shd w:val="clear" w:color="auto" w:fill="auto"/>
          </w:tcPr>
          <w:p w14:paraId="082A1D3A" w14:textId="77777777" w:rsidR="002F273F" w:rsidRPr="00BD06A1" w:rsidRDefault="002F273F" w:rsidP="00382C36">
            <w:pPr>
              <w:spacing w:before="40" w:after="40"/>
              <w:jc w:val="center"/>
              <w:rPr>
                <w:rFonts w:cs="Arial"/>
                <w:color w:val="auto"/>
                <w:szCs w:val="22"/>
              </w:rPr>
            </w:pPr>
          </w:p>
        </w:tc>
        <w:tc>
          <w:tcPr>
            <w:tcW w:w="3681" w:type="dxa"/>
            <w:vMerge/>
            <w:shd w:val="clear" w:color="auto" w:fill="auto"/>
          </w:tcPr>
          <w:p w14:paraId="52AFEC92"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4213873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439" w:type="dxa"/>
            <w:shd w:val="clear" w:color="auto" w:fill="auto"/>
          </w:tcPr>
          <w:p w14:paraId="02370B3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BFBFBF"/>
            <w:vAlign w:val="center"/>
          </w:tcPr>
          <w:p w14:paraId="14B62CB4" w14:textId="77777777" w:rsidR="002F273F" w:rsidRPr="00BD06A1" w:rsidRDefault="002F273F" w:rsidP="00382C36">
            <w:pPr>
              <w:jc w:val="center"/>
              <w:rPr>
                <w:rFonts w:cs="Arial"/>
                <w:color w:val="auto"/>
                <w:szCs w:val="22"/>
              </w:rPr>
            </w:pPr>
          </w:p>
        </w:tc>
      </w:tr>
      <w:tr w:rsidR="00666229" w:rsidRPr="00BD06A1" w14:paraId="56015A52" w14:textId="77777777" w:rsidTr="00066897">
        <w:trPr>
          <w:cantSplit/>
          <w:trHeight w:val="50"/>
          <w:jc w:val="center"/>
        </w:trPr>
        <w:tc>
          <w:tcPr>
            <w:tcW w:w="1615" w:type="dxa"/>
            <w:vMerge w:val="restart"/>
            <w:shd w:val="clear" w:color="auto" w:fill="auto"/>
          </w:tcPr>
          <w:p w14:paraId="70A460D5"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FSP-206</w:t>
            </w:r>
          </w:p>
          <w:p w14:paraId="6D23B134" w14:textId="77777777" w:rsidR="002F273F" w:rsidRPr="00BD06A1" w:rsidRDefault="002F273F" w:rsidP="00382C36">
            <w:pPr>
              <w:spacing w:before="40" w:after="40"/>
              <w:jc w:val="center"/>
              <w:rPr>
                <w:rFonts w:cs="Arial"/>
                <w:color w:val="auto"/>
                <w:szCs w:val="22"/>
              </w:rPr>
            </w:pPr>
          </w:p>
          <w:p w14:paraId="0D521267"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lastRenderedPageBreak/>
              <w:t>Ask:</w:t>
            </w:r>
          </w:p>
          <w:p w14:paraId="2098AC4C" w14:textId="77777777" w:rsidR="002F273F" w:rsidRPr="00BD06A1" w:rsidRDefault="002F273F" w:rsidP="00382C36">
            <w:pPr>
              <w:spacing w:before="40" w:after="40"/>
              <w:jc w:val="center"/>
              <w:rPr>
                <w:rFonts w:cs="Arial"/>
                <w:color w:val="auto"/>
                <w:szCs w:val="22"/>
              </w:rPr>
            </w:pPr>
          </w:p>
          <w:p w14:paraId="1C169FE6"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2B010E8D" w14:textId="77777777" w:rsidR="002F273F" w:rsidRPr="00BD06A1" w:rsidRDefault="002F273F" w:rsidP="00382C36">
            <w:pPr>
              <w:spacing w:before="40" w:after="40"/>
              <w:jc w:val="center"/>
              <w:rPr>
                <w:rFonts w:cs="Arial"/>
                <w:color w:val="auto"/>
                <w:szCs w:val="22"/>
              </w:rPr>
            </w:pPr>
          </w:p>
          <w:p w14:paraId="62980273"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7CA2DDB3" w14:textId="77777777" w:rsidR="002F273F" w:rsidRPr="00BD06A1" w:rsidRDefault="002F273F" w:rsidP="00382C36">
            <w:pPr>
              <w:spacing w:before="40" w:after="40"/>
              <w:jc w:val="center"/>
              <w:rPr>
                <w:rFonts w:cs="Arial"/>
                <w:color w:val="auto"/>
                <w:szCs w:val="22"/>
              </w:rPr>
            </w:pPr>
          </w:p>
          <w:p w14:paraId="0F2019C3"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tc>
        <w:tc>
          <w:tcPr>
            <w:tcW w:w="3681" w:type="dxa"/>
            <w:vMerge w:val="restart"/>
            <w:shd w:val="clear" w:color="auto" w:fill="auto"/>
          </w:tcPr>
          <w:p w14:paraId="5D88F986"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Are forecasts used to inform health commodity procurement?</w:t>
            </w:r>
          </w:p>
        </w:tc>
        <w:tc>
          <w:tcPr>
            <w:tcW w:w="2372" w:type="dxa"/>
            <w:shd w:val="clear" w:color="auto" w:fill="auto"/>
          </w:tcPr>
          <w:p w14:paraId="6AD95F8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439" w:type="dxa"/>
            <w:shd w:val="clear" w:color="auto" w:fill="auto"/>
          </w:tcPr>
          <w:p w14:paraId="30335DD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val="restart"/>
            <w:shd w:val="clear" w:color="auto" w:fill="BFBFBF"/>
            <w:vAlign w:val="center"/>
          </w:tcPr>
          <w:p w14:paraId="3DA3F52B" w14:textId="77777777" w:rsidR="002F273F" w:rsidRPr="00BD06A1" w:rsidRDefault="002F273F" w:rsidP="00382C36">
            <w:pPr>
              <w:jc w:val="center"/>
              <w:rPr>
                <w:rFonts w:cs="Arial"/>
                <w:color w:val="auto"/>
                <w:szCs w:val="22"/>
              </w:rPr>
            </w:pPr>
          </w:p>
        </w:tc>
      </w:tr>
      <w:tr w:rsidR="00666229" w:rsidRPr="00BD06A1" w14:paraId="53603C58" w14:textId="77777777" w:rsidTr="00066897">
        <w:trPr>
          <w:cantSplit/>
          <w:trHeight w:val="50"/>
          <w:jc w:val="center"/>
        </w:trPr>
        <w:tc>
          <w:tcPr>
            <w:tcW w:w="1615" w:type="dxa"/>
            <w:vMerge/>
            <w:shd w:val="clear" w:color="auto" w:fill="auto"/>
          </w:tcPr>
          <w:p w14:paraId="0CF2E49E" w14:textId="77777777" w:rsidR="002F273F" w:rsidRPr="00BD06A1" w:rsidRDefault="002F273F" w:rsidP="00382C36">
            <w:pPr>
              <w:spacing w:before="40" w:after="40"/>
              <w:jc w:val="center"/>
              <w:rPr>
                <w:rFonts w:cs="Arial"/>
                <w:color w:val="auto"/>
                <w:szCs w:val="22"/>
              </w:rPr>
            </w:pPr>
          </w:p>
        </w:tc>
        <w:tc>
          <w:tcPr>
            <w:tcW w:w="3681" w:type="dxa"/>
            <w:vMerge/>
            <w:shd w:val="clear" w:color="auto" w:fill="auto"/>
          </w:tcPr>
          <w:p w14:paraId="5D39394B"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7757DF6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439" w:type="dxa"/>
            <w:shd w:val="clear" w:color="auto" w:fill="auto"/>
          </w:tcPr>
          <w:p w14:paraId="0122D84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BFBFBF"/>
            <w:vAlign w:val="center"/>
          </w:tcPr>
          <w:p w14:paraId="30D0BFF1" w14:textId="77777777" w:rsidR="002F273F" w:rsidRPr="00BD06A1" w:rsidRDefault="002F273F" w:rsidP="00382C36">
            <w:pPr>
              <w:jc w:val="center"/>
              <w:rPr>
                <w:rFonts w:cs="Arial"/>
                <w:color w:val="auto"/>
                <w:szCs w:val="22"/>
              </w:rPr>
            </w:pPr>
          </w:p>
        </w:tc>
      </w:tr>
      <w:tr w:rsidR="00666229" w:rsidRPr="00BD06A1" w14:paraId="60C1A7E5" w14:textId="77777777" w:rsidTr="00066897">
        <w:trPr>
          <w:cantSplit/>
          <w:trHeight w:val="50"/>
          <w:jc w:val="center"/>
        </w:trPr>
        <w:tc>
          <w:tcPr>
            <w:tcW w:w="1615" w:type="dxa"/>
            <w:vMerge/>
            <w:shd w:val="clear" w:color="auto" w:fill="auto"/>
          </w:tcPr>
          <w:p w14:paraId="2DF7DF5D" w14:textId="77777777" w:rsidR="002F273F" w:rsidRPr="00BD06A1" w:rsidRDefault="002F273F" w:rsidP="00382C36">
            <w:pPr>
              <w:spacing w:before="40" w:after="40"/>
              <w:jc w:val="center"/>
              <w:rPr>
                <w:rFonts w:cs="Arial"/>
                <w:color w:val="auto"/>
                <w:szCs w:val="22"/>
              </w:rPr>
            </w:pPr>
          </w:p>
        </w:tc>
        <w:tc>
          <w:tcPr>
            <w:tcW w:w="3681" w:type="dxa"/>
            <w:vMerge/>
            <w:shd w:val="clear" w:color="auto" w:fill="auto"/>
          </w:tcPr>
          <w:p w14:paraId="1940B76C"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62C96C6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439" w:type="dxa"/>
            <w:shd w:val="clear" w:color="auto" w:fill="auto"/>
          </w:tcPr>
          <w:p w14:paraId="6450477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BFBFBF"/>
            <w:vAlign w:val="center"/>
          </w:tcPr>
          <w:p w14:paraId="76D19157" w14:textId="77777777" w:rsidR="002F273F" w:rsidRPr="00BD06A1" w:rsidRDefault="002F273F" w:rsidP="00382C36">
            <w:pPr>
              <w:jc w:val="center"/>
              <w:rPr>
                <w:rFonts w:cs="Arial"/>
                <w:color w:val="auto"/>
                <w:szCs w:val="22"/>
              </w:rPr>
            </w:pPr>
          </w:p>
        </w:tc>
      </w:tr>
      <w:tr w:rsidR="00666229" w:rsidRPr="00BD06A1" w14:paraId="0898982A" w14:textId="77777777" w:rsidTr="00382C36">
        <w:trPr>
          <w:cantSplit/>
          <w:trHeight w:val="272"/>
          <w:jc w:val="center"/>
        </w:trPr>
        <w:tc>
          <w:tcPr>
            <w:tcW w:w="9976" w:type="dxa"/>
            <w:gridSpan w:val="5"/>
            <w:shd w:val="clear" w:color="auto" w:fill="C0C0C0"/>
          </w:tcPr>
          <w:p w14:paraId="0052EE9C" w14:textId="77777777" w:rsidR="002F273F" w:rsidRPr="00BD06A1" w:rsidRDefault="002F273F" w:rsidP="00382C36">
            <w:pPr>
              <w:jc w:val="center"/>
              <w:rPr>
                <w:rFonts w:cs="Arial"/>
                <w:color w:val="auto"/>
                <w:szCs w:val="22"/>
              </w:rPr>
            </w:pPr>
            <w:r w:rsidRPr="00BD06A1">
              <w:rPr>
                <w:rFonts w:cs="Arial"/>
                <w:b/>
                <w:color w:val="auto"/>
                <w:szCs w:val="22"/>
              </w:rPr>
              <w:t>FSP-300: SOPs for Forecasting</w:t>
            </w:r>
          </w:p>
        </w:tc>
      </w:tr>
      <w:tr w:rsidR="00666229" w:rsidRPr="00BD06A1" w14:paraId="6494B8A0" w14:textId="77777777" w:rsidTr="00382C36">
        <w:trPr>
          <w:cantSplit/>
          <w:trHeight w:val="272"/>
          <w:jc w:val="center"/>
        </w:trPr>
        <w:tc>
          <w:tcPr>
            <w:tcW w:w="1615" w:type="dxa"/>
            <w:vMerge w:val="restart"/>
            <w:shd w:val="clear" w:color="auto" w:fill="auto"/>
          </w:tcPr>
          <w:p w14:paraId="61122D4B" w14:textId="77777777" w:rsidR="002F273F" w:rsidRPr="00BD06A1" w:rsidRDefault="002F273F" w:rsidP="00382C36">
            <w:pPr>
              <w:spacing w:before="40" w:after="40"/>
              <w:jc w:val="center"/>
              <w:rPr>
                <w:rFonts w:cs="Arial"/>
                <w:color w:val="auto"/>
                <w:szCs w:val="22"/>
              </w:rPr>
            </w:pPr>
          </w:p>
          <w:p w14:paraId="11607AA5" w14:textId="77777777" w:rsidR="002F273F" w:rsidRPr="00BD06A1" w:rsidRDefault="002F273F" w:rsidP="00382C36">
            <w:pPr>
              <w:jc w:val="center"/>
              <w:rPr>
                <w:rFonts w:cs="Arial"/>
                <w:b/>
                <w:color w:val="auto"/>
                <w:szCs w:val="22"/>
              </w:rPr>
            </w:pPr>
            <w:r w:rsidRPr="00BD06A1">
              <w:rPr>
                <w:rFonts w:cs="Arial"/>
                <w:b/>
                <w:color w:val="auto"/>
                <w:szCs w:val="22"/>
              </w:rPr>
              <w:t>FSP-301</w:t>
            </w:r>
          </w:p>
          <w:p w14:paraId="3D4DBF6B" w14:textId="77777777" w:rsidR="002F273F" w:rsidRPr="00BD06A1" w:rsidRDefault="002F273F" w:rsidP="00382C36">
            <w:pPr>
              <w:jc w:val="center"/>
              <w:rPr>
                <w:rFonts w:cs="Arial"/>
                <w:color w:val="auto"/>
                <w:szCs w:val="22"/>
              </w:rPr>
            </w:pPr>
          </w:p>
          <w:p w14:paraId="6AB53D8A"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4606D6E3" w14:textId="77777777" w:rsidR="002F273F" w:rsidRPr="00BD06A1" w:rsidRDefault="002F273F" w:rsidP="00382C36">
            <w:pPr>
              <w:spacing w:before="40" w:after="40"/>
              <w:jc w:val="center"/>
              <w:rPr>
                <w:rFonts w:cs="Arial"/>
                <w:color w:val="auto"/>
                <w:szCs w:val="22"/>
              </w:rPr>
            </w:pPr>
          </w:p>
          <w:p w14:paraId="0F6E90B1"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1FB1A20E" w14:textId="77777777" w:rsidR="002F273F" w:rsidRPr="00BD06A1" w:rsidRDefault="002F273F" w:rsidP="00382C36">
            <w:pPr>
              <w:spacing w:before="40" w:after="40"/>
              <w:jc w:val="center"/>
              <w:rPr>
                <w:rFonts w:cs="Arial"/>
                <w:color w:val="auto"/>
                <w:szCs w:val="22"/>
              </w:rPr>
            </w:pPr>
          </w:p>
          <w:p w14:paraId="7CA2BF0F"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0A88A9B3" w14:textId="77777777" w:rsidR="002F273F" w:rsidRPr="00BD06A1" w:rsidRDefault="002F273F" w:rsidP="00382C36">
            <w:pPr>
              <w:spacing w:before="40" w:after="40"/>
              <w:jc w:val="center"/>
              <w:rPr>
                <w:rFonts w:cs="Arial"/>
                <w:color w:val="auto"/>
                <w:szCs w:val="22"/>
              </w:rPr>
            </w:pPr>
          </w:p>
          <w:p w14:paraId="37E2E642" w14:textId="77777777" w:rsidR="002F273F" w:rsidRPr="00BD06A1" w:rsidRDefault="002F273F" w:rsidP="00382C36">
            <w:pPr>
              <w:jc w:val="center"/>
              <w:rPr>
                <w:rFonts w:cs="Arial"/>
                <w:color w:val="auto"/>
                <w:szCs w:val="22"/>
              </w:rPr>
            </w:pPr>
            <w:r w:rsidRPr="00BD06A1">
              <w:rPr>
                <w:rFonts w:cs="Arial"/>
                <w:color w:val="auto"/>
                <w:szCs w:val="22"/>
              </w:rPr>
              <w:t>Referral Hospitals</w:t>
            </w:r>
          </w:p>
        </w:tc>
        <w:tc>
          <w:tcPr>
            <w:tcW w:w="3681" w:type="dxa"/>
            <w:vMerge w:val="restart"/>
            <w:shd w:val="clear" w:color="auto" w:fill="auto"/>
          </w:tcPr>
          <w:p w14:paraId="16A84E97" w14:textId="77777777" w:rsidR="002F273F" w:rsidRPr="00BD06A1" w:rsidRDefault="002F273F" w:rsidP="00382C36">
            <w:pPr>
              <w:jc w:val="center"/>
              <w:rPr>
                <w:rFonts w:cs="Arial"/>
                <w:color w:val="auto"/>
                <w:szCs w:val="22"/>
              </w:rPr>
            </w:pPr>
            <w:r w:rsidRPr="00BD06A1">
              <w:rPr>
                <w:rFonts w:cs="Arial"/>
                <w:color w:val="auto"/>
                <w:szCs w:val="22"/>
              </w:rPr>
              <w:t>Are there standard operating procedures (SOPs) or guidelines for forecasting available at this site/facility (in electronic or paper copy)?</w:t>
            </w:r>
          </w:p>
          <w:p w14:paraId="51DBBDD0" w14:textId="77777777" w:rsidR="002F273F" w:rsidRPr="00BD06A1" w:rsidRDefault="002F273F" w:rsidP="00382C36">
            <w:pPr>
              <w:jc w:val="center"/>
              <w:rPr>
                <w:rFonts w:cs="Arial"/>
                <w:color w:val="auto"/>
                <w:szCs w:val="22"/>
              </w:rPr>
            </w:pPr>
          </w:p>
          <w:p w14:paraId="760DAEEC" w14:textId="77777777" w:rsidR="002F273F" w:rsidRPr="00BD06A1" w:rsidRDefault="002F273F" w:rsidP="00382C36">
            <w:pPr>
              <w:jc w:val="center"/>
              <w:rPr>
                <w:rFonts w:cs="Arial"/>
                <w:b/>
                <w:color w:val="auto"/>
                <w:szCs w:val="22"/>
              </w:rPr>
            </w:pPr>
            <w:r w:rsidRPr="00BD06A1">
              <w:rPr>
                <w:rFonts w:cs="Arial"/>
                <w:b/>
                <w:color w:val="auto"/>
                <w:szCs w:val="22"/>
              </w:rPr>
              <w:t>[VERIFY WITH FSP-1002]</w:t>
            </w:r>
          </w:p>
        </w:tc>
        <w:tc>
          <w:tcPr>
            <w:tcW w:w="2372" w:type="dxa"/>
            <w:shd w:val="clear" w:color="auto" w:fill="auto"/>
          </w:tcPr>
          <w:p w14:paraId="05FC963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439" w:type="dxa"/>
            <w:shd w:val="clear" w:color="auto" w:fill="auto"/>
          </w:tcPr>
          <w:p w14:paraId="461A6C0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val="restart"/>
            <w:shd w:val="clear" w:color="auto" w:fill="auto"/>
            <w:vAlign w:val="center"/>
          </w:tcPr>
          <w:p w14:paraId="7EB02CE6"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"Yes"</w:t>
            </w:r>
            <w:r w:rsidRPr="00BD06A1">
              <w:rPr>
                <w:rFonts w:cs="Arial"/>
                <w:color w:val="auto"/>
                <w:szCs w:val="22"/>
              </w:rPr>
              <w:t xml:space="preserve">, </w:t>
            </w:r>
            <w:proofErr w:type="gramStart"/>
            <w:r w:rsidRPr="00BD06A1">
              <w:rPr>
                <w:rFonts w:cs="Arial"/>
                <w:color w:val="auto"/>
                <w:szCs w:val="22"/>
              </w:rPr>
              <w:t>continue;</w:t>
            </w:r>
            <w:proofErr w:type="gramEnd"/>
            <w:r w:rsidRPr="00BD06A1">
              <w:rPr>
                <w:rFonts w:cs="Arial"/>
                <w:color w:val="auto"/>
                <w:szCs w:val="22"/>
              </w:rPr>
              <w:t xml:space="preserve"> </w:t>
            </w:r>
          </w:p>
          <w:p w14:paraId="47B76F43" w14:textId="77777777" w:rsidR="002F273F" w:rsidRPr="00BD06A1" w:rsidRDefault="002F273F" w:rsidP="00382C36">
            <w:pPr>
              <w:jc w:val="center"/>
              <w:rPr>
                <w:rFonts w:cs="Arial"/>
                <w:color w:val="auto"/>
                <w:szCs w:val="22"/>
              </w:rPr>
            </w:pPr>
          </w:p>
          <w:p w14:paraId="633432FB" w14:textId="77777777" w:rsidR="002F273F" w:rsidRPr="00BD06A1" w:rsidRDefault="002F273F" w:rsidP="00382C36">
            <w:pPr>
              <w:jc w:val="center"/>
              <w:rPr>
                <w:rFonts w:cs="Arial"/>
                <w:color w:val="auto"/>
                <w:szCs w:val="22"/>
              </w:rPr>
            </w:pPr>
            <w:r w:rsidRPr="00BD06A1">
              <w:rPr>
                <w:rFonts w:cs="Arial"/>
                <w:color w:val="auto"/>
                <w:szCs w:val="22"/>
              </w:rPr>
              <w:t xml:space="preserve">Otherwise, </w:t>
            </w:r>
            <w:r w:rsidRPr="00BD06A1">
              <w:rPr>
                <w:rFonts w:cs="Arial"/>
                <w:b/>
                <w:color w:val="auto"/>
                <w:szCs w:val="22"/>
              </w:rPr>
              <w:t>go to next section [FSP-400]</w:t>
            </w:r>
          </w:p>
        </w:tc>
      </w:tr>
      <w:tr w:rsidR="00666229" w:rsidRPr="00BD06A1" w14:paraId="121B5C40" w14:textId="77777777" w:rsidTr="00382C36">
        <w:trPr>
          <w:cantSplit/>
          <w:trHeight w:val="267"/>
          <w:jc w:val="center"/>
        </w:trPr>
        <w:tc>
          <w:tcPr>
            <w:tcW w:w="1615" w:type="dxa"/>
            <w:vMerge/>
            <w:shd w:val="clear" w:color="auto" w:fill="auto"/>
          </w:tcPr>
          <w:p w14:paraId="387BAC1D"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681" w:type="dxa"/>
            <w:vMerge/>
            <w:shd w:val="clear" w:color="auto" w:fill="auto"/>
          </w:tcPr>
          <w:p w14:paraId="7B86B424"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79B9C09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439" w:type="dxa"/>
            <w:shd w:val="clear" w:color="auto" w:fill="auto"/>
          </w:tcPr>
          <w:p w14:paraId="661E2FE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auto"/>
            <w:vAlign w:val="center"/>
          </w:tcPr>
          <w:p w14:paraId="2F20A309" w14:textId="77777777" w:rsidR="002F273F" w:rsidRPr="00BD06A1" w:rsidRDefault="002F273F" w:rsidP="00382C36">
            <w:pPr>
              <w:jc w:val="center"/>
              <w:rPr>
                <w:rFonts w:cs="Arial"/>
                <w:color w:val="auto"/>
                <w:szCs w:val="22"/>
              </w:rPr>
            </w:pPr>
          </w:p>
        </w:tc>
      </w:tr>
      <w:tr w:rsidR="00666229" w:rsidRPr="00BD06A1" w14:paraId="354A0826" w14:textId="77777777" w:rsidTr="00382C36">
        <w:trPr>
          <w:cantSplit/>
          <w:trHeight w:val="754"/>
          <w:jc w:val="center"/>
        </w:trPr>
        <w:tc>
          <w:tcPr>
            <w:tcW w:w="1615" w:type="dxa"/>
            <w:vMerge/>
            <w:shd w:val="clear" w:color="auto" w:fill="auto"/>
          </w:tcPr>
          <w:p w14:paraId="3EAEBDC5"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681" w:type="dxa"/>
            <w:vMerge/>
            <w:shd w:val="clear" w:color="auto" w:fill="auto"/>
          </w:tcPr>
          <w:p w14:paraId="50B30316"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7E8A38A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439" w:type="dxa"/>
            <w:shd w:val="clear" w:color="auto" w:fill="auto"/>
          </w:tcPr>
          <w:p w14:paraId="17AB904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auto"/>
            <w:vAlign w:val="center"/>
          </w:tcPr>
          <w:p w14:paraId="2BCB6763" w14:textId="77777777" w:rsidR="002F273F" w:rsidRPr="00BD06A1" w:rsidRDefault="002F273F" w:rsidP="00382C36">
            <w:pPr>
              <w:jc w:val="center"/>
              <w:rPr>
                <w:rFonts w:cs="Arial"/>
                <w:color w:val="auto"/>
                <w:szCs w:val="22"/>
              </w:rPr>
            </w:pPr>
          </w:p>
        </w:tc>
      </w:tr>
      <w:tr w:rsidR="00666229" w:rsidRPr="00BD06A1" w14:paraId="75D4EBF5" w14:textId="77777777" w:rsidTr="00382C36">
        <w:trPr>
          <w:cantSplit/>
          <w:trHeight w:val="159"/>
          <w:jc w:val="center"/>
        </w:trPr>
        <w:tc>
          <w:tcPr>
            <w:tcW w:w="1615" w:type="dxa"/>
            <w:vMerge w:val="restart"/>
            <w:shd w:val="clear" w:color="auto" w:fill="auto"/>
          </w:tcPr>
          <w:p w14:paraId="742762B5"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FSP-302</w:t>
            </w:r>
          </w:p>
          <w:p w14:paraId="2602AFD8" w14:textId="77777777" w:rsidR="002F273F" w:rsidRPr="00BD06A1" w:rsidRDefault="002F273F" w:rsidP="00382C36">
            <w:pPr>
              <w:spacing w:before="40" w:after="40"/>
              <w:jc w:val="center"/>
              <w:rPr>
                <w:rFonts w:cs="Arial"/>
                <w:color w:val="auto"/>
                <w:szCs w:val="22"/>
              </w:rPr>
            </w:pPr>
          </w:p>
          <w:p w14:paraId="5020AF22"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10EB9800" w14:textId="77777777" w:rsidR="002F273F" w:rsidRPr="00BD06A1" w:rsidRDefault="002F273F" w:rsidP="00382C36">
            <w:pPr>
              <w:spacing w:before="40" w:after="40"/>
              <w:jc w:val="center"/>
              <w:rPr>
                <w:rFonts w:cs="Arial"/>
                <w:color w:val="auto"/>
                <w:szCs w:val="22"/>
              </w:rPr>
            </w:pPr>
          </w:p>
          <w:p w14:paraId="3932FA03"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73AE1FE6" w14:textId="77777777" w:rsidR="002F273F" w:rsidRPr="00BD06A1" w:rsidRDefault="002F273F" w:rsidP="00382C36">
            <w:pPr>
              <w:spacing w:before="40" w:after="40"/>
              <w:jc w:val="center"/>
              <w:rPr>
                <w:rFonts w:cs="Arial"/>
                <w:color w:val="auto"/>
                <w:szCs w:val="22"/>
              </w:rPr>
            </w:pPr>
          </w:p>
          <w:p w14:paraId="7A0AC073"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0985EC66" w14:textId="77777777" w:rsidR="002F273F" w:rsidRPr="00BD06A1" w:rsidRDefault="002F273F" w:rsidP="00382C36">
            <w:pPr>
              <w:spacing w:before="40" w:after="40"/>
              <w:jc w:val="center"/>
              <w:rPr>
                <w:rFonts w:cs="Arial"/>
                <w:color w:val="auto"/>
                <w:szCs w:val="22"/>
              </w:rPr>
            </w:pPr>
          </w:p>
          <w:p w14:paraId="71CAB8D4"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tc>
        <w:tc>
          <w:tcPr>
            <w:tcW w:w="3681" w:type="dxa"/>
            <w:vMerge w:val="restart"/>
            <w:shd w:val="clear" w:color="auto" w:fill="auto"/>
          </w:tcPr>
          <w:p w14:paraId="09218A91" w14:textId="77777777" w:rsidR="002F273F" w:rsidRPr="00BD06A1" w:rsidRDefault="002F273F" w:rsidP="00382C36">
            <w:pPr>
              <w:jc w:val="center"/>
              <w:rPr>
                <w:rFonts w:cs="Arial"/>
                <w:color w:val="auto"/>
                <w:szCs w:val="22"/>
              </w:rPr>
            </w:pPr>
            <w:r w:rsidRPr="00BD06A1">
              <w:rPr>
                <w:rFonts w:cs="Arial"/>
                <w:color w:val="auto"/>
                <w:szCs w:val="22"/>
              </w:rPr>
              <w:t>How often are SOPs for forecasting updated?</w:t>
            </w:r>
          </w:p>
          <w:p w14:paraId="66CD7F5E" w14:textId="77777777" w:rsidR="002F273F" w:rsidRPr="00BD06A1" w:rsidRDefault="002F273F" w:rsidP="00382C36">
            <w:pPr>
              <w:jc w:val="center"/>
              <w:rPr>
                <w:rFonts w:cs="Arial"/>
                <w:color w:val="auto"/>
                <w:szCs w:val="22"/>
              </w:rPr>
            </w:pPr>
          </w:p>
          <w:p w14:paraId="749C16CE" w14:textId="77777777" w:rsidR="002F273F" w:rsidRPr="00BD06A1" w:rsidRDefault="002F273F" w:rsidP="00382C36">
            <w:pPr>
              <w:jc w:val="center"/>
              <w:rPr>
                <w:rFonts w:cs="Arial"/>
                <w:color w:val="auto"/>
                <w:szCs w:val="22"/>
              </w:rPr>
            </w:pPr>
            <w:r w:rsidRPr="00BD06A1">
              <w:rPr>
                <w:rFonts w:cs="Arial"/>
                <w:color w:val="auto"/>
                <w:szCs w:val="22"/>
              </w:rPr>
              <w:t>NOTE: For answers in between the choices, round up. For example, if the timeframe is 15, 18 or 21 months, select "2 years"</w:t>
            </w:r>
          </w:p>
        </w:tc>
        <w:tc>
          <w:tcPr>
            <w:tcW w:w="2372" w:type="dxa"/>
            <w:shd w:val="clear" w:color="auto" w:fill="auto"/>
          </w:tcPr>
          <w:p w14:paraId="2323DEF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Annually or more often</w:t>
            </w:r>
          </w:p>
        </w:tc>
        <w:tc>
          <w:tcPr>
            <w:tcW w:w="439" w:type="dxa"/>
            <w:shd w:val="clear" w:color="auto" w:fill="auto"/>
          </w:tcPr>
          <w:p w14:paraId="322E570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val="restart"/>
            <w:shd w:val="clear" w:color="auto" w:fill="C0C0C0"/>
            <w:vAlign w:val="center"/>
          </w:tcPr>
          <w:p w14:paraId="36CD1CC1" w14:textId="77777777" w:rsidR="002F273F" w:rsidRPr="00BD06A1" w:rsidRDefault="002F273F" w:rsidP="00382C36">
            <w:pPr>
              <w:jc w:val="center"/>
              <w:rPr>
                <w:rFonts w:cs="Arial"/>
                <w:color w:val="auto"/>
                <w:szCs w:val="22"/>
              </w:rPr>
            </w:pPr>
          </w:p>
        </w:tc>
      </w:tr>
      <w:tr w:rsidR="00666229" w:rsidRPr="00BD06A1" w14:paraId="6CBE8B74" w14:textId="77777777" w:rsidTr="00382C36">
        <w:trPr>
          <w:cantSplit/>
          <w:trHeight w:val="157"/>
          <w:jc w:val="center"/>
        </w:trPr>
        <w:tc>
          <w:tcPr>
            <w:tcW w:w="1615" w:type="dxa"/>
            <w:vMerge/>
            <w:shd w:val="clear" w:color="auto" w:fill="auto"/>
          </w:tcPr>
          <w:p w14:paraId="046CF9AA"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681" w:type="dxa"/>
            <w:vMerge/>
            <w:shd w:val="clear" w:color="auto" w:fill="auto"/>
          </w:tcPr>
          <w:p w14:paraId="63B29259"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54A544E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Every 2 years</w:t>
            </w:r>
          </w:p>
        </w:tc>
        <w:tc>
          <w:tcPr>
            <w:tcW w:w="439" w:type="dxa"/>
            <w:shd w:val="clear" w:color="auto" w:fill="auto"/>
          </w:tcPr>
          <w:p w14:paraId="6350892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C0C0C0"/>
            <w:vAlign w:val="center"/>
          </w:tcPr>
          <w:p w14:paraId="23AADBCA" w14:textId="77777777" w:rsidR="002F273F" w:rsidRPr="00BD06A1" w:rsidRDefault="002F273F" w:rsidP="00382C36">
            <w:pPr>
              <w:jc w:val="center"/>
              <w:rPr>
                <w:rFonts w:cs="Arial"/>
                <w:color w:val="auto"/>
                <w:szCs w:val="22"/>
              </w:rPr>
            </w:pPr>
          </w:p>
        </w:tc>
      </w:tr>
      <w:tr w:rsidR="00666229" w:rsidRPr="00BD06A1" w14:paraId="1F42C2E2" w14:textId="77777777" w:rsidTr="00382C36">
        <w:trPr>
          <w:cantSplit/>
          <w:trHeight w:val="157"/>
          <w:jc w:val="center"/>
        </w:trPr>
        <w:tc>
          <w:tcPr>
            <w:tcW w:w="1615" w:type="dxa"/>
            <w:vMerge/>
            <w:shd w:val="clear" w:color="auto" w:fill="auto"/>
          </w:tcPr>
          <w:p w14:paraId="64F8CE62"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681" w:type="dxa"/>
            <w:vMerge/>
            <w:shd w:val="clear" w:color="auto" w:fill="auto"/>
          </w:tcPr>
          <w:p w14:paraId="38127F83"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38B28C5F" w14:textId="77777777" w:rsidR="002F273F" w:rsidRPr="00BD06A1" w:rsidDel="00BB61FB"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Every 3 years</w:t>
            </w:r>
          </w:p>
        </w:tc>
        <w:tc>
          <w:tcPr>
            <w:tcW w:w="439" w:type="dxa"/>
            <w:shd w:val="clear" w:color="auto" w:fill="auto"/>
          </w:tcPr>
          <w:p w14:paraId="34BFF2CD" w14:textId="77777777" w:rsidR="002F273F" w:rsidRPr="00BD06A1" w:rsidDel="00BB61FB"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C0C0C0"/>
            <w:vAlign w:val="center"/>
          </w:tcPr>
          <w:p w14:paraId="42D27797" w14:textId="77777777" w:rsidR="002F273F" w:rsidRPr="00BD06A1" w:rsidRDefault="002F273F" w:rsidP="00382C36">
            <w:pPr>
              <w:jc w:val="center"/>
              <w:rPr>
                <w:rFonts w:cs="Arial"/>
                <w:color w:val="auto"/>
                <w:szCs w:val="22"/>
              </w:rPr>
            </w:pPr>
          </w:p>
        </w:tc>
      </w:tr>
      <w:tr w:rsidR="00666229" w:rsidRPr="00BD06A1" w14:paraId="48B861AF" w14:textId="77777777" w:rsidTr="00382C36">
        <w:trPr>
          <w:cantSplit/>
          <w:trHeight w:val="157"/>
          <w:jc w:val="center"/>
        </w:trPr>
        <w:tc>
          <w:tcPr>
            <w:tcW w:w="1615" w:type="dxa"/>
            <w:vMerge/>
            <w:shd w:val="clear" w:color="auto" w:fill="auto"/>
          </w:tcPr>
          <w:p w14:paraId="5F3B2893"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681" w:type="dxa"/>
            <w:vMerge/>
            <w:shd w:val="clear" w:color="auto" w:fill="auto"/>
          </w:tcPr>
          <w:p w14:paraId="7B906C63"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6E9AFBC3" w14:textId="77777777" w:rsidR="002F273F" w:rsidRPr="00BD06A1" w:rsidDel="00BB61FB"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Every 4 years or less often</w:t>
            </w:r>
          </w:p>
        </w:tc>
        <w:tc>
          <w:tcPr>
            <w:tcW w:w="439" w:type="dxa"/>
            <w:shd w:val="clear" w:color="auto" w:fill="auto"/>
          </w:tcPr>
          <w:p w14:paraId="4AB953F6" w14:textId="77777777" w:rsidR="002F273F" w:rsidRPr="00BD06A1" w:rsidDel="00BB61FB"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C0C0C0"/>
            <w:vAlign w:val="center"/>
          </w:tcPr>
          <w:p w14:paraId="42D6E267" w14:textId="77777777" w:rsidR="002F273F" w:rsidRPr="00BD06A1" w:rsidRDefault="002F273F" w:rsidP="00382C36">
            <w:pPr>
              <w:jc w:val="center"/>
              <w:rPr>
                <w:rFonts w:cs="Arial"/>
                <w:color w:val="auto"/>
                <w:szCs w:val="22"/>
              </w:rPr>
            </w:pPr>
          </w:p>
        </w:tc>
      </w:tr>
      <w:tr w:rsidR="00666229" w:rsidRPr="00BD06A1" w14:paraId="27165631" w14:textId="77777777" w:rsidTr="00382C36">
        <w:trPr>
          <w:cantSplit/>
          <w:trHeight w:val="157"/>
          <w:jc w:val="center"/>
        </w:trPr>
        <w:tc>
          <w:tcPr>
            <w:tcW w:w="1615" w:type="dxa"/>
            <w:vMerge/>
            <w:shd w:val="clear" w:color="auto" w:fill="auto"/>
          </w:tcPr>
          <w:p w14:paraId="64884F5D"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681" w:type="dxa"/>
            <w:vMerge/>
            <w:shd w:val="clear" w:color="auto" w:fill="auto"/>
          </w:tcPr>
          <w:p w14:paraId="5C5985FD"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717627A1" w14:textId="77777777" w:rsidR="002F273F" w:rsidRPr="00BD06A1" w:rsidDel="00BB61FB"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Never</w:t>
            </w:r>
          </w:p>
        </w:tc>
        <w:tc>
          <w:tcPr>
            <w:tcW w:w="439" w:type="dxa"/>
            <w:shd w:val="clear" w:color="auto" w:fill="auto"/>
          </w:tcPr>
          <w:p w14:paraId="5CDB3AD5" w14:textId="77777777" w:rsidR="002F273F" w:rsidRPr="00BD06A1" w:rsidDel="00BB61FB"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C0C0C0"/>
            <w:vAlign w:val="center"/>
          </w:tcPr>
          <w:p w14:paraId="616CD438" w14:textId="77777777" w:rsidR="002F273F" w:rsidRPr="00BD06A1" w:rsidRDefault="002F273F" w:rsidP="00382C36">
            <w:pPr>
              <w:jc w:val="center"/>
              <w:rPr>
                <w:rFonts w:cs="Arial"/>
                <w:color w:val="auto"/>
                <w:szCs w:val="22"/>
              </w:rPr>
            </w:pPr>
          </w:p>
        </w:tc>
      </w:tr>
      <w:tr w:rsidR="00666229" w:rsidRPr="00BD06A1" w14:paraId="47D51813" w14:textId="77777777" w:rsidTr="00382C36">
        <w:trPr>
          <w:cantSplit/>
          <w:trHeight w:val="180"/>
          <w:jc w:val="center"/>
        </w:trPr>
        <w:tc>
          <w:tcPr>
            <w:tcW w:w="1615" w:type="dxa"/>
            <w:vMerge/>
            <w:shd w:val="clear" w:color="auto" w:fill="auto"/>
          </w:tcPr>
          <w:p w14:paraId="1EF55438"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681" w:type="dxa"/>
            <w:vMerge/>
            <w:shd w:val="clear" w:color="auto" w:fill="auto"/>
          </w:tcPr>
          <w:p w14:paraId="44ACA795"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2EA5E4A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439" w:type="dxa"/>
            <w:shd w:val="clear" w:color="auto" w:fill="auto"/>
          </w:tcPr>
          <w:p w14:paraId="2D41DF9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C0C0C0"/>
            <w:vAlign w:val="center"/>
          </w:tcPr>
          <w:p w14:paraId="532B8689" w14:textId="77777777" w:rsidR="002F273F" w:rsidRPr="00BD06A1" w:rsidRDefault="002F273F" w:rsidP="00382C36">
            <w:pPr>
              <w:jc w:val="center"/>
              <w:rPr>
                <w:rFonts w:cs="Arial"/>
                <w:color w:val="auto"/>
                <w:szCs w:val="22"/>
              </w:rPr>
            </w:pPr>
          </w:p>
        </w:tc>
      </w:tr>
      <w:tr w:rsidR="00666229" w:rsidRPr="00BD06A1" w14:paraId="671CB800" w14:textId="77777777" w:rsidTr="00382C36">
        <w:trPr>
          <w:cantSplit/>
          <w:trHeight w:val="420"/>
          <w:jc w:val="center"/>
        </w:trPr>
        <w:tc>
          <w:tcPr>
            <w:tcW w:w="9976" w:type="dxa"/>
            <w:gridSpan w:val="5"/>
            <w:shd w:val="clear" w:color="auto" w:fill="C0C0C0"/>
          </w:tcPr>
          <w:p w14:paraId="550976BB" w14:textId="77777777" w:rsidR="002F273F" w:rsidRPr="00BD06A1" w:rsidRDefault="002F273F" w:rsidP="00382C36">
            <w:pPr>
              <w:jc w:val="center"/>
              <w:rPr>
                <w:rFonts w:cs="Arial"/>
                <w:color w:val="auto"/>
                <w:szCs w:val="22"/>
              </w:rPr>
            </w:pPr>
            <w:r w:rsidRPr="00BD06A1">
              <w:rPr>
                <w:rFonts w:cs="Arial"/>
                <w:b/>
                <w:color w:val="auto"/>
                <w:szCs w:val="22"/>
              </w:rPr>
              <w:t>FSP-400: Consumption Data</w:t>
            </w:r>
          </w:p>
        </w:tc>
      </w:tr>
      <w:tr w:rsidR="00666229" w:rsidRPr="00BD06A1" w14:paraId="3529A991" w14:textId="77777777" w:rsidTr="00382C36">
        <w:trPr>
          <w:cantSplit/>
          <w:trHeight w:val="171"/>
          <w:jc w:val="center"/>
        </w:trPr>
        <w:tc>
          <w:tcPr>
            <w:tcW w:w="1615" w:type="dxa"/>
            <w:vMerge w:val="restart"/>
            <w:shd w:val="clear" w:color="auto" w:fill="auto"/>
          </w:tcPr>
          <w:p w14:paraId="53CBD08F"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FSP-401</w:t>
            </w:r>
          </w:p>
          <w:p w14:paraId="4D0CE1C1" w14:textId="77777777" w:rsidR="002F273F" w:rsidRPr="00BD06A1" w:rsidRDefault="002F273F" w:rsidP="00382C36">
            <w:pPr>
              <w:spacing w:before="40" w:after="40"/>
              <w:jc w:val="center"/>
              <w:rPr>
                <w:rFonts w:cs="Arial"/>
                <w:color w:val="auto"/>
                <w:szCs w:val="22"/>
              </w:rPr>
            </w:pPr>
          </w:p>
          <w:p w14:paraId="023D80DC"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0C851FF0" w14:textId="77777777" w:rsidR="002F273F" w:rsidRPr="00BD06A1" w:rsidRDefault="002F273F" w:rsidP="00382C36">
            <w:pPr>
              <w:spacing w:before="40" w:after="40"/>
              <w:jc w:val="center"/>
              <w:rPr>
                <w:rFonts w:cs="Arial"/>
                <w:color w:val="auto"/>
                <w:szCs w:val="22"/>
              </w:rPr>
            </w:pPr>
          </w:p>
          <w:p w14:paraId="6A26ED83"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7272BBAE" w14:textId="77777777" w:rsidR="002F273F" w:rsidRPr="00BD06A1" w:rsidRDefault="002F273F" w:rsidP="00382C36">
            <w:pPr>
              <w:spacing w:before="40" w:after="40"/>
              <w:jc w:val="center"/>
              <w:rPr>
                <w:rFonts w:cs="Arial"/>
                <w:color w:val="auto"/>
                <w:szCs w:val="22"/>
              </w:rPr>
            </w:pPr>
          </w:p>
          <w:p w14:paraId="3696F1DB"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57C92AE9" w14:textId="77777777" w:rsidR="002F273F" w:rsidRPr="00BD06A1" w:rsidRDefault="002F273F" w:rsidP="00382C36">
            <w:pPr>
              <w:spacing w:before="40" w:after="40"/>
              <w:jc w:val="center"/>
              <w:rPr>
                <w:rFonts w:cs="Arial"/>
                <w:color w:val="auto"/>
                <w:szCs w:val="22"/>
              </w:rPr>
            </w:pPr>
          </w:p>
          <w:p w14:paraId="5B800A01"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tc>
        <w:tc>
          <w:tcPr>
            <w:tcW w:w="3681" w:type="dxa"/>
            <w:vMerge w:val="restart"/>
            <w:shd w:val="clear" w:color="auto" w:fill="auto"/>
          </w:tcPr>
          <w:p w14:paraId="5A0CAEA4" w14:textId="77777777" w:rsidR="002F273F" w:rsidRPr="00BD06A1" w:rsidRDefault="002F273F" w:rsidP="00382C36">
            <w:pPr>
              <w:spacing w:before="40" w:after="40"/>
              <w:jc w:val="center"/>
              <w:rPr>
                <w:rFonts w:cs="Arial"/>
                <w:bCs/>
                <w:color w:val="auto"/>
                <w:szCs w:val="22"/>
              </w:rPr>
            </w:pPr>
            <w:r w:rsidRPr="00BD06A1">
              <w:rPr>
                <w:rFonts w:cs="Arial"/>
                <w:bCs/>
                <w:color w:val="auto"/>
                <w:szCs w:val="22"/>
              </w:rPr>
              <w:t>Does the consumption data used for the forecast include the following information?</w:t>
            </w:r>
          </w:p>
          <w:p w14:paraId="3394A118" w14:textId="77777777" w:rsidR="002F273F" w:rsidRPr="00BD06A1" w:rsidRDefault="002F273F" w:rsidP="00382C36">
            <w:pPr>
              <w:spacing w:before="40" w:after="40"/>
              <w:jc w:val="center"/>
              <w:rPr>
                <w:rFonts w:cs="Arial"/>
                <w:bCs/>
                <w:color w:val="auto"/>
                <w:szCs w:val="22"/>
              </w:rPr>
            </w:pPr>
          </w:p>
          <w:p w14:paraId="67F4F58D" w14:textId="77777777" w:rsidR="002F273F" w:rsidRPr="00BD06A1" w:rsidRDefault="002F273F" w:rsidP="00382C36">
            <w:pPr>
              <w:spacing w:before="40" w:after="40"/>
              <w:jc w:val="center"/>
              <w:rPr>
                <w:rFonts w:cs="Arial"/>
                <w:b/>
                <w:bCs/>
                <w:color w:val="auto"/>
                <w:szCs w:val="22"/>
              </w:rPr>
            </w:pPr>
            <w:r w:rsidRPr="00BD06A1">
              <w:rPr>
                <w:rFonts w:cs="Arial"/>
                <w:b/>
                <w:bCs/>
                <w:color w:val="auto"/>
                <w:szCs w:val="22"/>
              </w:rPr>
              <w:t>[MULTIPLE RESPONSES POSSIBLE]</w:t>
            </w:r>
          </w:p>
        </w:tc>
        <w:tc>
          <w:tcPr>
            <w:tcW w:w="2372" w:type="dxa"/>
            <w:shd w:val="clear" w:color="auto" w:fill="auto"/>
          </w:tcPr>
          <w:p w14:paraId="3B7D084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Wastage</w:t>
            </w:r>
          </w:p>
        </w:tc>
        <w:tc>
          <w:tcPr>
            <w:tcW w:w="439" w:type="dxa"/>
            <w:shd w:val="clear" w:color="auto" w:fill="auto"/>
          </w:tcPr>
          <w:p w14:paraId="46B34E6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val="restart"/>
            <w:shd w:val="clear" w:color="auto" w:fill="auto"/>
            <w:vAlign w:val="center"/>
          </w:tcPr>
          <w:p w14:paraId="67D3B19D" w14:textId="77777777" w:rsidR="002F273F" w:rsidRPr="00BD06A1" w:rsidRDefault="002F273F" w:rsidP="00382C36">
            <w:pPr>
              <w:jc w:val="center"/>
              <w:rPr>
                <w:rFonts w:cs="Arial"/>
                <w:b/>
                <w:color w:val="auto"/>
                <w:szCs w:val="22"/>
              </w:rPr>
            </w:pPr>
            <w:r w:rsidRPr="00BD06A1">
              <w:rPr>
                <w:rFonts w:cs="Arial"/>
                <w:b/>
                <w:color w:val="auto"/>
                <w:szCs w:val="22"/>
              </w:rPr>
              <w:t>Skip</w:t>
            </w:r>
            <w:r w:rsidRPr="00BD06A1">
              <w:rPr>
                <w:rFonts w:cs="Arial"/>
                <w:color w:val="auto"/>
                <w:szCs w:val="22"/>
              </w:rPr>
              <w:t xml:space="preserve"> this section if the response to </w:t>
            </w:r>
            <w:r w:rsidRPr="00BD06A1">
              <w:rPr>
                <w:rFonts w:cs="Arial"/>
                <w:b/>
                <w:color w:val="auto"/>
                <w:szCs w:val="22"/>
              </w:rPr>
              <w:t>[FSP-203] did not include "consumption-based"</w:t>
            </w:r>
          </w:p>
          <w:p w14:paraId="3F51B8F7" w14:textId="77777777" w:rsidR="002F273F" w:rsidRPr="00BD06A1" w:rsidRDefault="002F273F" w:rsidP="00382C36">
            <w:pPr>
              <w:jc w:val="center"/>
              <w:rPr>
                <w:rFonts w:cs="Arial"/>
                <w:color w:val="auto"/>
                <w:szCs w:val="22"/>
              </w:rPr>
            </w:pPr>
          </w:p>
          <w:p w14:paraId="3D31A8E8" w14:textId="77777777" w:rsidR="002F273F" w:rsidRPr="00BD06A1" w:rsidRDefault="002F273F" w:rsidP="00382C36">
            <w:pPr>
              <w:jc w:val="center"/>
              <w:rPr>
                <w:rFonts w:cs="Arial"/>
                <w:b/>
                <w:color w:val="auto"/>
                <w:szCs w:val="22"/>
              </w:rPr>
            </w:pPr>
            <w:r w:rsidRPr="00BD06A1">
              <w:rPr>
                <w:rFonts w:cs="Arial"/>
                <w:b/>
                <w:color w:val="auto"/>
                <w:szCs w:val="22"/>
              </w:rPr>
              <w:t>Go to section [FSP-500]</w:t>
            </w:r>
          </w:p>
        </w:tc>
      </w:tr>
      <w:tr w:rsidR="00666229" w:rsidRPr="00BD06A1" w14:paraId="53B2F861" w14:textId="77777777" w:rsidTr="00382C36">
        <w:trPr>
          <w:cantSplit/>
          <w:trHeight w:val="171"/>
          <w:jc w:val="center"/>
        </w:trPr>
        <w:tc>
          <w:tcPr>
            <w:tcW w:w="1615" w:type="dxa"/>
            <w:vMerge/>
            <w:shd w:val="clear" w:color="auto" w:fill="auto"/>
          </w:tcPr>
          <w:p w14:paraId="1A5AFEFD"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681" w:type="dxa"/>
            <w:vMerge/>
            <w:shd w:val="clear" w:color="auto" w:fill="auto"/>
          </w:tcPr>
          <w:p w14:paraId="2FF4E52F"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61091B8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Adjusted consumption/missed demand (e.g., adjusting reported consumption for stock outs)</w:t>
            </w:r>
          </w:p>
        </w:tc>
        <w:tc>
          <w:tcPr>
            <w:tcW w:w="439" w:type="dxa"/>
            <w:shd w:val="clear" w:color="auto" w:fill="auto"/>
          </w:tcPr>
          <w:p w14:paraId="357219F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auto"/>
            <w:vAlign w:val="center"/>
          </w:tcPr>
          <w:p w14:paraId="755B8966" w14:textId="77777777" w:rsidR="002F273F" w:rsidRPr="00BD06A1" w:rsidRDefault="002F273F" w:rsidP="00382C36">
            <w:pPr>
              <w:jc w:val="center"/>
              <w:rPr>
                <w:rFonts w:cs="Arial"/>
                <w:color w:val="auto"/>
                <w:szCs w:val="22"/>
              </w:rPr>
            </w:pPr>
          </w:p>
        </w:tc>
      </w:tr>
      <w:tr w:rsidR="00666229" w:rsidRPr="00BD06A1" w14:paraId="38EA227F" w14:textId="77777777" w:rsidTr="00382C36">
        <w:trPr>
          <w:cantSplit/>
          <w:trHeight w:val="171"/>
          <w:jc w:val="center"/>
        </w:trPr>
        <w:tc>
          <w:tcPr>
            <w:tcW w:w="1615" w:type="dxa"/>
            <w:vMerge/>
            <w:shd w:val="clear" w:color="auto" w:fill="auto"/>
          </w:tcPr>
          <w:p w14:paraId="13EF717D"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681" w:type="dxa"/>
            <w:vMerge/>
            <w:shd w:val="clear" w:color="auto" w:fill="auto"/>
          </w:tcPr>
          <w:p w14:paraId="63E1907D"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5F71019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 of the above</w:t>
            </w:r>
          </w:p>
        </w:tc>
        <w:tc>
          <w:tcPr>
            <w:tcW w:w="439" w:type="dxa"/>
            <w:shd w:val="clear" w:color="auto" w:fill="auto"/>
          </w:tcPr>
          <w:p w14:paraId="0D56290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auto"/>
            <w:vAlign w:val="center"/>
          </w:tcPr>
          <w:p w14:paraId="3D7126CC" w14:textId="77777777" w:rsidR="002F273F" w:rsidRPr="00BD06A1" w:rsidRDefault="002F273F" w:rsidP="00382C36">
            <w:pPr>
              <w:jc w:val="center"/>
              <w:rPr>
                <w:rFonts w:cs="Arial"/>
                <w:color w:val="auto"/>
                <w:szCs w:val="22"/>
              </w:rPr>
            </w:pPr>
          </w:p>
        </w:tc>
      </w:tr>
      <w:tr w:rsidR="00666229" w:rsidRPr="00BD06A1" w14:paraId="4CA830A1" w14:textId="77777777" w:rsidTr="00382C36">
        <w:trPr>
          <w:cantSplit/>
          <w:trHeight w:val="171"/>
          <w:jc w:val="center"/>
        </w:trPr>
        <w:tc>
          <w:tcPr>
            <w:tcW w:w="1615" w:type="dxa"/>
            <w:vMerge/>
            <w:shd w:val="clear" w:color="auto" w:fill="auto"/>
          </w:tcPr>
          <w:p w14:paraId="093A396F"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681" w:type="dxa"/>
            <w:vMerge/>
            <w:shd w:val="clear" w:color="auto" w:fill="auto"/>
          </w:tcPr>
          <w:p w14:paraId="19B9FBE4"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0F0125E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439" w:type="dxa"/>
            <w:shd w:val="clear" w:color="auto" w:fill="auto"/>
          </w:tcPr>
          <w:p w14:paraId="3A17109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auto"/>
            <w:vAlign w:val="center"/>
          </w:tcPr>
          <w:p w14:paraId="21E44141" w14:textId="77777777" w:rsidR="002F273F" w:rsidRPr="00BD06A1" w:rsidRDefault="002F273F" w:rsidP="00382C36">
            <w:pPr>
              <w:jc w:val="center"/>
              <w:rPr>
                <w:rFonts w:cs="Arial"/>
                <w:color w:val="auto"/>
                <w:szCs w:val="22"/>
              </w:rPr>
            </w:pPr>
          </w:p>
        </w:tc>
      </w:tr>
      <w:tr w:rsidR="00666229" w:rsidRPr="00BD06A1" w14:paraId="678F5215" w14:textId="77777777" w:rsidTr="00382C36">
        <w:trPr>
          <w:cantSplit/>
          <w:trHeight w:val="60"/>
          <w:jc w:val="center"/>
        </w:trPr>
        <w:tc>
          <w:tcPr>
            <w:tcW w:w="1615" w:type="dxa"/>
            <w:vMerge w:val="restart"/>
            <w:shd w:val="clear" w:color="auto" w:fill="auto"/>
          </w:tcPr>
          <w:p w14:paraId="6B5E7E68"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FSP-402</w:t>
            </w:r>
          </w:p>
          <w:p w14:paraId="23244788" w14:textId="77777777" w:rsidR="002F273F" w:rsidRPr="00BD06A1" w:rsidRDefault="002F273F" w:rsidP="00382C36">
            <w:pPr>
              <w:spacing w:before="40" w:after="40"/>
              <w:jc w:val="center"/>
              <w:rPr>
                <w:rFonts w:cs="Arial"/>
                <w:b/>
                <w:color w:val="auto"/>
                <w:szCs w:val="22"/>
              </w:rPr>
            </w:pPr>
          </w:p>
          <w:p w14:paraId="41D8E7AD"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393CA553" w14:textId="77777777" w:rsidR="002F273F" w:rsidRPr="00BD06A1" w:rsidRDefault="002F273F" w:rsidP="00382C36">
            <w:pPr>
              <w:spacing w:before="40" w:after="40"/>
              <w:jc w:val="center"/>
              <w:rPr>
                <w:rFonts w:cs="Arial"/>
                <w:color w:val="auto"/>
                <w:szCs w:val="22"/>
              </w:rPr>
            </w:pPr>
          </w:p>
          <w:p w14:paraId="669F33F2"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0498C01B" w14:textId="77777777" w:rsidR="002F273F" w:rsidRPr="00BD06A1" w:rsidRDefault="002F273F" w:rsidP="00382C36">
            <w:pPr>
              <w:spacing w:before="40" w:after="40"/>
              <w:jc w:val="center"/>
              <w:rPr>
                <w:rFonts w:cs="Arial"/>
                <w:color w:val="auto"/>
                <w:szCs w:val="22"/>
              </w:rPr>
            </w:pPr>
          </w:p>
          <w:p w14:paraId="730E8294"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0EB45F81" w14:textId="77777777" w:rsidR="002F273F" w:rsidRPr="00BD06A1" w:rsidRDefault="002F273F" w:rsidP="00382C36">
            <w:pPr>
              <w:spacing w:before="40" w:after="40"/>
              <w:jc w:val="center"/>
              <w:rPr>
                <w:rFonts w:cs="Arial"/>
                <w:color w:val="auto"/>
                <w:szCs w:val="22"/>
              </w:rPr>
            </w:pPr>
          </w:p>
          <w:p w14:paraId="38C09588"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tc>
        <w:tc>
          <w:tcPr>
            <w:tcW w:w="3681" w:type="dxa"/>
            <w:vMerge w:val="restart"/>
            <w:shd w:val="clear" w:color="auto" w:fill="auto"/>
          </w:tcPr>
          <w:p w14:paraId="4F3548B0"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 xml:space="preserve">Is the quality of the consumption data </w:t>
            </w:r>
            <w:r w:rsidRPr="00BD06A1">
              <w:rPr>
                <w:rFonts w:cs="Arial"/>
                <w:color w:val="auto"/>
                <w:szCs w:val="22"/>
              </w:rPr>
              <w:lastRenderedPageBreak/>
              <w:t>assessed?</w:t>
            </w:r>
          </w:p>
        </w:tc>
        <w:tc>
          <w:tcPr>
            <w:tcW w:w="2372" w:type="dxa"/>
            <w:shd w:val="clear" w:color="auto" w:fill="auto"/>
          </w:tcPr>
          <w:p w14:paraId="4A32705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lastRenderedPageBreak/>
              <w:t>Yes</w:t>
            </w:r>
          </w:p>
        </w:tc>
        <w:tc>
          <w:tcPr>
            <w:tcW w:w="439" w:type="dxa"/>
            <w:shd w:val="clear" w:color="auto" w:fill="auto"/>
          </w:tcPr>
          <w:p w14:paraId="0C0B87E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val="restart"/>
            <w:shd w:val="clear" w:color="auto" w:fill="C0C0C0"/>
            <w:vAlign w:val="center"/>
          </w:tcPr>
          <w:p w14:paraId="31687BE9"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"Yes"</w:t>
            </w:r>
            <w:r w:rsidRPr="00BD06A1">
              <w:rPr>
                <w:rFonts w:cs="Arial"/>
                <w:color w:val="auto"/>
                <w:szCs w:val="22"/>
              </w:rPr>
              <w:t xml:space="preserve"> </w:t>
            </w:r>
            <w:proofErr w:type="gramStart"/>
            <w:r w:rsidRPr="00BD06A1">
              <w:rPr>
                <w:rFonts w:cs="Arial"/>
                <w:color w:val="auto"/>
                <w:szCs w:val="22"/>
              </w:rPr>
              <w:t>continue;</w:t>
            </w:r>
            <w:proofErr w:type="gramEnd"/>
            <w:r w:rsidRPr="00BD06A1">
              <w:rPr>
                <w:rFonts w:cs="Arial"/>
                <w:color w:val="auto"/>
                <w:szCs w:val="22"/>
              </w:rPr>
              <w:t xml:space="preserve"> </w:t>
            </w:r>
          </w:p>
          <w:p w14:paraId="106663D4" w14:textId="77777777" w:rsidR="002F273F" w:rsidRPr="00BD06A1" w:rsidRDefault="002F273F" w:rsidP="00382C36">
            <w:pPr>
              <w:jc w:val="center"/>
              <w:rPr>
                <w:rFonts w:cs="Arial"/>
                <w:color w:val="auto"/>
                <w:szCs w:val="22"/>
              </w:rPr>
            </w:pPr>
          </w:p>
          <w:p w14:paraId="431068BF" w14:textId="77777777" w:rsidR="002F273F" w:rsidRPr="00BD06A1" w:rsidRDefault="002F273F" w:rsidP="00382C36">
            <w:pPr>
              <w:jc w:val="center"/>
              <w:rPr>
                <w:rFonts w:cs="Arial"/>
                <w:color w:val="auto"/>
                <w:szCs w:val="22"/>
              </w:rPr>
            </w:pPr>
            <w:r w:rsidRPr="00BD06A1">
              <w:rPr>
                <w:rFonts w:cs="Arial"/>
                <w:color w:val="auto"/>
                <w:szCs w:val="22"/>
              </w:rPr>
              <w:t xml:space="preserve">Otherwise, </w:t>
            </w:r>
            <w:r w:rsidRPr="00BD06A1">
              <w:rPr>
                <w:rFonts w:cs="Arial"/>
                <w:b/>
                <w:color w:val="auto"/>
                <w:szCs w:val="22"/>
              </w:rPr>
              <w:t>go to [FSP-404]</w:t>
            </w:r>
          </w:p>
        </w:tc>
      </w:tr>
      <w:tr w:rsidR="00666229" w:rsidRPr="00BD06A1" w14:paraId="2AFDD4AC" w14:textId="77777777" w:rsidTr="00382C36">
        <w:trPr>
          <w:cantSplit/>
          <w:trHeight w:val="60"/>
          <w:jc w:val="center"/>
        </w:trPr>
        <w:tc>
          <w:tcPr>
            <w:tcW w:w="1615" w:type="dxa"/>
            <w:vMerge/>
            <w:shd w:val="clear" w:color="auto" w:fill="auto"/>
          </w:tcPr>
          <w:p w14:paraId="004CE2A6"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681" w:type="dxa"/>
            <w:vMerge/>
            <w:shd w:val="clear" w:color="auto" w:fill="auto"/>
          </w:tcPr>
          <w:p w14:paraId="209FA6D0"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27CF4F5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439" w:type="dxa"/>
            <w:shd w:val="clear" w:color="auto" w:fill="auto"/>
          </w:tcPr>
          <w:p w14:paraId="57243D7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C0C0C0"/>
            <w:vAlign w:val="center"/>
          </w:tcPr>
          <w:p w14:paraId="2456A4D2" w14:textId="77777777" w:rsidR="002F273F" w:rsidRPr="00BD06A1" w:rsidRDefault="002F273F" w:rsidP="00382C36">
            <w:pPr>
              <w:jc w:val="center"/>
              <w:rPr>
                <w:rFonts w:cs="Arial"/>
                <w:color w:val="auto"/>
                <w:szCs w:val="22"/>
              </w:rPr>
            </w:pPr>
          </w:p>
        </w:tc>
      </w:tr>
      <w:tr w:rsidR="00666229" w:rsidRPr="00BD06A1" w14:paraId="7EDB6D7A" w14:textId="77777777" w:rsidTr="00382C36">
        <w:trPr>
          <w:cantSplit/>
          <w:trHeight w:val="60"/>
          <w:jc w:val="center"/>
        </w:trPr>
        <w:tc>
          <w:tcPr>
            <w:tcW w:w="1615" w:type="dxa"/>
            <w:vMerge/>
            <w:shd w:val="clear" w:color="auto" w:fill="auto"/>
          </w:tcPr>
          <w:p w14:paraId="66D48FCA"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681" w:type="dxa"/>
            <w:vMerge/>
            <w:shd w:val="clear" w:color="auto" w:fill="auto"/>
          </w:tcPr>
          <w:p w14:paraId="039D3943"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41AA830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439" w:type="dxa"/>
            <w:shd w:val="clear" w:color="auto" w:fill="auto"/>
          </w:tcPr>
          <w:p w14:paraId="457071A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C0C0C0"/>
            <w:vAlign w:val="center"/>
          </w:tcPr>
          <w:p w14:paraId="05C5585C" w14:textId="77777777" w:rsidR="002F273F" w:rsidRPr="00BD06A1" w:rsidRDefault="002F273F" w:rsidP="00382C36">
            <w:pPr>
              <w:jc w:val="center"/>
              <w:rPr>
                <w:rFonts w:cs="Arial"/>
                <w:color w:val="auto"/>
                <w:szCs w:val="22"/>
              </w:rPr>
            </w:pPr>
          </w:p>
        </w:tc>
      </w:tr>
      <w:tr w:rsidR="00666229" w:rsidRPr="00BD06A1" w14:paraId="6D155BA6" w14:textId="77777777" w:rsidTr="00382C36">
        <w:trPr>
          <w:cantSplit/>
          <w:trHeight w:val="60"/>
          <w:jc w:val="center"/>
        </w:trPr>
        <w:tc>
          <w:tcPr>
            <w:tcW w:w="1615" w:type="dxa"/>
            <w:vMerge w:val="restart"/>
            <w:shd w:val="clear" w:color="auto" w:fill="auto"/>
          </w:tcPr>
          <w:p w14:paraId="4303DA08"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FSP-403</w:t>
            </w:r>
          </w:p>
          <w:p w14:paraId="05D0305D" w14:textId="77777777" w:rsidR="002F273F" w:rsidRPr="00BD06A1" w:rsidRDefault="002F273F" w:rsidP="00382C36">
            <w:pPr>
              <w:spacing w:before="40" w:after="40"/>
              <w:jc w:val="center"/>
              <w:rPr>
                <w:rFonts w:cs="Arial"/>
                <w:color w:val="auto"/>
                <w:szCs w:val="22"/>
              </w:rPr>
            </w:pPr>
          </w:p>
          <w:p w14:paraId="1EDC0FE4"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7B5A68D4" w14:textId="77777777" w:rsidR="002F273F" w:rsidRPr="00BD06A1" w:rsidRDefault="002F273F" w:rsidP="00382C36">
            <w:pPr>
              <w:spacing w:before="40" w:after="40"/>
              <w:jc w:val="center"/>
              <w:rPr>
                <w:rFonts w:cs="Arial"/>
                <w:color w:val="auto"/>
                <w:szCs w:val="22"/>
              </w:rPr>
            </w:pPr>
          </w:p>
          <w:p w14:paraId="56748666"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4F54DAC9" w14:textId="77777777" w:rsidR="002F273F" w:rsidRPr="00BD06A1" w:rsidRDefault="002F273F" w:rsidP="00382C36">
            <w:pPr>
              <w:spacing w:before="40" w:after="40"/>
              <w:jc w:val="center"/>
              <w:rPr>
                <w:rFonts w:cs="Arial"/>
                <w:color w:val="auto"/>
                <w:szCs w:val="22"/>
              </w:rPr>
            </w:pPr>
          </w:p>
          <w:p w14:paraId="055A21CC"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6DCF3B3D" w14:textId="77777777" w:rsidR="002F273F" w:rsidRPr="00BD06A1" w:rsidRDefault="002F273F" w:rsidP="00382C36">
            <w:pPr>
              <w:spacing w:before="40" w:after="40"/>
              <w:jc w:val="center"/>
              <w:rPr>
                <w:rFonts w:cs="Arial"/>
                <w:color w:val="auto"/>
                <w:szCs w:val="22"/>
              </w:rPr>
            </w:pPr>
          </w:p>
          <w:p w14:paraId="422092D7"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76AE095C" w14:textId="77777777" w:rsidR="002F273F" w:rsidRPr="00BD06A1" w:rsidRDefault="002F273F" w:rsidP="00382C36">
            <w:pPr>
              <w:spacing w:before="40" w:after="40"/>
              <w:jc w:val="center"/>
              <w:rPr>
                <w:rFonts w:cs="Arial"/>
                <w:color w:val="auto"/>
                <w:szCs w:val="22"/>
              </w:rPr>
            </w:pPr>
          </w:p>
        </w:tc>
        <w:tc>
          <w:tcPr>
            <w:tcW w:w="3681" w:type="dxa"/>
            <w:vMerge w:val="restart"/>
            <w:shd w:val="clear" w:color="auto" w:fill="auto"/>
          </w:tcPr>
          <w:p w14:paraId="0DAA04AA" w14:textId="77777777" w:rsidR="002F273F" w:rsidRPr="00BD06A1" w:rsidRDefault="002F273F" w:rsidP="00382C36">
            <w:pPr>
              <w:spacing w:before="40" w:after="40"/>
              <w:jc w:val="center"/>
              <w:rPr>
                <w:rFonts w:cs="Arial"/>
                <w:color w:val="auto"/>
                <w:szCs w:val="22"/>
              </w:rPr>
            </w:pPr>
            <w:r w:rsidRPr="00BD06A1">
              <w:rPr>
                <w:rFonts w:cs="Arial"/>
                <w:color w:val="auto"/>
                <w:szCs w:val="22"/>
              </w:rPr>
              <w:t>When was the last assessment of consumption data quality?</w:t>
            </w:r>
          </w:p>
        </w:tc>
        <w:tc>
          <w:tcPr>
            <w:tcW w:w="2372" w:type="dxa"/>
            <w:shd w:val="clear" w:color="auto" w:fill="auto"/>
          </w:tcPr>
          <w:p w14:paraId="4E81932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Within past quarter</w:t>
            </w:r>
          </w:p>
        </w:tc>
        <w:tc>
          <w:tcPr>
            <w:tcW w:w="439" w:type="dxa"/>
            <w:shd w:val="clear" w:color="auto" w:fill="auto"/>
          </w:tcPr>
          <w:p w14:paraId="5BF6E4C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val="restart"/>
            <w:shd w:val="clear" w:color="auto" w:fill="C0C0C0"/>
            <w:vAlign w:val="center"/>
          </w:tcPr>
          <w:p w14:paraId="29B3AD8A" w14:textId="77777777" w:rsidR="002F273F" w:rsidRPr="00BD06A1" w:rsidRDefault="002F273F" w:rsidP="00382C36">
            <w:pPr>
              <w:jc w:val="center"/>
              <w:rPr>
                <w:rFonts w:cs="Arial"/>
                <w:color w:val="auto"/>
                <w:szCs w:val="22"/>
              </w:rPr>
            </w:pPr>
          </w:p>
        </w:tc>
      </w:tr>
      <w:tr w:rsidR="00666229" w:rsidRPr="00BD06A1" w14:paraId="62F05CF6" w14:textId="77777777" w:rsidTr="00382C36">
        <w:trPr>
          <w:cantSplit/>
          <w:trHeight w:val="60"/>
          <w:jc w:val="center"/>
        </w:trPr>
        <w:tc>
          <w:tcPr>
            <w:tcW w:w="1615" w:type="dxa"/>
            <w:vMerge/>
            <w:shd w:val="clear" w:color="auto" w:fill="auto"/>
          </w:tcPr>
          <w:p w14:paraId="6769EB4F"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681" w:type="dxa"/>
            <w:vMerge/>
            <w:shd w:val="clear" w:color="auto" w:fill="auto"/>
          </w:tcPr>
          <w:p w14:paraId="65752737"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5A6E49F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Within past year (but not the last quarter)</w:t>
            </w:r>
          </w:p>
        </w:tc>
        <w:tc>
          <w:tcPr>
            <w:tcW w:w="439" w:type="dxa"/>
            <w:shd w:val="clear" w:color="auto" w:fill="auto"/>
          </w:tcPr>
          <w:p w14:paraId="541757A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C0C0C0"/>
            <w:vAlign w:val="center"/>
          </w:tcPr>
          <w:p w14:paraId="1E8B595F" w14:textId="77777777" w:rsidR="002F273F" w:rsidRPr="00BD06A1" w:rsidRDefault="002F273F" w:rsidP="00382C36">
            <w:pPr>
              <w:jc w:val="center"/>
              <w:rPr>
                <w:rFonts w:cs="Arial"/>
                <w:color w:val="auto"/>
                <w:szCs w:val="22"/>
              </w:rPr>
            </w:pPr>
          </w:p>
        </w:tc>
      </w:tr>
      <w:tr w:rsidR="00666229" w:rsidRPr="00BD06A1" w14:paraId="5AB88661" w14:textId="77777777" w:rsidTr="00382C36">
        <w:trPr>
          <w:cantSplit/>
          <w:trHeight w:val="60"/>
          <w:jc w:val="center"/>
        </w:trPr>
        <w:tc>
          <w:tcPr>
            <w:tcW w:w="1615" w:type="dxa"/>
            <w:vMerge/>
            <w:shd w:val="clear" w:color="auto" w:fill="auto"/>
          </w:tcPr>
          <w:p w14:paraId="3A2B4633"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681" w:type="dxa"/>
            <w:vMerge/>
            <w:shd w:val="clear" w:color="auto" w:fill="auto"/>
          </w:tcPr>
          <w:p w14:paraId="2930DD88"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52AF7D6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More than a year ago</w:t>
            </w:r>
          </w:p>
        </w:tc>
        <w:tc>
          <w:tcPr>
            <w:tcW w:w="439" w:type="dxa"/>
            <w:shd w:val="clear" w:color="auto" w:fill="auto"/>
          </w:tcPr>
          <w:p w14:paraId="316BA25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C0C0C0"/>
            <w:vAlign w:val="center"/>
          </w:tcPr>
          <w:p w14:paraId="093F414B" w14:textId="77777777" w:rsidR="002F273F" w:rsidRPr="00BD06A1" w:rsidRDefault="002F273F" w:rsidP="00382C36">
            <w:pPr>
              <w:jc w:val="center"/>
              <w:rPr>
                <w:rFonts w:cs="Arial"/>
                <w:color w:val="auto"/>
                <w:szCs w:val="22"/>
              </w:rPr>
            </w:pPr>
          </w:p>
        </w:tc>
      </w:tr>
      <w:tr w:rsidR="00666229" w:rsidRPr="00BD06A1" w14:paraId="5BBD7145" w14:textId="77777777" w:rsidTr="00382C36">
        <w:trPr>
          <w:cantSplit/>
          <w:trHeight w:val="60"/>
          <w:jc w:val="center"/>
        </w:trPr>
        <w:tc>
          <w:tcPr>
            <w:tcW w:w="1615" w:type="dxa"/>
            <w:vMerge/>
            <w:shd w:val="clear" w:color="auto" w:fill="auto"/>
          </w:tcPr>
          <w:p w14:paraId="7408108D"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681" w:type="dxa"/>
            <w:vMerge/>
            <w:shd w:val="clear" w:color="auto" w:fill="auto"/>
          </w:tcPr>
          <w:p w14:paraId="746FDED7"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02C4D46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439" w:type="dxa"/>
            <w:shd w:val="clear" w:color="auto" w:fill="auto"/>
          </w:tcPr>
          <w:p w14:paraId="5415DF8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C0C0C0"/>
            <w:vAlign w:val="center"/>
          </w:tcPr>
          <w:p w14:paraId="662CB234" w14:textId="77777777" w:rsidR="002F273F" w:rsidRPr="00BD06A1" w:rsidRDefault="002F273F" w:rsidP="00382C36">
            <w:pPr>
              <w:jc w:val="center"/>
              <w:rPr>
                <w:rFonts w:cs="Arial"/>
                <w:color w:val="auto"/>
                <w:szCs w:val="22"/>
              </w:rPr>
            </w:pPr>
          </w:p>
        </w:tc>
      </w:tr>
      <w:tr w:rsidR="00666229" w:rsidRPr="00BD06A1" w14:paraId="3472EE10" w14:textId="77777777" w:rsidTr="00382C36">
        <w:trPr>
          <w:cantSplit/>
          <w:trHeight w:val="60"/>
          <w:jc w:val="center"/>
        </w:trPr>
        <w:tc>
          <w:tcPr>
            <w:tcW w:w="1615" w:type="dxa"/>
            <w:vMerge w:val="restart"/>
            <w:shd w:val="clear" w:color="auto" w:fill="auto"/>
          </w:tcPr>
          <w:p w14:paraId="0DAF51FD"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FSP-404</w:t>
            </w:r>
          </w:p>
          <w:p w14:paraId="19E91C4C" w14:textId="77777777" w:rsidR="002F273F" w:rsidRPr="00BD06A1" w:rsidRDefault="002F273F" w:rsidP="00382C36">
            <w:pPr>
              <w:spacing w:before="40" w:after="40"/>
              <w:jc w:val="center"/>
              <w:rPr>
                <w:rFonts w:cs="Arial"/>
                <w:color w:val="auto"/>
                <w:szCs w:val="22"/>
              </w:rPr>
            </w:pPr>
          </w:p>
          <w:p w14:paraId="1EEF4ABB"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5D12A779" w14:textId="77777777" w:rsidR="002F273F" w:rsidRPr="00BD06A1" w:rsidRDefault="002F273F" w:rsidP="00382C36">
            <w:pPr>
              <w:spacing w:before="40" w:after="40"/>
              <w:jc w:val="center"/>
              <w:rPr>
                <w:rFonts w:cs="Arial"/>
                <w:color w:val="auto"/>
                <w:szCs w:val="22"/>
              </w:rPr>
            </w:pPr>
          </w:p>
          <w:p w14:paraId="2FAFA7FF"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00CCAFB7" w14:textId="77777777" w:rsidR="002F273F" w:rsidRPr="00BD06A1" w:rsidRDefault="002F273F" w:rsidP="00382C36">
            <w:pPr>
              <w:spacing w:before="40" w:after="40"/>
              <w:jc w:val="center"/>
              <w:rPr>
                <w:rFonts w:cs="Arial"/>
                <w:color w:val="auto"/>
                <w:szCs w:val="22"/>
              </w:rPr>
            </w:pPr>
          </w:p>
          <w:p w14:paraId="477DBD4C"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3DD3E0D5" w14:textId="77777777" w:rsidR="002F273F" w:rsidRPr="00BD06A1" w:rsidRDefault="002F273F" w:rsidP="00382C36">
            <w:pPr>
              <w:spacing w:before="40" w:after="40"/>
              <w:jc w:val="center"/>
              <w:rPr>
                <w:rFonts w:cs="Arial"/>
                <w:color w:val="auto"/>
                <w:szCs w:val="22"/>
              </w:rPr>
            </w:pPr>
          </w:p>
          <w:p w14:paraId="0465109E"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tc>
        <w:tc>
          <w:tcPr>
            <w:tcW w:w="3681" w:type="dxa"/>
            <w:vMerge w:val="restart"/>
            <w:shd w:val="clear" w:color="auto" w:fill="auto"/>
          </w:tcPr>
          <w:p w14:paraId="343B2A95" w14:textId="77777777" w:rsidR="002F273F" w:rsidRPr="00BD06A1" w:rsidRDefault="002F273F" w:rsidP="00382C36">
            <w:pPr>
              <w:spacing w:before="40" w:after="40"/>
              <w:jc w:val="center"/>
              <w:rPr>
                <w:rFonts w:cs="Arial"/>
                <w:color w:val="auto"/>
                <w:szCs w:val="22"/>
              </w:rPr>
            </w:pPr>
            <w:r w:rsidRPr="00BD06A1">
              <w:rPr>
                <w:rFonts w:cs="Arial"/>
                <w:color w:val="auto"/>
                <w:szCs w:val="22"/>
              </w:rPr>
              <w:t>How recent was the consumption data that was used in the current forecast?</w:t>
            </w:r>
          </w:p>
          <w:p w14:paraId="5CDD5DE9" w14:textId="77777777" w:rsidR="002F273F" w:rsidRPr="00BD06A1" w:rsidRDefault="002F273F" w:rsidP="00382C36">
            <w:pPr>
              <w:spacing w:before="40" w:after="40"/>
              <w:jc w:val="center"/>
              <w:rPr>
                <w:rFonts w:cs="Arial"/>
                <w:color w:val="auto"/>
                <w:szCs w:val="22"/>
              </w:rPr>
            </w:pPr>
          </w:p>
          <w:p w14:paraId="33688DEF"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State how recent the consumption data at the time of the forecast was conducted.</w:t>
            </w:r>
          </w:p>
          <w:p w14:paraId="4D19DEF1" w14:textId="77777777" w:rsidR="002F273F" w:rsidRPr="00BD06A1" w:rsidRDefault="002F273F" w:rsidP="00382C36">
            <w:pPr>
              <w:spacing w:before="40" w:after="40"/>
              <w:jc w:val="center"/>
              <w:rPr>
                <w:rFonts w:cs="Arial"/>
                <w:color w:val="auto"/>
                <w:szCs w:val="22"/>
              </w:rPr>
            </w:pPr>
          </w:p>
          <w:p w14:paraId="748AAA93"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FSP-1003]</w:t>
            </w:r>
          </w:p>
        </w:tc>
        <w:tc>
          <w:tcPr>
            <w:tcW w:w="2372" w:type="dxa"/>
            <w:shd w:val="clear" w:color="auto" w:fill="auto"/>
          </w:tcPr>
          <w:p w14:paraId="06BEC03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less than 3 months old</w:t>
            </w:r>
          </w:p>
        </w:tc>
        <w:tc>
          <w:tcPr>
            <w:tcW w:w="439" w:type="dxa"/>
            <w:shd w:val="clear" w:color="auto" w:fill="auto"/>
          </w:tcPr>
          <w:p w14:paraId="5EE1C14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val="restart"/>
            <w:shd w:val="clear" w:color="auto" w:fill="C0C0C0"/>
            <w:vAlign w:val="center"/>
          </w:tcPr>
          <w:p w14:paraId="15C151FC" w14:textId="77777777" w:rsidR="002F273F" w:rsidRPr="00BD06A1" w:rsidRDefault="002F273F" w:rsidP="00382C36">
            <w:pPr>
              <w:jc w:val="center"/>
              <w:rPr>
                <w:rFonts w:cs="Arial"/>
                <w:color w:val="auto"/>
                <w:szCs w:val="22"/>
              </w:rPr>
            </w:pPr>
          </w:p>
        </w:tc>
      </w:tr>
      <w:tr w:rsidR="00666229" w:rsidRPr="00BD06A1" w14:paraId="504AC187" w14:textId="77777777" w:rsidTr="00382C36">
        <w:trPr>
          <w:cantSplit/>
          <w:trHeight w:val="60"/>
          <w:jc w:val="center"/>
        </w:trPr>
        <w:tc>
          <w:tcPr>
            <w:tcW w:w="1615" w:type="dxa"/>
            <w:vMerge/>
            <w:shd w:val="clear" w:color="auto" w:fill="auto"/>
          </w:tcPr>
          <w:p w14:paraId="3823BA86"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681" w:type="dxa"/>
            <w:vMerge/>
            <w:shd w:val="clear" w:color="auto" w:fill="auto"/>
          </w:tcPr>
          <w:p w14:paraId="4DB770EF"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11745AE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3-6 months old</w:t>
            </w:r>
          </w:p>
        </w:tc>
        <w:tc>
          <w:tcPr>
            <w:tcW w:w="439" w:type="dxa"/>
            <w:shd w:val="clear" w:color="auto" w:fill="auto"/>
          </w:tcPr>
          <w:p w14:paraId="37CF9D0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C0C0C0"/>
            <w:vAlign w:val="center"/>
          </w:tcPr>
          <w:p w14:paraId="32C87C06" w14:textId="77777777" w:rsidR="002F273F" w:rsidRPr="00BD06A1" w:rsidRDefault="002F273F" w:rsidP="00382C36">
            <w:pPr>
              <w:jc w:val="center"/>
              <w:rPr>
                <w:rFonts w:cs="Arial"/>
                <w:color w:val="auto"/>
                <w:szCs w:val="22"/>
              </w:rPr>
            </w:pPr>
          </w:p>
        </w:tc>
      </w:tr>
      <w:tr w:rsidR="00666229" w:rsidRPr="00BD06A1" w14:paraId="7427CEFA" w14:textId="77777777" w:rsidTr="00382C36">
        <w:trPr>
          <w:cantSplit/>
          <w:trHeight w:val="60"/>
          <w:jc w:val="center"/>
        </w:trPr>
        <w:tc>
          <w:tcPr>
            <w:tcW w:w="1615" w:type="dxa"/>
            <w:vMerge/>
            <w:shd w:val="clear" w:color="auto" w:fill="auto"/>
          </w:tcPr>
          <w:p w14:paraId="5EEF3F98"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681" w:type="dxa"/>
            <w:vMerge/>
            <w:shd w:val="clear" w:color="auto" w:fill="auto"/>
          </w:tcPr>
          <w:p w14:paraId="1B67851C"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6D6A434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6-12 months old</w:t>
            </w:r>
          </w:p>
        </w:tc>
        <w:tc>
          <w:tcPr>
            <w:tcW w:w="439" w:type="dxa"/>
            <w:shd w:val="clear" w:color="auto" w:fill="auto"/>
          </w:tcPr>
          <w:p w14:paraId="20A51A1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C0C0C0"/>
            <w:vAlign w:val="center"/>
          </w:tcPr>
          <w:p w14:paraId="78E7EACE" w14:textId="77777777" w:rsidR="002F273F" w:rsidRPr="00BD06A1" w:rsidRDefault="002F273F" w:rsidP="00382C36">
            <w:pPr>
              <w:jc w:val="center"/>
              <w:rPr>
                <w:rFonts w:cs="Arial"/>
                <w:color w:val="auto"/>
                <w:szCs w:val="22"/>
              </w:rPr>
            </w:pPr>
          </w:p>
        </w:tc>
      </w:tr>
      <w:tr w:rsidR="00666229" w:rsidRPr="00BD06A1" w14:paraId="05A97A0E" w14:textId="77777777" w:rsidTr="00382C36">
        <w:trPr>
          <w:cantSplit/>
          <w:trHeight w:val="60"/>
          <w:jc w:val="center"/>
        </w:trPr>
        <w:tc>
          <w:tcPr>
            <w:tcW w:w="1615" w:type="dxa"/>
            <w:vMerge/>
            <w:shd w:val="clear" w:color="auto" w:fill="auto"/>
          </w:tcPr>
          <w:p w14:paraId="363C4D9F"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681" w:type="dxa"/>
            <w:vMerge/>
            <w:shd w:val="clear" w:color="auto" w:fill="auto"/>
          </w:tcPr>
          <w:p w14:paraId="427AAFE4"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77BAA39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older than 1 year</w:t>
            </w:r>
          </w:p>
        </w:tc>
        <w:tc>
          <w:tcPr>
            <w:tcW w:w="439" w:type="dxa"/>
            <w:shd w:val="clear" w:color="auto" w:fill="auto"/>
          </w:tcPr>
          <w:p w14:paraId="4E22583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C0C0C0"/>
            <w:vAlign w:val="center"/>
          </w:tcPr>
          <w:p w14:paraId="169FA5D4" w14:textId="77777777" w:rsidR="002F273F" w:rsidRPr="00BD06A1" w:rsidRDefault="002F273F" w:rsidP="00382C36">
            <w:pPr>
              <w:jc w:val="center"/>
              <w:rPr>
                <w:rFonts w:cs="Arial"/>
                <w:color w:val="auto"/>
                <w:szCs w:val="22"/>
              </w:rPr>
            </w:pPr>
          </w:p>
        </w:tc>
      </w:tr>
      <w:tr w:rsidR="00666229" w:rsidRPr="00BD06A1" w14:paraId="5674A326" w14:textId="77777777" w:rsidTr="00382C36">
        <w:trPr>
          <w:cantSplit/>
          <w:trHeight w:val="60"/>
          <w:jc w:val="center"/>
        </w:trPr>
        <w:tc>
          <w:tcPr>
            <w:tcW w:w="1615" w:type="dxa"/>
            <w:vMerge/>
            <w:shd w:val="clear" w:color="auto" w:fill="auto"/>
          </w:tcPr>
          <w:p w14:paraId="51BC1BDD"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681" w:type="dxa"/>
            <w:vMerge/>
            <w:shd w:val="clear" w:color="auto" w:fill="auto"/>
          </w:tcPr>
          <w:p w14:paraId="3885D0A4"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00A1F7E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439" w:type="dxa"/>
            <w:shd w:val="clear" w:color="auto" w:fill="auto"/>
          </w:tcPr>
          <w:p w14:paraId="60AF0D1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C0C0C0"/>
            <w:vAlign w:val="center"/>
          </w:tcPr>
          <w:p w14:paraId="3696E8FB" w14:textId="77777777" w:rsidR="002F273F" w:rsidRPr="00BD06A1" w:rsidRDefault="002F273F" w:rsidP="00382C36">
            <w:pPr>
              <w:jc w:val="center"/>
              <w:rPr>
                <w:rFonts w:cs="Arial"/>
                <w:color w:val="auto"/>
                <w:szCs w:val="22"/>
              </w:rPr>
            </w:pPr>
          </w:p>
        </w:tc>
      </w:tr>
      <w:tr w:rsidR="00666229" w:rsidRPr="00BD06A1" w14:paraId="4DAE1742" w14:textId="77777777" w:rsidTr="00382C36">
        <w:trPr>
          <w:cantSplit/>
          <w:trHeight w:val="90"/>
          <w:jc w:val="center"/>
        </w:trPr>
        <w:tc>
          <w:tcPr>
            <w:tcW w:w="9976" w:type="dxa"/>
            <w:gridSpan w:val="5"/>
            <w:shd w:val="clear" w:color="auto" w:fill="C0C0C0"/>
          </w:tcPr>
          <w:p w14:paraId="53A3CAF6" w14:textId="77777777" w:rsidR="002F273F" w:rsidRPr="00BD06A1" w:rsidRDefault="002F273F" w:rsidP="00382C36">
            <w:pPr>
              <w:jc w:val="center"/>
              <w:rPr>
                <w:rFonts w:cs="Arial"/>
                <w:color w:val="auto"/>
                <w:szCs w:val="22"/>
              </w:rPr>
            </w:pPr>
            <w:r w:rsidRPr="00BD06A1">
              <w:rPr>
                <w:rFonts w:cs="Arial"/>
                <w:b/>
                <w:color w:val="auto"/>
                <w:szCs w:val="22"/>
              </w:rPr>
              <w:t>FSP-500: Forecast Accuracy</w:t>
            </w:r>
          </w:p>
        </w:tc>
      </w:tr>
      <w:tr w:rsidR="00666229" w:rsidRPr="00BD06A1" w14:paraId="278FFE8C" w14:textId="77777777" w:rsidTr="00382C36">
        <w:trPr>
          <w:cantSplit/>
          <w:trHeight w:val="272"/>
          <w:jc w:val="center"/>
        </w:trPr>
        <w:tc>
          <w:tcPr>
            <w:tcW w:w="1615" w:type="dxa"/>
            <w:vMerge w:val="restart"/>
            <w:shd w:val="clear" w:color="auto" w:fill="auto"/>
          </w:tcPr>
          <w:p w14:paraId="2ABF1B4A"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FSP-501</w:t>
            </w:r>
          </w:p>
          <w:p w14:paraId="0086B756" w14:textId="77777777" w:rsidR="002F273F" w:rsidRPr="00BD06A1" w:rsidRDefault="002F273F" w:rsidP="00382C36">
            <w:pPr>
              <w:spacing w:before="40" w:after="40"/>
              <w:jc w:val="center"/>
              <w:rPr>
                <w:rFonts w:cs="Arial"/>
                <w:color w:val="auto"/>
                <w:szCs w:val="22"/>
              </w:rPr>
            </w:pPr>
          </w:p>
          <w:p w14:paraId="4B33FC5D"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24655660" w14:textId="77777777" w:rsidR="002F273F" w:rsidRPr="00BD06A1" w:rsidRDefault="002F273F" w:rsidP="00382C36">
            <w:pPr>
              <w:spacing w:before="40" w:after="40"/>
              <w:jc w:val="center"/>
              <w:rPr>
                <w:rFonts w:cs="Arial"/>
                <w:color w:val="auto"/>
                <w:szCs w:val="22"/>
              </w:rPr>
            </w:pPr>
          </w:p>
          <w:p w14:paraId="5EAF76F7"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0C73D69F" w14:textId="77777777" w:rsidR="002F273F" w:rsidRPr="00BD06A1" w:rsidRDefault="002F273F" w:rsidP="00382C36">
            <w:pPr>
              <w:spacing w:before="40" w:after="40"/>
              <w:jc w:val="center"/>
              <w:rPr>
                <w:rFonts w:cs="Arial"/>
                <w:color w:val="auto"/>
                <w:szCs w:val="22"/>
              </w:rPr>
            </w:pPr>
          </w:p>
          <w:p w14:paraId="52FD5306"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5B66EF09" w14:textId="77777777" w:rsidR="002F273F" w:rsidRPr="00BD06A1" w:rsidRDefault="002F273F" w:rsidP="00382C36">
            <w:pPr>
              <w:spacing w:before="40" w:after="40"/>
              <w:jc w:val="center"/>
              <w:rPr>
                <w:rFonts w:cs="Arial"/>
                <w:color w:val="auto"/>
                <w:szCs w:val="22"/>
              </w:rPr>
            </w:pPr>
          </w:p>
          <w:p w14:paraId="16ED0EA7"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tc>
        <w:tc>
          <w:tcPr>
            <w:tcW w:w="3681" w:type="dxa"/>
            <w:vMerge w:val="restart"/>
            <w:shd w:val="clear" w:color="auto" w:fill="auto"/>
          </w:tcPr>
          <w:p w14:paraId="1F57E31A" w14:textId="77777777" w:rsidR="002F273F" w:rsidRPr="00BD06A1" w:rsidRDefault="002F273F" w:rsidP="00382C36">
            <w:pPr>
              <w:jc w:val="center"/>
              <w:rPr>
                <w:rFonts w:cs="Arial"/>
                <w:color w:val="auto"/>
                <w:szCs w:val="22"/>
              </w:rPr>
            </w:pPr>
            <w:r w:rsidRPr="00BD06A1">
              <w:rPr>
                <w:rFonts w:cs="Arial"/>
                <w:color w:val="auto"/>
                <w:szCs w:val="22"/>
              </w:rPr>
              <w:t>Is forecast accuracy measured at least annually?</w:t>
            </w:r>
          </w:p>
          <w:p w14:paraId="09B02C66" w14:textId="77777777" w:rsidR="002F273F" w:rsidRPr="00BD06A1" w:rsidRDefault="002F273F" w:rsidP="00382C36">
            <w:pPr>
              <w:jc w:val="center"/>
              <w:rPr>
                <w:rFonts w:cs="Arial"/>
                <w:color w:val="auto"/>
                <w:szCs w:val="22"/>
              </w:rPr>
            </w:pPr>
          </w:p>
          <w:p w14:paraId="46A3F143" w14:textId="77777777" w:rsidR="002F273F" w:rsidRPr="00BD06A1" w:rsidRDefault="002F273F" w:rsidP="00382C36">
            <w:pPr>
              <w:jc w:val="center"/>
              <w:rPr>
                <w:rFonts w:cs="Arial"/>
                <w:b/>
                <w:color w:val="auto"/>
                <w:szCs w:val="22"/>
              </w:rPr>
            </w:pPr>
            <w:r w:rsidRPr="00BD06A1">
              <w:rPr>
                <w:rFonts w:cs="Arial"/>
                <w:b/>
                <w:color w:val="auto"/>
                <w:szCs w:val="22"/>
              </w:rPr>
              <w:t>[VERIFY WITH FSP-1004]</w:t>
            </w:r>
          </w:p>
        </w:tc>
        <w:tc>
          <w:tcPr>
            <w:tcW w:w="2372" w:type="dxa"/>
            <w:shd w:val="clear" w:color="auto" w:fill="auto"/>
          </w:tcPr>
          <w:p w14:paraId="1A6B77A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439" w:type="dxa"/>
            <w:shd w:val="clear" w:color="auto" w:fill="auto"/>
          </w:tcPr>
          <w:p w14:paraId="27D8F84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val="restart"/>
            <w:shd w:val="clear" w:color="auto" w:fill="auto"/>
            <w:vAlign w:val="center"/>
          </w:tcPr>
          <w:p w14:paraId="49B8F296"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"Yes"</w:t>
            </w:r>
            <w:r w:rsidRPr="00BD06A1">
              <w:rPr>
                <w:rFonts w:cs="Arial"/>
                <w:color w:val="auto"/>
                <w:szCs w:val="22"/>
              </w:rPr>
              <w:t xml:space="preserve">, </w:t>
            </w:r>
            <w:proofErr w:type="gramStart"/>
            <w:r w:rsidRPr="00BD06A1">
              <w:rPr>
                <w:rFonts w:cs="Arial"/>
                <w:color w:val="auto"/>
                <w:szCs w:val="22"/>
              </w:rPr>
              <w:t>continue;</w:t>
            </w:r>
            <w:proofErr w:type="gramEnd"/>
            <w:r w:rsidRPr="00BD06A1">
              <w:rPr>
                <w:rFonts w:cs="Arial"/>
                <w:color w:val="auto"/>
                <w:szCs w:val="22"/>
              </w:rPr>
              <w:t xml:space="preserve"> </w:t>
            </w:r>
          </w:p>
          <w:p w14:paraId="573F52EF" w14:textId="77777777" w:rsidR="002F273F" w:rsidRPr="00BD06A1" w:rsidRDefault="002F273F" w:rsidP="00382C36">
            <w:pPr>
              <w:jc w:val="center"/>
              <w:rPr>
                <w:rFonts w:cs="Arial"/>
                <w:color w:val="auto"/>
                <w:szCs w:val="22"/>
              </w:rPr>
            </w:pPr>
          </w:p>
          <w:p w14:paraId="335D90FD" w14:textId="77777777" w:rsidR="002F273F" w:rsidRPr="00BD06A1" w:rsidRDefault="002F273F" w:rsidP="00382C36">
            <w:pPr>
              <w:jc w:val="center"/>
              <w:rPr>
                <w:rFonts w:cs="Arial"/>
                <w:color w:val="auto"/>
                <w:szCs w:val="22"/>
              </w:rPr>
            </w:pPr>
            <w:r w:rsidRPr="00BD06A1">
              <w:rPr>
                <w:rFonts w:cs="Arial"/>
                <w:color w:val="auto"/>
                <w:szCs w:val="22"/>
              </w:rPr>
              <w:t xml:space="preserve">Otherwise, </w:t>
            </w:r>
            <w:r w:rsidRPr="00BD06A1">
              <w:rPr>
                <w:rFonts w:cs="Arial"/>
                <w:b/>
                <w:color w:val="auto"/>
                <w:szCs w:val="22"/>
              </w:rPr>
              <w:t>go to next section [FSP-600]</w:t>
            </w:r>
          </w:p>
        </w:tc>
      </w:tr>
      <w:tr w:rsidR="00666229" w:rsidRPr="00BD06A1" w14:paraId="4BC08A49" w14:textId="77777777" w:rsidTr="00382C36">
        <w:trPr>
          <w:cantSplit/>
          <w:trHeight w:val="267"/>
          <w:jc w:val="center"/>
        </w:trPr>
        <w:tc>
          <w:tcPr>
            <w:tcW w:w="1615" w:type="dxa"/>
            <w:vMerge/>
            <w:shd w:val="clear" w:color="auto" w:fill="auto"/>
          </w:tcPr>
          <w:p w14:paraId="5A250305"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681" w:type="dxa"/>
            <w:vMerge/>
            <w:shd w:val="clear" w:color="auto" w:fill="auto"/>
          </w:tcPr>
          <w:p w14:paraId="58F1BF91"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4D4EF4F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439" w:type="dxa"/>
            <w:shd w:val="clear" w:color="auto" w:fill="auto"/>
          </w:tcPr>
          <w:p w14:paraId="6918990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auto"/>
            <w:vAlign w:val="center"/>
          </w:tcPr>
          <w:p w14:paraId="6FB3473B" w14:textId="77777777" w:rsidR="002F273F" w:rsidRPr="00BD06A1" w:rsidRDefault="002F273F" w:rsidP="00382C36">
            <w:pPr>
              <w:jc w:val="center"/>
              <w:rPr>
                <w:rFonts w:cs="Arial"/>
                <w:color w:val="auto"/>
                <w:szCs w:val="22"/>
              </w:rPr>
            </w:pPr>
          </w:p>
        </w:tc>
      </w:tr>
      <w:tr w:rsidR="00666229" w:rsidRPr="00BD06A1" w14:paraId="47EAEDC7" w14:textId="77777777" w:rsidTr="00382C36">
        <w:trPr>
          <w:cantSplit/>
          <w:trHeight w:val="754"/>
          <w:jc w:val="center"/>
        </w:trPr>
        <w:tc>
          <w:tcPr>
            <w:tcW w:w="1615" w:type="dxa"/>
            <w:vMerge/>
            <w:shd w:val="clear" w:color="auto" w:fill="auto"/>
          </w:tcPr>
          <w:p w14:paraId="3485E312"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681" w:type="dxa"/>
            <w:vMerge/>
            <w:shd w:val="clear" w:color="auto" w:fill="auto"/>
          </w:tcPr>
          <w:p w14:paraId="0F64E722"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2D03C2A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439" w:type="dxa"/>
            <w:shd w:val="clear" w:color="auto" w:fill="auto"/>
          </w:tcPr>
          <w:p w14:paraId="044FE04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auto"/>
            <w:vAlign w:val="center"/>
          </w:tcPr>
          <w:p w14:paraId="075AF80E" w14:textId="77777777" w:rsidR="002F273F" w:rsidRPr="00BD06A1" w:rsidRDefault="002F273F" w:rsidP="00382C36">
            <w:pPr>
              <w:jc w:val="center"/>
              <w:rPr>
                <w:rFonts w:cs="Arial"/>
                <w:color w:val="auto"/>
                <w:szCs w:val="22"/>
              </w:rPr>
            </w:pPr>
          </w:p>
        </w:tc>
      </w:tr>
      <w:tr w:rsidR="00666229" w:rsidRPr="00BD06A1" w14:paraId="55129256" w14:textId="77777777" w:rsidTr="00066897">
        <w:trPr>
          <w:cantSplit/>
          <w:trHeight w:val="663"/>
          <w:jc w:val="center"/>
        </w:trPr>
        <w:tc>
          <w:tcPr>
            <w:tcW w:w="1615" w:type="dxa"/>
            <w:vMerge w:val="restart"/>
            <w:shd w:val="clear" w:color="auto" w:fill="auto"/>
          </w:tcPr>
          <w:p w14:paraId="1AB0CA14"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lastRenderedPageBreak/>
              <w:t>FSP-502</w:t>
            </w:r>
          </w:p>
          <w:p w14:paraId="0B45327E" w14:textId="77777777" w:rsidR="002F273F" w:rsidRPr="00BD06A1" w:rsidRDefault="002F273F" w:rsidP="00382C36">
            <w:pPr>
              <w:spacing w:before="40" w:after="40"/>
              <w:jc w:val="center"/>
              <w:rPr>
                <w:rFonts w:cs="Arial"/>
                <w:color w:val="auto"/>
                <w:szCs w:val="22"/>
              </w:rPr>
            </w:pPr>
          </w:p>
          <w:p w14:paraId="78AEBB5A"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625652A5" w14:textId="77777777" w:rsidR="002F273F" w:rsidRPr="00BD06A1" w:rsidRDefault="002F273F" w:rsidP="00382C36">
            <w:pPr>
              <w:spacing w:before="40" w:after="40"/>
              <w:jc w:val="center"/>
              <w:rPr>
                <w:rFonts w:cs="Arial"/>
                <w:color w:val="auto"/>
                <w:szCs w:val="22"/>
              </w:rPr>
            </w:pPr>
          </w:p>
          <w:p w14:paraId="24AD73F6"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2D466D0D" w14:textId="77777777" w:rsidR="002F273F" w:rsidRPr="00BD06A1" w:rsidRDefault="002F273F" w:rsidP="00382C36">
            <w:pPr>
              <w:spacing w:before="40" w:after="40"/>
              <w:jc w:val="center"/>
              <w:rPr>
                <w:rFonts w:cs="Arial"/>
                <w:color w:val="auto"/>
                <w:szCs w:val="22"/>
              </w:rPr>
            </w:pPr>
          </w:p>
          <w:p w14:paraId="01D2468C"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7AE90C86" w14:textId="77777777" w:rsidR="002F273F" w:rsidRPr="00BD06A1" w:rsidRDefault="002F273F" w:rsidP="00382C36">
            <w:pPr>
              <w:spacing w:before="40" w:after="40"/>
              <w:jc w:val="center"/>
              <w:rPr>
                <w:rFonts w:cs="Arial"/>
                <w:color w:val="auto"/>
                <w:szCs w:val="22"/>
              </w:rPr>
            </w:pPr>
          </w:p>
          <w:p w14:paraId="59925C34"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tc>
        <w:tc>
          <w:tcPr>
            <w:tcW w:w="3681" w:type="dxa"/>
            <w:vMerge w:val="restart"/>
            <w:shd w:val="clear" w:color="auto" w:fill="auto"/>
          </w:tcPr>
          <w:p w14:paraId="5EE81A78" w14:textId="77777777" w:rsidR="002F273F" w:rsidRPr="00BD06A1" w:rsidRDefault="002F273F" w:rsidP="00382C36">
            <w:pPr>
              <w:jc w:val="center"/>
              <w:rPr>
                <w:rFonts w:cs="Arial"/>
                <w:color w:val="auto"/>
                <w:szCs w:val="22"/>
              </w:rPr>
            </w:pPr>
            <w:r w:rsidRPr="00BD06A1">
              <w:rPr>
                <w:rFonts w:cs="Arial"/>
                <w:color w:val="auto"/>
                <w:szCs w:val="22"/>
              </w:rPr>
              <w:t>Are there performance standards or benchmarks against which forecast accuracy is assessed?</w:t>
            </w:r>
          </w:p>
        </w:tc>
        <w:tc>
          <w:tcPr>
            <w:tcW w:w="2372" w:type="dxa"/>
            <w:shd w:val="clear" w:color="auto" w:fill="auto"/>
          </w:tcPr>
          <w:p w14:paraId="094C56C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439" w:type="dxa"/>
            <w:shd w:val="clear" w:color="auto" w:fill="auto"/>
          </w:tcPr>
          <w:p w14:paraId="50AA847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val="restart"/>
            <w:shd w:val="clear" w:color="auto" w:fill="BFBFBF"/>
            <w:vAlign w:val="center"/>
          </w:tcPr>
          <w:p w14:paraId="38A9619D" w14:textId="77777777" w:rsidR="002F273F" w:rsidRPr="00BD06A1" w:rsidRDefault="002F273F" w:rsidP="00382C36">
            <w:pPr>
              <w:jc w:val="center"/>
              <w:rPr>
                <w:rFonts w:cs="Arial"/>
                <w:color w:val="auto"/>
                <w:szCs w:val="22"/>
              </w:rPr>
            </w:pPr>
          </w:p>
        </w:tc>
      </w:tr>
      <w:tr w:rsidR="00666229" w:rsidRPr="00BD06A1" w14:paraId="15CEDB56" w14:textId="77777777" w:rsidTr="00066897">
        <w:trPr>
          <w:cantSplit/>
          <w:trHeight w:val="481"/>
          <w:jc w:val="center"/>
        </w:trPr>
        <w:tc>
          <w:tcPr>
            <w:tcW w:w="1615" w:type="dxa"/>
            <w:vMerge/>
            <w:shd w:val="clear" w:color="auto" w:fill="auto"/>
          </w:tcPr>
          <w:p w14:paraId="4484BFF7" w14:textId="77777777" w:rsidR="002F273F" w:rsidRPr="00BD06A1" w:rsidRDefault="002F273F" w:rsidP="00382C36">
            <w:pPr>
              <w:spacing w:before="40" w:after="40"/>
              <w:jc w:val="center"/>
              <w:rPr>
                <w:rFonts w:cs="Arial"/>
                <w:color w:val="auto"/>
                <w:szCs w:val="22"/>
              </w:rPr>
            </w:pPr>
          </w:p>
        </w:tc>
        <w:tc>
          <w:tcPr>
            <w:tcW w:w="3681" w:type="dxa"/>
            <w:vMerge/>
            <w:shd w:val="clear" w:color="auto" w:fill="auto"/>
          </w:tcPr>
          <w:p w14:paraId="33C52E96"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2E9911C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439" w:type="dxa"/>
            <w:shd w:val="clear" w:color="auto" w:fill="auto"/>
          </w:tcPr>
          <w:p w14:paraId="414AC3B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BFBFBF"/>
            <w:vAlign w:val="center"/>
          </w:tcPr>
          <w:p w14:paraId="6C445DC9" w14:textId="77777777" w:rsidR="002F273F" w:rsidRPr="00BD06A1" w:rsidRDefault="002F273F" w:rsidP="00382C36">
            <w:pPr>
              <w:jc w:val="center"/>
              <w:rPr>
                <w:rFonts w:cs="Arial"/>
                <w:color w:val="auto"/>
                <w:szCs w:val="22"/>
              </w:rPr>
            </w:pPr>
          </w:p>
        </w:tc>
      </w:tr>
      <w:tr w:rsidR="00666229" w:rsidRPr="00BD06A1" w14:paraId="000E980C" w14:textId="77777777" w:rsidTr="00066897">
        <w:trPr>
          <w:cantSplit/>
          <w:trHeight w:val="403"/>
          <w:jc w:val="center"/>
        </w:trPr>
        <w:tc>
          <w:tcPr>
            <w:tcW w:w="1615" w:type="dxa"/>
            <w:vMerge/>
            <w:shd w:val="clear" w:color="auto" w:fill="auto"/>
          </w:tcPr>
          <w:p w14:paraId="3BC13AB3" w14:textId="77777777" w:rsidR="002F273F" w:rsidRPr="00BD06A1" w:rsidRDefault="002F273F" w:rsidP="00382C36">
            <w:pPr>
              <w:spacing w:before="40" w:after="40"/>
              <w:jc w:val="center"/>
              <w:rPr>
                <w:rFonts w:cs="Arial"/>
                <w:color w:val="auto"/>
                <w:szCs w:val="22"/>
              </w:rPr>
            </w:pPr>
          </w:p>
        </w:tc>
        <w:tc>
          <w:tcPr>
            <w:tcW w:w="3681" w:type="dxa"/>
            <w:vMerge/>
            <w:shd w:val="clear" w:color="auto" w:fill="auto"/>
          </w:tcPr>
          <w:p w14:paraId="7EF5B14D"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329FD3B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439" w:type="dxa"/>
            <w:shd w:val="clear" w:color="auto" w:fill="auto"/>
          </w:tcPr>
          <w:p w14:paraId="388A710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BFBFBF"/>
            <w:vAlign w:val="center"/>
          </w:tcPr>
          <w:p w14:paraId="321F911B" w14:textId="77777777" w:rsidR="002F273F" w:rsidRPr="00BD06A1" w:rsidRDefault="002F273F" w:rsidP="00382C36">
            <w:pPr>
              <w:jc w:val="center"/>
              <w:rPr>
                <w:rFonts w:cs="Arial"/>
                <w:color w:val="auto"/>
                <w:szCs w:val="22"/>
              </w:rPr>
            </w:pPr>
          </w:p>
        </w:tc>
      </w:tr>
      <w:tr w:rsidR="00666229" w:rsidRPr="00BD06A1" w14:paraId="72A3AB7A" w14:textId="77777777" w:rsidTr="00382C36">
        <w:trPr>
          <w:cantSplit/>
          <w:trHeight w:val="171"/>
          <w:jc w:val="center"/>
        </w:trPr>
        <w:tc>
          <w:tcPr>
            <w:tcW w:w="1615" w:type="dxa"/>
            <w:vMerge w:val="restart"/>
            <w:shd w:val="clear" w:color="auto" w:fill="auto"/>
          </w:tcPr>
          <w:p w14:paraId="4AEBB2AA"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FSP-503</w:t>
            </w:r>
          </w:p>
          <w:p w14:paraId="4F320757" w14:textId="77777777" w:rsidR="002F273F" w:rsidRPr="00BD06A1" w:rsidRDefault="002F273F" w:rsidP="00382C36">
            <w:pPr>
              <w:spacing w:before="40" w:after="40"/>
              <w:jc w:val="center"/>
              <w:rPr>
                <w:rFonts w:cs="Arial"/>
                <w:color w:val="auto"/>
                <w:szCs w:val="22"/>
              </w:rPr>
            </w:pPr>
          </w:p>
          <w:p w14:paraId="4D506514"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20428D41" w14:textId="77777777" w:rsidR="002F273F" w:rsidRPr="00BD06A1" w:rsidRDefault="002F273F" w:rsidP="00382C36">
            <w:pPr>
              <w:spacing w:before="40" w:after="40"/>
              <w:jc w:val="center"/>
              <w:rPr>
                <w:rFonts w:cs="Arial"/>
                <w:color w:val="auto"/>
                <w:szCs w:val="22"/>
              </w:rPr>
            </w:pPr>
          </w:p>
          <w:p w14:paraId="3431BA0D"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72BB4A7A" w14:textId="77777777" w:rsidR="002F273F" w:rsidRPr="00BD06A1" w:rsidRDefault="002F273F" w:rsidP="00382C36">
            <w:pPr>
              <w:spacing w:before="40" w:after="40"/>
              <w:jc w:val="center"/>
              <w:rPr>
                <w:rFonts w:cs="Arial"/>
                <w:color w:val="auto"/>
                <w:szCs w:val="22"/>
              </w:rPr>
            </w:pPr>
          </w:p>
          <w:p w14:paraId="16252EA6"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2B7B4164" w14:textId="77777777" w:rsidR="002F273F" w:rsidRPr="00BD06A1" w:rsidRDefault="002F273F" w:rsidP="00382C36">
            <w:pPr>
              <w:spacing w:before="40" w:after="40"/>
              <w:jc w:val="center"/>
              <w:rPr>
                <w:rFonts w:cs="Arial"/>
                <w:color w:val="auto"/>
                <w:szCs w:val="22"/>
              </w:rPr>
            </w:pPr>
          </w:p>
          <w:p w14:paraId="32885DD0"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tc>
        <w:tc>
          <w:tcPr>
            <w:tcW w:w="3681" w:type="dxa"/>
            <w:vMerge w:val="restart"/>
            <w:shd w:val="clear" w:color="auto" w:fill="auto"/>
          </w:tcPr>
          <w:p w14:paraId="3483CF27" w14:textId="77777777" w:rsidR="002F273F" w:rsidRPr="00BD06A1" w:rsidRDefault="002F273F" w:rsidP="00382C36">
            <w:pPr>
              <w:spacing w:before="40" w:after="40"/>
              <w:jc w:val="center"/>
              <w:rPr>
                <w:rFonts w:cs="Arial"/>
                <w:color w:val="auto"/>
                <w:szCs w:val="22"/>
              </w:rPr>
            </w:pPr>
            <w:r w:rsidRPr="00BD06A1">
              <w:rPr>
                <w:rFonts w:cs="Arial"/>
                <w:color w:val="auto"/>
                <w:szCs w:val="22"/>
              </w:rPr>
              <w:t>Are action plans generated based on forecast accuracy?</w:t>
            </w:r>
          </w:p>
        </w:tc>
        <w:tc>
          <w:tcPr>
            <w:tcW w:w="2372" w:type="dxa"/>
            <w:shd w:val="clear" w:color="auto" w:fill="auto"/>
          </w:tcPr>
          <w:p w14:paraId="3FAED5C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439" w:type="dxa"/>
            <w:shd w:val="clear" w:color="auto" w:fill="auto"/>
          </w:tcPr>
          <w:p w14:paraId="314CC9A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val="restart"/>
            <w:shd w:val="clear" w:color="auto" w:fill="BFBFBF"/>
            <w:vAlign w:val="center"/>
          </w:tcPr>
          <w:p w14:paraId="69E0DDA3" w14:textId="77777777" w:rsidR="002F273F" w:rsidRPr="00BD06A1" w:rsidRDefault="002F273F" w:rsidP="00382C36">
            <w:pPr>
              <w:jc w:val="center"/>
              <w:rPr>
                <w:rFonts w:cs="Arial"/>
                <w:color w:val="auto"/>
                <w:szCs w:val="22"/>
              </w:rPr>
            </w:pPr>
          </w:p>
        </w:tc>
      </w:tr>
      <w:tr w:rsidR="00666229" w:rsidRPr="00BD06A1" w14:paraId="3D3AAA71" w14:textId="77777777" w:rsidTr="00382C36">
        <w:trPr>
          <w:cantSplit/>
          <w:trHeight w:val="171"/>
          <w:jc w:val="center"/>
        </w:trPr>
        <w:tc>
          <w:tcPr>
            <w:tcW w:w="1615" w:type="dxa"/>
            <w:vMerge/>
            <w:shd w:val="clear" w:color="auto" w:fill="auto"/>
          </w:tcPr>
          <w:p w14:paraId="0BF64B6E"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681" w:type="dxa"/>
            <w:vMerge/>
            <w:shd w:val="clear" w:color="auto" w:fill="auto"/>
          </w:tcPr>
          <w:p w14:paraId="02B861DA"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768EA61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439" w:type="dxa"/>
            <w:shd w:val="clear" w:color="auto" w:fill="auto"/>
          </w:tcPr>
          <w:p w14:paraId="5986752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BFBFBF"/>
            <w:vAlign w:val="center"/>
          </w:tcPr>
          <w:p w14:paraId="164A58BB" w14:textId="77777777" w:rsidR="002F273F" w:rsidRPr="00BD06A1" w:rsidRDefault="002F273F" w:rsidP="00382C36">
            <w:pPr>
              <w:jc w:val="center"/>
              <w:rPr>
                <w:rFonts w:cs="Arial"/>
                <w:color w:val="auto"/>
                <w:szCs w:val="22"/>
              </w:rPr>
            </w:pPr>
          </w:p>
        </w:tc>
      </w:tr>
      <w:tr w:rsidR="00666229" w:rsidRPr="00BD06A1" w14:paraId="77B6DD22" w14:textId="77777777" w:rsidTr="00382C36">
        <w:trPr>
          <w:cantSplit/>
          <w:trHeight w:val="177"/>
          <w:jc w:val="center"/>
        </w:trPr>
        <w:tc>
          <w:tcPr>
            <w:tcW w:w="1615" w:type="dxa"/>
            <w:vMerge/>
            <w:shd w:val="clear" w:color="auto" w:fill="auto"/>
          </w:tcPr>
          <w:p w14:paraId="0EA986D9"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681" w:type="dxa"/>
            <w:vMerge/>
            <w:shd w:val="clear" w:color="auto" w:fill="auto"/>
          </w:tcPr>
          <w:p w14:paraId="18A6E57C"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55BE97C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439" w:type="dxa"/>
            <w:shd w:val="clear" w:color="auto" w:fill="auto"/>
          </w:tcPr>
          <w:p w14:paraId="0BD2271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BFBFBF"/>
            <w:vAlign w:val="center"/>
          </w:tcPr>
          <w:p w14:paraId="183300EA" w14:textId="77777777" w:rsidR="002F273F" w:rsidRPr="00BD06A1" w:rsidRDefault="002F273F" w:rsidP="00382C36">
            <w:pPr>
              <w:jc w:val="center"/>
              <w:rPr>
                <w:rFonts w:cs="Arial"/>
                <w:color w:val="auto"/>
                <w:szCs w:val="22"/>
              </w:rPr>
            </w:pPr>
          </w:p>
        </w:tc>
      </w:tr>
      <w:tr w:rsidR="00666229" w:rsidRPr="00BD06A1" w14:paraId="00667457" w14:textId="77777777" w:rsidTr="00382C36">
        <w:trPr>
          <w:cantSplit/>
          <w:trHeight w:val="272"/>
          <w:jc w:val="center"/>
        </w:trPr>
        <w:tc>
          <w:tcPr>
            <w:tcW w:w="9976" w:type="dxa"/>
            <w:gridSpan w:val="5"/>
            <w:shd w:val="clear" w:color="auto" w:fill="C0C0C0"/>
          </w:tcPr>
          <w:p w14:paraId="3D4E502C" w14:textId="77777777" w:rsidR="002F273F" w:rsidRPr="00BD06A1" w:rsidRDefault="002F273F" w:rsidP="00382C36">
            <w:pPr>
              <w:jc w:val="center"/>
              <w:rPr>
                <w:rFonts w:cs="Arial"/>
                <w:color w:val="auto"/>
                <w:szCs w:val="22"/>
              </w:rPr>
            </w:pPr>
            <w:r w:rsidRPr="00BD06A1">
              <w:rPr>
                <w:rFonts w:cs="Arial"/>
                <w:b/>
                <w:color w:val="auto"/>
                <w:szCs w:val="22"/>
              </w:rPr>
              <w:t>FSP-600: Supply Plan</w:t>
            </w:r>
          </w:p>
        </w:tc>
      </w:tr>
      <w:tr w:rsidR="00666229" w:rsidRPr="00BD06A1" w14:paraId="1CA5809A" w14:textId="77777777" w:rsidTr="00382C36">
        <w:trPr>
          <w:cantSplit/>
          <w:trHeight w:val="159"/>
          <w:jc w:val="center"/>
        </w:trPr>
        <w:tc>
          <w:tcPr>
            <w:tcW w:w="1615" w:type="dxa"/>
            <w:vMerge w:val="restart"/>
            <w:shd w:val="clear" w:color="auto" w:fill="auto"/>
          </w:tcPr>
          <w:p w14:paraId="7589E49A"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FSP-601</w:t>
            </w:r>
          </w:p>
          <w:p w14:paraId="4613CE39" w14:textId="77777777" w:rsidR="002F273F" w:rsidRPr="00BD06A1" w:rsidRDefault="002F273F" w:rsidP="00382C36">
            <w:pPr>
              <w:spacing w:before="40" w:after="40"/>
              <w:jc w:val="center"/>
              <w:rPr>
                <w:rFonts w:cs="Arial"/>
                <w:color w:val="auto"/>
                <w:szCs w:val="22"/>
              </w:rPr>
            </w:pPr>
          </w:p>
          <w:p w14:paraId="00DB46B0"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77338994" w14:textId="77777777" w:rsidR="002F273F" w:rsidRPr="00BD06A1" w:rsidRDefault="002F273F" w:rsidP="00382C36">
            <w:pPr>
              <w:spacing w:before="40" w:after="40"/>
              <w:jc w:val="center"/>
              <w:rPr>
                <w:rFonts w:cs="Arial"/>
                <w:color w:val="auto"/>
                <w:szCs w:val="22"/>
              </w:rPr>
            </w:pPr>
          </w:p>
          <w:p w14:paraId="0F31E316"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07E18CCD" w14:textId="77777777" w:rsidR="002F273F" w:rsidRPr="00BD06A1" w:rsidRDefault="002F273F" w:rsidP="00382C36">
            <w:pPr>
              <w:spacing w:before="40" w:after="40"/>
              <w:jc w:val="center"/>
              <w:rPr>
                <w:rFonts w:cs="Arial"/>
                <w:color w:val="auto"/>
                <w:szCs w:val="22"/>
              </w:rPr>
            </w:pPr>
          </w:p>
          <w:p w14:paraId="72E344B9"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13D06C83" w14:textId="77777777" w:rsidR="002F273F" w:rsidRPr="00BD06A1" w:rsidRDefault="002F273F" w:rsidP="00382C36">
            <w:pPr>
              <w:spacing w:before="40" w:after="40"/>
              <w:jc w:val="center"/>
              <w:rPr>
                <w:rFonts w:cs="Arial"/>
                <w:color w:val="auto"/>
                <w:szCs w:val="22"/>
              </w:rPr>
            </w:pPr>
          </w:p>
          <w:p w14:paraId="3DDFA872"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tc>
        <w:tc>
          <w:tcPr>
            <w:tcW w:w="3681" w:type="dxa"/>
            <w:vMerge w:val="restart"/>
            <w:shd w:val="clear" w:color="auto" w:fill="auto"/>
          </w:tcPr>
          <w:p w14:paraId="484DE27F" w14:textId="77777777" w:rsidR="002F273F" w:rsidRPr="00BD06A1" w:rsidRDefault="002F273F" w:rsidP="00382C36">
            <w:pPr>
              <w:jc w:val="center"/>
              <w:rPr>
                <w:rFonts w:cs="Arial"/>
                <w:color w:val="auto"/>
                <w:szCs w:val="22"/>
              </w:rPr>
            </w:pPr>
            <w:r w:rsidRPr="00BD06A1">
              <w:rPr>
                <w:rFonts w:cs="Arial"/>
                <w:color w:val="auto"/>
                <w:szCs w:val="22"/>
              </w:rPr>
              <w:t>Does this facility conduct supply planning for health commodity procurements?</w:t>
            </w:r>
          </w:p>
          <w:p w14:paraId="6EF70E1B" w14:textId="77777777" w:rsidR="002F273F" w:rsidRPr="00BD06A1" w:rsidRDefault="002F273F" w:rsidP="00382C36">
            <w:pPr>
              <w:jc w:val="center"/>
              <w:rPr>
                <w:rFonts w:cs="Arial"/>
                <w:color w:val="auto"/>
                <w:szCs w:val="22"/>
              </w:rPr>
            </w:pPr>
          </w:p>
          <w:p w14:paraId="16E51833" w14:textId="77777777" w:rsidR="002F273F" w:rsidRPr="00BD06A1" w:rsidRDefault="002F273F" w:rsidP="00382C36">
            <w:pPr>
              <w:jc w:val="center"/>
              <w:rPr>
                <w:rFonts w:cs="Arial"/>
                <w:b/>
                <w:color w:val="auto"/>
                <w:szCs w:val="22"/>
              </w:rPr>
            </w:pPr>
            <w:r w:rsidRPr="00BD06A1">
              <w:rPr>
                <w:rFonts w:cs="Arial"/>
                <w:b/>
                <w:color w:val="auto"/>
                <w:szCs w:val="22"/>
              </w:rPr>
              <w:t>[VERIFY WITH FSP-1005]</w:t>
            </w:r>
          </w:p>
        </w:tc>
        <w:tc>
          <w:tcPr>
            <w:tcW w:w="2372" w:type="dxa"/>
            <w:shd w:val="clear" w:color="auto" w:fill="auto"/>
          </w:tcPr>
          <w:p w14:paraId="6DDE0FB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439" w:type="dxa"/>
            <w:shd w:val="clear" w:color="auto" w:fill="auto"/>
          </w:tcPr>
          <w:p w14:paraId="7B0D488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val="restart"/>
            <w:shd w:val="clear" w:color="auto" w:fill="auto"/>
            <w:vAlign w:val="center"/>
          </w:tcPr>
          <w:p w14:paraId="47A5333F"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"Yes"</w:t>
            </w:r>
            <w:r w:rsidRPr="00BD06A1">
              <w:rPr>
                <w:rFonts w:cs="Arial"/>
                <w:color w:val="auto"/>
                <w:szCs w:val="22"/>
              </w:rPr>
              <w:t xml:space="preserve">, </w:t>
            </w:r>
            <w:proofErr w:type="gramStart"/>
            <w:r w:rsidRPr="00BD06A1">
              <w:rPr>
                <w:rFonts w:cs="Arial"/>
                <w:color w:val="auto"/>
                <w:szCs w:val="22"/>
              </w:rPr>
              <w:t>continue;</w:t>
            </w:r>
            <w:proofErr w:type="gramEnd"/>
            <w:r w:rsidRPr="00BD06A1">
              <w:rPr>
                <w:rFonts w:cs="Arial"/>
                <w:color w:val="auto"/>
                <w:szCs w:val="22"/>
              </w:rPr>
              <w:t xml:space="preserve"> </w:t>
            </w:r>
          </w:p>
          <w:p w14:paraId="27ABD2A0" w14:textId="77777777" w:rsidR="002F273F" w:rsidRPr="00BD06A1" w:rsidRDefault="002F273F" w:rsidP="00382C36">
            <w:pPr>
              <w:jc w:val="center"/>
              <w:rPr>
                <w:rFonts w:cs="Arial"/>
                <w:color w:val="auto"/>
                <w:szCs w:val="22"/>
              </w:rPr>
            </w:pPr>
          </w:p>
          <w:p w14:paraId="05BC1CB2" w14:textId="77777777" w:rsidR="002F273F" w:rsidRPr="00BD06A1" w:rsidRDefault="002F273F" w:rsidP="00382C36">
            <w:pPr>
              <w:jc w:val="center"/>
              <w:rPr>
                <w:rFonts w:cs="Arial"/>
                <w:color w:val="auto"/>
                <w:szCs w:val="22"/>
              </w:rPr>
            </w:pPr>
            <w:r w:rsidRPr="00BD06A1">
              <w:rPr>
                <w:rFonts w:cs="Arial"/>
                <w:color w:val="auto"/>
                <w:szCs w:val="22"/>
              </w:rPr>
              <w:t xml:space="preserve">Otherwise, </w:t>
            </w:r>
            <w:r w:rsidRPr="00BD06A1">
              <w:rPr>
                <w:rFonts w:cs="Arial"/>
                <w:b/>
                <w:color w:val="auto"/>
                <w:szCs w:val="22"/>
              </w:rPr>
              <w:t>go to [FSP-800]</w:t>
            </w:r>
          </w:p>
        </w:tc>
      </w:tr>
      <w:tr w:rsidR="00666229" w:rsidRPr="00BD06A1" w14:paraId="4AA313A0" w14:textId="77777777" w:rsidTr="00382C36">
        <w:trPr>
          <w:cantSplit/>
          <w:trHeight w:val="385"/>
          <w:jc w:val="center"/>
        </w:trPr>
        <w:tc>
          <w:tcPr>
            <w:tcW w:w="1615" w:type="dxa"/>
            <w:vMerge/>
            <w:shd w:val="clear" w:color="auto" w:fill="auto"/>
          </w:tcPr>
          <w:p w14:paraId="144366AB"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681" w:type="dxa"/>
            <w:vMerge/>
            <w:shd w:val="clear" w:color="auto" w:fill="auto"/>
          </w:tcPr>
          <w:p w14:paraId="78C675F9"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70A8D91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439" w:type="dxa"/>
            <w:shd w:val="clear" w:color="auto" w:fill="auto"/>
          </w:tcPr>
          <w:p w14:paraId="189CA56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auto"/>
            <w:vAlign w:val="center"/>
          </w:tcPr>
          <w:p w14:paraId="4C82A28F" w14:textId="77777777" w:rsidR="002F273F" w:rsidRPr="00BD06A1" w:rsidRDefault="002F273F" w:rsidP="00382C36">
            <w:pPr>
              <w:jc w:val="center"/>
              <w:rPr>
                <w:rFonts w:cs="Arial"/>
                <w:color w:val="auto"/>
                <w:szCs w:val="22"/>
              </w:rPr>
            </w:pPr>
          </w:p>
        </w:tc>
      </w:tr>
      <w:tr w:rsidR="00666229" w:rsidRPr="00BD06A1" w14:paraId="28D597C8" w14:textId="77777777" w:rsidTr="00382C36">
        <w:trPr>
          <w:cantSplit/>
          <w:trHeight w:val="157"/>
          <w:jc w:val="center"/>
        </w:trPr>
        <w:tc>
          <w:tcPr>
            <w:tcW w:w="1615" w:type="dxa"/>
            <w:vMerge/>
            <w:shd w:val="clear" w:color="auto" w:fill="auto"/>
          </w:tcPr>
          <w:p w14:paraId="6D34CC7F"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681" w:type="dxa"/>
            <w:vMerge/>
            <w:shd w:val="clear" w:color="auto" w:fill="auto"/>
          </w:tcPr>
          <w:p w14:paraId="1D960924"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1FE97E3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439" w:type="dxa"/>
            <w:shd w:val="clear" w:color="auto" w:fill="auto"/>
          </w:tcPr>
          <w:p w14:paraId="5B9C29D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auto"/>
            <w:vAlign w:val="center"/>
          </w:tcPr>
          <w:p w14:paraId="10FF2FB3" w14:textId="77777777" w:rsidR="002F273F" w:rsidRPr="00BD06A1" w:rsidRDefault="002F273F" w:rsidP="00382C36">
            <w:pPr>
              <w:jc w:val="center"/>
              <w:rPr>
                <w:rFonts w:cs="Arial"/>
                <w:color w:val="auto"/>
                <w:szCs w:val="22"/>
              </w:rPr>
            </w:pPr>
          </w:p>
        </w:tc>
      </w:tr>
      <w:tr w:rsidR="00666229" w:rsidRPr="00BD06A1" w14:paraId="262F2308" w14:textId="77777777" w:rsidTr="00066897">
        <w:trPr>
          <w:cantSplit/>
          <w:trHeight w:val="452"/>
          <w:jc w:val="center"/>
        </w:trPr>
        <w:tc>
          <w:tcPr>
            <w:tcW w:w="1615" w:type="dxa"/>
            <w:vMerge w:val="restart"/>
            <w:shd w:val="clear" w:color="auto" w:fill="auto"/>
          </w:tcPr>
          <w:p w14:paraId="252C9E83"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FSP-602</w:t>
            </w:r>
          </w:p>
          <w:p w14:paraId="3BC9CCAD" w14:textId="77777777" w:rsidR="002F273F" w:rsidRPr="00BD06A1" w:rsidRDefault="002F273F" w:rsidP="00382C36">
            <w:pPr>
              <w:spacing w:before="40" w:after="40"/>
              <w:jc w:val="center"/>
              <w:rPr>
                <w:rFonts w:cs="Arial"/>
                <w:color w:val="auto"/>
                <w:szCs w:val="22"/>
              </w:rPr>
            </w:pPr>
          </w:p>
          <w:p w14:paraId="47BDCE75"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57A62E87" w14:textId="77777777" w:rsidR="002F273F" w:rsidRPr="00BD06A1" w:rsidRDefault="002F273F" w:rsidP="00382C36">
            <w:pPr>
              <w:spacing w:before="40" w:after="40"/>
              <w:jc w:val="center"/>
              <w:rPr>
                <w:rFonts w:cs="Arial"/>
                <w:color w:val="auto"/>
                <w:szCs w:val="22"/>
              </w:rPr>
            </w:pPr>
          </w:p>
          <w:p w14:paraId="1D53CA96"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328F924B" w14:textId="77777777" w:rsidR="002F273F" w:rsidRPr="00BD06A1" w:rsidRDefault="002F273F" w:rsidP="00382C36">
            <w:pPr>
              <w:spacing w:before="40" w:after="40"/>
              <w:jc w:val="center"/>
              <w:rPr>
                <w:rFonts w:cs="Arial"/>
                <w:color w:val="auto"/>
                <w:szCs w:val="22"/>
              </w:rPr>
            </w:pPr>
          </w:p>
          <w:p w14:paraId="48EC0AC2"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22658135" w14:textId="77777777" w:rsidR="002F273F" w:rsidRPr="00BD06A1" w:rsidRDefault="002F273F" w:rsidP="00382C36">
            <w:pPr>
              <w:spacing w:before="40" w:after="40"/>
              <w:jc w:val="center"/>
              <w:rPr>
                <w:rFonts w:cs="Arial"/>
                <w:color w:val="auto"/>
                <w:szCs w:val="22"/>
              </w:rPr>
            </w:pPr>
          </w:p>
          <w:p w14:paraId="2B1A81BB"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tc>
        <w:tc>
          <w:tcPr>
            <w:tcW w:w="3681" w:type="dxa"/>
            <w:vMerge w:val="restart"/>
            <w:shd w:val="clear" w:color="auto" w:fill="auto"/>
          </w:tcPr>
          <w:p w14:paraId="32EFB49B" w14:textId="77777777" w:rsidR="002F273F" w:rsidRPr="00BD06A1" w:rsidRDefault="002F273F" w:rsidP="00382C36">
            <w:pPr>
              <w:jc w:val="center"/>
              <w:rPr>
                <w:rFonts w:cs="Arial"/>
                <w:color w:val="auto"/>
                <w:szCs w:val="22"/>
              </w:rPr>
            </w:pPr>
            <w:r w:rsidRPr="00BD06A1">
              <w:rPr>
                <w:rFonts w:cs="Arial"/>
                <w:color w:val="auto"/>
                <w:szCs w:val="22"/>
              </w:rPr>
              <w:t>How often is the supply plan monitored and updated?</w:t>
            </w:r>
          </w:p>
          <w:p w14:paraId="30F077B3" w14:textId="77777777" w:rsidR="002F273F" w:rsidRPr="00BD06A1" w:rsidRDefault="002F273F" w:rsidP="00382C36">
            <w:pPr>
              <w:jc w:val="center"/>
              <w:rPr>
                <w:rFonts w:cs="Arial"/>
                <w:color w:val="auto"/>
                <w:szCs w:val="22"/>
              </w:rPr>
            </w:pPr>
          </w:p>
          <w:p w14:paraId="142CDC41" w14:textId="77777777" w:rsidR="002F273F" w:rsidRPr="00BD06A1" w:rsidRDefault="002F273F" w:rsidP="00382C36">
            <w:pPr>
              <w:jc w:val="center"/>
              <w:rPr>
                <w:rFonts w:cs="Arial"/>
                <w:color w:val="auto"/>
                <w:szCs w:val="22"/>
              </w:rPr>
            </w:pPr>
            <w:r w:rsidRPr="00BD06A1">
              <w:rPr>
                <w:rFonts w:cs="Arial"/>
                <w:color w:val="auto"/>
                <w:szCs w:val="22"/>
              </w:rPr>
              <w:t>NOTE: For answers in between the choices, round up. For example, if updates are done every 2 days, select "weekly"</w:t>
            </w:r>
          </w:p>
        </w:tc>
        <w:tc>
          <w:tcPr>
            <w:tcW w:w="2372" w:type="dxa"/>
            <w:shd w:val="clear" w:color="auto" w:fill="auto"/>
          </w:tcPr>
          <w:p w14:paraId="180A755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continuously or daily</w:t>
            </w:r>
          </w:p>
        </w:tc>
        <w:tc>
          <w:tcPr>
            <w:tcW w:w="439" w:type="dxa"/>
            <w:shd w:val="clear" w:color="auto" w:fill="auto"/>
          </w:tcPr>
          <w:p w14:paraId="6445632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val="restart"/>
            <w:shd w:val="clear" w:color="auto" w:fill="BFBFBF"/>
            <w:vAlign w:val="center"/>
          </w:tcPr>
          <w:p w14:paraId="54F8A382" w14:textId="77777777" w:rsidR="002F273F" w:rsidRPr="00BD06A1" w:rsidRDefault="002F273F" w:rsidP="00382C36">
            <w:pPr>
              <w:rPr>
                <w:rFonts w:cs="Arial"/>
                <w:color w:val="auto"/>
                <w:szCs w:val="22"/>
              </w:rPr>
            </w:pPr>
          </w:p>
          <w:p w14:paraId="61A586BE" w14:textId="77777777" w:rsidR="002F273F" w:rsidRPr="00BD06A1" w:rsidRDefault="002F273F" w:rsidP="00382C36">
            <w:pPr>
              <w:jc w:val="center"/>
              <w:rPr>
                <w:rFonts w:cs="Arial"/>
                <w:color w:val="auto"/>
                <w:szCs w:val="22"/>
              </w:rPr>
            </w:pPr>
          </w:p>
        </w:tc>
      </w:tr>
      <w:tr w:rsidR="00666229" w:rsidRPr="00BD06A1" w14:paraId="66314476" w14:textId="77777777" w:rsidTr="00066897">
        <w:trPr>
          <w:cantSplit/>
          <w:trHeight w:val="60"/>
          <w:jc w:val="center"/>
        </w:trPr>
        <w:tc>
          <w:tcPr>
            <w:tcW w:w="1615" w:type="dxa"/>
            <w:vMerge/>
            <w:shd w:val="clear" w:color="auto" w:fill="auto"/>
          </w:tcPr>
          <w:p w14:paraId="795FB4FB" w14:textId="77777777" w:rsidR="002F273F" w:rsidRPr="00BD06A1" w:rsidRDefault="002F273F" w:rsidP="00382C36">
            <w:pPr>
              <w:spacing w:before="40" w:after="40"/>
              <w:jc w:val="center"/>
              <w:rPr>
                <w:rFonts w:cs="Arial"/>
                <w:color w:val="auto"/>
                <w:szCs w:val="22"/>
              </w:rPr>
            </w:pPr>
          </w:p>
        </w:tc>
        <w:tc>
          <w:tcPr>
            <w:tcW w:w="3681" w:type="dxa"/>
            <w:vMerge/>
            <w:shd w:val="clear" w:color="auto" w:fill="auto"/>
          </w:tcPr>
          <w:p w14:paraId="67AF0189" w14:textId="77777777" w:rsidR="002F273F" w:rsidRPr="00BD06A1" w:rsidRDefault="002F273F" w:rsidP="00382C36">
            <w:pPr>
              <w:jc w:val="center"/>
              <w:rPr>
                <w:rFonts w:cs="Arial"/>
                <w:color w:val="auto"/>
                <w:szCs w:val="22"/>
              </w:rPr>
            </w:pPr>
          </w:p>
        </w:tc>
        <w:tc>
          <w:tcPr>
            <w:tcW w:w="2372" w:type="dxa"/>
            <w:shd w:val="clear" w:color="auto" w:fill="auto"/>
          </w:tcPr>
          <w:p w14:paraId="3FDAC47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weekly</w:t>
            </w:r>
          </w:p>
        </w:tc>
        <w:tc>
          <w:tcPr>
            <w:tcW w:w="439" w:type="dxa"/>
            <w:shd w:val="clear" w:color="auto" w:fill="auto"/>
          </w:tcPr>
          <w:p w14:paraId="46AF6E4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BFBFBF"/>
            <w:vAlign w:val="center"/>
          </w:tcPr>
          <w:p w14:paraId="5325A4D4" w14:textId="77777777" w:rsidR="002F273F" w:rsidRPr="00BD06A1" w:rsidRDefault="002F273F" w:rsidP="00382C36">
            <w:pPr>
              <w:rPr>
                <w:rFonts w:cs="Arial"/>
                <w:color w:val="auto"/>
                <w:szCs w:val="22"/>
              </w:rPr>
            </w:pPr>
          </w:p>
        </w:tc>
      </w:tr>
      <w:tr w:rsidR="00666229" w:rsidRPr="00BD06A1" w14:paraId="0BCC13AD" w14:textId="77777777" w:rsidTr="00066897">
        <w:trPr>
          <w:cantSplit/>
          <w:trHeight w:val="60"/>
          <w:jc w:val="center"/>
        </w:trPr>
        <w:tc>
          <w:tcPr>
            <w:tcW w:w="1615" w:type="dxa"/>
            <w:vMerge/>
            <w:shd w:val="clear" w:color="auto" w:fill="auto"/>
          </w:tcPr>
          <w:p w14:paraId="0B1C4ED8" w14:textId="77777777" w:rsidR="002F273F" w:rsidRPr="00BD06A1" w:rsidRDefault="002F273F" w:rsidP="00382C36">
            <w:pPr>
              <w:spacing w:before="40" w:after="40"/>
              <w:jc w:val="center"/>
              <w:rPr>
                <w:rFonts w:cs="Arial"/>
                <w:color w:val="auto"/>
                <w:szCs w:val="22"/>
              </w:rPr>
            </w:pPr>
          </w:p>
        </w:tc>
        <w:tc>
          <w:tcPr>
            <w:tcW w:w="3681" w:type="dxa"/>
            <w:vMerge/>
            <w:shd w:val="clear" w:color="auto" w:fill="auto"/>
          </w:tcPr>
          <w:p w14:paraId="58095E21" w14:textId="77777777" w:rsidR="002F273F" w:rsidRPr="00BD06A1" w:rsidRDefault="002F273F" w:rsidP="00382C36">
            <w:pPr>
              <w:jc w:val="center"/>
              <w:rPr>
                <w:rFonts w:cs="Arial"/>
                <w:color w:val="auto"/>
                <w:szCs w:val="22"/>
              </w:rPr>
            </w:pPr>
          </w:p>
        </w:tc>
        <w:tc>
          <w:tcPr>
            <w:tcW w:w="2372" w:type="dxa"/>
            <w:shd w:val="clear" w:color="auto" w:fill="auto"/>
          </w:tcPr>
          <w:p w14:paraId="7A6CF18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monthly</w:t>
            </w:r>
          </w:p>
        </w:tc>
        <w:tc>
          <w:tcPr>
            <w:tcW w:w="439" w:type="dxa"/>
            <w:shd w:val="clear" w:color="auto" w:fill="auto"/>
          </w:tcPr>
          <w:p w14:paraId="407AA43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BFBFBF"/>
            <w:vAlign w:val="center"/>
          </w:tcPr>
          <w:p w14:paraId="3BFA48EA" w14:textId="77777777" w:rsidR="002F273F" w:rsidRPr="00BD06A1" w:rsidRDefault="002F273F" w:rsidP="00382C36">
            <w:pPr>
              <w:rPr>
                <w:rFonts w:cs="Arial"/>
                <w:color w:val="auto"/>
                <w:szCs w:val="22"/>
              </w:rPr>
            </w:pPr>
          </w:p>
        </w:tc>
      </w:tr>
      <w:tr w:rsidR="00666229" w:rsidRPr="00BD06A1" w14:paraId="22B27123" w14:textId="77777777" w:rsidTr="00066897">
        <w:trPr>
          <w:cantSplit/>
          <w:trHeight w:val="204"/>
          <w:jc w:val="center"/>
        </w:trPr>
        <w:tc>
          <w:tcPr>
            <w:tcW w:w="1615" w:type="dxa"/>
            <w:vMerge/>
            <w:shd w:val="clear" w:color="auto" w:fill="auto"/>
          </w:tcPr>
          <w:p w14:paraId="2F1B7F15" w14:textId="77777777" w:rsidR="002F273F" w:rsidRPr="00BD06A1" w:rsidRDefault="002F273F" w:rsidP="00382C36">
            <w:pPr>
              <w:spacing w:before="40" w:after="40"/>
              <w:jc w:val="center"/>
              <w:rPr>
                <w:rFonts w:cs="Arial"/>
                <w:color w:val="auto"/>
                <w:szCs w:val="22"/>
              </w:rPr>
            </w:pPr>
          </w:p>
        </w:tc>
        <w:tc>
          <w:tcPr>
            <w:tcW w:w="3681" w:type="dxa"/>
            <w:vMerge/>
            <w:shd w:val="clear" w:color="auto" w:fill="auto"/>
          </w:tcPr>
          <w:p w14:paraId="4CE71B0D" w14:textId="77777777" w:rsidR="002F273F" w:rsidRPr="00BD06A1" w:rsidRDefault="002F273F" w:rsidP="00382C36">
            <w:pPr>
              <w:jc w:val="center"/>
              <w:rPr>
                <w:rFonts w:cs="Arial"/>
                <w:color w:val="auto"/>
                <w:szCs w:val="22"/>
              </w:rPr>
            </w:pPr>
          </w:p>
        </w:tc>
        <w:tc>
          <w:tcPr>
            <w:tcW w:w="2372" w:type="dxa"/>
            <w:shd w:val="clear" w:color="auto" w:fill="auto"/>
          </w:tcPr>
          <w:p w14:paraId="5905941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quarterly</w:t>
            </w:r>
          </w:p>
        </w:tc>
        <w:tc>
          <w:tcPr>
            <w:tcW w:w="439" w:type="dxa"/>
            <w:shd w:val="clear" w:color="auto" w:fill="auto"/>
          </w:tcPr>
          <w:p w14:paraId="460E41E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BFBFBF"/>
            <w:vAlign w:val="center"/>
          </w:tcPr>
          <w:p w14:paraId="2C03A3DF" w14:textId="77777777" w:rsidR="002F273F" w:rsidRPr="00BD06A1" w:rsidRDefault="002F273F" w:rsidP="00382C36">
            <w:pPr>
              <w:rPr>
                <w:rFonts w:cs="Arial"/>
                <w:color w:val="auto"/>
                <w:szCs w:val="22"/>
              </w:rPr>
            </w:pPr>
          </w:p>
        </w:tc>
      </w:tr>
      <w:tr w:rsidR="00666229" w:rsidRPr="00BD06A1" w14:paraId="638CEA72" w14:textId="77777777" w:rsidTr="00066897">
        <w:trPr>
          <w:cantSplit/>
          <w:trHeight w:val="159"/>
          <w:jc w:val="center"/>
        </w:trPr>
        <w:tc>
          <w:tcPr>
            <w:tcW w:w="1615" w:type="dxa"/>
            <w:vMerge/>
            <w:shd w:val="clear" w:color="auto" w:fill="auto"/>
          </w:tcPr>
          <w:p w14:paraId="32AB1E5D" w14:textId="77777777" w:rsidR="002F273F" w:rsidRPr="00BD06A1" w:rsidRDefault="002F273F" w:rsidP="00382C36">
            <w:pPr>
              <w:spacing w:before="40" w:after="40"/>
              <w:jc w:val="center"/>
              <w:rPr>
                <w:rFonts w:cs="Arial"/>
                <w:color w:val="auto"/>
                <w:szCs w:val="22"/>
              </w:rPr>
            </w:pPr>
          </w:p>
        </w:tc>
        <w:tc>
          <w:tcPr>
            <w:tcW w:w="3681" w:type="dxa"/>
            <w:vMerge/>
            <w:shd w:val="clear" w:color="auto" w:fill="auto"/>
          </w:tcPr>
          <w:p w14:paraId="69B896AC" w14:textId="77777777" w:rsidR="002F273F" w:rsidRPr="00BD06A1" w:rsidRDefault="002F273F" w:rsidP="00382C36">
            <w:pPr>
              <w:jc w:val="center"/>
              <w:rPr>
                <w:rFonts w:cs="Arial"/>
                <w:color w:val="auto"/>
                <w:szCs w:val="22"/>
              </w:rPr>
            </w:pPr>
          </w:p>
        </w:tc>
        <w:tc>
          <w:tcPr>
            <w:tcW w:w="2372" w:type="dxa"/>
            <w:shd w:val="clear" w:color="auto" w:fill="auto"/>
          </w:tcPr>
          <w:p w14:paraId="697929D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Bi-annually (twice per year)</w:t>
            </w:r>
          </w:p>
        </w:tc>
        <w:tc>
          <w:tcPr>
            <w:tcW w:w="439" w:type="dxa"/>
            <w:shd w:val="clear" w:color="auto" w:fill="auto"/>
          </w:tcPr>
          <w:p w14:paraId="6847D3E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BFBFBF"/>
            <w:vAlign w:val="center"/>
          </w:tcPr>
          <w:p w14:paraId="26995635" w14:textId="77777777" w:rsidR="002F273F" w:rsidRPr="00BD06A1" w:rsidRDefault="002F273F" w:rsidP="00382C36">
            <w:pPr>
              <w:jc w:val="center"/>
              <w:rPr>
                <w:rFonts w:cs="Arial"/>
                <w:color w:val="auto"/>
                <w:szCs w:val="22"/>
              </w:rPr>
            </w:pPr>
          </w:p>
        </w:tc>
      </w:tr>
      <w:tr w:rsidR="00666229" w:rsidRPr="00BD06A1" w14:paraId="314D6C7E" w14:textId="77777777" w:rsidTr="00066897">
        <w:trPr>
          <w:cantSplit/>
          <w:trHeight w:val="277"/>
          <w:jc w:val="center"/>
        </w:trPr>
        <w:tc>
          <w:tcPr>
            <w:tcW w:w="1615" w:type="dxa"/>
            <w:vMerge/>
            <w:shd w:val="clear" w:color="auto" w:fill="auto"/>
          </w:tcPr>
          <w:p w14:paraId="300B0449"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681" w:type="dxa"/>
            <w:vMerge/>
            <w:shd w:val="clear" w:color="auto" w:fill="auto"/>
          </w:tcPr>
          <w:p w14:paraId="31B03B70"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50E5062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annually</w:t>
            </w:r>
          </w:p>
        </w:tc>
        <w:tc>
          <w:tcPr>
            <w:tcW w:w="439" w:type="dxa"/>
            <w:shd w:val="clear" w:color="auto" w:fill="auto"/>
          </w:tcPr>
          <w:p w14:paraId="7D294D5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BFBFBF"/>
            <w:vAlign w:val="center"/>
          </w:tcPr>
          <w:p w14:paraId="348A1B7D" w14:textId="77777777" w:rsidR="002F273F" w:rsidRPr="00BD06A1" w:rsidRDefault="002F273F" w:rsidP="00382C36">
            <w:pPr>
              <w:jc w:val="center"/>
              <w:rPr>
                <w:rFonts w:cs="Arial"/>
                <w:color w:val="auto"/>
                <w:szCs w:val="22"/>
              </w:rPr>
            </w:pPr>
          </w:p>
        </w:tc>
      </w:tr>
      <w:tr w:rsidR="00666229" w:rsidRPr="00BD06A1" w14:paraId="14715FEC" w14:textId="77777777" w:rsidTr="00066897">
        <w:trPr>
          <w:cantSplit/>
          <w:trHeight w:val="157"/>
          <w:jc w:val="center"/>
        </w:trPr>
        <w:tc>
          <w:tcPr>
            <w:tcW w:w="1615" w:type="dxa"/>
            <w:vMerge/>
            <w:shd w:val="clear" w:color="auto" w:fill="auto"/>
          </w:tcPr>
          <w:p w14:paraId="0247EEB3"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681" w:type="dxa"/>
            <w:vMerge/>
            <w:shd w:val="clear" w:color="auto" w:fill="auto"/>
          </w:tcPr>
          <w:p w14:paraId="1C9D0319"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4E8CA72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Less often than annually</w:t>
            </w:r>
          </w:p>
        </w:tc>
        <w:tc>
          <w:tcPr>
            <w:tcW w:w="439" w:type="dxa"/>
            <w:shd w:val="clear" w:color="auto" w:fill="auto"/>
          </w:tcPr>
          <w:p w14:paraId="04F5888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BFBFBF"/>
            <w:vAlign w:val="center"/>
          </w:tcPr>
          <w:p w14:paraId="5A83FC42" w14:textId="77777777" w:rsidR="002F273F" w:rsidRPr="00BD06A1" w:rsidRDefault="002F273F" w:rsidP="00382C36">
            <w:pPr>
              <w:jc w:val="center"/>
              <w:rPr>
                <w:rFonts w:cs="Arial"/>
                <w:color w:val="auto"/>
                <w:szCs w:val="22"/>
              </w:rPr>
            </w:pPr>
          </w:p>
        </w:tc>
      </w:tr>
      <w:tr w:rsidR="00666229" w:rsidRPr="00BD06A1" w14:paraId="715B7B38" w14:textId="77777777" w:rsidTr="00382C36">
        <w:trPr>
          <w:cantSplit/>
          <w:trHeight w:val="159"/>
          <w:jc w:val="center"/>
        </w:trPr>
        <w:tc>
          <w:tcPr>
            <w:tcW w:w="1615" w:type="dxa"/>
            <w:vMerge/>
            <w:shd w:val="clear" w:color="auto" w:fill="auto"/>
          </w:tcPr>
          <w:p w14:paraId="5C79A272" w14:textId="77777777" w:rsidR="002F273F" w:rsidRPr="00BD06A1" w:rsidRDefault="002F273F" w:rsidP="00382C36">
            <w:pPr>
              <w:spacing w:before="40" w:after="40"/>
              <w:jc w:val="center"/>
              <w:rPr>
                <w:rFonts w:cs="Arial"/>
                <w:color w:val="auto"/>
                <w:szCs w:val="22"/>
              </w:rPr>
            </w:pPr>
          </w:p>
        </w:tc>
        <w:tc>
          <w:tcPr>
            <w:tcW w:w="3681" w:type="dxa"/>
            <w:vMerge/>
            <w:shd w:val="clear" w:color="auto" w:fill="auto"/>
          </w:tcPr>
          <w:p w14:paraId="4159D4B8" w14:textId="77777777" w:rsidR="002F273F" w:rsidRPr="00BD06A1" w:rsidRDefault="002F273F" w:rsidP="00382C36">
            <w:pPr>
              <w:jc w:val="center"/>
              <w:rPr>
                <w:rFonts w:cs="Arial"/>
                <w:color w:val="auto"/>
                <w:szCs w:val="22"/>
              </w:rPr>
            </w:pPr>
          </w:p>
        </w:tc>
        <w:tc>
          <w:tcPr>
            <w:tcW w:w="2372" w:type="dxa"/>
            <w:shd w:val="clear" w:color="auto" w:fill="auto"/>
          </w:tcPr>
          <w:p w14:paraId="2E42608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439" w:type="dxa"/>
            <w:shd w:val="clear" w:color="auto" w:fill="auto"/>
          </w:tcPr>
          <w:p w14:paraId="437CD72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shd w:val="clear" w:color="auto" w:fill="C0C0C0"/>
            <w:vAlign w:val="center"/>
          </w:tcPr>
          <w:p w14:paraId="2757E0E5" w14:textId="77777777" w:rsidR="002F273F" w:rsidRPr="00BD06A1" w:rsidRDefault="002F273F" w:rsidP="00382C36">
            <w:pPr>
              <w:jc w:val="center"/>
              <w:rPr>
                <w:rFonts w:cs="Arial"/>
                <w:color w:val="auto"/>
                <w:szCs w:val="22"/>
              </w:rPr>
            </w:pPr>
          </w:p>
        </w:tc>
      </w:tr>
      <w:tr w:rsidR="00666229" w:rsidRPr="00BD06A1" w14:paraId="6CEB5A3C" w14:textId="77777777" w:rsidTr="00382C36">
        <w:trPr>
          <w:cantSplit/>
          <w:trHeight w:val="159"/>
          <w:jc w:val="center"/>
        </w:trPr>
        <w:tc>
          <w:tcPr>
            <w:tcW w:w="1615" w:type="dxa"/>
            <w:vMerge w:val="restart"/>
            <w:shd w:val="clear" w:color="auto" w:fill="auto"/>
          </w:tcPr>
          <w:p w14:paraId="5D92FEDD"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lastRenderedPageBreak/>
              <w:t>FSP-603</w:t>
            </w:r>
          </w:p>
          <w:p w14:paraId="6B48574C" w14:textId="77777777" w:rsidR="002F273F" w:rsidRPr="00BD06A1" w:rsidRDefault="002F273F" w:rsidP="00382C36">
            <w:pPr>
              <w:spacing w:before="40" w:after="40"/>
              <w:jc w:val="center"/>
              <w:rPr>
                <w:rFonts w:cs="Arial"/>
                <w:color w:val="auto"/>
                <w:szCs w:val="22"/>
              </w:rPr>
            </w:pPr>
          </w:p>
          <w:p w14:paraId="5149F7D8"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1DB5EF6A" w14:textId="77777777" w:rsidR="002F273F" w:rsidRPr="00BD06A1" w:rsidRDefault="002F273F" w:rsidP="00382C36">
            <w:pPr>
              <w:spacing w:before="40" w:after="40"/>
              <w:jc w:val="center"/>
              <w:rPr>
                <w:rFonts w:cs="Arial"/>
                <w:color w:val="auto"/>
                <w:szCs w:val="22"/>
              </w:rPr>
            </w:pPr>
          </w:p>
          <w:p w14:paraId="67AE7618"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2AF56697" w14:textId="77777777" w:rsidR="002F273F" w:rsidRPr="00BD06A1" w:rsidRDefault="002F273F" w:rsidP="00382C36">
            <w:pPr>
              <w:spacing w:before="40" w:after="40"/>
              <w:jc w:val="center"/>
              <w:rPr>
                <w:rFonts w:cs="Arial"/>
                <w:color w:val="auto"/>
                <w:szCs w:val="22"/>
              </w:rPr>
            </w:pPr>
          </w:p>
          <w:p w14:paraId="236D699A"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3778FC02" w14:textId="77777777" w:rsidR="002F273F" w:rsidRPr="00BD06A1" w:rsidRDefault="002F273F" w:rsidP="00382C36">
            <w:pPr>
              <w:spacing w:before="40" w:after="40"/>
              <w:jc w:val="center"/>
              <w:rPr>
                <w:rFonts w:cs="Arial"/>
                <w:color w:val="auto"/>
                <w:szCs w:val="22"/>
              </w:rPr>
            </w:pPr>
          </w:p>
          <w:p w14:paraId="3768A202"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tc>
        <w:tc>
          <w:tcPr>
            <w:tcW w:w="3681" w:type="dxa"/>
            <w:vMerge w:val="restart"/>
            <w:shd w:val="clear" w:color="auto" w:fill="auto"/>
          </w:tcPr>
          <w:p w14:paraId="441BF2EE" w14:textId="77777777" w:rsidR="002F273F" w:rsidRPr="00BD06A1" w:rsidRDefault="002F273F" w:rsidP="00382C36">
            <w:pPr>
              <w:spacing w:before="40" w:after="40"/>
              <w:jc w:val="center"/>
              <w:rPr>
                <w:rFonts w:cs="Arial"/>
                <w:color w:val="auto"/>
                <w:szCs w:val="22"/>
              </w:rPr>
            </w:pPr>
            <w:r w:rsidRPr="00BD06A1">
              <w:rPr>
                <w:rFonts w:cs="Arial"/>
                <w:color w:val="auto"/>
                <w:szCs w:val="22"/>
              </w:rPr>
              <w:t>Is there a defined procedure for collecting the data for the supply plan?</w:t>
            </w:r>
          </w:p>
          <w:p w14:paraId="7F4363E2" w14:textId="77777777" w:rsidR="002F273F" w:rsidRPr="00BD06A1" w:rsidRDefault="002F273F" w:rsidP="00382C36">
            <w:pPr>
              <w:spacing w:before="40" w:after="40"/>
              <w:jc w:val="center"/>
              <w:rPr>
                <w:rFonts w:cs="Arial"/>
                <w:color w:val="auto"/>
                <w:szCs w:val="22"/>
              </w:rPr>
            </w:pPr>
          </w:p>
          <w:p w14:paraId="575BC39F"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FSP-1006]</w:t>
            </w:r>
          </w:p>
        </w:tc>
        <w:tc>
          <w:tcPr>
            <w:tcW w:w="2372" w:type="dxa"/>
            <w:shd w:val="clear" w:color="auto" w:fill="auto"/>
          </w:tcPr>
          <w:p w14:paraId="766C819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439" w:type="dxa"/>
            <w:shd w:val="clear" w:color="auto" w:fill="auto"/>
          </w:tcPr>
          <w:p w14:paraId="3BB4DEC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val="restart"/>
            <w:shd w:val="clear" w:color="auto" w:fill="C0C0C0"/>
            <w:vAlign w:val="center"/>
          </w:tcPr>
          <w:p w14:paraId="24D3D050" w14:textId="77777777" w:rsidR="002F273F" w:rsidRPr="00BD06A1" w:rsidRDefault="002F273F" w:rsidP="00382C36">
            <w:pPr>
              <w:jc w:val="center"/>
              <w:rPr>
                <w:rFonts w:cs="Arial"/>
                <w:color w:val="auto"/>
                <w:szCs w:val="22"/>
              </w:rPr>
            </w:pPr>
          </w:p>
        </w:tc>
      </w:tr>
      <w:tr w:rsidR="00666229" w:rsidRPr="00BD06A1" w14:paraId="625CC211" w14:textId="77777777" w:rsidTr="00382C36">
        <w:trPr>
          <w:cantSplit/>
          <w:trHeight w:val="60"/>
          <w:jc w:val="center"/>
        </w:trPr>
        <w:tc>
          <w:tcPr>
            <w:tcW w:w="1615" w:type="dxa"/>
            <w:vMerge/>
            <w:shd w:val="clear" w:color="auto" w:fill="auto"/>
          </w:tcPr>
          <w:p w14:paraId="1BF1B373"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681" w:type="dxa"/>
            <w:vMerge/>
            <w:shd w:val="clear" w:color="auto" w:fill="auto"/>
          </w:tcPr>
          <w:p w14:paraId="227DFBCD"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5631A3B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439" w:type="dxa"/>
            <w:shd w:val="clear" w:color="auto" w:fill="auto"/>
          </w:tcPr>
          <w:p w14:paraId="49627ED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C0C0C0"/>
            <w:vAlign w:val="center"/>
          </w:tcPr>
          <w:p w14:paraId="62A801DF" w14:textId="77777777" w:rsidR="002F273F" w:rsidRPr="00BD06A1" w:rsidRDefault="002F273F" w:rsidP="00382C36">
            <w:pPr>
              <w:jc w:val="center"/>
              <w:rPr>
                <w:rFonts w:cs="Arial"/>
                <w:color w:val="auto"/>
                <w:szCs w:val="22"/>
              </w:rPr>
            </w:pPr>
          </w:p>
        </w:tc>
      </w:tr>
      <w:tr w:rsidR="00666229" w:rsidRPr="00BD06A1" w14:paraId="157CB8F4" w14:textId="77777777" w:rsidTr="00382C36">
        <w:trPr>
          <w:cantSplit/>
          <w:trHeight w:val="60"/>
          <w:jc w:val="center"/>
        </w:trPr>
        <w:tc>
          <w:tcPr>
            <w:tcW w:w="1615" w:type="dxa"/>
            <w:vMerge/>
            <w:shd w:val="clear" w:color="auto" w:fill="auto"/>
          </w:tcPr>
          <w:p w14:paraId="1B8E0242"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681" w:type="dxa"/>
            <w:vMerge/>
            <w:shd w:val="clear" w:color="auto" w:fill="auto"/>
          </w:tcPr>
          <w:p w14:paraId="31F97006"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494B6C0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439" w:type="dxa"/>
            <w:shd w:val="clear" w:color="auto" w:fill="auto"/>
          </w:tcPr>
          <w:p w14:paraId="6D7CE85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C0C0C0"/>
            <w:vAlign w:val="center"/>
          </w:tcPr>
          <w:p w14:paraId="6BEA4598" w14:textId="77777777" w:rsidR="002F273F" w:rsidRPr="00BD06A1" w:rsidRDefault="002F273F" w:rsidP="00382C36">
            <w:pPr>
              <w:jc w:val="center"/>
              <w:rPr>
                <w:rFonts w:cs="Arial"/>
                <w:color w:val="auto"/>
                <w:szCs w:val="22"/>
              </w:rPr>
            </w:pPr>
          </w:p>
        </w:tc>
      </w:tr>
      <w:tr w:rsidR="00666229" w:rsidRPr="00BD06A1" w14:paraId="37169BE0" w14:textId="77777777" w:rsidTr="00382C36">
        <w:trPr>
          <w:cantSplit/>
          <w:trHeight w:val="159"/>
          <w:jc w:val="center"/>
        </w:trPr>
        <w:tc>
          <w:tcPr>
            <w:tcW w:w="1615" w:type="dxa"/>
            <w:vMerge w:val="restart"/>
            <w:shd w:val="clear" w:color="auto" w:fill="auto"/>
          </w:tcPr>
          <w:p w14:paraId="6CD02F4C"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FSP-604</w:t>
            </w:r>
          </w:p>
          <w:p w14:paraId="09B35B77" w14:textId="77777777" w:rsidR="002F273F" w:rsidRPr="00BD06A1" w:rsidRDefault="002F273F" w:rsidP="00382C36">
            <w:pPr>
              <w:spacing w:before="40" w:after="40"/>
              <w:jc w:val="center"/>
              <w:rPr>
                <w:rFonts w:cs="Arial"/>
                <w:color w:val="auto"/>
                <w:szCs w:val="22"/>
              </w:rPr>
            </w:pPr>
          </w:p>
          <w:p w14:paraId="40C8AA97"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6D452BD5" w14:textId="77777777" w:rsidR="002F273F" w:rsidRPr="00BD06A1" w:rsidRDefault="002F273F" w:rsidP="00382C36">
            <w:pPr>
              <w:spacing w:before="40" w:after="40"/>
              <w:jc w:val="center"/>
              <w:rPr>
                <w:rFonts w:cs="Arial"/>
                <w:color w:val="auto"/>
                <w:szCs w:val="22"/>
              </w:rPr>
            </w:pPr>
          </w:p>
          <w:p w14:paraId="11AF8770"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15EB8D4F" w14:textId="77777777" w:rsidR="002F273F" w:rsidRPr="00BD06A1" w:rsidRDefault="002F273F" w:rsidP="00382C36">
            <w:pPr>
              <w:spacing w:before="40" w:after="40"/>
              <w:jc w:val="center"/>
              <w:rPr>
                <w:rFonts w:cs="Arial"/>
                <w:color w:val="auto"/>
                <w:szCs w:val="22"/>
              </w:rPr>
            </w:pPr>
          </w:p>
          <w:p w14:paraId="0898DD54"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6B6F99E2" w14:textId="77777777" w:rsidR="002F273F" w:rsidRPr="00BD06A1" w:rsidRDefault="002F273F" w:rsidP="00382C36">
            <w:pPr>
              <w:spacing w:before="40" w:after="40"/>
              <w:jc w:val="center"/>
              <w:rPr>
                <w:rFonts w:cs="Arial"/>
                <w:color w:val="auto"/>
                <w:szCs w:val="22"/>
              </w:rPr>
            </w:pPr>
          </w:p>
          <w:p w14:paraId="336F600C"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tc>
        <w:tc>
          <w:tcPr>
            <w:tcW w:w="3681" w:type="dxa"/>
            <w:vMerge w:val="restart"/>
            <w:shd w:val="clear" w:color="auto" w:fill="auto"/>
          </w:tcPr>
          <w:p w14:paraId="52C48A65" w14:textId="77777777" w:rsidR="002F273F" w:rsidRPr="00BD06A1" w:rsidRDefault="002F273F" w:rsidP="00382C36">
            <w:pPr>
              <w:jc w:val="center"/>
              <w:rPr>
                <w:rFonts w:cs="Arial"/>
                <w:color w:val="auto"/>
                <w:szCs w:val="22"/>
              </w:rPr>
            </w:pPr>
            <w:r w:rsidRPr="00BD06A1">
              <w:rPr>
                <w:rFonts w:cs="Arial"/>
                <w:color w:val="auto"/>
                <w:szCs w:val="22"/>
              </w:rPr>
              <w:t>What data is used to inform the supply plan?</w:t>
            </w:r>
          </w:p>
          <w:p w14:paraId="58FE1CF5" w14:textId="77777777" w:rsidR="002F273F" w:rsidRPr="00BD06A1" w:rsidRDefault="002F273F" w:rsidP="00382C36">
            <w:pPr>
              <w:jc w:val="center"/>
              <w:rPr>
                <w:rFonts w:cs="Arial"/>
                <w:color w:val="auto"/>
                <w:szCs w:val="22"/>
              </w:rPr>
            </w:pPr>
          </w:p>
          <w:p w14:paraId="27A9BBCC" w14:textId="77777777" w:rsidR="002F273F" w:rsidRPr="00BD06A1" w:rsidRDefault="002F273F" w:rsidP="00382C36">
            <w:pPr>
              <w:jc w:val="center"/>
              <w:rPr>
                <w:rFonts w:cs="Arial"/>
                <w:b/>
                <w:color w:val="auto"/>
                <w:szCs w:val="22"/>
              </w:rPr>
            </w:pPr>
            <w:r w:rsidRPr="00BD06A1">
              <w:rPr>
                <w:rFonts w:cs="Arial"/>
                <w:b/>
                <w:color w:val="auto"/>
                <w:szCs w:val="22"/>
              </w:rPr>
              <w:t>[MULTIPLE RESPONSES POSSIBLE]</w:t>
            </w:r>
          </w:p>
        </w:tc>
        <w:tc>
          <w:tcPr>
            <w:tcW w:w="2372" w:type="dxa"/>
            <w:shd w:val="clear" w:color="auto" w:fill="auto"/>
          </w:tcPr>
          <w:p w14:paraId="35963DF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Forecast</w:t>
            </w:r>
          </w:p>
        </w:tc>
        <w:tc>
          <w:tcPr>
            <w:tcW w:w="439" w:type="dxa"/>
            <w:shd w:val="clear" w:color="auto" w:fill="auto"/>
          </w:tcPr>
          <w:p w14:paraId="5FD37FF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val="restart"/>
            <w:shd w:val="clear" w:color="auto" w:fill="C0C0C0"/>
            <w:vAlign w:val="center"/>
          </w:tcPr>
          <w:p w14:paraId="4FE248FB" w14:textId="77777777" w:rsidR="002F273F" w:rsidRPr="00BD06A1" w:rsidRDefault="002F273F" w:rsidP="00382C36">
            <w:pPr>
              <w:jc w:val="center"/>
              <w:rPr>
                <w:rFonts w:cs="Arial"/>
                <w:color w:val="auto"/>
                <w:szCs w:val="22"/>
              </w:rPr>
            </w:pPr>
          </w:p>
        </w:tc>
      </w:tr>
      <w:tr w:rsidR="00666229" w:rsidRPr="00BD06A1" w14:paraId="1486A371" w14:textId="77777777" w:rsidTr="00382C36">
        <w:trPr>
          <w:cantSplit/>
          <w:trHeight w:val="457"/>
          <w:jc w:val="center"/>
        </w:trPr>
        <w:tc>
          <w:tcPr>
            <w:tcW w:w="1615" w:type="dxa"/>
            <w:vMerge/>
            <w:shd w:val="clear" w:color="auto" w:fill="auto"/>
          </w:tcPr>
          <w:p w14:paraId="7966C048"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681" w:type="dxa"/>
            <w:vMerge/>
            <w:shd w:val="clear" w:color="auto" w:fill="auto"/>
          </w:tcPr>
          <w:p w14:paraId="75EB772D"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6547DE4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Stock on hand</w:t>
            </w:r>
          </w:p>
        </w:tc>
        <w:tc>
          <w:tcPr>
            <w:tcW w:w="439" w:type="dxa"/>
            <w:shd w:val="clear" w:color="auto" w:fill="auto"/>
          </w:tcPr>
          <w:p w14:paraId="1127170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C0C0C0"/>
            <w:vAlign w:val="center"/>
          </w:tcPr>
          <w:p w14:paraId="23ABE541" w14:textId="77777777" w:rsidR="002F273F" w:rsidRPr="00BD06A1" w:rsidRDefault="002F273F" w:rsidP="00382C36">
            <w:pPr>
              <w:jc w:val="center"/>
              <w:rPr>
                <w:rFonts w:cs="Arial"/>
                <w:color w:val="auto"/>
                <w:szCs w:val="22"/>
              </w:rPr>
            </w:pPr>
          </w:p>
        </w:tc>
      </w:tr>
      <w:tr w:rsidR="00666229" w:rsidRPr="00BD06A1" w14:paraId="1EA0E335" w14:textId="77777777" w:rsidTr="00382C36">
        <w:trPr>
          <w:cantSplit/>
          <w:trHeight w:val="157"/>
          <w:jc w:val="center"/>
        </w:trPr>
        <w:tc>
          <w:tcPr>
            <w:tcW w:w="1615" w:type="dxa"/>
            <w:vMerge/>
            <w:shd w:val="clear" w:color="auto" w:fill="auto"/>
          </w:tcPr>
          <w:p w14:paraId="0C38DBB4"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681" w:type="dxa"/>
            <w:vMerge/>
            <w:shd w:val="clear" w:color="auto" w:fill="auto"/>
          </w:tcPr>
          <w:p w14:paraId="7C513DF6"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53C301B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Consumption</w:t>
            </w:r>
          </w:p>
        </w:tc>
        <w:tc>
          <w:tcPr>
            <w:tcW w:w="439" w:type="dxa"/>
            <w:shd w:val="clear" w:color="auto" w:fill="auto"/>
          </w:tcPr>
          <w:p w14:paraId="7B25094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C0C0C0"/>
            <w:vAlign w:val="center"/>
          </w:tcPr>
          <w:p w14:paraId="56E15C5B" w14:textId="77777777" w:rsidR="002F273F" w:rsidRPr="00BD06A1" w:rsidRDefault="002F273F" w:rsidP="00382C36">
            <w:pPr>
              <w:jc w:val="center"/>
              <w:rPr>
                <w:rFonts w:cs="Arial"/>
                <w:color w:val="auto"/>
                <w:szCs w:val="22"/>
              </w:rPr>
            </w:pPr>
          </w:p>
        </w:tc>
      </w:tr>
      <w:tr w:rsidR="00666229" w:rsidRPr="00BD06A1" w14:paraId="24199AF8" w14:textId="77777777" w:rsidTr="00382C36">
        <w:trPr>
          <w:cantSplit/>
          <w:trHeight w:val="157"/>
          <w:jc w:val="center"/>
        </w:trPr>
        <w:tc>
          <w:tcPr>
            <w:tcW w:w="1615" w:type="dxa"/>
            <w:vMerge/>
            <w:shd w:val="clear" w:color="auto" w:fill="auto"/>
          </w:tcPr>
          <w:p w14:paraId="1D391B0F"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681" w:type="dxa"/>
            <w:vMerge/>
            <w:shd w:val="clear" w:color="auto" w:fill="auto"/>
          </w:tcPr>
          <w:p w14:paraId="32CFC7C5"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682FA8A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Shipment status</w:t>
            </w:r>
          </w:p>
        </w:tc>
        <w:tc>
          <w:tcPr>
            <w:tcW w:w="439" w:type="dxa"/>
            <w:shd w:val="clear" w:color="auto" w:fill="auto"/>
          </w:tcPr>
          <w:p w14:paraId="07670C6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C0C0C0"/>
            <w:vAlign w:val="center"/>
          </w:tcPr>
          <w:p w14:paraId="17549D0C" w14:textId="77777777" w:rsidR="002F273F" w:rsidRPr="00BD06A1" w:rsidRDefault="002F273F" w:rsidP="00382C36">
            <w:pPr>
              <w:jc w:val="center"/>
              <w:rPr>
                <w:rFonts w:cs="Arial"/>
                <w:color w:val="auto"/>
                <w:szCs w:val="22"/>
              </w:rPr>
            </w:pPr>
          </w:p>
        </w:tc>
      </w:tr>
      <w:tr w:rsidR="00666229" w:rsidRPr="00BD06A1" w14:paraId="6A4DCA64" w14:textId="77777777" w:rsidTr="00382C36">
        <w:trPr>
          <w:cantSplit/>
          <w:trHeight w:val="157"/>
          <w:jc w:val="center"/>
        </w:trPr>
        <w:tc>
          <w:tcPr>
            <w:tcW w:w="1615" w:type="dxa"/>
            <w:vMerge/>
            <w:shd w:val="clear" w:color="auto" w:fill="auto"/>
          </w:tcPr>
          <w:p w14:paraId="055AEC1F"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681" w:type="dxa"/>
            <w:vMerge/>
            <w:shd w:val="clear" w:color="auto" w:fill="auto"/>
          </w:tcPr>
          <w:p w14:paraId="0C211471"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6C19E8D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Financial cycles</w:t>
            </w:r>
          </w:p>
        </w:tc>
        <w:tc>
          <w:tcPr>
            <w:tcW w:w="439" w:type="dxa"/>
            <w:shd w:val="clear" w:color="auto" w:fill="auto"/>
          </w:tcPr>
          <w:p w14:paraId="3906B6B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C0C0C0"/>
            <w:vAlign w:val="center"/>
          </w:tcPr>
          <w:p w14:paraId="519C0A8E" w14:textId="77777777" w:rsidR="002F273F" w:rsidRPr="00BD06A1" w:rsidRDefault="002F273F" w:rsidP="00382C36">
            <w:pPr>
              <w:jc w:val="center"/>
              <w:rPr>
                <w:rFonts w:cs="Arial"/>
                <w:color w:val="auto"/>
                <w:szCs w:val="22"/>
              </w:rPr>
            </w:pPr>
          </w:p>
        </w:tc>
      </w:tr>
      <w:tr w:rsidR="00666229" w:rsidRPr="00BD06A1" w14:paraId="565E7C54" w14:textId="77777777" w:rsidTr="00382C36">
        <w:trPr>
          <w:cantSplit/>
          <w:trHeight w:val="157"/>
          <w:jc w:val="center"/>
        </w:trPr>
        <w:tc>
          <w:tcPr>
            <w:tcW w:w="1615" w:type="dxa"/>
            <w:vMerge/>
            <w:shd w:val="clear" w:color="auto" w:fill="auto"/>
          </w:tcPr>
          <w:p w14:paraId="455A523E"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681" w:type="dxa"/>
            <w:vMerge/>
            <w:shd w:val="clear" w:color="auto" w:fill="auto"/>
          </w:tcPr>
          <w:p w14:paraId="3511EE4A"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0BEF579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Lead times</w:t>
            </w:r>
          </w:p>
        </w:tc>
        <w:tc>
          <w:tcPr>
            <w:tcW w:w="439" w:type="dxa"/>
            <w:shd w:val="clear" w:color="auto" w:fill="auto"/>
          </w:tcPr>
          <w:p w14:paraId="77FFF30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C0C0C0"/>
            <w:vAlign w:val="center"/>
          </w:tcPr>
          <w:p w14:paraId="311A3B37" w14:textId="77777777" w:rsidR="002F273F" w:rsidRPr="00BD06A1" w:rsidRDefault="002F273F" w:rsidP="00382C36">
            <w:pPr>
              <w:jc w:val="center"/>
              <w:rPr>
                <w:rFonts w:cs="Arial"/>
                <w:color w:val="auto"/>
                <w:szCs w:val="22"/>
              </w:rPr>
            </w:pPr>
          </w:p>
        </w:tc>
      </w:tr>
      <w:tr w:rsidR="00666229" w:rsidRPr="00BD06A1" w14:paraId="0ECB12A8" w14:textId="77777777" w:rsidTr="00382C36">
        <w:trPr>
          <w:cantSplit/>
          <w:trHeight w:val="157"/>
          <w:jc w:val="center"/>
        </w:trPr>
        <w:tc>
          <w:tcPr>
            <w:tcW w:w="1615" w:type="dxa"/>
            <w:vMerge/>
            <w:shd w:val="clear" w:color="auto" w:fill="auto"/>
          </w:tcPr>
          <w:p w14:paraId="01D48A12"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681" w:type="dxa"/>
            <w:vMerge/>
            <w:shd w:val="clear" w:color="auto" w:fill="auto"/>
          </w:tcPr>
          <w:p w14:paraId="51C18910"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08B4115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Others</w:t>
            </w:r>
          </w:p>
          <w:p w14:paraId="7F092D7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Please specify:</w:t>
            </w:r>
          </w:p>
          <w:p w14:paraId="1E22DED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3ACAB9A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0E40878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5C9BC2F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5E93932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439" w:type="dxa"/>
            <w:shd w:val="clear" w:color="auto" w:fill="auto"/>
          </w:tcPr>
          <w:p w14:paraId="5E8086E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C0C0C0"/>
            <w:vAlign w:val="center"/>
          </w:tcPr>
          <w:p w14:paraId="03C3EF96" w14:textId="77777777" w:rsidR="002F273F" w:rsidRPr="00BD06A1" w:rsidRDefault="002F273F" w:rsidP="00382C36">
            <w:pPr>
              <w:jc w:val="center"/>
              <w:rPr>
                <w:rFonts w:cs="Arial"/>
                <w:color w:val="auto"/>
                <w:szCs w:val="22"/>
              </w:rPr>
            </w:pPr>
          </w:p>
        </w:tc>
      </w:tr>
      <w:tr w:rsidR="00666229" w:rsidRPr="00BD06A1" w14:paraId="2668C4EB" w14:textId="77777777" w:rsidTr="00382C36">
        <w:trPr>
          <w:cantSplit/>
          <w:trHeight w:val="157"/>
          <w:jc w:val="center"/>
        </w:trPr>
        <w:tc>
          <w:tcPr>
            <w:tcW w:w="1615" w:type="dxa"/>
            <w:vMerge/>
            <w:shd w:val="clear" w:color="auto" w:fill="auto"/>
          </w:tcPr>
          <w:p w14:paraId="1F975D3F"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681" w:type="dxa"/>
            <w:vMerge/>
            <w:shd w:val="clear" w:color="auto" w:fill="auto"/>
          </w:tcPr>
          <w:p w14:paraId="0CE105CB"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2FA7F04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w:t>
            </w:r>
          </w:p>
        </w:tc>
        <w:tc>
          <w:tcPr>
            <w:tcW w:w="439" w:type="dxa"/>
            <w:shd w:val="clear" w:color="auto" w:fill="auto"/>
          </w:tcPr>
          <w:p w14:paraId="58BA6C4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C0C0C0"/>
            <w:vAlign w:val="center"/>
          </w:tcPr>
          <w:p w14:paraId="02D7A886" w14:textId="77777777" w:rsidR="002F273F" w:rsidRPr="00BD06A1" w:rsidRDefault="002F273F" w:rsidP="00382C36">
            <w:pPr>
              <w:jc w:val="center"/>
              <w:rPr>
                <w:rFonts w:cs="Arial"/>
                <w:color w:val="auto"/>
                <w:szCs w:val="22"/>
              </w:rPr>
            </w:pPr>
          </w:p>
        </w:tc>
      </w:tr>
      <w:tr w:rsidR="00666229" w:rsidRPr="00BD06A1" w14:paraId="6EB18B43" w14:textId="77777777" w:rsidTr="00382C36">
        <w:trPr>
          <w:cantSplit/>
          <w:trHeight w:val="157"/>
          <w:jc w:val="center"/>
        </w:trPr>
        <w:tc>
          <w:tcPr>
            <w:tcW w:w="1615" w:type="dxa"/>
            <w:vMerge/>
            <w:shd w:val="clear" w:color="auto" w:fill="auto"/>
          </w:tcPr>
          <w:p w14:paraId="1C57339B"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681" w:type="dxa"/>
            <w:vMerge/>
            <w:shd w:val="clear" w:color="auto" w:fill="auto"/>
          </w:tcPr>
          <w:p w14:paraId="58638FAF"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7E8C064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439" w:type="dxa"/>
            <w:shd w:val="clear" w:color="auto" w:fill="auto"/>
          </w:tcPr>
          <w:p w14:paraId="5CD9227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C0C0C0"/>
            <w:vAlign w:val="center"/>
          </w:tcPr>
          <w:p w14:paraId="110B0452" w14:textId="77777777" w:rsidR="002F273F" w:rsidRPr="00BD06A1" w:rsidRDefault="002F273F" w:rsidP="00382C36">
            <w:pPr>
              <w:jc w:val="center"/>
              <w:rPr>
                <w:rFonts w:cs="Arial"/>
                <w:color w:val="auto"/>
                <w:szCs w:val="22"/>
              </w:rPr>
            </w:pPr>
          </w:p>
        </w:tc>
      </w:tr>
      <w:tr w:rsidR="00666229" w:rsidRPr="00BD06A1" w14:paraId="1207015D" w14:textId="77777777" w:rsidTr="00382C36">
        <w:trPr>
          <w:cantSplit/>
          <w:trHeight w:val="157"/>
          <w:jc w:val="center"/>
        </w:trPr>
        <w:tc>
          <w:tcPr>
            <w:tcW w:w="1615" w:type="dxa"/>
            <w:vMerge w:val="restart"/>
            <w:shd w:val="clear" w:color="auto" w:fill="auto"/>
          </w:tcPr>
          <w:p w14:paraId="2C388280"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FSP-605</w:t>
            </w:r>
          </w:p>
          <w:p w14:paraId="0EF33767" w14:textId="77777777" w:rsidR="002F273F" w:rsidRPr="00BD06A1" w:rsidRDefault="002F273F" w:rsidP="00382C36">
            <w:pPr>
              <w:spacing w:before="40" w:after="40"/>
              <w:jc w:val="center"/>
              <w:rPr>
                <w:rFonts w:cs="Arial"/>
                <w:color w:val="auto"/>
                <w:szCs w:val="22"/>
              </w:rPr>
            </w:pPr>
          </w:p>
          <w:p w14:paraId="23A12829"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788E7A24" w14:textId="77777777" w:rsidR="002F273F" w:rsidRPr="00BD06A1" w:rsidRDefault="002F273F" w:rsidP="00382C36">
            <w:pPr>
              <w:spacing w:before="40" w:after="40"/>
              <w:jc w:val="center"/>
              <w:rPr>
                <w:rFonts w:cs="Arial"/>
                <w:color w:val="auto"/>
                <w:szCs w:val="22"/>
              </w:rPr>
            </w:pPr>
          </w:p>
          <w:p w14:paraId="0CF0C1B3"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0B43A501" w14:textId="77777777" w:rsidR="002F273F" w:rsidRPr="00BD06A1" w:rsidRDefault="002F273F" w:rsidP="00382C36">
            <w:pPr>
              <w:spacing w:before="40" w:after="40"/>
              <w:jc w:val="center"/>
              <w:rPr>
                <w:rFonts w:cs="Arial"/>
                <w:color w:val="auto"/>
                <w:szCs w:val="22"/>
              </w:rPr>
            </w:pPr>
          </w:p>
          <w:p w14:paraId="3D1DDAF3"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3D656FF9" w14:textId="77777777" w:rsidR="002F273F" w:rsidRPr="00BD06A1" w:rsidRDefault="002F273F" w:rsidP="00382C36">
            <w:pPr>
              <w:spacing w:before="40" w:after="40"/>
              <w:jc w:val="center"/>
              <w:rPr>
                <w:rFonts w:cs="Arial"/>
                <w:color w:val="auto"/>
                <w:szCs w:val="22"/>
              </w:rPr>
            </w:pPr>
          </w:p>
          <w:p w14:paraId="7785792C"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tc>
        <w:tc>
          <w:tcPr>
            <w:tcW w:w="3681" w:type="dxa"/>
            <w:vMerge w:val="restart"/>
            <w:shd w:val="clear" w:color="auto" w:fill="auto"/>
          </w:tcPr>
          <w:p w14:paraId="56868565" w14:textId="77777777" w:rsidR="002F273F" w:rsidRPr="00BD06A1" w:rsidRDefault="002F273F" w:rsidP="00382C36">
            <w:pPr>
              <w:spacing w:before="40" w:after="40"/>
              <w:jc w:val="center"/>
              <w:rPr>
                <w:rFonts w:cs="Arial"/>
                <w:color w:val="auto"/>
                <w:szCs w:val="22"/>
              </w:rPr>
            </w:pPr>
            <w:r w:rsidRPr="00BD06A1">
              <w:rPr>
                <w:rFonts w:cs="Arial"/>
                <w:color w:val="auto"/>
                <w:szCs w:val="22"/>
              </w:rPr>
              <w:t>Are data assumptions documented as part of the supply plan?</w:t>
            </w:r>
          </w:p>
          <w:p w14:paraId="01B849A3" w14:textId="77777777" w:rsidR="002F273F" w:rsidRPr="00BD06A1" w:rsidRDefault="002F273F" w:rsidP="00382C36">
            <w:pPr>
              <w:spacing w:before="40" w:after="40"/>
              <w:jc w:val="center"/>
              <w:rPr>
                <w:rFonts w:cs="Arial"/>
                <w:color w:val="auto"/>
                <w:szCs w:val="22"/>
              </w:rPr>
            </w:pPr>
          </w:p>
          <w:p w14:paraId="15EDB2CE"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FSP-1007]</w:t>
            </w:r>
          </w:p>
        </w:tc>
        <w:tc>
          <w:tcPr>
            <w:tcW w:w="2372" w:type="dxa"/>
            <w:shd w:val="clear" w:color="auto" w:fill="auto"/>
          </w:tcPr>
          <w:p w14:paraId="5AF1525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439" w:type="dxa"/>
            <w:shd w:val="clear" w:color="auto" w:fill="auto"/>
          </w:tcPr>
          <w:p w14:paraId="76F0CBB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val="restart"/>
            <w:shd w:val="clear" w:color="auto" w:fill="C0C0C0"/>
            <w:vAlign w:val="center"/>
          </w:tcPr>
          <w:p w14:paraId="0EC40BD7" w14:textId="77777777" w:rsidR="002F273F" w:rsidRPr="00BD06A1" w:rsidRDefault="002F273F" w:rsidP="00382C36">
            <w:pPr>
              <w:jc w:val="center"/>
              <w:rPr>
                <w:rFonts w:cs="Arial"/>
                <w:color w:val="auto"/>
                <w:szCs w:val="22"/>
              </w:rPr>
            </w:pPr>
          </w:p>
        </w:tc>
      </w:tr>
      <w:tr w:rsidR="00666229" w:rsidRPr="00BD06A1" w14:paraId="51262FC0" w14:textId="77777777" w:rsidTr="00382C36">
        <w:trPr>
          <w:cantSplit/>
          <w:trHeight w:val="157"/>
          <w:jc w:val="center"/>
        </w:trPr>
        <w:tc>
          <w:tcPr>
            <w:tcW w:w="1615" w:type="dxa"/>
            <w:vMerge/>
            <w:shd w:val="clear" w:color="auto" w:fill="auto"/>
          </w:tcPr>
          <w:p w14:paraId="31CC007D"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681" w:type="dxa"/>
            <w:vMerge/>
            <w:shd w:val="clear" w:color="auto" w:fill="auto"/>
          </w:tcPr>
          <w:p w14:paraId="7A3B7B9F"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5702762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439" w:type="dxa"/>
            <w:shd w:val="clear" w:color="auto" w:fill="auto"/>
          </w:tcPr>
          <w:p w14:paraId="147B858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C0C0C0"/>
            <w:vAlign w:val="center"/>
          </w:tcPr>
          <w:p w14:paraId="61BE0081" w14:textId="77777777" w:rsidR="002F273F" w:rsidRPr="00BD06A1" w:rsidRDefault="002F273F" w:rsidP="00382C36">
            <w:pPr>
              <w:jc w:val="center"/>
              <w:rPr>
                <w:rFonts w:cs="Arial"/>
                <w:color w:val="auto"/>
                <w:szCs w:val="22"/>
              </w:rPr>
            </w:pPr>
          </w:p>
        </w:tc>
      </w:tr>
      <w:tr w:rsidR="00666229" w:rsidRPr="00BD06A1" w14:paraId="0D2659FD" w14:textId="77777777" w:rsidTr="00382C36">
        <w:trPr>
          <w:cantSplit/>
          <w:trHeight w:val="157"/>
          <w:jc w:val="center"/>
        </w:trPr>
        <w:tc>
          <w:tcPr>
            <w:tcW w:w="1615" w:type="dxa"/>
            <w:vMerge/>
            <w:shd w:val="clear" w:color="auto" w:fill="auto"/>
          </w:tcPr>
          <w:p w14:paraId="4102BF41"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681" w:type="dxa"/>
            <w:vMerge/>
            <w:shd w:val="clear" w:color="auto" w:fill="auto"/>
          </w:tcPr>
          <w:p w14:paraId="216FE6AC"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5CF127F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439" w:type="dxa"/>
            <w:shd w:val="clear" w:color="auto" w:fill="auto"/>
          </w:tcPr>
          <w:p w14:paraId="2A96A2D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C0C0C0"/>
            <w:vAlign w:val="center"/>
          </w:tcPr>
          <w:p w14:paraId="6FF10A55" w14:textId="77777777" w:rsidR="002F273F" w:rsidRPr="00BD06A1" w:rsidRDefault="002F273F" w:rsidP="00382C36">
            <w:pPr>
              <w:jc w:val="center"/>
              <w:rPr>
                <w:rFonts w:cs="Arial"/>
                <w:color w:val="auto"/>
                <w:szCs w:val="22"/>
              </w:rPr>
            </w:pPr>
          </w:p>
        </w:tc>
      </w:tr>
      <w:tr w:rsidR="00666229" w:rsidRPr="00BD06A1" w14:paraId="40A7BBD5" w14:textId="77777777" w:rsidTr="00382C36">
        <w:trPr>
          <w:cantSplit/>
          <w:trHeight w:val="157"/>
          <w:jc w:val="center"/>
        </w:trPr>
        <w:tc>
          <w:tcPr>
            <w:tcW w:w="1615" w:type="dxa"/>
            <w:vMerge w:val="restart"/>
            <w:shd w:val="clear" w:color="auto" w:fill="auto"/>
          </w:tcPr>
          <w:p w14:paraId="1357032C"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FSP-606</w:t>
            </w:r>
          </w:p>
          <w:p w14:paraId="0C2174AC" w14:textId="77777777" w:rsidR="002F273F" w:rsidRPr="00BD06A1" w:rsidRDefault="002F273F" w:rsidP="00382C36">
            <w:pPr>
              <w:spacing w:before="40" w:after="40"/>
              <w:jc w:val="center"/>
              <w:rPr>
                <w:rFonts w:cs="Arial"/>
                <w:color w:val="auto"/>
                <w:szCs w:val="22"/>
              </w:rPr>
            </w:pPr>
          </w:p>
          <w:p w14:paraId="7A859B1C"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729C7CF3" w14:textId="77777777" w:rsidR="002F273F" w:rsidRPr="00BD06A1" w:rsidRDefault="002F273F" w:rsidP="00382C36">
            <w:pPr>
              <w:spacing w:before="40" w:after="40"/>
              <w:jc w:val="center"/>
              <w:rPr>
                <w:rFonts w:cs="Arial"/>
                <w:color w:val="auto"/>
                <w:szCs w:val="22"/>
              </w:rPr>
            </w:pPr>
          </w:p>
          <w:p w14:paraId="7872792D"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5A9F99C6" w14:textId="77777777" w:rsidR="002F273F" w:rsidRPr="00BD06A1" w:rsidRDefault="002F273F" w:rsidP="00382C36">
            <w:pPr>
              <w:spacing w:before="40" w:after="40"/>
              <w:jc w:val="center"/>
              <w:rPr>
                <w:rFonts w:cs="Arial"/>
                <w:color w:val="auto"/>
                <w:szCs w:val="22"/>
              </w:rPr>
            </w:pPr>
          </w:p>
          <w:p w14:paraId="37DB2675"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6D5F3510" w14:textId="77777777" w:rsidR="002F273F" w:rsidRPr="00BD06A1" w:rsidRDefault="002F273F" w:rsidP="00382C36">
            <w:pPr>
              <w:spacing w:before="40" w:after="40"/>
              <w:jc w:val="center"/>
              <w:rPr>
                <w:rFonts w:cs="Arial"/>
                <w:color w:val="auto"/>
                <w:szCs w:val="22"/>
              </w:rPr>
            </w:pPr>
          </w:p>
          <w:p w14:paraId="7883897D"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tc>
        <w:tc>
          <w:tcPr>
            <w:tcW w:w="3681" w:type="dxa"/>
            <w:vMerge w:val="restart"/>
            <w:shd w:val="clear" w:color="auto" w:fill="auto"/>
          </w:tcPr>
          <w:p w14:paraId="693E8927"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Is the supply plan shared with external partners?</w:t>
            </w:r>
          </w:p>
          <w:p w14:paraId="1F208A0B" w14:textId="77777777" w:rsidR="002F273F" w:rsidRPr="00BD06A1" w:rsidRDefault="002F273F" w:rsidP="00382C36">
            <w:pPr>
              <w:spacing w:before="40" w:after="40"/>
              <w:jc w:val="center"/>
              <w:rPr>
                <w:rFonts w:cs="Arial"/>
                <w:color w:val="auto"/>
                <w:szCs w:val="22"/>
              </w:rPr>
            </w:pPr>
          </w:p>
          <w:p w14:paraId="3E5C788D" w14:textId="77777777" w:rsidR="002F273F" w:rsidRPr="00BD06A1" w:rsidRDefault="002F273F" w:rsidP="00382C36">
            <w:pPr>
              <w:spacing w:before="40" w:after="40"/>
              <w:jc w:val="center"/>
              <w:rPr>
                <w:rFonts w:cs="Arial"/>
                <w:color w:val="auto"/>
                <w:szCs w:val="22"/>
              </w:rPr>
            </w:pPr>
            <w:r w:rsidRPr="00BD06A1">
              <w:rPr>
                <w:rFonts w:cs="Arial"/>
                <w:color w:val="auto"/>
                <w:szCs w:val="22"/>
              </w:rPr>
              <w:t xml:space="preserve">NOTE: Examples of external partners might be donors, outsourced logistics </w:t>
            </w:r>
            <w:r w:rsidRPr="00BD06A1">
              <w:rPr>
                <w:rFonts w:cs="Arial"/>
                <w:color w:val="auto"/>
                <w:szCs w:val="22"/>
              </w:rPr>
              <w:lastRenderedPageBreak/>
              <w:t>providers, suppliers, health delivery personnel?</w:t>
            </w:r>
          </w:p>
        </w:tc>
        <w:tc>
          <w:tcPr>
            <w:tcW w:w="2372" w:type="dxa"/>
            <w:shd w:val="clear" w:color="auto" w:fill="auto"/>
          </w:tcPr>
          <w:p w14:paraId="7C8987A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lastRenderedPageBreak/>
              <w:t>Yes, all external partners</w:t>
            </w:r>
          </w:p>
        </w:tc>
        <w:tc>
          <w:tcPr>
            <w:tcW w:w="439" w:type="dxa"/>
            <w:shd w:val="clear" w:color="auto" w:fill="auto"/>
          </w:tcPr>
          <w:p w14:paraId="4326B22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val="restart"/>
            <w:shd w:val="clear" w:color="auto" w:fill="C0C0C0"/>
            <w:vAlign w:val="center"/>
          </w:tcPr>
          <w:p w14:paraId="3E8CF535" w14:textId="77777777" w:rsidR="002F273F" w:rsidRPr="00BD06A1" w:rsidRDefault="002F273F" w:rsidP="00382C36">
            <w:pPr>
              <w:jc w:val="center"/>
              <w:rPr>
                <w:rFonts w:cs="Arial"/>
                <w:color w:val="auto"/>
                <w:szCs w:val="22"/>
              </w:rPr>
            </w:pPr>
          </w:p>
        </w:tc>
      </w:tr>
      <w:tr w:rsidR="00666229" w:rsidRPr="00BD06A1" w14:paraId="25EA9513" w14:textId="77777777" w:rsidTr="00382C36">
        <w:trPr>
          <w:cantSplit/>
          <w:trHeight w:val="157"/>
          <w:jc w:val="center"/>
        </w:trPr>
        <w:tc>
          <w:tcPr>
            <w:tcW w:w="1615" w:type="dxa"/>
            <w:vMerge/>
            <w:shd w:val="clear" w:color="auto" w:fill="auto"/>
          </w:tcPr>
          <w:p w14:paraId="7DDDC273"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681" w:type="dxa"/>
            <w:vMerge/>
            <w:shd w:val="clear" w:color="auto" w:fill="auto"/>
          </w:tcPr>
          <w:p w14:paraId="3F79C172"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3CFEFC1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 some external partners</w:t>
            </w:r>
          </w:p>
        </w:tc>
        <w:tc>
          <w:tcPr>
            <w:tcW w:w="439" w:type="dxa"/>
            <w:shd w:val="clear" w:color="auto" w:fill="auto"/>
          </w:tcPr>
          <w:p w14:paraId="1D19073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C0C0C0"/>
            <w:vAlign w:val="center"/>
          </w:tcPr>
          <w:p w14:paraId="6436D086" w14:textId="77777777" w:rsidR="002F273F" w:rsidRPr="00BD06A1" w:rsidRDefault="002F273F" w:rsidP="00382C36">
            <w:pPr>
              <w:jc w:val="center"/>
              <w:rPr>
                <w:rFonts w:cs="Arial"/>
                <w:color w:val="auto"/>
                <w:szCs w:val="22"/>
              </w:rPr>
            </w:pPr>
          </w:p>
        </w:tc>
      </w:tr>
      <w:tr w:rsidR="00666229" w:rsidRPr="00BD06A1" w14:paraId="550461B9" w14:textId="77777777" w:rsidTr="00382C36">
        <w:trPr>
          <w:cantSplit/>
          <w:trHeight w:val="157"/>
          <w:jc w:val="center"/>
        </w:trPr>
        <w:tc>
          <w:tcPr>
            <w:tcW w:w="1615" w:type="dxa"/>
            <w:vMerge/>
            <w:shd w:val="clear" w:color="auto" w:fill="auto"/>
          </w:tcPr>
          <w:p w14:paraId="3365BF10"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681" w:type="dxa"/>
            <w:vMerge/>
            <w:shd w:val="clear" w:color="auto" w:fill="auto"/>
          </w:tcPr>
          <w:p w14:paraId="615F9563"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2AF2E93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439" w:type="dxa"/>
            <w:shd w:val="clear" w:color="auto" w:fill="auto"/>
          </w:tcPr>
          <w:p w14:paraId="43EA565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C0C0C0"/>
            <w:vAlign w:val="center"/>
          </w:tcPr>
          <w:p w14:paraId="0FFF6CFA" w14:textId="77777777" w:rsidR="002F273F" w:rsidRPr="00BD06A1" w:rsidRDefault="002F273F" w:rsidP="00382C36">
            <w:pPr>
              <w:jc w:val="center"/>
              <w:rPr>
                <w:rFonts w:cs="Arial"/>
                <w:color w:val="auto"/>
                <w:szCs w:val="22"/>
              </w:rPr>
            </w:pPr>
          </w:p>
        </w:tc>
      </w:tr>
      <w:tr w:rsidR="00666229" w:rsidRPr="00BD06A1" w14:paraId="6DE8FC3E" w14:textId="77777777" w:rsidTr="00382C36">
        <w:trPr>
          <w:cantSplit/>
          <w:trHeight w:val="157"/>
          <w:jc w:val="center"/>
        </w:trPr>
        <w:tc>
          <w:tcPr>
            <w:tcW w:w="1615" w:type="dxa"/>
            <w:vMerge/>
            <w:shd w:val="clear" w:color="auto" w:fill="auto"/>
          </w:tcPr>
          <w:p w14:paraId="2425EB2C"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681" w:type="dxa"/>
            <w:vMerge/>
            <w:shd w:val="clear" w:color="auto" w:fill="auto"/>
          </w:tcPr>
          <w:p w14:paraId="5DBBBF37"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06A37EB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439" w:type="dxa"/>
            <w:shd w:val="clear" w:color="auto" w:fill="auto"/>
          </w:tcPr>
          <w:p w14:paraId="4941153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C0C0C0"/>
            <w:vAlign w:val="center"/>
          </w:tcPr>
          <w:p w14:paraId="60D88812" w14:textId="77777777" w:rsidR="002F273F" w:rsidRPr="00BD06A1" w:rsidRDefault="002F273F" w:rsidP="00382C36">
            <w:pPr>
              <w:jc w:val="center"/>
              <w:rPr>
                <w:rFonts w:cs="Arial"/>
                <w:color w:val="auto"/>
                <w:szCs w:val="22"/>
              </w:rPr>
            </w:pPr>
          </w:p>
        </w:tc>
      </w:tr>
      <w:tr w:rsidR="00666229" w:rsidRPr="00BD06A1" w14:paraId="126878A2" w14:textId="77777777" w:rsidTr="00382C36">
        <w:trPr>
          <w:cantSplit/>
          <w:trHeight w:val="272"/>
          <w:jc w:val="center"/>
        </w:trPr>
        <w:tc>
          <w:tcPr>
            <w:tcW w:w="9976" w:type="dxa"/>
            <w:gridSpan w:val="5"/>
            <w:shd w:val="clear" w:color="auto" w:fill="C0C0C0"/>
          </w:tcPr>
          <w:p w14:paraId="1E21D155" w14:textId="77777777" w:rsidR="002F273F" w:rsidRPr="00BD06A1" w:rsidRDefault="002F273F" w:rsidP="00382C36">
            <w:pPr>
              <w:jc w:val="center"/>
              <w:rPr>
                <w:rFonts w:cs="Arial"/>
                <w:color w:val="auto"/>
                <w:szCs w:val="22"/>
              </w:rPr>
            </w:pPr>
            <w:r w:rsidRPr="00BD06A1">
              <w:rPr>
                <w:rFonts w:cs="Arial"/>
                <w:b/>
                <w:color w:val="auto"/>
                <w:szCs w:val="22"/>
              </w:rPr>
              <w:t>FSP-700: Supply Chain Modification</w:t>
            </w:r>
          </w:p>
        </w:tc>
      </w:tr>
      <w:tr w:rsidR="00666229" w:rsidRPr="00BD06A1" w14:paraId="5FC65D07" w14:textId="77777777" w:rsidTr="00066897">
        <w:trPr>
          <w:cantSplit/>
          <w:trHeight w:val="272"/>
          <w:jc w:val="center"/>
        </w:trPr>
        <w:tc>
          <w:tcPr>
            <w:tcW w:w="1615" w:type="dxa"/>
            <w:vMerge w:val="restart"/>
            <w:shd w:val="clear" w:color="auto" w:fill="auto"/>
          </w:tcPr>
          <w:p w14:paraId="4CE88EA8"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FSP-701</w:t>
            </w:r>
          </w:p>
          <w:p w14:paraId="10B59887" w14:textId="77777777" w:rsidR="002F273F" w:rsidRPr="00BD06A1" w:rsidRDefault="002F273F" w:rsidP="00382C36">
            <w:pPr>
              <w:spacing w:before="40" w:after="40"/>
              <w:jc w:val="center"/>
              <w:rPr>
                <w:rFonts w:cs="Arial"/>
                <w:color w:val="auto"/>
                <w:szCs w:val="22"/>
              </w:rPr>
            </w:pPr>
          </w:p>
          <w:p w14:paraId="21A93030"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72AA5D4D" w14:textId="77777777" w:rsidR="002F273F" w:rsidRPr="00BD06A1" w:rsidRDefault="002F273F" w:rsidP="00382C36">
            <w:pPr>
              <w:spacing w:before="40" w:after="40"/>
              <w:jc w:val="center"/>
              <w:rPr>
                <w:rFonts w:cs="Arial"/>
                <w:color w:val="auto"/>
                <w:szCs w:val="22"/>
              </w:rPr>
            </w:pPr>
          </w:p>
          <w:p w14:paraId="0CCA5833"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49A64E81" w14:textId="77777777" w:rsidR="002F273F" w:rsidRPr="00BD06A1" w:rsidRDefault="002F273F" w:rsidP="00382C36">
            <w:pPr>
              <w:spacing w:before="40" w:after="40"/>
              <w:jc w:val="center"/>
              <w:rPr>
                <w:rFonts w:cs="Arial"/>
                <w:color w:val="auto"/>
                <w:szCs w:val="22"/>
              </w:rPr>
            </w:pPr>
          </w:p>
          <w:p w14:paraId="0C1E8AA0"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0AB8D4D9" w14:textId="77777777" w:rsidR="002F273F" w:rsidRPr="00BD06A1" w:rsidRDefault="002F273F" w:rsidP="00382C36">
            <w:pPr>
              <w:spacing w:before="40" w:after="40"/>
              <w:jc w:val="center"/>
              <w:rPr>
                <w:rFonts w:cs="Arial"/>
                <w:color w:val="auto"/>
                <w:szCs w:val="22"/>
              </w:rPr>
            </w:pPr>
          </w:p>
          <w:p w14:paraId="6FCA4F90"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tc>
        <w:tc>
          <w:tcPr>
            <w:tcW w:w="3681" w:type="dxa"/>
            <w:vMerge w:val="restart"/>
            <w:shd w:val="clear" w:color="auto" w:fill="auto"/>
          </w:tcPr>
          <w:p w14:paraId="3F5B3322" w14:textId="77777777" w:rsidR="002F273F" w:rsidRPr="00BD06A1" w:rsidRDefault="002F273F" w:rsidP="00382C36">
            <w:pPr>
              <w:jc w:val="center"/>
              <w:rPr>
                <w:rFonts w:cs="Arial"/>
                <w:color w:val="auto"/>
                <w:szCs w:val="22"/>
              </w:rPr>
            </w:pPr>
            <w:r w:rsidRPr="00BD06A1">
              <w:rPr>
                <w:rFonts w:cs="Arial"/>
                <w:color w:val="auto"/>
                <w:szCs w:val="22"/>
              </w:rPr>
              <w:t>Is there a formal procedure (e.g., SOP) for adjusting or updating the supply plan?</w:t>
            </w:r>
          </w:p>
          <w:p w14:paraId="28C587E1" w14:textId="77777777" w:rsidR="002F273F" w:rsidRPr="00BD06A1" w:rsidRDefault="002F273F" w:rsidP="00382C36">
            <w:pPr>
              <w:jc w:val="center"/>
              <w:rPr>
                <w:rFonts w:cs="Arial"/>
                <w:color w:val="auto"/>
                <w:szCs w:val="22"/>
              </w:rPr>
            </w:pPr>
          </w:p>
          <w:p w14:paraId="3CFA8520" w14:textId="77777777" w:rsidR="002F273F" w:rsidRPr="00BD06A1" w:rsidRDefault="002F273F" w:rsidP="00382C36">
            <w:pPr>
              <w:jc w:val="center"/>
              <w:rPr>
                <w:rFonts w:cs="Arial"/>
                <w:b/>
                <w:color w:val="auto"/>
                <w:szCs w:val="22"/>
              </w:rPr>
            </w:pPr>
            <w:r w:rsidRPr="00BD06A1">
              <w:rPr>
                <w:rFonts w:cs="Arial"/>
                <w:b/>
                <w:color w:val="auto"/>
                <w:szCs w:val="22"/>
              </w:rPr>
              <w:t>[VERIFY WITH FSP-1008]</w:t>
            </w:r>
          </w:p>
        </w:tc>
        <w:tc>
          <w:tcPr>
            <w:tcW w:w="2372" w:type="dxa"/>
            <w:shd w:val="clear" w:color="auto" w:fill="auto"/>
          </w:tcPr>
          <w:p w14:paraId="71D1F3E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439" w:type="dxa"/>
            <w:shd w:val="clear" w:color="auto" w:fill="auto"/>
          </w:tcPr>
          <w:p w14:paraId="1E87494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val="restart"/>
            <w:shd w:val="clear" w:color="auto" w:fill="BFBFBF"/>
            <w:vAlign w:val="center"/>
          </w:tcPr>
          <w:p w14:paraId="4713DB06" w14:textId="77777777" w:rsidR="002F273F" w:rsidRPr="00BD06A1" w:rsidRDefault="002F273F" w:rsidP="00382C36">
            <w:pPr>
              <w:rPr>
                <w:rFonts w:cs="Arial"/>
                <w:color w:val="auto"/>
                <w:szCs w:val="22"/>
              </w:rPr>
            </w:pPr>
          </w:p>
        </w:tc>
      </w:tr>
      <w:tr w:rsidR="00666229" w:rsidRPr="00BD06A1" w14:paraId="18262C9F" w14:textId="77777777" w:rsidTr="00066897">
        <w:trPr>
          <w:cantSplit/>
          <w:trHeight w:val="267"/>
          <w:jc w:val="center"/>
        </w:trPr>
        <w:tc>
          <w:tcPr>
            <w:tcW w:w="1615" w:type="dxa"/>
            <w:vMerge/>
            <w:shd w:val="clear" w:color="auto" w:fill="auto"/>
          </w:tcPr>
          <w:p w14:paraId="57EBCC4E"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681" w:type="dxa"/>
            <w:vMerge/>
            <w:shd w:val="clear" w:color="auto" w:fill="auto"/>
          </w:tcPr>
          <w:p w14:paraId="0C09A25B"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68A6449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439" w:type="dxa"/>
            <w:shd w:val="clear" w:color="auto" w:fill="auto"/>
          </w:tcPr>
          <w:p w14:paraId="4DA326C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BFBFBF"/>
            <w:vAlign w:val="center"/>
          </w:tcPr>
          <w:p w14:paraId="0713A824" w14:textId="77777777" w:rsidR="002F273F" w:rsidRPr="00BD06A1" w:rsidRDefault="002F273F" w:rsidP="00382C36">
            <w:pPr>
              <w:jc w:val="center"/>
              <w:rPr>
                <w:rFonts w:cs="Arial"/>
                <w:color w:val="auto"/>
                <w:szCs w:val="22"/>
              </w:rPr>
            </w:pPr>
          </w:p>
        </w:tc>
      </w:tr>
      <w:tr w:rsidR="00666229" w:rsidRPr="00BD06A1" w14:paraId="7BD26EFB" w14:textId="77777777" w:rsidTr="00066897">
        <w:trPr>
          <w:cantSplit/>
          <w:trHeight w:val="754"/>
          <w:jc w:val="center"/>
        </w:trPr>
        <w:tc>
          <w:tcPr>
            <w:tcW w:w="1615" w:type="dxa"/>
            <w:vMerge/>
            <w:shd w:val="clear" w:color="auto" w:fill="auto"/>
          </w:tcPr>
          <w:p w14:paraId="0B8A8471"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681" w:type="dxa"/>
            <w:vMerge/>
            <w:shd w:val="clear" w:color="auto" w:fill="auto"/>
          </w:tcPr>
          <w:p w14:paraId="5C078AC3"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28633F0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439" w:type="dxa"/>
            <w:shd w:val="clear" w:color="auto" w:fill="auto"/>
          </w:tcPr>
          <w:p w14:paraId="0275770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BFBFBF"/>
            <w:vAlign w:val="center"/>
          </w:tcPr>
          <w:p w14:paraId="6F647466" w14:textId="77777777" w:rsidR="002F273F" w:rsidRPr="00BD06A1" w:rsidRDefault="002F273F" w:rsidP="00382C36">
            <w:pPr>
              <w:jc w:val="center"/>
              <w:rPr>
                <w:rFonts w:cs="Arial"/>
                <w:color w:val="auto"/>
                <w:szCs w:val="22"/>
              </w:rPr>
            </w:pPr>
          </w:p>
        </w:tc>
      </w:tr>
      <w:tr w:rsidR="00666229" w:rsidRPr="00BD06A1" w14:paraId="7EE23319" w14:textId="77777777" w:rsidTr="00382C36">
        <w:trPr>
          <w:cantSplit/>
          <w:trHeight w:val="159"/>
          <w:jc w:val="center"/>
        </w:trPr>
        <w:tc>
          <w:tcPr>
            <w:tcW w:w="1615" w:type="dxa"/>
            <w:vMerge w:val="restart"/>
            <w:shd w:val="clear" w:color="auto" w:fill="auto"/>
          </w:tcPr>
          <w:p w14:paraId="52F882C0"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FSP-702</w:t>
            </w:r>
          </w:p>
          <w:p w14:paraId="22BCEB6D" w14:textId="77777777" w:rsidR="002F273F" w:rsidRPr="00BD06A1" w:rsidRDefault="002F273F" w:rsidP="00382C36">
            <w:pPr>
              <w:spacing w:before="40" w:after="40"/>
              <w:jc w:val="center"/>
              <w:rPr>
                <w:rFonts w:cs="Arial"/>
                <w:color w:val="auto"/>
                <w:szCs w:val="22"/>
              </w:rPr>
            </w:pPr>
          </w:p>
          <w:p w14:paraId="44A068BF"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58DF5169" w14:textId="77777777" w:rsidR="002F273F" w:rsidRPr="00BD06A1" w:rsidRDefault="002F273F" w:rsidP="00382C36">
            <w:pPr>
              <w:spacing w:before="40" w:after="40"/>
              <w:jc w:val="center"/>
              <w:rPr>
                <w:rFonts w:cs="Arial"/>
                <w:color w:val="auto"/>
                <w:szCs w:val="22"/>
              </w:rPr>
            </w:pPr>
          </w:p>
          <w:p w14:paraId="0A4303D0"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47F5EDCC" w14:textId="77777777" w:rsidR="002F273F" w:rsidRPr="00BD06A1" w:rsidRDefault="002F273F" w:rsidP="00382C36">
            <w:pPr>
              <w:spacing w:before="40" w:after="40"/>
              <w:jc w:val="center"/>
              <w:rPr>
                <w:rFonts w:cs="Arial"/>
                <w:color w:val="auto"/>
                <w:szCs w:val="22"/>
              </w:rPr>
            </w:pPr>
          </w:p>
          <w:p w14:paraId="40B07D88"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4DCC9CC0" w14:textId="77777777" w:rsidR="002F273F" w:rsidRPr="00BD06A1" w:rsidRDefault="002F273F" w:rsidP="00382C36">
            <w:pPr>
              <w:spacing w:before="40" w:after="40"/>
              <w:jc w:val="center"/>
              <w:rPr>
                <w:rFonts w:cs="Arial"/>
                <w:color w:val="auto"/>
                <w:szCs w:val="22"/>
              </w:rPr>
            </w:pPr>
          </w:p>
          <w:p w14:paraId="3DA6637E"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tc>
        <w:tc>
          <w:tcPr>
            <w:tcW w:w="3681" w:type="dxa"/>
            <w:vMerge w:val="restart"/>
            <w:shd w:val="clear" w:color="auto" w:fill="auto"/>
          </w:tcPr>
          <w:p w14:paraId="3343A846" w14:textId="77777777" w:rsidR="002F273F" w:rsidRPr="00BD06A1" w:rsidRDefault="002F273F" w:rsidP="00382C36">
            <w:pPr>
              <w:spacing w:before="40" w:after="40"/>
              <w:jc w:val="center"/>
              <w:rPr>
                <w:rFonts w:cs="Arial"/>
                <w:color w:val="auto"/>
                <w:szCs w:val="22"/>
              </w:rPr>
            </w:pPr>
            <w:r w:rsidRPr="00BD06A1">
              <w:rPr>
                <w:rFonts w:cs="Arial"/>
                <w:color w:val="auto"/>
                <w:szCs w:val="22"/>
              </w:rPr>
              <w:t>Are potential supply interruptions/delays communicated to facilities to which you deliver products?</w:t>
            </w:r>
          </w:p>
        </w:tc>
        <w:tc>
          <w:tcPr>
            <w:tcW w:w="2372" w:type="dxa"/>
            <w:shd w:val="clear" w:color="auto" w:fill="auto"/>
          </w:tcPr>
          <w:p w14:paraId="459B548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439" w:type="dxa"/>
            <w:shd w:val="clear" w:color="auto" w:fill="auto"/>
          </w:tcPr>
          <w:p w14:paraId="73079E3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val="restart"/>
            <w:shd w:val="clear" w:color="auto" w:fill="C0C0C0"/>
            <w:vAlign w:val="center"/>
          </w:tcPr>
          <w:p w14:paraId="064E24B0" w14:textId="77777777" w:rsidR="002F273F" w:rsidRPr="00BD06A1" w:rsidRDefault="002F273F" w:rsidP="00382C36">
            <w:pPr>
              <w:jc w:val="center"/>
              <w:rPr>
                <w:rFonts w:cs="Arial"/>
                <w:color w:val="auto"/>
                <w:szCs w:val="22"/>
              </w:rPr>
            </w:pPr>
          </w:p>
        </w:tc>
      </w:tr>
      <w:tr w:rsidR="00666229" w:rsidRPr="00BD06A1" w14:paraId="4FEAA84D" w14:textId="77777777" w:rsidTr="00382C36">
        <w:trPr>
          <w:cantSplit/>
          <w:trHeight w:val="159"/>
          <w:jc w:val="center"/>
        </w:trPr>
        <w:tc>
          <w:tcPr>
            <w:tcW w:w="1615" w:type="dxa"/>
            <w:vMerge/>
            <w:shd w:val="clear" w:color="auto" w:fill="auto"/>
          </w:tcPr>
          <w:p w14:paraId="46CF4B01" w14:textId="77777777" w:rsidR="002F273F" w:rsidRPr="00BD06A1" w:rsidRDefault="002F273F" w:rsidP="00382C36">
            <w:pPr>
              <w:spacing w:before="40" w:after="40"/>
              <w:jc w:val="center"/>
              <w:rPr>
                <w:rFonts w:cs="Arial"/>
                <w:color w:val="auto"/>
                <w:szCs w:val="22"/>
              </w:rPr>
            </w:pPr>
          </w:p>
        </w:tc>
        <w:tc>
          <w:tcPr>
            <w:tcW w:w="3681" w:type="dxa"/>
            <w:vMerge/>
            <w:shd w:val="clear" w:color="auto" w:fill="auto"/>
          </w:tcPr>
          <w:p w14:paraId="197D4832"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7647700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439" w:type="dxa"/>
            <w:shd w:val="clear" w:color="auto" w:fill="auto"/>
          </w:tcPr>
          <w:p w14:paraId="2DA2339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C0C0C0"/>
            <w:vAlign w:val="center"/>
          </w:tcPr>
          <w:p w14:paraId="42A1B006" w14:textId="77777777" w:rsidR="002F273F" w:rsidRPr="00BD06A1" w:rsidRDefault="002F273F" w:rsidP="00382C36">
            <w:pPr>
              <w:jc w:val="center"/>
              <w:rPr>
                <w:rFonts w:cs="Arial"/>
                <w:color w:val="auto"/>
                <w:szCs w:val="22"/>
              </w:rPr>
            </w:pPr>
          </w:p>
        </w:tc>
      </w:tr>
      <w:tr w:rsidR="00666229" w:rsidRPr="00BD06A1" w14:paraId="189A993C" w14:textId="77777777" w:rsidTr="00382C36">
        <w:trPr>
          <w:cantSplit/>
          <w:trHeight w:val="159"/>
          <w:jc w:val="center"/>
        </w:trPr>
        <w:tc>
          <w:tcPr>
            <w:tcW w:w="1615" w:type="dxa"/>
            <w:vMerge/>
            <w:shd w:val="clear" w:color="auto" w:fill="auto"/>
          </w:tcPr>
          <w:p w14:paraId="78476ECE" w14:textId="77777777" w:rsidR="002F273F" w:rsidRPr="00BD06A1" w:rsidRDefault="002F273F" w:rsidP="00382C36">
            <w:pPr>
              <w:spacing w:before="40" w:after="40"/>
              <w:jc w:val="center"/>
              <w:rPr>
                <w:rFonts w:cs="Arial"/>
                <w:color w:val="auto"/>
                <w:szCs w:val="22"/>
              </w:rPr>
            </w:pPr>
          </w:p>
        </w:tc>
        <w:tc>
          <w:tcPr>
            <w:tcW w:w="3681" w:type="dxa"/>
            <w:vMerge/>
            <w:shd w:val="clear" w:color="auto" w:fill="auto"/>
          </w:tcPr>
          <w:p w14:paraId="6772D70F"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3BB14EF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439" w:type="dxa"/>
            <w:shd w:val="clear" w:color="auto" w:fill="auto"/>
          </w:tcPr>
          <w:p w14:paraId="1C2F1E8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C0C0C0"/>
            <w:vAlign w:val="center"/>
          </w:tcPr>
          <w:p w14:paraId="56B27E0D" w14:textId="77777777" w:rsidR="002F273F" w:rsidRPr="00BD06A1" w:rsidRDefault="002F273F" w:rsidP="00382C36">
            <w:pPr>
              <w:jc w:val="center"/>
              <w:rPr>
                <w:rFonts w:cs="Arial"/>
                <w:color w:val="auto"/>
                <w:szCs w:val="22"/>
              </w:rPr>
            </w:pPr>
          </w:p>
        </w:tc>
      </w:tr>
      <w:tr w:rsidR="00666229" w:rsidRPr="00BD06A1" w14:paraId="4550C035" w14:textId="77777777" w:rsidTr="00382C36">
        <w:trPr>
          <w:cantSplit/>
          <w:trHeight w:val="272"/>
          <w:jc w:val="center"/>
        </w:trPr>
        <w:tc>
          <w:tcPr>
            <w:tcW w:w="9976" w:type="dxa"/>
            <w:gridSpan w:val="5"/>
            <w:shd w:val="clear" w:color="auto" w:fill="C0C0C0"/>
            <w:vAlign w:val="center"/>
          </w:tcPr>
          <w:p w14:paraId="7DF54479" w14:textId="77777777" w:rsidR="002F273F" w:rsidRPr="00BD06A1" w:rsidRDefault="002F273F" w:rsidP="00382C36">
            <w:pPr>
              <w:jc w:val="center"/>
              <w:rPr>
                <w:rFonts w:cs="Arial"/>
                <w:color w:val="auto"/>
                <w:szCs w:val="22"/>
              </w:rPr>
            </w:pPr>
            <w:r w:rsidRPr="00BD06A1">
              <w:rPr>
                <w:rFonts w:cs="Arial"/>
                <w:b/>
                <w:color w:val="auto"/>
                <w:szCs w:val="22"/>
              </w:rPr>
              <w:t>FSP-800: Hardware and Software Forecasting</w:t>
            </w:r>
          </w:p>
        </w:tc>
      </w:tr>
      <w:tr w:rsidR="00666229" w:rsidRPr="00BD06A1" w14:paraId="4B4B7F1A" w14:textId="77777777" w:rsidTr="00382C36">
        <w:trPr>
          <w:cantSplit/>
          <w:trHeight w:val="272"/>
          <w:jc w:val="center"/>
        </w:trPr>
        <w:tc>
          <w:tcPr>
            <w:tcW w:w="1615" w:type="dxa"/>
            <w:vMerge w:val="restart"/>
            <w:shd w:val="clear" w:color="auto" w:fill="auto"/>
          </w:tcPr>
          <w:p w14:paraId="45EA7A9C"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FSP-801</w:t>
            </w:r>
          </w:p>
          <w:p w14:paraId="4F6E85D7" w14:textId="77777777" w:rsidR="002F273F" w:rsidRPr="00BD06A1" w:rsidRDefault="002F273F" w:rsidP="00382C36">
            <w:pPr>
              <w:spacing w:before="40" w:after="40"/>
              <w:jc w:val="center"/>
              <w:rPr>
                <w:rFonts w:cs="Arial"/>
                <w:b/>
                <w:color w:val="auto"/>
                <w:szCs w:val="22"/>
              </w:rPr>
            </w:pPr>
          </w:p>
          <w:p w14:paraId="5E117AC5"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5F9FC675" w14:textId="77777777" w:rsidR="002F273F" w:rsidRPr="00BD06A1" w:rsidRDefault="002F273F" w:rsidP="00382C36">
            <w:pPr>
              <w:spacing w:before="40" w:after="40"/>
              <w:jc w:val="center"/>
              <w:rPr>
                <w:rFonts w:cs="Arial"/>
                <w:color w:val="auto"/>
                <w:szCs w:val="22"/>
              </w:rPr>
            </w:pPr>
          </w:p>
          <w:p w14:paraId="0F8D701E"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4012DACF" w14:textId="77777777" w:rsidR="002F273F" w:rsidRPr="00BD06A1" w:rsidRDefault="002F273F" w:rsidP="00382C36">
            <w:pPr>
              <w:spacing w:before="40" w:after="40"/>
              <w:jc w:val="center"/>
              <w:rPr>
                <w:rFonts w:cs="Arial"/>
                <w:color w:val="auto"/>
                <w:szCs w:val="22"/>
              </w:rPr>
            </w:pPr>
          </w:p>
          <w:p w14:paraId="2E60FB9C"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59A1634A" w14:textId="77777777" w:rsidR="002F273F" w:rsidRPr="00BD06A1" w:rsidRDefault="002F273F" w:rsidP="00382C36">
            <w:pPr>
              <w:spacing w:before="40" w:after="40"/>
              <w:jc w:val="center"/>
              <w:rPr>
                <w:rFonts w:cs="Arial"/>
                <w:color w:val="auto"/>
                <w:szCs w:val="22"/>
              </w:rPr>
            </w:pPr>
          </w:p>
          <w:p w14:paraId="1F6B02FF"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675EC6CD" w14:textId="77777777" w:rsidR="002F273F" w:rsidRPr="00BD06A1" w:rsidRDefault="002F273F" w:rsidP="00382C36">
            <w:pPr>
              <w:spacing w:before="40" w:after="40"/>
              <w:jc w:val="center"/>
              <w:rPr>
                <w:rFonts w:cs="Arial"/>
                <w:color w:val="auto"/>
                <w:szCs w:val="22"/>
              </w:rPr>
            </w:pPr>
          </w:p>
        </w:tc>
        <w:tc>
          <w:tcPr>
            <w:tcW w:w="3681" w:type="dxa"/>
            <w:vMerge w:val="restart"/>
            <w:shd w:val="clear" w:color="auto" w:fill="auto"/>
          </w:tcPr>
          <w:p w14:paraId="39FDA254" w14:textId="77777777" w:rsidR="002F273F" w:rsidRPr="00BD06A1" w:rsidRDefault="002F273F" w:rsidP="00382C36">
            <w:pPr>
              <w:jc w:val="center"/>
              <w:rPr>
                <w:rFonts w:cs="Arial"/>
                <w:color w:val="auto"/>
                <w:szCs w:val="22"/>
              </w:rPr>
            </w:pPr>
            <w:r w:rsidRPr="00BD06A1">
              <w:rPr>
                <w:rFonts w:cs="Arial"/>
                <w:color w:val="auto"/>
                <w:szCs w:val="22"/>
              </w:rPr>
              <w:t>Is the forecasting process computerized?</w:t>
            </w:r>
          </w:p>
        </w:tc>
        <w:tc>
          <w:tcPr>
            <w:tcW w:w="2372" w:type="dxa"/>
            <w:shd w:val="clear" w:color="auto" w:fill="auto"/>
          </w:tcPr>
          <w:p w14:paraId="5249540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439" w:type="dxa"/>
            <w:shd w:val="clear" w:color="auto" w:fill="auto"/>
          </w:tcPr>
          <w:p w14:paraId="6229260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val="restart"/>
            <w:shd w:val="clear" w:color="auto" w:fill="auto"/>
            <w:vAlign w:val="center"/>
          </w:tcPr>
          <w:p w14:paraId="5FA57938" w14:textId="77777777" w:rsidR="002F273F" w:rsidRPr="00BD06A1" w:rsidRDefault="002F273F" w:rsidP="00382C36">
            <w:pPr>
              <w:rPr>
                <w:rFonts w:cs="Arial"/>
                <w:b/>
                <w:color w:val="auto"/>
                <w:szCs w:val="22"/>
              </w:rPr>
            </w:pPr>
            <w:r w:rsidRPr="00BD06A1">
              <w:rPr>
                <w:rFonts w:cs="Arial"/>
                <w:b/>
                <w:color w:val="auto"/>
                <w:szCs w:val="22"/>
              </w:rPr>
              <w:t>Skip</w:t>
            </w:r>
            <w:r w:rsidRPr="00BD06A1">
              <w:rPr>
                <w:rFonts w:cs="Arial"/>
                <w:color w:val="auto"/>
                <w:szCs w:val="22"/>
              </w:rPr>
              <w:t xml:space="preserve"> this section if </w:t>
            </w:r>
            <w:r w:rsidRPr="00BD06A1">
              <w:rPr>
                <w:rFonts w:cs="Arial"/>
                <w:b/>
                <w:color w:val="auto"/>
                <w:szCs w:val="22"/>
              </w:rPr>
              <w:t>[FSP-101]</w:t>
            </w:r>
            <w:r w:rsidRPr="00BD06A1">
              <w:rPr>
                <w:rFonts w:cs="Arial"/>
                <w:color w:val="auto"/>
                <w:szCs w:val="22"/>
              </w:rPr>
              <w:t xml:space="preserve"> is </w:t>
            </w:r>
            <w:r w:rsidRPr="00BD06A1">
              <w:rPr>
                <w:rFonts w:cs="Arial"/>
                <w:b/>
                <w:color w:val="auto"/>
                <w:szCs w:val="22"/>
              </w:rPr>
              <w:t>"No"</w:t>
            </w:r>
            <w:r w:rsidRPr="00BD06A1">
              <w:rPr>
                <w:rFonts w:cs="Arial"/>
                <w:color w:val="auto"/>
                <w:szCs w:val="22"/>
              </w:rPr>
              <w:t xml:space="preserve"> or </w:t>
            </w:r>
            <w:r w:rsidRPr="00BD06A1">
              <w:rPr>
                <w:rFonts w:cs="Arial"/>
                <w:b/>
                <w:color w:val="auto"/>
                <w:szCs w:val="22"/>
              </w:rPr>
              <w:t>"I don't know"</w:t>
            </w:r>
          </w:p>
          <w:p w14:paraId="6A283188" w14:textId="77777777" w:rsidR="002F273F" w:rsidRPr="00BD06A1" w:rsidRDefault="002F273F" w:rsidP="00382C36">
            <w:pPr>
              <w:rPr>
                <w:rFonts w:cs="Arial"/>
                <w:color w:val="auto"/>
                <w:szCs w:val="22"/>
              </w:rPr>
            </w:pPr>
          </w:p>
          <w:p w14:paraId="23012698" w14:textId="77777777" w:rsidR="002F273F" w:rsidRPr="00BD06A1" w:rsidRDefault="002F273F" w:rsidP="00382C36">
            <w:pPr>
              <w:rPr>
                <w:rFonts w:cs="Arial"/>
                <w:color w:val="auto"/>
                <w:szCs w:val="22"/>
              </w:rPr>
            </w:pPr>
            <w:r w:rsidRPr="00BD06A1">
              <w:rPr>
                <w:rFonts w:cs="Arial"/>
                <w:color w:val="auto"/>
                <w:szCs w:val="22"/>
              </w:rPr>
              <w:t xml:space="preserve">If </w:t>
            </w:r>
            <w:r w:rsidRPr="00BD06A1">
              <w:rPr>
                <w:rFonts w:cs="Arial"/>
                <w:b/>
                <w:color w:val="auto"/>
                <w:szCs w:val="22"/>
              </w:rPr>
              <w:t>"Yes"</w:t>
            </w:r>
            <w:r w:rsidRPr="00BD06A1">
              <w:rPr>
                <w:rFonts w:cs="Arial"/>
                <w:color w:val="auto"/>
                <w:szCs w:val="22"/>
              </w:rPr>
              <w:t xml:space="preserve">, </w:t>
            </w:r>
            <w:proofErr w:type="gramStart"/>
            <w:r w:rsidRPr="00BD06A1">
              <w:rPr>
                <w:rFonts w:cs="Arial"/>
                <w:color w:val="auto"/>
                <w:szCs w:val="22"/>
              </w:rPr>
              <w:t>continue;</w:t>
            </w:r>
            <w:proofErr w:type="gramEnd"/>
            <w:r w:rsidRPr="00BD06A1">
              <w:rPr>
                <w:rFonts w:cs="Arial"/>
                <w:color w:val="auto"/>
                <w:szCs w:val="22"/>
              </w:rPr>
              <w:t xml:space="preserve"> </w:t>
            </w:r>
          </w:p>
          <w:p w14:paraId="7E32562E" w14:textId="77777777" w:rsidR="002F273F" w:rsidRPr="00BD06A1" w:rsidRDefault="002F273F" w:rsidP="00382C36">
            <w:pPr>
              <w:rPr>
                <w:rFonts w:cs="Arial"/>
                <w:color w:val="auto"/>
                <w:szCs w:val="22"/>
              </w:rPr>
            </w:pPr>
          </w:p>
          <w:p w14:paraId="6C210F0E" w14:textId="77777777" w:rsidR="002F273F" w:rsidRPr="00BD06A1" w:rsidRDefault="002F273F" w:rsidP="00382C36">
            <w:pPr>
              <w:rPr>
                <w:rFonts w:cs="Arial"/>
                <w:b/>
                <w:color w:val="auto"/>
                <w:szCs w:val="22"/>
              </w:rPr>
            </w:pPr>
            <w:r w:rsidRPr="00BD06A1">
              <w:rPr>
                <w:rFonts w:cs="Arial"/>
                <w:color w:val="auto"/>
                <w:szCs w:val="22"/>
              </w:rPr>
              <w:t xml:space="preserve">Otherwise, </w:t>
            </w:r>
            <w:r w:rsidRPr="00BD06A1">
              <w:rPr>
                <w:rFonts w:cs="Arial"/>
                <w:b/>
                <w:color w:val="auto"/>
                <w:szCs w:val="22"/>
              </w:rPr>
              <w:t>go to next section [FSP-900]</w:t>
            </w:r>
          </w:p>
        </w:tc>
      </w:tr>
      <w:tr w:rsidR="00666229" w:rsidRPr="00BD06A1" w14:paraId="6CC40331" w14:textId="77777777" w:rsidTr="00382C36">
        <w:trPr>
          <w:cantSplit/>
          <w:trHeight w:val="267"/>
          <w:jc w:val="center"/>
        </w:trPr>
        <w:tc>
          <w:tcPr>
            <w:tcW w:w="1615" w:type="dxa"/>
            <w:vMerge/>
            <w:shd w:val="clear" w:color="auto" w:fill="auto"/>
          </w:tcPr>
          <w:p w14:paraId="2A57DB65"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681" w:type="dxa"/>
            <w:vMerge/>
            <w:shd w:val="clear" w:color="auto" w:fill="auto"/>
          </w:tcPr>
          <w:p w14:paraId="07886818"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170E0F4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439" w:type="dxa"/>
            <w:shd w:val="clear" w:color="auto" w:fill="auto"/>
          </w:tcPr>
          <w:p w14:paraId="116BDC6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auto"/>
            <w:vAlign w:val="center"/>
          </w:tcPr>
          <w:p w14:paraId="71F20558" w14:textId="77777777" w:rsidR="002F273F" w:rsidRPr="00BD06A1" w:rsidRDefault="002F273F" w:rsidP="00382C36">
            <w:pPr>
              <w:jc w:val="center"/>
              <w:rPr>
                <w:rFonts w:cs="Arial"/>
                <w:color w:val="auto"/>
                <w:szCs w:val="22"/>
              </w:rPr>
            </w:pPr>
          </w:p>
        </w:tc>
      </w:tr>
      <w:tr w:rsidR="00666229" w:rsidRPr="00BD06A1" w14:paraId="4A6486E5" w14:textId="77777777" w:rsidTr="00382C36">
        <w:trPr>
          <w:cantSplit/>
          <w:trHeight w:val="60"/>
          <w:jc w:val="center"/>
        </w:trPr>
        <w:tc>
          <w:tcPr>
            <w:tcW w:w="1615" w:type="dxa"/>
            <w:vMerge/>
            <w:shd w:val="clear" w:color="auto" w:fill="auto"/>
          </w:tcPr>
          <w:p w14:paraId="36BB6351"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681" w:type="dxa"/>
            <w:vMerge/>
            <w:shd w:val="clear" w:color="auto" w:fill="auto"/>
          </w:tcPr>
          <w:p w14:paraId="4DDDDF49"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53CBCA9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439" w:type="dxa"/>
            <w:shd w:val="clear" w:color="auto" w:fill="auto"/>
          </w:tcPr>
          <w:p w14:paraId="4C27B8E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auto"/>
            <w:vAlign w:val="center"/>
          </w:tcPr>
          <w:p w14:paraId="2AEC6828" w14:textId="77777777" w:rsidR="002F273F" w:rsidRPr="00BD06A1" w:rsidRDefault="002F273F" w:rsidP="00382C36">
            <w:pPr>
              <w:jc w:val="center"/>
              <w:rPr>
                <w:rFonts w:cs="Arial"/>
                <w:color w:val="auto"/>
                <w:szCs w:val="22"/>
              </w:rPr>
            </w:pPr>
          </w:p>
        </w:tc>
      </w:tr>
      <w:tr w:rsidR="00666229" w:rsidRPr="00BD06A1" w14:paraId="002BCEC7" w14:textId="77777777" w:rsidTr="00382C36">
        <w:trPr>
          <w:cantSplit/>
          <w:trHeight w:val="171"/>
          <w:jc w:val="center"/>
        </w:trPr>
        <w:tc>
          <w:tcPr>
            <w:tcW w:w="1615" w:type="dxa"/>
            <w:vMerge w:val="restart"/>
            <w:shd w:val="clear" w:color="auto" w:fill="auto"/>
          </w:tcPr>
          <w:p w14:paraId="0D97DA28"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FSP-802</w:t>
            </w:r>
          </w:p>
          <w:p w14:paraId="1598F7A4" w14:textId="77777777" w:rsidR="002F273F" w:rsidRPr="00BD06A1" w:rsidRDefault="002F273F" w:rsidP="00382C36">
            <w:pPr>
              <w:spacing w:before="40" w:after="40"/>
              <w:jc w:val="center"/>
              <w:rPr>
                <w:rFonts w:cs="Arial"/>
                <w:color w:val="auto"/>
                <w:szCs w:val="22"/>
              </w:rPr>
            </w:pPr>
          </w:p>
          <w:p w14:paraId="28611084"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2EC36BCD" w14:textId="77777777" w:rsidR="002F273F" w:rsidRPr="00BD06A1" w:rsidRDefault="002F273F" w:rsidP="00382C36">
            <w:pPr>
              <w:spacing w:before="40" w:after="40"/>
              <w:jc w:val="center"/>
              <w:rPr>
                <w:rFonts w:cs="Arial"/>
                <w:color w:val="auto"/>
                <w:szCs w:val="22"/>
              </w:rPr>
            </w:pPr>
          </w:p>
          <w:p w14:paraId="1A0B54C4"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MOH</w:t>
            </w:r>
          </w:p>
          <w:p w14:paraId="3FBFAD02" w14:textId="77777777" w:rsidR="002F273F" w:rsidRPr="00BD06A1" w:rsidRDefault="002F273F" w:rsidP="00382C36">
            <w:pPr>
              <w:spacing w:before="40" w:after="40"/>
              <w:jc w:val="center"/>
              <w:rPr>
                <w:rFonts w:cs="Arial"/>
                <w:color w:val="auto"/>
                <w:szCs w:val="22"/>
              </w:rPr>
            </w:pPr>
          </w:p>
          <w:p w14:paraId="375CFC58"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054994EA" w14:textId="77777777" w:rsidR="002F273F" w:rsidRPr="00BD06A1" w:rsidRDefault="002F273F" w:rsidP="00382C36">
            <w:pPr>
              <w:spacing w:before="40" w:after="40"/>
              <w:jc w:val="center"/>
              <w:rPr>
                <w:rFonts w:cs="Arial"/>
                <w:color w:val="auto"/>
                <w:szCs w:val="22"/>
              </w:rPr>
            </w:pPr>
          </w:p>
          <w:p w14:paraId="72E2796C"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755908B6" w14:textId="77777777" w:rsidR="002F273F" w:rsidRPr="00BD06A1" w:rsidRDefault="002F273F" w:rsidP="00382C36">
            <w:pPr>
              <w:spacing w:before="40" w:after="40"/>
              <w:jc w:val="center"/>
              <w:rPr>
                <w:rFonts w:cs="Arial"/>
                <w:color w:val="auto"/>
                <w:szCs w:val="22"/>
              </w:rPr>
            </w:pPr>
          </w:p>
        </w:tc>
        <w:tc>
          <w:tcPr>
            <w:tcW w:w="3681" w:type="dxa"/>
            <w:vMerge w:val="restart"/>
            <w:shd w:val="clear" w:color="auto" w:fill="auto"/>
          </w:tcPr>
          <w:p w14:paraId="73B01E48" w14:textId="77777777" w:rsidR="002F273F" w:rsidRPr="00BD06A1" w:rsidRDefault="002F273F" w:rsidP="00382C36">
            <w:pPr>
              <w:jc w:val="center"/>
              <w:rPr>
                <w:rFonts w:cs="Arial"/>
                <w:iCs/>
                <w:color w:val="auto"/>
                <w:szCs w:val="22"/>
              </w:rPr>
            </w:pPr>
            <w:r w:rsidRPr="00BD06A1">
              <w:rPr>
                <w:rFonts w:cs="Arial"/>
                <w:iCs/>
                <w:color w:val="auto"/>
                <w:szCs w:val="22"/>
              </w:rPr>
              <w:lastRenderedPageBreak/>
              <w:t>Which software is used for forecasting?</w:t>
            </w:r>
          </w:p>
        </w:tc>
        <w:tc>
          <w:tcPr>
            <w:tcW w:w="2372" w:type="dxa"/>
            <w:shd w:val="clear" w:color="auto" w:fill="auto"/>
          </w:tcPr>
          <w:p w14:paraId="4686AD3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Specialized forecasting software that uses machine learning or advanced algorithms to determine future need</w:t>
            </w:r>
          </w:p>
        </w:tc>
        <w:tc>
          <w:tcPr>
            <w:tcW w:w="439" w:type="dxa"/>
            <w:shd w:val="clear" w:color="auto" w:fill="auto"/>
          </w:tcPr>
          <w:p w14:paraId="37AFD09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val="restart"/>
            <w:shd w:val="clear" w:color="auto" w:fill="C0C0C0"/>
            <w:vAlign w:val="center"/>
          </w:tcPr>
          <w:p w14:paraId="6EE27192" w14:textId="77777777" w:rsidR="002F273F" w:rsidRPr="00BD06A1" w:rsidRDefault="002F273F" w:rsidP="00382C36">
            <w:pPr>
              <w:jc w:val="center"/>
              <w:rPr>
                <w:rFonts w:cs="Arial"/>
                <w:color w:val="auto"/>
                <w:szCs w:val="22"/>
              </w:rPr>
            </w:pPr>
          </w:p>
        </w:tc>
      </w:tr>
      <w:tr w:rsidR="00666229" w:rsidRPr="00BD06A1" w14:paraId="51C61F07" w14:textId="77777777" w:rsidTr="00382C36">
        <w:trPr>
          <w:cantSplit/>
          <w:trHeight w:val="155"/>
          <w:jc w:val="center"/>
        </w:trPr>
        <w:tc>
          <w:tcPr>
            <w:tcW w:w="1615" w:type="dxa"/>
            <w:vMerge/>
            <w:shd w:val="clear" w:color="auto" w:fill="auto"/>
          </w:tcPr>
          <w:p w14:paraId="2BA84897"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681" w:type="dxa"/>
            <w:vMerge/>
            <w:shd w:val="clear" w:color="auto" w:fill="auto"/>
          </w:tcPr>
          <w:p w14:paraId="71F58758"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735635E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 xml:space="preserve">Standardized health forecasting software (e.g., Pipeline, </w:t>
            </w:r>
            <w:proofErr w:type="spellStart"/>
            <w:r w:rsidRPr="00BD06A1">
              <w:rPr>
                <w:rFonts w:cs="Arial"/>
                <w:color w:val="auto"/>
                <w:szCs w:val="22"/>
              </w:rPr>
              <w:t>Quantimed</w:t>
            </w:r>
            <w:proofErr w:type="spellEnd"/>
            <w:r w:rsidRPr="00BD06A1">
              <w:rPr>
                <w:rFonts w:cs="Arial"/>
                <w:color w:val="auto"/>
                <w:szCs w:val="22"/>
              </w:rPr>
              <w:t xml:space="preserve">, </w:t>
            </w:r>
            <w:proofErr w:type="spellStart"/>
            <w:r w:rsidRPr="00BD06A1">
              <w:rPr>
                <w:rFonts w:cs="Arial"/>
                <w:color w:val="auto"/>
                <w:szCs w:val="22"/>
              </w:rPr>
              <w:t>LabEquip</w:t>
            </w:r>
            <w:proofErr w:type="spellEnd"/>
            <w:r w:rsidRPr="00BD06A1">
              <w:rPr>
                <w:rFonts w:cs="Arial"/>
                <w:color w:val="auto"/>
                <w:szCs w:val="22"/>
              </w:rPr>
              <w:t>, commercial sector solutions)</w:t>
            </w:r>
          </w:p>
        </w:tc>
        <w:tc>
          <w:tcPr>
            <w:tcW w:w="439" w:type="dxa"/>
            <w:shd w:val="clear" w:color="auto" w:fill="auto"/>
          </w:tcPr>
          <w:p w14:paraId="4D5FA1C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C0C0C0"/>
            <w:vAlign w:val="center"/>
          </w:tcPr>
          <w:p w14:paraId="68CE6A05" w14:textId="77777777" w:rsidR="002F273F" w:rsidRPr="00BD06A1" w:rsidRDefault="002F273F" w:rsidP="00382C36">
            <w:pPr>
              <w:jc w:val="center"/>
              <w:rPr>
                <w:rFonts w:cs="Arial"/>
                <w:color w:val="auto"/>
                <w:szCs w:val="22"/>
              </w:rPr>
            </w:pPr>
          </w:p>
        </w:tc>
      </w:tr>
      <w:tr w:rsidR="00666229" w:rsidRPr="00BD06A1" w14:paraId="7F920299" w14:textId="77777777" w:rsidTr="00382C36">
        <w:trPr>
          <w:cantSplit/>
          <w:trHeight w:val="154"/>
          <w:jc w:val="center"/>
        </w:trPr>
        <w:tc>
          <w:tcPr>
            <w:tcW w:w="1615" w:type="dxa"/>
            <w:vMerge/>
            <w:shd w:val="clear" w:color="auto" w:fill="auto"/>
          </w:tcPr>
          <w:p w14:paraId="38A127E2"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681" w:type="dxa"/>
            <w:vMerge/>
            <w:shd w:val="clear" w:color="auto" w:fill="auto"/>
          </w:tcPr>
          <w:p w14:paraId="1983E8DD"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74891F0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Excel or a general database program</w:t>
            </w:r>
          </w:p>
        </w:tc>
        <w:tc>
          <w:tcPr>
            <w:tcW w:w="439" w:type="dxa"/>
            <w:shd w:val="clear" w:color="auto" w:fill="auto"/>
          </w:tcPr>
          <w:p w14:paraId="4B77567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C0C0C0"/>
            <w:vAlign w:val="center"/>
          </w:tcPr>
          <w:p w14:paraId="3C3CB254" w14:textId="77777777" w:rsidR="002F273F" w:rsidRPr="00BD06A1" w:rsidRDefault="002F273F" w:rsidP="00382C36">
            <w:pPr>
              <w:jc w:val="center"/>
              <w:rPr>
                <w:rFonts w:cs="Arial"/>
                <w:color w:val="auto"/>
                <w:szCs w:val="22"/>
              </w:rPr>
            </w:pPr>
          </w:p>
        </w:tc>
      </w:tr>
      <w:tr w:rsidR="00666229" w:rsidRPr="00BD06A1" w14:paraId="7268BE13" w14:textId="77777777" w:rsidTr="00382C36">
        <w:trPr>
          <w:cantSplit/>
          <w:trHeight w:val="394"/>
          <w:jc w:val="center"/>
        </w:trPr>
        <w:tc>
          <w:tcPr>
            <w:tcW w:w="1615" w:type="dxa"/>
            <w:vMerge/>
            <w:shd w:val="clear" w:color="auto" w:fill="auto"/>
          </w:tcPr>
          <w:p w14:paraId="1F7AAFBB"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681" w:type="dxa"/>
            <w:vMerge/>
            <w:shd w:val="clear" w:color="auto" w:fill="auto"/>
          </w:tcPr>
          <w:p w14:paraId="40B44E0F"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602366F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Other</w:t>
            </w:r>
          </w:p>
          <w:p w14:paraId="493229E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Please specify:</w:t>
            </w:r>
          </w:p>
          <w:p w14:paraId="247EA61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29B7718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7D8B8E2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6DD951E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4527B56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1F6709F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439" w:type="dxa"/>
            <w:shd w:val="clear" w:color="auto" w:fill="auto"/>
          </w:tcPr>
          <w:p w14:paraId="4EF5D82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C0C0C0"/>
            <w:vAlign w:val="center"/>
          </w:tcPr>
          <w:p w14:paraId="4872AD22" w14:textId="77777777" w:rsidR="002F273F" w:rsidRPr="00BD06A1" w:rsidRDefault="002F273F" w:rsidP="00382C36">
            <w:pPr>
              <w:jc w:val="center"/>
              <w:rPr>
                <w:rFonts w:cs="Arial"/>
                <w:color w:val="auto"/>
                <w:szCs w:val="22"/>
              </w:rPr>
            </w:pPr>
          </w:p>
        </w:tc>
      </w:tr>
      <w:tr w:rsidR="00666229" w:rsidRPr="00BD06A1" w14:paraId="7D100C3D" w14:textId="77777777" w:rsidTr="00382C36">
        <w:trPr>
          <w:cantSplit/>
          <w:trHeight w:val="171"/>
          <w:jc w:val="center"/>
        </w:trPr>
        <w:tc>
          <w:tcPr>
            <w:tcW w:w="1615" w:type="dxa"/>
            <w:vMerge/>
            <w:shd w:val="clear" w:color="auto" w:fill="auto"/>
          </w:tcPr>
          <w:p w14:paraId="3750DF1B" w14:textId="77777777" w:rsidR="002F273F" w:rsidRPr="00BD06A1" w:rsidRDefault="002F273F" w:rsidP="00382C36">
            <w:pPr>
              <w:spacing w:before="40" w:after="40"/>
              <w:jc w:val="center"/>
              <w:rPr>
                <w:rFonts w:cs="Arial"/>
                <w:color w:val="auto"/>
                <w:szCs w:val="22"/>
              </w:rPr>
            </w:pPr>
          </w:p>
        </w:tc>
        <w:tc>
          <w:tcPr>
            <w:tcW w:w="3681" w:type="dxa"/>
            <w:vMerge/>
            <w:shd w:val="clear" w:color="auto" w:fill="auto"/>
          </w:tcPr>
          <w:p w14:paraId="348BE08E"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753287F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w:t>
            </w:r>
          </w:p>
        </w:tc>
        <w:tc>
          <w:tcPr>
            <w:tcW w:w="439" w:type="dxa"/>
            <w:shd w:val="clear" w:color="auto" w:fill="auto"/>
          </w:tcPr>
          <w:p w14:paraId="2E96190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C0C0C0"/>
            <w:vAlign w:val="center"/>
          </w:tcPr>
          <w:p w14:paraId="4F4AA105" w14:textId="77777777" w:rsidR="002F273F" w:rsidRPr="00BD06A1" w:rsidRDefault="002F273F" w:rsidP="00382C36">
            <w:pPr>
              <w:jc w:val="center"/>
              <w:rPr>
                <w:rFonts w:cs="Arial"/>
                <w:color w:val="auto"/>
                <w:szCs w:val="22"/>
              </w:rPr>
            </w:pPr>
          </w:p>
        </w:tc>
      </w:tr>
      <w:tr w:rsidR="00666229" w:rsidRPr="00BD06A1" w14:paraId="4FBE90D4" w14:textId="77777777" w:rsidTr="00382C36">
        <w:trPr>
          <w:cantSplit/>
          <w:trHeight w:val="171"/>
          <w:jc w:val="center"/>
        </w:trPr>
        <w:tc>
          <w:tcPr>
            <w:tcW w:w="1615" w:type="dxa"/>
            <w:vMerge/>
            <w:shd w:val="clear" w:color="auto" w:fill="auto"/>
          </w:tcPr>
          <w:p w14:paraId="6BB26EAD"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681" w:type="dxa"/>
            <w:vMerge/>
            <w:shd w:val="clear" w:color="auto" w:fill="auto"/>
          </w:tcPr>
          <w:p w14:paraId="374CE00E"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1B3C40A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439" w:type="dxa"/>
            <w:shd w:val="clear" w:color="auto" w:fill="auto"/>
          </w:tcPr>
          <w:p w14:paraId="7188BF5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C0C0C0"/>
            <w:vAlign w:val="center"/>
          </w:tcPr>
          <w:p w14:paraId="2620B4A3" w14:textId="77777777" w:rsidR="002F273F" w:rsidRPr="00BD06A1" w:rsidRDefault="002F273F" w:rsidP="00382C36">
            <w:pPr>
              <w:jc w:val="center"/>
              <w:rPr>
                <w:rFonts w:cs="Arial"/>
                <w:color w:val="auto"/>
                <w:szCs w:val="22"/>
              </w:rPr>
            </w:pPr>
          </w:p>
        </w:tc>
      </w:tr>
      <w:tr w:rsidR="00666229" w:rsidRPr="00BD06A1" w14:paraId="57FF6B22" w14:textId="77777777" w:rsidTr="00382C36">
        <w:trPr>
          <w:cantSplit/>
          <w:trHeight w:val="272"/>
          <w:jc w:val="center"/>
        </w:trPr>
        <w:tc>
          <w:tcPr>
            <w:tcW w:w="9976" w:type="dxa"/>
            <w:gridSpan w:val="5"/>
            <w:shd w:val="clear" w:color="auto" w:fill="C0C0C0"/>
          </w:tcPr>
          <w:p w14:paraId="5CC6F705" w14:textId="77777777" w:rsidR="002F273F" w:rsidRPr="00BD06A1" w:rsidRDefault="002F273F" w:rsidP="00382C36">
            <w:pPr>
              <w:jc w:val="center"/>
              <w:rPr>
                <w:rFonts w:cs="Arial"/>
                <w:color w:val="auto"/>
                <w:szCs w:val="22"/>
              </w:rPr>
            </w:pPr>
            <w:r w:rsidRPr="00BD06A1">
              <w:rPr>
                <w:rFonts w:cs="Arial"/>
                <w:b/>
                <w:color w:val="auto"/>
                <w:szCs w:val="22"/>
              </w:rPr>
              <w:t>FSP-900: Budget</w:t>
            </w:r>
          </w:p>
        </w:tc>
      </w:tr>
      <w:tr w:rsidR="00666229" w:rsidRPr="00BD06A1" w14:paraId="7081EAC6" w14:textId="77777777" w:rsidTr="00382C36">
        <w:trPr>
          <w:cantSplit/>
          <w:trHeight w:val="272"/>
          <w:jc w:val="center"/>
        </w:trPr>
        <w:tc>
          <w:tcPr>
            <w:tcW w:w="1615" w:type="dxa"/>
            <w:vMerge w:val="restart"/>
            <w:shd w:val="clear" w:color="auto" w:fill="auto"/>
          </w:tcPr>
          <w:p w14:paraId="7CBDDBE7"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FSP-901</w:t>
            </w:r>
          </w:p>
          <w:p w14:paraId="1AAA23FB" w14:textId="77777777" w:rsidR="002F273F" w:rsidRPr="00BD06A1" w:rsidRDefault="002F273F" w:rsidP="00382C36">
            <w:pPr>
              <w:spacing w:before="40" w:after="40"/>
              <w:jc w:val="center"/>
              <w:rPr>
                <w:rFonts w:cs="Arial"/>
                <w:color w:val="auto"/>
                <w:szCs w:val="22"/>
              </w:rPr>
            </w:pPr>
          </w:p>
          <w:p w14:paraId="0C331FCA"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2057466D" w14:textId="77777777" w:rsidR="002F273F" w:rsidRPr="00BD06A1" w:rsidRDefault="002F273F" w:rsidP="00382C36">
            <w:pPr>
              <w:spacing w:before="40" w:after="40"/>
              <w:jc w:val="center"/>
              <w:rPr>
                <w:rFonts w:cs="Arial"/>
                <w:color w:val="auto"/>
                <w:szCs w:val="22"/>
              </w:rPr>
            </w:pPr>
          </w:p>
          <w:p w14:paraId="4F35865C"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53704B31" w14:textId="77777777" w:rsidR="002F273F" w:rsidRPr="00BD06A1" w:rsidRDefault="002F273F" w:rsidP="00382C36">
            <w:pPr>
              <w:spacing w:before="40" w:after="40"/>
              <w:jc w:val="center"/>
              <w:rPr>
                <w:rFonts w:cs="Arial"/>
                <w:color w:val="auto"/>
                <w:szCs w:val="22"/>
              </w:rPr>
            </w:pPr>
          </w:p>
          <w:p w14:paraId="1601737D"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50B85056" w14:textId="77777777" w:rsidR="002F273F" w:rsidRPr="00BD06A1" w:rsidRDefault="002F273F" w:rsidP="00382C36">
            <w:pPr>
              <w:spacing w:before="40" w:after="40"/>
              <w:jc w:val="center"/>
              <w:rPr>
                <w:rFonts w:cs="Arial"/>
                <w:color w:val="auto"/>
                <w:szCs w:val="22"/>
              </w:rPr>
            </w:pPr>
          </w:p>
          <w:p w14:paraId="49EEC97C"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68B47682" w14:textId="77777777" w:rsidR="002F273F" w:rsidRPr="00BD06A1" w:rsidRDefault="002F273F" w:rsidP="00382C36">
            <w:pPr>
              <w:spacing w:before="40" w:after="40"/>
              <w:jc w:val="center"/>
              <w:rPr>
                <w:rFonts w:cs="Arial"/>
                <w:color w:val="auto"/>
                <w:szCs w:val="22"/>
              </w:rPr>
            </w:pPr>
          </w:p>
        </w:tc>
        <w:tc>
          <w:tcPr>
            <w:tcW w:w="3681" w:type="dxa"/>
            <w:vMerge w:val="restart"/>
            <w:shd w:val="clear" w:color="auto" w:fill="auto"/>
          </w:tcPr>
          <w:p w14:paraId="6E33389C" w14:textId="77777777" w:rsidR="002F273F" w:rsidRPr="00BD06A1" w:rsidRDefault="002F273F" w:rsidP="00382C36">
            <w:pPr>
              <w:jc w:val="center"/>
              <w:rPr>
                <w:rFonts w:cs="Arial"/>
                <w:color w:val="auto"/>
                <w:szCs w:val="22"/>
              </w:rPr>
            </w:pPr>
            <w:r w:rsidRPr="00BD06A1">
              <w:rPr>
                <w:rFonts w:cs="Arial"/>
                <w:color w:val="auto"/>
                <w:szCs w:val="22"/>
              </w:rPr>
              <w:t xml:space="preserve">Who is responsible for funding the forecasting and supply planning budget, including personnel, tools, </w:t>
            </w:r>
            <w:proofErr w:type="gramStart"/>
            <w:r w:rsidRPr="00BD06A1">
              <w:rPr>
                <w:rFonts w:cs="Arial"/>
                <w:color w:val="auto"/>
                <w:szCs w:val="22"/>
              </w:rPr>
              <w:t>etc.</w:t>
            </w:r>
            <w:proofErr w:type="gramEnd"/>
          </w:p>
          <w:p w14:paraId="3E0F9B47" w14:textId="77777777" w:rsidR="002F273F" w:rsidRPr="00BD06A1" w:rsidRDefault="002F273F" w:rsidP="00382C36">
            <w:pPr>
              <w:jc w:val="center"/>
              <w:rPr>
                <w:rFonts w:cs="Arial"/>
                <w:color w:val="auto"/>
                <w:szCs w:val="22"/>
              </w:rPr>
            </w:pPr>
          </w:p>
          <w:p w14:paraId="77C4CE21" w14:textId="77777777" w:rsidR="002F273F" w:rsidRPr="00BD06A1" w:rsidRDefault="002F273F" w:rsidP="00382C36">
            <w:pPr>
              <w:jc w:val="center"/>
              <w:rPr>
                <w:rFonts w:cs="Arial"/>
                <w:b/>
                <w:color w:val="auto"/>
                <w:szCs w:val="22"/>
              </w:rPr>
            </w:pPr>
            <w:r w:rsidRPr="00BD06A1">
              <w:rPr>
                <w:rFonts w:cs="Arial"/>
                <w:b/>
                <w:color w:val="auto"/>
                <w:szCs w:val="22"/>
              </w:rPr>
              <w:t>[MULTIPLE RESPONSES ALLOWED]</w:t>
            </w:r>
          </w:p>
        </w:tc>
        <w:tc>
          <w:tcPr>
            <w:tcW w:w="2372" w:type="dxa"/>
            <w:shd w:val="clear" w:color="auto" w:fill="auto"/>
          </w:tcPr>
          <w:p w14:paraId="5424B1F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Government budget (central or decentralized level)</w:t>
            </w:r>
          </w:p>
        </w:tc>
        <w:tc>
          <w:tcPr>
            <w:tcW w:w="439" w:type="dxa"/>
            <w:shd w:val="clear" w:color="auto" w:fill="auto"/>
          </w:tcPr>
          <w:p w14:paraId="1ECB180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val="restart"/>
            <w:shd w:val="clear" w:color="auto" w:fill="auto"/>
            <w:vAlign w:val="center"/>
          </w:tcPr>
          <w:p w14:paraId="7065CE8F" w14:textId="77777777" w:rsidR="002F273F" w:rsidRPr="00BD06A1" w:rsidRDefault="002F273F" w:rsidP="00382C36">
            <w:pPr>
              <w:rPr>
                <w:rFonts w:cs="Arial"/>
                <w:color w:val="auto"/>
                <w:szCs w:val="22"/>
              </w:rPr>
            </w:pPr>
            <w:r w:rsidRPr="00BD06A1">
              <w:rPr>
                <w:rFonts w:cs="Arial"/>
                <w:b/>
                <w:color w:val="auto"/>
                <w:szCs w:val="22"/>
              </w:rPr>
              <w:t>Skip</w:t>
            </w:r>
            <w:r w:rsidRPr="00BD06A1">
              <w:rPr>
                <w:rFonts w:cs="Arial"/>
                <w:color w:val="auto"/>
                <w:szCs w:val="22"/>
              </w:rPr>
              <w:t xml:space="preserve"> this section if </w:t>
            </w:r>
            <w:r w:rsidRPr="00BD06A1">
              <w:rPr>
                <w:rFonts w:cs="Arial"/>
                <w:b/>
                <w:color w:val="auto"/>
                <w:szCs w:val="22"/>
              </w:rPr>
              <w:t>[FSP-101] AND [FSP-601]</w:t>
            </w:r>
            <w:r w:rsidRPr="00BD06A1">
              <w:rPr>
                <w:rFonts w:cs="Arial"/>
                <w:color w:val="auto"/>
                <w:szCs w:val="22"/>
              </w:rPr>
              <w:t xml:space="preserve"> </w:t>
            </w:r>
            <w:r w:rsidRPr="00BD06A1">
              <w:rPr>
                <w:rFonts w:cs="Arial"/>
                <w:b/>
                <w:color w:val="auto"/>
                <w:szCs w:val="22"/>
              </w:rPr>
              <w:t>are BOTH "No"</w:t>
            </w:r>
            <w:r w:rsidRPr="00BD06A1">
              <w:rPr>
                <w:rFonts w:cs="Arial"/>
                <w:color w:val="auto"/>
                <w:szCs w:val="22"/>
              </w:rPr>
              <w:t xml:space="preserve"> or </w:t>
            </w:r>
            <w:r w:rsidRPr="00BD06A1">
              <w:rPr>
                <w:rFonts w:cs="Arial"/>
                <w:b/>
                <w:color w:val="auto"/>
                <w:szCs w:val="22"/>
              </w:rPr>
              <w:t>"I don't know"</w:t>
            </w:r>
            <w:r w:rsidRPr="00BD06A1">
              <w:rPr>
                <w:rFonts w:cs="Arial"/>
                <w:color w:val="auto"/>
                <w:szCs w:val="22"/>
              </w:rPr>
              <w:t xml:space="preserve"> and go to next section.     </w:t>
            </w:r>
          </w:p>
          <w:p w14:paraId="0CB2341F" w14:textId="77777777" w:rsidR="002F273F" w:rsidRPr="00BD06A1" w:rsidRDefault="002F273F" w:rsidP="00382C36">
            <w:pPr>
              <w:rPr>
                <w:rFonts w:cs="Arial"/>
                <w:color w:val="auto"/>
                <w:szCs w:val="22"/>
              </w:rPr>
            </w:pPr>
            <w:r w:rsidRPr="00BD06A1">
              <w:rPr>
                <w:rFonts w:cs="Arial"/>
                <w:color w:val="auto"/>
                <w:szCs w:val="22"/>
              </w:rPr>
              <w:t xml:space="preserve">      </w:t>
            </w:r>
          </w:p>
          <w:p w14:paraId="2B863998" w14:textId="77777777" w:rsidR="002F273F" w:rsidRPr="00BD06A1" w:rsidRDefault="002F273F" w:rsidP="00382C36">
            <w:pPr>
              <w:rPr>
                <w:rFonts w:cs="Arial"/>
                <w:color w:val="auto"/>
                <w:szCs w:val="22"/>
              </w:rPr>
            </w:pPr>
            <w:r w:rsidRPr="00BD06A1">
              <w:rPr>
                <w:rFonts w:cs="Arial"/>
                <w:color w:val="auto"/>
                <w:szCs w:val="22"/>
              </w:rPr>
              <w:t xml:space="preserve">If </w:t>
            </w:r>
            <w:r w:rsidRPr="00BD06A1">
              <w:rPr>
                <w:rFonts w:cs="Arial"/>
                <w:b/>
                <w:color w:val="auto"/>
                <w:szCs w:val="22"/>
              </w:rPr>
              <w:t>"Government budget"</w:t>
            </w:r>
            <w:r w:rsidRPr="00BD06A1">
              <w:rPr>
                <w:rFonts w:cs="Arial"/>
                <w:color w:val="auto"/>
                <w:szCs w:val="22"/>
              </w:rPr>
              <w:t xml:space="preserve"> or </w:t>
            </w:r>
            <w:r w:rsidRPr="00BD06A1">
              <w:rPr>
                <w:rFonts w:cs="Arial"/>
                <w:b/>
                <w:color w:val="auto"/>
                <w:szCs w:val="22"/>
              </w:rPr>
              <w:t>"facility revenue/cost recovery"</w:t>
            </w:r>
            <w:r w:rsidRPr="00BD06A1">
              <w:rPr>
                <w:rFonts w:cs="Arial"/>
                <w:color w:val="auto"/>
                <w:szCs w:val="22"/>
              </w:rPr>
              <w:t xml:space="preserve">, </w:t>
            </w:r>
            <w:proofErr w:type="gramStart"/>
            <w:r w:rsidRPr="00BD06A1">
              <w:rPr>
                <w:rFonts w:cs="Arial"/>
                <w:color w:val="auto"/>
                <w:szCs w:val="22"/>
              </w:rPr>
              <w:t>continue;</w:t>
            </w:r>
            <w:proofErr w:type="gramEnd"/>
            <w:r w:rsidRPr="00BD06A1">
              <w:rPr>
                <w:rFonts w:cs="Arial"/>
                <w:color w:val="auto"/>
                <w:szCs w:val="22"/>
              </w:rPr>
              <w:t xml:space="preserve">  </w:t>
            </w:r>
          </w:p>
          <w:p w14:paraId="575C35C3" w14:textId="77777777" w:rsidR="002F273F" w:rsidRPr="00BD06A1" w:rsidRDefault="002F273F" w:rsidP="00382C36">
            <w:pPr>
              <w:rPr>
                <w:rFonts w:cs="Arial"/>
                <w:color w:val="auto"/>
                <w:szCs w:val="22"/>
              </w:rPr>
            </w:pPr>
          </w:p>
          <w:p w14:paraId="078766DD" w14:textId="77777777" w:rsidR="002F273F" w:rsidRPr="00BD06A1" w:rsidRDefault="002F273F" w:rsidP="00382C36">
            <w:pPr>
              <w:rPr>
                <w:rFonts w:cs="Arial"/>
                <w:color w:val="auto"/>
                <w:szCs w:val="22"/>
              </w:rPr>
            </w:pPr>
            <w:r w:rsidRPr="00BD06A1">
              <w:rPr>
                <w:rFonts w:cs="Arial"/>
                <w:color w:val="auto"/>
                <w:szCs w:val="22"/>
              </w:rPr>
              <w:t xml:space="preserve">Otherwise, </w:t>
            </w:r>
            <w:r w:rsidRPr="00BD06A1">
              <w:rPr>
                <w:rFonts w:cs="Arial"/>
                <w:b/>
                <w:color w:val="auto"/>
                <w:szCs w:val="22"/>
              </w:rPr>
              <w:t>go to next section [FSP-1000]</w:t>
            </w:r>
          </w:p>
        </w:tc>
      </w:tr>
      <w:tr w:rsidR="00666229" w:rsidRPr="00BD06A1" w14:paraId="062D603D" w14:textId="77777777" w:rsidTr="00382C36">
        <w:trPr>
          <w:cantSplit/>
          <w:trHeight w:val="267"/>
          <w:jc w:val="center"/>
        </w:trPr>
        <w:tc>
          <w:tcPr>
            <w:tcW w:w="1615" w:type="dxa"/>
            <w:vMerge/>
            <w:shd w:val="clear" w:color="auto" w:fill="auto"/>
          </w:tcPr>
          <w:p w14:paraId="43189A80"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681" w:type="dxa"/>
            <w:vMerge/>
            <w:shd w:val="clear" w:color="auto" w:fill="auto"/>
          </w:tcPr>
          <w:p w14:paraId="21EC01FC"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7614E01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Donor/Implementing Partners</w:t>
            </w:r>
          </w:p>
        </w:tc>
        <w:tc>
          <w:tcPr>
            <w:tcW w:w="439" w:type="dxa"/>
            <w:shd w:val="clear" w:color="auto" w:fill="auto"/>
          </w:tcPr>
          <w:p w14:paraId="19E5870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auto"/>
            <w:vAlign w:val="center"/>
          </w:tcPr>
          <w:p w14:paraId="157A0C0F" w14:textId="77777777" w:rsidR="002F273F" w:rsidRPr="00BD06A1" w:rsidRDefault="002F273F" w:rsidP="00382C36">
            <w:pPr>
              <w:jc w:val="center"/>
              <w:rPr>
                <w:rFonts w:cs="Arial"/>
                <w:color w:val="auto"/>
                <w:szCs w:val="22"/>
              </w:rPr>
            </w:pPr>
          </w:p>
        </w:tc>
      </w:tr>
      <w:tr w:rsidR="00666229" w:rsidRPr="00BD06A1" w14:paraId="034070E4" w14:textId="77777777" w:rsidTr="00382C36">
        <w:trPr>
          <w:cantSplit/>
          <w:trHeight w:val="267"/>
          <w:jc w:val="center"/>
        </w:trPr>
        <w:tc>
          <w:tcPr>
            <w:tcW w:w="1615" w:type="dxa"/>
            <w:vMerge/>
            <w:shd w:val="clear" w:color="auto" w:fill="auto"/>
          </w:tcPr>
          <w:p w14:paraId="15D1ADE6"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681" w:type="dxa"/>
            <w:vMerge/>
            <w:shd w:val="clear" w:color="auto" w:fill="auto"/>
          </w:tcPr>
          <w:p w14:paraId="28090AB3"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7DEC4D1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Facility revenue/cost recovery</w:t>
            </w:r>
          </w:p>
        </w:tc>
        <w:tc>
          <w:tcPr>
            <w:tcW w:w="439" w:type="dxa"/>
            <w:shd w:val="clear" w:color="auto" w:fill="auto"/>
          </w:tcPr>
          <w:p w14:paraId="6D556F6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auto"/>
            <w:vAlign w:val="center"/>
          </w:tcPr>
          <w:p w14:paraId="01A071F5" w14:textId="77777777" w:rsidR="002F273F" w:rsidRPr="00BD06A1" w:rsidRDefault="002F273F" w:rsidP="00382C36">
            <w:pPr>
              <w:jc w:val="center"/>
              <w:rPr>
                <w:rFonts w:cs="Arial"/>
                <w:color w:val="auto"/>
                <w:szCs w:val="22"/>
              </w:rPr>
            </w:pPr>
          </w:p>
        </w:tc>
      </w:tr>
      <w:tr w:rsidR="00666229" w:rsidRPr="00BD06A1" w14:paraId="6C8AB2A8" w14:textId="77777777" w:rsidTr="00382C36">
        <w:trPr>
          <w:cantSplit/>
          <w:trHeight w:val="754"/>
          <w:jc w:val="center"/>
        </w:trPr>
        <w:tc>
          <w:tcPr>
            <w:tcW w:w="1615" w:type="dxa"/>
            <w:vMerge/>
            <w:shd w:val="clear" w:color="auto" w:fill="auto"/>
          </w:tcPr>
          <w:p w14:paraId="5A3786BC"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681" w:type="dxa"/>
            <w:vMerge/>
            <w:shd w:val="clear" w:color="auto" w:fill="auto"/>
          </w:tcPr>
          <w:p w14:paraId="1F38D092"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61A63C5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439" w:type="dxa"/>
            <w:shd w:val="clear" w:color="auto" w:fill="auto"/>
          </w:tcPr>
          <w:p w14:paraId="4165C48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auto"/>
            <w:vAlign w:val="center"/>
          </w:tcPr>
          <w:p w14:paraId="783035BE" w14:textId="77777777" w:rsidR="002F273F" w:rsidRPr="00BD06A1" w:rsidRDefault="002F273F" w:rsidP="00382C36">
            <w:pPr>
              <w:jc w:val="center"/>
              <w:rPr>
                <w:rFonts w:cs="Arial"/>
                <w:color w:val="auto"/>
                <w:szCs w:val="22"/>
              </w:rPr>
            </w:pPr>
          </w:p>
        </w:tc>
      </w:tr>
      <w:tr w:rsidR="00666229" w:rsidRPr="00BD06A1" w14:paraId="3DE7C77D" w14:textId="77777777" w:rsidTr="00382C36">
        <w:trPr>
          <w:cantSplit/>
          <w:trHeight w:val="171"/>
          <w:jc w:val="center"/>
        </w:trPr>
        <w:tc>
          <w:tcPr>
            <w:tcW w:w="1615" w:type="dxa"/>
            <w:vMerge w:val="restart"/>
            <w:shd w:val="clear" w:color="auto" w:fill="auto"/>
          </w:tcPr>
          <w:p w14:paraId="1FF4C1F5"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FSP-902</w:t>
            </w:r>
          </w:p>
          <w:p w14:paraId="0BC18F47" w14:textId="77777777" w:rsidR="002F273F" w:rsidRPr="00BD06A1" w:rsidRDefault="002F273F" w:rsidP="00382C36">
            <w:pPr>
              <w:spacing w:before="40" w:after="40"/>
              <w:jc w:val="center"/>
              <w:rPr>
                <w:rFonts w:cs="Arial"/>
                <w:b/>
                <w:color w:val="auto"/>
                <w:szCs w:val="22"/>
              </w:rPr>
            </w:pPr>
          </w:p>
          <w:p w14:paraId="1BA23DE8"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3A2DC014" w14:textId="77777777" w:rsidR="002F273F" w:rsidRPr="00BD06A1" w:rsidRDefault="002F273F" w:rsidP="00382C36">
            <w:pPr>
              <w:spacing w:before="40" w:after="40"/>
              <w:jc w:val="center"/>
              <w:rPr>
                <w:rFonts w:cs="Arial"/>
                <w:color w:val="auto"/>
                <w:szCs w:val="22"/>
              </w:rPr>
            </w:pPr>
          </w:p>
          <w:p w14:paraId="082E8E18"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MOH</w:t>
            </w:r>
          </w:p>
          <w:p w14:paraId="7D0DE57D" w14:textId="77777777" w:rsidR="002F273F" w:rsidRPr="00BD06A1" w:rsidRDefault="002F273F" w:rsidP="00382C36">
            <w:pPr>
              <w:spacing w:before="40" w:after="40"/>
              <w:jc w:val="center"/>
              <w:rPr>
                <w:rFonts w:cs="Arial"/>
                <w:color w:val="auto"/>
                <w:szCs w:val="22"/>
              </w:rPr>
            </w:pPr>
          </w:p>
          <w:p w14:paraId="1929E426"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77224378" w14:textId="77777777" w:rsidR="002F273F" w:rsidRPr="00BD06A1" w:rsidRDefault="002F273F" w:rsidP="00382C36">
            <w:pPr>
              <w:spacing w:before="40" w:after="40"/>
              <w:jc w:val="center"/>
              <w:rPr>
                <w:rFonts w:cs="Arial"/>
                <w:color w:val="auto"/>
                <w:szCs w:val="22"/>
              </w:rPr>
            </w:pPr>
          </w:p>
          <w:p w14:paraId="78833F3D"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5E1DEFAF" w14:textId="77777777" w:rsidR="002F273F" w:rsidRPr="00BD06A1" w:rsidRDefault="002F273F" w:rsidP="00382C36">
            <w:pPr>
              <w:spacing w:before="40" w:after="40"/>
              <w:jc w:val="center"/>
              <w:rPr>
                <w:rFonts w:cs="Arial"/>
                <w:color w:val="auto"/>
                <w:szCs w:val="22"/>
              </w:rPr>
            </w:pPr>
          </w:p>
        </w:tc>
        <w:tc>
          <w:tcPr>
            <w:tcW w:w="3681" w:type="dxa"/>
            <w:vMerge w:val="restart"/>
            <w:shd w:val="clear" w:color="auto" w:fill="auto"/>
          </w:tcPr>
          <w:p w14:paraId="3D80F566"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How much is the government contributing to recurring forecasting and supply planning costs?</w:t>
            </w:r>
          </w:p>
          <w:p w14:paraId="17532851" w14:textId="77777777" w:rsidR="002F273F" w:rsidRPr="00BD06A1" w:rsidRDefault="002F273F" w:rsidP="00382C36">
            <w:pPr>
              <w:spacing w:before="40" w:after="40"/>
              <w:jc w:val="center"/>
              <w:rPr>
                <w:rFonts w:cs="Arial"/>
                <w:color w:val="auto"/>
                <w:szCs w:val="22"/>
              </w:rPr>
            </w:pPr>
          </w:p>
          <w:p w14:paraId="6C3E723B"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NOTE: Percentages are given as a guide; the exact percentage is not needed.</w:t>
            </w:r>
          </w:p>
        </w:tc>
        <w:tc>
          <w:tcPr>
            <w:tcW w:w="2372" w:type="dxa"/>
            <w:shd w:val="clear" w:color="auto" w:fill="auto"/>
          </w:tcPr>
          <w:p w14:paraId="32B1343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lastRenderedPageBreak/>
              <w:t>Minimal (less than 25%)</w:t>
            </w:r>
          </w:p>
        </w:tc>
        <w:tc>
          <w:tcPr>
            <w:tcW w:w="439" w:type="dxa"/>
            <w:shd w:val="clear" w:color="auto" w:fill="auto"/>
          </w:tcPr>
          <w:p w14:paraId="532D530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val="restart"/>
            <w:shd w:val="clear" w:color="auto" w:fill="C0C0C0"/>
            <w:vAlign w:val="center"/>
          </w:tcPr>
          <w:p w14:paraId="0CD7626E" w14:textId="77777777" w:rsidR="002F273F" w:rsidRPr="00BD06A1" w:rsidRDefault="002F273F" w:rsidP="00382C36">
            <w:pPr>
              <w:jc w:val="center"/>
              <w:rPr>
                <w:rFonts w:cs="Arial"/>
                <w:color w:val="auto"/>
                <w:szCs w:val="22"/>
              </w:rPr>
            </w:pPr>
          </w:p>
        </w:tc>
      </w:tr>
      <w:tr w:rsidR="00666229" w:rsidRPr="00BD06A1" w14:paraId="7581805E" w14:textId="77777777" w:rsidTr="00382C36">
        <w:trPr>
          <w:cantSplit/>
          <w:trHeight w:val="171"/>
          <w:jc w:val="center"/>
        </w:trPr>
        <w:tc>
          <w:tcPr>
            <w:tcW w:w="1615" w:type="dxa"/>
            <w:vMerge/>
            <w:shd w:val="clear" w:color="auto" w:fill="auto"/>
          </w:tcPr>
          <w:p w14:paraId="7FDCE2B8"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681" w:type="dxa"/>
            <w:vMerge/>
            <w:shd w:val="clear" w:color="auto" w:fill="auto"/>
          </w:tcPr>
          <w:p w14:paraId="57F2A4A7"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12A3859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Some (25-50%)</w:t>
            </w:r>
          </w:p>
        </w:tc>
        <w:tc>
          <w:tcPr>
            <w:tcW w:w="439" w:type="dxa"/>
            <w:shd w:val="clear" w:color="auto" w:fill="auto"/>
          </w:tcPr>
          <w:p w14:paraId="2648D36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C0C0C0"/>
            <w:vAlign w:val="center"/>
          </w:tcPr>
          <w:p w14:paraId="52E35004" w14:textId="77777777" w:rsidR="002F273F" w:rsidRPr="00BD06A1" w:rsidRDefault="002F273F" w:rsidP="00382C36">
            <w:pPr>
              <w:jc w:val="center"/>
              <w:rPr>
                <w:rFonts w:cs="Arial"/>
                <w:color w:val="auto"/>
                <w:szCs w:val="22"/>
              </w:rPr>
            </w:pPr>
          </w:p>
        </w:tc>
      </w:tr>
      <w:tr w:rsidR="00666229" w:rsidRPr="00BD06A1" w14:paraId="20945BEB" w14:textId="77777777" w:rsidTr="00382C36">
        <w:trPr>
          <w:cantSplit/>
          <w:trHeight w:val="171"/>
          <w:jc w:val="center"/>
        </w:trPr>
        <w:tc>
          <w:tcPr>
            <w:tcW w:w="1615" w:type="dxa"/>
            <w:vMerge/>
            <w:shd w:val="clear" w:color="auto" w:fill="auto"/>
          </w:tcPr>
          <w:p w14:paraId="04268AF7"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681" w:type="dxa"/>
            <w:vMerge/>
            <w:shd w:val="clear" w:color="auto" w:fill="auto"/>
          </w:tcPr>
          <w:p w14:paraId="55ADE019"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0A7B0C0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Most (51-99%)</w:t>
            </w:r>
          </w:p>
        </w:tc>
        <w:tc>
          <w:tcPr>
            <w:tcW w:w="439" w:type="dxa"/>
            <w:shd w:val="clear" w:color="auto" w:fill="auto"/>
          </w:tcPr>
          <w:p w14:paraId="2D89466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C0C0C0"/>
            <w:vAlign w:val="center"/>
          </w:tcPr>
          <w:p w14:paraId="065FB44B" w14:textId="77777777" w:rsidR="002F273F" w:rsidRPr="00BD06A1" w:rsidRDefault="002F273F" w:rsidP="00382C36">
            <w:pPr>
              <w:jc w:val="center"/>
              <w:rPr>
                <w:rFonts w:cs="Arial"/>
                <w:color w:val="auto"/>
                <w:szCs w:val="22"/>
              </w:rPr>
            </w:pPr>
          </w:p>
        </w:tc>
      </w:tr>
      <w:tr w:rsidR="00666229" w:rsidRPr="00BD06A1" w14:paraId="7A56FD57" w14:textId="77777777" w:rsidTr="00382C36">
        <w:trPr>
          <w:cantSplit/>
          <w:trHeight w:val="171"/>
          <w:jc w:val="center"/>
        </w:trPr>
        <w:tc>
          <w:tcPr>
            <w:tcW w:w="1615" w:type="dxa"/>
            <w:vMerge/>
            <w:shd w:val="clear" w:color="auto" w:fill="auto"/>
          </w:tcPr>
          <w:p w14:paraId="76970276"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681" w:type="dxa"/>
            <w:vMerge/>
            <w:shd w:val="clear" w:color="auto" w:fill="auto"/>
          </w:tcPr>
          <w:p w14:paraId="1A465CA2"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185C7EC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All (100%)</w:t>
            </w:r>
          </w:p>
        </w:tc>
        <w:tc>
          <w:tcPr>
            <w:tcW w:w="439" w:type="dxa"/>
            <w:shd w:val="clear" w:color="auto" w:fill="auto"/>
          </w:tcPr>
          <w:p w14:paraId="2F778C0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C0C0C0"/>
            <w:vAlign w:val="center"/>
          </w:tcPr>
          <w:p w14:paraId="1843C130" w14:textId="77777777" w:rsidR="002F273F" w:rsidRPr="00BD06A1" w:rsidRDefault="002F273F" w:rsidP="00382C36">
            <w:pPr>
              <w:jc w:val="center"/>
              <w:rPr>
                <w:rFonts w:cs="Arial"/>
                <w:color w:val="auto"/>
                <w:szCs w:val="22"/>
              </w:rPr>
            </w:pPr>
          </w:p>
        </w:tc>
      </w:tr>
      <w:tr w:rsidR="00666229" w:rsidRPr="00BD06A1" w14:paraId="7C6DB652" w14:textId="77777777" w:rsidTr="00382C36">
        <w:trPr>
          <w:cantSplit/>
          <w:trHeight w:val="171"/>
          <w:jc w:val="center"/>
        </w:trPr>
        <w:tc>
          <w:tcPr>
            <w:tcW w:w="1615" w:type="dxa"/>
            <w:vMerge/>
            <w:shd w:val="clear" w:color="auto" w:fill="auto"/>
          </w:tcPr>
          <w:p w14:paraId="7641E791"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681" w:type="dxa"/>
            <w:vMerge/>
            <w:shd w:val="clear" w:color="auto" w:fill="auto"/>
          </w:tcPr>
          <w:p w14:paraId="595D9458" w14:textId="77777777" w:rsidR="002F273F" w:rsidRPr="00BD06A1" w:rsidRDefault="002F273F" w:rsidP="00382C36">
            <w:pPr>
              <w:spacing w:before="40" w:after="40"/>
              <w:jc w:val="center"/>
              <w:rPr>
                <w:rFonts w:cs="Arial"/>
                <w:color w:val="auto"/>
                <w:szCs w:val="22"/>
              </w:rPr>
            </w:pPr>
          </w:p>
        </w:tc>
        <w:tc>
          <w:tcPr>
            <w:tcW w:w="2372" w:type="dxa"/>
            <w:shd w:val="clear" w:color="auto" w:fill="auto"/>
          </w:tcPr>
          <w:p w14:paraId="7610D8B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439" w:type="dxa"/>
            <w:shd w:val="clear" w:color="auto" w:fill="auto"/>
          </w:tcPr>
          <w:p w14:paraId="7F57FCF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69" w:type="dxa"/>
            <w:vMerge/>
            <w:shd w:val="clear" w:color="auto" w:fill="C0C0C0"/>
            <w:vAlign w:val="center"/>
          </w:tcPr>
          <w:p w14:paraId="6D915B6F" w14:textId="77777777" w:rsidR="002F273F" w:rsidRPr="00BD06A1" w:rsidRDefault="002F273F" w:rsidP="00382C36">
            <w:pPr>
              <w:jc w:val="center"/>
              <w:rPr>
                <w:rFonts w:cs="Arial"/>
                <w:color w:val="auto"/>
                <w:szCs w:val="22"/>
              </w:rPr>
            </w:pPr>
          </w:p>
        </w:tc>
      </w:tr>
    </w:tbl>
    <w:p w14:paraId="17F85184" w14:textId="77777777" w:rsidR="002F273F" w:rsidRPr="00BD06A1" w:rsidRDefault="002F273F" w:rsidP="002F273F">
      <w:pPr>
        <w:rPr>
          <w:rFonts w:cs="Arial"/>
          <w:color w:val="auto"/>
          <w:szCs w:val="22"/>
        </w:rPr>
      </w:pPr>
    </w:p>
    <w:p w14:paraId="2C5BF3D2" w14:textId="77777777" w:rsidR="007F6292" w:rsidRPr="00BD06A1" w:rsidRDefault="007F6292" w:rsidP="002F273F">
      <w:pPr>
        <w:rPr>
          <w:rFonts w:cs="Arial"/>
          <w:color w:val="auto"/>
          <w:szCs w:val="22"/>
        </w:rPr>
      </w:pPr>
    </w:p>
    <w:tbl>
      <w:tblPr>
        <w:tblW w:w="10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9"/>
        <w:gridCol w:w="4111"/>
        <w:gridCol w:w="2546"/>
        <w:gridCol w:w="6"/>
        <w:gridCol w:w="425"/>
        <w:gridCol w:w="1988"/>
      </w:tblGrid>
      <w:tr w:rsidR="00666229" w:rsidRPr="00BD06A1" w14:paraId="31885492" w14:textId="77777777" w:rsidTr="00066897">
        <w:trPr>
          <w:trHeight w:val="340"/>
          <w:jc w:val="center"/>
        </w:trPr>
        <w:tc>
          <w:tcPr>
            <w:tcW w:w="10225" w:type="dxa"/>
            <w:gridSpan w:val="6"/>
            <w:shd w:val="clear" w:color="auto" w:fill="C5E0B3"/>
            <w:vAlign w:val="center"/>
          </w:tcPr>
          <w:p w14:paraId="5EA581F9"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FSP-1000: PHYSICAL VERIFICATION:</w:t>
            </w:r>
          </w:p>
          <w:p w14:paraId="0E7820A0"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 xml:space="preserve">The assessment requires me to verify some of your answers with physical inspection of the facility or review of relevant documents. In some </w:t>
            </w:r>
            <w:proofErr w:type="gramStart"/>
            <w:r w:rsidRPr="00BD06A1">
              <w:rPr>
                <w:rFonts w:eastAsia="Arial" w:cs="Arial"/>
                <w:b/>
                <w:color w:val="auto"/>
                <w:szCs w:val="22"/>
              </w:rPr>
              <w:t>instances</w:t>
            </w:r>
            <w:proofErr w:type="gramEnd"/>
            <w:r w:rsidRPr="00BD06A1">
              <w:rPr>
                <w:rFonts w:eastAsia="Arial" w:cs="Arial"/>
                <w:b/>
                <w:color w:val="auto"/>
                <w:szCs w:val="22"/>
              </w:rPr>
              <w:t xml:space="preserve"> the verifications will be a confirmation that something is/or is not available. As a reminder, this is not an </w:t>
            </w:r>
            <w:proofErr w:type="gramStart"/>
            <w:r w:rsidRPr="00BD06A1">
              <w:rPr>
                <w:rFonts w:eastAsia="Arial" w:cs="Arial"/>
                <w:b/>
                <w:color w:val="auto"/>
                <w:szCs w:val="22"/>
              </w:rPr>
              <w:t>audit</w:t>
            </w:r>
            <w:proofErr w:type="gramEnd"/>
            <w:r w:rsidRPr="00BD06A1">
              <w:rPr>
                <w:rFonts w:eastAsia="Arial" w:cs="Arial"/>
                <w:b/>
                <w:color w:val="auto"/>
                <w:szCs w:val="22"/>
              </w:rPr>
              <w:t xml:space="preserve"> and the results will not be used to judge the facility’s performance. These verifications will provide additional information regarding the system’s strengths and challenges.</w:t>
            </w:r>
          </w:p>
        </w:tc>
      </w:tr>
      <w:tr w:rsidR="00666229" w:rsidRPr="00BD06A1" w14:paraId="775B32DF" w14:textId="77777777" w:rsidTr="00382C36">
        <w:trPr>
          <w:trHeight w:val="340"/>
          <w:jc w:val="center"/>
        </w:trPr>
        <w:tc>
          <w:tcPr>
            <w:tcW w:w="1149" w:type="dxa"/>
            <w:vAlign w:val="center"/>
          </w:tcPr>
          <w:p w14:paraId="56213297" w14:textId="77777777" w:rsidR="002F273F" w:rsidRPr="00BD06A1" w:rsidRDefault="002F273F" w:rsidP="00382C36">
            <w:pPr>
              <w:spacing w:before="40" w:after="40"/>
              <w:jc w:val="center"/>
              <w:rPr>
                <w:rFonts w:eastAsia="Arial" w:cs="Arial"/>
                <w:color w:val="auto"/>
                <w:szCs w:val="22"/>
              </w:rPr>
            </w:pPr>
            <w:r w:rsidRPr="00BD06A1">
              <w:rPr>
                <w:rFonts w:eastAsia="Arial" w:cs="Arial"/>
                <w:b/>
                <w:color w:val="auto"/>
                <w:szCs w:val="22"/>
              </w:rPr>
              <w:t>Q#</w:t>
            </w:r>
          </w:p>
        </w:tc>
        <w:tc>
          <w:tcPr>
            <w:tcW w:w="4111" w:type="dxa"/>
            <w:vAlign w:val="center"/>
          </w:tcPr>
          <w:p w14:paraId="529EA49E" w14:textId="77777777" w:rsidR="002F273F" w:rsidRPr="00BD06A1" w:rsidRDefault="002F273F" w:rsidP="00382C36">
            <w:pPr>
              <w:spacing w:before="40" w:after="40"/>
              <w:jc w:val="center"/>
              <w:rPr>
                <w:rFonts w:eastAsia="Arial" w:cs="Arial"/>
                <w:color w:val="auto"/>
                <w:szCs w:val="22"/>
              </w:rPr>
            </w:pPr>
            <w:r w:rsidRPr="00BD06A1">
              <w:rPr>
                <w:rFonts w:eastAsia="Arial" w:cs="Arial"/>
                <w:b/>
                <w:color w:val="auto"/>
                <w:szCs w:val="22"/>
              </w:rPr>
              <w:t>VERIFICATION REQUIRED</w:t>
            </w:r>
          </w:p>
        </w:tc>
        <w:tc>
          <w:tcPr>
            <w:tcW w:w="2977" w:type="dxa"/>
            <w:gridSpan w:val="3"/>
          </w:tcPr>
          <w:p w14:paraId="2B1E3278" w14:textId="77777777" w:rsidR="002F273F" w:rsidRPr="00BD06A1" w:rsidRDefault="002F273F" w:rsidP="00382C36">
            <w:pPr>
              <w:spacing w:before="40" w:after="40"/>
              <w:jc w:val="center"/>
              <w:rPr>
                <w:rFonts w:eastAsia="Arial" w:cs="Arial"/>
                <w:color w:val="auto"/>
                <w:szCs w:val="22"/>
              </w:rPr>
            </w:pPr>
            <w:r w:rsidRPr="00BD06A1">
              <w:rPr>
                <w:rFonts w:eastAsia="Arial" w:cs="Arial"/>
                <w:b/>
                <w:color w:val="auto"/>
                <w:szCs w:val="22"/>
              </w:rPr>
              <w:t>RESPONSES</w:t>
            </w:r>
          </w:p>
        </w:tc>
        <w:tc>
          <w:tcPr>
            <w:tcW w:w="1988" w:type="dxa"/>
          </w:tcPr>
          <w:p w14:paraId="4082DCBE" w14:textId="77777777" w:rsidR="002F273F" w:rsidRPr="00BD06A1" w:rsidRDefault="002F273F" w:rsidP="00382C36">
            <w:pPr>
              <w:spacing w:before="40" w:after="40"/>
              <w:jc w:val="center"/>
              <w:rPr>
                <w:rFonts w:eastAsia="Arial" w:cs="Arial"/>
                <w:color w:val="auto"/>
                <w:szCs w:val="22"/>
              </w:rPr>
            </w:pPr>
            <w:r w:rsidRPr="00BD06A1">
              <w:rPr>
                <w:rFonts w:eastAsia="Arial" w:cs="Arial"/>
                <w:b/>
                <w:color w:val="auto"/>
                <w:szCs w:val="22"/>
              </w:rPr>
              <w:t>SKIPS</w:t>
            </w:r>
          </w:p>
        </w:tc>
      </w:tr>
      <w:tr w:rsidR="00666229" w:rsidRPr="00BD06A1" w14:paraId="1FBF301F" w14:textId="77777777" w:rsidTr="00066897">
        <w:trPr>
          <w:trHeight w:val="683"/>
          <w:jc w:val="center"/>
        </w:trPr>
        <w:tc>
          <w:tcPr>
            <w:tcW w:w="1149" w:type="dxa"/>
            <w:vMerge w:val="restart"/>
            <w:vAlign w:val="center"/>
          </w:tcPr>
          <w:p w14:paraId="00BB8AA7"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FSP-1001</w:t>
            </w:r>
          </w:p>
          <w:p w14:paraId="35C2E30A" w14:textId="77777777" w:rsidR="002F273F" w:rsidRPr="00BD06A1" w:rsidRDefault="002F273F" w:rsidP="00382C36">
            <w:pPr>
              <w:spacing w:before="40" w:after="40"/>
              <w:jc w:val="center"/>
              <w:rPr>
                <w:rFonts w:eastAsia="Arial" w:cs="Arial"/>
                <w:b/>
                <w:color w:val="auto"/>
                <w:szCs w:val="22"/>
              </w:rPr>
            </w:pPr>
          </w:p>
          <w:p w14:paraId="108CBD38" w14:textId="77777777" w:rsidR="002F273F" w:rsidRPr="00BD06A1" w:rsidRDefault="002F273F" w:rsidP="00382C36">
            <w:pPr>
              <w:spacing w:line="276" w:lineRule="auto"/>
              <w:jc w:val="center"/>
              <w:rPr>
                <w:rFonts w:eastAsia="Arial" w:cs="Arial"/>
                <w:color w:val="auto"/>
                <w:szCs w:val="22"/>
                <w:u w:val="single"/>
              </w:rPr>
            </w:pPr>
            <w:r w:rsidRPr="00BD06A1">
              <w:rPr>
                <w:rFonts w:eastAsia="Arial" w:cs="Arial"/>
                <w:color w:val="auto"/>
                <w:szCs w:val="22"/>
                <w:u w:val="single"/>
              </w:rPr>
              <w:t xml:space="preserve">Ask: </w:t>
            </w:r>
          </w:p>
          <w:p w14:paraId="0243D055" w14:textId="77777777" w:rsidR="002F273F" w:rsidRPr="00BD06A1" w:rsidRDefault="002F273F" w:rsidP="00382C36">
            <w:pPr>
              <w:spacing w:line="276" w:lineRule="auto"/>
              <w:jc w:val="center"/>
              <w:rPr>
                <w:rFonts w:eastAsia="Arial" w:cs="Arial"/>
                <w:color w:val="auto"/>
                <w:szCs w:val="22"/>
              </w:rPr>
            </w:pPr>
          </w:p>
          <w:p w14:paraId="7E9C0F30"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MOH </w:t>
            </w:r>
          </w:p>
          <w:p w14:paraId="43FF9B20" w14:textId="77777777" w:rsidR="002F273F" w:rsidRPr="00BD06A1" w:rsidRDefault="002F273F" w:rsidP="00382C36">
            <w:pPr>
              <w:spacing w:line="276" w:lineRule="auto"/>
              <w:jc w:val="center"/>
              <w:rPr>
                <w:rFonts w:eastAsia="Arial" w:cs="Arial"/>
                <w:color w:val="auto"/>
                <w:szCs w:val="22"/>
              </w:rPr>
            </w:pPr>
          </w:p>
          <w:p w14:paraId="3FEF00C1"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Warehouse </w:t>
            </w:r>
          </w:p>
          <w:p w14:paraId="4EFCB5B1" w14:textId="77777777" w:rsidR="002F273F" w:rsidRPr="00BD06A1" w:rsidRDefault="002F273F" w:rsidP="00382C36">
            <w:pPr>
              <w:spacing w:line="276" w:lineRule="auto"/>
              <w:jc w:val="center"/>
              <w:rPr>
                <w:rFonts w:eastAsia="Arial" w:cs="Arial"/>
                <w:color w:val="auto"/>
                <w:szCs w:val="22"/>
              </w:rPr>
            </w:pPr>
          </w:p>
          <w:p w14:paraId="4FD32F60" w14:textId="77777777" w:rsidR="002F273F" w:rsidRPr="00BD06A1" w:rsidRDefault="002F273F" w:rsidP="00382C36">
            <w:pPr>
              <w:spacing w:before="40" w:after="40"/>
              <w:jc w:val="center"/>
              <w:rPr>
                <w:rFonts w:eastAsia="Arial" w:cs="Arial"/>
                <w:b/>
                <w:color w:val="auto"/>
                <w:szCs w:val="22"/>
              </w:rPr>
            </w:pPr>
            <w:r w:rsidRPr="00BD06A1">
              <w:rPr>
                <w:rFonts w:eastAsia="Arial" w:cs="Arial"/>
                <w:color w:val="auto"/>
                <w:szCs w:val="22"/>
              </w:rPr>
              <w:t>Referral Hospitals</w:t>
            </w:r>
          </w:p>
        </w:tc>
        <w:tc>
          <w:tcPr>
            <w:tcW w:w="4111" w:type="dxa"/>
            <w:vMerge w:val="restart"/>
            <w:vAlign w:val="center"/>
          </w:tcPr>
          <w:p w14:paraId="73CD5B2D"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Verify that the methodology, data sources, and assumptions used in the MOST RECENT forecast are ALL documented                     </w:t>
            </w:r>
          </w:p>
          <w:p w14:paraId="282FBD5E" w14:textId="77777777" w:rsidR="002F273F" w:rsidRPr="00BD06A1" w:rsidRDefault="002F273F" w:rsidP="00382C36">
            <w:pPr>
              <w:spacing w:before="40" w:after="40"/>
              <w:jc w:val="center"/>
              <w:rPr>
                <w:rFonts w:eastAsia="Arial" w:cs="Arial"/>
                <w:color w:val="auto"/>
                <w:szCs w:val="22"/>
              </w:rPr>
            </w:pPr>
          </w:p>
          <w:p w14:paraId="4A8087E7"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FSP-204]</w:t>
            </w:r>
          </w:p>
        </w:tc>
        <w:tc>
          <w:tcPr>
            <w:tcW w:w="2546" w:type="dxa"/>
          </w:tcPr>
          <w:p w14:paraId="3FEA9112" w14:textId="77777777" w:rsidR="002F273F" w:rsidRPr="00BD06A1" w:rsidRDefault="002F273F" w:rsidP="00382C36">
            <w:pPr>
              <w:jc w:val="center"/>
              <w:rPr>
                <w:rFonts w:eastAsia="Arial" w:cs="Arial"/>
                <w:color w:val="auto"/>
                <w:szCs w:val="22"/>
              </w:rPr>
            </w:pPr>
            <w:r w:rsidRPr="00BD06A1">
              <w:rPr>
                <w:rFonts w:eastAsia="Arial" w:cs="Arial"/>
                <w:color w:val="auto"/>
                <w:szCs w:val="22"/>
              </w:rPr>
              <w:t>Physically verified that ALL are documented</w:t>
            </w:r>
          </w:p>
        </w:tc>
        <w:tc>
          <w:tcPr>
            <w:tcW w:w="431" w:type="dxa"/>
            <w:gridSpan w:val="2"/>
          </w:tcPr>
          <w:p w14:paraId="24CC2573" w14:textId="77777777" w:rsidR="002F273F" w:rsidRPr="00BD06A1" w:rsidRDefault="002F273F" w:rsidP="00382C36">
            <w:pPr>
              <w:spacing w:before="40" w:after="40"/>
              <w:jc w:val="center"/>
              <w:rPr>
                <w:rFonts w:eastAsia="Arial" w:cs="Arial"/>
                <w:color w:val="auto"/>
                <w:szCs w:val="22"/>
              </w:rPr>
            </w:pPr>
          </w:p>
        </w:tc>
        <w:tc>
          <w:tcPr>
            <w:tcW w:w="1988" w:type="dxa"/>
            <w:vMerge w:val="restart"/>
            <w:shd w:val="clear" w:color="auto" w:fill="BFBFBF"/>
          </w:tcPr>
          <w:p w14:paraId="46C57250" w14:textId="77777777" w:rsidR="002F273F" w:rsidRPr="00BD06A1" w:rsidRDefault="002F273F" w:rsidP="00382C36">
            <w:pPr>
              <w:spacing w:before="40" w:after="40"/>
              <w:jc w:val="center"/>
              <w:rPr>
                <w:rFonts w:eastAsia="Arial" w:cs="Arial"/>
                <w:b/>
                <w:color w:val="auto"/>
                <w:szCs w:val="22"/>
              </w:rPr>
            </w:pPr>
          </w:p>
        </w:tc>
      </w:tr>
      <w:tr w:rsidR="00666229" w:rsidRPr="00BD06A1" w14:paraId="42E442FA" w14:textId="77777777" w:rsidTr="00066897">
        <w:trPr>
          <w:trHeight w:val="682"/>
          <w:jc w:val="center"/>
        </w:trPr>
        <w:tc>
          <w:tcPr>
            <w:tcW w:w="1149" w:type="dxa"/>
            <w:vMerge/>
            <w:vAlign w:val="center"/>
          </w:tcPr>
          <w:p w14:paraId="04A5CC90" w14:textId="77777777" w:rsidR="002F273F" w:rsidRPr="00BD06A1" w:rsidRDefault="002F273F" w:rsidP="00382C36">
            <w:pPr>
              <w:spacing w:before="40" w:after="40"/>
              <w:jc w:val="center"/>
              <w:rPr>
                <w:rFonts w:eastAsia="Arial" w:cs="Arial"/>
                <w:color w:val="auto"/>
                <w:szCs w:val="22"/>
              </w:rPr>
            </w:pPr>
          </w:p>
        </w:tc>
        <w:tc>
          <w:tcPr>
            <w:tcW w:w="4111" w:type="dxa"/>
            <w:vMerge/>
            <w:vAlign w:val="center"/>
          </w:tcPr>
          <w:p w14:paraId="67A565BC" w14:textId="77777777" w:rsidR="002F273F" w:rsidRPr="00BD06A1" w:rsidRDefault="002F273F" w:rsidP="00382C36">
            <w:pPr>
              <w:spacing w:before="40" w:after="40"/>
              <w:jc w:val="center"/>
              <w:rPr>
                <w:rFonts w:eastAsia="Arial" w:cs="Arial"/>
                <w:color w:val="auto"/>
                <w:szCs w:val="22"/>
              </w:rPr>
            </w:pPr>
          </w:p>
        </w:tc>
        <w:tc>
          <w:tcPr>
            <w:tcW w:w="2546" w:type="dxa"/>
          </w:tcPr>
          <w:p w14:paraId="4F3CCAB1"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At least one could Not be physically verified</w:t>
            </w:r>
          </w:p>
          <w:p w14:paraId="6A38C9A1" w14:textId="77777777" w:rsidR="002F273F" w:rsidRPr="00BD06A1" w:rsidRDefault="002F273F" w:rsidP="00382C36">
            <w:pPr>
              <w:rPr>
                <w:rFonts w:eastAsia="Arial" w:cs="Arial"/>
                <w:color w:val="auto"/>
                <w:szCs w:val="22"/>
              </w:rPr>
            </w:pPr>
          </w:p>
          <w:p w14:paraId="1F9C23D2" w14:textId="77777777" w:rsidR="002F273F" w:rsidRPr="00BD06A1" w:rsidRDefault="002F273F" w:rsidP="00382C36">
            <w:pPr>
              <w:rPr>
                <w:rFonts w:eastAsia="Arial" w:cs="Arial"/>
                <w:color w:val="auto"/>
                <w:szCs w:val="22"/>
              </w:rPr>
            </w:pPr>
          </w:p>
          <w:p w14:paraId="4416EC35" w14:textId="77777777" w:rsidR="002F273F" w:rsidRPr="00BD06A1" w:rsidRDefault="002F273F" w:rsidP="00382C36">
            <w:pPr>
              <w:jc w:val="center"/>
              <w:rPr>
                <w:rFonts w:eastAsia="Arial" w:cs="Arial"/>
                <w:color w:val="auto"/>
                <w:szCs w:val="22"/>
              </w:rPr>
            </w:pPr>
          </w:p>
        </w:tc>
        <w:tc>
          <w:tcPr>
            <w:tcW w:w="431" w:type="dxa"/>
            <w:gridSpan w:val="2"/>
          </w:tcPr>
          <w:p w14:paraId="3E707A95" w14:textId="77777777" w:rsidR="002F273F" w:rsidRPr="00BD06A1" w:rsidRDefault="002F273F" w:rsidP="00382C36">
            <w:pPr>
              <w:spacing w:before="40" w:after="40"/>
              <w:jc w:val="center"/>
              <w:rPr>
                <w:rFonts w:eastAsia="Arial" w:cs="Arial"/>
                <w:color w:val="auto"/>
                <w:szCs w:val="22"/>
              </w:rPr>
            </w:pPr>
          </w:p>
        </w:tc>
        <w:tc>
          <w:tcPr>
            <w:tcW w:w="1988" w:type="dxa"/>
            <w:vMerge/>
            <w:shd w:val="clear" w:color="auto" w:fill="BFBFBF"/>
          </w:tcPr>
          <w:p w14:paraId="7C1B6AFC" w14:textId="77777777" w:rsidR="002F273F" w:rsidRPr="00BD06A1" w:rsidRDefault="002F273F" w:rsidP="00382C36">
            <w:pPr>
              <w:spacing w:before="40" w:after="40"/>
              <w:jc w:val="center"/>
              <w:rPr>
                <w:rFonts w:eastAsia="Arial" w:cs="Arial"/>
                <w:b/>
                <w:color w:val="auto"/>
                <w:szCs w:val="22"/>
              </w:rPr>
            </w:pPr>
          </w:p>
        </w:tc>
      </w:tr>
      <w:tr w:rsidR="00666229" w:rsidRPr="00BD06A1" w14:paraId="5F790E9D" w14:textId="77777777" w:rsidTr="00382C36">
        <w:trPr>
          <w:trHeight w:val="260"/>
          <w:jc w:val="center"/>
        </w:trPr>
        <w:tc>
          <w:tcPr>
            <w:tcW w:w="1149" w:type="dxa"/>
            <w:vMerge w:val="restart"/>
          </w:tcPr>
          <w:p w14:paraId="49EA4D5B"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FSP-1002</w:t>
            </w:r>
          </w:p>
          <w:p w14:paraId="3CA68269" w14:textId="77777777" w:rsidR="002F273F" w:rsidRPr="00BD06A1" w:rsidRDefault="002F273F" w:rsidP="00382C36">
            <w:pPr>
              <w:spacing w:before="40" w:after="40"/>
              <w:jc w:val="center"/>
              <w:rPr>
                <w:rFonts w:eastAsia="Arial" w:cs="Arial"/>
                <w:b/>
                <w:color w:val="auto"/>
                <w:szCs w:val="22"/>
              </w:rPr>
            </w:pPr>
          </w:p>
          <w:p w14:paraId="5AE5D4A1" w14:textId="77777777" w:rsidR="002F273F" w:rsidRPr="00BD06A1" w:rsidRDefault="002F273F" w:rsidP="00382C36">
            <w:pPr>
              <w:spacing w:line="276" w:lineRule="auto"/>
              <w:jc w:val="center"/>
              <w:rPr>
                <w:rFonts w:eastAsia="Arial" w:cs="Arial"/>
                <w:color w:val="auto"/>
                <w:szCs w:val="22"/>
                <w:u w:val="single"/>
              </w:rPr>
            </w:pPr>
            <w:r w:rsidRPr="00BD06A1">
              <w:rPr>
                <w:rFonts w:eastAsia="Arial" w:cs="Arial"/>
                <w:color w:val="auto"/>
                <w:szCs w:val="22"/>
                <w:u w:val="single"/>
              </w:rPr>
              <w:t xml:space="preserve">Ask: </w:t>
            </w:r>
          </w:p>
          <w:p w14:paraId="3E1B0033" w14:textId="77777777" w:rsidR="002F273F" w:rsidRPr="00BD06A1" w:rsidRDefault="002F273F" w:rsidP="00382C36">
            <w:pPr>
              <w:spacing w:line="276" w:lineRule="auto"/>
              <w:jc w:val="center"/>
              <w:rPr>
                <w:rFonts w:eastAsia="Arial" w:cs="Arial"/>
                <w:color w:val="auto"/>
                <w:szCs w:val="22"/>
              </w:rPr>
            </w:pPr>
          </w:p>
          <w:p w14:paraId="2CE38AF5"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MOH </w:t>
            </w:r>
          </w:p>
          <w:p w14:paraId="30569818" w14:textId="77777777" w:rsidR="002F273F" w:rsidRPr="00BD06A1" w:rsidRDefault="002F273F" w:rsidP="00382C36">
            <w:pPr>
              <w:spacing w:line="276" w:lineRule="auto"/>
              <w:jc w:val="center"/>
              <w:rPr>
                <w:rFonts w:eastAsia="Arial" w:cs="Arial"/>
                <w:color w:val="auto"/>
                <w:szCs w:val="22"/>
              </w:rPr>
            </w:pPr>
          </w:p>
          <w:p w14:paraId="0515A850"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Warehouse </w:t>
            </w:r>
          </w:p>
          <w:p w14:paraId="2AE6C581" w14:textId="77777777" w:rsidR="002F273F" w:rsidRPr="00BD06A1" w:rsidRDefault="002F273F" w:rsidP="00382C36">
            <w:pPr>
              <w:spacing w:line="276" w:lineRule="auto"/>
              <w:jc w:val="center"/>
              <w:rPr>
                <w:rFonts w:eastAsia="Arial" w:cs="Arial"/>
                <w:color w:val="auto"/>
                <w:szCs w:val="22"/>
              </w:rPr>
            </w:pPr>
          </w:p>
          <w:p w14:paraId="7233A16E" w14:textId="77777777" w:rsidR="002F273F" w:rsidRPr="00BD06A1" w:rsidRDefault="002F273F" w:rsidP="00382C36">
            <w:pPr>
              <w:spacing w:before="40" w:after="40"/>
              <w:jc w:val="center"/>
              <w:rPr>
                <w:rFonts w:eastAsia="Arial" w:cs="Arial"/>
                <w:b/>
                <w:color w:val="auto"/>
                <w:szCs w:val="22"/>
              </w:rPr>
            </w:pPr>
            <w:r w:rsidRPr="00BD06A1">
              <w:rPr>
                <w:rFonts w:eastAsia="Arial" w:cs="Arial"/>
                <w:color w:val="auto"/>
                <w:szCs w:val="22"/>
              </w:rPr>
              <w:t>Referral Hospitals</w:t>
            </w:r>
          </w:p>
        </w:tc>
        <w:tc>
          <w:tcPr>
            <w:tcW w:w="4111" w:type="dxa"/>
            <w:vMerge w:val="restart"/>
          </w:tcPr>
          <w:p w14:paraId="41C4E24F" w14:textId="77777777" w:rsidR="002F273F" w:rsidRPr="00BD06A1" w:rsidRDefault="002F273F" w:rsidP="00382C36">
            <w:pPr>
              <w:jc w:val="center"/>
              <w:rPr>
                <w:rFonts w:eastAsia="Arial" w:cs="Arial"/>
                <w:color w:val="auto"/>
                <w:szCs w:val="22"/>
              </w:rPr>
            </w:pPr>
            <w:r w:rsidRPr="00BD06A1">
              <w:rPr>
                <w:rFonts w:eastAsia="Arial" w:cs="Arial"/>
                <w:color w:val="auto"/>
                <w:szCs w:val="22"/>
              </w:rPr>
              <w:t xml:space="preserve">Verify existence of standard operating procedures (SOPs) or guidelines for forecasting at this site/facility (in electronic or paper copy)                  </w:t>
            </w:r>
          </w:p>
          <w:p w14:paraId="392AD986" w14:textId="77777777" w:rsidR="002F273F" w:rsidRPr="00BD06A1" w:rsidRDefault="002F273F" w:rsidP="00382C36">
            <w:pPr>
              <w:jc w:val="center"/>
              <w:rPr>
                <w:rFonts w:eastAsia="Arial" w:cs="Arial"/>
                <w:color w:val="auto"/>
                <w:szCs w:val="22"/>
              </w:rPr>
            </w:pPr>
          </w:p>
          <w:p w14:paraId="3BE7C7F1" w14:textId="77777777" w:rsidR="002F273F" w:rsidRPr="00BD06A1" w:rsidRDefault="002F273F" w:rsidP="00382C36">
            <w:pPr>
              <w:jc w:val="center"/>
              <w:rPr>
                <w:rFonts w:eastAsia="Arial" w:cs="Arial"/>
                <w:b/>
                <w:color w:val="auto"/>
                <w:szCs w:val="22"/>
              </w:rPr>
            </w:pPr>
            <w:r w:rsidRPr="00BD06A1">
              <w:rPr>
                <w:rFonts w:eastAsia="Arial" w:cs="Arial"/>
                <w:b/>
                <w:color w:val="auto"/>
                <w:szCs w:val="22"/>
              </w:rPr>
              <w:t>[VERIFIES FSP-301]</w:t>
            </w:r>
          </w:p>
        </w:tc>
        <w:tc>
          <w:tcPr>
            <w:tcW w:w="2552" w:type="dxa"/>
            <w:gridSpan w:val="2"/>
          </w:tcPr>
          <w:p w14:paraId="45EE2F5C" w14:textId="77777777" w:rsidR="002F273F" w:rsidRPr="00BD06A1" w:rsidRDefault="002F273F" w:rsidP="00382C36">
            <w:pPr>
              <w:jc w:val="center"/>
              <w:rPr>
                <w:rFonts w:eastAsia="Arial" w:cs="Arial"/>
                <w:color w:val="auto"/>
                <w:szCs w:val="22"/>
              </w:rPr>
            </w:pPr>
            <w:r w:rsidRPr="00BD06A1">
              <w:rPr>
                <w:rFonts w:eastAsia="Arial" w:cs="Arial"/>
                <w:color w:val="auto"/>
                <w:szCs w:val="22"/>
              </w:rPr>
              <w:t>Physically verified</w:t>
            </w:r>
          </w:p>
        </w:tc>
        <w:tc>
          <w:tcPr>
            <w:tcW w:w="425" w:type="dxa"/>
          </w:tcPr>
          <w:p w14:paraId="5D9BA8D9"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val="restart"/>
          </w:tcPr>
          <w:p w14:paraId="37A97129" w14:textId="77777777" w:rsidR="002F273F" w:rsidRPr="00BD06A1" w:rsidRDefault="002F273F" w:rsidP="00382C36">
            <w:pPr>
              <w:jc w:val="center"/>
              <w:rPr>
                <w:rFonts w:eastAsia="Arial" w:cs="Arial"/>
                <w:b/>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[FSP-301]</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p w14:paraId="7A67140C" w14:textId="77777777" w:rsidR="002F273F" w:rsidRPr="00BD06A1" w:rsidRDefault="002F273F" w:rsidP="00382C36">
            <w:pPr>
              <w:jc w:val="center"/>
              <w:rPr>
                <w:rFonts w:eastAsia="Arial" w:cs="Arial"/>
                <w:color w:val="auto"/>
                <w:szCs w:val="22"/>
              </w:rPr>
            </w:pPr>
          </w:p>
        </w:tc>
      </w:tr>
      <w:tr w:rsidR="00666229" w:rsidRPr="00BD06A1" w14:paraId="7F356545" w14:textId="77777777" w:rsidTr="00382C36">
        <w:trPr>
          <w:trHeight w:val="240"/>
          <w:jc w:val="center"/>
        </w:trPr>
        <w:tc>
          <w:tcPr>
            <w:tcW w:w="1149" w:type="dxa"/>
            <w:vMerge/>
          </w:tcPr>
          <w:p w14:paraId="4232796C" w14:textId="77777777" w:rsidR="002F273F" w:rsidRPr="00BD06A1" w:rsidRDefault="002F273F" w:rsidP="002F273F">
            <w:pPr>
              <w:widowControl w:val="0"/>
              <w:numPr>
                <w:ilvl w:val="0"/>
                <w:numId w:val="24"/>
              </w:numPr>
              <w:spacing w:before="40" w:after="40" w:line="240" w:lineRule="auto"/>
              <w:ind w:firstLine="0"/>
              <w:jc w:val="center"/>
              <w:rPr>
                <w:rFonts w:eastAsia="Arial" w:cs="Arial"/>
                <w:color w:val="auto"/>
                <w:szCs w:val="22"/>
              </w:rPr>
            </w:pPr>
          </w:p>
        </w:tc>
        <w:tc>
          <w:tcPr>
            <w:tcW w:w="4111" w:type="dxa"/>
            <w:vMerge/>
          </w:tcPr>
          <w:p w14:paraId="2568FCA7" w14:textId="77777777" w:rsidR="002F273F" w:rsidRPr="00BD06A1" w:rsidRDefault="002F273F" w:rsidP="00382C36">
            <w:pPr>
              <w:spacing w:before="40" w:after="40"/>
              <w:jc w:val="center"/>
              <w:rPr>
                <w:rFonts w:eastAsia="Arial" w:cs="Arial"/>
                <w:color w:val="auto"/>
                <w:szCs w:val="22"/>
              </w:rPr>
            </w:pPr>
          </w:p>
        </w:tc>
        <w:tc>
          <w:tcPr>
            <w:tcW w:w="2552" w:type="dxa"/>
            <w:gridSpan w:val="2"/>
          </w:tcPr>
          <w:p w14:paraId="47B15308"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physically verify</w:t>
            </w:r>
          </w:p>
        </w:tc>
        <w:tc>
          <w:tcPr>
            <w:tcW w:w="425" w:type="dxa"/>
          </w:tcPr>
          <w:p w14:paraId="78CB34DE"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tcPr>
          <w:p w14:paraId="26B8161F" w14:textId="77777777" w:rsidR="002F273F" w:rsidRPr="00BD06A1" w:rsidRDefault="002F273F" w:rsidP="00382C36">
            <w:pPr>
              <w:jc w:val="center"/>
              <w:rPr>
                <w:rFonts w:eastAsia="Arial" w:cs="Arial"/>
                <w:color w:val="auto"/>
                <w:szCs w:val="22"/>
              </w:rPr>
            </w:pPr>
          </w:p>
        </w:tc>
      </w:tr>
      <w:tr w:rsidR="00666229" w:rsidRPr="00BD06A1" w14:paraId="50C4E185" w14:textId="77777777" w:rsidTr="00066897">
        <w:trPr>
          <w:trHeight w:val="260"/>
          <w:jc w:val="center"/>
        </w:trPr>
        <w:tc>
          <w:tcPr>
            <w:tcW w:w="1149" w:type="dxa"/>
            <w:vMerge w:val="restart"/>
          </w:tcPr>
          <w:p w14:paraId="3E7B093E"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FSP-1003</w:t>
            </w:r>
          </w:p>
          <w:p w14:paraId="111E6F0F" w14:textId="77777777" w:rsidR="002F273F" w:rsidRPr="00BD06A1" w:rsidRDefault="002F273F" w:rsidP="00382C36">
            <w:pPr>
              <w:spacing w:before="40" w:after="40"/>
              <w:jc w:val="center"/>
              <w:rPr>
                <w:rFonts w:eastAsia="Arial" w:cs="Arial"/>
                <w:b/>
                <w:color w:val="auto"/>
                <w:szCs w:val="22"/>
              </w:rPr>
            </w:pPr>
          </w:p>
          <w:p w14:paraId="57975CA1" w14:textId="77777777" w:rsidR="002F273F" w:rsidRPr="00BD06A1" w:rsidRDefault="002F273F" w:rsidP="00382C36">
            <w:pPr>
              <w:spacing w:line="276" w:lineRule="auto"/>
              <w:jc w:val="center"/>
              <w:rPr>
                <w:rFonts w:eastAsia="Arial" w:cs="Arial"/>
                <w:color w:val="auto"/>
                <w:szCs w:val="22"/>
                <w:u w:val="single"/>
              </w:rPr>
            </w:pPr>
            <w:r w:rsidRPr="00BD06A1">
              <w:rPr>
                <w:rFonts w:eastAsia="Arial" w:cs="Arial"/>
                <w:color w:val="auto"/>
                <w:szCs w:val="22"/>
                <w:u w:val="single"/>
              </w:rPr>
              <w:lastRenderedPageBreak/>
              <w:t xml:space="preserve">Ask: </w:t>
            </w:r>
          </w:p>
          <w:p w14:paraId="64C95F95" w14:textId="77777777" w:rsidR="002F273F" w:rsidRPr="00BD06A1" w:rsidRDefault="002F273F" w:rsidP="00382C36">
            <w:pPr>
              <w:spacing w:line="276" w:lineRule="auto"/>
              <w:jc w:val="center"/>
              <w:rPr>
                <w:rFonts w:eastAsia="Arial" w:cs="Arial"/>
                <w:color w:val="auto"/>
                <w:szCs w:val="22"/>
              </w:rPr>
            </w:pPr>
          </w:p>
          <w:p w14:paraId="1C64C1D4"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MOH </w:t>
            </w:r>
          </w:p>
          <w:p w14:paraId="606CAEAA" w14:textId="77777777" w:rsidR="002F273F" w:rsidRPr="00BD06A1" w:rsidRDefault="002F273F" w:rsidP="00382C36">
            <w:pPr>
              <w:spacing w:line="276" w:lineRule="auto"/>
              <w:jc w:val="center"/>
              <w:rPr>
                <w:rFonts w:eastAsia="Arial" w:cs="Arial"/>
                <w:color w:val="auto"/>
                <w:szCs w:val="22"/>
              </w:rPr>
            </w:pPr>
          </w:p>
          <w:p w14:paraId="4475A8FE"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Warehouse </w:t>
            </w:r>
          </w:p>
          <w:p w14:paraId="70E0EE10" w14:textId="77777777" w:rsidR="002F273F" w:rsidRPr="00BD06A1" w:rsidRDefault="002F273F" w:rsidP="00382C36">
            <w:pPr>
              <w:spacing w:line="276" w:lineRule="auto"/>
              <w:jc w:val="center"/>
              <w:rPr>
                <w:rFonts w:eastAsia="Arial" w:cs="Arial"/>
                <w:color w:val="auto"/>
                <w:szCs w:val="22"/>
              </w:rPr>
            </w:pPr>
          </w:p>
          <w:p w14:paraId="0019DB32" w14:textId="77777777" w:rsidR="002F273F" w:rsidRPr="00BD06A1" w:rsidRDefault="002F273F" w:rsidP="00382C36">
            <w:pPr>
              <w:spacing w:before="40" w:after="40"/>
              <w:jc w:val="center"/>
              <w:rPr>
                <w:rFonts w:eastAsia="Arial" w:cs="Arial"/>
                <w:b/>
                <w:color w:val="auto"/>
                <w:szCs w:val="22"/>
              </w:rPr>
            </w:pPr>
            <w:r w:rsidRPr="00BD06A1">
              <w:rPr>
                <w:rFonts w:eastAsia="Arial" w:cs="Arial"/>
                <w:color w:val="auto"/>
                <w:szCs w:val="22"/>
              </w:rPr>
              <w:t>Referral Hospitals</w:t>
            </w:r>
          </w:p>
        </w:tc>
        <w:tc>
          <w:tcPr>
            <w:tcW w:w="4111" w:type="dxa"/>
            <w:vMerge w:val="restart"/>
          </w:tcPr>
          <w:p w14:paraId="7AFAB88B"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lastRenderedPageBreak/>
              <w:t xml:space="preserve">Verify how recent the consumption data is that was used in the current </w:t>
            </w:r>
            <w:proofErr w:type="gramStart"/>
            <w:r w:rsidRPr="00BD06A1">
              <w:rPr>
                <w:rFonts w:eastAsia="Arial" w:cs="Arial"/>
                <w:color w:val="auto"/>
                <w:szCs w:val="22"/>
              </w:rPr>
              <w:t>forecast  (</w:t>
            </w:r>
            <w:proofErr w:type="gramEnd"/>
            <w:r w:rsidRPr="00BD06A1">
              <w:rPr>
                <w:rFonts w:eastAsia="Arial" w:cs="Arial"/>
                <w:color w:val="auto"/>
                <w:szCs w:val="22"/>
              </w:rPr>
              <w:t xml:space="preserve">NOTE: Verify how recent the </w:t>
            </w:r>
            <w:r w:rsidRPr="00BD06A1">
              <w:rPr>
                <w:rFonts w:eastAsia="Arial" w:cs="Arial"/>
                <w:color w:val="auto"/>
                <w:szCs w:val="22"/>
              </w:rPr>
              <w:lastRenderedPageBreak/>
              <w:t xml:space="preserve">consumption data at the time of the forecast was conducted.)                                               </w:t>
            </w:r>
          </w:p>
          <w:p w14:paraId="7F86B337" w14:textId="77777777" w:rsidR="002F273F" w:rsidRPr="00BD06A1" w:rsidRDefault="002F273F" w:rsidP="00382C36">
            <w:pPr>
              <w:spacing w:before="40" w:after="40"/>
              <w:jc w:val="center"/>
              <w:rPr>
                <w:rFonts w:eastAsia="Arial" w:cs="Arial"/>
                <w:color w:val="auto"/>
                <w:szCs w:val="22"/>
              </w:rPr>
            </w:pPr>
          </w:p>
          <w:p w14:paraId="6D96433B"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FSP-404]</w:t>
            </w:r>
          </w:p>
        </w:tc>
        <w:tc>
          <w:tcPr>
            <w:tcW w:w="2552" w:type="dxa"/>
            <w:gridSpan w:val="2"/>
          </w:tcPr>
          <w:p w14:paraId="389E312F" w14:textId="77777777" w:rsidR="002F273F" w:rsidRPr="00BD06A1" w:rsidRDefault="002F273F" w:rsidP="00382C36">
            <w:pPr>
              <w:jc w:val="center"/>
              <w:rPr>
                <w:rFonts w:eastAsia="Arial" w:cs="Arial"/>
                <w:color w:val="auto"/>
                <w:szCs w:val="22"/>
              </w:rPr>
            </w:pPr>
            <w:r w:rsidRPr="00BD06A1">
              <w:rPr>
                <w:rFonts w:eastAsia="Arial" w:cs="Arial"/>
                <w:color w:val="auto"/>
                <w:szCs w:val="22"/>
              </w:rPr>
              <w:lastRenderedPageBreak/>
              <w:t>less than 3 months old</w:t>
            </w:r>
          </w:p>
        </w:tc>
        <w:tc>
          <w:tcPr>
            <w:tcW w:w="425" w:type="dxa"/>
          </w:tcPr>
          <w:p w14:paraId="27D1B091"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val="restart"/>
            <w:shd w:val="clear" w:color="auto" w:fill="FFFFFF"/>
          </w:tcPr>
          <w:p w14:paraId="326F7202" w14:textId="77777777" w:rsidR="002F273F" w:rsidRPr="00BD06A1" w:rsidRDefault="002F273F" w:rsidP="00382C36">
            <w:pPr>
              <w:jc w:val="center"/>
              <w:rPr>
                <w:rFonts w:eastAsia="Arial" w:cs="Arial"/>
                <w:color w:val="auto"/>
                <w:szCs w:val="22"/>
              </w:rPr>
            </w:pPr>
          </w:p>
          <w:p w14:paraId="78758D91"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[FSP-404]</w:t>
            </w:r>
            <w:r w:rsidRPr="00BD06A1">
              <w:rPr>
                <w:rFonts w:eastAsia="Arial" w:cs="Arial"/>
                <w:color w:val="auto"/>
                <w:szCs w:val="22"/>
              </w:rPr>
              <w:t xml:space="preserve"> is </w:t>
            </w:r>
            <w:r w:rsidRPr="00BD06A1">
              <w:rPr>
                <w:rFonts w:eastAsia="Arial" w:cs="Arial"/>
                <w:b/>
                <w:color w:val="auto"/>
                <w:szCs w:val="22"/>
              </w:rPr>
              <w:lastRenderedPageBreak/>
              <w:t>"older than 1 year"</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4951B315" w14:textId="77777777" w:rsidTr="00066897">
        <w:trPr>
          <w:trHeight w:val="240"/>
          <w:jc w:val="center"/>
        </w:trPr>
        <w:tc>
          <w:tcPr>
            <w:tcW w:w="1149" w:type="dxa"/>
            <w:vMerge/>
          </w:tcPr>
          <w:p w14:paraId="2C0C903F" w14:textId="77777777" w:rsidR="002F273F" w:rsidRPr="00BD06A1" w:rsidRDefault="002F273F" w:rsidP="002F273F">
            <w:pPr>
              <w:widowControl w:val="0"/>
              <w:numPr>
                <w:ilvl w:val="0"/>
                <w:numId w:val="24"/>
              </w:numPr>
              <w:spacing w:before="40" w:after="40" w:line="240" w:lineRule="auto"/>
              <w:ind w:left="0" w:firstLine="0"/>
              <w:jc w:val="center"/>
              <w:rPr>
                <w:rFonts w:eastAsia="Arial" w:cs="Arial"/>
                <w:color w:val="auto"/>
                <w:szCs w:val="22"/>
              </w:rPr>
            </w:pPr>
          </w:p>
        </w:tc>
        <w:tc>
          <w:tcPr>
            <w:tcW w:w="4111" w:type="dxa"/>
            <w:vMerge/>
          </w:tcPr>
          <w:p w14:paraId="79068E0F" w14:textId="77777777" w:rsidR="002F273F" w:rsidRPr="00BD06A1" w:rsidRDefault="002F273F" w:rsidP="00382C36">
            <w:pPr>
              <w:spacing w:before="40" w:after="40"/>
              <w:jc w:val="center"/>
              <w:rPr>
                <w:rFonts w:eastAsia="Arial" w:cs="Arial"/>
                <w:color w:val="auto"/>
                <w:szCs w:val="22"/>
              </w:rPr>
            </w:pPr>
          </w:p>
        </w:tc>
        <w:tc>
          <w:tcPr>
            <w:tcW w:w="2552" w:type="dxa"/>
            <w:gridSpan w:val="2"/>
          </w:tcPr>
          <w:p w14:paraId="0B84D91A"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3-6 months old</w:t>
            </w:r>
          </w:p>
        </w:tc>
        <w:tc>
          <w:tcPr>
            <w:tcW w:w="425" w:type="dxa"/>
          </w:tcPr>
          <w:p w14:paraId="02897378"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shd w:val="clear" w:color="auto" w:fill="FFFFFF"/>
          </w:tcPr>
          <w:p w14:paraId="6E1F7ED5" w14:textId="77777777" w:rsidR="002F273F" w:rsidRPr="00BD06A1" w:rsidRDefault="002F273F" w:rsidP="00382C36">
            <w:pPr>
              <w:jc w:val="center"/>
              <w:rPr>
                <w:rFonts w:eastAsia="Arial" w:cs="Arial"/>
                <w:color w:val="auto"/>
                <w:szCs w:val="22"/>
              </w:rPr>
            </w:pPr>
          </w:p>
        </w:tc>
      </w:tr>
      <w:tr w:rsidR="00666229" w:rsidRPr="00BD06A1" w14:paraId="23C66EE8" w14:textId="77777777" w:rsidTr="00066897">
        <w:trPr>
          <w:trHeight w:val="240"/>
          <w:jc w:val="center"/>
        </w:trPr>
        <w:tc>
          <w:tcPr>
            <w:tcW w:w="1149" w:type="dxa"/>
            <w:vMerge/>
          </w:tcPr>
          <w:p w14:paraId="5E500737" w14:textId="77777777" w:rsidR="002F273F" w:rsidRPr="00BD06A1" w:rsidRDefault="002F273F" w:rsidP="002F273F">
            <w:pPr>
              <w:widowControl w:val="0"/>
              <w:numPr>
                <w:ilvl w:val="0"/>
                <w:numId w:val="24"/>
              </w:numPr>
              <w:spacing w:before="40" w:after="40" w:line="240" w:lineRule="auto"/>
              <w:ind w:left="0" w:firstLine="0"/>
              <w:jc w:val="center"/>
              <w:rPr>
                <w:rFonts w:eastAsia="Arial" w:cs="Arial"/>
                <w:color w:val="auto"/>
                <w:szCs w:val="22"/>
              </w:rPr>
            </w:pPr>
          </w:p>
        </w:tc>
        <w:tc>
          <w:tcPr>
            <w:tcW w:w="4111" w:type="dxa"/>
            <w:vMerge/>
          </w:tcPr>
          <w:p w14:paraId="3F31B9F9" w14:textId="77777777" w:rsidR="002F273F" w:rsidRPr="00BD06A1" w:rsidRDefault="002F273F" w:rsidP="00382C36">
            <w:pPr>
              <w:spacing w:before="40" w:after="40"/>
              <w:jc w:val="center"/>
              <w:rPr>
                <w:rFonts w:eastAsia="Arial" w:cs="Arial"/>
                <w:color w:val="auto"/>
                <w:szCs w:val="22"/>
              </w:rPr>
            </w:pPr>
          </w:p>
        </w:tc>
        <w:tc>
          <w:tcPr>
            <w:tcW w:w="2552" w:type="dxa"/>
            <w:gridSpan w:val="2"/>
          </w:tcPr>
          <w:p w14:paraId="71B85BFF"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6-12 months old</w:t>
            </w:r>
          </w:p>
        </w:tc>
        <w:tc>
          <w:tcPr>
            <w:tcW w:w="425" w:type="dxa"/>
          </w:tcPr>
          <w:p w14:paraId="48AE3DF9"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shd w:val="clear" w:color="auto" w:fill="FFFFFF"/>
          </w:tcPr>
          <w:p w14:paraId="5F8C4881" w14:textId="77777777" w:rsidR="002F273F" w:rsidRPr="00BD06A1" w:rsidRDefault="002F273F" w:rsidP="00382C36">
            <w:pPr>
              <w:jc w:val="center"/>
              <w:rPr>
                <w:rFonts w:eastAsia="Arial" w:cs="Arial"/>
                <w:color w:val="auto"/>
                <w:szCs w:val="22"/>
              </w:rPr>
            </w:pPr>
          </w:p>
        </w:tc>
      </w:tr>
      <w:tr w:rsidR="00666229" w:rsidRPr="00BD06A1" w14:paraId="175631B7" w14:textId="77777777" w:rsidTr="00066897">
        <w:trPr>
          <w:trHeight w:val="240"/>
          <w:jc w:val="center"/>
        </w:trPr>
        <w:tc>
          <w:tcPr>
            <w:tcW w:w="1149" w:type="dxa"/>
            <w:vMerge/>
          </w:tcPr>
          <w:p w14:paraId="0E997F4B" w14:textId="77777777" w:rsidR="002F273F" w:rsidRPr="00BD06A1" w:rsidRDefault="002F273F" w:rsidP="002F273F">
            <w:pPr>
              <w:widowControl w:val="0"/>
              <w:numPr>
                <w:ilvl w:val="0"/>
                <w:numId w:val="24"/>
              </w:numPr>
              <w:spacing w:before="40" w:after="40" w:line="240" w:lineRule="auto"/>
              <w:ind w:left="0" w:firstLine="0"/>
              <w:jc w:val="center"/>
              <w:rPr>
                <w:rFonts w:eastAsia="Arial" w:cs="Arial"/>
                <w:color w:val="auto"/>
                <w:szCs w:val="22"/>
              </w:rPr>
            </w:pPr>
          </w:p>
        </w:tc>
        <w:tc>
          <w:tcPr>
            <w:tcW w:w="4111" w:type="dxa"/>
            <w:vMerge/>
          </w:tcPr>
          <w:p w14:paraId="31B51EE3" w14:textId="77777777" w:rsidR="002F273F" w:rsidRPr="00BD06A1" w:rsidRDefault="002F273F" w:rsidP="00382C36">
            <w:pPr>
              <w:spacing w:before="40" w:after="40"/>
              <w:jc w:val="center"/>
              <w:rPr>
                <w:rFonts w:eastAsia="Arial" w:cs="Arial"/>
                <w:color w:val="auto"/>
                <w:szCs w:val="22"/>
              </w:rPr>
            </w:pPr>
          </w:p>
        </w:tc>
        <w:tc>
          <w:tcPr>
            <w:tcW w:w="2552" w:type="dxa"/>
            <w:gridSpan w:val="2"/>
          </w:tcPr>
          <w:p w14:paraId="0C6EBE9D"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Older than 1 year</w:t>
            </w:r>
          </w:p>
        </w:tc>
        <w:tc>
          <w:tcPr>
            <w:tcW w:w="425" w:type="dxa"/>
          </w:tcPr>
          <w:p w14:paraId="0F933FD7"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shd w:val="clear" w:color="auto" w:fill="FFFFFF"/>
          </w:tcPr>
          <w:p w14:paraId="1F04D46E" w14:textId="77777777" w:rsidR="002F273F" w:rsidRPr="00BD06A1" w:rsidRDefault="002F273F" w:rsidP="00382C36">
            <w:pPr>
              <w:jc w:val="center"/>
              <w:rPr>
                <w:rFonts w:eastAsia="Arial" w:cs="Arial"/>
                <w:color w:val="auto"/>
                <w:szCs w:val="22"/>
              </w:rPr>
            </w:pPr>
          </w:p>
        </w:tc>
      </w:tr>
      <w:tr w:rsidR="00666229" w:rsidRPr="00BD06A1" w14:paraId="55A51464" w14:textId="77777777" w:rsidTr="00066897">
        <w:trPr>
          <w:trHeight w:val="240"/>
          <w:jc w:val="center"/>
        </w:trPr>
        <w:tc>
          <w:tcPr>
            <w:tcW w:w="1149" w:type="dxa"/>
            <w:vMerge/>
          </w:tcPr>
          <w:p w14:paraId="60BE0455" w14:textId="77777777" w:rsidR="002F273F" w:rsidRPr="00BD06A1" w:rsidRDefault="002F273F" w:rsidP="002F273F">
            <w:pPr>
              <w:widowControl w:val="0"/>
              <w:numPr>
                <w:ilvl w:val="0"/>
                <w:numId w:val="24"/>
              </w:numPr>
              <w:spacing w:before="40" w:after="40" w:line="240" w:lineRule="auto"/>
              <w:ind w:left="0" w:firstLine="0"/>
              <w:jc w:val="center"/>
              <w:rPr>
                <w:rFonts w:eastAsia="Arial" w:cs="Arial"/>
                <w:color w:val="auto"/>
                <w:szCs w:val="22"/>
              </w:rPr>
            </w:pPr>
          </w:p>
        </w:tc>
        <w:tc>
          <w:tcPr>
            <w:tcW w:w="4111" w:type="dxa"/>
            <w:vMerge/>
          </w:tcPr>
          <w:p w14:paraId="74B91C53" w14:textId="77777777" w:rsidR="002F273F" w:rsidRPr="00BD06A1" w:rsidRDefault="002F273F" w:rsidP="00382C36">
            <w:pPr>
              <w:spacing w:before="40" w:after="40"/>
              <w:jc w:val="center"/>
              <w:rPr>
                <w:rFonts w:eastAsia="Arial" w:cs="Arial"/>
                <w:color w:val="auto"/>
                <w:szCs w:val="22"/>
              </w:rPr>
            </w:pPr>
          </w:p>
        </w:tc>
        <w:tc>
          <w:tcPr>
            <w:tcW w:w="2552" w:type="dxa"/>
            <w:gridSpan w:val="2"/>
          </w:tcPr>
          <w:p w14:paraId="7C80881F"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be physically verified</w:t>
            </w:r>
          </w:p>
        </w:tc>
        <w:tc>
          <w:tcPr>
            <w:tcW w:w="425" w:type="dxa"/>
          </w:tcPr>
          <w:p w14:paraId="69F303B9"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shd w:val="clear" w:color="auto" w:fill="FFFFFF"/>
          </w:tcPr>
          <w:p w14:paraId="2AE2B0CB" w14:textId="77777777" w:rsidR="002F273F" w:rsidRPr="00BD06A1" w:rsidRDefault="002F273F" w:rsidP="00382C36">
            <w:pPr>
              <w:jc w:val="center"/>
              <w:rPr>
                <w:rFonts w:eastAsia="Arial" w:cs="Arial"/>
                <w:color w:val="auto"/>
                <w:szCs w:val="22"/>
              </w:rPr>
            </w:pPr>
          </w:p>
        </w:tc>
      </w:tr>
      <w:tr w:rsidR="00666229" w:rsidRPr="00BD06A1" w14:paraId="78A2C046" w14:textId="77777777" w:rsidTr="00066897">
        <w:trPr>
          <w:trHeight w:val="160"/>
          <w:jc w:val="center"/>
        </w:trPr>
        <w:tc>
          <w:tcPr>
            <w:tcW w:w="1149" w:type="dxa"/>
            <w:vMerge w:val="restart"/>
          </w:tcPr>
          <w:p w14:paraId="390C2675"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FSP-1004</w:t>
            </w:r>
          </w:p>
          <w:p w14:paraId="222C2016" w14:textId="77777777" w:rsidR="002F273F" w:rsidRPr="00BD06A1" w:rsidRDefault="002F273F" w:rsidP="00382C36">
            <w:pPr>
              <w:spacing w:before="40" w:after="40"/>
              <w:jc w:val="center"/>
              <w:rPr>
                <w:rFonts w:eastAsia="Arial" w:cs="Arial"/>
                <w:b/>
                <w:color w:val="auto"/>
                <w:szCs w:val="22"/>
              </w:rPr>
            </w:pPr>
          </w:p>
          <w:p w14:paraId="11D7ADB5" w14:textId="77777777" w:rsidR="002F273F" w:rsidRPr="00BD06A1" w:rsidRDefault="002F273F" w:rsidP="00382C36">
            <w:pPr>
              <w:spacing w:line="276" w:lineRule="auto"/>
              <w:jc w:val="center"/>
              <w:rPr>
                <w:rFonts w:eastAsia="Arial" w:cs="Arial"/>
                <w:color w:val="auto"/>
                <w:szCs w:val="22"/>
                <w:u w:val="single"/>
              </w:rPr>
            </w:pPr>
            <w:r w:rsidRPr="00BD06A1">
              <w:rPr>
                <w:rFonts w:eastAsia="Arial" w:cs="Arial"/>
                <w:color w:val="auto"/>
                <w:szCs w:val="22"/>
                <w:u w:val="single"/>
              </w:rPr>
              <w:t xml:space="preserve">Ask: </w:t>
            </w:r>
          </w:p>
          <w:p w14:paraId="1A2FB7B2" w14:textId="77777777" w:rsidR="002F273F" w:rsidRPr="00BD06A1" w:rsidRDefault="002F273F" w:rsidP="00382C36">
            <w:pPr>
              <w:spacing w:line="276" w:lineRule="auto"/>
              <w:jc w:val="center"/>
              <w:rPr>
                <w:rFonts w:eastAsia="Arial" w:cs="Arial"/>
                <w:color w:val="auto"/>
                <w:szCs w:val="22"/>
              </w:rPr>
            </w:pPr>
          </w:p>
          <w:p w14:paraId="33A6F152"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MOH </w:t>
            </w:r>
          </w:p>
          <w:p w14:paraId="26849F79" w14:textId="77777777" w:rsidR="002F273F" w:rsidRPr="00BD06A1" w:rsidRDefault="002F273F" w:rsidP="00382C36">
            <w:pPr>
              <w:spacing w:line="276" w:lineRule="auto"/>
              <w:jc w:val="center"/>
              <w:rPr>
                <w:rFonts w:eastAsia="Arial" w:cs="Arial"/>
                <w:color w:val="auto"/>
                <w:szCs w:val="22"/>
              </w:rPr>
            </w:pPr>
          </w:p>
          <w:p w14:paraId="48E69FC7"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Warehouse </w:t>
            </w:r>
          </w:p>
          <w:p w14:paraId="528C5F52" w14:textId="77777777" w:rsidR="002F273F" w:rsidRPr="00BD06A1" w:rsidRDefault="002F273F" w:rsidP="00382C36">
            <w:pPr>
              <w:spacing w:line="276" w:lineRule="auto"/>
              <w:jc w:val="center"/>
              <w:rPr>
                <w:rFonts w:eastAsia="Arial" w:cs="Arial"/>
                <w:color w:val="auto"/>
                <w:szCs w:val="22"/>
              </w:rPr>
            </w:pPr>
          </w:p>
          <w:p w14:paraId="6E31B84F" w14:textId="77777777" w:rsidR="002F273F" w:rsidRPr="00BD06A1" w:rsidRDefault="002F273F" w:rsidP="00382C36">
            <w:pPr>
              <w:spacing w:before="40" w:after="40"/>
              <w:jc w:val="center"/>
              <w:rPr>
                <w:rFonts w:eastAsia="Arial" w:cs="Arial"/>
                <w:b/>
                <w:color w:val="auto"/>
                <w:szCs w:val="22"/>
              </w:rPr>
            </w:pPr>
            <w:r w:rsidRPr="00BD06A1">
              <w:rPr>
                <w:rFonts w:eastAsia="Arial" w:cs="Arial"/>
                <w:color w:val="auto"/>
                <w:szCs w:val="22"/>
              </w:rPr>
              <w:t>Referral Hospitals</w:t>
            </w:r>
          </w:p>
        </w:tc>
        <w:tc>
          <w:tcPr>
            <w:tcW w:w="4111" w:type="dxa"/>
            <w:vMerge w:val="restart"/>
          </w:tcPr>
          <w:p w14:paraId="0478A1A5"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Verify that forecast accuracy has been measured within the last year                      </w:t>
            </w:r>
          </w:p>
          <w:p w14:paraId="22DDDCA2" w14:textId="77777777" w:rsidR="002F273F" w:rsidRPr="00BD06A1" w:rsidRDefault="002F273F" w:rsidP="00382C36">
            <w:pPr>
              <w:spacing w:before="40" w:after="40"/>
              <w:jc w:val="center"/>
              <w:rPr>
                <w:rFonts w:eastAsia="Arial" w:cs="Arial"/>
                <w:color w:val="auto"/>
                <w:szCs w:val="22"/>
              </w:rPr>
            </w:pPr>
          </w:p>
          <w:p w14:paraId="3465F457"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FSP-501]</w:t>
            </w:r>
          </w:p>
        </w:tc>
        <w:tc>
          <w:tcPr>
            <w:tcW w:w="2552" w:type="dxa"/>
            <w:gridSpan w:val="2"/>
          </w:tcPr>
          <w:p w14:paraId="465B7E01"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425" w:type="dxa"/>
          </w:tcPr>
          <w:p w14:paraId="3EFDC262"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val="restart"/>
            <w:shd w:val="clear" w:color="auto" w:fill="FFFFFF"/>
          </w:tcPr>
          <w:p w14:paraId="2816F129" w14:textId="77777777" w:rsidR="002F273F" w:rsidRPr="00BD06A1" w:rsidRDefault="002F273F" w:rsidP="00382C36">
            <w:pPr>
              <w:jc w:val="center"/>
              <w:rPr>
                <w:rFonts w:eastAsia="Arial" w:cs="Arial"/>
                <w:b/>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[FSP-501]</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p w14:paraId="132E7748" w14:textId="77777777" w:rsidR="002F273F" w:rsidRPr="00BD06A1" w:rsidRDefault="002F273F" w:rsidP="00382C36">
            <w:pPr>
              <w:jc w:val="center"/>
              <w:rPr>
                <w:rFonts w:eastAsia="Arial" w:cs="Arial"/>
                <w:color w:val="auto"/>
                <w:szCs w:val="22"/>
              </w:rPr>
            </w:pPr>
          </w:p>
        </w:tc>
      </w:tr>
      <w:tr w:rsidR="00666229" w:rsidRPr="00BD06A1" w14:paraId="38293FD2" w14:textId="77777777" w:rsidTr="00066897">
        <w:trPr>
          <w:trHeight w:val="160"/>
          <w:jc w:val="center"/>
        </w:trPr>
        <w:tc>
          <w:tcPr>
            <w:tcW w:w="1149" w:type="dxa"/>
            <w:vMerge/>
          </w:tcPr>
          <w:p w14:paraId="16B72356" w14:textId="77777777" w:rsidR="002F273F" w:rsidRPr="00BD06A1" w:rsidRDefault="002F273F" w:rsidP="00382C36">
            <w:pPr>
              <w:spacing w:before="40" w:after="40"/>
              <w:jc w:val="center"/>
              <w:rPr>
                <w:rFonts w:eastAsia="Arial" w:cs="Arial"/>
                <w:color w:val="auto"/>
                <w:szCs w:val="22"/>
              </w:rPr>
            </w:pPr>
          </w:p>
        </w:tc>
        <w:tc>
          <w:tcPr>
            <w:tcW w:w="4111" w:type="dxa"/>
            <w:vMerge/>
          </w:tcPr>
          <w:p w14:paraId="0AD34EEC" w14:textId="77777777" w:rsidR="002F273F" w:rsidRPr="00BD06A1" w:rsidRDefault="002F273F" w:rsidP="00382C36">
            <w:pPr>
              <w:spacing w:before="40" w:after="40"/>
              <w:jc w:val="center"/>
              <w:rPr>
                <w:rFonts w:eastAsia="Arial" w:cs="Arial"/>
                <w:color w:val="auto"/>
                <w:szCs w:val="22"/>
              </w:rPr>
            </w:pPr>
          </w:p>
        </w:tc>
        <w:tc>
          <w:tcPr>
            <w:tcW w:w="2552" w:type="dxa"/>
            <w:gridSpan w:val="2"/>
          </w:tcPr>
          <w:p w14:paraId="67875B72"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physically verify</w:t>
            </w:r>
          </w:p>
        </w:tc>
        <w:tc>
          <w:tcPr>
            <w:tcW w:w="425" w:type="dxa"/>
          </w:tcPr>
          <w:p w14:paraId="4ECC0898"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shd w:val="clear" w:color="auto" w:fill="FFFFFF"/>
          </w:tcPr>
          <w:p w14:paraId="04728371" w14:textId="77777777" w:rsidR="002F273F" w:rsidRPr="00BD06A1" w:rsidRDefault="002F273F" w:rsidP="00382C36">
            <w:pPr>
              <w:jc w:val="center"/>
              <w:rPr>
                <w:rFonts w:eastAsia="Arial" w:cs="Arial"/>
                <w:color w:val="auto"/>
                <w:szCs w:val="22"/>
              </w:rPr>
            </w:pPr>
          </w:p>
        </w:tc>
      </w:tr>
      <w:tr w:rsidR="00666229" w:rsidRPr="00BD06A1" w14:paraId="43306CA2" w14:textId="77777777" w:rsidTr="00382C36">
        <w:trPr>
          <w:trHeight w:val="160"/>
          <w:jc w:val="center"/>
        </w:trPr>
        <w:tc>
          <w:tcPr>
            <w:tcW w:w="1149" w:type="dxa"/>
            <w:vMerge w:val="restart"/>
          </w:tcPr>
          <w:p w14:paraId="218236DB"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FSP-1005</w:t>
            </w:r>
          </w:p>
          <w:p w14:paraId="1B7F21B0" w14:textId="77777777" w:rsidR="002F273F" w:rsidRPr="00BD06A1" w:rsidRDefault="002F273F" w:rsidP="00382C36">
            <w:pPr>
              <w:spacing w:before="40" w:after="40"/>
              <w:jc w:val="center"/>
              <w:rPr>
                <w:rFonts w:eastAsia="Arial" w:cs="Arial"/>
                <w:b/>
                <w:color w:val="auto"/>
                <w:szCs w:val="22"/>
              </w:rPr>
            </w:pPr>
          </w:p>
          <w:p w14:paraId="773C2444" w14:textId="77777777" w:rsidR="002F273F" w:rsidRPr="00BD06A1" w:rsidRDefault="002F273F" w:rsidP="00382C36">
            <w:pPr>
              <w:spacing w:line="276" w:lineRule="auto"/>
              <w:jc w:val="center"/>
              <w:rPr>
                <w:rFonts w:eastAsia="Arial" w:cs="Arial"/>
                <w:color w:val="auto"/>
                <w:szCs w:val="22"/>
                <w:u w:val="single"/>
              </w:rPr>
            </w:pPr>
            <w:r w:rsidRPr="00BD06A1">
              <w:rPr>
                <w:rFonts w:eastAsia="Arial" w:cs="Arial"/>
                <w:color w:val="auto"/>
                <w:szCs w:val="22"/>
                <w:u w:val="single"/>
              </w:rPr>
              <w:t xml:space="preserve">Ask: </w:t>
            </w:r>
          </w:p>
          <w:p w14:paraId="594841E8" w14:textId="77777777" w:rsidR="002F273F" w:rsidRPr="00BD06A1" w:rsidRDefault="002F273F" w:rsidP="00382C36">
            <w:pPr>
              <w:spacing w:line="276" w:lineRule="auto"/>
              <w:jc w:val="center"/>
              <w:rPr>
                <w:rFonts w:eastAsia="Arial" w:cs="Arial"/>
                <w:color w:val="auto"/>
                <w:szCs w:val="22"/>
              </w:rPr>
            </w:pPr>
          </w:p>
          <w:p w14:paraId="44154F33"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MOH </w:t>
            </w:r>
          </w:p>
          <w:p w14:paraId="008C4347" w14:textId="77777777" w:rsidR="002F273F" w:rsidRPr="00BD06A1" w:rsidRDefault="002F273F" w:rsidP="00382C36">
            <w:pPr>
              <w:spacing w:line="276" w:lineRule="auto"/>
              <w:jc w:val="center"/>
              <w:rPr>
                <w:rFonts w:eastAsia="Arial" w:cs="Arial"/>
                <w:color w:val="auto"/>
                <w:szCs w:val="22"/>
              </w:rPr>
            </w:pPr>
          </w:p>
          <w:p w14:paraId="1FFDB5EA"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Warehouse </w:t>
            </w:r>
          </w:p>
          <w:p w14:paraId="6338918C" w14:textId="77777777" w:rsidR="002F273F" w:rsidRPr="00BD06A1" w:rsidRDefault="002F273F" w:rsidP="00382C36">
            <w:pPr>
              <w:spacing w:line="276" w:lineRule="auto"/>
              <w:jc w:val="center"/>
              <w:rPr>
                <w:rFonts w:eastAsia="Arial" w:cs="Arial"/>
                <w:color w:val="auto"/>
                <w:szCs w:val="22"/>
              </w:rPr>
            </w:pPr>
          </w:p>
          <w:p w14:paraId="0C348E67" w14:textId="77777777" w:rsidR="002F273F" w:rsidRPr="00BD06A1" w:rsidRDefault="002F273F" w:rsidP="00382C36">
            <w:pPr>
              <w:spacing w:before="40" w:after="40"/>
              <w:jc w:val="center"/>
              <w:rPr>
                <w:rFonts w:eastAsia="Arial" w:cs="Arial"/>
                <w:b/>
                <w:color w:val="auto"/>
                <w:szCs w:val="22"/>
              </w:rPr>
            </w:pPr>
            <w:r w:rsidRPr="00BD06A1">
              <w:rPr>
                <w:rFonts w:eastAsia="Arial" w:cs="Arial"/>
                <w:color w:val="auto"/>
                <w:szCs w:val="22"/>
              </w:rPr>
              <w:t>Referral Hospitals</w:t>
            </w:r>
          </w:p>
        </w:tc>
        <w:tc>
          <w:tcPr>
            <w:tcW w:w="4111" w:type="dxa"/>
            <w:vMerge w:val="restart"/>
          </w:tcPr>
          <w:p w14:paraId="5747BBD1"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Verify existence of a supply plan                                                     </w:t>
            </w:r>
          </w:p>
          <w:p w14:paraId="75FD15D1" w14:textId="77777777" w:rsidR="002F273F" w:rsidRPr="00BD06A1" w:rsidRDefault="002F273F" w:rsidP="00382C36">
            <w:pPr>
              <w:spacing w:before="40" w:after="40"/>
              <w:jc w:val="center"/>
              <w:rPr>
                <w:rFonts w:eastAsia="Arial" w:cs="Arial"/>
                <w:color w:val="auto"/>
                <w:szCs w:val="22"/>
              </w:rPr>
            </w:pPr>
          </w:p>
          <w:p w14:paraId="093AEB6A"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FSP-601]</w:t>
            </w:r>
          </w:p>
        </w:tc>
        <w:tc>
          <w:tcPr>
            <w:tcW w:w="2552" w:type="dxa"/>
            <w:gridSpan w:val="2"/>
          </w:tcPr>
          <w:p w14:paraId="3465F7FB"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425" w:type="dxa"/>
          </w:tcPr>
          <w:p w14:paraId="46E7340C"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val="restart"/>
          </w:tcPr>
          <w:p w14:paraId="2EC47E5C"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[FSP-601]</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478886BD" w14:textId="77777777" w:rsidTr="00382C36">
        <w:trPr>
          <w:trHeight w:val="160"/>
          <w:jc w:val="center"/>
        </w:trPr>
        <w:tc>
          <w:tcPr>
            <w:tcW w:w="1149" w:type="dxa"/>
            <w:vMerge/>
          </w:tcPr>
          <w:p w14:paraId="33C45B31" w14:textId="77777777" w:rsidR="002F273F" w:rsidRPr="00BD06A1" w:rsidRDefault="002F273F" w:rsidP="002F273F">
            <w:pPr>
              <w:widowControl w:val="0"/>
              <w:numPr>
                <w:ilvl w:val="0"/>
                <w:numId w:val="24"/>
              </w:numPr>
              <w:spacing w:before="40" w:after="40" w:line="240" w:lineRule="auto"/>
              <w:ind w:left="0" w:firstLine="0"/>
              <w:jc w:val="center"/>
              <w:rPr>
                <w:rFonts w:eastAsia="Arial" w:cs="Arial"/>
                <w:color w:val="auto"/>
                <w:szCs w:val="22"/>
              </w:rPr>
            </w:pPr>
          </w:p>
        </w:tc>
        <w:tc>
          <w:tcPr>
            <w:tcW w:w="4111" w:type="dxa"/>
            <w:vMerge/>
          </w:tcPr>
          <w:p w14:paraId="0EEB4690" w14:textId="77777777" w:rsidR="002F273F" w:rsidRPr="00BD06A1" w:rsidRDefault="002F273F" w:rsidP="00382C36">
            <w:pPr>
              <w:spacing w:before="40" w:after="40"/>
              <w:jc w:val="center"/>
              <w:rPr>
                <w:rFonts w:eastAsia="Arial" w:cs="Arial"/>
                <w:color w:val="auto"/>
                <w:szCs w:val="22"/>
              </w:rPr>
            </w:pPr>
          </w:p>
        </w:tc>
        <w:tc>
          <w:tcPr>
            <w:tcW w:w="2552" w:type="dxa"/>
            <w:gridSpan w:val="2"/>
          </w:tcPr>
          <w:p w14:paraId="72FEBB08"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physically verify</w:t>
            </w:r>
          </w:p>
        </w:tc>
        <w:tc>
          <w:tcPr>
            <w:tcW w:w="425" w:type="dxa"/>
          </w:tcPr>
          <w:p w14:paraId="315A0F01"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tcPr>
          <w:p w14:paraId="66FE5ED2" w14:textId="77777777" w:rsidR="002F273F" w:rsidRPr="00BD06A1" w:rsidRDefault="002F273F" w:rsidP="00382C36">
            <w:pPr>
              <w:jc w:val="center"/>
              <w:rPr>
                <w:rFonts w:eastAsia="Arial" w:cs="Arial"/>
                <w:color w:val="auto"/>
                <w:szCs w:val="22"/>
              </w:rPr>
            </w:pPr>
          </w:p>
        </w:tc>
      </w:tr>
      <w:tr w:rsidR="00666229" w:rsidRPr="00BD06A1" w14:paraId="1702AEF3" w14:textId="77777777" w:rsidTr="00382C36">
        <w:trPr>
          <w:trHeight w:val="160"/>
          <w:jc w:val="center"/>
        </w:trPr>
        <w:tc>
          <w:tcPr>
            <w:tcW w:w="1149" w:type="dxa"/>
            <w:vMerge w:val="restart"/>
          </w:tcPr>
          <w:p w14:paraId="5BA5E271"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FSP-1006</w:t>
            </w:r>
          </w:p>
          <w:p w14:paraId="05ECE478" w14:textId="77777777" w:rsidR="002F273F" w:rsidRPr="00BD06A1" w:rsidRDefault="002F273F" w:rsidP="00382C36">
            <w:pPr>
              <w:spacing w:before="40" w:after="40"/>
              <w:jc w:val="center"/>
              <w:rPr>
                <w:rFonts w:eastAsia="Arial" w:cs="Arial"/>
                <w:b/>
                <w:color w:val="auto"/>
                <w:szCs w:val="22"/>
              </w:rPr>
            </w:pPr>
          </w:p>
          <w:p w14:paraId="6C0573C8" w14:textId="77777777" w:rsidR="002F273F" w:rsidRPr="00BD06A1" w:rsidRDefault="002F273F" w:rsidP="00382C36">
            <w:pPr>
              <w:spacing w:line="276" w:lineRule="auto"/>
              <w:jc w:val="center"/>
              <w:rPr>
                <w:rFonts w:eastAsia="Arial" w:cs="Arial"/>
                <w:color w:val="auto"/>
                <w:szCs w:val="22"/>
                <w:u w:val="single"/>
              </w:rPr>
            </w:pPr>
            <w:r w:rsidRPr="00BD06A1">
              <w:rPr>
                <w:rFonts w:eastAsia="Arial" w:cs="Arial"/>
                <w:color w:val="auto"/>
                <w:szCs w:val="22"/>
                <w:u w:val="single"/>
              </w:rPr>
              <w:t xml:space="preserve">Ask: </w:t>
            </w:r>
          </w:p>
          <w:p w14:paraId="2837B598" w14:textId="77777777" w:rsidR="002F273F" w:rsidRPr="00BD06A1" w:rsidRDefault="002F273F" w:rsidP="00382C36">
            <w:pPr>
              <w:spacing w:line="276" w:lineRule="auto"/>
              <w:jc w:val="center"/>
              <w:rPr>
                <w:rFonts w:eastAsia="Arial" w:cs="Arial"/>
                <w:color w:val="auto"/>
                <w:szCs w:val="22"/>
              </w:rPr>
            </w:pPr>
          </w:p>
          <w:p w14:paraId="7C3E5E75"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MOH </w:t>
            </w:r>
          </w:p>
          <w:p w14:paraId="7FBAB153" w14:textId="77777777" w:rsidR="002F273F" w:rsidRPr="00BD06A1" w:rsidRDefault="002F273F" w:rsidP="00382C36">
            <w:pPr>
              <w:spacing w:line="276" w:lineRule="auto"/>
              <w:jc w:val="center"/>
              <w:rPr>
                <w:rFonts w:eastAsia="Arial" w:cs="Arial"/>
                <w:color w:val="auto"/>
                <w:szCs w:val="22"/>
              </w:rPr>
            </w:pPr>
          </w:p>
          <w:p w14:paraId="3831C30D"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Warehouse </w:t>
            </w:r>
          </w:p>
          <w:p w14:paraId="681493F9" w14:textId="77777777" w:rsidR="002F273F" w:rsidRPr="00BD06A1" w:rsidRDefault="002F273F" w:rsidP="00382C36">
            <w:pPr>
              <w:spacing w:line="276" w:lineRule="auto"/>
              <w:jc w:val="center"/>
              <w:rPr>
                <w:rFonts w:eastAsia="Arial" w:cs="Arial"/>
                <w:color w:val="auto"/>
                <w:szCs w:val="22"/>
              </w:rPr>
            </w:pPr>
          </w:p>
          <w:p w14:paraId="787DB7E2" w14:textId="77777777" w:rsidR="002F273F" w:rsidRPr="00BD06A1" w:rsidRDefault="002F273F" w:rsidP="00382C36">
            <w:pPr>
              <w:spacing w:before="40" w:after="40"/>
              <w:jc w:val="center"/>
              <w:rPr>
                <w:rFonts w:eastAsia="Arial" w:cs="Arial"/>
                <w:b/>
                <w:color w:val="auto"/>
                <w:szCs w:val="22"/>
              </w:rPr>
            </w:pPr>
            <w:r w:rsidRPr="00BD06A1">
              <w:rPr>
                <w:rFonts w:eastAsia="Arial" w:cs="Arial"/>
                <w:color w:val="auto"/>
                <w:szCs w:val="22"/>
              </w:rPr>
              <w:t>Referral Hospitals</w:t>
            </w:r>
          </w:p>
        </w:tc>
        <w:tc>
          <w:tcPr>
            <w:tcW w:w="4111" w:type="dxa"/>
            <w:vMerge w:val="restart"/>
          </w:tcPr>
          <w:p w14:paraId="0A043FAF"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Verify existence of a procedure to collect data for the supply plan                                       </w:t>
            </w:r>
          </w:p>
          <w:p w14:paraId="600BC34F" w14:textId="77777777" w:rsidR="002F273F" w:rsidRPr="00BD06A1" w:rsidRDefault="002F273F" w:rsidP="00382C36">
            <w:pPr>
              <w:spacing w:before="40" w:after="40"/>
              <w:jc w:val="center"/>
              <w:rPr>
                <w:rFonts w:eastAsia="Arial" w:cs="Arial"/>
                <w:color w:val="auto"/>
                <w:szCs w:val="22"/>
              </w:rPr>
            </w:pPr>
          </w:p>
          <w:p w14:paraId="3E50AA61"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FSP-603]</w:t>
            </w:r>
          </w:p>
        </w:tc>
        <w:tc>
          <w:tcPr>
            <w:tcW w:w="2552" w:type="dxa"/>
            <w:gridSpan w:val="2"/>
          </w:tcPr>
          <w:p w14:paraId="37A52EAB"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425" w:type="dxa"/>
          </w:tcPr>
          <w:p w14:paraId="56FC3162"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val="restart"/>
            <w:shd w:val="clear" w:color="auto" w:fill="auto"/>
          </w:tcPr>
          <w:p w14:paraId="23FF5F95"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[FSP-603]</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30878C4C" w14:textId="77777777" w:rsidTr="00382C36">
        <w:trPr>
          <w:trHeight w:val="40"/>
          <w:jc w:val="center"/>
        </w:trPr>
        <w:tc>
          <w:tcPr>
            <w:tcW w:w="1149" w:type="dxa"/>
            <w:vMerge/>
          </w:tcPr>
          <w:p w14:paraId="5CFE4F42" w14:textId="77777777" w:rsidR="002F273F" w:rsidRPr="00BD06A1" w:rsidRDefault="002F273F" w:rsidP="002F273F">
            <w:pPr>
              <w:widowControl w:val="0"/>
              <w:numPr>
                <w:ilvl w:val="0"/>
                <w:numId w:val="24"/>
              </w:numPr>
              <w:spacing w:before="40" w:after="40" w:line="240" w:lineRule="auto"/>
              <w:ind w:left="0" w:firstLine="0"/>
              <w:jc w:val="center"/>
              <w:rPr>
                <w:rFonts w:eastAsia="Arial" w:cs="Arial"/>
                <w:color w:val="auto"/>
                <w:szCs w:val="22"/>
              </w:rPr>
            </w:pPr>
          </w:p>
        </w:tc>
        <w:tc>
          <w:tcPr>
            <w:tcW w:w="4111" w:type="dxa"/>
            <w:vMerge/>
          </w:tcPr>
          <w:p w14:paraId="23336C8C" w14:textId="77777777" w:rsidR="002F273F" w:rsidRPr="00BD06A1" w:rsidRDefault="002F273F" w:rsidP="00382C36">
            <w:pPr>
              <w:spacing w:before="40" w:after="40"/>
              <w:jc w:val="center"/>
              <w:rPr>
                <w:rFonts w:eastAsia="Arial" w:cs="Arial"/>
                <w:color w:val="auto"/>
                <w:szCs w:val="22"/>
              </w:rPr>
            </w:pPr>
          </w:p>
        </w:tc>
        <w:tc>
          <w:tcPr>
            <w:tcW w:w="2552" w:type="dxa"/>
            <w:gridSpan w:val="2"/>
          </w:tcPr>
          <w:p w14:paraId="06D7FAF9"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physically verify</w:t>
            </w:r>
          </w:p>
        </w:tc>
        <w:tc>
          <w:tcPr>
            <w:tcW w:w="425" w:type="dxa"/>
          </w:tcPr>
          <w:p w14:paraId="26C3DA35"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shd w:val="clear" w:color="auto" w:fill="auto"/>
          </w:tcPr>
          <w:p w14:paraId="4296DC20" w14:textId="77777777" w:rsidR="002F273F" w:rsidRPr="00BD06A1" w:rsidRDefault="002F273F" w:rsidP="00382C36">
            <w:pPr>
              <w:jc w:val="center"/>
              <w:rPr>
                <w:rFonts w:eastAsia="Arial" w:cs="Arial"/>
                <w:color w:val="auto"/>
                <w:szCs w:val="22"/>
              </w:rPr>
            </w:pPr>
          </w:p>
        </w:tc>
      </w:tr>
      <w:tr w:rsidR="00666229" w:rsidRPr="00BD06A1" w14:paraId="53E63C77" w14:textId="77777777" w:rsidTr="00066897">
        <w:trPr>
          <w:trHeight w:val="160"/>
          <w:jc w:val="center"/>
        </w:trPr>
        <w:tc>
          <w:tcPr>
            <w:tcW w:w="1149" w:type="dxa"/>
            <w:vMerge w:val="restart"/>
          </w:tcPr>
          <w:p w14:paraId="5B1DFCD3"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lastRenderedPageBreak/>
              <w:t>FSP-1007</w:t>
            </w:r>
          </w:p>
          <w:p w14:paraId="287913DA" w14:textId="77777777" w:rsidR="002F273F" w:rsidRPr="00BD06A1" w:rsidRDefault="002F273F" w:rsidP="00382C36">
            <w:pPr>
              <w:spacing w:before="40" w:after="40"/>
              <w:jc w:val="center"/>
              <w:rPr>
                <w:rFonts w:eastAsia="Arial" w:cs="Arial"/>
                <w:b/>
                <w:color w:val="auto"/>
                <w:szCs w:val="22"/>
              </w:rPr>
            </w:pPr>
          </w:p>
          <w:p w14:paraId="47FB6CEF" w14:textId="77777777" w:rsidR="002F273F" w:rsidRPr="00BD06A1" w:rsidRDefault="002F273F" w:rsidP="00382C36">
            <w:pPr>
              <w:spacing w:line="276" w:lineRule="auto"/>
              <w:jc w:val="center"/>
              <w:rPr>
                <w:rFonts w:eastAsia="Arial" w:cs="Arial"/>
                <w:color w:val="auto"/>
                <w:szCs w:val="22"/>
                <w:u w:val="single"/>
              </w:rPr>
            </w:pPr>
            <w:r w:rsidRPr="00BD06A1">
              <w:rPr>
                <w:rFonts w:eastAsia="Arial" w:cs="Arial"/>
                <w:color w:val="auto"/>
                <w:szCs w:val="22"/>
                <w:u w:val="single"/>
              </w:rPr>
              <w:t xml:space="preserve">Ask: </w:t>
            </w:r>
          </w:p>
          <w:p w14:paraId="138EE564" w14:textId="77777777" w:rsidR="002F273F" w:rsidRPr="00BD06A1" w:rsidRDefault="002F273F" w:rsidP="00382C36">
            <w:pPr>
              <w:spacing w:line="276" w:lineRule="auto"/>
              <w:jc w:val="center"/>
              <w:rPr>
                <w:rFonts w:eastAsia="Arial" w:cs="Arial"/>
                <w:color w:val="auto"/>
                <w:szCs w:val="22"/>
              </w:rPr>
            </w:pPr>
          </w:p>
          <w:p w14:paraId="6C02FBA0"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MOH </w:t>
            </w:r>
          </w:p>
          <w:p w14:paraId="497C2235" w14:textId="77777777" w:rsidR="002F273F" w:rsidRPr="00BD06A1" w:rsidRDefault="002F273F" w:rsidP="00382C36">
            <w:pPr>
              <w:spacing w:line="276" w:lineRule="auto"/>
              <w:jc w:val="center"/>
              <w:rPr>
                <w:rFonts w:eastAsia="Arial" w:cs="Arial"/>
                <w:color w:val="auto"/>
                <w:szCs w:val="22"/>
              </w:rPr>
            </w:pPr>
          </w:p>
          <w:p w14:paraId="3A393979"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Warehouse </w:t>
            </w:r>
          </w:p>
          <w:p w14:paraId="405EB837" w14:textId="77777777" w:rsidR="002F273F" w:rsidRPr="00BD06A1" w:rsidRDefault="002F273F" w:rsidP="00382C36">
            <w:pPr>
              <w:spacing w:line="276" w:lineRule="auto"/>
              <w:jc w:val="center"/>
              <w:rPr>
                <w:rFonts w:eastAsia="Arial" w:cs="Arial"/>
                <w:color w:val="auto"/>
                <w:szCs w:val="22"/>
              </w:rPr>
            </w:pPr>
          </w:p>
          <w:p w14:paraId="0CCDE6FB" w14:textId="77777777" w:rsidR="002F273F" w:rsidRPr="00BD06A1" w:rsidRDefault="002F273F" w:rsidP="00382C36">
            <w:pPr>
              <w:spacing w:before="40" w:after="40"/>
              <w:jc w:val="center"/>
              <w:rPr>
                <w:rFonts w:eastAsia="Arial" w:cs="Arial"/>
                <w:b/>
                <w:color w:val="auto"/>
                <w:szCs w:val="22"/>
              </w:rPr>
            </w:pPr>
            <w:r w:rsidRPr="00BD06A1">
              <w:rPr>
                <w:rFonts w:eastAsia="Arial" w:cs="Arial"/>
                <w:color w:val="auto"/>
                <w:szCs w:val="22"/>
              </w:rPr>
              <w:t>Referral Hospitals</w:t>
            </w:r>
          </w:p>
        </w:tc>
        <w:tc>
          <w:tcPr>
            <w:tcW w:w="4111" w:type="dxa"/>
            <w:vMerge w:val="restart"/>
          </w:tcPr>
          <w:p w14:paraId="5222EC38"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Verify whether data assumptions are documented as part of the supply plan                                        </w:t>
            </w:r>
          </w:p>
          <w:p w14:paraId="20CD13A9" w14:textId="77777777" w:rsidR="002F273F" w:rsidRPr="00BD06A1" w:rsidRDefault="002F273F" w:rsidP="00382C36">
            <w:pPr>
              <w:spacing w:before="40" w:after="40"/>
              <w:jc w:val="center"/>
              <w:rPr>
                <w:rFonts w:eastAsia="Arial" w:cs="Arial"/>
                <w:color w:val="auto"/>
                <w:szCs w:val="22"/>
              </w:rPr>
            </w:pPr>
          </w:p>
          <w:p w14:paraId="767802C6"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FSP-605]</w:t>
            </w:r>
          </w:p>
        </w:tc>
        <w:tc>
          <w:tcPr>
            <w:tcW w:w="2552" w:type="dxa"/>
            <w:gridSpan w:val="2"/>
          </w:tcPr>
          <w:p w14:paraId="750F5199"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425" w:type="dxa"/>
          </w:tcPr>
          <w:p w14:paraId="67BA5B88"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val="restart"/>
            <w:shd w:val="clear" w:color="auto" w:fill="FFFFFF"/>
          </w:tcPr>
          <w:p w14:paraId="73566178"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[FSP-605]</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0C691BBD" w14:textId="77777777" w:rsidTr="00066897">
        <w:trPr>
          <w:trHeight w:val="160"/>
          <w:jc w:val="center"/>
        </w:trPr>
        <w:tc>
          <w:tcPr>
            <w:tcW w:w="1149" w:type="dxa"/>
            <w:vMerge/>
          </w:tcPr>
          <w:p w14:paraId="42AA9572" w14:textId="77777777" w:rsidR="002F273F" w:rsidRPr="00BD06A1" w:rsidRDefault="002F273F" w:rsidP="002F273F">
            <w:pPr>
              <w:widowControl w:val="0"/>
              <w:numPr>
                <w:ilvl w:val="0"/>
                <w:numId w:val="24"/>
              </w:numPr>
              <w:spacing w:before="40" w:after="40" w:line="240" w:lineRule="auto"/>
              <w:ind w:firstLine="0"/>
              <w:jc w:val="center"/>
              <w:rPr>
                <w:rFonts w:eastAsia="Arial" w:cs="Arial"/>
                <w:color w:val="auto"/>
                <w:szCs w:val="22"/>
              </w:rPr>
            </w:pPr>
          </w:p>
        </w:tc>
        <w:tc>
          <w:tcPr>
            <w:tcW w:w="4111" w:type="dxa"/>
            <w:vMerge/>
          </w:tcPr>
          <w:p w14:paraId="253405B1" w14:textId="77777777" w:rsidR="002F273F" w:rsidRPr="00BD06A1" w:rsidRDefault="002F273F" w:rsidP="00382C36">
            <w:pPr>
              <w:spacing w:before="40" w:after="40"/>
              <w:jc w:val="center"/>
              <w:rPr>
                <w:rFonts w:eastAsia="Arial" w:cs="Arial"/>
                <w:color w:val="auto"/>
                <w:szCs w:val="22"/>
              </w:rPr>
            </w:pPr>
          </w:p>
        </w:tc>
        <w:tc>
          <w:tcPr>
            <w:tcW w:w="2552" w:type="dxa"/>
            <w:gridSpan w:val="2"/>
          </w:tcPr>
          <w:p w14:paraId="57CB1185"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physically verify</w:t>
            </w:r>
          </w:p>
        </w:tc>
        <w:tc>
          <w:tcPr>
            <w:tcW w:w="425" w:type="dxa"/>
          </w:tcPr>
          <w:p w14:paraId="246BFA54"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shd w:val="clear" w:color="auto" w:fill="FFFFFF"/>
          </w:tcPr>
          <w:p w14:paraId="5D6F2847" w14:textId="77777777" w:rsidR="002F273F" w:rsidRPr="00BD06A1" w:rsidRDefault="002F273F" w:rsidP="00382C36">
            <w:pPr>
              <w:jc w:val="center"/>
              <w:rPr>
                <w:rFonts w:eastAsia="Arial" w:cs="Arial"/>
                <w:color w:val="auto"/>
                <w:szCs w:val="22"/>
              </w:rPr>
            </w:pPr>
          </w:p>
        </w:tc>
      </w:tr>
      <w:tr w:rsidR="00666229" w:rsidRPr="00BD06A1" w14:paraId="1C2E8C99" w14:textId="77777777" w:rsidTr="00066897">
        <w:trPr>
          <w:trHeight w:val="140"/>
          <w:jc w:val="center"/>
        </w:trPr>
        <w:tc>
          <w:tcPr>
            <w:tcW w:w="1149" w:type="dxa"/>
            <w:vMerge w:val="restart"/>
          </w:tcPr>
          <w:p w14:paraId="3759E360"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FSP-1008</w:t>
            </w:r>
          </w:p>
          <w:p w14:paraId="0E7498D1" w14:textId="77777777" w:rsidR="002F273F" w:rsidRPr="00BD06A1" w:rsidRDefault="002F273F" w:rsidP="00382C36">
            <w:pPr>
              <w:spacing w:before="40" w:after="40"/>
              <w:jc w:val="center"/>
              <w:rPr>
                <w:rFonts w:eastAsia="Arial" w:cs="Arial"/>
                <w:b/>
                <w:color w:val="auto"/>
                <w:szCs w:val="22"/>
              </w:rPr>
            </w:pPr>
          </w:p>
          <w:p w14:paraId="2A175395" w14:textId="77777777" w:rsidR="002F273F" w:rsidRPr="00BD06A1" w:rsidRDefault="002F273F" w:rsidP="00382C36">
            <w:pPr>
              <w:spacing w:line="276" w:lineRule="auto"/>
              <w:jc w:val="center"/>
              <w:rPr>
                <w:rFonts w:eastAsia="Arial" w:cs="Arial"/>
                <w:color w:val="auto"/>
                <w:szCs w:val="22"/>
                <w:u w:val="single"/>
              </w:rPr>
            </w:pPr>
            <w:r w:rsidRPr="00BD06A1">
              <w:rPr>
                <w:rFonts w:eastAsia="Arial" w:cs="Arial"/>
                <w:color w:val="auto"/>
                <w:szCs w:val="22"/>
                <w:u w:val="single"/>
              </w:rPr>
              <w:t xml:space="preserve">Ask: </w:t>
            </w:r>
          </w:p>
          <w:p w14:paraId="5BEE43CF" w14:textId="77777777" w:rsidR="002F273F" w:rsidRPr="00BD06A1" w:rsidRDefault="002F273F" w:rsidP="00382C36">
            <w:pPr>
              <w:spacing w:line="276" w:lineRule="auto"/>
              <w:jc w:val="center"/>
              <w:rPr>
                <w:rFonts w:eastAsia="Arial" w:cs="Arial"/>
                <w:color w:val="auto"/>
                <w:szCs w:val="22"/>
              </w:rPr>
            </w:pPr>
          </w:p>
          <w:p w14:paraId="5EAC3D61"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MOH </w:t>
            </w:r>
          </w:p>
          <w:p w14:paraId="10BBA2A2" w14:textId="77777777" w:rsidR="002F273F" w:rsidRPr="00BD06A1" w:rsidRDefault="002F273F" w:rsidP="00382C36">
            <w:pPr>
              <w:spacing w:line="276" w:lineRule="auto"/>
              <w:jc w:val="center"/>
              <w:rPr>
                <w:rFonts w:eastAsia="Arial" w:cs="Arial"/>
                <w:color w:val="auto"/>
                <w:szCs w:val="22"/>
              </w:rPr>
            </w:pPr>
          </w:p>
          <w:p w14:paraId="095AE604"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 xml:space="preserve">Warehouse </w:t>
            </w:r>
          </w:p>
          <w:p w14:paraId="7F36CDAA" w14:textId="77777777" w:rsidR="002F273F" w:rsidRPr="00BD06A1" w:rsidRDefault="002F273F" w:rsidP="00382C36">
            <w:pPr>
              <w:spacing w:line="276" w:lineRule="auto"/>
              <w:jc w:val="center"/>
              <w:rPr>
                <w:rFonts w:eastAsia="Arial" w:cs="Arial"/>
                <w:color w:val="auto"/>
                <w:szCs w:val="22"/>
              </w:rPr>
            </w:pPr>
          </w:p>
          <w:p w14:paraId="747CE505" w14:textId="77777777" w:rsidR="002F273F" w:rsidRPr="00BD06A1" w:rsidRDefault="002F273F" w:rsidP="00382C36">
            <w:pPr>
              <w:spacing w:before="40" w:after="40"/>
              <w:jc w:val="center"/>
              <w:rPr>
                <w:rFonts w:eastAsia="Arial" w:cs="Arial"/>
                <w:b/>
                <w:color w:val="auto"/>
                <w:szCs w:val="22"/>
              </w:rPr>
            </w:pPr>
            <w:r w:rsidRPr="00BD06A1">
              <w:rPr>
                <w:rFonts w:eastAsia="Arial" w:cs="Arial"/>
                <w:color w:val="auto"/>
                <w:szCs w:val="22"/>
              </w:rPr>
              <w:t>Referral Hospitals</w:t>
            </w:r>
          </w:p>
        </w:tc>
        <w:tc>
          <w:tcPr>
            <w:tcW w:w="4111" w:type="dxa"/>
            <w:vMerge w:val="restart"/>
          </w:tcPr>
          <w:p w14:paraId="766AF12A" w14:textId="77777777" w:rsidR="002F273F" w:rsidRPr="00BD06A1" w:rsidRDefault="002F273F" w:rsidP="00382C36">
            <w:pPr>
              <w:jc w:val="center"/>
              <w:rPr>
                <w:rFonts w:eastAsia="Arial" w:cs="Arial"/>
                <w:color w:val="auto"/>
                <w:szCs w:val="22"/>
              </w:rPr>
            </w:pPr>
            <w:r w:rsidRPr="00BD06A1">
              <w:rPr>
                <w:rFonts w:eastAsia="Arial" w:cs="Arial"/>
                <w:color w:val="auto"/>
                <w:szCs w:val="22"/>
              </w:rPr>
              <w:t xml:space="preserve">Verify whether there is a formal procedure (e.g., SOP) for adjusting or updating the supply plan                                     </w:t>
            </w:r>
          </w:p>
          <w:p w14:paraId="7FB2DE4D" w14:textId="77777777" w:rsidR="002F273F" w:rsidRPr="00BD06A1" w:rsidRDefault="002F273F" w:rsidP="00382C36">
            <w:pPr>
              <w:jc w:val="center"/>
              <w:rPr>
                <w:rFonts w:eastAsia="Arial" w:cs="Arial"/>
                <w:color w:val="auto"/>
                <w:szCs w:val="22"/>
              </w:rPr>
            </w:pPr>
          </w:p>
          <w:p w14:paraId="0C072E88" w14:textId="77777777" w:rsidR="002F273F" w:rsidRPr="00BD06A1" w:rsidRDefault="002F273F" w:rsidP="00382C36">
            <w:pPr>
              <w:jc w:val="center"/>
              <w:rPr>
                <w:rFonts w:eastAsia="Arial" w:cs="Arial"/>
                <w:b/>
                <w:color w:val="auto"/>
                <w:szCs w:val="22"/>
              </w:rPr>
            </w:pPr>
            <w:r w:rsidRPr="00BD06A1">
              <w:rPr>
                <w:rFonts w:eastAsia="Arial" w:cs="Arial"/>
                <w:b/>
                <w:color w:val="auto"/>
                <w:szCs w:val="22"/>
              </w:rPr>
              <w:t>[VERIFIES FSP-701]</w:t>
            </w:r>
          </w:p>
        </w:tc>
        <w:tc>
          <w:tcPr>
            <w:tcW w:w="2552" w:type="dxa"/>
            <w:gridSpan w:val="2"/>
          </w:tcPr>
          <w:p w14:paraId="0A90C2F1"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425" w:type="dxa"/>
          </w:tcPr>
          <w:p w14:paraId="6E935F7B"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val="restart"/>
            <w:shd w:val="clear" w:color="auto" w:fill="FFFFFF"/>
          </w:tcPr>
          <w:p w14:paraId="26C2D9E9"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[FSP-701]</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248FAAF1" w14:textId="77777777" w:rsidTr="00066897">
        <w:trPr>
          <w:trHeight w:val="951"/>
          <w:jc w:val="center"/>
        </w:trPr>
        <w:tc>
          <w:tcPr>
            <w:tcW w:w="1149" w:type="dxa"/>
            <w:vMerge/>
          </w:tcPr>
          <w:p w14:paraId="40D491F7" w14:textId="77777777" w:rsidR="002F273F" w:rsidRPr="00BD06A1" w:rsidRDefault="002F273F" w:rsidP="002F273F">
            <w:pPr>
              <w:widowControl w:val="0"/>
              <w:numPr>
                <w:ilvl w:val="0"/>
                <w:numId w:val="24"/>
              </w:numPr>
              <w:spacing w:before="40" w:after="40" w:line="240" w:lineRule="auto"/>
              <w:ind w:left="0" w:firstLine="0"/>
              <w:jc w:val="center"/>
              <w:rPr>
                <w:rFonts w:eastAsia="Arial" w:cs="Arial"/>
                <w:color w:val="auto"/>
                <w:szCs w:val="22"/>
              </w:rPr>
            </w:pPr>
          </w:p>
        </w:tc>
        <w:tc>
          <w:tcPr>
            <w:tcW w:w="4111" w:type="dxa"/>
            <w:vMerge/>
          </w:tcPr>
          <w:p w14:paraId="35F0760A" w14:textId="77777777" w:rsidR="002F273F" w:rsidRPr="00BD06A1" w:rsidRDefault="002F273F" w:rsidP="00382C36">
            <w:pPr>
              <w:spacing w:before="40" w:after="40"/>
              <w:jc w:val="center"/>
              <w:rPr>
                <w:rFonts w:eastAsia="Arial" w:cs="Arial"/>
                <w:color w:val="auto"/>
                <w:szCs w:val="22"/>
              </w:rPr>
            </w:pPr>
          </w:p>
        </w:tc>
        <w:tc>
          <w:tcPr>
            <w:tcW w:w="2552" w:type="dxa"/>
            <w:gridSpan w:val="2"/>
          </w:tcPr>
          <w:p w14:paraId="64ED3825"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physically verify</w:t>
            </w:r>
          </w:p>
        </w:tc>
        <w:tc>
          <w:tcPr>
            <w:tcW w:w="425" w:type="dxa"/>
          </w:tcPr>
          <w:p w14:paraId="7B8FCD76"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shd w:val="clear" w:color="auto" w:fill="FFFFFF"/>
          </w:tcPr>
          <w:p w14:paraId="56CA28E5" w14:textId="77777777" w:rsidR="002F273F" w:rsidRPr="00BD06A1" w:rsidRDefault="002F273F" w:rsidP="00382C36">
            <w:pPr>
              <w:jc w:val="center"/>
              <w:rPr>
                <w:rFonts w:eastAsia="Arial" w:cs="Arial"/>
                <w:color w:val="auto"/>
                <w:szCs w:val="22"/>
              </w:rPr>
            </w:pPr>
          </w:p>
        </w:tc>
      </w:tr>
    </w:tbl>
    <w:p w14:paraId="369D998C" w14:textId="77777777" w:rsidR="002F273F" w:rsidRPr="00BD06A1" w:rsidRDefault="002F273F" w:rsidP="002F273F">
      <w:pPr>
        <w:rPr>
          <w:rFonts w:cs="Arial"/>
          <w:color w:val="auto"/>
          <w:szCs w:val="22"/>
        </w:rPr>
      </w:pPr>
    </w:p>
    <w:p w14:paraId="571859F6" w14:textId="77777777" w:rsidR="00532A8E" w:rsidRPr="00BD06A1" w:rsidRDefault="00532A8E">
      <w:pPr>
        <w:spacing w:after="160" w:line="259" w:lineRule="auto"/>
        <w:rPr>
          <w:rFonts w:eastAsia="Arial" w:cs="Arial"/>
          <w:b/>
          <w:bCs/>
          <w:color w:val="auto"/>
          <w:szCs w:val="26"/>
        </w:rPr>
      </w:pPr>
      <w:bookmarkStart w:id="17" w:name="_Hlk515479321"/>
      <w:r w:rsidRPr="00BD06A1">
        <w:br w:type="page"/>
      </w:r>
    </w:p>
    <w:p w14:paraId="5C4024DB" w14:textId="77777777" w:rsidR="002F273F" w:rsidRPr="00BD06A1" w:rsidRDefault="009B72B0" w:rsidP="00E90FA1">
      <w:pPr>
        <w:pStyle w:val="Heading2"/>
      </w:pPr>
      <w:r w:rsidRPr="00BD06A1">
        <w:t>Physical Verification List:  Module 6– Forecasting &amp; Supply Planning</w:t>
      </w:r>
    </w:p>
    <w:p w14:paraId="23D2D461" w14:textId="77777777" w:rsidR="002F273F" w:rsidRPr="00BD06A1" w:rsidRDefault="002F273F" w:rsidP="00532A8E">
      <w:pPr>
        <w:spacing w:line="360" w:lineRule="auto"/>
        <w:rPr>
          <w:rFonts w:eastAsia="Arial" w:cs="Arial"/>
          <w:color w:val="auto"/>
          <w:szCs w:val="22"/>
        </w:rPr>
      </w:pPr>
    </w:p>
    <w:p w14:paraId="6A2A5983" w14:textId="77777777" w:rsidR="007B0636" w:rsidRPr="00BD06A1" w:rsidRDefault="007B0636" w:rsidP="007B0636">
      <w:pPr>
        <w:pStyle w:val="ListParagraph"/>
        <w:widowControl w:val="0"/>
        <w:numPr>
          <w:ilvl w:val="0"/>
          <w:numId w:val="29"/>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Report from most recent forecast that documents the methodology, data sources, and assumptions. [MOH, Warehouse, Referral Hospitals]</w:t>
      </w:r>
    </w:p>
    <w:p w14:paraId="75B8F358" w14:textId="77777777" w:rsidR="007B0636" w:rsidRPr="00BD06A1" w:rsidRDefault="007B0636" w:rsidP="007B0636">
      <w:pPr>
        <w:pStyle w:val="ListParagraph"/>
        <w:widowControl w:val="0"/>
        <w:numPr>
          <w:ilvl w:val="0"/>
          <w:numId w:val="29"/>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Standard operating procedures for forecasting. [MOH, Warehouse, Referral Hospitals]</w:t>
      </w:r>
    </w:p>
    <w:p w14:paraId="535C615E" w14:textId="77777777" w:rsidR="007B0636" w:rsidRPr="00BD06A1" w:rsidRDefault="007B0636" w:rsidP="007B0636">
      <w:pPr>
        <w:pStyle w:val="ListParagraph"/>
        <w:widowControl w:val="0"/>
        <w:numPr>
          <w:ilvl w:val="0"/>
          <w:numId w:val="29"/>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A report or other document that documents measurement of forecast accuracy. [MOH, Warehouse, Referral Hospitals]</w:t>
      </w:r>
    </w:p>
    <w:p w14:paraId="1A102A4B" w14:textId="77777777" w:rsidR="007B0636" w:rsidRPr="00BD06A1" w:rsidRDefault="007B0636" w:rsidP="007B0636">
      <w:pPr>
        <w:pStyle w:val="ListParagraph"/>
        <w:widowControl w:val="0"/>
        <w:numPr>
          <w:ilvl w:val="0"/>
          <w:numId w:val="29"/>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A copy of the supply plan. [MOH, Warehouse, Referral Hospitals]</w:t>
      </w:r>
    </w:p>
    <w:p w14:paraId="79333C3C" w14:textId="77777777" w:rsidR="007B0636" w:rsidRPr="00BD06A1" w:rsidRDefault="007B0636" w:rsidP="007B0636">
      <w:pPr>
        <w:pStyle w:val="ListParagraph"/>
        <w:widowControl w:val="0"/>
        <w:numPr>
          <w:ilvl w:val="0"/>
          <w:numId w:val="29"/>
        </w:numPr>
        <w:spacing w:after="0" w:line="240" w:lineRule="auto"/>
        <w:ind w:left="360"/>
        <w:jc w:val="left"/>
        <w:rPr>
          <w:rFonts w:ascii="Gill Sans MT" w:eastAsia="Arial" w:hAnsi="Gill Sans MT" w:cs="Arial"/>
          <w:color w:val="auto"/>
        </w:rPr>
      </w:pPr>
      <w:r w:rsidRPr="00BD06A1">
        <w:rPr>
          <w:rFonts w:ascii="Gill Sans MT" w:hAnsi="Gill Sans MT" w:cs="Arial"/>
          <w:color w:val="auto"/>
        </w:rPr>
        <w:t>A copy of the procedure for collecting the data for the supply plan. [MOH, Warehouse, Referral Hospitals]</w:t>
      </w:r>
    </w:p>
    <w:p w14:paraId="3D9AC474" w14:textId="77777777" w:rsidR="007B0636" w:rsidRPr="00BD06A1" w:rsidRDefault="007B0636" w:rsidP="007B0636">
      <w:pPr>
        <w:pStyle w:val="ListParagraph"/>
        <w:numPr>
          <w:ilvl w:val="0"/>
          <w:numId w:val="29"/>
        </w:numPr>
        <w:spacing w:after="0" w:line="240" w:lineRule="auto"/>
        <w:ind w:left="360"/>
        <w:jc w:val="left"/>
        <w:rPr>
          <w:rFonts w:ascii="Gill Sans MT" w:hAnsi="Gill Sans MT" w:cs="Arial"/>
          <w:color w:val="auto"/>
        </w:rPr>
      </w:pPr>
      <w:r w:rsidRPr="00BD06A1">
        <w:rPr>
          <w:rFonts w:ascii="Gill Sans MT" w:hAnsi="Gill Sans MT" w:cs="Arial"/>
          <w:color w:val="auto"/>
        </w:rPr>
        <w:t xml:space="preserve">Documentation of the data assumptions in the supply plan. [MOH, Warehouse, Referral Hospitals]                                      </w:t>
      </w:r>
    </w:p>
    <w:p w14:paraId="756F7D50" w14:textId="77777777" w:rsidR="007B0636" w:rsidRPr="00BD06A1" w:rsidRDefault="007B0636" w:rsidP="007B0636">
      <w:pPr>
        <w:pStyle w:val="ListParagraph"/>
        <w:widowControl w:val="0"/>
        <w:numPr>
          <w:ilvl w:val="0"/>
          <w:numId w:val="29"/>
        </w:numPr>
        <w:spacing w:after="0" w:line="240" w:lineRule="auto"/>
        <w:ind w:left="360"/>
        <w:jc w:val="left"/>
        <w:rPr>
          <w:rFonts w:ascii="Gill Sans MT" w:eastAsia="Arial" w:hAnsi="Gill Sans MT" w:cs="Arial"/>
          <w:color w:val="auto"/>
        </w:rPr>
      </w:pPr>
      <w:r w:rsidRPr="00BD06A1">
        <w:rPr>
          <w:rFonts w:ascii="Gill Sans MT" w:hAnsi="Gill Sans MT" w:cs="Arial"/>
          <w:color w:val="auto"/>
        </w:rPr>
        <w:t>A copy of the p</w:t>
      </w:r>
      <w:r w:rsidRPr="00BD06A1">
        <w:rPr>
          <w:rFonts w:ascii="Gill Sans MT" w:eastAsia="Arial" w:hAnsi="Gill Sans MT" w:cs="Arial"/>
          <w:color w:val="auto"/>
        </w:rPr>
        <w:t>rocedure for adjusting and updating the supply plan. [MOH, Warehouse, Referral Hospitals]</w:t>
      </w:r>
    </w:p>
    <w:bookmarkEnd w:id="17"/>
    <w:p w14:paraId="51276AD6" w14:textId="77777777" w:rsidR="002F273F" w:rsidRPr="00BD06A1" w:rsidRDefault="002F273F" w:rsidP="002F273F">
      <w:pPr>
        <w:rPr>
          <w:rFonts w:cs="Arial"/>
          <w:color w:val="auto"/>
          <w:szCs w:val="22"/>
        </w:rPr>
      </w:pPr>
    </w:p>
    <w:tbl>
      <w:tblPr>
        <w:tblpPr w:leftFromText="180" w:rightFromText="180" w:vertAnchor="text" w:horzAnchor="page" w:tblpX="975" w:tblpY="107"/>
        <w:tblW w:w="5173"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98"/>
        <w:gridCol w:w="4556"/>
        <w:gridCol w:w="4739"/>
      </w:tblGrid>
      <w:tr w:rsidR="00666229" w:rsidRPr="00BD06A1" w14:paraId="5112572E" w14:textId="77777777" w:rsidTr="00382C36">
        <w:trPr>
          <w:cantSplit/>
          <w:trHeight w:val="349"/>
        </w:trPr>
        <w:tc>
          <w:tcPr>
            <w:tcW w:w="528" w:type="pct"/>
          </w:tcPr>
          <w:p w14:paraId="703A687C" w14:textId="77777777" w:rsidR="002F273F" w:rsidRPr="00BD06A1" w:rsidRDefault="002F273F" w:rsidP="002F273F">
            <w:pPr>
              <w:numPr>
                <w:ilvl w:val="0"/>
                <w:numId w:val="2"/>
              </w:numPr>
              <w:spacing w:before="40" w:after="40" w:line="240" w:lineRule="auto"/>
              <w:rPr>
                <w:rFonts w:cs="Arial"/>
                <w:color w:val="auto"/>
                <w:szCs w:val="22"/>
                <w:shd w:val="clear" w:color="auto" w:fill="FFFFFF"/>
              </w:rPr>
            </w:pPr>
          </w:p>
        </w:tc>
        <w:tc>
          <w:tcPr>
            <w:tcW w:w="2192" w:type="pct"/>
          </w:tcPr>
          <w:p w14:paraId="0BC74799" w14:textId="77777777" w:rsidR="002F273F" w:rsidRPr="00BD06A1" w:rsidRDefault="002F273F" w:rsidP="00382C36">
            <w:pPr>
              <w:spacing w:before="40" w:after="40"/>
              <w:rPr>
                <w:rFonts w:cs="Arial"/>
                <w:color w:val="auto"/>
                <w:szCs w:val="22"/>
                <w:shd w:val="clear" w:color="auto" w:fill="FFFFFF"/>
              </w:rPr>
            </w:pPr>
            <w:r w:rsidRPr="00BD06A1">
              <w:rPr>
                <w:rFonts w:cs="Arial"/>
                <w:color w:val="auto"/>
                <w:szCs w:val="22"/>
                <w:shd w:val="clear" w:color="auto" w:fill="FFFFFF"/>
              </w:rPr>
              <w:t>Ending Time</w:t>
            </w:r>
          </w:p>
        </w:tc>
        <w:tc>
          <w:tcPr>
            <w:tcW w:w="2280" w:type="pct"/>
          </w:tcPr>
          <w:p w14:paraId="77127772" w14:textId="77777777" w:rsidR="002F273F" w:rsidRPr="00BD06A1" w:rsidRDefault="002F273F" w:rsidP="00382C36">
            <w:pPr>
              <w:spacing w:before="40" w:after="40"/>
              <w:rPr>
                <w:rFonts w:cs="Arial"/>
                <w:color w:val="auto"/>
                <w:szCs w:val="22"/>
                <w:shd w:val="clear" w:color="auto" w:fill="FFFFFF"/>
              </w:rPr>
            </w:pPr>
            <w:proofErr w:type="gramStart"/>
            <w:r w:rsidRPr="00BD06A1">
              <w:rPr>
                <w:rFonts w:cs="Arial"/>
                <w:color w:val="auto"/>
                <w:szCs w:val="22"/>
                <w:shd w:val="clear" w:color="auto" w:fill="FFFFFF"/>
              </w:rPr>
              <w:t>End :</w:t>
            </w:r>
            <w:proofErr w:type="gramEnd"/>
            <w:r w:rsidRPr="00BD06A1">
              <w:rPr>
                <w:rFonts w:cs="Arial"/>
                <w:color w:val="auto"/>
                <w:szCs w:val="22"/>
                <w:shd w:val="clear" w:color="auto" w:fill="FFFFFF"/>
              </w:rPr>
              <w:t xml:space="preserve">  [__|__]       [__|__] am/pm</w:t>
            </w:r>
          </w:p>
          <w:p w14:paraId="1A7D3977" w14:textId="77777777" w:rsidR="002F273F" w:rsidRPr="00BD06A1" w:rsidRDefault="002F273F" w:rsidP="00382C36">
            <w:pPr>
              <w:rPr>
                <w:rFonts w:cs="Arial"/>
                <w:color w:val="auto"/>
                <w:szCs w:val="22"/>
              </w:rPr>
            </w:pPr>
            <w:r w:rsidRPr="00BD06A1">
              <w:rPr>
                <w:rFonts w:cs="Arial"/>
                <w:color w:val="auto"/>
                <w:szCs w:val="22"/>
                <w:shd w:val="clear" w:color="auto" w:fill="FFFFFF"/>
              </w:rPr>
              <w:t xml:space="preserve">            Hour       Minutes  </w:t>
            </w:r>
          </w:p>
        </w:tc>
      </w:tr>
    </w:tbl>
    <w:p w14:paraId="47A76E74" w14:textId="77777777" w:rsidR="002F273F" w:rsidRPr="00BD06A1" w:rsidRDefault="002F273F" w:rsidP="002F273F">
      <w:pPr>
        <w:rPr>
          <w:rFonts w:cs="Arial"/>
          <w:color w:val="auto"/>
          <w:szCs w:val="22"/>
        </w:rPr>
      </w:pPr>
    </w:p>
    <w:tbl>
      <w:tblPr>
        <w:tblW w:w="1026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60"/>
      </w:tblGrid>
      <w:tr w:rsidR="00666229" w:rsidRPr="00BD06A1" w14:paraId="5844779E" w14:textId="77777777" w:rsidTr="00382C36">
        <w:tc>
          <w:tcPr>
            <w:tcW w:w="10260" w:type="dxa"/>
            <w:shd w:val="clear" w:color="auto" w:fill="auto"/>
          </w:tcPr>
          <w:p w14:paraId="7D4543CF" w14:textId="77777777" w:rsidR="002F273F" w:rsidRPr="00BD06A1" w:rsidRDefault="002F273F" w:rsidP="00382C36">
            <w:pPr>
              <w:rPr>
                <w:rFonts w:cs="Arial"/>
                <w:color w:val="auto"/>
                <w:szCs w:val="22"/>
              </w:rPr>
            </w:pPr>
            <w:r w:rsidRPr="00BD06A1">
              <w:rPr>
                <w:rFonts w:cs="Arial"/>
                <w:color w:val="auto"/>
                <w:szCs w:val="22"/>
              </w:rPr>
              <w:t>Any notes about interview:</w:t>
            </w:r>
          </w:p>
          <w:p w14:paraId="65475D13" w14:textId="77777777" w:rsidR="002F273F" w:rsidRPr="00BD06A1" w:rsidRDefault="002F273F" w:rsidP="00382C36">
            <w:pPr>
              <w:rPr>
                <w:rFonts w:cs="Arial"/>
                <w:color w:val="auto"/>
                <w:szCs w:val="22"/>
              </w:rPr>
            </w:pPr>
          </w:p>
          <w:p w14:paraId="7DCA8BEC" w14:textId="77777777" w:rsidR="002F273F" w:rsidRPr="00BD06A1" w:rsidRDefault="002F273F" w:rsidP="00382C36">
            <w:pPr>
              <w:rPr>
                <w:rFonts w:cs="Arial"/>
                <w:color w:val="auto"/>
                <w:szCs w:val="22"/>
              </w:rPr>
            </w:pPr>
          </w:p>
          <w:p w14:paraId="5E66DDC2" w14:textId="77777777" w:rsidR="002F273F" w:rsidRPr="00BD06A1" w:rsidRDefault="002F273F" w:rsidP="00382C36">
            <w:pPr>
              <w:rPr>
                <w:rFonts w:cs="Arial"/>
                <w:color w:val="auto"/>
                <w:szCs w:val="22"/>
              </w:rPr>
            </w:pPr>
          </w:p>
          <w:p w14:paraId="2B565397" w14:textId="77777777" w:rsidR="002F273F" w:rsidRPr="00BD06A1" w:rsidRDefault="002F273F" w:rsidP="00382C36">
            <w:pPr>
              <w:rPr>
                <w:rFonts w:cs="Arial"/>
                <w:color w:val="auto"/>
                <w:szCs w:val="22"/>
              </w:rPr>
            </w:pPr>
          </w:p>
          <w:p w14:paraId="29D181DA" w14:textId="77777777" w:rsidR="002F273F" w:rsidRPr="00BD06A1" w:rsidRDefault="002F273F" w:rsidP="00382C36">
            <w:pPr>
              <w:rPr>
                <w:rFonts w:cs="Arial"/>
                <w:color w:val="auto"/>
                <w:szCs w:val="22"/>
              </w:rPr>
            </w:pPr>
          </w:p>
          <w:p w14:paraId="656F524C" w14:textId="77777777" w:rsidR="002F273F" w:rsidRPr="00BD06A1" w:rsidRDefault="002F273F" w:rsidP="00382C36">
            <w:pPr>
              <w:rPr>
                <w:rFonts w:cs="Arial"/>
                <w:color w:val="auto"/>
                <w:szCs w:val="22"/>
              </w:rPr>
            </w:pPr>
          </w:p>
          <w:p w14:paraId="7AB52019" w14:textId="77777777" w:rsidR="002F273F" w:rsidRPr="00BD06A1" w:rsidRDefault="002F273F" w:rsidP="00382C36">
            <w:pPr>
              <w:rPr>
                <w:rFonts w:cs="Arial"/>
                <w:color w:val="auto"/>
                <w:szCs w:val="22"/>
              </w:rPr>
            </w:pPr>
          </w:p>
          <w:p w14:paraId="119D4DE7" w14:textId="77777777" w:rsidR="002F273F" w:rsidRPr="00BD06A1" w:rsidRDefault="002F273F" w:rsidP="00382C36">
            <w:pPr>
              <w:rPr>
                <w:rFonts w:cs="Arial"/>
                <w:color w:val="auto"/>
                <w:szCs w:val="22"/>
              </w:rPr>
            </w:pPr>
          </w:p>
          <w:p w14:paraId="5AC26345" w14:textId="77777777" w:rsidR="002F273F" w:rsidRPr="00BD06A1" w:rsidRDefault="002F273F" w:rsidP="00382C36">
            <w:pPr>
              <w:rPr>
                <w:rFonts w:cs="Arial"/>
                <w:color w:val="auto"/>
                <w:szCs w:val="22"/>
              </w:rPr>
            </w:pPr>
          </w:p>
          <w:p w14:paraId="6E672B6D" w14:textId="77777777" w:rsidR="002F273F" w:rsidRPr="00BD06A1" w:rsidRDefault="002F273F" w:rsidP="00382C36">
            <w:pPr>
              <w:rPr>
                <w:rFonts w:cs="Arial"/>
                <w:color w:val="auto"/>
                <w:szCs w:val="22"/>
              </w:rPr>
            </w:pPr>
          </w:p>
          <w:p w14:paraId="06F9DAE1" w14:textId="77777777" w:rsidR="002F273F" w:rsidRPr="00BD06A1" w:rsidRDefault="002F273F" w:rsidP="00382C36">
            <w:pPr>
              <w:rPr>
                <w:rFonts w:cs="Arial"/>
                <w:color w:val="auto"/>
                <w:szCs w:val="22"/>
              </w:rPr>
            </w:pPr>
          </w:p>
          <w:p w14:paraId="3A4E9AF8" w14:textId="77777777" w:rsidR="002F273F" w:rsidRPr="00BD06A1" w:rsidRDefault="002F273F" w:rsidP="00382C36">
            <w:pPr>
              <w:rPr>
                <w:rFonts w:cs="Arial"/>
                <w:color w:val="auto"/>
                <w:szCs w:val="22"/>
              </w:rPr>
            </w:pPr>
          </w:p>
          <w:p w14:paraId="749BDC87" w14:textId="77777777" w:rsidR="002F273F" w:rsidRPr="00BD06A1" w:rsidRDefault="002F273F" w:rsidP="00382C36">
            <w:pPr>
              <w:rPr>
                <w:rFonts w:cs="Arial"/>
                <w:color w:val="auto"/>
                <w:szCs w:val="22"/>
              </w:rPr>
            </w:pPr>
          </w:p>
          <w:p w14:paraId="1A682F57" w14:textId="77777777" w:rsidR="002F273F" w:rsidRPr="00BD06A1" w:rsidRDefault="002F273F" w:rsidP="00382C36">
            <w:pPr>
              <w:rPr>
                <w:rFonts w:cs="Arial"/>
                <w:color w:val="auto"/>
                <w:szCs w:val="22"/>
              </w:rPr>
            </w:pPr>
          </w:p>
          <w:p w14:paraId="29ECDFAB" w14:textId="77777777" w:rsidR="002F273F" w:rsidRPr="00BD06A1" w:rsidRDefault="002F273F" w:rsidP="00382C36">
            <w:pPr>
              <w:rPr>
                <w:rFonts w:cs="Arial"/>
                <w:color w:val="auto"/>
                <w:szCs w:val="22"/>
              </w:rPr>
            </w:pPr>
          </w:p>
          <w:p w14:paraId="7F4D6C66" w14:textId="77777777" w:rsidR="002F273F" w:rsidRPr="00BD06A1" w:rsidRDefault="002F273F" w:rsidP="00382C36">
            <w:pPr>
              <w:rPr>
                <w:rFonts w:cs="Arial"/>
                <w:color w:val="auto"/>
                <w:szCs w:val="22"/>
              </w:rPr>
            </w:pPr>
          </w:p>
        </w:tc>
      </w:tr>
    </w:tbl>
    <w:p w14:paraId="55ADDE42" w14:textId="77777777" w:rsidR="002F273F" w:rsidRPr="00BD06A1" w:rsidRDefault="002F273F" w:rsidP="002F273F">
      <w:pPr>
        <w:rPr>
          <w:rFonts w:cs="Arial"/>
          <w:color w:val="auto"/>
          <w:szCs w:val="22"/>
        </w:rPr>
      </w:pPr>
    </w:p>
    <w:p w14:paraId="0A347F78" w14:textId="77777777" w:rsidR="002F273F" w:rsidRPr="00BD06A1" w:rsidRDefault="002F273F" w:rsidP="002F273F">
      <w:pPr>
        <w:rPr>
          <w:rFonts w:cs="Arial"/>
          <w:color w:val="auto"/>
          <w:szCs w:val="22"/>
        </w:rPr>
      </w:pPr>
    </w:p>
    <w:p w14:paraId="1B0ACAE1" w14:textId="77777777" w:rsidR="002F273F" w:rsidRPr="00BD06A1" w:rsidRDefault="002F273F" w:rsidP="002F273F">
      <w:pPr>
        <w:rPr>
          <w:rFonts w:cs="Arial"/>
          <w:color w:val="auto"/>
          <w:szCs w:val="22"/>
        </w:rPr>
      </w:pPr>
    </w:p>
    <w:tbl>
      <w:tblPr>
        <w:tblpPr w:leftFromText="180" w:rightFromText="180" w:vertAnchor="text" w:horzAnchor="margin" w:tblpX="-152" w:tblpY="-36"/>
        <w:tblW w:w="5077" w:type="pct"/>
        <w:tblBorders>
          <w:top w:val="single" w:sz="8" w:space="0" w:color="auto"/>
          <w:left w:val="single" w:sz="8" w:space="0" w:color="auto"/>
          <w:bottom w:val="single" w:sz="8" w:space="0" w:color="auto"/>
          <w:right w:val="single" w:sz="8" w:space="0" w:color="auto"/>
        </w:tblBorders>
        <w:tblCellMar>
          <w:left w:w="86" w:type="dxa"/>
          <w:right w:w="86" w:type="dxa"/>
        </w:tblCellMar>
        <w:tblLook w:val="0000" w:firstRow="0" w:lastRow="0" w:firstColumn="0" w:lastColumn="0" w:noHBand="0" w:noVBand="0"/>
      </w:tblPr>
      <w:tblGrid>
        <w:gridCol w:w="10232"/>
      </w:tblGrid>
      <w:tr w:rsidR="00666229" w:rsidRPr="00BD06A1" w14:paraId="49711181" w14:textId="77777777" w:rsidTr="00066897">
        <w:trPr>
          <w:cantSplit/>
          <w:trHeight w:val="567"/>
        </w:trPr>
        <w:tc>
          <w:tcPr>
            <w:tcW w:w="5000" w:type="pct"/>
            <w:shd w:val="clear" w:color="auto" w:fill="BFBFBF"/>
            <w:vAlign w:val="center"/>
          </w:tcPr>
          <w:p w14:paraId="0815DAA1" w14:textId="77777777" w:rsidR="002F273F" w:rsidRPr="00BD06A1" w:rsidRDefault="002F273F" w:rsidP="00382C36">
            <w:pPr>
              <w:jc w:val="center"/>
              <w:rPr>
                <w:rFonts w:cs="Arial"/>
                <w:b/>
                <w:color w:val="auto"/>
                <w:szCs w:val="22"/>
              </w:rPr>
            </w:pPr>
            <w:r w:rsidRPr="00BD06A1">
              <w:rPr>
                <w:rFonts w:cs="Arial"/>
                <w:b/>
                <w:color w:val="auto"/>
                <w:szCs w:val="22"/>
              </w:rPr>
              <w:t xml:space="preserve">END OF MODULE 6 </w:t>
            </w:r>
            <w:proofErr w:type="gramStart"/>
            <w:r w:rsidRPr="00BD06A1">
              <w:rPr>
                <w:rFonts w:cs="Arial"/>
                <w:b/>
                <w:color w:val="auto"/>
                <w:szCs w:val="22"/>
              </w:rPr>
              <w:t>–  FORECASTING</w:t>
            </w:r>
            <w:proofErr w:type="gramEnd"/>
            <w:r w:rsidRPr="00BD06A1">
              <w:rPr>
                <w:rFonts w:cs="Arial"/>
                <w:b/>
                <w:color w:val="auto"/>
                <w:szCs w:val="22"/>
              </w:rPr>
              <w:t xml:space="preserve"> &amp; SUPPLY PLANNING</w:t>
            </w:r>
          </w:p>
        </w:tc>
      </w:tr>
    </w:tbl>
    <w:p w14:paraId="11B9527D" w14:textId="77777777" w:rsidR="002F273F" w:rsidRPr="00BD06A1" w:rsidRDefault="002F273F" w:rsidP="002F273F">
      <w:pPr>
        <w:rPr>
          <w:rFonts w:cs="Arial"/>
          <w:color w:val="auto"/>
          <w:szCs w:val="22"/>
        </w:rPr>
      </w:pPr>
    </w:p>
    <w:p w14:paraId="0D9E49F9" w14:textId="77777777" w:rsidR="002F273F" w:rsidRPr="00BD06A1" w:rsidRDefault="002F273F" w:rsidP="002F273F">
      <w:pPr>
        <w:rPr>
          <w:rFonts w:cs="Arial"/>
          <w:color w:val="auto"/>
          <w:szCs w:val="22"/>
        </w:rPr>
      </w:pPr>
    </w:p>
    <w:p w14:paraId="0C8890A7" w14:textId="77777777" w:rsidR="007B0636" w:rsidRPr="00BD06A1" w:rsidRDefault="007B0636">
      <w:pPr>
        <w:spacing w:after="160" w:line="259" w:lineRule="auto"/>
        <w:rPr>
          <w:rFonts w:eastAsia="Times New Roman"/>
          <w:b/>
          <w:bCs/>
          <w:caps/>
          <w:noProof/>
          <w:color w:val="C2113A"/>
          <w:sz w:val="28"/>
          <w:szCs w:val="26"/>
        </w:rPr>
      </w:pPr>
      <w:r w:rsidRPr="00BD06A1">
        <w:br w:type="page"/>
      </w:r>
    </w:p>
    <w:p w14:paraId="6E221D2C" w14:textId="77777777" w:rsidR="002F273F" w:rsidRPr="00BD06A1" w:rsidRDefault="00163D14" w:rsidP="00314690">
      <w:pPr>
        <w:pStyle w:val="Heading1"/>
      </w:pPr>
      <w:bookmarkStart w:id="18" w:name="_Toc533101096"/>
      <w:r w:rsidRPr="00BD06A1">
        <w:t>Module 7: Procurement and Customs Clearance</w:t>
      </w:r>
      <w:bookmarkEnd w:id="18"/>
      <w:r w:rsidRPr="00BD06A1">
        <w:t xml:space="preserve"> </w:t>
      </w:r>
    </w:p>
    <w:p w14:paraId="2DC61E44" w14:textId="77777777" w:rsidR="002F273F" w:rsidRPr="00BD06A1" w:rsidRDefault="002F273F" w:rsidP="002F273F">
      <w:pPr>
        <w:pBdr>
          <w:top w:val="single" w:sz="8" w:space="1" w:color="auto"/>
          <w:left w:val="single" w:sz="8" w:space="0" w:color="auto"/>
          <w:bottom w:val="single" w:sz="8" w:space="1" w:color="auto"/>
          <w:right w:val="single" w:sz="8" w:space="4" w:color="auto"/>
        </w:pBdr>
        <w:tabs>
          <w:tab w:val="center" w:pos="6360"/>
          <w:tab w:val="left" w:pos="9360"/>
        </w:tabs>
        <w:ind w:left="-142"/>
        <w:rPr>
          <w:rFonts w:cs="Arial"/>
          <w:b/>
          <w:color w:val="auto"/>
          <w:szCs w:val="22"/>
        </w:rPr>
      </w:pPr>
    </w:p>
    <w:p w14:paraId="2483E528" w14:textId="77777777" w:rsidR="002F273F" w:rsidRPr="00BD06A1" w:rsidRDefault="002F273F" w:rsidP="002F273F">
      <w:pPr>
        <w:pBdr>
          <w:top w:val="single" w:sz="8" w:space="1" w:color="auto"/>
          <w:left w:val="single" w:sz="8" w:space="0" w:color="auto"/>
          <w:bottom w:val="single" w:sz="8" w:space="1" w:color="auto"/>
          <w:right w:val="single" w:sz="8" w:space="4" w:color="auto"/>
        </w:pBdr>
        <w:tabs>
          <w:tab w:val="center" w:pos="6360"/>
          <w:tab w:val="left" w:pos="9360"/>
        </w:tabs>
        <w:ind w:left="-142"/>
        <w:rPr>
          <w:rFonts w:cs="Arial"/>
          <w:bCs/>
          <w:color w:val="auto"/>
          <w:szCs w:val="22"/>
        </w:rPr>
      </w:pPr>
      <w:r w:rsidRPr="00BD06A1">
        <w:rPr>
          <w:rFonts w:cs="Arial"/>
          <w:b/>
          <w:bCs/>
          <w:color w:val="auto"/>
          <w:szCs w:val="22"/>
        </w:rPr>
        <w:t xml:space="preserve">CENTRAL/MOH LEVEL: </w:t>
      </w:r>
      <w:r w:rsidRPr="00BD06A1">
        <w:rPr>
          <w:rFonts w:cs="Arial"/>
          <w:bCs/>
          <w:color w:val="auto"/>
          <w:szCs w:val="22"/>
        </w:rPr>
        <w:t xml:space="preserve">For this module, interview the head of the procurement department for the Ministry of Health, if available. If not, interview the deputy head of the procurement department or another person knowledgeable about national procurement and customs clearance processes. If the MOH does not have a procurement department, interview the head or deputy head of the department that regulates and oversees procurement of health commodities (e.g., the pharmacy department or national regulatory authority). </w:t>
      </w:r>
    </w:p>
    <w:p w14:paraId="72FAE9D3" w14:textId="77777777" w:rsidR="002F273F" w:rsidRPr="00BD06A1" w:rsidRDefault="002F273F" w:rsidP="002F273F">
      <w:pPr>
        <w:pBdr>
          <w:top w:val="single" w:sz="8" w:space="1" w:color="auto"/>
          <w:left w:val="single" w:sz="8" w:space="0" w:color="auto"/>
          <w:bottom w:val="single" w:sz="8" w:space="1" w:color="auto"/>
          <w:right w:val="single" w:sz="8" w:space="4" w:color="auto"/>
        </w:pBdr>
        <w:tabs>
          <w:tab w:val="center" w:pos="6360"/>
          <w:tab w:val="left" w:pos="9360"/>
        </w:tabs>
        <w:ind w:left="-142"/>
        <w:rPr>
          <w:rFonts w:cs="Arial"/>
          <w:b/>
          <w:bCs/>
          <w:color w:val="auto"/>
          <w:szCs w:val="22"/>
        </w:rPr>
      </w:pPr>
    </w:p>
    <w:p w14:paraId="1EE929A2" w14:textId="77777777" w:rsidR="002F273F" w:rsidRPr="00BD06A1" w:rsidRDefault="002F273F" w:rsidP="002F273F">
      <w:pPr>
        <w:pBdr>
          <w:top w:val="single" w:sz="8" w:space="1" w:color="auto"/>
          <w:left w:val="single" w:sz="8" w:space="0" w:color="auto"/>
          <w:bottom w:val="single" w:sz="8" w:space="1" w:color="auto"/>
          <w:right w:val="single" w:sz="8" w:space="4" w:color="auto"/>
        </w:pBdr>
        <w:tabs>
          <w:tab w:val="center" w:pos="6360"/>
          <w:tab w:val="left" w:pos="9360"/>
        </w:tabs>
        <w:ind w:left="-142"/>
        <w:rPr>
          <w:rFonts w:cs="Arial"/>
          <w:b/>
          <w:bCs/>
          <w:color w:val="auto"/>
          <w:szCs w:val="22"/>
        </w:rPr>
      </w:pPr>
      <w:r w:rsidRPr="00BD06A1">
        <w:rPr>
          <w:rFonts w:cs="Arial"/>
          <w:b/>
          <w:bCs/>
          <w:color w:val="auto"/>
          <w:szCs w:val="22"/>
        </w:rPr>
        <w:t xml:space="preserve">CENTRAL OR INTERMEDIATE WAREHOUSE: </w:t>
      </w:r>
      <w:r w:rsidRPr="00BD06A1">
        <w:rPr>
          <w:rFonts w:cs="Arial"/>
          <w:bCs/>
          <w:color w:val="auto"/>
          <w:szCs w:val="22"/>
        </w:rPr>
        <w:t xml:space="preserve">For this module, interview the head of procurement at the warehouse, if available. If not, interview the warehouse manager or another member of the senior management team, </w:t>
      </w:r>
      <w:proofErr w:type="gramStart"/>
      <w:r w:rsidRPr="00BD06A1">
        <w:rPr>
          <w:rFonts w:cs="Arial"/>
          <w:bCs/>
          <w:color w:val="auto"/>
          <w:szCs w:val="22"/>
        </w:rPr>
        <w:t>e.g.</w:t>
      </w:r>
      <w:proofErr w:type="gramEnd"/>
      <w:r w:rsidRPr="00BD06A1">
        <w:rPr>
          <w:rFonts w:cs="Arial"/>
          <w:bCs/>
          <w:color w:val="auto"/>
          <w:szCs w:val="22"/>
        </w:rPr>
        <w:t xml:space="preserve"> pharmacist, knowledgeable about procurement and customs clearance processes at the warehouse.</w:t>
      </w:r>
    </w:p>
    <w:p w14:paraId="71EEE791" w14:textId="77777777" w:rsidR="002F273F" w:rsidRPr="00BD06A1" w:rsidRDefault="002F273F" w:rsidP="002F273F">
      <w:pPr>
        <w:pBdr>
          <w:top w:val="single" w:sz="8" w:space="1" w:color="auto"/>
          <w:left w:val="single" w:sz="8" w:space="0" w:color="auto"/>
          <w:bottom w:val="single" w:sz="8" w:space="1" w:color="auto"/>
          <w:right w:val="single" w:sz="8" w:space="4" w:color="auto"/>
        </w:pBdr>
        <w:tabs>
          <w:tab w:val="center" w:pos="6360"/>
          <w:tab w:val="left" w:pos="9360"/>
        </w:tabs>
        <w:ind w:left="-142"/>
        <w:rPr>
          <w:rFonts w:cs="Arial"/>
          <w:b/>
          <w:bCs/>
          <w:color w:val="auto"/>
          <w:szCs w:val="22"/>
        </w:rPr>
      </w:pPr>
    </w:p>
    <w:p w14:paraId="75369CF5" w14:textId="77777777" w:rsidR="002F273F" w:rsidRPr="00BD06A1" w:rsidRDefault="002F273F" w:rsidP="002F273F">
      <w:pPr>
        <w:pBdr>
          <w:top w:val="single" w:sz="8" w:space="1" w:color="auto"/>
          <w:left w:val="single" w:sz="8" w:space="0" w:color="auto"/>
          <w:bottom w:val="single" w:sz="8" w:space="1" w:color="auto"/>
          <w:right w:val="single" w:sz="8" w:space="4" w:color="auto"/>
        </w:pBdr>
        <w:tabs>
          <w:tab w:val="center" w:pos="6360"/>
          <w:tab w:val="left" w:pos="9360"/>
        </w:tabs>
        <w:ind w:left="-142"/>
        <w:rPr>
          <w:rFonts w:cs="Arial"/>
          <w:bCs/>
          <w:color w:val="auto"/>
          <w:szCs w:val="22"/>
        </w:rPr>
      </w:pPr>
      <w:r w:rsidRPr="00BD06A1">
        <w:rPr>
          <w:rFonts w:cs="Arial"/>
          <w:b/>
          <w:bCs/>
          <w:color w:val="auto"/>
          <w:szCs w:val="22"/>
        </w:rPr>
        <w:t xml:space="preserve">REFERRAL HOSPITAL: </w:t>
      </w:r>
      <w:r w:rsidRPr="00BD06A1">
        <w:rPr>
          <w:rFonts w:cs="Arial"/>
          <w:bCs/>
          <w:color w:val="auto"/>
          <w:szCs w:val="22"/>
        </w:rPr>
        <w:t xml:space="preserve">For this module, interview the head of procurement at the hospital, if available. If not, interview the head of the hospital or another member of the senior management team at the hospital, </w:t>
      </w:r>
      <w:proofErr w:type="gramStart"/>
      <w:r w:rsidRPr="00BD06A1">
        <w:rPr>
          <w:rFonts w:cs="Arial"/>
          <w:bCs/>
          <w:color w:val="auto"/>
          <w:szCs w:val="22"/>
        </w:rPr>
        <w:t>e.g.</w:t>
      </w:r>
      <w:proofErr w:type="gramEnd"/>
      <w:r w:rsidRPr="00BD06A1">
        <w:rPr>
          <w:rFonts w:cs="Arial"/>
          <w:bCs/>
          <w:color w:val="auto"/>
          <w:szCs w:val="22"/>
        </w:rPr>
        <w:t xml:space="preserve"> senior pharmacist, knowledgeable about the procurement processes at the hospital.</w:t>
      </w:r>
    </w:p>
    <w:p w14:paraId="4B3069CD" w14:textId="77777777" w:rsidR="002F273F" w:rsidRPr="00BD06A1" w:rsidRDefault="002F273F" w:rsidP="002F273F">
      <w:pPr>
        <w:pBdr>
          <w:top w:val="single" w:sz="8" w:space="1" w:color="auto"/>
          <w:left w:val="single" w:sz="8" w:space="0" w:color="auto"/>
          <w:bottom w:val="single" w:sz="8" w:space="1" w:color="auto"/>
          <w:right w:val="single" w:sz="8" w:space="4" w:color="auto"/>
        </w:pBdr>
        <w:tabs>
          <w:tab w:val="center" w:pos="6360"/>
          <w:tab w:val="left" w:pos="9360"/>
        </w:tabs>
        <w:ind w:left="-142"/>
        <w:rPr>
          <w:rFonts w:cs="Arial"/>
          <w:b/>
          <w:bCs/>
          <w:color w:val="auto"/>
          <w:szCs w:val="22"/>
        </w:rPr>
      </w:pPr>
    </w:p>
    <w:p w14:paraId="1B57AE9F" w14:textId="77777777" w:rsidR="002F273F" w:rsidRPr="00BD06A1" w:rsidRDefault="002F273F" w:rsidP="002F273F">
      <w:pPr>
        <w:pBdr>
          <w:top w:val="single" w:sz="8" w:space="1" w:color="auto"/>
          <w:left w:val="single" w:sz="8" w:space="0" w:color="auto"/>
          <w:bottom w:val="single" w:sz="8" w:space="1" w:color="auto"/>
          <w:right w:val="single" w:sz="8" w:space="4" w:color="auto"/>
        </w:pBdr>
        <w:tabs>
          <w:tab w:val="center" w:pos="6360"/>
          <w:tab w:val="left" w:pos="9360"/>
        </w:tabs>
        <w:ind w:left="-142"/>
        <w:rPr>
          <w:rFonts w:cs="Arial"/>
          <w:bCs/>
          <w:color w:val="auto"/>
          <w:szCs w:val="22"/>
        </w:rPr>
      </w:pPr>
      <w:r w:rsidRPr="00BD06A1">
        <w:rPr>
          <w:rFonts w:cs="Arial"/>
          <w:b/>
          <w:bCs/>
          <w:color w:val="auto"/>
          <w:szCs w:val="22"/>
        </w:rPr>
        <w:t xml:space="preserve">SERVICE DELIVERY POINTS: </w:t>
      </w:r>
      <w:r w:rsidRPr="00BD06A1">
        <w:rPr>
          <w:rFonts w:cs="Arial"/>
          <w:bCs/>
          <w:color w:val="auto"/>
          <w:szCs w:val="22"/>
        </w:rPr>
        <w:t xml:space="preserve">Not Applicable. </w:t>
      </w:r>
    </w:p>
    <w:p w14:paraId="0DD2D8BD" w14:textId="77777777" w:rsidR="002F273F" w:rsidRPr="00BD06A1" w:rsidRDefault="002F273F" w:rsidP="002F273F">
      <w:pPr>
        <w:pBdr>
          <w:top w:val="single" w:sz="8" w:space="1" w:color="auto"/>
          <w:left w:val="single" w:sz="8" w:space="0" w:color="auto"/>
          <w:bottom w:val="single" w:sz="8" w:space="1" w:color="auto"/>
          <w:right w:val="single" w:sz="8" w:space="4" w:color="auto"/>
        </w:pBdr>
        <w:tabs>
          <w:tab w:val="center" w:pos="6360"/>
          <w:tab w:val="left" w:pos="9360"/>
        </w:tabs>
        <w:ind w:left="-142"/>
        <w:rPr>
          <w:rFonts w:cs="Arial"/>
          <w:b/>
          <w:bCs/>
          <w:color w:val="auto"/>
          <w:szCs w:val="22"/>
        </w:rPr>
      </w:pPr>
    </w:p>
    <w:p w14:paraId="6CD18F5E" w14:textId="77777777" w:rsidR="002F273F" w:rsidRPr="00BD06A1" w:rsidRDefault="002F273F" w:rsidP="002F273F">
      <w:pPr>
        <w:rPr>
          <w:rFonts w:cs="Arial"/>
          <w:bCs/>
          <w:color w:val="auto"/>
          <w:szCs w:val="22"/>
        </w:rPr>
      </w:pPr>
      <w:r w:rsidRPr="00BD06A1">
        <w:rPr>
          <w:rFonts w:cs="Arial"/>
          <w:bCs/>
          <w:color w:val="auto"/>
          <w:szCs w:val="22"/>
        </w:rPr>
        <w:br w:type="page"/>
      </w:r>
    </w:p>
    <w:p w14:paraId="3E75F8A4" w14:textId="77777777" w:rsidR="002F273F" w:rsidRPr="00BD06A1" w:rsidRDefault="002F273F" w:rsidP="002F273F">
      <w:pPr>
        <w:tabs>
          <w:tab w:val="center" w:pos="6360"/>
          <w:tab w:val="left" w:pos="9360"/>
        </w:tabs>
        <w:rPr>
          <w:rFonts w:cs="Arial"/>
          <w:bCs/>
          <w:color w:val="auto"/>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Look w:val="0000" w:firstRow="0" w:lastRow="0" w:firstColumn="0" w:lastColumn="0" w:noHBand="0" w:noVBand="0"/>
      </w:tblPr>
      <w:tblGrid>
        <w:gridCol w:w="1598"/>
        <w:gridCol w:w="3294"/>
        <w:gridCol w:w="2573"/>
        <w:gridCol w:w="706"/>
        <w:gridCol w:w="1724"/>
      </w:tblGrid>
      <w:tr w:rsidR="00666229" w:rsidRPr="00BD06A1" w14:paraId="03986D31" w14:textId="77777777" w:rsidTr="00382C36">
        <w:trPr>
          <w:cantSplit/>
          <w:trHeight w:val="361"/>
          <w:tblHeader/>
          <w:jc w:val="center"/>
        </w:trPr>
        <w:tc>
          <w:tcPr>
            <w:tcW w:w="1598" w:type="dxa"/>
            <w:shd w:val="clear" w:color="auto" w:fill="auto"/>
            <w:vAlign w:val="center"/>
          </w:tcPr>
          <w:p w14:paraId="4ED09035"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Q#</w:t>
            </w:r>
          </w:p>
        </w:tc>
        <w:tc>
          <w:tcPr>
            <w:tcW w:w="3294" w:type="dxa"/>
            <w:shd w:val="clear" w:color="auto" w:fill="auto"/>
            <w:vAlign w:val="center"/>
          </w:tcPr>
          <w:p w14:paraId="323918EC" w14:textId="77777777" w:rsidR="002F273F" w:rsidRPr="00BD06A1" w:rsidRDefault="002F273F" w:rsidP="00382C36">
            <w:pPr>
              <w:spacing w:before="40" w:after="40"/>
              <w:rPr>
                <w:rFonts w:cs="Arial"/>
                <w:b/>
                <w:color w:val="auto"/>
                <w:szCs w:val="22"/>
              </w:rPr>
            </w:pPr>
            <w:r w:rsidRPr="00BD06A1">
              <w:rPr>
                <w:rFonts w:cs="Arial"/>
                <w:b/>
                <w:color w:val="auto"/>
                <w:szCs w:val="22"/>
              </w:rPr>
              <w:t xml:space="preserve">QUESTIONS </w:t>
            </w:r>
          </w:p>
        </w:tc>
        <w:tc>
          <w:tcPr>
            <w:tcW w:w="3279" w:type="dxa"/>
            <w:gridSpan w:val="2"/>
            <w:shd w:val="clear" w:color="auto" w:fill="auto"/>
            <w:vAlign w:val="center"/>
          </w:tcPr>
          <w:p w14:paraId="537DDD24" w14:textId="77777777" w:rsidR="002F273F" w:rsidRPr="00BD06A1" w:rsidRDefault="002F273F" w:rsidP="00382C36">
            <w:pPr>
              <w:spacing w:before="40" w:after="40"/>
              <w:rPr>
                <w:rFonts w:cs="Arial"/>
                <w:b/>
                <w:color w:val="auto"/>
                <w:szCs w:val="22"/>
              </w:rPr>
            </w:pPr>
            <w:r w:rsidRPr="00BD06A1">
              <w:rPr>
                <w:rFonts w:cs="Arial"/>
                <w:b/>
                <w:color w:val="auto"/>
                <w:szCs w:val="22"/>
              </w:rPr>
              <w:t>RESPONSES</w:t>
            </w:r>
          </w:p>
        </w:tc>
        <w:tc>
          <w:tcPr>
            <w:tcW w:w="1724" w:type="dxa"/>
            <w:shd w:val="clear" w:color="auto" w:fill="auto"/>
            <w:vAlign w:val="center"/>
          </w:tcPr>
          <w:p w14:paraId="1E998BE4" w14:textId="77777777" w:rsidR="002F273F" w:rsidRPr="00BD06A1" w:rsidRDefault="002F273F" w:rsidP="00382C36">
            <w:pPr>
              <w:spacing w:before="40" w:after="40"/>
              <w:rPr>
                <w:rFonts w:cs="Arial"/>
                <w:b/>
                <w:color w:val="auto"/>
                <w:szCs w:val="22"/>
              </w:rPr>
            </w:pPr>
            <w:r w:rsidRPr="00BD06A1">
              <w:rPr>
                <w:rFonts w:cs="Arial"/>
                <w:b/>
                <w:color w:val="auto"/>
                <w:szCs w:val="22"/>
              </w:rPr>
              <w:t xml:space="preserve">SKIPS </w:t>
            </w:r>
          </w:p>
        </w:tc>
      </w:tr>
      <w:tr w:rsidR="00666229" w:rsidRPr="00BD06A1" w14:paraId="1ADA15F0" w14:textId="77777777" w:rsidTr="00382C36">
        <w:trPr>
          <w:cantSplit/>
          <w:trHeight w:val="361"/>
          <w:jc w:val="center"/>
        </w:trPr>
        <w:tc>
          <w:tcPr>
            <w:tcW w:w="9895" w:type="dxa"/>
            <w:gridSpan w:val="5"/>
            <w:shd w:val="clear" w:color="auto" w:fill="BFBFBF"/>
          </w:tcPr>
          <w:p w14:paraId="09A1AF98" w14:textId="77777777" w:rsidR="002F273F" w:rsidRPr="00BD06A1" w:rsidRDefault="002F273F" w:rsidP="00382C36">
            <w:pPr>
              <w:spacing w:before="40" w:after="40"/>
              <w:ind w:left="-375" w:firstLine="375"/>
              <w:jc w:val="center"/>
              <w:rPr>
                <w:rFonts w:cs="Arial"/>
                <w:b/>
                <w:color w:val="auto"/>
                <w:szCs w:val="22"/>
              </w:rPr>
            </w:pPr>
            <w:r w:rsidRPr="00BD06A1">
              <w:rPr>
                <w:rFonts w:cs="Arial"/>
                <w:b/>
                <w:color w:val="auto"/>
                <w:szCs w:val="22"/>
              </w:rPr>
              <w:t xml:space="preserve">PRO-100: Procurement Control </w:t>
            </w:r>
          </w:p>
        </w:tc>
      </w:tr>
      <w:tr w:rsidR="00666229" w:rsidRPr="00BD06A1" w14:paraId="2EF08401" w14:textId="77777777" w:rsidTr="00382C36">
        <w:trPr>
          <w:cantSplit/>
          <w:trHeight w:val="429"/>
          <w:jc w:val="center"/>
        </w:trPr>
        <w:tc>
          <w:tcPr>
            <w:tcW w:w="1598" w:type="dxa"/>
            <w:vMerge w:val="restart"/>
            <w:shd w:val="clear" w:color="auto" w:fill="auto"/>
          </w:tcPr>
          <w:p w14:paraId="3B88691C"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PRO-101</w:t>
            </w:r>
          </w:p>
          <w:p w14:paraId="7B35379A" w14:textId="77777777" w:rsidR="002F273F" w:rsidRPr="00BD06A1" w:rsidRDefault="002F273F" w:rsidP="00382C36">
            <w:pPr>
              <w:spacing w:before="40" w:after="40"/>
              <w:jc w:val="center"/>
              <w:rPr>
                <w:rFonts w:cs="Arial"/>
                <w:color w:val="auto"/>
                <w:szCs w:val="22"/>
              </w:rPr>
            </w:pPr>
          </w:p>
          <w:p w14:paraId="43A30662"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6038A5C2" w14:textId="77777777" w:rsidR="002F273F" w:rsidRPr="00BD06A1" w:rsidRDefault="002F273F" w:rsidP="00382C36">
            <w:pPr>
              <w:spacing w:before="40" w:after="40"/>
              <w:jc w:val="center"/>
              <w:rPr>
                <w:rFonts w:cs="Arial"/>
                <w:color w:val="auto"/>
                <w:szCs w:val="22"/>
              </w:rPr>
            </w:pPr>
          </w:p>
          <w:p w14:paraId="783BDA3E"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2B306367" w14:textId="77777777" w:rsidR="002F273F" w:rsidRPr="00BD06A1" w:rsidRDefault="002F273F" w:rsidP="00382C36">
            <w:pPr>
              <w:spacing w:before="40" w:after="40"/>
              <w:jc w:val="center"/>
              <w:rPr>
                <w:rFonts w:cs="Arial"/>
                <w:color w:val="auto"/>
                <w:szCs w:val="22"/>
              </w:rPr>
            </w:pPr>
          </w:p>
          <w:p w14:paraId="7A622907"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22CCDDBE" w14:textId="77777777" w:rsidR="002F273F" w:rsidRPr="00BD06A1" w:rsidRDefault="002F273F" w:rsidP="00382C36">
            <w:pPr>
              <w:spacing w:before="40" w:after="40"/>
              <w:jc w:val="center"/>
              <w:rPr>
                <w:rFonts w:cs="Arial"/>
                <w:color w:val="auto"/>
                <w:szCs w:val="22"/>
              </w:rPr>
            </w:pPr>
          </w:p>
          <w:p w14:paraId="28638097"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0C48EE09" w14:textId="77777777" w:rsidR="002F273F" w:rsidRPr="00BD06A1" w:rsidRDefault="002F273F" w:rsidP="00382C36">
            <w:pPr>
              <w:spacing w:before="40" w:after="40"/>
              <w:jc w:val="center"/>
              <w:rPr>
                <w:rFonts w:cs="Arial"/>
                <w:color w:val="auto"/>
                <w:szCs w:val="22"/>
              </w:rPr>
            </w:pPr>
          </w:p>
        </w:tc>
        <w:tc>
          <w:tcPr>
            <w:tcW w:w="3294" w:type="dxa"/>
            <w:vMerge w:val="restart"/>
            <w:shd w:val="clear" w:color="auto" w:fill="auto"/>
          </w:tcPr>
          <w:p w14:paraId="64E08631" w14:textId="77777777" w:rsidR="002F273F" w:rsidRPr="00BD06A1" w:rsidRDefault="002F273F" w:rsidP="00382C36">
            <w:pPr>
              <w:spacing w:before="40" w:after="40"/>
              <w:jc w:val="center"/>
              <w:rPr>
                <w:rFonts w:cs="Arial"/>
                <w:color w:val="auto"/>
                <w:szCs w:val="22"/>
              </w:rPr>
            </w:pPr>
            <w:r w:rsidRPr="00BD06A1">
              <w:rPr>
                <w:rFonts w:cs="Arial"/>
                <w:color w:val="auto"/>
                <w:szCs w:val="22"/>
              </w:rPr>
              <w:t>Does this location procure drugs/medical supplies from the private sector?</w:t>
            </w:r>
          </w:p>
        </w:tc>
        <w:tc>
          <w:tcPr>
            <w:tcW w:w="2573" w:type="dxa"/>
            <w:shd w:val="clear" w:color="auto" w:fill="auto"/>
          </w:tcPr>
          <w:p w14:paraId="1488E51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706" w:type="dxa"/>
            <w:shd w:val="clear" w:color="auto" w:fill="auto"/>
          </w:tcPr>
          <w:p w14:paraId="62CA3EC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auto"/>
            <w:vAlign w:val="center"/>
          </w:tcPr>
          <w:p w14:paraId="03D86AA9" w14:textId="77777777" w:rsidR="002F273F" w:rsidRPr="00BD06A1" w:rsidRDefault="002F273F" w:rsidP="00382C36">
            <w:pPr>
              <w:pStyle w:val="ListParagraph"/>
              <w:ind w:left="360"/>
              <w:jc w:val="center"/>
              <w:rPr>
                <w:rFonts w:ascii="Gill Sans MT" w:hAnsi="Gill Sans MT" w:cs="Arial"/>
                <w:color w:val="auto"/>
              </w:rPr>
            </w:pPr>
            <w:r w:rsidRPr="00BD06A1">
              <w:rPr>
                <w:rFonts w:ascii="Gill Sans MT" w:hAnsi="Gill Sans MT" w:cs="Arial"/>
                <w:color w:val="auto"/>
              </w:rPr>
              <w:t xml:space="preserve">If </w:t>
            </w:r>
            <w:r w:rsidRPr="00BD06A1">
              <w:rPr>
                <w:rFonts w:ascii="Gill Sans MT" w:hAnsi="Gill Sans MT" w:cs="Arial"/>
                <w:b/>
                <w:color w:val="auto"/>
              </w:rPr>
              <w:t>"Yes"</w:t>
            </w:r>
            <w:r w:rsidRPr="00BD06A1">
              <w:rPr>
                <w:rFonts w:ascii="Gill Sans MT" w:hAnsi="Gill Sans MT" w:cs="Arial"/>
                <w:color w:val="auto"/>
              </w:rPr>
              <w:t xml:space="preserve"> </w:t>
            </w:r>
            <w:proofErr w:type="gramStart"/>
            <w:r w:rsidRPr="00BD06A1">
              <w:rPr>
                <w:rFonts w:ascii="Gill Sans MT" w:hAnsi="Gill Sans MT" w:cs="Arial"/>
                <w:color w:val="auto"/>
              </w:rPr>
              <w:t>continue;</w:t>
            </w:r>
            <w:proofErr w:type="gramEnd"/>
            <w:r w:rsidRPr="00BD06A1">
              <w:rPr>
                <w:rFonts w:ascii="Gill Sans MT" w:hAnsi="Gill Sans MT" w:cs="Arial"/>
                <w:color w:val="auto"/>
              </w:rPr>
              <w:t xml:space="preserve"> </w:t>
            </w:r>
          </w:p>
          <w:p w14:paraId="2080989C" w14:textId="77777777" w:rsidR="002F273F" w:rsidRPr="00BD06A1" w:rsidRDefault="002F273F" w:rsidP="00382C36">
            <w:pPr>
              <w:pStyle w:val="ListParagraph"/>
              <w:ind w:left="360"/>
              <w:jc w:val="center"/>
              <w:rPr>
                <w:rFonts w:ascii="Gill Sans MT" w:hAnsi="Gill Sans MT" w:cs="Arial"/>
                <w:color w:val="auto"/>
              </w:rPr>
            </w:pPr>
          </w:p>
          <w:p w14:paraId="006B4988" w14:textId="77777777" w:rsidR="002F273F" w:rsidRPr="00BD06A1" w:rsidRDefault="002F273F" w:rsidP="00382C36">
            <w:pPr>
              <w:pStyle w:val="ListParagraph"/>
              <w:ind w:left="360"/>
              <w:jc w:val="center"/>
              <w:rPr>
                <w:rFonts w:ascii="Gill Sans MT" w:hAnsi="Gill Sans MT" w:cs="Arial"/>
                <w:color w:val="auto"/>
              </w:rPr>
            </w:pPr>
            <w:r w:rsidRPr="00BD06A1">
              <w:rPr>
                <w:rFonts w:ascii="Gill Sans MT" w:hAnsi="Gill Sans MT" w:cs="Arial"/>
                <w:color w:val="auto"/>
              </w:rPr>
              <w:t xml:space="preserve">Otherwise, go to next module </w:t>
            </w:r>
            <w:r w:rsidRPr="00BD06A1">
              <w:rPr>
                <w:rFonts w:ascii="Gill Sans MT" w:hAnsi="Gill Sans MT" w:cs="Arial"/>
                <w:b/>
                <w:color w:val="auto"/>
              </w:rPr>
              <w:t>[WS Module]</w:t>
            </w:r>
          </w:p>
        </w:tc>
      </w:tr>
      <w:tr w:rsidR="00666229" w:rsidRPr="00BD06A1" w14:paraId="202FCD75" w14:textId="77777777" w:rsidTr="00382C36">
        <w:trPr>
          <w:cantSplit/>
          <w:trHeight w:val="210"/>
          <w:jc w:val="center"/>
        </w:trPr>
        <w:tc>
          <w:tcPr>
            <w:tcW w:w="1598" w:type="dxa"/>
            <w:vMerge/>
            <w:shd w:val="clear" w:color="auto" w:fill="auto"/>
          </w:tcPr>
          <w:p w14:paraId="5C04EA89"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294" w:type="dxa"/>
            <w:vMerge/>
            <w:shd w:val="clear" w:color="auto" w:fill="auto"/>
          </w:tcPr>
          <w:p w14:paraId="43A67CBF"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650C8DF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706" w:type="dxa"/>
            <w:shd w:val="clear" w:color="auto" w:fill="auto"/>
          </w:tcPr>
          <w:p w14:paraId="2DB0249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auto"/>
            <w:vAlign w:val="center"/>
          </w:tcPr>
          <w:p w14:paraId="59795E9F" w14:textId="77777777" w:rsidR="002F273F" w:rsidRPr="00BD06A1" w:rsidRDefault="002F273F" w:rsidP="00382C36">
            <w:pPr>
              <w:jc w:val="center"/>
              <w:rPr>
                <w:rFonts w:cs="Arial"/>
                <w:color w:val="auto"/>
                <w:szCs w:val="22"/>
              </w:rPr>
            </w:pPr>
          </w:p>
        </w:tc>
      </w:tr>
      <w:tr w:rsidR="00666229" w:rsidRPr="00BD06A1" w14:paraId="43551967" w14:textId="77777777" w:rsidTr="00382C36">
        <w:trPr>
          <w:cantSplit/>
          <w:trHeight w:val="411"/>
          <w:jc w:val="center"/>
        </w:trPr>
        <w:tc>
          <w:tcPr>
            <w:tcW w:w="1598" w:type="dxa"/>
            <w:vMerge/>
            <w:shd w:val="clear" w:color="auto" w:fill="auto"/>
          </w:tcPr>
          <w:p w14:paraId="64E9D738"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294" w:type="dxa"/>
            <w:vMerge/>
            <w:shd w:val="clear" w:color="auto" w:fill="auto"/>
          </w:tcPr>
          <w:p w14:paraId="79F277C0"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65E8FCF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tcPr>
          <w:p w14:paraId="363E095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auto"/>
            <w:vAlign w:val="center"/>
          </w:tcPr>
          <w:p w14:paraId="04F843FE" w14:textId="77777777" w:rsidR="002F273F" w:rsidRPr="00BD06A1" w:rsidRDefault="002F273F" w:rsidP="00382C36">
            <w:pPr>
              <w:jc w:val="center"/>
              <w:rPr>
                <w:rFonts w:cs="Arial"/>
                <w:color w:val="auto"/>
                <w:szCs w:val="22"/>
              </w:rPr>
            </w:pPr>
          </w:p>
        </w:tc>
      </w:tr>
      <w:tr w:rsidR="00666229" w:rsidRPr="00BD06A1" w14:paraId="41D0DD7D" w14:textId="77777777" w:rsidTr="00382C36">
        <w:trPr>
          <w:cantSplit/>
          <w:trHeight w:val="220"/>
          <w:jc w:val="center"/>
        </w:trPr>
        <w:tc>
          <w:tcPr>
            <w:tcW w:w="1598" w:type="dxa"/>
            <w:vMerge w:val="restart"/>
            <w:shd w:val="clear" w:color="auto" w:fill="auto"/>
          </w:tcPr>
          <w:p w14:paraId="32BC4BC0"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PRO-102</w:t>
            </w:r>
          </w:p>
          <w:p w14:paraId="7CB2DB97" w14:textId="77777777" w:rsidR="002F273F" w:rsidRPr="00BD06A1" w:rsidRDefault="002F273F" w:rsidP="00382C36">
            <w:pPr>
              <w:spacing w:before="40" w:after="40"/>
              <w:jc w:val="center"/>
              <w:rPr>
                <w:rFonts w:cs="Arial"/>
                <w:color w:val="auto"/>
                <w:szCs w:val="22"/>
              </w:rPr>
            </w:pPr>
          </w:p>
          <w:p w14:paraId="749F1DB3"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174340F5" w14:textId="77777777" w:rsidR="002F273F" w:rsidRPr="00BD06A1" w:rsidRDefault="002F273F" w:rsidP="00382C36">
            <w:pPr>
              <w:spacing w:before="40" w:after="40"/>
              <w:jc w:val="center"/>
              <w:rPr>
                <w:rFonts w:cs="Arial"/>
                <w:color w:val="auto"/>
                <w:szCs w:val="22"/>
              </w:rPr>
            </w:pPr>
          </w:p>
          <w:p w14:paraId="0A1FC442"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7FB8D5DD" w14:textId="77777777" w:rsidR="002F273F" w:rsidRPr="00BD06A1" w:rsidRDefault="002F273F" w:rsidP="00382C36">
            <w:pPr>
              <w:spacing w:before="40" w:after="40"/>
              <w:jc w:val="center"/>
              <w:rPr>
                <w:rFonts w:cs="Arial"/>
                <w:color w:val="auto"/>
                <w:szCs w:val="22"/>
              </w:rPr>
            </w:pPr>
          </w:p>
          <w:p w14:paraId="70F180D5" w14:textId="77777777" w:rsidR="002F273F" w:rsidRPr="00BD06A1" w:rsidRDefault="002F273F" w:rsidP="00382C36">
            <w:pPr>
              <w:spacing w:before="40" w:after="40"/>
              <w:jc w:val="center"/>
              <w:rPr>
                <w:rFonts w:cs="Arial"/>
                <w:color w:val="auto"/>
                <w:szCs w:val="22"/>
              </w:rPr>
            </w:pPr>
          </w:p>
          <w:p w14:paraId="7BE86DD3" w14:textId="77777777" w:rsidR="002F273F" w:rsidRPr="00BD06A1" w:rsidRDefault="002F273F" w:rsidP="00382C36">
            <w:pPr>
              <w:spacing w:before="40" w:after="40"/>
              <w:jc w:val="center"/>
              <w:rPr>
                <w:rFonts w:cs="Arial"/>
                <w:color w:val="auto"/>
                <w:szCs w:val="22"/>
              </w:rPr>
            </w:pPr>
          </w:p>
        </w:tc>
        <w:tc>
          <w:tcPr>
            <w:tcW w:w="3294" w:type="dxa"/>
            <w:vMerge w:val="restart"/>
            <w:shd w:val="clear" w:color="auto" w:fill="auto"/>
          </w:tcPr>
          <w:p w14:paraId="1ECA4100" w14:textId="77777777" w:rsidR="002F273F" w:rsidRPr="00BD06A1" w:rsidRDefault="002F273F" w:rsidP="00382C36">
            <w:pPr>
              <w:spacing w:before="40" w:after="40"/>
              <w:jc w:val="center"/>
              <w:rPr>
                <w:rFonts w:cs="Arial"/>
                <w:color w:val="auto"/>
                <w:szCs w:val="22"/>
              </w:rPr>
            </w:pPr>
            <w:r w:rsidRPr="00BD06A1">
              <w:rPr>
                <w:rFonts w:cs="Arial"/>
                <w:color w:val="auto"/>
                <w:szCs w:val="22"/>
              </w:rPr>
              <w:t>Which entity(</w:t>
            </w:r>
            <w:proofErr w:type="spellStart"/>
            <w:r w:rsidRPr="00BD06A1">
              <w:rPr>
                <w:rFonts w:cs="Arial"/>
                <w:color w:val="auto"/>
                <w:szCs w:val="22"/>
              </w:rPr>
              <w:t>ies</w:t>
            </w:r>
            <w:proofErr w:type="spellEnd"/>
            <w:r w:rsidRPr="00BD06A1">
              <w:rPr>
                <w:rFonts w:cs="Arial"/>
                <w:color w:val="auto"/>
                <w:szCs w:val="22"/>
              </w:rPr>
              <w:t>) are responsible for implementing health commodity procurements?</w:t>
            </w:r>
          </w:p>
          <w:p w14:paraId="502C4E87" w14:textId="77777777" w:rsidR="002F273F" w:rsidRPr="00BD06A1" w:rsidRDefault="002F273F" w:rsidP="00382C36">
            <w:pPr>
              <w:spacing w:before="40" w:after="40"/>
              <w:jc w:val="center"/>
              <w:rPr>
                <w:rFonts w:cs="Arial"/>
                <w:color w:val="auto"/>
                <w:szCs w:val="22"/>
              </w:rPr>
            </w:pPr>
          </w:p>
          <w:p w14:paraId="4ECD6D5B"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Procurement refers to acquisition of pharmaceutical products and medical supplies</w:t>
            </w:r>
          </w:p>
          <w:p w14:paraId="39E90D82" w14:textId="77777777" w:rsidR="002F273F" w:rsidRPr="00BD06A1" w:rsidRDefault="002F273F" w:rsidP="00382C36">
            <w:pPr>
              <w:spacing w:before="40" w:after="40"/>
              <w:jc w:val="center"/>
              <w:rPr>
                <w:rFonts w:cs="Arial"/>
                <w:color w:val="auto"/>
                <w:szCs w:val="22"/>
              </w:rPr>
            </w:pPr>
          </w:p>
          <w:p w14:paraId="3CB7F8B6"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ALLOWED]</w:t>
            </w:r>
          </w:p>
        </w:tc>
        <w:tc>
          <w:tcPr>
            <w:tcW w:w="2573" w:type="dxa"/>
            <w:shd w:val="clear" w:color="auto" w:fill="auto"/>
          </w:tcPr>
          <w:p w14:paraId="78CD38B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Central government</w:t>
            </w:r>
          </w:p>
        </w:tc>
        <w:tc>
          <w:tcPr>
            <w:tcW w:w="706" w:type="dxa"/>
            <w:shd w:val="clear" w:color="auto" w:fill="auto"/>
          </w:tcPr>
          <w:p w14:paraId="7405426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B3B3B3"/>
            <w:vAlign w:val="center"/>
          </w:tcPr>
          <w:p w14:paraId="08D08026" w14:textId="77777777" w:rsidR="002F273F" w:rsidRPr="00BD06A1" w:rsidRDefault="002F273F" w:rsidP="00382C36">
            <w:pPr>
              <w:jc w:val="center"/>
              <w:rPr>
                <w:rFonts w:cs="Arial"/>
                <w:color w:val="auto"/>
                <w:szCs w:val="22"/>
              </w:rPr>
            </w:pPr>
          </w:p>
        </w:tc>
      </w:tr>
      <w:tr w:rsidR="00666229" w:rsidRPr="00BD06A1" w14:paraId="517DDC36" w14:textId="77777777" w:rsidTr="00382C36">
        <w:trPr>
          <w:cantSplit/>
          <w:trHeight w:val="121"/>
          <w:jc w:val="center"/>
        </w:trPr>
        <w:tc>
          <w:tcPr>
            <w:tcW w:w="1598" w:type="dxa"/>
            <w:vMerge/>
            <w:shd w:val="clear" w:color="auto" w:fill="auto"/>
          </w:tcPr>
          <w:p w14:paraId="04CDDA48"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683BB5C6" w14:textId="77777777" w:rsidR="002F273F" w:rsidRPr="00BD06A1" w:rsidRDefault="002F273F" w:rsidP="00382C36">
            <w:pPr>
              <w:spacing w:before="40" w:after="40"/>
              <w:jc w:val="center"/>
              <w:rPr>
                <w:rFonts w:cs="Arial"/>
                <w:i/>
                <w:color w:val="auto"/>
                <w:szCs w:val="22"/>
              </w:rPr>
            </w:pPr>
          </w:p>
        </w:tc>
        <w:tc>
          <w:tcPr>
            <w:tcW w:w="2573" w:type="dxa"/>
            <w:shd w:val="clear" w:color="auto" w:fill="auto"/>
          </w:tcPr>
          <w:p w14:paraId="55B960E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Decentralized government</w:t>
            </w:r>
          </w:p>
        </w:tc>
        <w:tc>
          <w:tcPr>
            <w:tcW w:w="706" w:type="dxa"/>
            <w:shd w:val="clear" w:color="auto" w:fill="auto"/>
          </w:tcPr>
          <w:p w14:paraId="43C7F81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3B3B3"/>
            <w:vAlign w:val="center"/>
          </w:tcPr>
          <w:p w14:paraId="6985EA64" w14:textId="77777777" w:rsidR="002F273F" w:rsidRPr="00BD06A1" w:rsidRDefault="002F273F" w:rsidP="00382C36">
            <w:pPr>
              <w:jc w:val="center"/>
              <w:rPr>
                <w:rFonts w:cs="Arial"/>
                <w:color w:val="auto"/>
                <w:szCs w:val="22"/>
              </w:rPr>
            </w:pPr>
          </w:p>
        </w:tc>
      </w:tr>
      <w:tr w:rsidR="00666229" w:rsidRPr="00BD06A1" w14:paraId="69779CC9" w14:textId="77777777" w:rsidTr="00382C36">
        <w:trPr>
          <w:cantSplit/>
          <w:trHeight w:val="121"/>
          <w:jc w:val="center"/>
        </w:trPr>
        <w:tc>
          <w:tcPr>
            <w:tcW w:w="1598" w:type="dxa"/>
            <w:vMerge/>
            <w:shd w:val="clear" w:color="auto" w:fill="auto"/>
          </w:tcPr>
          <w:p w14:paraId="6475F44F"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1C2A5BBC" w14:textId="77777777" w:rsidR="002F273F" w:rsidRPr="00BD06A1" w:rsidRDefault="002F273F" w:rsidP="00382C36">
            <w:pPr>
              <w:spacing w:before="40" w:after="40"/>
              <w:jc w:val="center"/>
              <w:rPr>
                <w:rFonts w:cs="Arial"/>
                <w:i/>
                <w:color w:val="auto"/>
                <w:szCs w:val="22"/>
              </w:rPr>
            </w:pPr>
          </w:p>
        </w:tc>
        <w:tc>
          <w:tcPr>
            <w:tcW w:w="2573" w:type="dxa"/>
            <w:shd w:val="clear" w:color="auto" w:fill="auto"/>
          </w:tcPr>
          <w:p w14:paraId="200DF76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Procurement parastatal</w:t>
            </w:r>
          </w:p>
        </w:tc>
        <w:tc>
          <w:tcPr>
            <w:tcW w:w="706" w:type="dxa"/>
            <w:shd w:val="clear" w:color="auto" w:fill="auto"/>
          </w:tcPr>
          <w:p w14:paraId="52D884B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3B3B3"/>
            <w:vAlign w:val="center"/>
          </w:tcPr>
          <w:p w14:paraId="5768C5C3" w14:textId="77777777" w:rsidR="002F273F" w:rsidRPr="00BD06A1" w:rsidRDefault="002F273F" w:rsidP="00382C36">
            <w:pPr>
              <w:jc w:val="center"/>
              <w:rPr>
                <w:rFonts w:cs="Arial"/>
                <w:color w:val="auto"/>
                <w:szCs w:val="22"/>
              </w:rPr>
            </w:pPr>
          </w:p>
        </w:tc>
      </w:tr>
      <w:tr w:rsidR="00666229" w:rsidRPr="00BD06A1" w14:paraId="23705608" w14:textId="77777777" w:rsidTr="00382C36">
        <w:trPr>
          <w:cantSplit/>
          <w:trHeight w:val="220"/>
          <w:jc w:val="center"/>
        </w:trPr>
        <w:tc>
          <w:tcPr>
            <w:tcW w:w="1598" w:type="dxa"/>
            <w:vMerge/>
            <w:shd w:val="clear" w:color="auto" w:fill="auto"/>
          </w:tcPr>
          <w:p w14:paraId="2CC6A7C8"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5C1F788C" w14:textId="77777777" w:rsidR="002F273F" w:rsidRPr="00BD06A1" w:rsidRDefault="002F273F" w:rsidP="00382C36">
            <w:pPr>
              <w:spacing w:before="40" w:after="40"/>
              <w:jc w:val="center"/>
              <w:rPr>
                <w:rFonts w:cs="Arial"/>
                <w:i/>
                <w:color w:val="auto"/>
                <w:szCs w:val="22"/>
              </w:rPr>
            </w:pPr>
          </w:p>
        </w:tc>
        <w:tc>
          <w:tcPr>
            <w:tcW w:w="2573" w:type="dxa"/>
            <w:shd w:val="clear" w:color="auto" w:fill="auto"/>
          </w:tcPr>
          <w:p w14:paraId="3E608B5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Outsourced to private sector</w:t>
            </w:r>
          </w:p>
        </w:tc>
        <w:tc>
          <w:tcPr>
            <w:tcW w:w="706" w:type="dxa"/>
            <w:shd w:val="clear" w:color="auto" w:fill="auto"/>
          </w:tcPr>
          <w:p w14:paraId="18CE8BC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3B3B3"/>
            <w:vAlign w:val="center"/>
          </w:tcPr>
          <w:p w14:paraId="46D639B3" w14:textId="77777777" w:rsidR="002F273F" w:rsidRPr="00BD06A1" w:rsidRDefault="002F273F" w:rsidP="00382C36">
            <w:pPr>
              <w:jc w:val="center"/>
              <w:rPr>
                <w:rFonts w:cs="Arial"/>
                <w:color w:val="auto"/>
                <w:szCs w:val="22"/>
              </w:rPr>
            </w:pPr>
          </w:p>
        </w:tc>
      </w:tr>
      <w:tr w:rsidR="00666229" w:rsidRPr="00BD06A1" w14:paraId="1765324E" w14:textId="77777777" w:rsidTr="00382C36">
        <w:trPr>
          <w:cantSplit/>
          <w:trHeight w:val="220"/>
          <w:jc w:val="center"/>
        </w:trPr>
        <w:tc>
          <w:tcPr>
            <w:tcW w:w="1598" w:type="dxa"/>
            <w:vMerge/>
            <w:shd w:val="clear" w:color="auto" w:fill="auto"/>
          </w:tcPr>
          <w:p w14:paraId="27A127C1"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6C7EEF74" w14:textId="77777777" w:rsidR="002F273F" w:rsidRPr="00BD06A1" w:rsidRDefault="002F273F" w:rsidP="00382C36">
            <w:pPr>
              <w:spacing w:before="40" w:after="40"/>
              <w:jc w:val="center"/>
              <w:rPr>
                <w:rFonts w:cs="Arial"/>
                <w:i/>
                <w:color w:val="auto"/>
                <w:szCs w:val="22"/>
              </w:rPr>
            </w:pPr>
          </w:p>
        </w:tc>
        <w:tc>
          <w:tcPr>
            <w:tcW w:w="2573" w:type="dxa"/>
            <w:shd w:val="clear" w:color="auto" w:fill="auto"/>
          </w:tcPr>
          <w:p w14:paraId="5CB514E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Outsourced to non-government organization</w:t>
            </w:r>
          </w:p>
        </w:tc>
        <w:tc>
          <w:tcPr>
            <w:tcW w:w="706" w:type="dxa"/>
            <w:shd w:val="clear" w:color="auto" w:fill="auto"/>
          </w:tcPr>
          <w:p w14:paraId="29EF9AC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3B3B3"/>
            <w:vAlign w:val="center"/>
          </w:tcPr>
          <w:p w14:paraId="68120C0D" w14:textId="77777777" w:rsidR="002F273F" w:rsidRPr="00BD06A1" w:rsidRDefault="002F273F" w:rsidP="00382C36">
            <w:pPr>
              <w:jc w:val="center"/>
              <w:rPr>
                <w:rFonts w:cs="Arial"/>
                <w:color w:val="auto"/>
                <w:szCs w:val="22"/>
              </w:rPr>
            </w:pPr>
          </w:p>
        </w:tc>
      </w:tr>
      <w:tr w:rsidR="00666229" w:rsidRPr="00BD06A1" w14:paraId="558F662B" w14:textId="77777777" w:rsidTr="00382C36">
        <w:trPr>
          <w:cantSplit/>
          <w:trHeight w:val="220"/>
          <w:jc w:val="center"/>
        </w:trPr>
        <w:tc>
          <w:tcPr>
            <w:tcW w:w="1598" w:type="dxa"/>
            <w:vMerge/>
            <w:shd w:val="clear" w:color="auto" w:fill="auto"/>
          </w:tcPr>
          <w:p w14:paraId="20479D2D"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76657BB8" w14:textId="77777777" w:rsidR="002F273F" w:rsidRPr="00BD06A1" w:rsidRDefault="002F273F" w:rsidP="00382C36">
            <w:pPr>
              <w:spacing w:before="40" w:after="40"/>
              <w:jc w:val="center"/>
              <w:rPr>
                <w:rFonts w:cs="Arial"/>
                <w:i/>
                <w:color w:val="auto"/>
                <w:szCs w:val="22"/>
              </w:rPr>
            </w:pPr>
          </w:p>
        </w:tc>
        <w:tc>
          <w:tcPr>
            <w:tcW w:w="2573" w:type="dxa"/>
            <w:shd w:val="clear" w:color="auto" w:fill="auto"/>
          </w:tcPr>
          <w:p w14:paraId="2E4840C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Development partners</w:t>
            </w:r>
          </w:p>
        </w:tc>
        <w:tc>
          <w:tcPr>
            <w:tcW w:w="706" w:type="dxa"/>
            <w:shd w:val="clear" w:color="auto" w:fill="auto"/>
          </w:tcPr>
          <w:p w14:paraId="24E9BA6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3B3B3"/>
            <w:vAlign w:val="center"/>
          </w:tcPr>
          <w:p w14:paraId="359FFBE6" w14:textId="77777777" w:rsidR="002F273F" w:rsidRPr="00BD06A1" w:rsidRDefault="002F273F" w:rsidP="00382C36">
            <w:pPr>
              <w:jc w:val="center"/>
              <w:rPr>
                <w:rFonts w:cs="Arial"/>
                <w:color w:val="auto"/>
                <w:szCs w:val="22"/>
              </w:rPr>
            </w:pPr>
          </w:p>
        </w:tc>
      </w:tr>
      <w:tr w:rsidR="00666229" w:rsidRPr="00BD06A1" w14:paraId="7AD5A624" w14:textId="77777777" w:rsidTr="00382C36">
        <w:trPr>
          <w:cantSplit/>
          <w:trHeight w:val="220"/>
          <w:jc w:val="center"/>
        </w:trPr>
        <w:tc>
          <w:tcPr>
            <w:tcW w:w="1598" w:type="dxa"/>
            <w:vMerge/>
            <w:shd w:val="clear" w:color="auto" w:fill="auto"/>
          </w:tcPr>
          <w:p w14:paraId="794F61A0"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75612771" w14:textId="77777777" w:rsidR="002F273F" w:rsidRPr="00BD06A1" w:rsidRDefault="002F273F" w:rsidP="00382C36">
            <w:pPr>
              <w:spacing w:before="40" w:after="40"/>
              <w:jc w:val="center"/>
              <w:rPr>
                <w:rFonts w:cs="Arial"/>
                <w:i/>
                <w:color w:val="auto"/>
                <w:szCs w:val="22"/>
              </w:rPr>
            </w:pPr>
          </w:p>
        </w:tc>
        <w:tc>
          <w:tcPr>
            <w:tcW w:w="2573" w:type="dxa"/>
            <w:shd w:val="clear" w:color="auto" w:fill="auto"/>
          </w:tcPr>
          <w:p w14:paraId="2B32FEA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 entity in place</w:t>
            </w:r>
          </w:p>
        </w:tc>
        <w:tc>
          <w:tcPr>
            <w:tcW w:w="706" w:type="dxa"/>
            <w:shd w:val="clear" w:color="auto" w:fill="auto"/>
          </w:tcPr>
          <w:p w14:paraId="5E6130F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3B3B3"/>
            <w:vAlign w:val="center"/>
          </w:tcPr>
          <w:p w14:paraId="519FCF04" w14:textId="77777777" w:rsidR="002F273F" w:rsidRPr="00BD06A1" w:rsidRDefault="002F273F" w:rsidP="00382C36">
            <w:pPr>
              <w:jc w:val="center"/>
              <w:rPr>
                <w:rFonts w:cs="Arial"/>
                <w:color w:val="auto"/>
                <w:szCs w:val="22"/>
              </w:rPr>
            </w:pPr>
          </w:p>
        </w:tc>
      </w:tr>
      <w:tr w:rsidR="00666229" w:rsidRPr="00BD06A1" w14:paraId="77E70576" w14:textId="77777777" w:rsidTr="00382C36">
        <w:trPr>
          <w:cantSplit/>
          <w:trHeight w:val="220"/>
          <w:jc w:val="center"/>
        </w:trPr>
        <w:tc>
          <w:tcPr>
            <w:tcW w:w="1598" w:type="dxa"/>
            <w:vMerge/>
            <w:shd w:val="clear" w:color="auto" w:fill="auto"/>
          </w:tcPr>
          <w:p w14:paraId="71539D2D"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2FC1A8FB" w14:textId="77777777" w:rsidR="002F273F" w:rsidRPr="00BD06A1" w:rsidRDefault="002F273F" w:rsidP="00382C36">
            <w:pPr>
              <w:spacing w:before="40" w:after="40"/>
              <w:jc w:val="center"/>
              <w:rPr>
                <w:rFonts w:cs="Arial"/>
                <w:i/>
                <w:color w:val="auto"/>
                <w:szCs w:val="22"/>
              </w:rPr>
            </w:pPr>
          </w:p>
        </w:tc>
        <w:tc>
          <w:tcPr>
            <w:tcW w:w="2573" w:type="dxa"/>
            <w:shd w:val="clear" w:color="auto" w:fill="auto"/>
          </w:tcPr>
          <w:p w14:paraId="337C72B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tcPr>
          <w:p w14:paraId="484A701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3B3B3"/>
            <w:vAlign w:val="center"/>
          </w:tcPr>
          <w:p w14:paraId="6AB9E084" w14:textId="77777777" w:rsidR="002F273F" w:rsidRPr="00BD06A1" w:rsidRDefault="002F273F" w:rsidP="00382C36">
            <w:pPr>
              <w:jc w:val="center"/>
              <w:rPr>
                <w:rFonts w:cs="Arial"/>
                <w:color w:val="auto"/>
                <w:szCs w:val="22"/>
              </w:rPr>
            </w:pPr>
          </w:p>
        </w:tc>
      </w:tr>
      <w:tr w:rsidR="00666229" w:rsidRPr="00BD06A1" w14:paraId="4035D927" w14:textId="77777777" w:rsidTr="00066897">
        <w:trPr>
          <w:cantSplit/>
          <w:trHeight w:val="220"/>
          <w:jc w:val="center"/>
        </w:trPr>
        <w:tc>
          <w:tcPr>
            <w:tcW w:w="1598" w:type="dxa"/>
            <w:vMerge w:val="restart"/>
            <w:shd w:val="clear" w:color="auto" w:fill="auto"/>
          </w:tcPr>
          <w:p w14:paraId="74C97414"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PRO-103</w:t>
            </w:r>
          </w:p>
          <w:p w14:paraId="6F7718FA" w14:textId="77777777" w:rsidR="002F273F" w:rsidRPr="00BD06A1" w:rsidRDefault="002F273F" w:rsidP="00382C36">
            <w:pPr>
              <w:spacing w:before="40" w:after="40"/>
              <w:jc w:val="center"/>
              <w:rPr>
                <w:rFonts w:cs="Arial"/>
                <w:color w:val="auto"/>
                <w:szCs w:val="22"/>
              </w:rPr>
            </w:pPr>
          </w:p>
          <w:p w14:paraId="47061672"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4F97F558" w14:textId="77777777" w:rsidR="002F273F" w:rsidRPr="00BD06A1" w:rsidRDefault="002F273F" w:rsidP="00382C36">
            <w:pPr>
              <w:spacing w:before="40" w:after="40"/>
              <w:jc w:val="center"/>
              <w:rPr>
                <w:rFonts w:cs="Arial"/>
                <w:color w:val="auto"/>
                <w:szCs w:val="22"/>
              </w:rPr>
            </w:pPr>
          </w:p>
          <w:p w14:paraId="13AC1A52"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4C7A7E1A" w14:textId="77777777" w:rsidR="002F273F" w:rsidRPr="00BD06A1" w:rsidRDefault="002F273F" w:rsidP="00382C36">
            <w:pPr>
              <w:spacing w:before="40" w:after="40"/>
              <w:jc w:val="center"/>
              <w:rPr>
                <w:rFonts w:cs="Arial"/>
                <w:color w:val="auto"/>
                <w:szCs w:val="22"/>
              </w:rPr>
            </w:pPr>
          </w:p>
          <w:p w14:paraId="12447BC6" w14:textId="77777777" w:rsidR="002F273F" w:rsidRPr="00BD06A1" w:rsidRDefault="002F273F" w:rsidP="00382C36">
            <w:pPr>
              <w:spacing w:before="40" w:after="40"/>
              <w:jc w:val="center"/>
              <w:rPr>
                <w:rFonts w:cs="Arial"/>
                <w:color w:val="auto"/>
                <w:szCs w:val="22"/>
              </w:rPr>
            </w:pPr>
          </w:p>
          <w:p w14:paraId="684D039D" w14:textId="77777777" w:rsidR="002F273F" w:rsidRPr="00BD06A1" w:rsidRDefault="002F273F" w:rsidP="00382C36">
            <w:pPr>
              <w:spacing w:before="40" w:after="40"/>
              <w:jc w:val="center"/>
              <w:rPr>
                <w:rFonts w:cs="Arial"/>
                <w:color w:val="auto"/>
                <w:szCs w:val="22"/>
              </w:rPr>
            </w:pPr>
          </w:p>
        </w:tc>
        <w:tc>
          <w:tcPr>
            <w:tcW w:w="3294" w:type="dxa"/>
            <w:vMerge w:val="restart"/>
            <w:shd w:val="clear" w:color="auto" w:fill="auto"/>
          </w:tcPr>
          <w:p w14:paraId="6D909013" w14:textId="77777777" w:rsidR="002F273F" w:rsidRPr="00BD06A1" w:rsidRDefault="002F273F" w:rsidP="00382C36">
            <w:pPr>
              <w:jc w:val="center"/>
              <w:rPr>
                <w:rFonts w:cs="Arial"/>
                <w:color w:val="auto"/>
                <w:szCs w:val="22"/>
              </w:rPr>
            </w:pPr>
            <w:r w:rsidRPr="00BD06A1">
              <w:rPr>
                <w:rFonts w:cs="Arial"/>
                <w:color w:val="auto"/>
                <w:szCs w:val="22"/>
              </w:rPr>
              <w:t>Which entity is responsible for regulation and oversight of the overall procurement process?</w:t>
            </w:r>
          </w:p>
          <w:p w14:paraId="5DF41446" w14:textId="77777777" w:rsidR="002F273F" w:rsidRPr="00BD06A1" w:rsidRDefault="002F273F" w:rsidP="00382C36">
            <w:pPr>
              <w:jc w:val="center"/>
              <w:rPr>
                <w:rFonts w:cs="Arial"/>
                <w:color w:val="auto"/>
                <w:szCs w:val="22"/>
              </w:rPr>
            </w:pPr>
          </w:p>
          <w:p w14:paraId="77BAA681" w14:textId="77777777" w:rsidR="002F273F" w:rsidRPr="00BD06A1" w:rsidRDefault="002F273F" w:rsidP="00382C36">
            <w:pPr>
              <w:jc w:val="center"/>
              <w:rPr>
                <w:rFonts w:cs="Arial"/>
                <w:color w:val="auto"/>
                <w:szCs w:val="22"/>
              </w:rPr>
            </w:pPr>
            <w:r w:rsidRPr="00BD06A1">
              <w:rPr>
                <w:rFonts w:cs="Arial"/>
                <w:color w:val="auto"/>
                <w:szCs w:val="22"/>
              </w:rPr>
              <w:t>NOTE: Procurement refers to acquisition of pharmaceutical products and medical supplies</w:t>
            </w:r>
          </w:p>
          <w:p w14:paraId="4E92A457" w14:textId="77777777" w:rsidR="002F273F" w:rsidRPr="00BD06A1" w:rsidRDefault="002F273F" w:rsidP="00382C36">
            <w:pPr>
              <w:jc w:val="center"/>
              <w:rPr>
                <w:rFonts w:cs="Arial"/>
                <w:color w:val="auto"/>
                <w:szCs w:val="22"/>
              </w:rPr>
            </w:pPr>
          </w:p>
          <w:p w14:paraId="6AB772A6" w14:textId="77777777" w:rsidR="002F273F" w:rsidRPr="00BD06A1" w:rsidRDefault="002F273F" w:rsidP="00382C36">
            <w:pPr>
              <w:jc w:val="center"/>
              <w:rPr>
                <w:rFonts w:cs="Arial"/>
                <w:b/>
                <w:color w:val="auto"/>
                <w:szCs w:val="22"/>
              </w:rPr>
            </w:pPr>
            <w:r w:rsidRPr="00BD06A1">
              <w:rPr>
                <w:rFonts w:cs="Arial"/>
                <w:b/>
                <w:color w:val="auto"/>
                <w:szCs w:val="22"/>
              </w:rPr>
              <w:t>[MULTIPLE RESPONSES ALLOWED]</w:t>
            </w:r>
          </w:p>
        </w:tc>
        <w:tc>
          <w:tcPr>
            <w:tcW w:w="2573" w:type="dxa"/>
            <w:shd w:val="clear" w:color="auto" w:fill="auto"/>
          </w:tcPr>
          <w:p w14:paraId="1AB62A5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Central government</w:t>
            </w:r>
          </w:p>
        </w:tc>
        <w:tc>
          <w:tcPr>
            <w:tcW w:w="706" w:type="dxa"/>
            <w:shd w:val="clear" w:color="auto" w:fill="auto"/>
          </w:tcPr>
          <w:p w14:paraId="5984066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BFBFBF"/>
            <w:vAlign w:val="center"/>
          </w:tcPr>
          <w:p w14:paraId="38F593DA" w14:textId="77777777" w:rsidR="002F273F" w:rsidRPr="00BD06A1" w:rsidRDefault="002F273F" w:rsidP="00382C36">
            <w:pPr>
              <w:jc w:val="center"/>
              <w:rPr>
                <w:rFonts w:cs="Arial"/>
                <w:color w:val="auto"/>
                <w:szCs w:val="22"/>
              </w:rPr>
            </w:pPr>
          </w:p>
        </w:tc>
      </w:tr>
      <w:tr w:rsidR="00666229" w:rsidRPr="00BD06A1" w14:paraId="686A8E67" w14:textId="77777777" w:rsidTr="00066897">
        <w:trPr>
          <w:cantSplit/>
          <w:trHeight w:val="121"/>
          <w:jc w:val="center"/>
        </w:trPr>
        <w:tc>
          <w:tcPr>
            <w:tcW w:w="1598" w:type="dxa"/>
            <w:vMerge/>
            <w:shd w:val="clear" w:color="auto" w:fill="auto"/>
            <w:vAlign w:val="center"/>
          </w:tcPr>
          <w:p w14:paraId="6CD88787"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49D4487E" w14:textId="77777777" w:rsidR="002F273F" w:rsidRPr="00BD06A1" w:rsidRDefault="002F273F" w:rsidP="00382C36">
            <w:pPr>
              <w:spacing w:before="40" w:after="40"/>
              <w:jc w:val="center"/>
              <w:rPr>
                <w:rFonts w:cs="Arial"/>
                <w:i/>
                <w:color w:val="auto"/>
                <w:szCs w:val="22"/>
              </w:rPr>
            </w:pPr>
          </w:p>
        </w:tc>
        <w:tc>
          <w:tcPr>
            <w:tcW w:w="2573" w:type="dxa"/>
            <w:shd w:val="clear" w:color="auto" w:fill="auto"/>
          </w:tcPr>
          <w:p w14:paraId="6FEDECC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Decentralized government</w:t>
            </w:r>
          </w:p>
        </w:tc>
        <w:tc>
          <w:tcPr>
            <w:tcW w:w="706" w:type="dxa"/>
            <w:shd w:val="clear" w:color="auto" w:fill="auto"/>
          </w:tcPr>
          <w:p w14:paraId="15A07FE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4958A2CE" w14:textId="77777777" w:rsidR="002F273F" w:rsidRPr="00BD06A1" w:rsidRDefault="002F273F" w:rsidP="00382C36">
            <w:pPr>
              <w:jc w:val="center"/>
              <w:rPr>
                <w:rFonts w:cs="Arial"/>
                <w:color w:val="auto"/>
                <w:szCs w:val="22"/>
              </w:rPr>
            </w:pPr>
          </w:p>
        </w:tc>
      </w:tr>
      <w:tr w:rsidR="00666229" w:rsidRPr="00BD06A1" w14:paraId="1DAA2257" w14:textId="77777777" w:rsidTr="00066897">
        <w:trPr>
          <w:cantSplit/>
          <w:trHeight w:val="121"/>
          <w:jc w:val="center"/>
        </w:trPr>
        <w:tc>
          <w:tcPr>
            <w:tcW w:w="1598" w:type="dxa"/>
            <w:vMerge/>
            <w:shd w:val="clear" w:color="auto" w:fill="auto"/>
            <w:vAlign w:val="center"/>
          </w:tcPr>
          <w:p w14:paraId="5AE5EFE4"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4230DBF0" w14:textId="77777777" w:rsidR="002F273F" w:rsidRPr="00BD06A1" w:rsidRDefault="002F273F" w:rsidP="00382C36">
            <w:pPr>
              <w:spacing w:before="40" w:after="40"/>
              <w:jc w:val="center"/>
              <w:rPr>
                <w:rFonts w:cs="Arial"/>
                <w:i/>
                <w:color w:val="auto"/>
                <w:szCs w:val="22"/>
              </w:rPr>
            </w:pPr>
          </w:p>
        </w:tc>
        <w:tc>
          <w:tcPr>
            <w:tcW w:w="2573" w:type="dxa"/>
            <w:shd w:val="clear" w:color="auto" w:fill="auto"/>
          </w:tcPr>
          <w:p w14:paraId="6772656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Procurement parastatal</w:t>
            </w:r>
          </w:p>
        </w:tc>
        <w:tc>
          <w:tcPr>
            <w:tcW w:w="706" w:type="dxa"/>
            <w:shd w:val="clear" w:color="auto" w:fill="auto"/>
          </w:tcPr>
          <w:p w14:paraId="2AA9B4E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4B8DE57F" w14:textId="77777777" w:rsidR="002F273F" w:rsidRPr="00BD06A1" w:rsidRDefault="002F273F" w:rsidP="00382C36">
            <w:pPr>
              <w:jc w:val="center"/>
              <w:rPr>
                <w:rFonts w:cs="Arial"/>
                <w:color w:val="auto"/>
                <w:szCs w:val="22"/>
              </w:rPr>
            </w:pPr>
          </w:p>
        </w:tc>
      </w:tr>
      <w:tr w:rsidR="00666229" w:rsidRPr="00BD06A1" w14:paraId="6459E252" w14:textId="77777777" w:rsidTr="00066897">
        <w:trPr>
          <w:cantSplit/>
          <w:trHeight w:val="220"/>
          <w:jc w:val="center"/>
        </w:trPr>
        <w:tc>
          <w:tcPr>
            <w:tcW w:w="1598" w:type="dxa"/>
            <w:vMerge/>
            <w:shd w:val="clear" w:color="auto" w:fill="auto"/>
            <w:vAlign w:val="center"/>
          </w:tcPr>
          <w:p w14:paraId="22F417FC"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0948D0C1" w14:textId="77777777" w:rsidR="002F273F" w:rsidRPr="00BD06A1" w:rsidRDefault="002F273F" w:rsidP="00382C36">
            <w:pPr>
              <w:spacing w:before="40" w:after="40"/>
              <w:jc w:val="center"/>
              <w:rPr>
                <w:rFonts w:cs="Arial"/>
                <w:i/>
                <w:color w:val="auto"/>
                <w:szCs w:val="22"/>
              </w:rPr>
            </w:pPr>
          </w:p>
        </w:tc>
        <w:tc>
          <w:tcPr>
            <w:tcW w:w="2573" w:type="dxa"/>
            <w:shd w:val="clear" w:color="auto" w:fill="auto"/>
          </w:tcPr>
          <w:p w14:paraId="497D240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Outsourced to private sector</w:t>
            </w:r>
          </w:p>
        </w:tc>
        <w:tc>
          <w:tcPr>
            <w:tcW w:w="706" w:type="dxa"/>
            <w:shd w:val="clear" w:color="auto" w:fill="auto"/>
          </w:tcPr>
          <w:p w14:paraId="60DCD97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138EB246" w14:textId="77777777" w:rsidR="002F273F" w:rsidRPr="00BD06A1" w:rsidRDefault="002F273F" w:rsidP="00382C36">
            <w:pPr>
              <w:jc w:val="center"/>
              <w:rPr>
                <w:rFonts w:cs="Arial"/>
                <w:color w:val="auto"/>
                <w:szCs w:val="22"/>
              </w:rPr>
            </w:pPr>
          </w:p>
        </w:tc>
      </w:tr>
      <w:tr w:rsidR="00666229" w:rsidRPr="00BD06A1" w14:paraId="1C4AA216" w14:textId="77777777" w:rsidTr="00066897">
        <w:trPr>
          <w:cantSplit/>
          <w:trHeight w:val="220"/>
          <w:jc w:val="center"/>
        </w:trPr>
        <w:tc>
          <w:tcPr>
            <w:tcW w:w="1598" w:type="dxa"/>
            <w:vMerge/>
            <w:shd w:val="clear" w:color="auto" w:fill="auto"/>
            <w:vAlign w:val="center"/>
          </w:tcPr>
          <w:p w14:paraId="674C5B26"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7751A834" w14:textId="77777777" w:rsidR="002F273F" w:rsidRPr="00BD06A1" w:rsidRDefault="002F273F" w:rsidP="00382C36">
            <w:pPr>
              <w:spacing w:before="40" w:after="40"/>
              <w:jc w:val="center"/>
              <w:rPr>
                <w:rFonts w:cs="Arial"/>
                <w:i/>
                <w:color w:val="auto"/>
                <w:szCs w:val="22"/>
              </w:rPr>
            </w:pPr>
          </w:p>
        </w:tc>
        <w:tc>
          <w:tcPr>
            <w:tcW w:w="2573" w:type="dxa"/>
            <w:shd w:val="clear" w:color="auto" w:fill="auto"/>
          </w:tcPr>
          <w:p w14:paraId="12AEC63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Outsourced to non-government organization</w:t>
            </w:r>
          </w:p>
        </w:tc>
        <w:tc>
          <w:tcPr>
            <w:tcW w:w="706" w:type="dxa"/>
            <w:shd w:val="clear" w:color="auto" w:fill="auto"/>
          </w:tcPr>
          <w:p w14:paraId="55F6A7B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728CBD64" w14:textId="77777777" w:rsidR="002F273F" w:rsidRPr="00BD06A1" w:rsidRDefault="002F273F" w:rsidP="00382C36">
            <w:pPr>
              <w:jc w:val="center"/>
              <w:rPr>
                <w:rFonts w:cs="Arial"/>
                <w:color w:val="auto"/>
                <w:szCs w:val="22"/>
              </w:rPr>
            </w:pPr>
          </w:p>
        </w:tc>
      </w:tr>
      <w:tr w:rsidR="00666229" w:rsidRPr="00BD06A1" w14:paraId="21A73A8B" w14:textId="77777777" w:rsidTr="00066897">
        <w:trPr>
          <w:cantSplit/>
          <w:trHeight w:val="220"/>
          <w:jc w:val="center"/>
        </w:trPr>
        <w:tc>
          <w:tcPr>
            <w:tcW w:w="1598" w:type="dxa"/>
            <w:vMerge/>
            <w:shd w:val="clear" w:color="auto" w:fill="auto"/>
            <w:vAlign w:val="center"/>
          </w:tcPr>
          <w:p w14:paraId="7638EA19"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0079C58F" w14:textId="77777777" w:rsidR="002F273F" w:rsidRPr="00BD06A1" w:rsidRDefault="002F273F" w:rsidP="00382C36">
            <w:pPr>
              <w:spacing w:before="40" w:after="40"/>
              <w:jc w:val="center"/>
              <w:rPr>
                <w:rFonts w:cs="Arial"/>
                <w:i/>
                <w:color w:val="auto"/>
                <w:szCs w:val="22"/>
              </w:rPr>
            </w:pPr>
          </w:p>
        </w:tc>
        <w:tc>
          <w:tcPr>
            <w:tcW w:w="2573" w:type="dxa"/>
            <w:shd w:val="clear" w:color="auto" w:fill="auto"/>
          </w:tcPr>
          <w:p w14:paraId="5A9CB7D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Development partners</w:t>
            </w:r>
          </w:p>
        </w:tc>
        <w:tc>
          <w:tcPr>
            <w:tcW w:w="706" w:type="dxa"/>
            <w:shd w:val="clear" w:color="auto" w:fill="auto"/>
          </w:tcPr>
          <w:p w14:paraId="4944C7F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6EB7F10C" w14:textId="77777777" w:rsidR="002F273F" w:rsidRPr="00BD06A1" w:rsidRDefault="002F273F" w:rsidP="00382C36">
            <w:pPr>
              <w:jc w:val="center"/>
              <w:rPr>
                <w:rFonts w:cs="Arial"/>
                <w:color w:val="auto"/>
                <w:szCs w:val="22"/>
              </w:rPr>
            </w:pPr>
          </w:p>
        </w:tc>
      </w:tr>
      <w:tr w:rsidR="00666229" w:rsidRPr="00BD06A1" w14:paraId="72974A44" w14:textId="77777777" w:rsidTr="00066897">
        <w:trPr>
          <w:cantSplit/>
          <w:trHeight w:val="220"/>
          <w:jc w:val="center"/>
        </w:trPr>
        <w:tc>
          <w:tcPr>
            <w:tcW w:w="1598" w:type="dxa"/>
            <w:vMerge/>
            <w:shd w:val="clear" w:color="auto" w:fill="auto"/>
            <w:vAlign w:val="center"/>
          </w:tcPr>
          <w:p w14:paraId="277DB09A"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1BECD013" w14:textId="77777777" w:rsidR="002F273F" w:rsidRPr="00BD06A1" w:rsidRDefault="002F273F" w:rsidP="00382C36">
            <w:pPr>
              <w:spacing w:before="40" w:after="40"/>
              <w:jc w:val="center"/>
              <w:rPr>
                <w:rFonts w:cs="Arial"/>
                <w:i/>
                <w:color w:val="auto"/>
                <w:szCs w:val="22"/>
              </w:rPr>
            </w:pPr>
          </w:p>
        </w:tc>
        <w:tc>
          <w:tcPr>
            <w:tcW w:w="2573" w:type="dxa"/>
            <w:shd w:val="clear" w:color="auto" w:fill="auto"/>
          </w:tcPr>
          <w:p w14:paraId="66F7315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 entity in place</w:t>
            </w:r>
          </w:p>
        </w:tc>
        <w:tc>
          <w:tcPr>
            <w:tcW w:w="706" w:type="dxa"/>
            <w:shd w:val="clear" w:color="auto" w:fill="auto"/>
          </w:tcPr>
          <w:p w14:paraId="342D62B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4C30436B" w14:textId="77777777" w:rsidR="002F273F" w:rsidRPr="00BD06A1" w:rsidRDefault="002F273F" w:rsidP="00382C36">
            <w:pPr>
              <w:jc w:val="center"/>
              <w:rPr>
                <w:rFonts w:cs="Arial"/>
                <w:color w:val="auto"/>
                <w:szCs w:val="22"/>
              </w:rPr>
            </w:pPr>
          </w:p>
        </w:tc>
      </w:tr>
      <w:tr w:rsidR="00666229" w:rsidRPr="00BD06A1" w14:paraId="06944487" w14:textId="77777777" w:rsidTr="00066897">
        <w:trPr>
          <w:cantSplit/>
          <w:trHeight w:val="220"/>
          <w:jc w:val="center"/>
        </w:trPr>
        <w:tc>
          <w:tcPr>
            <w:tcW w:w="1598" w:type="dxa"/>
            <w:vMerge/>
            <w:shd w:val="clear" w:color="auto" w:fill="auto"/>
            <w:vAlign w:val="center"/>
          </w:tcPr>
          <w:p w14:paraId="31091036"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43BFA4AF" w14:textId="77777777" w:rsidR="002F273F" w:rsidRPr="00BD06A1" w:rsidRDefault="002F273F" w:rsidP="00382C36">
            <w:pPr>
              <w:spacing w:before="40" w:after="40"/>
              <w:jc w:val="center"/>
              <w:rPr>
                <w:rFonts w:cs="Arial"/>
                <w:i/>
                <w:color w:val="auto"/>
                <w:szCs w:val="22"/>
              </w:rPr>
            </w:pPr>
          </w:p>
        </w:tc>
        <w:tc>
          <w:tcPr>
            <w:tcW w:w="2573" w:type="dxa"/>
            <w:shd w:val="clear" w:color="auto" w:fill="auto"/>
          </w:tcPr>
          <w:p w14:paraId="2A1DA8D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tcPr>
          <w:p w14:paraId="4EE2FCB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75061D05" w14:textId="77777777" w:rsidR="002F273F" w:rsidRPr="00BD06A1" w:rsidRDefault="002F273F" w:rsidP="00382C36">
            <w:pPr>
              <w:jc w:val="center"/>
              <w:rPr>
                <w:rFonts w:cs="Arial"/>
                <w:color w:val="auto"/>
                <w:szCs w:val="22"/>
              </w:rPr>
            </w:pPr>
          </w:p>
        </w:tc>
      </w:tr>
      <w:tr w:rsidR="00666229" w:rsidRPr="00BD06A1" w14:paraId="49354C15" w14:textId="77777777" w:rsidTr="00066897">
        <w:trPr>
          <w:cantSplit/>
          <w:trHeight w:val="220"/>
          <w:jc w:val="center"/>
        </w:trPr>
        <w:tc>
          <w:tcPr>
            <w:tcW w:w="1598" w:type="dxa"/>
            <w:vMerge w:val="restart"/>
            <w:shd w:val="clear" w:color="auto" w:fill="auto"/>
            <w:vAlign w:val="center"/>
          </w:tcPr>
          <w:p w14:paraId="01159E54"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PRO-104</w:t>
            </w:r>
          </w:p>
          <w:p w14:paraId="3567A13B" w14:textId="77777777" w:rsidR="002F273F" w:rsidRPr="00BD06A1" w:rsidRDefault="002F273F" w:rsidP="00382C36">
            <w:pPr>
              <w:spacing w:before="40" w:after="40"/>
              <w:jc w:val="center"/>
              <w:rPr>
                <w:rFonts w:cs="Arial"/>
                <w:color w:val="auto"/>
                <w:szCs w:val="22"/>
              </w:rPr>
            </w:pPr>
          </w:p>
          <w:p w14:paraId="63A12E6C"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lastRenderedPageBreak/>
              <w:t>Ask:</w:t>
            </w:r>
          </w:p>
          <w:p w14:paraId="397ED04F" w14:textId="77777777" w:rsidR="002F273F" w:rsidRPr="00BD06A1" w:rsidRDefault="002F273F" w:rsidP="00382C36">
            <w:pPr>
              <w:spacing w:before="40" w:after="40"/>
              <w:jc w:val="center"/>
              <w:rPr>
                <w:rFonts w:cs="Arial"/>
                <w:color w:val="auto"/>
                <w:szCs w:val="22"/>
              </w:rPr>
            </w:pPr>
          </w:p>
          <w:p w14:paraId="510A2FD4"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0ED9BCA6" w14:textId="77777777" w:rsidR="002F273F" w:rsidRPr="00BD06A1" w:rsidRDefault="002F273F" w:rsidP="00382C36">
            <w:pPr>
              <w:spacing w:before="40" w:after="40"/>
              <w:jc w:val="center"/>
              <w:rPr>
                <w:rFonts w:cs="Arial"/>
                <w:color w:val="auto"/>
                <w:szCs w:val="22"/>
              </w:rPr>
            </w:pPr>
          </w:p>
          <w:p w14:paraId="5226DD9B"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38107114" w14:textId="77777777" w:rsidR="002F273F" w:rsidRPr="00BD06A1" w:rsidRDefault="002F273F" w:rsidP="00382C36">
            <w:pPr>
              <w:spacing w:before="40" w:after="40"/>
              <w:jc w:val="center"/>
              <w:rPr>
                <w:rFonts w:cs="Arial"/>
                <w:color w:val="auto"/>
                <w:szCs w:val="22"/>
              </w:rPr>
            </w:pPr>
          </w:p>
          <w:p w14:paraId="69CEEA13"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41F6C4A0" w14:textId="77777777" w:rsidR="002F273F" w:rsidRPr="00BD06A1" w:rsidRDefault="002F273F" w:rsidP="00382C36">
            <w:pPr>
              <w:spacing w:before="40" w:after="40"/>
              <w:jc w:val="center"/>
              <w:rPr>
                <w:rFonts w:cs="Arial"/>
                <w:color w:val="auto"/>
                <w:szCs w:val="22"/>
              </w:rPr>
            </w:pPr>
          </w:p>
        </w:tc>
        <w:tc>
          <w:tcPr>
            <w:tcW w:w="3294" w:type="dxa"/>
            <w:vMerge w:val="restart"/>
            <w:shd w:val="clear" w:color="auto" w:fill="auto"/>
          </w:tcPr>
          <w:p w14:paraId="32E21348"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 xml:space="preserve">Are procurements approved by authorized </w:t>
            </w:r>
            <w:r w:rsidRPr="00BD06A1">
              <w:rPr>
                <w:rFonts w:cs="Arial"/>
                <w:color w:val="auto"/>
                <w:szCs w:val="22"/>
              </w:rPr>
              <w:lastRenderedPageBreak/>
              <w:t>personnel/stakeholders?</w:t>
            </w:r>
          </w:p>
          <w:p w14:paraId="260A6CE0" w14:textId="77777777" w:rsidR="002F273F" w:rsidRPr="00BD06A1" w:rsidRDefault="002F273F" w:rsidP="00382C36">
            <w:pPr>
              <w:spacing w:before="40" w:after="40"/>
              <w:jc w:val="center"/>
              <w:rPr>
                <w:rFonts w:cs="Arial"/>
                <w:color w:val="auto"/>
                <w:szCs w:val="22"/>
              </w:rPr>
            </w:pPr>
          </w:p>
          <w:p w14:paraId="78FF9E4B"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PRO-1401]</w:t>
            </w:r>
          </w:p>
        </w:tc>
        <w:tc>
          <w:tcPr>
            <w:tcW w:w="2573" w:type="dxa"/>
            <w:shd w:val="clear" w:color="auto" w:fill="auto"/>
          </w:tcPr>
          <w:p w14:paraId="0168AA0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lastRenderedPageBreak/>
              <w:t>Yes</w:t>
            </w:r>
          </w:p>
        </w:tc>
        <w:tc>
          <w:tcPr>
            <w:tcW w:w="706" w:type="dxa"/>
            <w:shd w:val="clear" w:color="auto" w:fill="auto"/>
          </w:tcPr>
          <w:p w14:paraId="2750392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BFBFBF"/>
            <w:vAlign w:val="center"/>
          </w:tcPr>
          <w:p w14:paraId="4BAD0F6B" w14:textId="77777777" w:rsidR="002F273F" w:rsidRPr="00BD06A1" w:rsidRDefault="002F273F" w:rsidP="00382C36">
            <w:pPr>
              <w:jc w:val="center"/>
              <w:rPr>
                <w:rFonts w:cs="Arial"/>
                <w:color w:val="auto"/>
                <w:szCs w:val="22"/>
              </w:rPr>
            </w:pPr>
          </w:p>
        </w:tc>
      </w:tr>
      <w:tr w:rsidR="00666229" w:rsidRPr="00BD06A1" w14:paraId="1385D480" w14:textId="77777777" w:rsidTr="00066897">
        <w:trPr>
          <w:cantSplit/>
          <w:trHeight w:val="220"/>
          <w:jc w:val="center"/>
        </w:trPr>
        <w:tc>
          <w:tcPr>
            <w:tcW w:w="1598" w:type="dxa"/>
            <w:vMerge/>
            <w:shd w:val="clear" w:color="auto" w:fill="auto"/>
            <w:vAlign w:val="center"/>
          </w:tcPr>
          <w:p w14:paraId="1CB49973"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576F7FC2"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6B850B0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706" w:type="dxa"/>
            <w:shd w:val="clear" w:color="auto" w:fill="auto"/>
          </w:tcPr>
          <w:p w14:paraId="6A058F7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725DCCC7" w14:textId="77777777" w:rsidR="002F273F" w:rsidRPr="00BD06A1" w:rsidRDefault="002F273F" w:rsidP="00382C36">
            <w:pPr>
              <w:jc w:val="center"/>
              <w:rPr>
                <w:rFonts w:cs="Arial"/>
                <w:color w:val="auto"/>
                <w:szCs w:val="22"/>
              </w:rPr>
            </w:pPr>
          </w:p>
        </w:tc>
      </w:tr>
      <w:tr w:rsidR="00666229" w:rsidRPr="00BD06A1" w14:paraId="1ACF76F2" w14:textId="77777777" w:rsidTr="00066897">
        <w:trPr>
          <w:cantSplit/>
          <w:trHeight w:val="2293"/>
          <w:jc w:val="center"/>
        </w:trPr>
        <w:tc>
          <w:tcPr>
            <w:tcW w:w="1598" w:type="dxa"/>
            <w:vMerge/>
            <w:shd w:val="clear" w:color="auto" w:fill="auto"/>
            <w:vAlign w:val="center"/>
          </w:tcPr>
          <w:p w14:paraId="1035DCB0"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7D600986"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685A65B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tcPr>
          <w:p w14:paraId="6EFD306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023733EB" w14:textId="77777777" w:rsidR="002F273F" w:rsidRPr="00BD06A1" w:rsidRDefault="002F273F" w:rsidP="00382C36">
            <w:pPr>
              <w:jc w:val="center"/>
              <w:rPr>
                <w:rFonts w:cs="Arial"/>
                <w:color w:val="auto"/>
                <w:szCs w:val="22"/>
              </w:rPr>
            </w:pPr>
          </w:p>
        </w:tc>
      </w:tr>
      <w:tr w:rsidR="00666229" w:rsidRPr="00BD06A1" w14:paraId="776652C4" w14:textId="77777777" w:rsidTr="00066897">
        <w:trPr>
          <w:cantSplit/>
          <w:trHeight w:val="220"/>
          <w:jc w:val="center"/>
        </w:trPr>
        <w:tc>
          <w:tcPr>
            <w:tcW w:w="1598" w:type="dxa"/>
            <w:vMerge w:val="restart"/>
            <w:shd w:val="clear" w:color="auto" w:fill="auto"/>
            <w:vAlign w:val="center"/>
          </w:tcPr>
          <w:p w14:paraId="2412DAB7"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PRO-105</w:t>
            </w:r>
          </w:p>
          <w:p w14:paraId="025D5CD3" w14:textId="77777777" w:rsidR="002F273F" w:rsidRPr="00BD06A1" w:rsidRDefault="002F273F" w:rsidP="00382C36">
            <w:pPr>
              <w:spacing w:before="40" w:after="40"/>
              <w:jc w:val="center"/>
              <w:rPr>
                <w:rFonts w:cs="Arial"/>
                <w:color w:val="auto"/>
                <w:szCs w:val="22"/>
              </w:rPr>
            </w:pPr>
          </w:p>
          <w:p w14:paraId="52BEC2EC"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7B48C162" w14:textId="77777777" w:rsidR="002F273F" w:rsidRPr="00BD06A1" w:rsidRDefault="002F273F" w:rsidP="00382C36">
            <w:pPr>
              <w:spacing w:before="40" w:after="40"/>
              <w:jc w:val="center"/>
              <w:rPr>
                <w:rFonts w:cs="Arial"/>
                <w:color w:val="auto"/>
                <w:szCs w:val="22"/>
              </w:rPr>
            </w:pPr>
          </w:p>
          <w:p w14:paraId="312FC1CA"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102A3F86" w14:textId="77777777" w:rsidR="002F273F" w:rsidRPr="00BD06A1" w:rsidRDefault="002F273F" w:rsidP="00382C36">
            <w:pPr>
              <w:spacing w:before="40" w:after="40"/>
              <w:jc w:val="center"/>
              <w:rPr>
                <w:rFonts w:cs="Arial"/>
                <w:color w:val="auto"/>
                <w:szCs w:val="22"/>
              </w:rPr>
            </w:pPr>
          </w:p>
          <w:p w14:paraId="3FD3A2B0"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35151DD1" w14:textId="77777777" w:rsidR="002F273F" w:rsidRPr="00BD06A1" w:rsidRDefault="002F273F" w:rsidP="00382C36">
            <w:pPr>
              <w:spacing w:before="40" w:after="40"/>
              <w:jc w:val="center"/>
              <w:rPr>
                <w:rFonts w:cs="Arial"/>
                <w:color w:val="auto"/>
                <w:szCs w:val="22"/>
              </w:rPr>
            </w:pPr>
          </w:p>
          <w:p w14:paraId="0625B9A4"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704F6C77" w14:textId="77777777" w:rsidR="002F273F" w:rsidRPr="00BD06A1" w:rsidRDefault="002F273F" w:rsidP="00382C36">
            <w:pPr>
              <w:spacing w:before="40" w:after="40"/>
              <w:jc w:val="center"/>
              <w:rPr>
                <w:rFonts w:cs="Arial"/>
                <w:color w:val="auto"/>
                <w:szCs w:val="22"/>
              </w:rPr>
            </w:pPr>
          </w:p>
        </w:tc>
        <w:tc>
          <w:tcPr>
            <w:tcW w:w="3294" w:type="dxa"/>
            <w:vMerge w:val="restart"/>
            <w:shd w:val="clear" w:color="auto" w:fill="auto"/>
          </w:tcPr>
          <w:p w14:paraId="320111A9" w14:textId="77777777" w:rsidR="002F273F" w:rsidRPr="00BD06A1" w:rsidRDefault="002F273F" w:rsidP="00382C36">
            <w:pPr>
              <w:spacing w:before="40" w:after="40"/>
              <w:jc w:val="center"/>
              <w:rPr>
                <w:rFonts w:cs="Arial"/>
                <w:color w:val="auto"/>
                <w:szCs w:val="22"/>
              </w:rPr>
            </w:pPr>
            <w:r w:rsidRPr="00BD06A1">
              <w:rPr>
                <w:rFonts w:cs="Arial"/>
                <w:color w:val="auto"/>
                <w:szCs w:val="22"/>
              </w:rPr>
              <w:t>What internal control systems are in place for procurement?</w:t>
            </w:r>
          </w:p>
          <w:p w14:paraId="6E0F40C1" w14:textId="77777777" w:rsidR="002F273F" w:rsidRPr="00BD06A1" w:rsidRDefault="002F273F" w:rsidP="00382C36">
            <w:pPr>
              <w:spacing w:before="40" w:after="40"/>
              <w:jc w:val="center"/>
              <w:rPr>
                <w:rFonts w:cs="Arial"/>
                <w:color w:val="auto"/>
                <w:szCs w:val="22"/>
              </w:rPr>
            </w:pPr>
          </w:p>
          <w:p w14:paraId="5A342D70"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POSSIBLE]</w:t>
            </w:r>
          </w:p>
        </w:tc>
        <w:tc>
          <w:tcPr>
            <w:tcW w:w="2573" w:type="dxa"/>
            <w:shd w:val="clear" w:color="auto" w:fill="auto"/>
          </w:tcPr>
          <w:p w14:paraId="1EC00F4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Value thresholds (procurements of different values need different approval procedures)</w:t>
            </w:r>
          </w:p>
        </w:tc>
        <w:tc>
          <w:tcPr>
            <w:tcW w:w="706" w:type="dxa"/>
            <w:shd w:val="clear" w:color="auto" w:fill="auto"/>
          </w:tcPr>
          <w:p w14:paraId="4918199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BFBFBF"/>
            <w:vAlign w:val="center"/>
          </w:tcPr>
          <w:p w14:paraId="3C99E801" w14:textId="77777777" w:rsidR="002F273F" w:rsidRPr="00BD06A1" w:rsidRDefault="002F273F" w:rsidP="00382C36">
            <w:pPr>
              <w:jc w:val="center"/>
              <w:rPr>
                <w:rFonts w:cs="Arial"/>
                <w:color w:val="auto"/>
                <w:szCs w:val="22"/>
              </w:rPr>
            </w:pPr>
          </w:p>
        </w:tc>
      </w:tr>
      <w:tr w:rsidR="00666229" w:rsidRPr="00BD06A1" w14:paraId="338D0279" w14:textId="77777777" w:rsidTr="00066897">
        <w:trPr>
          <w:cantSplit/>
          <w:trHeight w:val="220"/>
          <w:jc w:val="center"/>
        </w:trPr>
        <w:tc>
          <w:tcPr>
            <w:tcW w:w="1598" w:type="dxa"/>
            <w:vMerge/>
            <w:shd w:val="clear" w:color="auto" w:fill="auto"/>
            <w:vAlign w:val="center"/>
          </w:tcPr>
          <w:p w14:paraId="2B821254"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3805F45C"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577C511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Formally enforced order &amp; approval protocols</w:t>
            </w:r>
          </w:p>
        </w:tc>
        <w:tc>
          <w:tcPr>
            <w:tcW w:w="706" w:type="dxa"/>
            <w:shd w:val="clear" w:color="auto" w:fill="auto"/>
          </w:tcPr>
          <w:p w14:paraId="573F361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2F0A2728" w14:textId="77777777" w:rsidR="002F273F" w:rsidRPr="00BD06A1" w:rsidRDefault="002F273F" w:rsidP="00382C36">
            <w:pPr>
              <w:jc w:val="center"/>
              <w:rPr>
                <w:rFonts w:cs="Arial"/>
                <w:color w:val="auto"/>
                <w:szCs w:val="22"/>
              </w:rPr>
            </w:pPr>
          </w:p>
        </w:tc>
      </w:tr>
      <w:tr w:rsidR="00666229" w:rsidRPr="00BD06A1" w14:paraId="76B78AAB" w14:textId="77777777" w:rsidTr="00066897">
        <w:trPr>
          <w:cantSplit/>
          <w:trHeight w:val="220"/>
          <w:jc w:val="center"/>
        </w:trPr>
        <w:tc>
          <w:tcPr>
            <w:tcW w:w="1598" w:type="dxa"/>
            <w:vMerge/>
            <w:shd w:val="clear" w:color="auto" w:fill="auto"/>
            <w:vAlign w:val="center"/>
          </w:tcPr>
          <w:p w14:paraId="43A4A6BC"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1E9D5EC7"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1649C20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Contracts Committee</w:t>
            </w:r>
          </w:p>
        </w:tc>
        <w:tc>
          <w:tcPr>
            <w:tcW w:w="706" w:type="dxa"/>
            <w:shd w:val="clear" w:color="auto" w:fill="auto"/>
          </w:tcPr>
          <w:p w14:paraId="26A52FD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2A28B514" w14:textId="77777777" w:rsidR="002F273F" w:rsidRPr="00BD06A1" w:rsidRDefault="002F273F" w:rsidP="00382C36">
            <w:pPr>
              <w:jc w:val="center"/>
              <w:rPr>
                <w:rFonts w:cs="Arial"/>
                <w:color w:val="auto"/>
                <w:szCs w:val="22"/>
              </w:rPr>
            </w:pPr>
          </w:p>
        </w:tc>
      </w:tr>
      <w:tr w:rsidR="00666229" w:rsidRPr="00BD06A1" w14:paraId="7D97B557" w14:textId="77777777" w:rsidTr="00066897">
        <w:trPr>
          <w:cantSplit/>
          <w:trHeight w:val="220"/>
          <w:jc w:val="center"/>
        </w:trPr>
        <w:tc>
          <w:tcPr>
            <w:tcW w:w="1598" w:type="dxa"/>
            <w:vMerge/>
            <w:shd w:val="clear" w:color="auto" w:fill="auto"/>
            <w:vAlign w:val="center"/>
          </w:tcPr>
          <w:p w14:paraId="7A4FAA1E"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5D3E4598"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3900CC6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Procurement &amp; Adjudication committee/Tender committee</w:t>
            </w:r>
          </w:p>
        </w:tc>
        <w:tc>
          <w:tcPr>
            <w:tcW w:w="706" w:type="dxa"/>
            <w:shd w:val="clear" w:color="auto" w:fill="auto"/>
          </w:tcPr>
          <w:p w14:paraId="6EAF8D9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5FD8072A" w14:textId="77777777" w:rsidR="002F273F" w:rsidRPr="00BD06A1" w:rsidRDefault="002F273F" w:rsidP="00382C36">
            <w:pPr>
              <w:jc w:val="center"/>
              <w:rPr>
                <w:rFonts w:cs="Arial"/>
                <w:color w:val="auto"/>
                <w:szCs w:val="22"/>
              </w:rPr>
            </w:pPr>
          </w:p>
        </w:tc>
      </w:tr>
      <w:tr w:rsidR="00666229" w:rsidRPr="00BD06A1" w14:paraId="1BEE0049" w14:textId="77777777" w:rsidTr="00066897">
        <w:trPr>
          <w:cantSplit/>
          <w:trHeight w:val="220"/>
          <w:jc w:val="center"/>
        </w:trPr>
        <w:tc>
          <w:tcPr>
            <w:tcW w:w="1598" w:type="dxa"/>
            <w:vMerge/>
            <w:shd w:val="clear" w:color="auto" w:fill="auto"/>
            <w:vAlign w:val="center"/>
          </w:tcPr>
          <w:p w14:paraId="4014B7B4"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75D839D9"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0330224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Contract management</w:t>
            </w:r>
          </w:p>
        </w:tc>
        <w:tc>
          <w:tcPr>
            <w:tcW w:w="706" w:type="dxa"/>
            <w:shd w:val="clear" w:color="auto" w:fill="auto"/>
          </w:tcPr>
          <w:p w14:paraId="68A0061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5E166358" w14:textId="77777777" w:rsidR="002F273F" w:rsidRPr="00BD06A1" w:rsidRDefault="002F273F" w:rsidP="00382C36">
            <w:pPr>
              <w:jc w:val="center"/>
              <w:rPr>
                <w:rFonts w:cs="Arial"/>
                <w:color w:val="auto"/>
                <w:szCs w:val="22"/>
              </w:rPr>
            </w:pPr>
          </w:p>
        </w:tc>
      </w:tr>
      <w:tr w:rsidR="00666229" w:rsidRPr="00BD06A1" w14:paraId="48B30B74" w14:textId="77777777" w:rsidTr="00066897">
        <w:trPr>
          <w:cantSplit/>
          <w:trHeight w:val="220"/>
          <w:jc w:val="center"/>
        </w:trPr>
        <w:tc>
          <w:tcPr>
            <w:tcW w:w="1598" w:type="dxa"/>
            <w:vMerge/>
            <w:shd w:val="clear" w:color="auto" w:fill="auto"/>
            <w:vAlign w:val="center"/>
          </w:tcPr>
          <w:p w14:paraId="148DB7C8"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1BD01D2B"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19FBC63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Separation of roles</w:t>
            </w:r>
          </w:p>
        </w:tc>
        <w:tc>
          <w:tcPr>
            <w:tcW w:w="706" w:type="dxa"/>
            <w:shd w:val="clear" w:color="auto" w:fill="auto"/>
          </w:tcPr>
          <w:p w14:paraId="6AF05D1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2230E44C" w14:textId="77777777" w:rsidR="002F273F" w:rsidRPr="00BD06A1" w:rsidRDefault="002F273F" w:rsidP="00382C36">
            <w:pPr>
              <w:jc w:val="center"/>
              <w:rPr>
                <w:rFonts w:cs="Arial"/>
                <w:color w:val="auto"/>
                <w:szCs w:val="22"/>
              </w:rPr>
            </w:pPr>
          </w:p>
        </w:tc>
      </w:tr>
      <w:tr w:rsidR="00666229" w:rsidRPr="00BD06A1" w14:paraId="01C02020" w14:textId="77777777" w:rsidTr="00066897">
        <w:trPr>
          <w:cantSplit/>
          <w:trHeight w:val="220"/>
          <w:jc w:val="center"/>
        </w:trPr>
        <w:tc>
          <w:tcPr>
            <w:tcW w:w="1598" w:type="dxa"/>
            <w:vMerge/>
            <w:shd w:val="clear" w:color="auto" w:fill="auto"/>
            <w:vAlign w:val="center"/>
          </w:tcPr>
          <w:p w14:paraId="17CB44CC"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6C1B0FE9"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653E5A9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Legal Review</w:t>
            </w:r>
          </w:p>
        </w:tc>
        <w:tc>
          <w:tcPr>
            <w:tcW w:w="706" w:type="dxa"/>
            <w:shd w:val="clear" w:color="auto" w:fill="auto"/>
          </w:tcPr>
          <w:p w14:paraId="2427851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1B28A7F5" w14:textId="77777777" w:rsidR="002F273F" w:rsidRPr="00BD06A1" w:rsidRDefault="002F273F" w:rsidP="00382C36">
            <w:pPr>
              <w:jc w:val="center"/>
              <w:rPr>
                <w:rFonts w:cs="Arial"/>
                <w:color w:val="auto"/>
                <w:szCs w:val="22"/>
              </w:rPr>
            </w:pPr>
          </w:p>
        </w:tc>
      </w:tr>
      <w:tr w:rsidR="00666229" w:rsidRPr="00BD06A1" w14:paraId="4FF6D584" w14:textId="77777777" w:rsidTr="00066897">
        <w:trPr>
          <w:cantSplit/>
          <w:trHeight w:val="220"/>
          <w:jc w:val="center"/>
        </w:trPr>
        <w:tc>
          <w:tcPr>
            <w:tcW w:w="1598" w:type="dxa"/>
            <w:vMerge/>
            <w:shd w:val="clear" w:color="auto" w:fill="auto"/>
            <w:vAlign w:val="center"/>
          </w:tcPr>
          <w:p w14:paraId="429D0EFE"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1E54F5ED"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3C6B52C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 of the above</w:t>
            </w:r>
          </w:p>
        </w:tc>
        <w:tc>
          <w:tcPr>
            <w:tcW w:w="706" w:type="dxa"/>
            <w:shd w:val="clear" w:color="auto" w:fill="auto"/>
          </w:tcPr>
          <w:p w14:paraId="7C5443C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47BA4506" w14:textId="77777777" w:rsidR="002F273F" w:rsidRPr="00BD06A1" w:rsidRDefault="002F273F" w:rsidP="00382C36">
            <w:pPr>
              <w:jc w:val="center"/>
              <w:rPr>
                <w:rFonts w:cs="Arial"/>
                <w:color w:val="auto"/>
                <w:szCs w:val="22"/>
              </w:rPr>
            </w:pPr>
          </w:p>
        </w:tc>
      </w:tr>
      <w:tr w:rsidR="00666229" w:rsidRPr="00BD06A1" w14:paraId="7137A200" w14:textId="77777777" w:rsidTr="00066897">
        <w:trPr>
          <w:cantSplit/>
          <w:trHeight w:val="220"/>
          <w:jc w:val="center"/>
        </w:trPr>
        <w:tc>
          <w:tcPr>
            <w:tcW w:w="1598" w:type="dxa"/>
            <w:vMerge/>
            <w:shd w:val="clear" w:color="auto" w:fill="auto"/>
            <w:vAlign w:val="center"/>
          </w:tcPr>
          <w:p w14:paraId="4B69F6BA"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3B2B2C3D"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024D04D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tcPr>
          <w:p w14:paraId="5FC070E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74B8D105" w14:textId="77777777" w:rsidR="002F273F" w:rsidRPr="00BD06A1" w:rsidRDefault="002F273F" w:rsidP="00382C36">
            <w:pPr>
              <w:jc w:val="center"/>
              <w:rPr>
                <w:rFonts w:cs="Arial"/>
                <w:color w:val="auto"/>
                <w:szCs w:val="22"/>
              </w:rPr>
            </w:pPr>
          </w:p>
        </w:tc>
      </w:tr>
      <w:tr w:rsidR="00666229" w:rsidRPr="00BD06A1" w14:paraId="4CC59E86" w14:textId="77777777" w:rsidTr="00066897">
        <w:trPr>
          <w:cantSplit/>
          <w:trHeight w:val="220"/>
          <w:jc w:val="center"/>
        </w:trPr>
        <w:tc>
          <w:tcPr>
            <w:tcW w:w="1598" w:type="dxa"/>
            <w:vMerge w:val="restart"/>
            <w:shd w:val="clear" w:color="auto" w:fill="auto"/>
            <w:vAlign w:val="center"/>
          </w:tcPr>
          <w:p w14:paraId="7E4EDD7F"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PRO-106</w:t>
            </w:r>
          </w:p>
          <w:p w14:paraId="329448F3" w14:textId="77777777" w:rsidR="002F273F" w:rsidRPr="00BD06A1" w:rsidRDefault="002F273F" w:rsidP="00382C36">
            <w:pPr>
              <w:spacing w:before="40" w:after="40"/>
              <w:jc w:val="center"/>
              <w:rPr>
                <w:rFonts w:cs="Arial"/>
                <w:color w:val="auto"/>
                <w:szCs w:val="22"/>
              </w:rPr>
            </w:pPr>
          </w:p>
          <w:p w14:paraId="7DBF56D5"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3073314D" w14:textId="77777777" w:rsidR="002F273F" w:rsidRPr="00BD06A1" w:rsidRDefault="002F273F" w:rsidP="00382C36">
            <w:pPr>
              <w:spacing w:before="40" w:after="40"/>
              <w:jc w:val="center"/>
              <w:rPr>
                <w:rFonts w:cs="Arial"/>
                <w:color w:val="auto"/>
                <w:szCs w:val="22"/>
              </w:rPr>
            </w:pPr>
          </w:p>
          <w:p w14:paraId="4E371DA1"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33788E58" w14:textId="77777777" w:rsidR="002F273F" w:rsidRPr="00BD06A1" w:rsidRDefault="002F273F" w:rsidP="00382C36">
            <w:pPr>
              <w:spacing w:before="40" w:after="40"/>
              <w:jc w:val="center"/>
              <w:rPr>
                <w:rFonts w:cs="Arial"/>
                <w:color w:val="auto"/>
                <w:szCs w:val="22"/>
              </w:rPr>
            </w:pPr>
          </w:p>
          <w:p w14:paraId="32F98C2D"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2A837BC2" w14:textId="77777777" w:rsidR="002F273F" w:rsidRPr="00BD06A1" w:rsidRDefault="002F273F" w:rsidP="00382C36">
            <w:pPr>
              <w:spacing w:before="40" w:after="40"/>
              <w:jc w:val="center"/>
              <w:rPr>
                <w:rFonts w:cs="Arial"/>
                <w:color w:val="auto"/>
                <w:szCs w:val="22"/>
              </w:rPr>
            </w:pPr>
          </w:p>
          <w:p w14:paraId="112F7A0D"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6569FD84" w14:textId="77777777" w:rsidR="002F273F" w:rsidRPr="00BD06A1" w:rsidRDefault="002F273F" w:rsidP="00382C36">
            <w:pPr>
              <w:spacing w:before="40" w:after="40"/>
              <w:jc w:val="center"/>
              <w:rPr>
                <w:rFonts w:cs="Arial"/>
                <w:color w:val="auto"/>
                <w:szCs w:val="22"/>
              </w:rPr>
            </w:pPr>
          </w:p>
        </w:tc>
        <w:tc>
          <w:tcPr>
            <w:tcW w:w="3294" w:type="dxa"/>
            <w:vMerge w:val="restart"/>
            <w:shd w:val="clear" w:color="auto" w:fill="auto"/>
          </w:tcPr>
          <w:p w14:paraId="2E2FA505" w14:textId="77777777" w:rsidR="002F273F" w:rsidRPr="00BD06A1" w:rsidRDefault="002F273F" w:rsidP="00382C36">
            <w:pPr>
              <w:spacing w:before="40" w:after="40"/>
              <w:jc w:val="center"/>
              <w:rPr>
                <w:rFonts w:cs="Arial"/>
                <w:color w:val="auto"/>
                <w:szCs w:val="22"/>
              </w:rPr>
            </w:pPr>
            <w:r w:rsidRPr="00BD06A1">
              <w:rPr>
                <w:rFonts w:cs="Arial"/>
                <w:color w:val="auto"/>
                <w:szCs w:val="22"/>
              </w:rPr>
              <w:t>Is there a procurement ethics or anticorruption program in place?</w:t>
            </w:r>
          </w:p>
        </w:tc>
        <w:tc>
          <w:tcPr>
            <w:tcW w:w="2573" w:type="dxa"/>
            <w:shd w:val="clear" w:color="auto" w:fill="auto"/>
          </w:tcPr>
          <w:p w14:paraId="74DA722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706" w:type="dxa"/>
            <w:shd w:val="clear" w:color="auto" w:fill="auto"/>
          </w:tcPr>
          <w:p w14:paraId="7B5A2AF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BFBFBF"/>
            <w:vAlign w:val="center"/>
          </w:tcPr>
          <w:p w14:paraId="4D30309C" w14:textId="77777777" w:rsidR="002F273F" w:rsidRPr="00BD06A1" w:rsidRDefault="002F273F" w:rsidP="00382C36">
            <w:pPr>
              <w:jc w:val="center"/>
              <w:rPr>
                <w:rFonts w:cs="Arial"/>
                <w:color w:val="auto"/>
                <w:szCs w:val="22"/>
              </w:rPr>
            </w:pPr>
          </w:p>
        </w:tc>
      </w:tr>
      <w:tr w:rsidR="00666229" w:rsidRPr="00BD06A1" w14:paraId="52C20653" w14:textId="77777777" w:rsidTr="00066897">
        <w:trPr>
          <w:cantSplit/>
          <w:trHeight w:val="220"/>
          <w:jc w:val="center"/>
        </w:trPr>
        <w:tc>
          <w:tcPr>
            <w:tcW w:w="1598" w:type="dxa"/>
            <w:vMerge/>
            <w:shd w:val="clear" w:color="auto" w:fill="auto"/>
            <w:vAlign w:val="center"/>
          </w:tcPr>
          <w:p w14:paraId="545F49F4"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66A4F639"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6186C7B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706" w:type="dxa"/>
            <w:shd w:val="clear" w:color="auto" w:fill="auto"/>
          </w:tcPr>
          <w:p w14:paraId="0AA89D9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01B33341" w14:textId="77777777" w:rsidR="002F273F" w:rsidRPr="00BD06A1" w:rsidRDefault="002F273F" w:rsidP="00382C36">
            <w:pPr>
              <w:jc w:val="center"/>
              <w:rPr>
                <w:rFonts w:cs="Arial"/>
                <w:color w:val="auto"/>
                <w:szCs w:val="22"/>
              </w:rPr>
            </w:pPr>
          </w:p>
        </w:tc>
      </w:tr>
      <w:tr w:rsidR="00666229" w:rsidRPr="00BD06A1" w14:paraId="652B8D87" w14:textId="77777777" w:rsidTr="00066897">
        <w:trPr>
          <w:cantSplit/>
          <w:trHeight w:val="220"/>
          <w:jc w:val="center"/>
        </w:trPr>
        <w:tc>
          <w:tcPr>
            <w:tcW w:w="1598" w:type="dxa"/>
            <w:vMerge/>
            <w:shd w:val="clear" w:color="auto" w:fill="auto"/>
            <w:vAlign w:val="center"/>
          </w:tcPr>
          <w:p w14:paraId="78798374"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68B50029"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02D40B0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tcPr>
          <w:p w14:paraId="1BB7AEC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70B8308D" w14:textId="77777777" w:rsidR="002F273F" w:rsidRPr="00BD06A1" w:rsidRDefault="002F273F" w:rsidP="00382C36">
            <w:pPr>
              <w:jc w:val="center"/>
              <w:rPr>
                <w:rFonts w:cs="Arial"/>
                <w:color w:val="auto"/>
                <w:szCs w:val="22"/>
              </w:rPr>
            </w:pPr>
          </w:p>
        </w:tc>
      </w:tr>
      <w:tr w:rsidR="00666229" w:rsidRPr="00BD06A1" w14:paraId="2A6F9204" w14:textId="77777777" w:rsidTr="00066897">
        <w:trPr>
          <w:cantSplit/>
          <w:trHeight w:val="396"/>
          <w:jc w:val="center"/>
        </w:trPr>
        <w:tc>
          <w:tcPr>
            <w:tcW w:w="9895" w:type="dxa"/>
            <w:gridSpan w:val="5"/>
            <w:shd w:val="clear" w:color="auto" w:fill="BFBFBF"/>
            <w:vAlign w:val="center"/>
          </w:tcPr>
          <w:p w14:paraId="52E15B12" w14:textId="77777777" w:rsidR="002F273F" w:rsidRPr="00BD06A1" w:rsidRDefault="002F273F" w:rsidP="00382C36">
            <w:pPr>
              <w:jc w:val="center"/>
              <w:rPr>
                <w:rFonts w:cs="Arial"/>
                <w:color w:val="auto"/>
                <w:szCs w:val="22"/>
              </w:rPr>
            </w:pPr>
            <w:r w:rsidRPr="00BD06A1">
              <w:rPr>
                <w:rFonts w:cs="Arial"/>
                <w:b/>
                <w:color w:val="auto"/>
                <w:szCs w:val="22"/>
              </w:rPr>
              <w:t>PRO-200: Procurement Audits</w:t>
            </w:r>
          </w:p>
        </w:tc>
      </w:tr>
      <w:tr w:rsidR="00666229" w:rsidRPr="00BD06A1" w14:paraId="4C091FAB" w14:textId="77777777" w:rsidTr="00382C36">
        <w:trPr>
          <w:cantSplit/>
          <w:trHeight w:val="396"/>
          <w:jc w:val="center"/>
        </w:trPr>
        <w:tc>
          <w:tcPr>
            <w:tcW w:w="1598" w:type="dxa"/>
            <w:vMerge w:val="restart"/>
            <w:shd w:val="clear" w:color="auto" w:fill="auto"/>
          </w:tcPr>
          <w:p w14:paraId="15415A14"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PRO-201</w:t>
            </w:r>
          </w:p>
          <w:p w14:paraId="072974B4" w14:textId="77777777" w:rsidR="002F273F" w:rsidRPr="00BD06A1" w:rsidRDefault="002F273F" w:rsidP="00382C36">
            <w:pPr>
              <w:spacing w:before="40" w:after="40"/>
              <w:jc w:val="center"/>
              <w:rPr>
                <w:rFonts w:cs="Arial"/>
                <w:color w:val="auto"/>
                <w:szCs w:val="22"/>
              </w:rPr>
            </w:pPr>
          </w:p>
          <w:p w14:paraId="5C6EE326"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250D06C4" w14:textId="77777777" w:rsidR="002F273F" w:rsidRPr="00BD06A1" w:rsidRDefault="002F273F" w:rsidP="00382C36">
            <w:pPr>
              <w:spacing w:before="40" w:after="40"/>
              <w:jc w:val="center"/>
              <w:rPr>
                <w:rFonts w:cs="Arial"/>
                <w:color w:val="auto"/>
                <w:szCs w:val="22"/>
              </w:rPr>
            </w:pPr>
          </w:p>
          <w:p w14:paraId="7FC95E7F"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6B3B3169" w14:textId="77777777" w:rsidR="002F273F" w:rsidRPr="00BD06A1" w:rsidRDefault="002F273F" w:rsidP="00382C36">
            <w:pPr>
              <w:spacing w:before="40" w:after="40"/>
              <w:jc w:val="center"/>
              <w:rPr>
                <w:rFonts w:cs="Arial"/>
                <w:color w:val="auto"/>
                <w:szCs w:val="22"/>
              </w:rPr>
            </w:pPr>
          </w:p>
          <w:p w14:paraId="58E36BF9"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27B21FC7" w14:textId="77777777" w:rsidR="002F273F" w:rsidRPr="00BD06A1" w:rsidRDefault="002F273F" w:rsidP="00382C36">
            <w:pPr>
              <w:spacing w:before="40" w:after="40"/>
              <w:jc w:val="center"/>
              <w:rPr>
                <w:rFonts w:cs="Arial"/>
                <w:color w:val="auto"/>
                <w:szCs w:val="22"/>
              </w:rPr>
            </w:pPr>
          </w:p>
          <w:p w14:paraId="7779D37B"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17B30CBF" w14:textId="77777777" w:rsidR="002F273F" w:rsidRPr="00BD06A1" w:rsidRDefault="002F273F" w:rsidP="00382C36">
            <w:pPr>
              <w:spacing w:before="40" w:after="40"/>
              <w:jc w:val="center"/>
              <w:rPr>
                <w:rFonts w:cs="Arial"/>
                <w:color w:val="auto"/>
                <w:szCs w:val="22"/>
              </w:rPr>
            </w:pPr>
          </w:p>
        </w:tc>
        <w:tc>
          <w:tcPr>
            <w:tcW w:w="3294" w:type="dxa"/>
            <w:vMerge w:val="restart"/>
            <w:shd w:val="clear" w:color="auto" w:fill="auto"/>
          </w:tcPr>
          <w:p w14:paraId="4AFCC6FD" w14:textId="77777777" w:rsidR="002F273F" w:rsidRPr="00BD06A1" w:rsidRDefault="002F273F" w:rsidP="00382C36">
            <w:pPr>
              <w:spacing w:before="40" w:after="40"/>
              <w:jc w:val="center"/>
              <w:rPr>
                <w:rFonts w:cs="Arial"/>
                <w:iCs/>
                <w:color w:val="auto"/>
                <w:szCs w:val="22"/>
              </w:rPr>
            </w:pPr>
            <w:r w:rsidRPr="00BD06A1">
              <w:rPr>
                <w:rFonts w:cs="Arial"/>
                <w:iCs/>
                <w:color w:val="auto"/>
                <w:szCs w:val="22"/>
              </w:rPr>
              <w:lastRenderedPageBreak/>
              <w:t>How often do formal EXTERNAL audits of the procurement system take place?</w:t>
            </w:r>
          </w:p>
          <w:p w14:paraId="5E6ABC50" w14:textId="77777777" w:rsidR="002F273F" w:rsidRPr="00BD06A1" w:rsidRDefault="002F273F" w:rsidP="00382C36">
            <w:pPr>
              <w:spacing w:before="40" w:after="40"/>
              <w:jc w:val="center"/>
              <w:rPr>
                <w:rFonts w:cs="Arial"/>
                <w:iCs/>
                <w:color w:val="auto"/>
                <w:szCs w:val="22"/>
              </w:rPr>
            </w:pPr>
          </w:p>
          <w:p w14:paraId="3FC73230" w14:textId="77777777" w:rsidR="002F273F" w:rsidRPr="00BD06A1" w:rsidRDefault="002F273F" w:rsidP="00382C36">
            <w:pPr>
              <w:spacing w:before="40" w:after="40"/>
              <w:jc w:val="center"/>
              <w:rPr>
                <w:rFonts w:cs="Arial"/>
                <w:iCs/>
                <w:color w:val="auto"/>
                <w:szCs w:val="22"/>
              </w:rPr>
            </w:pPr>
            <w:r w:rsidRPr="00BD06A1">
              <w:rPr>
                <w:rFonts w:cs="Arial"/>
                <w:iCs/>
                <w:color w:val="auto"/>
                <w:szCs w:val="22"/>
              </w:rPr>
              <w:t>NOTE: For answers in between the choices, round up. For example, if the timeframe is 15, 18 or 21 months, select "2 years"</w:t>
            </w:r>
          </w:p>
        </w:tc>
        <w:tc>
          <w:tcPr>
            <w:tcW w:w="2573" w:type="dxa"/>
            <w:shd w:val="clear" w:color="auto" w:fill="auto"/>
          </w:tcPr>
          <w:p w14:paraId="57DD2F3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lastRenderedPageBreak/>
              <w:t>Annually or more often</w:t>
            </w:r>
          </w:p>
        </w:tc>
        <w:tc>
          <w:tcPr>
            <w:tcW w:w="706" w:type="dxa"/>
            <w:shd w:val="clear" w:color="auto" w:fill="auto"/>
          </w:tcPr>
          <w:p w14:paraId="5B68E0F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auto"/>
            <w:vAlign w:val="center"/>
          </w:tcPr>
          <w:p w14:paraId="618A4B79"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"Never"</w:t>
            </w:r>
            <w:r w:rsidRPr="00BD06A1">
              <w:rPr>
                <w:rFonts w:cs="Arial"/>
                <w:color w:val="auto"/>
                <w:szCs w:val="22"/>
              </w:rPr>
              <w:t xml:space="preserve"> or </w:t>
            </w:r>
            <w:r w:rsidRPr="00BD06A1">
              <w:rPr>
                <w:rFonts w:cs="Arial"/>
                <w:b/>
                <w:color w:val="auto"/>
                <w:szCs w:val="22"/>
              </w:rPr>
              <w:t>"I don't know"</w:t>
            </w:r>
            <w:r w:rsidRPr="00BD06A1">
              <w:rPr>
                <w:rFonts w:cs="Arial"/>
                <w:color w:val="auto"/>
                <w:szCs w:val="22"/>
              </w:rPr>
              <w:t xml:space="preserve">, go to next section </w:t>
            </w:r>
          </w:p>
          <w:p w14:paraId="117E5D91" w14:textId="77777777" w:rsidR="002F273F" w:rsidRPr="00BD06A1" w:rsidRDefault="002F273F" w:rsidP="00382C36">
            <w:pPr>
              <w:jc w:val="center"/>
              <w:rPr>
                <w:rFonts w:cs="Arial"/>
                <w:color w:val="auto"/>
                <w:szCs w:val="22"/>
              </w:rPr>
            </w:pPr>
          </w:p>
          <w:p w14:paraId="37D839C6" w14:textId="77777777" w:rsidR="002F273F" w:rsidRPr="00BD06A1" w:rsidRDefault="002F273F" w:rsidP="00382C36">
            <w:pPr>
              <w:jc w:val="center"/>
              <w:rPr>
                <w:rFonts w:cs="Arial"/>
                <w:b/>
                <w:color w:val="auto"/>
                <w:szCs w:val="22"/>
              </w:rPr>
            </w:pPr>
            <w:r w:rsidRPr="00BD06A1">
              <w:rPr>
                <w:rFonts w:cs="Arial"/>
                <w:color w:val="auto"/>
                <w:szCs w:val="22"/>
              </w:rPr>
              <w:t xml:space="preserve">Otherwise, continue </w:t>
            </w:r>
            <w:r w:rsidRPr="00BD06A1">
              <w:rPr>
                <w:rFonts w:cs="Arial"/>
                <w:b/>
                <w:color w:val="auto"/>
                <w:szCs w:val="22"/>
              </w:rPr>
              <w:t>[PRO-300]</w:t>
            </w:r>
          </w:p>
          <w:p w14:paraId="7D2D404F" w14:textId="77777777" w:rsidR="002F273F" w:rsidRPr="00BD06A1" w:rsidRDefault="002F273F" w:rsidP="00382C36">
            <w:pPr>
              <w:jc w:val="center"/>
              <w:rPr>
                <w:rFonts w:cs="Arial"/>
                <w:color w:val="auto"/>
                <w:szCs w:val="22"/>
              </w:rPr>
            </w:pPr>
          </w:p>
        </w:tc>
      </w:tr>
      <w:tr w:rsidR="00666229" w:rsidRPr="00BD06A1" w14:paraId="35D0C6E0" w14:textId="77777777" w:rsidTr="00382C36">
        <w:trPr>
          <w:cantSplit/>
          <w:trHeight w:val="396"/>
          <w:jc w:val="center"/>
        </w:trPr>
        <w:tc>
          <w:tcPr>
            <w:tcW w:w="1598" w:type="dxa"/>
            <w:vMerge/>
            <w:shd w:val="clear" w:color="auto" w:fill="auto"/>
          </w:tcPr>
          <w:p w14:paraId="1510BE76"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3E677874" w14:textId="77777777" w:rsidR="002F273F" w:rsidRPr="00BD06A1" w:rsidRDefault="002F273F" w:rsidP="00382C36">
            <w:pPr>
              <w:spacing w:before="40" w:after="40"/>
              <w:jc w:val="center"/>
              <w:rPr>
                <w:rFonts w:cs="Arial"/>
                <w:iCs/>
                <w:color w:val="auto"/>
                <w:szCs w:val="22"/>
              </w:rPr>
            </w:pPr>
          </w:p>
        </w:tc>
        <w:tc>
          <w:tcPr>
            <w:tcW w:w="2573" w:type="dxa"/>
            <w:shd w:val="clear" w:color="auto" w:fill="auto"/>
          </w:tcPr>
          <w:p w14:paraId="2284CDD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Every 2 years</w:t>
            </w:r>
          </w:p>
        </w:tc>
        <w:tc>
          <w:tcPr>
            <w:tcW w:w="706" w:type="dxa"/>
            <w:shd w:val="clear" w:color="auto" w:fill="auto"/>
          </w:tcPr>
          <w:p w14:paraId="5BD9607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auto"/>
            <w:vAlign w:val="center"/>
          </w:tcPr>
          <w:p w14:paraId="3D5660EA" w14:textId="77777777" w:rsidR="002F273F" w:rsidRPr="00BD06A1" w:rsidRDefault="002F273F" w:rsidP="00382C36">
            <w:pPr>
              <w:jc w:val="center"/>
              <w:rPr>
                <w:rFonts w:cs="Arial"/>
                <w:color w:val="auto"/>
                <w:szCs w:val="22"/>
              </w:rPr>
            </w:pPr>
          </w:p>
        </w:tc>
      </w:tr>
      <w:tr w:rsidR="00666229" w:rsidRPr="00BD06A1" w14:paraId="53BEC924" w14:textId="77777777" w:rsidTr="00382C36">
        <w:trPr>
          <w:cantSplit/>
          <w:trHeight w:val="396"/>
          <w:jc w:val="center"/>
        </w:trPr>
        <w:tc>
          <w:tcPr>
            <w:tcW w:w="1598" w:type="dxa"/>
            <w:vMerge/>
            <w:shd w:val="clear" w:color="auto" w:fill="auto"/>
          </w:tcPr>
          <w:p w14:paraId="256A5F5C"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7CD91A0B" w14:textId="77777777" w:rsidR="002F273F" w:rsidRPr="00BD06A1" w:rsidRDefault="002F273F" w:rsidP="00382C36">
            <w:pPr>
              <w:spacing w:before="40" w:after="40"/>
              <w:jc w:val="center"/>
              <w:rPr>
                <w:rFonts w:cs="Arial"/>
                <w:iCs/>
                <w:color w:val="auto"/>
                <w:szCs w:val="22"/>
              </w:rPr>
            </w:pPr>
          </w:p>
        </w:tc>
        <w:tc>
          <w:tcPr>
            <w:tcW w:w="2573" w:type="dxa"/>
            <w:shd w:val="clear" w:color="auto" w:fill="auto"/>
          </w:tcPr>
          <w:p w14:paraId="2FC91F1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Every 3 years</w:t>
            </w:r>
          </w:p>
        </w:tc>
        <w:tc>
          <w:tcPr>
            <w:tcW w:w="706" w:type="dxa"/>
            <w:shd w:val="clear" w:color="auto" w:fill="auto"/>
          </w:tcPr>
          <w:p w14:paraId="51BAA26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auto"/>
            <w:vAlign w:val="center"/>
          </w:tcPr>
          <w:p w14:paraId="7FF421BA" w14:textId="77777777" w:rsidR="002F273F" w:rsidRPr="00BD06A1" w:rsidRDefault="002F273F" w:rsidP="00382C36">
            <w:pPr>
              <w:jc w:val="center"/>
              <w:rPr>
                <w:rFonts w:cs="Arial"/>
                <w:color w:val="auto"/>
                <w:szCs w:val="22"/>
              </w:rPr>
            </w:pPr>
          </w:p>
        </w:tc>
      </w:tr>
      <w:tr w:rsidR="00666229" w:rsidRPr="00BD06A1" w14:paraId="38DF1205" w14:textId="77777777" w:rsidTr="00382C36">
        <w:trPr>
          <w:cantSplit/>
          <w:trHeight w:val="396"/>
          <w:jc w:val="center"/>
        </w:trPr>
        <w:tc>
          <w:tcPr>
            <w:tcW w:w="1598" w:type="dxa"/>
            <w:vMerge/>
            <w:shd w:val="clear" w:color="auto" w:fill="auto"/>
          </w:tcPr>
          <w:p w14:paraId="59374B8F"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395A92DA" w14:textId="77777777" w:rsidR="002F273F" w:rsidRPr="00BD06A1" w:rsidRDefault="002F273F" w:rsidP="00382C36">
            <w:pPr>
              <w:spacing w:before="40" w:after="40"/>
              <w:jc w:val="center"/>
              <w:rPr>
                <w:rFonts w:cs="Arial"/>
                <w:iCs/>
                <w:color w:val="auto"/>
                <w:szCs w:val="22"/>
              </w:rPr>
            </w:pPr>
          </w:p>
        </w:tc>
        <w:tc>
          <w:tcPr>
            <w:tcW w:w="2573" w:type="dxa"/>
            <w:shd w:val="clear" w:color="auto" w:fill="auto"/>
          </w:tcPr>
          <w:p w14:paraId="62C0903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Every 4 years or less often</w:t>
            </w:r>
          </w:p>
        </w:tc>
        <w:tc>
          <w:tcPr>
            <w:tcW w:w="706" w:type="dxa"/>
            <w:shd w:val="clear" w:color="auto" w:fill="auto"/>
          </w:tcPr>
          <w:p w14:paraId="106A1BE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auto"/>
            <w:vAlign w:val="center"/>
          </w:tcPr>
          <w:p w14:paraId="51BC1E31" w14:textId="77777777" w:rsidR="002F273F" w:rsidRPr="00BD06A1" w:rsidRDefault="002F273F" w:rsidP="00382C36">
            <w:pPr>
              <w:jc w:val="center"/>
              <w:rPr>
                <w:rFonts w:cs="Arial"/>
                <w:color w:val="auto"/>
                <w:szCs w:val="22"/>
              </w:rPr>
            </w:pPr>
          </w:p>
        </w:tc>
      </w:tr>
      <w:tr w:rsidR="00666229" w:rsidRPr="00BD06A1" w14:paraId="65F14BAD" w14:textId="77777777" w:rsidTr="00382C36">
        <w:trPr>
          <w:cantSplit/>
          <w:trHeight w:val="396"/>
          <w:jc w:val="center"/>
        </w:trPr>
        <w:tc>
          <w:tcPr>
            <w:tcW w:w="1598" w:type="dxa"/>
            <w:vMerge/>
            <w:shd w:val="clear" w:color="auto" w:fill="auto"/>
          </w:tcPr>
          <w:p w14:paraId="60C329F3"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3A2D2AD7" w14:textId="77777777" w:rsidR="002F273F" w:rsidRPr="00BD06A1" w:rsidRDefault="002F273F" w:rsidP="00382C36">
            <w:pPr>
              <w:spacing w:before="40" w:after="40"/>
              <w:jc w:val="center"/>
              <w:rPr>
                <w:rFonts w:cs="Arial"/>
                <w:iCs/>
                <w:color w:val="auto"/>
                <w:szCs w:val="22"/>
              </w:rPr>
            </w:pPr>
          </w:p>
        </w:tc>
        <w:tc>
          <w:tcPr>
            <w:tcW w:w="2573" w:type="dxa"/>
            <w:shd w:val="clear" w:color="auto" w:fill="auto"/>
          </w:tcPr>
          <w:p w14:paraId="71D1529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Never</w:t>
            </w:r>
          </w:p>
        </w:tc>
        <w:tc>
          <w:tcPr>
            <w:tcW w:w="706" w:type="dxa"/>
            <w:shd w:val="clear" w:color="auto" w:fill="auto"/>
          </w:tcPr>
          <w:p w14:paraId="065A7EE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auto"/>
            <w:vAlign w:val="center"/>
          </w:tcPr>
          <w:p w14:paraId="58C3ADD9" w14:textId="77777777" w:rsidR="002F273F" w:rsidRPr="00BD06A1" w:rsidRDefault="002F273F" w:rsidP="00382C36">
            <w:pPr>
              <w:jc w:val="center"/>
              <w:rPr>
                <w:rFonts w:cs="Arial"/>
                <w:color w:val="auto"/>
                <w:szCs w:val="22"/>
              </w:rPr>
            </w:pPr>
          </w:p>
        </w:tc>
      </w:tr>
      <w:tr w:rsidR="00666229" w:rsidRPr="00BD06A1" w14:paraId="789DA148" w14:textId="77777777" w:rsidTr="00382C36">
        <w:trPr>
          <w:cantSplit/>
          <w:trHeight w:val="396"/>
          <w:jc w:val="center"/>
        </w:trPr>
        <w:tc>
          <w:tcPr>
            <w:tcW w:w="1598" w:type="dxa"/>
            <w:vMerge/>
            <w:shd w:val="clear" w:color="auto" w:fill="auto"/>
          </w:tcPr>
          <w:p w14:paraId="74F110A0"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5F17AFBA" w14:textId="77777777" w:rsidR="002F273F" w:rsidRPr="00BD06A1" w:rsidRDefault="002F273F" w:rsidP="00382C36">
            <w:pPr>
              <w:spacing w:before="40" w:after="40"/>
              <w:jc w:val="center"/>
              <w:rPr>
                <w:rFonts w:cs="Arial"/>
                <w:iCs/>
                <w:color w:val="auto"/>
                <w:szCs w:val="22"/>
              </w:rPr>
            </w:pPr>
          </w:p>
        </w:tc>
        <w:tc>
          <w:tcPr>
            <w:tcW w:w="2573" w:type="dxa"/>
            <w:shd w:val="clear" w:color="auto" w:fill="auto"/>
          </w:tcPr>
          <w:p w14:paraId="2ABD581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tcPr>
          <w:p w14:paraId="3CE995A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auto"/>
            <w:vAlign w:val="center"/>
          </w:tcPr>
          <w:p w14:paraId="681E9742" w14:textId="77777777" w:rsidR="002F273F" w:rsidRPr="00BD06A1" w:rsidRDefault="002F273F" w:rsidP="00382C36">
            <w:pPr>
              <w:jc w:val="center"/>
              <w:rPr>
                <w:rFonts w:cs="Arial"/>
                <w:color w:val="auto"/>
                <w:szCs w:val="22"/>
              </w:rPr>
            </w:pPr>
          </w:p>
        </w:tc>
      </w:tr>
      <w:tr w:rsidR="00666229" w:rsidRPr="00BD06A1" w14:paraId="055D952A" w14:textId="77777777" w:rsidTr="00066897">
        <w:trPr>
          <w:cantSplit/>
          <w:trHeight w:val="396"/>
          <w:jc w:val="center"/>
        </w:trPr>
        <w:tc>
          <w:tcPr>
            <w:tcW w:w="1598" w:type="dxa"/>
            <w:vMerge w:val="restart"/>
            <w:shd w:val="clear" w:color="auto" w:fill="auto"/>
          </w:tcPr>
          <w:p w14:paraId="52412CFC"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PRO-202</w:t>
            </w:r>
          </w:p>
          <w:p w14:paraId="296793B1" w14:textId="77777777" w:rsidR="002F273F" w:rsidRPr="00BD06A1" w:rsidRDefault="002F273F" w:rsidP="00382C36">
            <w:pPr>
              <w:spacing w:before="40" w:after="40"/>
              <w:jc w:val="center"/>
              <w:rPr>
                <w:rFonts w:cs="Arial"/>
                <w:color w:val="auto"/>
                <w:szCs w:val="22"/>
              </w:rPr>
            </w:pPr>
          </w:p>
          <w:p w14:paraId="0599C678"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775FA2E9" w14:textId="77777777" w:rsidR="002F273F" w:rsidRPr="00BD06A1" w:rsidRDefault="002F273F" w:rsidP="00382C36">
            <w:pPr>
              <w:spacing w:before="40" w:after="40"/>
              <w:jc w:val="center"/>
              <w:rPr>
                <w:rFonts w:cs="Arial"/>
                <w:color w:val="auto"/>
                <w:szCs w:val="22"/>
              </w:rPr>
            </w:pPr>
          </w:p>
          <w:p w14:paraId="2AF9C320"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4ABF6D7A" w14:textId="77777777" w:rsidR="002F273F" w:rsidRPr="00BD06A1" w:rsidRDefault="002F273F" w:rsidP="00382C36">
            <w:pPr>
              <w:spacing w:before="40" w:after="40"/>
              <w:jc w:val="center"/>
              <w:rPr>
                <w:rFonts w:cs="Arial"/>
                <w:color w:val="auto"/>
                <w:szCs w:val="22"/>
              </w:rPr>
            </w:pPr>
          </w:p>
          <w:p w14:paraId="2CD7CCC5"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6DD7672C" w14:textId="77777777" w:rsidR="002F273F" w:rsidRPr="00BD06A1" w:rsidRDefault="002F273F" w:rsidP="00382C36">
            <w:pPr>
              <w:spacing w:before="40" w:after="40"/>
              <w:jc w:val="center"/>
              <w:rPr>
                <w:rFonts w:cs="Arial"/>
                <w:color w:val="auto"/>
                <w:szCs w:val="22"/>
              </w:rPr>
            </w:pPr>
          </w:p>
          <w:p w14:paraId="7B9DF95E"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76748B0C" w14:textId="77777777" w:rsidR="002F273F" w:rsidRPr="00BD06A1" w:rsidRDefault="002F273F" w:rsidP="00382C36">
            <w:pPr>
              <w:spacing w:before="40" w:after="40"/>
              <w:jc w:val="center"/>
              <w:rPr>
                <w:rFonts w:cs="Arial"/>
                <w:color w:val="auto"/>
                <w:szCs w:val="22"/>
              </w:rPr>
            </w:pPr>
          </w:p>
        </w:tc>
        <w:tc>
          <w:tcPr>
            <w:tcW w:w="3294" w:type="dxa"/>
            <w:vMerge w:val="restart"/>
            <w:shd w:val="clear" w:color="auto" w:fill="auto"/>
          </w:tcPr>
          <w:p w14:paraId="70074DF5" w14:textId="77777777" w:rsidR="002F273F" w:rsidRPr="00BD06A1" w:rsidRDefault="002F273F" w:rsidP="00382C36">
            <w:pPr>
              <w:spacing w:before="40" w:after="40"/>
              <w:jc w:val="center"/>
              <w:rPr>
                <w:rFonts w:cs="Arial"/>
                <w:iCs/>
                <w:color w:val="auto"/>
                <w:szCs w:val="22"/>
              </w:rPr>
            </w:pPr>
            <w:r w:rsidRPr="00BD06A1">
              <w:rPr>
                <w:rFonts w:cs="Arial"/>
                <w:iCs/>
                <w:color w:val="auto"/>
                <w:szCs w:val="22"/>
              </w:rPr>
              <w:t>Are procurement audit results used to develop a procurement action plan?</w:t>
            </w:r>
          </w:p>
        </w:tc>
        <w:tc>
          <w:tcPr>
            <w:tcW w:w="2573" w:type="dxa"/>
            <w:shd w:val="clear" w:color="auto" w:fill="auto"/>
          </w:tcPr>
          <w:p w14:paraId="6346A0E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706" w:type="dxa"/>
            <w:shd w:val="clear" w:color="auto" w:fill="auto"/>
          </w:tcPr>
          <w:p w14:paraId="27984D6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BFBFBF"/>
            <w:vAlign w:val="center"/>
          </w:tcPr>
          <w:p w14:paraId="18DD85AA" w14:textId="77777777" w:rsidR="002F273F" w:rsidRPr="00BD06A1" w:rsidRDefault="002F273F" w:rsidP="00382C36">
            <w:pPr>
              <w:jc w:val="center"/>
              <w:rPr>
                <w:rFonts w:cs="Arial"/>
                <w:color w:val="auto"/>
                <w:szCs w:val="22"/>
              </w:rPr>
            </w:pPr>
          </w:p>
        </w:tc>
      </w:tr>
      <w:tr w:rsidR="00666229" w:rsidRPr="00BD06A1" w14:paraId="2FCB1B93" w14:textId="77777777" w:rsidTr="00066897">
        <w:trPr>
          <w:cantSplit/>
          <w:trHeight w:val="396"/>
          <w:jc w:val="center"/>
        </w:trPr>
        <w:tc>
          <w:tcPr>
            <w:tcW w:w="1598" w:type="dxa"/>
            <w:vMerge/>
            <w:shd w:val="clear" w:color="auto" w:fill="auto"/>
          </w:tcPr>
          <w:p w14:paraId="72302DE4"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3D5D8887" w14:textId="77777777" w:rsidR="002F273F" w:rsidRPr="00BD06A1" w:rsidRDefault="002F273F" w:rsidP="00382C36">
            <w:pPr>
              <w:spacing w:before="40" w:after="40"/>
              <w:jc w:val="center"/>
              <w:rPr>
                <w:rFonts w:cs="Arial"/>
                <w:iCs/>
                <w:color w:val="auto"/>
                <w:szCs w:val="22"/>
              </w:rPr>
            </w:pPr>
          </w:p>
        </w:tc>
        <w:tc>
          <w:tcPr>
            <w:tcW w:w="2573" w:type="dxa"/>
            <w:shd w:val="clear" w:color="auto" w:fill="auto"/>
          </w:tcPr>
          <w:p w14:paraId="484B70E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706" w:type="dxa"/>
            <w:shd w:val="clear" w:color="auto" w:fill="auto"/>
          </w:tcPr>
          <w:p w14:paraId="1136D07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7EE845CF" w14:textId="77777777" w:rsidR="002F273F" w:rsidRPr="00BD06A1" w:rsidRDefault="002F273F" w:rsidP="00382C36">
            <w:pPr>
              <w:jc w:val="center"/>
              <w:rPr>
                <w:rFonts w:cs="Arial"/>
                <w:color w:val="auto"/>
                <w:szCs w:val="22"/>
              </w:rPr>
            </w:pPr>
          </w:p>
        </w:tc>
      </w:tr>
      <w:tr w:rsidR="00666229" w:rsidRPr="00BD06A1" w14:paraId="3CF6B2F6" w14:textId="77777777" w:rsidTr="00066897">
        <w:trPr>
          <w:cantSplit/>
          <w:trHeight w:val="396"/>
          <w:jc w:val="center"/>
        </w:trPr>
        <w:tc>
          <w:tcPr>
            <w:tcW w:w="1598" w:type="dxa"/>
            <w:vMerge/>
            <w:shd w:val="clear" w:color="auto" w:fill="auto"/>
          </w:tcPr>
          <w:p w14:paraId="1DED962B"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3EA6B933" w14:textId="77777777" w:rsidR="002F273F" w:rsidRPr="00BD06A1" w:rsidRDefault="002F273F" w:rsidP="00382C36">
            <w:pPr>
              <w:spacing w:before="40" w:after="40"/>
              <w:jc w:val="center"/>
              <w:rPr>
                <w:rFonts w:cs="Arial"/>
                <w:iCs/>
                <w:color w:val="auto"/>
                <w:szCs w:val="22"/>
              </w:rPr>
            </w:pPr>
          </w:p>
        </w:tc>
        <w:tc>
          <w:tcPr>
            <w:tcW w:w="2573" w:type="dxa"/>
            <w:shd w:val="clear" w:color="auto" w:fill="auto"/>
          </w:tcPr>
          <w:p w14:paraId="1D1BC19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tcPr>
          <w:p w14:paraId="4CDF163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25655EE8" w14:textId="77777777" w:rsidR="002F273F" w:rsidRPr="00BD06A1" w:rsidRDefault="002F273F" w:rsidP="00382C36">
            <w:pPr>
              <w:jc w:val="center"/>
              <w:rPr>
                <w:rFonts w:cs="Arial"/>
                <w:color w:val="auto"/>
                <w:szCs w:val="22"/>
              </w:rPr>
            </w:pPr>
          </w:p>
        </w:tc>
      </w:tr>
      <w:tr w:rsidR="00666229" w:rsidRPr="00BD06A1" w14:paraId="2B83B341" w14:textId="77777777" w:rsidTr="00382C36">
        <w:trPr>
          <w:cantSplit/>
          <w:trHeight w:val="272"/>
          <w:jc w:val="center"/>
        </w:trPr>
        <w:tc>
          <w:tcPr>
            <w:tcW w:w="9895" w:type="dxa"/>
            <w:gridSpan w:val="5"/>
            <w:shd w:val="clear" w:color="auto" w:fill="C0C0C0"/>
          </w:tcPr>
          <w:p w14:paraId="5F3C688C" w14:textId="77777777" w:rsidR="002F273F" w:rsidRPr="00BD06A1" w:rsidRDefault="002F273F" w:rsidP="00382C36">
            <w:pPr>
              <w:jc w:val="center"/>
              <w:rPr>
                <w:rFonts w:cs="Arial"/>
                <w:color w:val="auto"/>
                <w:szCs w:val="22"/>
              </w:rPr>
            </w:pPr>
            <w:r w:rsidRPr="00BD06A1">
              <w:rPr>
                <w:rFonts w:cs="Arial"/>
                <w:b/>
                <w:color w:val="auto"/>
                <w:szCs w:val="22"/>
              </w:rPr>
              <w:t>PRO-300: Procurement Procedures</w:t>
            </w:r>
          </w:p>
        </w:tc>
      </w:tr>
      <w:tr w:rsidR="00666229" w:rsidRPr="00BD06A1" w14:paraId="458B5D59" w14:textId="77777777" w:rsidTr="00066897">
        <w:trPr>
          <w:cantSplit/>
          <w:trHeight w:val="272"/>
          <w:jc w:val="center"/>
        </w:trPr>
        <w:tc>
          <w:tcPr>
            <w:tcW w:w="1598" w:type="dxa"/>
            <w:vMerge w:val="restart"/>
            <w:shd w:val="clear" w:color="auto" w:fill="auto"/>
          </w:tcPr>
          <w:p w14:paraId="768089C5"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PRO-301</w:t>
            </w:r>
          </w:p>
          <w:p w14:paraId="3C323D82" w14:textId="77777777" w:rsidR="002F273F" w:rsidRPr="00BD06A1" w:rsidRDefault="002F273F" w:rsidP="00382C36">
            <w:pPr>
              <w:spacing w:before="40" w:after="40"/>
              <w:jc w:val="center"/>
              <w:rPr>
                <w:rFonts w:cs="Arial"/>
                <w:color w:val="auto"/>
                <w:szCs w:val="22"/>
              </w:rPr>
            </w:pPr>
          </w:p>
          <w:p w14:paraId="6E6E7047"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1DD63BA5" w14:textId="77777777" w:rsidR="002F273F" w:rsidRPr="00BD06A1" w:rsidRDefault="002F273F" w:rsidP="00382C36">
            <w:pPr>
              <w:spacing w:before="40" w:after="40"/>
              <w:jc w:val="center"/>
              <w:rPr>
                <w:rFonts w:cs="Arial"/>
                <w:color w:val="auto"/>
                <w:szCs w:val="22"/>
              </w:rPr>
            </w:pPr>
          </w:p>
          <w:p w14:paraId="3EBAF97D"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2602145E" w14:textId="77777777" w:rsidR="002F273F" w:rsidRPr="00BD06A1" w:rsidRDefault="002F273F" w:rsidP="00382C36">
            <w:pPr>
              <w:spacing w:before="40" w:after="40"/>
              <w:jc w:val="center"/>
              <w:rPr>
                <w:rFonts w:cs="Arial"/>
                <w:color w:val="auto"/>
                <w:szCs w:val="22"/>
              </w:rPr>
            </w:pPr>
          </w:p>
          <w:p w14:paraId="38D41977" w14:textId="77777777" w:rsidR="002F273F" w:rsidRPr="00BD06A1" w:rsidRDefault="002F273F" w:rsidP="00382C36">
            <w:pPr>
              <w:spacing w:before="40" w:after="40"/>
              <w:jc w:val="center"/>
              <w:rPr>
                <w:rFonts w:cs="Arial"/>
                <w:color w:val="auto"/>
                <w:szCs w:val="22"/>
              </w:rPr>
            </w:pPr>
          </w:p>
        </w:tc>
        <w:tc>
          <w:tcPr>
            <w:tcW w:w="3294" w:type="dxa"/>
            <w:vMerge w:val="restart"/>
            <w:shd w:val="clear" w:color="auto" w:fill="auto"/>
          </w:tcPr>
          <w:p w14:paraId="3BE1B05D" w14:textId="77777777" w:rsidR="002F273F" w:rsidRPr="00BD06A1" w:rsidRDefault="002F273F" w:rsidP="00382C36">
            <w:pPr>
              <w:spacing w:before="40" w:after="40"/>
              <w:jc w:val="center"/>
              <w:rPr>
                <w:rFonts w:cs="Arial"/>
                <w:color w:val="auto"/>
                <w:szCs w:val="22"/>
              </w:rPr>
            </w:pPr>
            <w:r w:rsidRPr="00BD06A1">
              <w:rPr>
                <w:rFonts w:cs="Arial"/>
                <w:color w:val="auto"/>
                <w:szCs w:val="22"/>
              </w:rPr>
              <w:t xml:space="preserve">Are there policies and guidelines that specifically guide decentralized units - such as warehouses, </w:t>
            </w:r>
            <w:proofErr w:type="gramStart"/>
            <w:r w:rsidRPr="00BD06A1">
              <w:rPr>
                <w:rFonts w:cs="Arial"/>
                <w:color w:val="auto"/>
                <w:szCs w:val="22"/>
              </w:rPr>
              <w:t>hospitals</w:t>
            </w:r>
            <w:proofErr w:type="gramEnd"/>
            <w:r w:rsidRPr="00BD06A1">
              <w:rPr>
                <w:rFonts w:cs="Arial"/>
                <w:color w:val="auto"/>
                <w:szCs w:val="22"/>
              </w:rPr>
              <w:t xml:space="preserve"> and service delivery points - for purchase </w:t>
            </w:r>
            <w:r w:rsidR="00BD06A1" w:rsidRPr="00BD06A1">
              <w:rPr>
                <w:rFonts w:cs="Arial"/>
                <w:color w:val="auto"/>
                <w:szCs w:val="22"/>
              </w:rPr>
              <w:t xml:space="preserve">of </w:t>
            </w:r>
            <w:r w:rsidRPr="00BD06A1">
              <w:rPr>
                <w:rFonts w:cs="Arial"/>
                <w:color w:val="auto"/>
                <w:szCs w:val="22"/>
              </w:rPr>
              <w:t>their own medicines from the private sector?</w:t>
            </w:r>
          </w:p>
        </w:tc>
        <w:tc>
          <w:tcPr>
            <w:tcW w:w="2573" w:type="dxa"/>
            <w:shd w:val="clear" w:color="auto" w:fill="auto"/>
          </w:tcPr>
          <w:p w14:paraId="5C37BA3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706" w:type="dxa"/>
            <w:shd w:val="clear" w:color="auto" w:fill="auto"/>
          </w:tcPr>
          <w:p w14:paraId="60EFFFC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BFBFBF"/>
            <w:vAlign w:val="center"/>
          </w:tcPr>
          <w:p w14:paraId="7233BA9F" w14:textId="77777777" w:rsidR="002F273F" w:rsidRPr="00BD06A1" w:rsidRDefault="002F273F" w:rsidP="00382C36">
            <w:pPr>
              <w:jc w:val="center"/>
              <w:rPr>
                <w:rFonts w:cs="Arial"/>
                <w:color w:val="auto"/>
                <w:szCs w:val="22"/>
              </w:rPr>
            </w:pPr>
          </w:p>
        </w:tc>
      </w:tr>
      <w:tr w:rsidR="00666229" w:rsidRPr="00BD06A1" w14:paraId="3C495B9B" w14:textId="77777777" w:rsidTr="00066897">
        <w:trPr>
          <w:cantSplit/>
          <w:trHeight w:val="267"/>
          <w:jc w:val="center"/>
        </w:trPr>
        <w:tc>
          <w:tcPr>
            <w:tcW w:w="1598" w:type="dxa"/>
            <w:vMerge/>
            <w:shd w:val="clear" w:color="auto" w:fill="auto"/>
          </w:tcPr>
          <w:p w14:paraId="0E88F547"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294" w:type="dxa"/>
            <w:vMerge/>
            <w:shd w:val="clear" w:color="auto" w:fill="auto"/>
          </w:tcPr>
          <w:p w14:paraId="37366562"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3CDC2A1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706" w:type="dxa"/>
            <w:shd w:val="clear" w:color="auto" w:fill="auto"/>
          </w:tcPr>
          <w:p w14:paraId="65482EE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1D3CB06F" w14:textId="77777777" w:rsidR="002F273F" w:rsidRPr="00BD06A1" w:rsidRDefault="002F273F" w:rsidP="00382C36">
            <w:pPr>
              <w:jc w:val="center"/>
              <w:rPr>
                <w:rFonts w:cs="Arial"/>
                <w:color w:val="auto"/>
                <w:szCs w:val="22"/>
              </w:rPr>
            </w:pPr>
          </w:p>
        </w:tc>
      </w:tr>
      <w:tr w:rsidR="00666229" w:rsidRPr="00BD06A1" w14:paraId="1FC8D637" w14:textId="77777777" w:rsidTr="00066897">
        <w:trPr>
          <w:cantSplit/>
          <w:trHeight w:val="754"/>
          <w:jc w:val="center"/>
        </w:trPr>
        <w:tc>
          <w:tcPr>
            <w:tcW w:w="1598" w:type="dxa"/>
            <w:vMerge/>
            <w:shd w:val="clear" w:color="auto" w:fill="auto"/>
          </w:tcPr>
          <w:p w14:paraId="654C1582"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294" w:type="dxa"/>
            <w:vMerge/>
            <w:shd w:val="clear" w:color="auto" w:fill="auto"/>
          </w:tcPr>
          <w:p w14:paraId="32E21204"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25D9EB9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tcPr>
          <w:p w14:paraId="3430967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47082D90" w14:textId="77777777" w:rsidR="002F273F" w:rsidRPr="00BD06A1" w:rsidRDefault="002F273F" w:rsidP="00382C36">
            <w:pPr>
              <w:jc w:val="center"/>
              <w:rPr>
                <w:rFonts w:cs="Arial"/>
                <w:color w:val="auto"/>
                <w:szCs w:val="22"/>
              </w:rPr>
            </w:pPr>
          </w:p>
        </w:tc>
      </w:tr>
      <w:tr w:rsidR="00666229" w:rsidRPr="00BD06A1" w14:paraId="0FCB955A" w14:textId="77777777" w:rsidTr="00382C36">
        <w:trPr>
          <w:cantSplit/>
          <w:trHeight w:val="171"/>
          <w:jc w:val="center"/>
        </w:trPr>
        <w:tc>
          <w:tcPr>
            <w:tcW w:w="1598" w:type="dxa"/>
            <w:vMerge w:val="restart"/>
            <w:shd w:val="clear" w:color="auto" w:fill="auto"/>
          </w:tcPr>
          <w:p w14:paraId="76CEBAD8"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PRO-302</w:t>
            </w:r>
          </w:p>
          <w:p w14:paraId="73E2D984" w14:textId="77777777" w:rsidR="002F273F" w:rsidRPr="00BD06A1" w:rsidRDefault="002F273F" w:rsidP="00382C36">
            <w:pPr>
              <w:spacing w:before="40" w:after="40"/>
              <w:jc w:val="center"/>
              <w:rPr>
                <w:rFonts w:cs="Arial"/>
                <w:color w:val="auto"/>
                <w:szCs w:val="22"/>
              </w:rPr>
            </w:pPr>
          </w:p>
          <w:p w14:paraId="60BF9044"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300E6F86" w14:textId="77777777" w:rsidR="002F273F" w:rsidRPr="00BD06A1" w:rsidRDefault="002F273F" w:rsidP="00382C36">
            <w:pPr>
              <w:spacing w:before="40" w:after="40"/>
              <w:jc w:val="center"/>
              <w:rPr>
                <w:rFonts w:cs="Arial"/>
                <w:color w:val="auto"/>
                <w:szCs w:val="22"/>
              </w:rPr>
            </w:pPr>
          </w:p>
          <w:p w14:paraId="34D933F5"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0BAB1466" w14:textId="77777777" w:rsidR="002F273F" w:rsidRPr="00BD06A1" w:rsidRDefault="002F273F" w:rsidP="00382C36">
            <w:pPr>
              <w:spacing w:before="40" w:after="40"/>
              <w:jc w:val="center"/>
              <w:rPr>
                <w:rFonts w:cs="Arial"/>
                <w:color w:val="auto"/>
                <w:szCs w:val="22"/>
              </w:rPr>
            </w:pPr>
          </w:p>
          <w:p w14:paraId="3D3A5117"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0145B680" w14:textId="77777777" w:rsidR="002F273F" w:rsidRPr="00BD06A1" w:rsidRDefault="002F273F" w:rsidP="00382C36">
            <w:pPr>
              <w:spacing w:before="40" w:after="40"/>
              <w:jc w:val="center"/>
              <w:rPr>
                <w:rFonts w:cs="Arial"/>
                <w:color w:val="auto"/>
                <w:szCs w:val="22"/>
              </w:rPr>
            </w:pPr>
          </w:p>
          <w:p w14:paraId="6A77097D"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73B3FB11" w14:textId="77777777" w:rsidR="002F273F" w:rsidRPr="00BD06A1" w:rsidRDefault="002F273F" w:rsidP="00382C36">
            <w:pPr>
              <w:spacing w:before="40" w:after="40"/>
              <w:jc w:val="center"/>
              <w:rPr>
                <w:rFonts w:cs="Arial"/>
                <w:color w:val="auto"/>
                <w:szCs w:val="22"/>
              </w:rPr>
            </w:pPr>
          </w:p>
        </w:tc>
        <w:tc>
          <w:tcPr>
            <w:tcW w:w="3294" w:type="dxa"/>
            <w:vMerge w:val="restart"/>
            <w:shd w:val="clear" w:color="auto" w:fill="auto"/>
          </w:tcPr>
          <w:p w14:paraId="5AB3ADBD" w14:textId="77777777" w:rsidR="002F273F" w:rsidRPr="00BD06A1" w:rsidRDefault="002F273F" w:rsidP="00382C36">
            <w:pPr>
              <w:spacing w:before="40" w:after="40"/>
              <w:jc w:val="center"/>
              <w:rPr>
                <w:rFonts w:cs="Arial"/>
                <w:color w:val="auto"/>
                <w:szCs w:val="22"/>
              </w:rPr>
            </w:pPr>
            <w:r w:rsidRPr="00BD06A1">
              <w:rPr>
                <w:rFonts w:cs="Arial"/>
                <w:color w:val="auto"/>
                <w:szCs w:val="22"/>
              </w:rPr>
              <w:t xml:space="preserve">Are there procedures in the form of guidelines, </w:t>
            </w:r>
            <w:proofErr w:type="gramStart"/>
            <w:r w:rsidRPr="00BD06A1">
              <w:rPr>
                <w:rFonts w:cs="Arial"/>
                <w:color w:val="auto"/>
                <w:szCs w:val="22"/>
              </w:rPr>
              <w:t>manuals</w:t>
            </w:r>
            <w:proofErr w:type="gramEnd"/>
            <w:r w:rsidRPr="00BD06A1">
              <w:rPr>
                <w:rFonts w:cs="Arial"/>
                <w:color w:val="auto"/>
                <w:szCs w:val="22"/>
              </w:rPr>
              <w:t xml:space="preserve"> or standard operating procedures (SOPs) for procurement available at this site/facility (in electronic or paper copy)?</w:t>
            </w:r>
          </w:p>
          <w:p w14:paraId="3A1D2186" w14:textId="77777777" w:rsidR="002F273F" w:rsidRPr="00BD06A1" w:rsidRDefault="002F273F" w:rsidP="00382C36">
            <w:pPr>
              <w:spacing w:before="40" w:after="40"/>
              <w:jc w:val="center"/>
              <w:rPr>
                <w:rFonts w:cs="Arial"/>
                <w:color w:val="auto"/>
                <w:szCs w:val="22"/>
              </w:rPr>
            </w:pPr>
          </w:p>
          <w:p w14:paraId="0A9BE0CF"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this might include SOPs for receipt of bids, bid opening, and bid evaluations.</w:t>
            </w:r>
          </w:p>
          <w:p w14:paraId="190C117C" w14:textId="77777777" w:rsidR="002F273F" w:rsidRPr="00BD06A1" w:rsidRDefault="002F273F" w:rsidP="00382C36">
            <w:pPr>
              <w:spacing w:before="40" w:after="40"/>
              <w:jc w:val="center"/>
              <w:rPr>
                <w:rFonts w:cs="Arial"/>
                <w:color w:val="auto"/>
                <w:szCs w:val="22"/>
              </w:rPr>
            </w:pPr>
          </w:p>
          <w:p w14:paraId="7F0782EE"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PRO-1402]</w:t>
            </w:r>
          </w:p>
        </w:tc>
        <w:tc>
          <w:tcPr>
            <w:tcW w:w="2573" w:type="dxa"/>
            <w:shd w:val="clear" w:color="auto" w:fill="auto"/>
          </w:tcPr>
          <w:p w14:paraId="5E36F03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706" w:type="dxa"/>
            <w:shd w:val="clear" w:color="auto" w:fill="auto"/>
          </w:tcPr>
          <w:p w14:paraId="7CA9CB9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auto"/>
            <w:vAlign w:val="center"/>
          </w:tcPr>
          <w:p w14:paraId="18F42B63"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"Yes</w:t>
            </w:r>
            <w:r w:rsidRPr="00BD06A1">
              <w:rPr>
                <w:rFonts w:cs="Arial"/>
                <w:color w:val="auto"/>
                <w:szCs w:val="22"/>
              </w:rPr>
              <w:t xml:space="preserve">", </w:t>
            </w:r>
            <w:proofErr w:type="gramStart"/>
            <w:r w:rsidRPr="00BD06A1">
              <w:rPr>
                <w:rFonts w:cs="Arial"/>
                <w:color w:val="auto"/>
                <w:szCs w:val="22"/>
              </w:rPr>
              <w:t>continue;</w:t>
            </w:r>
            <w:proofErr w:type="gramEnd"/>
            <w:r w:rsidRPr="00BD06A1">
              <w:rPr>
                <w:rFonts w:cs="Arial"/>
                <w:color w:val="auto"/>
                <w:szCs w:val="22"/>
              </w:rPr>
              <w:t xml:space="preserve"> </w:t>
            </w:r>
          </w:p>
          <w:p w14:paraId="6A312C09" w14:textId="77777777" w:rsidR="002F273F" w:rsidRPr="00BD06A1" w:rsidRDefault="002F273F" w:rsidP="00382C36">
            <w:pPr>
              <w:jc w:val="center"/>
              <w:rPr>
                <w:rFonts w:cs="Arial"/>
                <w:color w:val="auto"/>
                <w:szCs w:val="22"/>
              </w:rPr>
            </w:pPr>
          </w:p>
          <w:p w14:paraId="7B734283" w14:textId="77777777" w:rsidR="002F273F" w:rsidRPr="00BD06A1" w:rsidRDefault="002F273F" w:rsidP="00382C36">
            <w:pPr>
              <w:jc w:val="center"/>
              <w:rPr>
                <w:rFonts w:cs="Arial"/>
                <w:color w:val="auto"/>
                <w:szCs w:val="22"/>
              </w:rPr>
            </w:pPr>
            <w:r w:rsidRPr="00BD06A1">
              <w:rPr>
                <w:rFonts w:cs="Arial"/>
                <w:color w:val="auto"/>
                <w:szCs w:val="22"/>
              </w:rPr>
              <w:t xml:space="preserve">Otherwise, </w:t>
            </w:r>
            <w:r w:rsidRPr="00BD06A1">
              <w:rPr>
                <w:rFonts w:cs="Arial"/>
                <w:b/>
                <w:color w:val="auto"/>
                <w:szCs w:val="22"/>
              </w:rPr>
              <w:t>go to next section [PRO-400]</w:t>
            </w:r>
          </w:p>
        </w:tc>
      </w:tr>
      <w:tr w:rsidR="00666229" w:rsidRPr="00BD06A1" w14:paraId="4934A46F" w14:textId="77777777" w:rsidTr="00382C36">
        <w:trPr>
          <w:cantSplit/>
          <w:trHeight w:val="121"/>
          <w:jc w:val="center"/>
        </w:trPr>
        <w:tc>
          <w:tcPr>
            <w:tcW w:w="1598" w:type="dxa"/>
            <w:vMerge/>
            <w:shd w:val="clear" w:color="auto" w:fill="auto"/>
            <w:vAlign w:val="center"/>
          </w:tcPr>
          <w:p w14:paraId="102D579E"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294" w:type="dxa"/>
            <w:vMerge/>
            <w:shd w:val="clear" w:color="auto" w:fill="auto"/>
          </w:tcPr>
          <w:p w14:paraId="36870B89"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75D2570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706" w:type="dxa"/>
            <w:shd w:val="clear" w:color="auto" w:fill="auto"/>
          </w:tcPr>
          <w:p w14:paraId="216122E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auto"/>
            <w:vAlign w:val="center"/>
          </w:tcPr>
          <w:p w14:paraId="2684A181" w14:textId="77777777" w:rsidR="002F273F" w:rsidRPr="00BD06A1" w:rsidRDefault="002F273F" w:rsidP="00382C36">
            <w:pPr>
              <w:jc w:val="center"/>
              <w:rPr>
                <w:rFonts w:cs="Arial"/>
                <w:color w:val="auto"/>
                <w:szCs w:val="22"/>
              </w:rPr>
            </w:pPr>
          </w:p>
        </w:tc>
      </w:tr>
      <w:tr w:rsidR="00666229" w:rsidRPr="00BD06A1" w14:paraId="1F213DD8" w14:textId="77777777" w:rsidTr="00382C36">
        <w:trPr>
          <w:cantSplit/>
          <w:trHeight w:val="286"/>
          <w:jc w:val="center"/>
        </w:trPr>
        <w:tc>
          <w:tcPr>
            <w:tcW w:w="1598" w:type="dxa"/>
            <w:vMerge/>
            <w:shd w:val="clear" w:color="auto" w:fill="auto"/>
            <w:vAlign w:val="center"/>
          </w:tcPr>
          <w:p w14:paraId="0395169C"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294" w:type="dxa"/>
            <w:vMerge/>
            <w:shd w:val="clear" w:color="auto" w:fill="auto"/>
          </w:tcPr>
          <w:p w14:paraId="099121D0"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1FCAD27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tcPr>
          <w:p w14:paraId="42F84DD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auto"/>
            <w:vAlign w:val="center"/>
          </w:tcPr>
          <w:p w14:paraId="4ACFC0B8" w14:textId="77777777" w:rsidR="002F273F" w:rsidRPr="00BD06A1" w:rsidRDefault="002F273F" w:rsidP="00382C36">
            <w:pPr>
              <w:jc w:val="center"/>
              <w:rPr>
                <w:rFonts w:cs="Arial"/>
                <w:color w:val="auto"/>
                <w:szCs w:val="22"/>
              </w:rPr>
            </w:pPr>
          </w:p>
        </w:tc>
      </w:tr>
      <w:tr w:rsidR="00666229" w:rsidRPr="00BD06A1" w14:paraId="28595607" w14:textId="77777777" w:rsidTr="00382C36">
        <w:trPr>
          <w:cantSplit/>
          <w:trHeight w:val="286"/>
          <w:jc w:val="center"/>
        </w:trPr>
        <w:tc>
          <w:tcPr>
            <w:tcW w:w="1598" w:type="dxa"/>
            <w:vMerge w:val="restart"/>
            <w:shd w:val="clear" w:color="auto" w:fill="auto"/>
            <w:vAlign w:val="center"/>
          </w:tcPr>
          <w:p w14:paraId="594E49A1"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PRO-303</w:t>
            </w:r>
          </w:p>
          <w:p w14:paraId="2B6B8E3D" w14:textId="77777777" w:rsidR="002F273F" w:rsidRPr="00BD06A1" w:rsidRDefault="002F273F" w:rsidP="00382C36">
            <w:pPr>
              <w:spacing w:before="40" w:after="40"/>
              <w:jc w:val="center"/>
              <w:rPr>
                <w:rFonts w:cs="Arial"/>
                <w:color w:val="auto"/>
                <w:szCs w:val="22"/>
              </w:rPr>
            </w:pPr>
          </w:p>
          <w:p w14:paraId="583C9173"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26A4DA12" w14:textId="77777777" w:rsidR="002F273F" w:rsidRPr="00BD06A1" w:rsidRDefault="002F273F" w:rsidP="00382C36">
            <w:pPr>
              <w:spacing w:before="40" w:after="40"/>
              <w:jc w:val="center"/>
              <w:rPr>
                <w:rFonts w:cs="Arial"/>
                <w:color w:val="auto"/>
                <w:szCs w:val="22"/>
              </w:rPr>
            </w:pPr>
          </w:p>
          <w:p w14:paraId="1D4EB098"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6ED978B4" w14:textId="77777777" w:rsidR="002F273F" w:rsidRPr="00BD06A1" w:rsidRDefault="002F273F" w:rsidP="00382C36">
            <w:pPr>
              <w:spacing w:before="40" w:after="40"/>
              <w:jc w:val="center"/>
              <w:rPr>
                <w:rFonts w:cs="Arial"/>
                <w:color w:val="auto"/>
                <w:szCs w:val="22"/>
              </w:rPr>
            </w:pPr>
          </w:p>
          <w:p w14:paraId="27F88827"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048C1644" w14:textId="77777777" w:rsidR="002F273F" w:rsidRPr="00BD06A1" w:rsidRDefault="002F273F" w:rsidP="00382C36">
            <w:pPr>
              <w:spacing w:before="40" w:after="40"/>
              <w:jc w:val="center"/>
              <w:rPr>
                <w:rFonts w:cs="Arial"/>
                <w:color w:val="auto"/>
                <w:szCs w:val="22"/>
              </w:rPr>
            </w:pPr>
          </w:p>
          <w:p w14:paraId="0D3ED6DE"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3EC5C3E9" w14:textId="77777777" w:rsidR="002F273F" w:rsidRPr="00BD06A1" w:rsidRDefault="002F273F" w:rsidP="00382C36">
            <w:pPr>
              <w:spacing w:before="40" w:after="40"/>
              <w:jc w:val="center"/>
              <w:rPr>
                <w:rFonts w:cs="Arial"/>
                <w:color w:val="auto"/>
                <w:szCs w:val="22"/>
              </w:rPr>
            </w:pPr>
          </w:p>
        </w:tc>
        <w:tc>
          <w:tcPr>
            <w:tcW w:w="3294" w:type="dxa"/>
            <w:vMerge w:val="restart"/>
            <w:shd w:val="clear" w:color="auto" w:fill="auto"/>
          </w:tcPr>
          <w:p w14:paraId="43F9A380"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 xml:space="preserve">How often are procurement guidelines, </w:t>
            </w:r>
            <w:proofErr w:type="gramStart"/>
            <w:r w:rsidRPr="00BD06A1">
              <w:rPr>
                <w:rFonts w:cs="Arial"/>
                <w:color w:val="auto"/>
                <w:szCs w:val="22"/>
              </w:rPr>
              <w:t>manuals</w:t>
            </w:r>
            <w:proofErr w:type="gramEnd"/>
            <w:r w:rsidRPr="00BD06A1">
              <w:rPr>
                <w:rFonts w:cs="Arial"/>
                <w:color w:val="auto"/>
                <w:szCs w:val="22"/>
              </w:rPr>
              <w:t xml:space="preserve"> or procedures (e.g., SOPs) updated?</w:t>
            </w:r>
          </w:p>
          <w:p w14:paraId="5B0247E1" w14:textId="77777777" w:rsidR="002F273F" w:rsidRPr="00BD06A1" w:rsidRDefault="002F273F" w:rsidP="00382C36">
            <w:pPr>
              <w:spacing w:before="40" w:after="40"/>
              <w:jc w:val="center"/>
              <w:rPr>
                <w:rFonts w:cs="Arial"/>
                <w:color w:val="auto"/>
                <w:szCs w:val="22"/>
              </w:rPr>
            </w:pPr>
          </w:p>
          <w:p w14:paraId="018C6F8A"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For answers in between the choices, round up. For example, if updates are done every 15, 18 or 21 months, select "Every 2 years"</w:t>
            </w:r>
          </w:p>
        </w:tc>
        <w:tc>
          <w:tcPr>
            <w:tcW w:w="2573" w:type="dxa"/>
            <w:shd w:val="clear" w:color="auto" w:fill="auto"/>
          </w:tcPr>
          <w:p w14:paraId="039FAAB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lastRenderedPageBreak/>
              <w:t>Annually or more often</w:t>
            </w:r>
          </w:p>
        </w:tc>
        <w:tc>
          <w:tcPr>
            <w:tcW w:w="706" w:type="dxa"/>
            <w:shd w:val="clear" w:color="auto" w:fill="auto"/>
          </w:tcPr>
          <w:p w14:paraId="1F65276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C0C0C0"/>
            <w:vAlign w:val="center"/>
          </w:tcPr>
          <w:p w14:paraId="06A5F94B" w14:textId="77777777" w:rsidR="002F273F" w:rsidRPr="00BD06A1" w:rsidRDefault="002F273F" w:rsidP="00382C36">
            <w:pPr>
              <w:jc w:val="center"/>
              <w:rPr>
                <w:rFonts w:cs="Arial"/>
                <w:color w:val="auto"/>
                <w:szCs w:val="22"/>
              </w:rPr>
            </w:pPr>
          </w:p>
        </w:tc>
      </w:tr>
      <w:tr w:rsidR="00666229" w:rsidRPr="00BD06A1" w14:paraId="01F93BE7" w14:textId="77777777" w:rsidTr="00382C36">
        <w:trPr>
          <w:cantSplit/>
          <w:trHeight w:val="286"/>
          <w:jc w:val="center"/>
        </w:trPr>
        <w:tc>
          <w:tcPr>
            <w:tcW w:w="1598" w:type="dxa"/>
            <w:vMerge/>
            <w:shd w:val="clear" w:color="auto" w:fill="auto"/>
            <w:vAlign w:val="center"/>
          </w:tcPr>
          <w:p w14:paraId="064606FA"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294" w:type="dxa"/>
            <w:vMerge/>
            <w:shd w:val="clear" w:color="auto" w:fill="auto"/>
          </w:tcPr>
          <w:p w14:paraId="47865809"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07EC1DB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Every 2 years</w:t>
            </w:r>
          </w:p>
        </w:tc>
        <w:tc>
          <w:tcPr>
            <w:tcW w:w="706" w:type="dxa"/>
            <w:shd w:val="clear" w:color="auto" w:fill="auto"/>
          </w:tcPr>
          <w:p w14:paraId="083D89F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C0C0C0"/>
            <w:vAlign w:val="center"/>
          </w:tcPr>
          <w:p w14:paraId="3BE2AC50" w14:textId="77777777" w:rsidR="002F273F" w:rsidRPr="00BD06A1" w:rsidRDefault="002F273F" w:rsidP="00382C36">
            <w:pPr>
              <w:jc w:val="center"/>
              <w:rPr>
                <w:rFonts w:cs="Arial"/>
                <w:color w:val="auto"/>
                <w:szCs w:val="22"/>
              </w:rPr>
            </w:pPr>
          </w:p>
        </w:tc>
      </w:tr>
      <w:tr w:rsidR="00666229" w:rsidRPr="00BD06A1" w14:paraId="712C8FA2" w14:textId="77777777" w:rsidTr="00382C36">
        <w:trPr>
          <w:cantSplit/>
          <w:trHeight w:val="286"/>
          <w:jc w:val="center"/>
        </w:trPr>
        <w:tc>
          <w:tcPr>
            <w:tcW w:w="1598" w:type="dxa"/>
            <w:vMerge/>
            <w:shd w:val="clear" w:color="auto" w:fill="auto"/>
            <w:vAlign w:val="center"/>
          </w:tcPr>
          <w:p w14:paraId="517BC14B"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294" w:type="dxa"/>
            <w:vMerge/>
            <w:shd w:val="clear" w:color="auto" w:fill="auto"/>
          </w:tcPr>
          <w:p w14:paraId="13B332D1"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5CB13AD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Every 3 years</w:t>
            </w:r>
          </w:p>
        </w:tc>
        <w:tc>
          <w:tcPr>
            <w:tcW w:w="706" w:type="dxa"/>
            <w:shd w:val="clear" w:color="auto" w:fill="auto"/>
          </w:tcPr>
          <w:p w14:paraId="162C204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C0C0C0"/>
            <w:vAlign w:val="center"/>
          </w:tcPr>
          <w:p w14:paraId="35E01904" w14:textId="77777777" w:rsidR="002F273F" w:rsidRPr="00BD06A1" w:rsidRDefault="002F273F" w:rsidP="00382C36">
            <w:pPr>
              <w:jc w:val="center"/>
              <w:rPr>
                <w:rFonts w:cs="Arial"/>
                <w:color w:val="auto"/>
                <w:szCs w:val="22"/>
              </w:rPr>
            </w:pPr>
          </w:p>
        </w:tc>
      </w:tr>
      <w:tr w:rsidR="00666229" w:rsidRPr="00BD06A1" w14:paraId="75618A5B" w14:textId="77777777" w:rsidTr="00382C36">
        <w:trPr>
          <w:cantSplit/>
          <w:trHeight w:val="286"/>
          <w:jc w:val="center"/>
        </w:trPr>
        <w:tc>
          <w:tcPr>
            <w:tcW w:w="1598" w:type="dxa"/>
            <w:vMerge/>
            <w:shd w:val="clear" w:color="auto" w:fill="auto"/>
            <w:vAlign w:val="center"/>
          </w:tcPr>
          <w:p w14:paraId="558F2A3E"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294" w:type="dxa"/>
            <w:vMerge/>
            <w:shd w:val="clear" w:color="auto" w:fill="auto"/>
          </w:tcPr>
          <w:p w14:paraId="7054780B"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738E30E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Every 4 years or less often</w:t>
            </w:r>
          </w:p>
        </w:tc>
        <w:tc>
          <w:tcPr>
            <w:tcW w:w="706" w:type="dxa"/>
            <w:shd w:val="clear" w:color="auto" w:fill="auto"/>
          </w:tcPr>
          <w:p w14:paraId="30F8333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C0C0C0"/>
            <w:vAlign w:val="center"/>
          </w:tcPr>
          <w:p w14:paraId="3CD29316" w14:textId="77777777" w:rsidR="002F273F" w:rsidRPr="00BD06A1" w:rsidRDefault="002F273F" w:rsidP="00382C36">
            <w:pPr>
              <w:jc w:val="center"/>
              <w:rPr>
                <w:rFonts w:cs="Arial"/>
                <w:color w:val="auto"/>
                <w:szCs w:val="22"/>
              </w:rPr>
            </w:pPr>
          </w:p>
        </w:tc>
      </w:tr>
      <w:tr w:rsidR="00666229" w:rsidRPr="00BD06A1" w14:paraId="7466CB30" w14:textId="77777777" w:rsidTr="00382C36">
        <w:trPr>
          <w:cantSplit/>
          <w:trHeight w:val="286"/>
          <w:jc w:val="center"/>
        </w:trPr>
        <w:tc>
          <w:tcPr>
            <w:tcW w:w="1598" w:type="dxa"/>
            <w:vMerge/>
            <w:shd w:val="clear" w:color="auto" w:fill="auto"/>
            <w:vAlign w:val="center"/>
          </w:tcPr>
          <w:p w14:paraId="3A05BD52"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294" w:type="dxa"/>
            <w:vMerge/>
            <w:shd w:val="clear" w:color="auto" w:fill="auto"/>
          </w:tcPr>
          <w:p w14:paraId="093CBACC"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79D6ECF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Never</w:t>
            </w:r>
          </w:p>
        </w:tc>
        <w:tc>
          <w:tcPr>
            <w:tcW w:w="706" w:type="dxa"/>
            <w:shd w:val="clear" w:color="auto" w:fill="auto"/>
          </w:tcPr>
          <w:p w14:paraId="454CA24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C0C0C0"/>
            <w:vAlign w:val="center"/>
          </w:tcPr>
          <w:p w14:paraId="27FB7290" w14:textId="77777777" w:rsidR="002F273F" w:rsidRPr="00BD06A1" w:rsidRDefault="002F273F" w:rsidP="00382C36">
            <w:pPr>
              <w:jc w:val="center"/>
              <w:rPr>
                <w:rFonts w:cs="Arial"/>
                <w:color w:val="auto"/>
                <w:szCs w:val="22"/>
              </w:rPr>
            </w:pPr>
          </w:p>
        </w:tc>
      </w:tr>
      <w:tr w:rsidR="00666229" w:rsidRPr="00BD06A1" w14:paraId="535BD0B4" w14:textId="77777777" w:rsidTr="00382C36">
        <w:trPr>
          <w:cantSplit/>
          <w:trHeight w:val="286"/>
          <w:jc w:val="center"/>
        </w:trPr>
        <w:tc>
          <w:tcPr>
            <w:tcW w:w="1598" w:type="dxa"/>
            <w:vMerge/>
            <w:shd w:val="clear" w:color="auto" w:fill="auto"/>
            <w:vAlign w:val="center"/>
          </w:tcPr>
          <w:p w14:paraId="268DD837"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294" w:type="dxa"/>
            <w:vMerge/>
            <w:shd w:val="clear" w:color="auto" w:fill="auto"/>
          </w:tcPr>
          <w:p w14:paraId="2AAC7F7D"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36A3992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tcPr>
          <w:p w14:paraId="3D37569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C0C0C0"/>
            <w:vAlign w:val="center"/>
          </w:tcPr>
          <w:p w14:paraId="0F01CE80" w14:textId="77777777" w:rsidR="002F273F" w:rsidRPr="00BD06A1" w:rsidRDefault="002F273F" w:rsidP="00382C36">
            <w:pPr>
              <w:jc w:val="center"/>
              <w:rPr>
                <w:rFonts w:cs="Arial"/>
                <w:color w:val="auto"/>
                <w:szCs w:val="22"/>
              </w:rPr>
            </w:pPr>
          </w:p>
        </w:tc>
      </w:tr>
      <w:tr w:rsidR="00666229" w:rsidRPr="00BD06A1" w14:paraId="4BF61215" w14:textId="77777777" w:rsidTr="00382C36">
        <w:trPr>
          <w:cantSplit/>
          <w:trHeight w:val="483"/>
          <w:jc w:val="center"/>
        </w:trPr>
        <w:tc>
          <w:tcPr>
            <w:tcW w:w="9895" w:type="dxa"/>
            <w:gridSpan w:val="5"/>
            <w:shd w:val="clear" w:color="auto" w:fill="C0C0C0"/>
          </w:tcPr>
          <w:p w14:paraId="046258D2" w14:textId="77777777" w:rsidR="002F273F" w:rsidRPr="00BD06A1" w:rsidRDefault="002F273F" w:rsidP="00382C36">
            <w:pPr>
              <w:jc w:val="center"/>
              <w:rPr>
                <w:rFonts w:cs="Arial"/>
                <w:color w:val="auto"/>
                <w:szCs w:val="22"/>
              </w:rPr>
            </w:pPr>
            <w:r w:rsidRPr="00BD06A1">
              <w:rPr>
                <w:rFonts w:cs="Arial"/>
                <w:b/>
                <w:color w:val="auto"/>
                <w:szCs w:val="22"/>
              </w:rPr>
              <w:t>PRO-400: Product Specifications</w:t>
            </w:r>
          </w:p>
        </w:tc>
      </w:tr>
      <w:tr w:rsidR="00666229" w:rsidRPr="00BD06A1" w14:paraId="38004323" w14:textId="77777777" w:rsidTr="00066897">
        <w:trPr>
          <w:cantSplit/>
          <w:trHeight w:val="272"/>
          <w:jc w:val="center"/>
        </w:trPr>
        <w:tc>
          <w:tcPr>
            <w:tcW w:w="1598" w:type="dxa"/>
            <w:vMerge w:val="restart"/>
            <w:shd w:val="clear" w:color="auto" w:fill="auto"/>
          </w:tcPr>
          <w:p w14:paraId="3A208666"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PRO-401</w:t>
            </w:r>
          </w:p>
          <w:p w14:paraId="0CD0B792" w14:textId="77777777" w:rsidR="002F273F" w:rsidRPr="00BD06A1" w:rsidRDefault="002F273F" w:rsidP="00382C36">
            <w:pPr>
              <w:spacing w:before="40" w:after="40"/>
              <w:jc w:val="center"/>
              <w:rPr>
                <w:rFonts w:cs="Arial"/>
                <w:color w:val="auto"/>
                <w:szCs w:val="22"/>
              </w:rPr>
            </w:pPr>
          </w:p>
          <w:p w14:paraId="3E1F1E93"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4AE4D2A1" w14:textId="77777777" w:rsidR="002F273F" w:rsidRPr="00BD06A1" w:rsidRDefault="002F273F" w:rsidP="00382C36">
            <w:pPr>
              <w:spacing w:before="40" w:after="40"/>
              <w:jc w:val="center"/>
              <w:rPr>
                <w:rFonts w:cs="Arial"/>
                <w:color w:val="auto"/>
                <w:szCs w:val="22"/>
              </w:rPr>
            </w:pPr>
          </w:p>
          <w:p w14:paraId="4771538A"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619EA1EF" w14:textId="77777777" w:rsidR="002F273F" w:rsidRPr="00BD06A1" w:rsidRDefault="002F273F" w:rsidP="00382C36">
            <w:pPr>
              <w:spacing w:before="40" w:after="40"/>
              <w:jc w:val="center"/>
              <w:rPr>
                <w:rFonts w:cs="Arial"/>
                <w:color w:val="auto"/>
                <w:szCs w:val="22"/>
              </w:rPr>
            </w:pPr>
          </w:p>
          <w:p w14:paraId="1DB72EA2"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1784CA68" w14:textId="77777777" w:rsidR="002F273F" w:rsidRPr="00BD06A1" w:rsidRDefault="002F273F" w:rsidP="00382C36">
            <w:pPr>
              <w:spacing w:before="40" w:after="40"/>
              <w:jc w:val="center"/>
              <w:rPr>
                <w:rFonts w:cs="Arial"/>
                <w:color w:val="auto"/>
                <w:szCs w:val="22"/>
              </w:rPr>
            </w:pPr>
          </w:p>
          <w:p w14:paraId="5C55AB2E"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5D94F4C7" w14:textId="77777777" w:rsidR="002F273F" w:rsidRPr="00BD06A1" w:rsidRDefault="002F273F" w:rsidP="00382C36">
            <w:pPr>
              <w:spacing w:before="40" w:after="40"/>
              <w:jc w:val="center"/>
              <w:rPr>
                <w:rFonts w:cs="Arial"/>
                <w:color w:val="auto"/>
                <w:szCs w:val="22"/>
              </w:rPr>
            </w:pPr>
          </w:p>
        </w:tc>
        <w:tc>
          <w:tcPr>
            <w:tcW w:w="3294" w:type="dxa"/>
            <w:vMerge w:val="restart"/>
            <w:shd w:val="clear" w:color="auto" w:fill="auto"/>
          </w:tcPr>
          <w:p w14:paraId="367F53CE" w14:textId="77777777" w:rsidR="002F273F" w:rsidRPr="00BD06A1" w:rsidRDefault="002F273F" w:rsidP="00382C36">
            <w:pPr>
              <w:spacing w:before="40" w:after="40"/>
              <w:jc w:val="center"/>
              <w:rPr>
                <w:rFonts w:cs="Arial"/>
                <w:color w:val="auto"/>
                <w:szCs w:val="22"/>
              </w:rPr>
            </w:pPr>
            <w:r w:rsidRPr="00BD06A1">
              <w:rPr>
                <w:rFonts w:cs="Arial"/>
                <w:color w:val="auto"/>
                <w:szCs w:val="22"/>
              </w:rPr>
              <w:t>During sourcing and procurement (prequalification or bidding), is reference made to the following?</w:t>
            </w:r>
          </w:p>
          <w:p w14:paraId="4DBED3B0" w14:textId="77777777" w:rsidR="002F273F" w:rsidRPr="00BD06A1" w:rsidRDefault="002F273F" w:rsidP="00382C36">
            <w:pPr>
              <w:spacing w:before="40" w:after="40"/>
              <w:jc w:val="center"/>
              <w:rPr>
                <w:rFonts w:cs="Arial"/>
                <w:color w:val="auto"/>
                <w:szCs w:val="22"/>
              </w:rPr>
            </w:pPr>
          </w:p>
          <w:p w14:paraId="2CCBD637"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ALLOWED]</w:t>
            </w:r>
          </w:p>
        </w:tc>
        <w:tc>
          <w:tcPr>
            <w:tcW w:w="2573" w:type="dxa"/>
            <w:shd w:val="clear" w:color="auto" w:fill="auto"/>
          </w:tcPr>
          <w:p w14:paraId="22E5B63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National treatment guidelines</w:t>
            </w:r>
          </w:p>
        </w:tc>
        <w:tc>
          <w:tcPr>
            <w:tcW w:w="706" w:type="dxa"/>
            <w:shd w:val="clear" w:color="auto" w:fill="auto"/>
          </w:tcPr>
          <w:p w14:paraId="618BA18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BFBFBF"/>
            <w:vAlign w:val="center"/>
          </w:tcPr>
          <w:p w14:paraId="44C0EAE6" w14:textId="77777777" w:rsidR="002F273F" w:rsidRPr="00BD06A1" w:rsidRDefault="002F273F" w:rsidP="00382C36">
            <w:pPr>
              <w:rPr>
                <w:rFonts w:cs="Arial"/>
                <w:color w:val="auto"/>
                <w:szCs w:val="22"/>
              </w:rPr>
            </w:pPr>
          </w:p>
        </w:tc>
      </w:tr>
      <w:tr w:rsidR="00666229" w:rsidRPr="00BD06A1" w14:paraId="627F5BAA" w14:textId="77777777" w:rsidTr="00066897">
        <w:trPr>
          <w:cantSplit/>
          <w:trHeight w:val="267"/>
          <w:jc w:val="center"/>
        </w:trPr>
        <w:tc>
          <w:tcPr>
            <w:tcW w:w="1598" w:type="dxa"/>
            <w:vMerge/>
            <w:shd w:val="clear" w:color="auto" w:fill="auto"/>
          </w:tcPr>
          <w:p w14:paraId="7D1C576C"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294" w:type="dxa"/>
            <w:vMerge/>
            <w:shd w:val="clear" w:color="auto" w:fill="auto"/>
          </w:tcPr>
          <w:p w14:paraId="4352D5E7"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5BE4C89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Essential medicines list</w:t>
            </w:r>
          </w:p>
        </w:tc>
        <w:tc>
          <w:tcPr>
            <w:tcW w:w="706" w:type="dxa"/>
            <w:shd w:val="clear" w:color="auto" w:fill="auto"/>
          </w:tcPr>
          <w:p w14:paraId="72EF781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67DE9ECF" w14:textId="77777777" w:rsidR="002F273F" w:rsidRPr="00BD06A1" w:rsidRDefault="002F273F" w:rsidP="00382C36">
            <w:pPr>
              <w:jc w:val="center"/>
              <w:rPr>
                <w:rFonts w:cs="Arial"/>
                <w:color w:val="auto"/>
                <w:szCs w:val="22"/>
              </w:rPr>
            </w:pPr>
          </w:p>
        </w:tc>
      </w:tr>
      <w:tr w:rsidR="00666229" w:rsidRPr="00BD06A1" w14:paraId="17954886" w14:textId="77777777" w:rsidTr="00066897">
        <w:trPr>
          <w:cantSplit/>
          <w:trHeight w:val="754"/>
          <w:jc w:val="center"/>
        </w:trPr>
        <w:tc>
          <w:tcPr>
            <w:tcW w:w="1598" w:type="dxa"/>
            <w:vMerge/>
            <w:shd w:val="clear" w:color="auto" w:fill="auto"/>
          </w:tcPr>
          <w:p w14:paraId="4AEC7B3F"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294" w:type="dxa"/>
            <w:vMerge/>
            <w:shd w:val="clear" w:color="auto" w:fill="auto"/>
          </w:tcPr>
          <w:p w14:paraId="6D410EB4"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73DE020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Medical and Lab supplies list</w:t>
            </w:r>
          </w:p>
        </w:tc>
        <w:tc>
          <w:tcPr>
            <w:tcW w:w="706" w:type="dxa"/>
            <w:shd w:val="clear" w:color="auto" w:fill="auto"/>
          </w:tcPr>
          <w:p w14:paraId="2700C37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6356E4D2" w14:textId="77777777" w:rsidR="002F273F" w:rsidRPr="00BD06A1" w:rsidRDefault="002F273F" w:rsidP="00382C36">
            <w:pPr>
              <w:jc w:val="center"/>
              <w:rPr>
                <w:rFonts w:cs="Arial"/>
                <w:color w:val="auto"/>
                <w:szCs w:val="22"/>
              </w:rPr>
            </w:pPr>
          </w:p>
        </w:tc>
      </w:tr>
      <w:tr w:rsidR="00666229" w:rsidRPr="00BD06A1" w14:paraId="71B8185C" w14:textId="77777777" w:rsidTr="00066897">
        <w:trPr>
          <w:cantSplit/>
          <w:trHeight w:val="171"/>
          <w:jc w:val="center"/>
        </w:trPr>
        <w:tc>
          <w:tcPr>
            <w:tcW w:w="1598" w:type="dxa"/>
            <w:vMerge/>
            <w:shd w:val="clear" w:color="auto" w:fill="auto"/>
          </w:tcPr>
          <w:p w14:paraId="550BF64C"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46F4B599"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34E78F5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User department specifications</w:t>
            </w:r>
          </w:p>
        </w:tc>
        <w:tc>
          <w:tcPr>
            <w:tcW w:w="706" w:type="dxa"/>
            <w:shd w:val="clear" w:color="auto" w:fill="auto"/>
          </w:tcPr>
          <w:p w14:paraId="3271DD0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5538739C" w14:textId="77777777" w:rsidR="002F273F" w:rsidRPr="00BD06A1" w:rsidRDefault="002F273F" w:rsidP="00382C36">
            <w:pPr>
              <w:jc w:val="center"/>
              <w:rPr>
                <w:rFonts w:cs="Arial"/>
                <w:color w:val="auto"/>
                <w:szCs w:val="22"/>
              </w:rPr>
            </w:pPr>
          </w:p>
        </w:tc>
      </w:tr>
      <w:tr w:rsidR="00666229" w:rsidRPr="00BD06A1" w14:paraId="1F6E6485" w14:textId="77777777" w:rsidTr="00066897">
        <w:trPr>
          <w:cantSplit/>
          <w:trHeight w:val="171"/>
          <w:jc w:val="center"/>
        </w:trPr>
        <w:tc>
          <w:tcPr>
            <w:tcW w:w="1598" w:type="dxa"/>
            <w:vMerge/>
            <w:shd w:val="clear" w:color="auto" w:fill="auto"/>
          </w:tcPr>
          <w:p w14:paraId="3E8B88D1"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0A0C9C76"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20DB08E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Forecasts</w:t>
            </w:r>
          </w:p>
        </w:tc>
        <w:tc>
          <w:tcPr>
            <w:tcW w:w="706" w:type="dxa"/>
            <w:shd w:val="clear" w:color="auto" w:fill="auto"/>
          </w:tcPr>
          <w:p w14:paraId="0DF0411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54FD95F3" w14:textId="77777777" w:rsidR="002F273F" w:rsidRPr="00BD06A1" w:rsidRDefault="002F273F" w:rsidP="00382C36">
            <w:pPr>
              <w:jc w:val="center"/>
              <w:rPr>
                <w:rFonts w:cs="Arial"/>
                <w:color w:val="auto"/>
                <w:szCs w:val="22"/>
              </w:rPr>
            </w:pPr>
          </w:p>
        </w:tc>
      </w:tr>
      <w:tr w:rsidR="00666229" w:rsidRPr="00BD06A1" w14:paraId="07B346F2" w14:textId="77777777" w:rsidTr="00066897">
        <w:trPr>
          <w:cantSplit/>
          <w:trHeight w:val="171"/>
          <w:jc w:val="center"/>
        </w:trPr>
        <w:tc>
          <w:tcPr>
            <w:tcW w:w="1598" w:type="dxa"/>
            <w:vMerge/>
            <w:shd w:val="clear" w:color="auto" w:fill="auto"/>
          </w:tcPr>
          <w:p w14:paraId="6913029A"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1957C84E"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57AC239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 of the above</w:t>
            </w:r>
          </w:p>
        </w:tc>
        <w:tc>
          <w:tcPr>
            <w:tcW w:w="706" w:type="dxa"/>
            <w:shd w:val="clear" w:color="auto" w:fill="auto"/>
          </w:tcPr>
          <w:p w14:paraId="01DD333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1E038287" w14:textId="77777777" w:rsidR="002F273F" w:rsidRPr="00BD06A1" w:rsidRDefault="002F273F" w:rsidP="00382C36">
            <w:pPr>
              <w:jc w:val="center"/>
              <w:rPr>
                <w:rFonts w:cs="Arial"/>
                <w:color w:val="auto"/>
                <w:szCs w:val="22"/>
              </w:rPr>
            </w:pPr>
          </w:p>
        </w:tc>
      </w:tr>
      <w:tr w:rsidR="00666229" w:rsidRPr="00BD06A1" w14:paraId="0BE20839" w14:textId="77777777" w:rsidTr="00066897">
        <w:trPr>
          <w:cantSplit/>
          <w:trHeight w:val="171"/>
          <w:jc w:val="center"/>
        </w:trPr>
        <w:tc>
          <w:tcPr>
            <w:tcW w:w="1598" w:type="dxa"/>
            <w:vMerge/>
            <w:shd w:val="clear" w:color="auto" w:fill="auto"/>
          </w:tcPr>
          <w:p w14:paraId="03B56A7D"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61C2F634"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0F6C1CF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tcPr>
          <w:p w14:paraId="419FA45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2470866F" w14:textId="77777777" w:rsidR="002F273F" w:rsidRPr="00BD06A1" w:rsidRDefault="002F273F" w:rsidP="00382C36">
            <w:pPr>
              <w:jc w:val="center"/>
              <w:rPr>
                <w:rFonts w:cs="Arial"/>
                <w:color w:val="auto"/>
                <w:szCs w:val="22"/>
              </w:rPr>
            </w:pPr>
          </w:p>
        </w:tc>
      </w:tr>
      <w:tr w:rsidR="00666229" w:rsidRPr="00BD06A1" w14:paraId="48454961" w14:textId="77777777" w:rsidTr="00382C36">
        <w:trPr>
          <w:cantSplit/>
          <w:trHeight w:val="90"/>
          <w:jc w:val="center"/>
        </w:trPr>
        <w:tc>
          <w:tcPr>
            <w:tcW w:w="9895" w:type="dxa"/>
            <w:gridSpan w:val="5"/>
            <w:shd w:val="clear" w:color="auto" w:fill="C0C0C0"/>
            <w:vAlign w:val="center"/>
          </w:tcPr>
          <w:p w14:paraId="79623983" w14:textId="77777777" w:rsidR="002F273F" w:rsidRPr="00BD06A1" w:rsidRDefault="002F273F" w:rsidP="00382C36">
            <w:pPr>
              <w:jc w:val="center"/>
              <w:rPr>
                <w:rFonts w:cs="Arial"/>
                <w:color w:val="auto"/>
                <w:szCs w:val="22"/>
              </w:rPr>
            </w:pPr>
            <w:r w:rsidRPr="00BD06A1">
              <w:rPr>
                <w:rFonts w:cs="Arial"/>
                <w:b/>
                <w:color w:val="auto"/>
                <w:szCs w:val="22"/>
              </w:rPr>
              <w:t>PRO-500: Identifying and Qualifying Vendors</w:t>
            </w:r>
          </w:p>
        </w:tc>
      </w:tr>
      <w:tr w:rsidR="00666229" w:rsidRPr="00BD06A1" w14:paraId="01549491" w14:textId="77777777" w:rsidTr="00066897">
        <w:trPr>
          <w:cantSplit/>
          <w:trHeight w:val="272"/>
          <w:jc w:val="center"/>
        </w:trPr>
        <w:tc>
          <w:tcPr>
            <w:tcW w:w="1598" w:type="dxa"/>
            <w:vMerge w:val="restart"/>
            <w:shd w:val="clear" w:color="auto" w:fill="auto"/>
          </w:tcPr>
          <w:p w14:paraId="251CF292"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PRO-501</w:t>
            </w:r>
          </w:p>
          <w:p w14:paraId="629286D4" w14:textId="77777777" w:rsidR="002F273F" w:rsidRPr="00BD06A1" w:rsidRDefault="002F273F" w:rsidP="00382C36">
            <w:pPr>
              <w:spacing w:before="40" w:after="40"/>
              <w:jc w:val="center"/>
              <w:rPr>
                <w:rFonts w:cs="Arial"/>
                <w:color w:val="auto"/>
                <w:szCs w:val="22"/>
              </w:rPr>
            </w:pPr>
          </w:p>
          <w:p w14:paraId="2A4B7145"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2B454061" w14:textId="77777777" w:rsidR="002F273F" w:rsidRPr="00BD06A1" w:rsidRDefault="002F273F" w:rsidP="00382C36">
            <w:pPr>
              <w:spacing w:before="40" w:after="40"/>
              <w:jc w:val="center"/>
              <w:rPr>
                <w:rFonts w:cs="Arial"/>
                <w:color w:val="auto"/>
                <w:szCs w:val="22"/>
              </w:rPr>
            </w:pPr>
          </w:p>
          <w:p w14:paraId="1AC39AB0"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5D12166C" w14:textId="77777777" w:rsidR="002F273F" w:rsidRPr="00BD06A1" w:rsidRDefault="002F273F" w:rsidP="00382C36">
            <w:pPr>
              <w:spacing w:before="40" w:after="40"/>
              <w:jc w:val="center"/>
              <w:rPr>
                <w:rFonts w:cs="Arial"/>
                <w:color w:val="auto"/>
                <w:szCs w:val="22"/>
              </w:rPr>
            </w:pPr>
          </w:p>
          <w:p w14:paraId="19F307D3"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1B7FF449" w14:textId="77777777" w:rsidR="002F273F" w:rsidRPr="00BD06A1" w:rsidRDefault="002F273F" w:rsidP="00382C36">
            <w:pPr>
              <w:spacing w:before="40" w:after="40"/>
              <w:jc w:val="center"/>
              <w:rPr>
                <w:rFonts w:cs="Arial"/>
                <w:color w:val="auto"/>
                <w:szCs w:val="22"/>
              </w:rPr>
            </w:pPr>
          </w:p>
          <w:p w14:paraId="16CB44B4"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0F175901" w14:textId="77777777" w:rsidR="002F273F" w:rsidRPr="00BD06A1" w:rsidRDefault="002F273F" w:rsidP="00382C36">
            <w:pPr>
              <w:spacing w:before="40" w:after="40"/>
              <w:jc w:val="center"/>
              <w:rPr>
                <w:rFonts w:cs="Arial"/>
                <w:color w:val="auto"/>
                <w:szCs w:val="22"/>
              </w:rPr>
            </w:pPr>
          </w:p>
        </w:tc>
        <w:tc>
          <w:tcPr>
            <w:tcW w:w="3294" w:type="dxa"/>
            <w:vMerge w:val="restart"/>
            <w:shd w:val="clear" w:color="auto" w:fill="auto"/>
          </w:tcPr>
          <w:p w14:paraId="0DBE23E7" w14:textId="77777777" w:rsidR="002F273F" w:rsidRPr="00BD06A1" w:rsidRDefault="002F273F" w:rsidP="00382C36">
            <w:pPr>
              <w:spacing w:before="40" w:after="40"/>
              <w:jc w:val="center"/>
              <w:rPr>
                <w:rFonts w:cs="Arial"/>
                <w:color w:val="auto"/>
                <w:szCs w:val="22"/>
              </w:rPr>
            </w:pPr>
            <w:r w:rsidRPr="00BD06A1">
              <w:rPr>
                <w:rFonts w:cs="Arial"/>
                <w:color w:val="auto"/>
                <w:szCs w:val="22"/>
              </w:rPr>
              <w:t>Is there a documented process in place for identifying and qualifying vendors?</w:t>
            </w:r>
          </w:p>
          <w:p w14:paraId="527412A8" w14:textId="77777777" w:rsidR="002F273F" w:rsidRPr="00BD06A1" w:rsidRDefault="002F273F" w:rsidP="00382C36">
            <w:pPr>
              <w:spacing w:before="40" w:after="40"/>
              <w:jc w:val="center"/>
              <w:rPr>
                <w:rFonts w:cs="Arial"/>
                <w:color w:val="auto"/>
                <w:szCs w:val="22"/>
              </w:rPr>
            </w:pPr>
          </w:p>
          <w:p w14:paraId="49FCAAA5"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PRO-1403]</w:t>
            </w:r>
          </w:p>
        </w:tc>
        <w:tc>
          <w:tcPr>
            <w:tcW w:w="2573" w:type="dxa"/>
            <w:shd w:val="clear" w:color="auto" w:fill="auto"/>
          </w:tcPr>
          <w:p w14:paraId="7D2B603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706" w:type="dxa"/>
            <w:shd w:val="clear" w:color="auto" w:fill="auto"/>
          </w:tcPr>
          <w:p w14:paraId="0416395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BFBFBF"/>
            <w:vAlign w:val="center"/>
          </w:tcPr>
          <w:p w14:paraId="63A30DC8" w14:textId="77777777" w:rsidR="002F273F" w:rsidRPr="00BD06A1" w:rsidRDefault="002F273F" w:rsidP="00382C36">
            <w:pPr>
              <w:rPr>
                <w:rFonts w:cs="Arial"/>
                <w:color w:val="auto"/>
                <w:szCs w:val="22"/>
              </w:rPr>
            </w:pPr>
          </w:p>
        </w:tc>
      </w:tr>
      <w:tr w:rsidR="00666229" w:rsidRPr="00BD06A1" w14:paraId="37E1604C" w14:textId="77777777" w:rsidTr="00066897">
        <w:trPr>
          <w:cantSplit/>
          <w:trHeight w:val="267"/>
          <w:jc w:val="center"/>
        </w:trPr>
        <w:tc>
          <w:tcPr>
            <w:tcW w:w="1598" w:type="dxa"/>
            <w:vMerge/>
            <w:shd w:val="clear" w:color="auto" w:fill="auto"/>
          </w:tcPr>
          <w:p w14:paraId="24D4292A"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294" w:type="dxa"/>
            <w:vMerge/>
            <w:shd w:val="clear" w:color="auto" w:fill="auto"/>
          </w:tcPr>
          <w:p w14:paraId="7A3BE35B"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668E211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706" w:type="dxa"/>
            <w:shd w:val="clear" w:color="auto" w:fill="auto"/>
          </w:tcPr>
          <w:p w14:paraId="7599524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15F6CB49" w14:textId="77777777" w:rsidR="002F273F" w:rsidRPr="00BD06A1" w:rsidRDefault="002F273F" w:rsidP="00382C36">
            <w:pPr>
              <w:jc w:val="center"/>
              <w:rPr>
                <w:rFonts w:cs="Arial"/>
                <w:color w:val="auto"/>
                <w:szCs w:val="22"/>
              </w:rPr>
            </w:pPr>
          </w:p>
        </w:tc>
      </w:tr>
      <w:tr w:rsidR="00666229" w:rsidRPr="00BD06A1" w14:paraId="14D4DD97" w14:textId="77777777" w:rsidTr="00066897">
        <w:trPr>
          <w:cantSplit/>
          <w:trHeight w:val="754"/>
          <w:jc w:val="center"/>
        </w:trPr>
        <w:tc>
          <w:tcPr>
            <w:tcW w:w="1598" w:type="dxa"/>
            <w:vMerge/>
            <w:shd w:val="clear" w:color="auto" w:fill="auto"/>
          </w:tcPr>
          <w:p w14:paraId="5C3826F7"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294" w:type="dxa"/>
            <w:vMerge/>
            <w:shd w:val="clear" w:color="auto" w:fill="auto"/>
          </w:tcPr>
          <w:p w14:paraId="713BA606"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185D1B4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tcPr>
          <w:p w14:paraId="46EC709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77A87672" w14:textId="77777777" w:rsidR="002F273F" w:rsidRPr="00BD06A1" w:rsidRDefault="002F273F" w:rsidP="00382C36">
            <w:pPr>
              <w:jc w:val="center"/>
              <w:rPr>
                <w:rFonts w:cs="Arial"/>
                <w:color w:val="auto"/>
                <w:szCs w:val="22"/>
              </w:rPr>
            </w:pPr>
          </w:p>
        </w:tc>
      </w:tr>
      <w:tr w:rsidR="00666229" w:rsidRPr="00BD06A1" w14:paraId="62FF635F" w14:textId="77777777" w:rsidTr="00382C36">
        <w:trPr>
          <w:cantSplit/>
          <w:trHeight w:val="171"/>
          <w:jc w:val="center"/>
        </w:trPr>
        <w:tc>
          <w:tcPr>
            <w:tcW w:w="1598" w:type="dxa"/>
            <w:vMerge w:val="restart"/>
            <w:shd w:val="clear" w:color="auto" w:fill="auto"/>
          </w:tcPr>
          <w:p w14:paraId="4545AC2B"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PRO-502</w:t>
            </w:r>
          </w:p>
          <w:p w14:paraId="1CEABDF2" w14:textId="77777777" w:rsidR="002F273F" w:rsidRPr="00BD06A1" w:rsidRDefault="002F273F" w:rsidP="00382C36">
            <w:pPr>
              <w:spacing w:before="40" w:after="40"/>
              <w:jc w:val="center"/>
              <w:rPr>
                <w:rFonts w:cs="Arial"/>
                <w:b/>
                <w:color w:val="auto"/>
                <w:szCs w:val="22"/>
              </w:rPr>
            </w:pPr>
          </w:p>
          <w:p w14:paraId="7485BBF6"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lastRenderedPageBreak/>
              <w:t>Ask:</w:t>
            </w:r>
          </w:p>
          <w:p w14:paraId="4988BE68" w14:textId="77777777" w:rsidR="002F273F" w:rsidRPr="00BD06A1" w:rsidRDefault="002F273F" w:rsidP="00382C36">
            <w:pPr>
              <w:spacing w:before="40" w:after="40"/>
              <w:jc w:val="center"/>
              <w:rPr>
                <w:rFonts w:cs="Arial"/>
                <w:color w:val="auto"/>
                <w:szCs w:val="22"/>
              </w:rPr>
            </w:pPr>
          </w:p>
          <w:p w14:paraId="1DFD874E"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223C87EA" w14:textId="77777777" w:rsidR="002F273F" w:rsidRPr="00BD06A1" w:rsidRDefault="002F273F" w:rsidP="00382C36">
            <w:pPr>
              <w:spacing w:before="40" w:after="40"/>
              <w:jc w:val="center"/>
              <w:rPr>
                <w:rFonts w:cs="Arial"/>
                <w:color w:val="auto"/>
                <w:szCs w:val="22"/>
              </w:rPr>
            </w:pPr>
          </w:p>
          <w:p w14:paraId="0736E7EA"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606BAF8F" w14:textId="77777777" w:rsidR="002F273F" w:rsidRPr="00BD06A1" w:rsidRDefault="002F273F" w:rsidP="00382C36">
            <w:pPr>
              <w:spacing w:before="40" w:after="40"/>
              <w:jc w:val="center"/>
              <w:rPr>
                <w:rFonts w:cs="Arial"/>
                <w:color w:val="auto"/>
                <w:szCs w:val="22"/>
              </w:rPr>
            </w:pPr>
          </w:p>
          <w:p w14:paraId="1E3AD997"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52BA4B20" w14:textId="77777777" w:rsidR="002F273F" w:rsidRPr="00BD06A1" w:rsidRDefault="002F273F" w:rsidP="00382C36">
            <w:pPr>
              <w:spacing w:before="40" w:after="40"/>
              <w:jc w:val="center"/>
              <w:rPr>
                <w:rFonts w:cs="Arial"/>
                <w:color w:val="auto"/>
                <w:szCs w:val="22"/>
              </w:rPr>
            </w:pPr>
          </w:p>
        </w:tc>
        <w:tc>
          <w:tcPr>
            <w:tcW w:w="3294" w:type="dxa"/>
            <w:vMerge w:val="restart"/>
            <w:shd w:val="clear" w:color="auto" w:fill="auto"/>
          </w:tcPr>
          <w:p w14:paraId="4FE0D939"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Is there an approved vendor list?</w:t>
            </w:r>
          </w:p>
        </w:tc>
        <w:tc>
          <w:tcPr>
            <w:tcW w:w="2573" w:type="dxa"/>
            <w:shd w:val="clear" w:color="auto" w:fill="auto"/>
          </w:tcPr>
          <w:p w14:paraId="7FFA4E4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706" w:type="dxa"/>
            <w:shd w:val="clear" w:color="auto" w:fill="auto"/>
          </w:tcPr>
          <w:p w14:paraId="409ABDB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C0C0C0"/>
            <w:vAlign w:val="center"/>
          </w:tcPr>
          <w:p w14:paraId="0B6CAB96" w14:textId="77777777" w:rsidR="002F273F" w:rsidRPr="00BD06A1" w:rsidRDefault="002F273F" w:rsidP="00382C36">
            <w:pPr>
              <w:jc w:val="center"/>
              <w:rPr>
                <w:rFonts w:cs="Arial"/>
                <w:color w:val="auto"/>
                <w:szCs w:val="22"/>
              </w:rPr>
            </w:pPr>
          </w:p>
        </w:tc>
      </w:tr>
      <w:tr w:rsidR="00666229" w:rsidRPr="00BD06A1" w14:paraId="235F7AA6" w14:textId="77777777" w:rsidTr="00382C36">
        <w:trPr>
          <w:cantSplit/>
          <w:trHeight w:val="82"/>
          <w:jc w:val="center"/>
        </w:trPr>
        <w:tc>
          <w:tcPr>
            <w:tcW w:w="1598" w:type="dxa"/>
            <w:vMerge/>
            <w:shd w:val="clear" w:color="auto" w:fill="auto"/>
          </w:tcPr>
          <w:p w14:paraId="7A941118"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294" w:type="dxa"/>
            <w:vMerge/>
            <w:shd w:val="clear" w:color="auto" w:fill="auto"/>
          </w:tcPr>
          <w:p w14:paraId="1D60C0E7"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23D5291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706" w:type="dxa"/>
            <w:shd w:val="clear" w:color="auto" w:fill="auto"/>
          </w:tcPr>
          <w:p w14:paraId="4395787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C0C0C0"/>
            <w:vAlign w:val="center"/>
          </w:tcPr>
          <w:p w14:paraId="583C7B9F" w14:textId="77777777" w:rsidR="002F273F" w:rsidRPr="00BD06A1" w:rsidRDefault="002F273F" w:rsidP="00382C36">
            <w:pPr>
              <w:jc w:val="center"/>
              <w:rPr>
                <w:rFonts w:cs="Arial"/>
                <w:color w:val="auto"/>
                <w:szCs w:val="22"/>
              </w:rPr>
            </w:pPr>
          </w:p>
        </w:tc>
      </w:tr>
      <w:tr w:rsidR="00666229" w:rsidRPr="00BD06A1" w14:paraId="3AE33139" w14:textId="77777777" w:rsidTr="00382C36">
        <w:trPr>
          <w:cantSplit/>
          <w:trHeight w:val="80"/>
          <w:jc w:val="center"/>
        </w:trPr>
        <w:tc>
          <w:tcPr>
            <w:tcW w:w="1598" w:type="dxa"/>
            <w:vMerge/>
            <w:shd w:val="clear" w:color="auto" w:fill="auto"/>
          </w:tcPr>
          <w:p w14:paraId="20F0FDC2"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294" w:type="dxa"/>
            <w:vMerge/>
            <w:shd w:val="clear" w:color="auto" w:fill="auto"/>
          </w:tcPr>
          <w:p w14:paraId="5843D1F1"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3CD9FBE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tcPr>
          <w:p w14:paraId="11A2396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C0C0C0"/>
            <w:vAlign w:val="center"/>
          </w:tcPr>
          <w:p w14:paraId="1780950F" w14:textId="77777777" w:rsidR="002F273F" w:rsidRPr="00BD06A1" w:rsidRDefault="002F273F" w:rsidP="00382C36">
            <w:pPr>
              <w:jc w:val="center"/>
              <w:rPr>
                <w:rFonts w:cs="Arial"/>
                <w:color w:val="auto"/>
                <w:szCs w:val="22"/>
              </w:rPr>
            </w:pPr>
          </w:p>
        </w:tc>
      </w:tr>
      <w:tr w:rsidR="00666229" w:rsidRPr="00BD06A1" w14:paraId="0512260D" w14:textId="77777777" w:rsidTr="00382C36">
        <w:trPr>
          <w:cantSplit/>
          <w:trHeight w:val="3031"/>
          <w:jc w:val="center"/>
        </w:trPr>
        <w:tc>
          <w:tcPr>
            <w:tcW w:w="1598" w:type="dxa"/>
            <w:vMerge w:val="restart"/>
            <w:shd w:val="clear" w:color="auto" w:fill="auto"/>
          </w:tcPr>
          <w:p w14:paraId="38E42A34"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PRO-503</w:t>
            </w:r>
          </w:p>
          <w:p w14:paraId="2433E635" w14:textId="77777777" w:rsidR="002F273F" w:rsidRPr="00BD06A1" w:rsidRDefault="002F273F" w:rsidP="00382C36">
            <w:pPr>
              <w:spacing w:before="40" w:after="40"/>
              <w:jc w:val="center"/>
              <w:rPr>
                <w:rFonts w:cs="Arial"/>
                <w:color w:val="auto"/>
                <w:szCs w:val="22"/>
              </w:rPr>
            </w:pPr>
          </w:p>
          <w:p w14:paraId="76134682"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5C84DF76" w14:textId="77777777" w:rsidR="002F273F" w:rsidRPr="00BD06A1" w:rsidRDefault="002F273F" w:rsidP="00382C36">
            <w:pPr>
              <w:spacing w:before="40" w:after="40"/>
              <w:jc w:val="center"/>
              <w:rPr>
                <w:rFonts w:cs="Arial"/>
                <w:color w:val="auto"/>
                <w:szCs w:val="22"/>
              </w:rPr>
            </w:pPr>
          </w:p>
          <w:p w14:paraId="707DA3FB"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1F08C687" w14:textId="77777777" w:rsidR="002F273F" w:rsidRPr="00BD06A1" w:rsidRDefault="002F273F" w:rsidP="00382C36">
            <w:pPr>
              <w:spacing w:before="40" w:after="40"/>
              <w:jc w:val="center"/>
              <w:rPr>
                <w:rFonts w:cs="Arial"/>
                <w:color w:val="auto"/>
                <w:szCs w:val="22"/>
              </w:rPr>
            </w:pPr>
          </w:p>
          <w:p w14:paraId="2EB4E3B7"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6C909F92" w14:textId="77777777" w:rsidR="002F273F" w:rsidRPr="00BD06A1" w:rsidRDefault="002F273F" w:rsidP="00382C36">
            <w:pPr>
              <w:spacing w:before="40" w:after="40"/>
              <w:jc w:val="center"/>
              <w:rPr>
                <w:rFonts w:cs="Arial"/>
                <w:color w:val="auto"/>
                <w:szCs w:val="22"/>
              </w:rPr>
            </w:pPr>
          </w:p>
          <w:p w14:paraId="034697CF"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463A85BD" w14:textId="77777777" w:rsidR="002F273F" w:rsidRPr="00BD06A1" w:rsidRDefault="002F273F" w:rsidP="00382C36">
            <w:pPr>
              <w:spacing w:before="40" w:after="40"/>
              <w:ind w:left="352"/>
              <w:jc w:val="center"/>
              <w:rPr>
                <w:rFonts w:cs="Arial"/>
                <w:color w:val="auto"/>
                <w:szCs w:val="22"/>
              </w:rPr>
            </w:pPr>
          </w:p>
        </w:tc>
        <w:tc>
          <w:tcPr>
            <w:tcW w:w="3294" w:type="dxa"/>
            <w:vMerge w:val="restart"/>
            <w:shd w:val="clear" w:color="auto" w:fill="auto"/>
          </w:tcPr>
          <w:p w14:paraId="4E297D93" w14:textId="77777777" w:rsidR="002F273F" w:rsidRPr="00BD06A1" w:rsidRDefault="002F273F" w:rsidP="00382C36">
            <w:pPr>
              <w:spacing w:before="40" w:after="40"/>
              <w:jc w:val="center"/>
              <w:rPr>
                <w:rFonts w:cs="Arial"/>
                <w:color w:val="auto"/>
                <w:szCs w:val="22"/>
              </w:rPr>
            </w:pPr>
            <w:r w:rsidRPr="00BD06A1">
              <w:rPr>
                <w:rFonts w:cs="Arial"/>
                <w:color w:val="auto"/>
                <w:szCs w:val="22"/>
              </w:rPr>
              <w:t>Is vendor information maintained in a database (can be electronic or paper based)?</w:t>
            </w:r>
          </w:p>
          <w:p w14:paraId="28C3600C" w14:textId="77777777" w:rsidR="002F273F" w:rsidRPr="00BD06A1" w:rsidRDefault="002F273F" w:rsidP="00382C36">
            <w:pPr>
              <w:spacing w:before="40" w:after="40"/>
              <w:jc w:val="center"/>
              <w:rPr>
                <w:rFonts w:cs="Arial"/>
                <w:color w:val="auto"/>
                <w:szCs w:val="22"/>
              </w:rPr>
            </w:pPr>
          </w:p>
          <w:p w14:paraId="6A48788F"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PRO-1404]</w:t>
            </w:r>
          </w:p>
        </w:tc>
        <w:tc>
          <w:tcPr>
            <w:tcW w:w="2573" w:type="dxa"/>
            <w:shd w:val="clear" w:color="auto" w:fill="auto"/>
          </w:tcPr>
          <w:p w14:paraId="7945FBB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706" w:type="dxa"/>
            <w:shd w:val="clear" w:color="auto" w:fill="auto"/>
          </w:tcPr>
          <w:p w14:paraId="0CD749D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C0C0C0"/>
            <w:vAlign w:val="center"/>
          </w:tcPr>
          <w:p w14:paraId="3A37ADC5" w14:textId="77777777" w:rsidR="002F273F" w:rsidRPr="00BD06A1" w:rsidRDefault="002F273F" w:rsidP="00382C36">
            <w:pPr>
              <w:jc w:val="center"/>
              <w:rPr>
                <w:rFonts w:cs="Arial"/>
                <w:color w:val="auto"/>
                <w:szCs w:val="22"/>
              </w:rPr>
            </w:pPr>
          </w:p>
        </w:tc>
      </w:tr>
      <w:tr w:rsidR="00666229" w:rsidRPr="00BD06A1" w14:paraId="5B9B248F" w14:textId="77777777" w:rsidTr="00382C36">
        <w:trPr>
          <w:cantSplit/>
          <w:trHeight w:val="142"/>
          <w:jc w:val="center"/>
        </w:trPr>
        <w:tc>
          <w:tcPr>
            <w:tcW w:w="1598" w:type="dxa"/>
            <w:vMerge/>
            <w:shd w:val="clear" w:color="auto" w:fill="auto"/>
          </w:tcPr>
          <w:p w14:paraId="244A7F24"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294" w:type="dxa"/>
            <w:vMerge/>
            <w:shd w:val="clear" w:color="auto" w:fill="auto"/>
          </w:tcPr>
          <w:p w14:paraId="58FC4751"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6148D3F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706" w:type="dxa"/>
            <w:shd w:val="clear" w:color="auto" w:fill="auto"/>
          </w:tcPr>
          <w:p w14:paraId="41F8163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C0C0C0"/>
            <w:vAlign w:val="center"/>
          </w:tcPr>
          <w:p w14:paraId="65788535" w14:textId="77777777" w:rsidR="002F273F" w:rsidRPr="00BD06A1" w:rsidRDefault="002F273F" w:rsidP="00382C36">
            <w:pPr>
              <w:jc w:val="center"/>
              <w:rPr>
                <w:rFonts w:cs="Arial"/>
                <w:color w:val="auto"/>
                <w:szCs w:val="22"/>
              </w:rPr>
            </w:pPr>
          </w:p>
        </w:tc>
      </w:tr>
      <w:tr w:rsidR="00666229" w:rsidRPr="00BD06A1" w14:paraId="316D180B" w14:textId="77777777" w:rsidTr="00382C36">
        <w:trPr>
          <w:cantSplit/>
          <w:trHeight w:val="142"/>
          <w:jc w:val="center"/>
        </w:trPr>
        <w:tc>
          <w:tcPr>
            <w:tcW w:w="1598" w:type="dxa"/>
            <w:vMerge/>
            <w:shd w:val="clear" w:color="auto" w:fill="auto"/>
          </w:tcPr>
          <w:p w14:paraId="69D667C6"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294" w:type="dxa"/>
            <w:vMerge/>
            <w:shd w:val="clear" w:color="auto" w:fill="auto"/>
          </w:tcPr>
          <w:p w14:paraId="6158115C"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0A9EEEF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tcPr>
          <w:p w14:paraId="0E42F6F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C0C0C0"/>
            <w:vAlign w:val="center"/>
          </w:tcPr>
          <w:p w14:paraId="3A0A1FA7" w14:textId="77777777" w:rsidR="002F273F" w:rsidRPr="00BD06A1" w:rsidRDefault="002F273F" w:rsidP="00382C36">
            <w:pPr>
              <w:jc w:val="center"/>
              <w:rPr>
                <w:rFonts w:cs="Arial"/>
                <w:color w:val="auto"/>
                <w:szCs w:val="22"/>
              </w:rPr>
            </w:pPr>
          </w:p>
        </w:tc>
      </w:tr>
      <w:tr w:rsidR="00666229" w:rsidRPr="00BD06A1" w14:paraId="277E080D" w14:textId="77777777" w:rsidTr="00382C36">
        <w:trPr>
          <w:cantSplit/>
          <w:trHeight w:val="142"/>
          <w:jc w:val="center"/>
        </w:trPr>
        <w:tc>
          <w:tcPr>
            <w:tcW w:w="1598" w:type="dxa"/>
            <w:vMerge/>
            <w:shd w:val="clear" w:color="auto" w:fill="auto"/>
          </w:tcPr>
          <w:p w14:paraId="414037AF"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294" w:type="dxa"/>
            <w:vMerge/>
            <w:shd w:val="clear" w:color="auto" w:fill="auto"/>
          </w:tcPr>
          <w:p w14:paraId="57A51EAC"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74968E1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706" w:type="dxa"/>
            <w:shd w:val="clear" w:color="auto" w:fill="auto"/>
          </w:tcPr>
          <w:p w14:paraId="4ED6E26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C0C0C0"/>
            <w:vAlign w:val="center"/>
          </w:tcPr>
          <w:p w14:paraId="24B74FD3" w14:textId="77777777" w:rsidR="002F273F" w:rsidRPr="00BD06A1" w:rsidRDefault="002F273F" w:rsidP="00382C36">
            <w:pPr>
              <w:jc w:val="center"/>
              <w:rPr>
                <w:rFonts w:cs="Arial"/>
                <w:color w:val="auto"/>
                <w:szCs w:val="22"/>
              </w:rPr>
            </w:pPr>
          </w:p>
        </w:tc>
      </w:tr>
      <w:tr w:rsidR="00666229" w:rsidRPr="00BD06A1" w14:paraId="18F14C14" w14:textId="77777777" w:rsidTr="00382C36">
        <w:trPr>
          <w:cantSplit/>
          <w:trHeight w:val="142"/>
          <w:jc w:val="center"/>
        </w:trPr>
        <w:tc>
          <w:tcPr>
            <w:tcW w:w="1598" w:type="dxa"/>
            <w:vMerge w:val="restart"/>
            <w:shd w:val="clear" w:color="auto" w:fill="auto"/>
          </w:tcPr>
          <w:p w14:paraId="2907AF9E"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PRO-504</w:t>
            </w:r>
          </w:p>
          <w:p w14:paraId="26E91286" w14:textId="77777777" w:rsidR="002F273F" w:rsidRPr="00BD06A1" w:rsidRDefault="002F273F" w:rsidP="00382C36">
            <w:pPr>
              <w:spacing w:before="40" w:after="40"/>
              <w:jc w:val="center"/>
              <w:rPr>
                <w:rFonts w:cs="Arial"/>
                <w:color w:val="auto"/>
                <w:szCs w:val="22"/>
              </w:rPr>
            </w:pPr>
          </w:p>
          <w:p w14:paraId="56785527"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61679507" w14:textId="77777777" w:rsidR="002F273F" w:rsidRPr="00BD06A1" w:rsidRDefault="002F273F" w:rsidP="00382C36">
            <w:pPr>
              <w:spacing w:before="40" w:after="40"/>
              <w:jc w:val="center"/>
              <w:rPr>
                <w:rFonts w:cs="Arial"/>
                <w:color w:val="auto"/>
                <w:szCs w:val="22"/>
              </w:rPr>
            </w:pPr>
          </w:p>
          <w:p w14:paraId="5DCD21E8"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219A9E7F" w14:textId="77777777" w:rsidR="002F273F" w:rsidRPr="00BD06A1" w:rsidRDefault="002F273F" w:rsidP="00382C36">
            <w:pPr>
              <w:spacing w:before="40" w:after="40"/>
              <w:jc w:val="center"/>
              <w:rPr>
                <w:rFonts w:cs="Arial"/>
                <w:color w:val="auto"/>
                <w:szCs w:val="22"/>
              </w:rPr>
            </w:pPr>
          </w:p>
          <w:p w14:paraId="43BF201D"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163FD84C" w14:textId="77777777" w:rsidR="002F273F" w:rsidRPr="00BD06A1" w:rsidRDefault="002F273F" w:rsidP="00382C36">
            <w:pPr>
              <w:spacing w:before="40" w:after="40"/>
              <w:jc w:val="center"/>
              <w:rPr>
                <w:rFonts w:cs="Arial"/>
                <w:color w:val="auto"/>
                <w:szCs w:val="22"/>
              </w:rPr>
            </w:pPr>
          </w:p>
          <w:p w14:paraId="2A599455"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499C479C" w14:textId="77777777" w:rsidR="002F273F" w:rsidRPr="00BD06A1" w:rsidRDefault="002F273F" w:rsidP="00382C36">
            <w:pPr>
              <w:spacing w:before="40" w:after="40"/>
              <w:jc w:val="center"/>
              <w:rPr>
                <w:rFonts w:cs="Arial"/>
                <w:color w:val="auto"/>
                <w:szCs w:val="22"/>
              </w:rPr>
            </w:pPr>
          </w:p>
        </w:tc>
        <w:tc>
          <w:tcPr>
            <w:tcW w:w="3294" w:type="dxa"/>
            <w:vMerge w:val="restart"/>
            <w:shd w:val="clear" w:color="auto" w:fill="auto"/>
          </w:tcPr>
          <w:p w14:paraId="0B74177F" w14:textId="77777777" w:rsidR="002F273F" w:rsidRPr="00BD06A1" w:rsidRDefault="002F273F" w:rsidP="00382C36">
            <w:pPr>
              <w:spacing w:before="40" w:after="40"/>
              <w:jc w:val="center"/>
              <w:rPr>
                <w:rFonts w:cs="Arial"/>
                <w:color w:val="auto"/>
                <w:szCs w:val="22"/>
              </w:rPr>
            </w:pPr>
            <w:r w:rsidRPr="00BD06A1">
              <w:rPr>
                <w:rFonts w:cs="Arial"/>
                <w:color w:val="auto"/>
                <w:szCs w:val="22"/>
              </w:rPr>
              <w:t xml:space="preserve">Do you provide potential vendors and/or the public access to current, up-to-date information about procurement processes, </w:t>
            </w:r>
            <w:proofErr w:type="gramStart"/>
            <w:r w:rsidRPr="00BD06A1">
              <w:rPr>
                <w:rFonts w:cs="Arial"/>
                <w:color w:val="auto"/>
                <w:szCs w:val="22"/>
              </w:rPr>
              <w:t>procedures</w:t>
            </w:r>
            <w:proofErr w:type="gramEnd"/>
            <w:r w:rsidRPr="00BD06A1">
              <w:rPr>
                <w:rFonts w:cs="Arial"/>
                <w:color w:val="auto"/>
                <w:szCs w:val="22"/>
              </w:rPr>
              <w:t xml:space="preserve"> and policies?</w:t>
            </w:r>
          </w:p>
        </w:tc>
        <w:tc>
          <w:tcPr>
            <w:tcW w:w="2573" w:type="dxa"/>
            <w:shd w:val="clear" w:color="auto" w:fill="auto"/>
          </w:tcPr>
          <w:p w14:paraId="7FB6253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706" w:type="dxa"/>
            <w:shd w:val="clear" w:color="auto" w:fill="auto"/>
          </w:tcPr>
          <w:p w14:paraId="09BEDD7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C0C0C0"/>
            <w:vAlign w:val="center"/>
          </w:tcPr>
          <w:p w14:paraId="7A43DFE5" w14:textId="77777777" w:rsidR="002F273F" w:rsidRPr="00BD06A1" w:rsidRDefault="002F273F" w:rsidP="00382C36">
            <w:pPr>
              <w:jc w:val="center"/>
              <w:rPr>
                <w:rFonts w:cs="Arial"/>
                <w:color w:val="auto"/>
                <w:szCs w:val="22"/>
              </w:rPr>
            </w:pPr>
          </w:p>
        </w:tc>
      </w:tr>
      <w:tr w:rsidR="00666229" w:rsidRPr="00BD06A1" w14:paraId="2D08A572" w14:textId="77777777" w:rsidTr="00382C36">
        <w:trPr>
          <w:cantSplit/>
          <w:trHeight w:val="142"/>
          <w:jc w:val="center"/>
        </w:trPr>
        <w:tc>
          <w:tcPr>
            <w:tcW w:w="1598" w:type="dxa"/>
            <w:vMerge/>
            <w:shd w:val="clear" w:color="auto" w:fill="auto"/>
          </w:tcPr>
          <w:p w14:paraId="7C0066B7"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294" w:type="dxa"/>
            <w:vMerge/>
            <w:shd w:val="clear" w:color="auto" w:fill="auto"/>
          </w:tcPr>
          <w:p w14:paraId="36717750"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39FB033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706" w:type="dxa"/>
            <w:shd w:val="clear" w:color="auto" w:fill="auto"/>
          </w:tcPr>
          <w:p w14:paraId="6DB735E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C0C0C0"/>
            <w:vAlign w:val="center"/>
          </w:tcPr>
          <w:p w14:paraId="289D13AD" w14:textId="77777777" w:rsidR="002F273F" w:rsidRPr="00BD06A1" w:rsidRDefault="002F273F" w:rsidP="00382C36">
            <w:pPr>
              <w:jc w:val="center"/>
              <w:rPr>
                <w:rFonts w:cs="Arial"/>
                <w:color w:val="auto"/>
                <w:szCs w:val="22"/>
              </w:rPr>
            </w:pPr>
          </w:p>
        </w:tc>
      </w:tr>
      <w:tr w:rsidR="00666229" w:rsidRPr="00BD06A1" w14:paraId="38534D50" w14:textId="77777777" w:rsidTr="00382C36">
        <w:trPr>
          <w:cantSplit/>
          <w:trHeight w:val="142"/>
          <w:jc w:val="center"/>
        </w:trPr>
        <w:tc>
          <w:tcPr>
            <w:tcW w:w="1598" w:type="dxa"/>
            <w:vMerge/>
            <w:shd w:val="clear" w:color="auto" w:fill="auto"/>
          </w:tcPr>
          <w:p w14:paraId="3FBFD8D6"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294" w:type="dxa"/>
            <w:vMerge/>
            <w:shd w:val="clear" w:color="auto" w:fill="auto"/>
          </w:tcPr>
          <w:p w14:paraId="3DEE5C17"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7C4FA9B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tcPr>
          <w:p w14:paraId="172F60C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C0C0C0"/>
            <w:vAlign w:val="center"/>
          </w:tcPr>
          <w:p w14:paraId="0FA14150" w14:textId="77777777" w:rsidR="002F273F" w:rsidRPr="00BD06A1" w:rsidRDefault="002F273F" w:rsidP="00382C36">
            <w:pPr>
              <w:jc w:val="center"/>
              <w:rPr>
                <w:rFonts w:cs="Arial"/>
                <w:color w:val="auto"/>
                <w:szCs w:val="22"/>
              </w:rPr>
            </w:pPr>
          </w:p>
        </w:tc>
      </w:tr>
      <w:tr w:rsidR="00666229" w:rsidRPr="00BD06A1" w14:paraId="4E722B90" w14:textId="77777777" w:rsidTr="00382C36">
        <w:trPr>
          <w:cantSplit/>
          <w:trHeight w:val="142"/>
          <w:jc w:val="center"/>
        </w:trPr>
        <w:tc>
          <w:tcPr>
            <w:tcW w:w="1598" w:type="dxa"/>
            <w:vMerge w:val="restart"/>
            <w:shd w:val="clear" w:color="auto" w:fill="auto"/>
          </w:tcPr>
          <w:p w14:paraId="6EC9D931"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PRO-505</w:t>
            </w:r>
          </w:p>
          <w:p w14:paraId="509E128D" w14:textId="77777777" w:rsidR="002F273F" w:rsidRPr="00BD06A1" w:rsidRDefault="002F273F" w:rsidP="00382C36">
            <w:pPr>
              <w:spacing w:before="40" w:after="40"/>
              <w:jc w:val="center"/>
              <w:rPr>
                <w:rFonts w:cs="Arial"/>
                <w:b/>
                <w:color w:val="auto"/>
                <w:szCs w:val="22"/>
              </w:rPr>
            </w:pPr>
          </w:p>
          <w:p w14:paraId="5B3A9ED6"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lastRenderedPageBreak/>
              <w:t>Ask:</w:t>
            </w:r>
          </w:p>
          <w:p w14:paraId="72EC5BFE" w14:textId="77777777" w:rsidR="002F273F" w:rsidRPr="00BD06A1" w:rsidRDefault="002F273F" w:rsidP="00382C36">
            <w:pPr>
              <w:spacing w:before="40" w:after="40"/>
              <w:jc w:val="center"/>
              <w:rPr>
                <w:rFonts w:cs="Arial"/>
                <w:color w:val="auto"/>
                <w:szCs w:val="22"/>
              </w:rPr>
            </w:pPr>
          </w:p>
          <w:p w14:paraId="709220D2"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31021ABE" w14:textId="77777777" w:rsidR="002F273F" w:rsidRPr="00BD06A1" w:rsidRDefault="002F273F" w:rsidP="00382C36">
            <w:pPr>
              <w:spacing w:before="40" w:after="40"/>
              <w:jc w:val="center"/>
              <w:rPr>
                <w:rFonts w:cs="Arial"/>
                <w:color w:val="auto"/>
                <w:szCs w:val="22"/>
              </w:rPr>
            </w:pPr>
          </w:p>
          <w:p w14:paraId="38C8A7A4"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04D41666" w14:textId="77777777" w:rsidR="002F273F" w:rsidRPr="00BD06A1" w:rsidRDefault="002F273F" w:rsidP="00382C36">
            <w:pPr>
              <w:spacing w:before="40" w:after="40"/>
              <w:jc w:val="center"/>
              <w:rPr>
                <w:rFonts w:cs="Arial"/>
                <w:color w:val="auto"/>
                <w:szCs w:val="22"/>
              </w:rPr>
            </w:pPr>
          </w:p>
          <w:p w14:paraId="576BF609"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63CA8CD6" w14:textId="77777777" w:rsidR="002F273F" w:rsidRPr="00BD06A1" w:rsidRDefault="002F273F" w:rsidP="00382C36">
            <w:pPr>
              <w:spacing w:before="40" w:after="40"/>
              <w:jc w:val="center"/>
              <w:rPr>
                <w:rFonts w:cs="Arial"/>
                <w:color w:val="auto"/>
                <w:szCs w:val="22"/>
              </w:rPr>
            </w:pPr>
          </w:p>
        </w:tc>
        <w:tc>
          <w:tcPr>
            <w:tcW w:w="3294" w:type="dxa"/>
            <w:vMerge w:val="restart"/>
            <w:shd w:val="clear" w:color="auto" w:fill="auto"/>
          </w:tcPr>
          <w:p w14:paraId="6C89D837"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 xml:space="preserve">Do you maintain a procurement website accessible to external </w:t>
            </w:r>
            <w:r w:rsidRPr="00BD06A1">
              <w:rPr>
                <w:rFonts w:cs="Arial"/>
                <w:color w:val="auto"/>
                <w:szCs w:val="22"/>
              </w:rPr>
              <w:lastRenderedPageBreak/>
              <w:t>stakeholders?</w:t>
            </w:r>
          </w:p>
          <w:p w14:paraId="7F389416" w14:textId="77777777" w:rsidR="002F273F" w:rsidRPr="00BD06A1" w:rsidRDefault="002F273F" w:rsidP="00382C36">
            <w:pPr>
              <w:spacing w:before="40" w:after="40"/>
              <w:jc w:val="center"/>
              <w:rPr>
                <w:rFonts w:cs="Arial"/>
                <w:color w:val="auto"/>
                <w:szCs w:val="22"/>
              </w:rPr>
            </w:pPr>
          </w:p>
          <w:p w14:paraId="38961597"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PRO-1405]</w:t>
            </w:r>
          </w:p>
        </w:tc>
        <w:tc>
          <w:tcPr>
            <w:tcW w:w="2573" w:type="dxa"/>
            <w:shd w:val="clear" w:color="auto" w:fill="auto"/>
          </w:tcPr>
          <w:p w14:paraId="70C7169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lastRenderedPageBreak/>
              <w:t>Yes</w:t>
            </w:r>
          </w:p>
        </w:tc>
        <w:tc>
          <w:tcPr>
            <w:tcW w:w="706" w:type="dxa"/>
            <w:shd w:val="clear" w:color="auto" w:fill="auto"/>
          </w:tcPr>
          <w:p w14:paraId="20BAD62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auto"/>
            <w:vAlign w:val="center"/>
          </w:tcPr>
          <w:p w14:paraId="3AB59538"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"YES"</w:t>
            </w:r>
            <w:r w:rsidRPr="00BD06A1">
              <w:rPr>
                <w:rFonts w:cs="Arial"/>
                <w:color w:val="auto"/>
                <w:szCs w:val="22"/>
              </w:rPr>
              <w:t xml:space="preserve"> </w:t>
            </w:r>
            <w:proofErr w:type="gramStart"/>
            <w:r w:rsidRPr="00BD06A1">
              <w:rPr>
                <w:rFonts w:cs="Arial"/>
                <w:color w:val="auto"/>
                <w:szCs w:val="22"/>
              </w:rPr>
              <w:t>continue;</w:t>
            </w:r>
            <w:proofErr w:type="gramEnd"/>
            <w:r w:rsidRPr="00BD06A1">
              <w:rPr>
                <w:rFonts w:cs="Arial"/>
                <w:color w:val="auto"/>
                <w:szCs w:val="22"/>
              </w:rPr>
              <w:t xml:space="preserve"> </w:t>
            </w:r>
          </w:p>
          <w:p w14:paraId="632A4807" w14:textId="77777777" w:rsidR="002F273F" w:rsidRPr="00BD06A1" w:rsidRDefault="002F273F" w:rsidP="00382C36">
            <w:pPr>
              <w:jc w:val="center"/>
              <w:rPr>
                <w:rFonts w:cs="Arial"/>
                <w:color w:val="auto"/>
                <w:szCs w:val="22"/>
              </w:rPr>
            </w:pPr>
          </w:p>
          <w:p w14:paraId="681A27B5" w14:textId="77777777" w:rsidR="002F273F" w:rsidRPr="00BD06A1" w:rsidRDefault="002F273F" w:rsidP="00382C36">
            <w:pPr>
              <w:jc w:val="center"/>
              <w:rPr>
                <w:rFonts w:cs="Arial"/>
                <w:color w:val="auto"/>
                <w:szCs w:val="22"/>
              </w:rPr>
            </w:pPr>
            <w:r w:rsidRPr="00BD06A1">
              <w:rPr>
                <w:rFonts w:cs="Arial"/>
                <w:color w:val="auto"/>
                <w:szCs w:val="22"/>
              </w:rPr>
              <w:t xml:space="preserve">Otherwise, </w:t>
            </w:r>
            <w:r w:rsidRPr="00BD06A1">
              <w:rPr>
                <w:rFonts w:cs="Arial"/>
                <w:b/>
                <w:color w:val="auto"/>
                <w:szCs w:val="22"/>
              </w:rPr>
              <w:t>go to [PRO-507]</w:t>
            </w:r>
          </w:p>
        </w:tc>
      </w:tr>
      <w:tr w:rsidR="00666229" w:rsidRPr="00BD06A1" w14:paraId="6C35E974" w14:textId="77777777" w:rsidTr="00382C36">
        <w:trPr>
          <w:cantSplit/>
          <w:trHeight w:val="142"/>
          <w:jc w:val="center"/>
        </w:trPr>
        <w:tc>
          <w:tcPr>
            <w:tcW w:w="1598" w:type="dxa"/>
            <w:vMerge/>
            <w:shd w:val="clear" w:color="auto" w:fill="auto"/>
          </w:tcPr>
          <w:p w14:paraId="0CFE00DE"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294" w:type="dxa"/>
            <w:vMerge/>
            <w:shd w:val="clear" w:color="auto" w:fill="auto"/>
          </w:tcPr>
          <w:p w14:paraId="0773F80E"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06FFD56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706" w:type="dxa"/>
            <w:shd w:val="clear" w:color="auto" w:fill="auto"/>
          </w:tcPr>
          <w:p w14:paraId="1FAB941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auto"/>
            <w:vAlign w:val="center"/>
          </w:tcPr>
          <w:p w14:paraId="145DC406" w14:textId="77777777" w:rsidR="002F273F" w:rsidRPr="00BD06A1" w:rsidRDefault="002F273F" w:rsidP="00382C36">
            <w:pPr>
              <w:jc w:val="center"/>
              <w:rPr>
                <w:rFonts w:cs="Arial"/>
                <w:color w:val="auto"/>
                <w:szCs w:val="22"/>
              </w:rPr>
            </w:pPr>
          </w:p>
        </w:tc>
      </w:tr>
      <w:tr w:rsidR="00666229" w:rsidRPr="00BD06A1" w14:paraId="15743E9B" w14:textId="77777777" w:rsidTr="00382C36">
        <w:trPr>
          <w:cantSplit/>
          <w:trHeight w:val="142"/>
          <w:jc w:val="center"/>
        </w:trPr>
        <w:tc>
          <w:tcPr>
            <w:tcW w:w="1598" w:type="dxa"/>
            <w:vMerge/>
            <w:shd w:val="clear" w:color="auto" w:fill="auto"/>
          </w:tcPr>
          <w:p w14:paraId="6B49E7B9"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294" w:type="dxa"/>
            <w:vMerge/>
            <w:shd w:val="clear" w:color="auto" w:fill="auto"/>
          </w:tcPr>
          <w:p w14:paraId="0D4B834B"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24F89B0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tcPr>
          <w:p w14:paraId="7061348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auto"/>
            <w:vAlign w:val="center"/>
          </w:tcPr>
          <w:p w14:paraId="5C2869EB" w14:textId="77777777" w:rsidR="002F273F" w:rsidRPr="00BD06A1" w:rsidRDefault="002F273F" w:rsidP="00382C36">
            <w:pPr>
              <w:jc w:val="center"/>
              <w:rPr>
                <w:rFonts w:cs="Arial"/>
                <w:color w:val="auto"/>
                <w:szCs w:val="22"/>
              </w:rPr>
            </w:pPr>
          </w:p>
        </w:tc>
      </w:tr>
      <w:tr w:rsidR="00666229" w:rsidRPr="00BD06A1" w14:paraId="29AA2A5B" w14:textId="77777777" w:rsidTr="00382C36">
        <w:trPr>
          <w:cantSplit/>
          <w:trHeight w:val="142"/>
          <w:jc w:val="center"/>
        </w:trPr>
        <w:tc>
          <w:tcPr>
            <w:tcW w:w="1598" w:type="dxa"/>
            <w:vMerge w:val="restart"/>
            <w:shd w:val="clear" w:color="auto" w:fill="auto"/>
          </w:tcPr>
          <w:p w14:paraId="279278CE"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PRO-506</w:t>
            </w:r>
          </w:p>
          <w:p w14:paraId="39314F07" w14:textId="77777777" w:rsidR="002F273F" w:rsidRPr="00BD06A1" w:rsidRDefault="002F273F" w:rsidP="00382C36">
            <w:pPr>
              <w:spacing w:before="40" w:after="40"/>
              <w:jc w:val="center"/>
              <w:rPr>
                <w:rFonts w:cs="Arial"/>
                <w:color w:val="auto"/>
                <w:szCs w:val="22"/>
              </w:rPr>
            </w:pPr>
          </w:p>
          <w:p w14:paraId="33B1915E"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3E22841D" w14:textId="77777777" w:rsidR="002F273F" w:rsidRPr="00BD06A1" w:rsidRDefault="002F273F" w:rsidP="00382C36">
            <w:pPr>
              <w:spacing w:before="40" w:after="40"/>
              <w:jc w:val="center"/>
              <w:rPr>
                <w:rFonts w:cs="Arial"/>
                <w:color w:val="auto"/>
                <w:szCs w:val="22"/>
              </w:rPr>
            </w:pPr>
          </w:p>
          <w:p w14:paraId="4D331285"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3B5A44D2" w14:textId="77777777" w:rsidR="002F273F" w:rsidRPr="00BD06A1" w:rsidRDefault="002F273F" w:rsidP="00382C36">
            <w:pPr>
              <w:spacing w:before="40" w:after="40"/>
              <w:jc w:val="center"/>
              <w:rPr>
                <w:rFonts w:cs="Arial"/>
                <w:color w:val="auto"/>
                <w:szCs w:val="22"/>
              </w:rPr>
            </w:pPr>
          </w:p>
          <w:p w14:paraId="110EF13A"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0548F5BF" w14:textId="77777777" w:rsidR="002F273F" w:rsidRPr="00BD06A1" w:rsidRDefault="002F273F" w:rsidP="00382C36">
            <w:pPr>
              <w:spacing w:before="40" w:after="40"/>
              <w:jc w:val="center"/>
              <w:rPr>
                <w:rFonts w:cs="Arial"/>
                <w:color w:val="auto"/>
                <w:szCs w:val="22"/>
              </w:rPr>
            </w:pPr>
          </w:p>
          <w:p w14:paraId="5B08524A"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6949B9AC" w14:textId="77777777" w:rsidR="002F273F" w:rsidRPr="00BD06A1" w:rsidRDefault="002F273F" w:rsidP="00382C36">
            <w:pPr>
              <w:spacing w:before="40" w:after="40"/>
              <w:jc w:val="center"/>
              <w:rPr>
                <w:rFonts w:cs="Arial"/>
                <w:color w:val="auto"/>
                <w:szCs w:val="22"/>
              </w:rPr>
            </w:pPr>
          </w:p>
        </w:tc>
        <w:tc>
          <w:tcPr>
            <w:tcW w:w="3294" w:type="dxa"/>
            <w:vMerge w:val="restart"/>
            <w:shd w:val="clear" w:color="auto" w:fill="auto"/>
          </w:tcPr>
          <w:p w14:paraId="4C64DEB0" w14:textId="77777777" w:rsidR="002F273F" w:rsidRPr="00BD06A1" w:rsidRDefault="002F273F" w:rsidP="00382C36">
            <w:pPr>
              <w:spacing w:before="40" w:after="40"/>
              <w:jc w:val="center"/>
              <w:rPr>
                <w:rFonts w:cs="Arial"/>
                <w:color w:val="auto"/>
                <w:szCs w:val="22"/>
              </w:rPr>
            </w:pPr>
            <w:r w:rsidRPr="00BD06A1">
              <w:rPr>
                <w:rFonts w:cs="Arial"/>
                <w:color w:val="auto"/>
                <w:szCs w:val="22"/>
              </w:rPr>
              <w:t>Which information does this procurement website make available?</w:t>
            </w:r>
          </w:p>
          <w:p w14:paraId="54BFF2A8" w14:textId="77777777" w:rsidR="002F273F" w:rsidRPr="00BD06A1" w:rsidRDefault="002F273F" w:rsidP="00382C36">
            <w:pPr>
              <w:spacing w:before="40" w:after="40"/>
              <w:jc w:val="center"/>
              <w:rPr>
                <w:rFonts w:cs="Arial"/>
                <w:color w:val="auto"/>
                <w:szCs w:val="22"/>
              </w:rPr>
            </w:pPr>
          </w:p>
          <w:p w14:paraId="62CD065F"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ALLOWED]</w:t>
            </w:r>
          </w:p>
          <w:p w14:paraId="6E7A6791" w14:textId="77777777" w:rsidR="002F273F" w:rsidRPr="00BD06A1" w:rsidRDefault="002F273F" w:rsidP="00382C36">
            <w:pPr>
              <w:spacing w:before="40" w:after="40"/>
              <w:jc w:val="center"/>
              <w:rPr>
                <w:rFonts w:cs="Arial"/>
                <w:color w:val="auto"/>
                <w:szCs w:val="22"/>
              </w:rPr>
            </w:pPr>
          </w:p>
          <w:p w14:paraId="68E40595"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PRO-1406]</w:t>
            </w:r>
          </w:p>
        </w:tc>
        <w:tc>
          <w:tcPr>
            <w:tcW w:w="2573" w:type="dxa"/>
            <w:shd w:val="clear" w:color="auto" w:fill="auto"/>
          </w:tcPr>
          <w:p w14:paraId="0EB7122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Current bid opportunities</w:t>
            </w:r>
          </w:p>
        </w:tc>
        <w:tc>
          <w:tcPr>
            <w:tcW w:w="706" w:type="dxa"/>
            <w:shd w:val="clear" w:color="auto" w:fill="auto"/>
          </w:tcPr>
          <w:p w14:paraId="204020A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C0C0C0"/>
            <w:vAlign w:val="center"/>
          </w:tcPr>
          <w:p w14:paraId="5731B99A" w14:textId="77777777" w:rsidR="002F273F" w:rsidRPr="00BD06A1" w:rsidRDefault="002F273F" w:rsidP="00382C36">
            <w:pPr>
              <w:jc w:val="center"/>
              <w:rPr>
                <w:rFonts w:cs="Arial"/>
                <w:color w:val="auto"/>
                <w:szCs w:val="22"/>
              </w:rPr>
            </w:pPr>
          </w:p>
        </w:tc>
      </w:tr>
      <w:tr w:rsidR="00666229" w:rsidRPr="00BD06A1" w14:paraId="6E5BD708" w14:textId="77777777" w:rsidTr="00382C36">
        <w:trPr>
          <w:cantSplit/>
          <w:trHeight w:val="142"/>
          <w:jc w:val="center"/>
        </w:trPr>
        <w:tc>
          <w:tcPr>
            <w:tcW w:w="1598" w:type="dxa"/>
            <w:vMerge/>
            <w:shd w:val="clear" w:color="auto" w:fill="auto"/>
          </w:tcPr>
          <w:p w14:paraId="00279DA2"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294" w:type="dxa"/>
            <w:vMerge/>
            <w:shd w:val="clear" w:color="auto" w:fill="auto"/>
          </w:tcPr>
          <w:p w14:paraId="0AD708A7"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7673960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Bid results</w:t>
            </w:r>
          </w:p>
        </w:tc>
        <w:tc>
          <w:tcPr>
            <w:tcW w:w="706" w:type="dxa"/>
            <w:shd w:val="clear" w:color="auto" w:fill="auto"/>
          </w:tcPr>
          <w:p w14:paraId="4B4E9A7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C0C0C0"/>
            <w:vAlign w:val="center"/>
          </w:tcPr>
          <w:p w14:paraId="2187B5F2" w14:textId="77777777" w:rsidR="002F273F" w:rsidRPr="00BD06A1" w:rsidRDefault="002F273F" w:rsidP="00382C36">
            <w:pPr>
              <w:jc w:val="center"/>
              <w:rPr>
                <w:rFonts w:cs="Arial"/>
                <w:color w:val="auto"/>
                <w:szCs w:val="22"/>
              </w:rPr>
            </w:pPr>
          </w:p>
        </w:tc>
      </w:tr>
      <w:tr w:rsidR="00666229" w:rsidRPr="00BD06A1" w14:paraId="1F55208E" w14:textId="77777777" w:rsidTr="00382C36">
        <w:trPr>
          <w:cantSplit/>
          <w:trHeight w:val="142"/>
          <w:jc w:val="center"/>
        </w:trPr>
        <w:tc>
          <w:tcPr>
            <w:tcW w:w="1598" w:type="dxa"/>
            <w:vMerge/>
            <w:shd w:val="clear" w:color="auto" w:fill="auto"/>
          </w:tcPr>
          <w:p w14:paraId="5455511B"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294" w:type="dxa"/>
            <w:vMerge/>
            <w:shd w:val="clear" w:color="auto" w:fill="auto"/>
          </w:tcPr>
          <w:p w14:paraId="681554BE"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1560F85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Current contracts</w:t>
            </w:r>
          </w:p>
        </w:tc>
        <w:tc>
          <w:tcPr>
            <w:tcW w:w="706" w:type="dxa"/>
            <w:shd w:val="clear" w:color="auto" w:fill="auto"/>
          </w:tcPr>
          <w:p w14:paraId="4424942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C0C0C0"/>
            <w:vAlign w:val="center"/>
          </w:tcPr>
          <w:p w14:paraId="4A544E85" w14:textId="77777777" w:rsidR="002F273F" w:rsidRPr="00BD06A1" w:rsidRDefault="002F273F" w:rsidP="00382C36">
            <w:pPr>
              <w:jc w:val="center"/>
              <w:rPr>
                <w:rFonts w:cs="Arial"/>
                <w:color w:val="auto"/>
                <w:szCs w:val="22"/>
              </w:rPr>
            </w:pPr>
          </w:p>
        </w:tc>
      </w:tr>
      <w:tr w:rsidR="00666229" w:rsidRPr="00BD06A1" w14:paraId="51037F18" w14:textId="77777777" w:rsidTr="00382C36">
        <w:trPr>
          <w:cantSplit/>
          <w:trHeight w:val="142"/>
          <w:jc w:val="center"/>
        </w:trPr>
        <w:tc>
          <w:tcPr>
            <w:tcW w:w="1598" w:type="dxa"/>
            <w:vMerge/>
            <w:shd w:val="clear" w:color="auto" w:fill="auto"/>
          </w:tcPr>
          <w:p w14:paraId="1FCEB211"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294" w:type="dxa"/>
            <w:vMerge/>
            <w:shd w:val="clear" w:color="auto" w:fill="auto"/>
          </w:tcPr>
          <w:p w14:paraId="5791FEC8"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16E818D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Solicitation schedules</w:t>
            </w:r>
          </w:p>
        </w:tc>
        <w:tc>
          <w:tcPr>
            <w:tcW w:w="706" w:type="dxa"/>
            <w:shd w:val="clear" w:color="auto" w:fill="auto"/>
          </w:tcPr>
          <w:p w14:paraId="610EF12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C0C0C0"/>
            <w:vAlign w:val="center"/>
          </w:tcPr>
          <w:p w14:paraId="15469D0B" w14:textId="77777777" w:rsidR="002F273F" w:rsidRPr="00BD06A1" w:rsidRDefault="002F273F" w:rsidP="00382C36">
            <w:pPr>
              <w:jc w:val="center"/>
              <w:rPr>
                <w:rFonts w:cs="Arial"/>
                <w:color w:val="auto"/>
                <w:szCs w:val="22"/>
              </w:rPr>
            </w:pPr>
          </w:p>
        </w:tc>
      </w:tr>
      <w:tr w:rsidR="00666229" w:rsidRPr="00BD06A1" w14:paraId="12FDB111" w14:textId="77777777" w:rsidTr="00382C36">
        <w:trPr>
          <w:cantSplit/>
          <w:trHeight w:val="142"/>
          <w:jc w:val="center"/>
        </w:trPr>
        <w:tc>
          <w:tcPr>
            <w:tcW w:w="1598" w:type="dxa"/>
            <w:vMerge/>
            <w:shd w:val="clear" w:color="auto" w:fill="auto"/>
          </w:tcPr>
          <w:p w14:paraId="0E2F9C3B"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294" w:type="dxa"/>
            <w:vMerge/>
            <w:shd w:val="clear" w:color="auto" w:fill="auto"/>
          </w:tcPr>
          <w:p w14:paraId="5389351C"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51C75D6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 of the above</w:t>
            </w:r>
          </w:p>
        </w:tc>
        <w:tc>
          <w:tcPr>
            <w:tcW w:w="706" w:type="dxa"/>
            <w:shd w:val="clear" w:color="auto" w:fill="auto"/>
          </w:tcPr>
          <w:p w14:paraId="6857C17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C0C0C0"/>
            <w:vAlign w:val="center"/>
          </w:tcPr>
          <w:p w14:paraId="09A4D14A" w14:textId="77777777" w:rsidR="002F273F" w:rsidRPr="00BD06A1" w:rsidRDefault="002F273F" w:rsidP="00382C36">
            <w:pPr>
              <w:jc w:val="center"/>
              <w:rPr>
                <w:rFonts w:cs="Arial"/>
                <w:color w:val="auto"/>
                <w:szCs w:val="22"/>
              </w:rPr>
            </w:pPr>
          </w:p>
        </w:tc>
      </w:tr>
      <w:tr w:rsidR="00666229" w:rsidRPr="00BD06A1" w14:paraId="5B91A341" w14:textId="77777777" w:rsidTr="00382C36">
        <w:trPr>
          <w:cantSplit/>
          <w:trHeight w:val="142"/>
          <w:jc w:val="center"/>
        </w:trPr>
        <w:tc>
          <w:tcPr>
            <w:tcW w:w="1598" w:type="dxa"/>
            <w:vMerge/>
            <w:shd w:val="clear" w:color="auto" w:fill="auto"/>
          </w:tcPr>
          <w:p w14:paraId="297EA0F5"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294" w:type="dxa"/>
            <w:vMerge/>
            <w:shd w:val="clear" w:color="auto" w:fill="auto"/>
          </w:tcPr>
          <w:p w14:paraId="79F1B14A"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482B5F5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tcPr>
          <w:p w14:paraId="42F659D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shd w:val="clear" w:color="auto" w:fill="C0C0C0"/>
            <w:vAlign w:val="center"/>
          </w:tcPr>
          <w:p w14:paraId="7FE05108" w14:textId="77777777" w:rsidR="002F273F" w:rsidRPr="00BD06A1" w:rsidRDefault="002F273F" w:rsidP="00382C36">
            <w:pPr>
              <w:jc w:val="center"/>
              <w:rPr>
                <w:rFonts w:cs="Arial"/>
                <w:color w:val="auto"/>
                <w:szCs w:val="22"/>
              </w:rPr>
            </w:pPr>
          </w:p>
        </w:tc>
      </w:tr>
      <w:tr w:rsidR="00666229" w:rsidRPr="00BD06A1" w14:paraId="48963C13" w14:textId="77777777" w:rsidTr="00382C36">
        <w:trPr>
          <w:cantSplit/>
          <w:trHeight w:val="142"/>
          <w:jc w:val="center"/>
        </w:trPr>
        <w:tc>
          <w:tcPr>
            <w:tcW w:w="1598" w:type="dxa"/>
            <w:vMerge w:val="restart"/>
            <w:shd w:val="clear" w:color="auto" w:fill="auto"/>
          </w:tcPr>
          <w:p w14:paraId="7D30DE7C"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PRO-507</w:t>
            </w:r>
          </w:p>
          <w:p w14:paraId="56D42E23" w14:textId="77777777" w:rsidR="002F273F" w:rsidRPr="00BD06A1" w:rsidRDefault="002F273F" w:rsidP="00382C36">
            <w:pPr>
              <w:spacing w:before="40" w:after="40"/>
              <w:jc w:val="center"/>
              <w:rPr>
                <w:rFonts w:cs="Arial"/>
                <w:color w:val="auto"/>
                <w:szCs w:val="22"/>
              </w:rPr>
            </w:pPr>
          </w:p>
          <w:p w14:paraId="24FACE8E"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44D2EF42" w14:textId="77777777" w:rsidR="002F273F" w:rsidRPr="00BD06A1" w:rsidRDefault="002F273F" w:rsidP="00382C36">
            <w:pPr>
              <w:spacing w:before="40" w:after="40"/>
              <w:jc w:val="center"/>
              <w:rPr>
                <w:rFonts w:cs="Arial"/>
                <w:color w:val="auto"/>
                <w:szCs w:val="22"/>
              </w:rPr>
            </w:pPr>
          </w:p>
          <w:p w14:paraId="6B31905D"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677C345F" w14:textId="77777777" w:rsidR="002F273F" w:rsidRPr="00BD06A1" w:rsidRDefault="002F273F" w:rsidP="00382C36">
            <w:pPr>
              <w:spacing w:before="40" w:after="40"/>
              <w:jc w:val="center"/>
              <w:rPr>
                <w:rFonts w:cs="Arial"/>
                <w:color w:val="auto"/>
                <w:szCs w:val="22"/>
              </w:rPr>
            </w:pPr>
          </w:p>
          <w:p w14:paraId="22F212A1"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3BC17677" w14:textId="77777777" w:rsidR="002F273F" w:rsidRPr="00BD06A1" w:rsidRDefault="002F273F" w:rsidP="00382C36">
            <w:pPr>
              <w:spacing w:before="40" w:after="40"/>
              <w:jc w:val="center"/>
              <w:rPr>
                <w:rFonts w:cs="Arial"/>
                <w:color w:val="auto"/>
                <w:szCs w:val="22"/>
              </w:rPr>
            </w:pPr>
          </w:p>
          <w:p w14:paraId="07EA941E"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4D40F10E" w14:textId="77777777" w:rsidR="002F273F" w:rsidRPr="00BD06A1" w:rsidRDefault="002F273F" w:rsidP="00382C36">
            <w:pPr>
              <w:spacing w:before="40" w:after="40"/>
              <w:jc w:val="center"/>
              <w:rPr>
                <w:rFonts w:cs="Arial"/>
                <w:color w:val="auto"/>
                <w:szCs w:val="22"/>
              </w:rPr>
            </w:pPr>
          </w:p>
        </w:tc>
        <w:tc>
          <w:tcPr>
            <w:tcW w:w="3294" w:type="dxa"/>
            <w:vMerge w:val="restart"/>
            <w:shd w:val="clear" w:color="auto" w:fill="auto"/>
          </w:tcPr>
          <w:p w14:paraId="4F6C7BBA" w14:textId="77777777" w:rsidR="002F273F" w:rsidRPr="00BD06A1" w:rsidRDefault="002F273F" w:rsidP="00382C36">
            <w:pPr>
              <w:spacing w:before="40" w:after="40"/>
              <w:jc w:val="center"/>
              <w:rPr>
                <w:rFonts w:cs="Arial"/>
                <w:color w:val="auto"/>
                <w:szCs w:val="22"/>
              </w:rPr>
            </w:pPr>
            <w:r w:rsidRPr="00BD06A1">
              <w:rPr>
                <w:rFonts w:cs="Arial"/>
                <w:color w:val="auto"/>
                <w:szCs w:val="22"/>
              </w:rPr>
              <w:t>Where is the master information on upcoming and completed procurements maintained?</w:t>
            </w:r>
          </w:p>
          <w:p w14:paraId="0FD38004" w14:textId="77777777" w:rsidR="002F273F" w:rsidRPr="00BD06A1" w:rsidRDefault="002F273F" w:rsidP="00382C36">
            <w:pPr>
              <w:spacing w:before="40" w:after="40"/>
              <w:jc w:val="center"/>
              <w:rPr>
                <w:rFonts w:cs="Arial"/>
                <w:color w:val="auto"/>
                <w:szCs w:val="22"/>
              </w:rPr>
            </w:pPr>
          </w:p>
          <w:p w14:paraId="3FE2CD14"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[PROMPT IF NECESSARY]</w:t>
            </w:r>
          </w:p>
          <w:p w14:paraId="7AE257DF" w14:textId="77777777" w:rsidR="002F273F" w:rsidRPr="00BD06A1" w:rsidRDefault="002F273F" w:rsidP="00382C36">
            <w:pPr>
              <w:spacing w:before="40" w:after="40"/>
              <w:jc w:val="center"/>
              <w:rPr>
                <w:rFonts w:cs="Arial"/>
                <w:color w:val="auto"/>
                <w:szCs w:val="22"/>
              </w:rPr>
            </w:pPr>
          </w:p>
          <w:p w14:paraId="5851FD85"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ALLOWED]</w:t>
            </w:r>
          </w:p>
        </w:tc>
        <w:tc>
          <w:tcPr>
            <w:tcW w:w="2573" w:type="dxa"/>
            <w:shd w:val="clear" w:color="auto" w:fill="auto"/>
          </w:tcPr>
          <w:p w14:paraId="5C77CCB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Enterprise Resource Planning program (ERP)</w:t>
            </w:r>
          </w:p>
        </w:tc>
        <w:tc>
          <w:tcPr>
            <w:tcW w:w="706" w:type="dxa"/>
            <w:shd w:val="clear" w:color="auto" w:fill="auto"/>
          </w:tcPr>
          <w:p w14:paraId="7AF5ED9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C0C0C0"/>
            <w:vAlign w:val="center"/>
          </w:tcPr>
          <w:p w14:paraId="47A9650B" w14:textId="77777777" w:rsidR="002F273F" w:rsidRPr="00BD06A1" w:rsidRDefault="002F273F" w:rsidP="00382C36">
            <w:pPr>
              <w:jc w:val="center"/>
              <w:rPr>
                <w:rFonts w:cs="Arial"/>
                <w:color w:val="auto"/>
                <w:szCs w:val="22"/>
              </w:rPr>
            </w:pPr>
          </w:p>
        </w:tc>
      </w:tr>
      <w:tr w:rsidR="00666229" w:rsidRPr="00BD06A1" w14:paraId="2C0F1818" w14:textId="77777777" w:rsidTr="00382C36">
        <w:trPr>
          <w:cantSplit/>
          <w:trHeight w:val="142"/>
          <w:jc w:val="center"/>
        </w:trPr>
        <w:tc>
          <w:tcPr>
            <w:tcW w:w="1598" w:type="dxa"/>
            <w:vMerge/>
            <w:shd w:val="clear" w:color="auto" w:fill="auto"/>
          </w:tcPr>
          <w:p w14:paraId="468B8004"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294" w:type="dxa"/>
            <w:vMerge/>
            <w:shd w:val="clear" w:color="auto" w:fill="auto"/>
          </w:tcPr>
          <w:p w14:paraId="70BAEE7E"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4E5C5E3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Procurement Software</w:t>
            </w:r>
          </w:p>
        </w:tc>
        <w:tc>
          <w:tcPr>
            <w:tcW w:w="706" w:type="dxa"/>
            <w:shd w:val="clear" w:color="auto" w:fill="auto"/>
          </w:tcPr>
          <w:p w14:paraId="489678E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C0C0C0"/>
            <w:vAlign w:val="center"/>
          </w:tcPr>
          <w:p w14:paraId="4FA946D4" w14:textId="77777777" w:rsidR="002F273F" w:rsidRPr="00BD06A1" w:rsidRDefault="002F273F" w:rsidP="00382C36">
            <w:pPr>
              <w:jc w:val="center"/>
              <w:rPr>
                <w:rFonts w:cs="Arial"/>
                <w:color w:val="auto"/>
                <w:szCs w:val="22"/>
              </w:rPr>
            </w:pPr>
          </w:p>
        </w:tc>
      </w:tr>
      <w:tr w:rsidR="00666229" w:rsidRPr="00BD06A1" w14:paraId="03ACD0CE" w14:textId="77777777" w:rsidTr="00382C36">
        <w:trPr>
          <w:cantSplit/>
          <w:trHeight w:val="142"/>
          <w:jc w:val="center"/>
        </w:trPr>
        <w:tc>
          <w:tcPr>
            <w:tcW w:w="1598" w:type="dxa"/>
            <w:vMerge/>
            <w:shd w:val="clear" w:color="auto" w:fill="auto"/>
          </w:tcPr>
          <w:p w14:paraId="5A1C2BD5"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294" w:type="dxa"/>
            <w:vMerge/>
            <w:shd w:val="clear" w:color="auto" w:fill="auto"/>
          </w:tcPr>
          <w:p w14:paraId="05CA5F6D"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3FBB924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roofErr w:type="gramStart"/>
            <w:r w:rsidRPr="00BD06A1">
              <w:rPr>
                <w:rFonts w:cs="Arial"/>
                <w:color w:val="auto"/>
                <w:szCs w:val="22"/>
              </w:rPr>
              <w:t>Other</w:t>
            </w:r>
            <w:proofErr w:type="gramEnd"/>
            <w:r w:rsidRPr="00BD06A1">
              <w:rPr>
                <w:rFonts w:cs="Arial"/>
                <w:color w:val="auto"/>
                <w:szCs w:val="22"/>
              </w:rPr>
              <w:t xml:space="preserve"> electronic file directory (e.g., Excel)</w:t>
            </w:r>
          </w:p>
        </w:tc>
        <w:tc>
          <w:tcPr>
            <w:tcW w:w="706" w:type="dxa"/>
            <w:shd w:val="clear" w:color="auto" w:fill="auto"/>
          </w:tcPr>
          <w:p w14:paraId="19E81BD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C0C0C0"/>
            <w:vAlign w:val="center"/>
          </w:tcPr>
          <w:p w14:paraId="7880E3B7" w14:textId="77777777" w:rsidR="002F273F" w:rsidRPr="00BD06A1" w:rsidRDefault="002F273F" w:rsidP="00382C36">
            <w:pPr>
              <w:jc w:val="center"/>
              <w:rPr>
                <w:rFonts w:cs="Arial"/>
                <w:color w:val="auto"/>
                <w:szCs w:val="22"/>
              </w:rPr>
            </w:pPr>
          </w:p>
        </w:tc>
      </w:tr>
      <w:tr w:rsidR="00666229" w:rsidRPr="00BD06A1" w14:paraId="5E979051" w14:textId="77777777" w:rsidTr="00382C36">
        <w:trPr>
          <w:cantSplit/>
          <w:trHeight w:val="142"/>
          <w:jc w:val="center"/>
        </w:trPr>
        <w:tc>
          <w:tcPr>
            <w:tcW w:w="1598" w:type="dxa"/>
            <w:vMerge/>
            <w:shd w:val="clear" w:color="auto" w:fill="auto"/>
          </w:tcPr>
          <w:p w14:paraId="17D322EA"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294" w:type="dxa"/>
            <w:vMerge/>
            <w:shd w:val="clear" w:color="auto" w:fill="auto"/>
          </w:tcPr>
          <w:p w14:paraId="19EF27B4"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06D2DCD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Manual/paper based</w:t>
            </w:r>
          </w:p>
        </w:tc>
        <w:tc>
          <w:tcPr>
            <w:tcW w:w="706" w:type="dxa"/>
            <w:shd w:val="clear" w:color="auto" w:fill="auto"/>
          </w:tcPr>
          <w:p w14:paraId="626DE8C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C0C0C0"/>
            <w:vAlign w:val="center"/>
          </w:tcPr>
          <w:p w14:paraId="2D883CF7" w14:textId="77777777" w:rsidR="002F273F" w:rsidRPr="00BD06A1" w:rsidRDefault="002F273F" w:rsidP="00382C36">
            <w:pPr>
              <w:jc w:val="center"/>
              <w:rPr>
                <w:rFonts w:cs="Arial"/>
                <w:color w:val="auto"/>
                <w:szCs w:val="22"/>
              </w:rPr>
            </w:pPr>
          </w:p>
        </w:tc>
      </w:tr>
      <w:tr w:rsidR="00666229" w:rsidRPr="00BD06A1" w14:paraId="0CF80332" w14:textId="77777777" w:rsidTr="00382C36">
        <w:trPr>
          <w:cantSplit/>
          <w:trHeight w:val="142"/>
          <w:jc w:val="center"/>
        </w:trPr>
        <w:tc>
          <w:tcPr>
            <w:tcW w:w="1598" w:type="dxa"/>
            <w:vMerge/>
            <w:shd w:val="clear" w:color="auto" w:fill="auto"/>
          </w:tcPr>
          <w:p w14:paraId="7788634A"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294" w:type="dxa"/>
            <w:vMerge/>
            <w:shd w:val="clear" w:color="auto" w:fill="auto"/>
          </w:tcPr>
          <w:p w14:paraId="4656155A"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6F7E071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Not centrally filed</w:t>
            </w:r>
          </w:p>
        </w:tc>
        <w:tc>
          <w:tcPr>
            <w:tcW w:w="706" w:type="dxa"/>
            <w:shd w:val="clear" w:color="auto" w:fill="auto"/>
          </w:tcPr>
          <w:p w14:paraId="50E3F98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C0C0C0"/>
            <w:vAlign w:val="center"/>
          </w:tcPr>
          <w:p w14:paraId="54E915D9" w14:textId="77777777" w:rsidR="002F273F" w:rsidRPr="00BD06A1" w:rsidRDefault="002F273F" w:rsidP="00382C36">
            <w:pPr>
              <w:jc w:val="center"/>
              <w:rPr>
                <w:rFonts w:cs="Arial"/>
                <w:color w:val="auto"/>
                <w:szCs w:val="22"/>
              </w:rPr>
            </w:pPr>
          </w:p>
        </w:tc>
      </w:tr>
      <w:tr w:rsidR="00666229" w:rsidRPr="00BD06A1" w14:paraId="5B387131" w14:textId="77777777" w:rsidTr="00382C36">
        <w:trPr>
          <w:cantSplit/>
          <w:trHeight w:val="58"/>
          <w:jc w:val="center"/>
        </w:trPr>
        <w:tc>
          <w:tcPr>
            <w:tcW w:w="1598" w:type="dxa"/>
            <w:vMerge/>
            <w:shd w:val="clear" w:color="auto" w:fill="auto"/>
          </w:tcPr>
          <w:p w14:paraId="219F5515"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294" w:type="dxa"/>
            <w:vMerge/>
            <w:shd w:val="clear" w:color="auto" w:fill="auto"/>
          </w:tcPr>
          <w:p w14:paraId="788FB7C7"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3C8A537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tcPr>
          <w:p w14:paraId="21B1C88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C0C0C0"/>
            <w:vAlign w:val="center"/>
          </w:tcPr>
          <w:p w14:paraId="3C671FB7" w14:textId="77777777" w:rsidR="002F273F" w:rsidRPr="00BD06A1" w:rsidRDefault="002F273F" w:rsidP="00382C36">
            <w:pPr>
              <w:jc w:val="center"/>
              <w:rPr>
                <w:rFonts w:cs="Arial"/>
                <w:color w:val="auto"/>
                <w:szCs w:val="22"/>
              </w:rPr>
            </w:pPr>
          </w:p>
        </w:tc>
      </w:tr>
      <w:tr w:rsidR="00666229" w:rsidRPr="00BD06A1" w14:paraId="0632080B" w14:textId="77777777" w:rsidTr="00382C36">
        <w:trPr>
          <w:cantSplit/>
          <w:trHeight w:val="142"/>
          <w:jc w:val="center"/>
        </w:trPr>
        <w:tc>
          <w:tcPr>
            <w:tcW w:w="1598" w:type="dxa"/>
            <w:vMerge w:val="restart"/>
            <w:shd w:val="clear" w:color="auto" w:fill="auto"/>
          </w:tcPr>
          <w:p w14:paraId="1F5B4A1B"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PRO-508</w:t>
            </w:r>
          </w:p>
          <w:p w14:paraId="0C36B777" w14:textId="77777777" w:rsidR="002F273F" w:rsidRPr="00BD06A1" w:rsidRDefault="002F273F" w:rsidP="00382C36">
            <w:pPr>
              <w:spacing w:before="40" w:after="40"/>
              <w:jc w:val="center"/>
              <w:rPr>
                <w:rFonts w:cs="Arial"/>
                <w:b/>
                <w:color w:val="auto"/>
                <w:szCs w:val="22"/>
              </w:rPr>
            </w:pPr>
          </w:p>
          <w:p w14:paraId="2A2918EA"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05AD83D5" w14:textId="77777777" w:rsidR="002F273F" w:rsidRPr="00BD06A1" w:rsidRDefault="002F273F" w:rsidP="00382C36">
            <w:pPr>
              <w:spacing w:before="40" w:after="40"/>
              <w:jc w:val="center"/>
              <w:rPr>
                <w:rFonts w:cs="Arial"/>
                <w:color w:val="auto"/>
                <w:szCs w:val="22"/>
              </w:rPr>
            </w:pPr>
          </w:p>
          <w:p w14:paraId="6CA7260B"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636B5F84" w14:textId="77777777" w:rsidR="002F273F" w:rsidRPr="00BD06A1" w:rsidRDefault="002F273F" w:rsidP="00382C36">
            <w:pPr>
              <w:spacing w:before="40" w:after="40"/>
              <w:jc w:val="center"/>
              <w:rPr>
                <w:rFonts w:cs="Arial"/>
                <w:color w:val="auto"/>
                <w:szCs w:val="22"/>
              </w:rPr>
            </w:pPr>
          </w:p>
          <w:p w14:paraId="293C3DF8"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072225F8" w14:textId="77777777" w:rsidR="002F273F" w:rsidRPr="00BD06A1" w:rsidRDefault="002F273F" w:rsidP="00382C36">
            <w:pPr>
              <w:spacing w:before="40" w:after="40"/>
              <w:jc w:val="center"/>
              <w:rPr>
                <w:rFonts w:cs="Arial"/>
                <w:color w:val="auto"/>
                <w:szCs w:val="22"/>
              </w:rPr>
            </w:pPr>
          </w:p>
          <w:p w14:paraId="44174A86"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4C92CFB2" w14:textId="77777777" w:rsidR="002F273F" w:rsidRPr="00BD06A1" w:rsidRDefault="002F273F" w:rsidP="00382C36">
            <w:pPr>
              <w:spacing w:before="40" w:after="40"/>
              <w:jc w:val="center"/>
              <w:rPr>
                <w:rFonts w:cs="Arial"/>
                <w:color w:val="auto"/>
                <w:szCs w:val="22"/>
              </w:rPr>
            </w:pPr>
          </w:p>
        </w:tc>
        <w:tc>
          <w:tcPr>
            <w:tcW w:w="3294" w:type="dxa"/>
            <w:vMerge w:val="restart"/>
            <w:shd w:val="clear" w:color="auto" w:fill="auto"/>
          </w:tcPr>
          <w:p w14:paraId="3736B169" w14:textId="77777777" w:rsidR="002F273F" w:rsidRPr="00BD06A1" w:rsidRDefault="002F273F" w:rsidP="00382C36">
            <w:pPr>
              <w:spacing w:before="40" w:after="40"/>
              <w:jc w:val="center"/>
              <w:rPr>
                <w:rFonts w:cs="Arial"/>
                <w:color w:val="auto"/>
                <w:szCs w:val="22"/>
              </w:rPr>
            </w:pPr>
            <w:r w:rsidRPr="00BD06A1">
              <w:rPr>
                <w:rFonts w:cs="Arial"/>
                <w:color w:val="auto"/>
                <w:szCs w:val="22"/>
              </w:rPr>
              <w:t>Is detailed feedback provided to vendors and other stakeholders after the qualification process is completed?</w:t>
            </w:r>
          </w:p>
          <w:p w14:paraId="4840E981" w14:textId="77777777" w:rsidR="002F273F" w:rsidRPr="00BD06A1" w:rsidRDefault="002F273F" w:rsidP="00382C36">
            <w:pPr>
              <w:spacing w:before="40" w:after="40"/>
              <w:jc w:val="center"/>
              <w:rPr>
                <w:rFonts w:cs="Arial"/>
                <w:color w:val="auto"/>
                <w:szCs w:val="22"/>
              </w:rPr>
            </w:pPr>
          </w:p>
          <w:p w14:paraId="7D4AC3F7"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PRO-1407]</w:t>
            </w:r>
          </w:p>
        </w:tc>
        <w:tc>
          <w:tcPr>
            <w:tcW w:w="2573" w:type="dxa"/>
            <w:shd w:val="clear" w:color="auto" w:fill="auto"/>
          </w:tcPr>
          <w:p w14:paraId="384CCD3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706" w:type="dxa"/>
            <w:shd w:val="clear" w:color="auto" w:fill="auto"/>
          </w:tcPr>
          <w:p w14:paraId="7569CC2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auto"/>
            <w:vAlign w:val="center"/>
          </w:tcPr>
          <w:p w14:paraId="76CA3388" w14:textId="77777777" w:rsidR="002F273F" w:rsidRPr="00BD06A1" w:rsidRDefault="002F273F" w:rsidP="00382C36">
            <w:pPr>
              <w:jc w:val="center"/>
              <w:rPr>
                <w:rFonts w:cs="Arial"/>
                <w:b/>
                <w:color w:val="auto"/>
                <w:szCs w:val="22"/>
              </w:rPr>
            </w:pPr>
            <w:r w:rsidRPr="00BD06A1">
              <w:rPr>
                <w:rFonts w:cs="Arial"/>
                <w:color w:val="auto"/>
                <w:szCs w:val="22"/>
              </w:rPr>
              <w:t xml:space="preserve">Skip this question if </w:t>
            </w:r>
            <w:r w:rsidRPr="00BD06A1">
              <w:rPr>
                <w:rFonts w:cs="Arial"/>
                <w:b/>
                <w:color w:val="auto"/>
                <w:szCs w:val="22"/>
              </w:rPr>
              <w:t>[PRO-501]</w:t>
            </w:r>
            <w:r w:rsidRPr="00BD06A1">
              <w:rPr>
                <w:rFonts w:cs="Arial"/>
                <w:color w:val="auto"/>
                <w:szCs w:val="22"/>
              </w:rPr>
              <w:t xml:space="preserve"> is </w:t>
            </w:r>
            <w:r w:rsidRPr="00BD06A1">
              <w:rPr>
                <w:rFonts w:cs="Arial"/>
                <w:b/>
                <w:color w:val="auto"/>
                <w:szCs w:val="22"/>
              </w:rPr>
              <w:t>"No"</w:t>
            </w:r>
            <w:r w:rsidRPr="00BD06A1">
              <w:rPr>
                <w:rFonts w:cs="Arial"/>
                <w:color w:val="auto"/>
                <w:szCs w:val="22"/>
              </w:rPr>
              <w:t xml:space="preserve"> or </w:t>
            </w:r>
            <w:r w:rsidRPr="00BD06A1">
              <w:rPr>
                <w:rFonts w:cs="Arial"/>
                <w:b/>
                <w:color w:val="auto"/>
                <w:szCs w:val="22"/>
              </w:rPr>
              <w:t>"I don't know"</w:t>
            </w:r>
          </w:p>
          <w:p w14:paraId="4627E550" w14:textId="77777777" w:rsidR="002F273F" w:rsidRPr="00BD06A1" w:rsidRDefault="002F273F" w:rsidP="00382C36">
            <w:pPr>
              <w:jc w:val="center"/>
              <w:rPr>
                <w:rFonts w:cs="Arial"/>
                <w:color w:val="auto"/>
                <w:szCs w:val="22"/>
              </w:rPr>
            </w:pPr>
          </w:p>
          <w:p w14:paraId="0395001D" w14:textId="77777777" w:rsidR="002F273F" w:rsidRPr="00BD06A1" w:rsidRDefault="002F273F" w:rsidP="00382C36">
            <w:pPr>
              <w:jc w:val="center"/>
              <w:rPr>
                <w:rFonts w:cs="Arial"/>
                <w:b/>
                <w:color w:val="auto"/>
                <w:szCs w:val="22"/>
              </w:rPr>
            </w:pPr>
            <w:r w:rsidRPr="00BD06A1">
              <w:rPr>
                <w:rFonts w:cs="Arial"/>
                <w:b/>
                <w:color w:val="auto"/>
                <w:szCs w:val="22"/>
              </w:rPr>
              <w:t>Go to [PRO-601]</w:t>
            </w:r>
          </w:p>
        </w:tc>
      </w:tr>
      <w:tr w:rsidR="00666229" w:rsidRPr="00BD06A1" w14:paraId="16BBDC5B" w14:textId="77777777" w:rsidTr="00382C36">
        <w:trPr>
          <w:cantSplit/>
          <w:trHeight w:val="142"/>
          <w:jc w:val="center"/>
        </w:trPr>
        <w:tc>
          <w:tcPr>
            <w:tcW w:w="1598" w:type="dxa"/>
            <w:vMerge/>
            <w:shd w:val="clear" w:color="auto" w:fill="auto"/>
          </w:tcPr>
          <w:p w14:paraId="486B479E"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294" w:type="dxa"/>
            <w:vMerge/>
            <w:shd w:val="clear" w:color="auto" w:fill="auto"/>
          </w:tcPr>
          <w:p w14:paraId="56A74606"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6A3634E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706" w:type="dxa"/>
            <w:shd w:val="clear" w:color="auto" w:fill="auto"/>
          </w:tcPr>
          <w:p w14:paraId="3C98BB9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auto"/>
            <w:vAlign w:val="center"/>
          </w:tcPr>
          <w:p w14:paraId="4A616DBE" w14:textId="77777777" w:rsidR="002F273F" w:rsidRPr="00BD06A1" w:rsidRDefault="002F273F" w:rsidP="00382C36">
            <w:pPr>
              <w:jc w:val="center"/>
              <w:rPr>
                <w:rFonts w:cs="Arial"/>
                <w:color w:val="auto"/>
                <w:szCs w:val="22"/>
              </w:rPr>
            </w:pPr>
          </w:p>
        </w:tc>
      </w:tr>
      <w:tr w:rsidR="00666229" w:rsidRPr="00BD06A1" w14:paraId="33DA40DB" w14:textId="77777777" w:rsidTr="00382C36">
        <w:trPr>
          <w:cantSplit/>
          <w:trHeight w:val="142"/>
          <w:jc w:val="center"/>
        </w:trPr>
        <w:tc>
          <w:tcPr>
            <w:tcW w:w="1598" w:type="dxa"/>
            <w:vMerge/>
            <w:shd w:val="clear" w:color="auto" w:fill="auto"/>
          </w:tcPr>
          <w:p w14:paraId="400149BA"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294" w:type="dxa"/>
            <w:vMerge/>
            <w:shd w:val="clear" w:color="auto" w:fill="auto"/>
          </w:tcPr>
          <w:p w14:paraId="0C764708"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308FA4F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tcPr>
          <w:p w14:paraId="11B7A3B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auto"/>
            <w:vAlign w:val="center"/>
          </w:tcPr>
          <w:p w14:paraId="4D1182F8" w14:textId="77777777" w:rsidR="002F273F" w:rsidRPr="00BD06A1" w:rsidRDefault="002F273F" w:rsidP="00382C36">
            <w:pPr>
              <w:jc w:val="center"/>
              <w:rPr>
                <w:rFonts w:cs="Arial"/>
                <w:color w:val="auto"/>
                <w:szCs w:val="22"/>
              </w:rPr>
            </w:pPr>
          </w:p>
        </w:tc>
      </w:tr>
      <w:tr w:rsidR="00666229" w:rsidRPr="00BD06A1" w14:paraId="58F3C243" w14:textId="77777777" w:rsidTr="00382C36">
        <w:trPr>
          <w:cantSplit/>
          <w:trHeight w:val="272"/>
          <w:jc w:val="center"/>
        </w:trPr>
        <w:tc>
          <w:tcPr>
            <w:tcW w:w="9895" w:type="dxa"/>
            <w:gridSpan w:val="5"/>
            <w:shd w:val="clear" w:color="auto" w:fill="C0C0C0"/>
          </w:tcPr>
          <w:p w14:paraId="56F6E674" w14:textId="77777777" w:rsidR="002F273F" w:rsidRPr="00BD06A1" w:rsidRDefault="002F273F" w:rsidP="00382C36">
            <w:pPr>
              <w:jc w:val="center"/>
              <w:rPr>
                <w:rFonts w:cs="Arial"/>
                <w:color w:val="auto"/>
                <w:szCs w:val="22"/>
              </w:rPr>
            </w:pPr>
            <w:r w:rsidRPr="00BD06A1">
              <w:rPr>
                <w:rFonts w:cs="Arial"/>
                <w:b/>
                <w:color w:val="auto"/>
                <w:szCs w:val="22"/>
              </w:rPr>
              <w:lastRenderedPageBreak/>
              <w:t>PRO-600: Fair Competition &amp; Cost Effectiveness</w:t>
            </w:r>
          </w:p>
        </w:tc>
      </w:tr>
      <w:tr w:rsidR="00666229" w:rsidRPr="00BD06A1" w14:paraId="330D607D" w14:textId="77777777" w:rsidTr="00066897">
        <w:trPr>
          <w:cantSplit/>
          <w:trHeight w:val="272"/>
          <w:jc w:val="center"/>
        </w:trPr>
        <w:tc>
          <w:tcPr>
            <w:tcW w:w="1598" w:type="dxa"/>
            <w:vMerge w:val="restart"/>
            <w:shd w:val="clear" w:color="auto" w:fill="auto"/>
          </w:tcPr>
          <w:p w14:paraId="1A70612E"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PRO-601</w:t>
            </w:r>
          </w:p>
          <w:p w14:paraId="644CD735" w14:textId="77777777" w:rsidR="002F273F" w:rsidRPr="00BD06A1" w:rsidRDefault="002F273F" w:rsidP="00382C36">
            <w:pPr>
              <w:spacing w:before="40" w:after="40"/>
              <w:jc w:val="center"/>
              <w:rPr>
                <w:rFonts w:cs="Arial"/>
                <w:color w:val="auto"/>
                <w:szCs w:val="22"/>
              </w:rPr>
            </w:pPr>
          </w:p>
          <w:p w14:paraId="72E9009D"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6FC98A9B" w14:textId="77777777" w:rsidR="002F273F" w:rsidRPr="00BD06A1" w:rsidRDefault="002F273F" w:rsidP="00382C36">
            <w:pPr>
              <w:spacing w:before="40" w:after="40"/>
              <w:jc w:val="center"/>
              <w:rPr>
                <w:rFonts w:cs="Arial"/>
                <w:color w:val="auto"/>
                <w:szCs w:val="22"/>
              </w:rPr>
            </w:pPr>
          </w:p>
          <w:p w14:paraId="21D75B04"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5DCB61EC" w14:textId="77777777" w:rsidR="002F273F" w:rsidRPr="00BD06A1" w:rsidRDefault="002F273F" w:rsidP="00382C36">
            <w:pPr>
              <w:spacing w:before="40" w:after="40"/>
              <w:jc w:val="center"/>
              <w:rPr>
                <w:rFonts w:cs="Arial"/>
                <w:color w:val="auto"/>
                <w:szCs w:val="22"/>
              </w:rPr>
            </w:pPr>
          </w:p>
          <w:p w14:paraId="5E7880C9"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4FF187FE" w14:textId="77777777" w:rsidR="002F273F" w:rsidRPr="00BD06A1" w:rsidRDefault="002F273F" w:rsidP="00382C36">
            <w:pPr>
              <w:spacing w:before="40" w:after="40"/>
              <w:jc w:val="center"/>
              <w:rPr>
                <w:rFonts w:cs="Arial"/>
                <w:color w:val="auto"/>
                <w:szCs w:val="22"/>
              </w:rPr>
            </w:pPr>
          </w:p>
          <w:p w14:paraId="7FFB0777"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5C5A6B85" w14:textId="77777777" w:rsidR="002F273F" w:rsidRPr="00BD06A1" w:rsidRDefault="002F273F" w:rsidP="00382C36">
            <w:pPr>
              <w:spacing w:before="40" w:after="40"/>
              <w:jc w:val="center"/>
              <w:rPr>
                <w:rFonts w:cs="Arial"/>
                <w:color w:val="auto"/>
                <w:szCs w:val="22"/>
              </w:rPr>
            </w:pPr>
          </w:p>
        </w:tc>
        <w:tc>
          <w:tcPr>
            <w:tcW w:w="3294" w:type="dxa"/>
            <w:vMerge w:val="restart"/>
            <w:shd w:val="clear" w:color="auto" w:fill="auto"/>
          </w:tcPr>
          <w:p w14:paraId="13DBC0EF" w14:textId="77777777" w:rsidR="002F273F" w:rsidRPr="00BD06A1" w:rsidRDefault="002F273F" w:rsidP="00382C36">
            <w:pPr>
              <w:spacing w:before="40" w:after="40"/>
              <w:jc w:val="center"/>
              <w:rPr>
                <w:rFonts w:cs="Arial"/>
                <w:color w:val="auto"/>
                <w:szCs w:val="22"/>
              </w:rPr>
            </w:pPr>
            <w:r w:rsidRPr="00BD06A1">
              <w:rPr>
                <w:rFonts w:cs="Arial"/>
                <w:color w:val="auto"/>
                <w:szCs w:val="22"/>
              </w:rPr>
              <w:t>Do the tenders include terms and conditions?</w:t>
            </w:r>
          </w:p>
          <w:p w14:paraId="70854EB6" w14:textId="77777777" w:rsidR="002F273F" w:rsidRPr="00BD06A1" w:rsidRDefault="002F273F" w:rsidP="00382C36">
            <w:pPr>
              <w:spacing w:before="40" w:after="40"/>
              <w:jc w:val="center"/>
              <w:rPr>
                <w:rFonts w:cs="Arial"/>
                <w:color w:val="auto"/>
                <w:szCs w:val="22"/>
              </w:rPr>
            </w:pPr>
          </w:p>
          <w:p w14:paraId="45299DAB"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PRO-1408]</w:t>
            </w:r>
          </w:p>
        </w:tc>
        <w:tc>
          <w:tcPr>
            <w:tcW w:w="2573" w:type="dxa"/>
            <w:shd w:val="clear" w:color="auto" w:fill="auto"/>
            <w:vAlign w:val="center"/>
          </w:tcPr>
          <w:p w14:paraId="6892853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706" w:type="dxa"/>
            <w:shd w:val="clear" w:color="auto" w:fill="auto"/>
            <w:vAlign w:val="center"/>
          </w:tcPr>
          <w:p w14:paraId="580D252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BFBFBF"/>
            <w:vAlign w:val="center"/>
          </w:tcPr>
          <w:p w14:paraId="0B5766BF" w14:textId="77777777" w:rsidR="002F273F" w:rsidRPr="00BD06A1" w:rsidRDefault="002F273F" w:rsidP="00382C36">
            <w:pPr>
              <w:jc w:val="center"/>
              <w:rPr>
                <w:rFonts w:cs="Arial"/>
                <w:color w:val="auto"/>
                <w:szCs w:val="22"/>
              </w:rPr>
            </w:pPr>
          </w:p>
        </w:tc>
      </w:tr>
      <w:tr w:rsidR="00666229" w:rsidRPr="00BD06A1" w14:paraId="0E440CCD" w14:textId="77777777" w:rsidTr="00066897">
        <w:trPr>
          <w:cantSplit/>
          <w:trHeight w:val="267"/>
          <w:jc w:val="center"/>
        </w:trPr>
        <w:tc>
          <w:tcPr>
            <w:tcW w:w="1598" w:type="dxa"/>
            <w:vMerge/>
            <w:shd w:val="clear" w:color="auto" w:fill="auto"/>
          </w:tcPr>
          <w:p w14:paraId="233B709B"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294" w:type="dxa"/>
            <w:vMerge/>
            <w:shd w:val="clear" w:color="auto" w:fill="auto"/>
          </w:tcPr>
          <w:p w14:paraId="3A5BB1F1" w14:textId="77777777" w:rsidR="002F273F" w:rsidRPr="00BD06A1" w:rsidRDefault="002F273F" w:rsidP="00382C36">
            <w:pPr>
              <w:spacing w:before="40" w:after="40"/>
              <w:jc w:val="center"/>
              <w:rPr>
                <w:rFonts w:cs="Arial"/>
                <w:color w:val="auto"/>
                <w:szCs w:val="22"/>
              </w:rPr>
            </w:pPr>
          </w:p>
        </w:tc>
        <w:tc>
          <w:tcPr>
            <w:tcW w:w="2573" w:type="dxa"/>
            <w:shd w:val="clear" w:color="auto" w:fill="auto"/>
            <w:vAlign w:val="center"/>
          </w:tcPr>
          <w:p w14:paraId="6AC636E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706" w:type="dxa"/>
            <w:shd w:val="clear" w:color="auto" w:fill="auto"/>
            <w:vAlign w:val="center"/>
          </w:tcPr>
          <w:p w14:paraId="5135194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7D179F37" w14:textId="77777777" w:rsidR="002F273F" w:rsidRPr="00BD06A1" w:rsidRDefault="002F273F" w:rsidP="00382C36">
            <w:pPr>
              <w:jc w:val="center"/>
              <w:rPr>
                <w:rFonts w:cs="Arial"/>
                <w:color w:val="auto"/>
                <w:szCs w:val="22"/>
              </w:rPr>
            </w:pPr>
          </w:p>
        </w:tc>
      </w:tr>
      <w:tr w:rsidR="00666229" w:rsidRPr="00BD06A1" w14:paraId="79353396" w14:textId="77777777" w:rsidTr="00066897">
        <w:trPr>
          <w:cantSplit/>
          <w:trHeight w:val="241"/>
          <w:jc w:val="center"/>
        </w:trPr>
        <w:tc>
          <w:tcPr>
            <w:tcW w:w="1598" w:type="dxa"/>
            <w:vMerge/>
            <w:shd w:val="clear" w:color="auto" w:fill="auto"/>
          </w:tcPr>
          <w:p w14:paraId="63ABC5D9"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294" w:type="dxa"/>
            <w:vMerge/>
            <w:shd w:val="clear" w:color="auto" w:fill="auto"/>
          </w:tcPr>
          <w:p w14:paraId="4FD20A92" w14:textId="77777777" w:rsidR="002F273F" w:rsidRPr="00BD06A1" w:rsidRDefault="002F273F" w:rsidP="00382C36">
            <w:pPr>
              <w:spacing w:before="40" w:after="40"/>
              <w:jc w:val="center"/>
              <w:rPr>
                <w:rFonts w:cs="Arial"/>
                <w:color w:val="auto"/>
                <w:szCs w:val="22"/>
              </w:rPr>
            </w:pPr>
          </w:p>
        </w:tc>
        <w:tc>
          <w:tcPr>
            <w:tcW w:w="2573" w:type="dxa"/>
            <w:shd w:val="clear" w:color="auto" w:fill="auto"/>
            <w:vAlign w:val="center"/>
          </w:tcPr>
          <w:p w14:paraId="47EC5CB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vAlign w:val="center"/>
          </w:tcPr>
          <w:p w14:paraId="51AE35A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234DC2C1" w14:textId="77777777" w:rsidR="002F273F" w:rsidRPr="00BD06A1" w:rsidRDefault="002F273F" w:rsidP="00382C36">
            <w:pPr>
              <w:jc w:val="center"/>
              <w:rPr>
                <w:rFonts w:cs="Arial"/>
                <w:color w:val="auto"/>
                <w:szCs w:val="22"/>
              </w:rPr>
            </w:pPr>
          </w:p>
        </w:tc>
      </w:tr>
      <w:tr w:rsidR="00666229" w:rsidRPr="00BD06A1" w14:paraId="0AC47E63" w14:textId="77777777" w:rsidTr="00382C36">
        <w:trPr>
          <w:cantSplit/>
          <w:trHeight w:val="241"/>
          <w:jc w:val="center"/>
        </w:trPr>
        <w:tc>
          <w:tcPr>
            <w:tcW w:w="1598" w:type="dxa"/>
            <w:vMerge w:val="restart"/>
            <w:shd w:val="clear" w:color="auto" w:fill="auto"/>
          </w:tcPr>
          <w:p w14:paraId="0908FAA8"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PRO-602</w:t>
            </w:r>
          </w:p>
          <w:p w14:paraId="3884A791" w14:textId="77777777" w:rsidR="002F273F" w:rsidRPr="00BD06A1" w:rsidRDefault="002F273F" w:rsidP="00382C36">
            <w:pPr>
              <w:spacing w:before="40" w:after="40"/>
              <w:jc w:val="center"/>
              <w:rPr>
                <w:rFonts w:cs="Arial"/>
                <w:color w:val="auto"/>
                <w:szCs w:val="22"/>
              </w:rPr>
            </w:pPr>
          </w:p>
          <w:p w14:paraId="541D49C7"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02A44AE9" w14:textId="77777777" w:rsidR="002F273F" w:rsidRPr="00BD06A1" w:rsidRDefault="002F273F" w:rsidP="00382C36">
            <w:pPr>
              <w:spacing w:before="40" w:after="40"/>
              <w:jc w:val="center"/>
              <w:rPr>
                <w:rFonts w:cs="Arial"/>
                <w:color w:val="auto"/>
                <w:szCs w:val="22"/>
              </w:rPr>
            </w:pPr>
          </w:p>
          <w:p w14:paraId="73DA8A88"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220184F6" w14:textId="77777777" w:rsidR="002F273F" w:rsidRPr="00BD06A1" w:rsidRDefault="002F273F" w:rsidP="00382C36">
            <w:pPr>
              <w:spacing w:before="40" w:after="40"/>
              <w:jc w:val="center"/>
              <w:rPr>
                <w:rFonts w:cs="Arial"/>
                <w:color w:val="auto"/>
                <w:szCs w:val="22"/>
              </w:rPr>
            </w:pPr>
          </w:p>
          <w:p w14:paraId="2F569E05"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28F8F8B0" w14:textId="77777777" w:rsidR="002F273F" w:rsidRPr="00BD06A1" w:rsidRDefault="002F273F" w:rsidP="00382C36">
            <w:pPr>
              <w:spacing w:before="40" w:after="40"/>
              <w:jc w:val="center"/>
              <w:rPr>
                <w:rFonts w:cs="Arial"/>
                <w:color w:val="auto"/>
                <w:szCs w:val="22"/>
              </w:rPr>
            </w:pPr>
          </w:p>
          <w:p w14:paraId="72694DBA"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4CD7D7F3" w14:textId="77777777" w:rsidR="002F273F" w:rsidRPr="00BD06A1" w:rsidRDefault="002F273F" w:rsidP="00382C36">
            <w:pPr>
              <w:spacing w:before="40" w:after="40"/>
              <w:jc w:val="center"/>
              <w:rPr>
                <w:rFonts w:cs="Arial"/>
                <w:color w:val="auto"/>
                <w:szCs w:val="22"/>
              </w:rPr>
            </w:pPr>
          </w:p>
          <w:p w14:paraId="0F845707" w14:textId="77777777" w:rsidR="002F273F" w:rsidRPr="00BD06A1" w:rsidRDefault="002F273F" w:rsidP="00382C36">
            <w:pPr>
              <w:spacing w:before="40" w:after="40"/>
              <w:jc w:val="center"/>
              <w:rPr>
                <w:rFonts w:cs="Arial"/>
                <w:color w:val="auto"/>
                <w:szCs w:val="22"/>
              </w:rPr>
            </w:pPr>
          </w:p>
          <w:p w14:paraId="630B6189" w14:textId="77777777" w:rsidR="002F273F" w:rsidRPr="00BD06A1" w:rsidRDefault="002F273F" w:rsidP="00382C36">
            <w:pPr>
              <w:spacing w:before="40" w:after="40"/>
              <w:jc w:val="center"/>
              <w:rPr>
                <w:rFonts w:cs="Arial"/>
                <w:color w:val="auto"/>
                <w:szCs w:val="22"/>
              </w:rPr>
            </w:pPr>
          </w:p>
        </w:tc>
        <w:tc>
          <w:tcPr>
            <w:tcW w:w="3294" w:type="dxa"/>
            <w:vMerge w:val="restart"/>
            <w:shd w:val="clear" w:color="auto" w:fill="auto"/>
          </w:tcPr>
          <w:p w14:paraId="46A9B53D" w14:textId="77777777" w:rsidR="002F273F" w:rsidRPr="00BD06A1" w:rsidRDefault="002F273F" w:rsidP="00382C36">
            <w:pPr>
              <w:spacing w:before="40" w:after="40"/>
              <w:jc w:val="center"/>
              <w:rPr>
                <w:rFonts w:cs="Arial"/>
                <w:color w:val="auto"/>
                <w:szCs w:val="22"/>
              </w:rPr>
            </w:pPr>
            <w:r w:rsidRPr="00BD06A1">
              <w:rPr>
                <w:rFonts w:cs="Arial"/>
                <w:color w:val="auto"/>
                <w:szCs w:val="22"/>
              </w:rPr>
              <w:t>What percentage of procurements require vendor competition for tenders?</w:t>
            </w:r>
          </w:p>
          <w:p w14:paraId="779AB149" w14:textId="77777777" w:rsidR="002F273F" w:rsidRPr="00BD06A1" w:rsidRDefault="002F273F" w:rsidP="00382C36">
            <w:pPr>
              <w:spacing w:before="40" w:after="40"/>
              <w:jc w:val="center"/>
              <w:rPr>
                <w:rFonts w:cs="Arial"/>
                <w:color w:val="auto"/>
                <w:szCs w:val="22"/>
              </w:rPr>
            </w:pPr>
          </w:p>
          <w:p w14:paraId="04902C58"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percentages are given as a guide; the exact percentage is not needed.</w:t>
            </w:r>
          </w:p>
        </w:tc>
        <w:tc>
          <w:tcPr>
            <w:tcW w:w="2573" w:type="dxa"/>
            <w:shd w:val="clear" w:color="auto" w:fill="auto"/>
          </w:tcPr>
          <w:p w14:paraId="2A01D1F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All (100%)</w:t>
            </w:r>
          </w:p>
        </w:tc>
        <w:tc>
          <w:tcPr>
            <w:tcW w:w="706" w:type="dxa"/>
            <w:shd w:val="clear" w:color="auto" w:fill="auto"/>
            <w:vAlign w:val="center"/>
          </w:tcPr>
          <w:p w14:paraId="22E0815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auto"/>
            <w:vAlign w:val="center"/>
          </w:tcPr>
          <w:p w14:paraId="19CFB311"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"All"</w:t>
            </w:r>
            <w:r w:rsidRPr="00BD06A1">
              <w:rPr>
                <w:rFonts w:cs="Arial"/>
                <w:color w:val="auto"/>
                <w:szCs w:val="22"/>
              </w:rPr>
              <w:t xml:space="preserve">, </w:t>
            </w:r>
            <w:r w:rsidRPr="00BD06A1">
              <w:rPr>
                <w:rFonts w:cs="Arial"/>
                <w:b/>
                <w:color w:val="auto"/>
                <w:szCs w:val="22"/>
              </w:rPr>
              <w:t>go to [PRO-604</w:t>
            </w:r>
            <w:proofErr w:type="gramStart"/>
            <w:r w:rsidRPr="00BD06A1">
              <w:rPr>
                <w:rFonts w:cs="Arial"/>
                <w:b/>
                <w:color w:val="auto"/>
                <w:szCs w:val="22"/>
              </w:rPr>
              <w:t>]</w:t>
            </w:r>
            <w:r w:rsidRPr="00BD06A1">
              <w:rPr>
                <w:rFonts w:cs="Arial"/>
                <w:color w:val="auto"/>
                <w:szCs w:val="22"/>
              </w:rPr>
              <w:t>;</w:t>
            </w:r>
            <w:proofErr w:type="gramEnd"/>
            <w:r w:rsidRPr="00BD06A1">
              <w:rPr>
                <w:rFonts w:cs="Arial"/>
                <w:color w:val="auto"/>
                <w:szCs w:val="22"/>
              </w:rPr>
              <w:t xml:space="preserve"> </w:t>
            </w:r>
          </w:p>
          <w:p w14:paraId="50154454" w14:textId="77777777" w:rsidR="002F273F" w:rsidRPr="00BD06A1" w:rsidRDefault="002F273F" w:rsidP="00382C36">
            <w:pPr>
              <w:jc w:val="center"/>
              <w:rPr>
                <w:rFonts w:cs="Arial"/>
                <w:color w:val="auto"/>
                <w:szCs w:val="22"/>
              </w:rPr>
            </w:pPr>
          </w:p>
          <w:p w14:paraId="5AEB2A59" w14:textId="77777777" w:rsidR="002F273F" w:rsidRPr="00BD06A1" w:rsidRDefault="002F273F" w:rsidP="00382C36">
            <w:pPr>
              <w:jc w:val="center"/>
              <w:rPr>
                <w:rFonts w:cs="Arial"/>
                <w:color w:val="auto"/>
                <w:szCs w:val="22"/>
              </w:rPr>
            </w:pPr>
            <w:r w:rsidRPr="00BD06A1">
              <w:rPr>
                <w:rFonts w:cs="Arial"/>
                <w:color w:val="auto"/>
                <w:szCs w:val="22"/>
              </w:rPr>
              <w:t xml:space="preserve">Otherwise, continue. </w:t>
            </w:r>
          </w:p>
        </w:tc>
      </w:tr>
      <w:tr w:rsidR="00666229" w:rsidRPr="00BD06A1" w14:paraId="14D847B9" w14:textId="77777777" w:rsidTr="00382C36">
        <w:trPr>
          <w:cantSplit/>
          <w:trHeight w:val="241"/>
          <w:jc w:val="center"/>
        </w:trPr>
        <w:tc>
          <w:tcPr>
            <w:tcW w:w="1598" w:type="dxa"/>
            <w:vMerge/>
            <w:shd w:val="clear" w:color="auto" w:fill="auto"/>
          </w:tcPr>
          <w:p w14:paraId="2F315E94"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1406199A"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4910E78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Most (51-99%)</w:t>
            </w:r>
          </w:p>
        </w:tc>
        <w:tc>
          <w:tcPr>
            <w:tcW w:w="706" w:type="dxa"/>
            <w:shd w:val="clear" w:color="auto" w:fill="auto"/>
            <w:vAlign w:val="center"/>
          </w:tcPr>
          <w:p w14:paraId="288E59C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auto"/>
            <w:vAlign w:val="center"/>
          </w:tcPr>
          <w:p w14:paraId="7816917C" w14:textId="77777777" w:rsidR="002F273F" w:rsidRPr="00BD06A1" w:rsidRDefault="002F273F" w:rsidP="00382C36">
            <w:pPr>
              <w:jc w:val="center"/>
              <w:rPr>
                <w:rFonts w:cs="Arial"/>
                <w:color w:val="auto"/>
                <w:szCs w:val="22"/>
              </w:rPr>
            </w:pPr>
          </w:p>
        </w:tc>
      </w:tr>
      <w:tr w:rsidR="00666229" w:rsidRPr="00BD06A1" w14:paraId="5D36B5A9" w14:textId="77777777" w:rsidTr="00382C36">
        <w:trPr>
          <w:cantSplit/>
          <w:trHeight w:val="241"/>
          <w:jc w:val="center"/>
        </w:trPr>
        <w:tc>
          <w:tcPr>
            <w:tcW w:w="1598" w:type="dxa"/>
            <w:vMerge/>
            <w:shd w:val="clear" w:color="auto" w:fill="auto"/>
          </w:tcPr>
          <w:p w14:paraId="4844397B"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7C5E0324"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3DAB65A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Some (25-50%)</w:t>
            </w:r>
          </w:p>
        </w:tc>
        <w:tc>
          <w:tcPr>
            <w:tcW w:w="706" w:type="dxa"/>
            <w:shd w:val="clear" w:color="auto" w:fill="auto"/>
            <w:vAlign w:val="center"/>
          </w:tcPr>
          <w:p w14:paraId="73678EF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auto"/>
            <w:vAlign w:val="center"/>
          </w:tcPr>
          <w:p w14:paraId="66E43E4B" w14:textId="77777777" w:rsidR="002F273F" w:rsidRPr="00BD06A1" w:rsidRDefault="002F273F" w:rsidP="00382C36">
            <w:pPr>
              <w:jc w:val="center"/>
              <w:rPr>
                <w:rFonts w:cs="Arial"/>
                <w:color w:val="auto"/>
                <w:szCs w:val="22"/>
              </w:rPr>
            </w:pPr>
          </w:p>
        </w:tc>
      </w:tr>
      <w:tr w:rsidR="00666229" w:rsidRPr="00BD06A1" w14:paraId="7CCE7234" w14:textId="77777777" w:rsidTr="00382C36">
        <w:trPr>
          <w:cantSplit/>
          <w:trHeight w:val="241"/>
          <w:jc w:val="center"/>
        </w:trPr>
        <w:tc>
          <w:tcPr>
            <w:tcW w:w="1598" w:type="dxa"/>
            <w:vMerge/>
            <w:shd w:val="clear" w:color="auto" w:fill="auto"/>
          </w:tcPr>
          <w:p w14:paraId="16E3FC3F"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4350CD49"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0DE03F8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Minimally (less than 25% of the time)</w:t>
            </w:r>
          </w:p>
        </w:tc>
        <w:tc>
          <w:tcPr>
            <w:tcW w:w="706" w:type="dxa"/>
            <w:shd w:val="clear" w:color="auto" w:fill="auto"/>
            <w:vAlign w:val="center"/>
          </w:tcPr>
          <w:p w14:paraId="6EF258B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auto"/>
            <w:vAlign w:val="center"/>
          </w:tcPr>
          <w:p w14:paraId="624143AF" w14:textId="77777777" w:rsidR="002F273F" w:rsidRPr="00BD06A1" w:rsidRDefault="002F273F" w:rsidP="00382C36">
            <w:pPr>
              <w:jc w:val="center"/>
              <w:rPr>
                <w:rFonts w:cs="Arial"/>
                <w:color w:val="auto"/>
                <w:szCs w:val="22"/>
              </w:rPr>
            </w:pPr>
          </w:p>
        </w:tc>
      </w:tr>
      <w:tr w:rsidR="00666229" w:rsidRPr="00BD06A1" w14:paraId="3DC01F2E" w14:textId="77777777" w:rsidTr="00382C36">
        <w:trPr>
          <w:cantSplit/>
          <w:trHeight w:val="241"/>
          <w:jc w:val="center"/>
        </w:trPr>
        <w:tc>
          <w:tcPr>
            <w:tcW w:w="1598" w:type="dxa"/>
            <w:vMerge/>
            <w:shd w:val="clear" w:color="auto" w:fill="auto"/>
          </w:tcPr>
          <w:p w14:paraId="170028BC"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7C2760E0"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0DBC748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w:t>
            </w:r>
          </w:p>
        </w:tc>
        <w:tc>
          <w:tcPr>
            <w:tcW w:w="706" w:type="dxa"/>
            <w:shd w:val="clear" w:color="auto" w:fill="auto"/>
            <w:vAlign w:val="center"/>
          </w:tcPr>
          <w:p w14:paraId="11CE278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auto"/>
            <w:vAlign w:val="center"/>
          </w:tcPr>
          <w:p w14:paraId="2CCFDF8E" w14:textId="77777777" w:rsidR="002F273F" w:rsidRPr="00BD06A1" w:rsidRDefault="002F273F" w:rsidP="00382C36">
            <w:pPr>
              <w:jc w:val="center"/>
              <w:rPr>
                <w:rFonts w:cs="Arial"/>
                <w:color w:val="auto"/>
                <w:szCs w:val="22"/>
              </w:rPr>
            </w:pPr>
          </w:p>
        </w:tc>
      </w:tr>
      <w:tr w:rsidR="00666229" w:rsidRPr="00BD06A1" w14:paraId="72239C13" w14:textId="77777777" w:rsidTr="00382C36">
        <w:trPr>
          <w:cantSplit/>
          <w:trHeight w:val="241"/>
          <w:jc w:val="center"/>
        </w:trPr>
        <w:tc>
          <w:tcPr>
            <w:tcW w:w="1598" w:type="dxa"/>
            <w:vMerge/>
            <w:shd w:val="clear" w:color="auto" w:fill="auto"/>
          </w:tcPr>
          <w:p w14:paraId="0E790453"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53A7AB1C"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625C2B8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vAlign w:val="center"/>
          </w:tcPr>
          <w:p w14:paraId="04FF02D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auto"/>
            <w:vAlign w:val="center"/>
          </w:tcPr>
          <w:p w14:paraId="461D6E77" w14:textId="77777777" w:rsidR="002F273F" w:rsidRPr="00BD06A1" w:rsidRDefault="002F273F" w:rsidP="00382C36">
            <w:pPr>
              <w:jc w:val="center"/>
              <w:rPr>
                <w:rFonts w:cs="Arial"/>
                <w:color w:val="auto"/>
                <w:szCs w:val="22"/>
              </w:rPr>
            </w:pPr>
          </w:p>
        </w:tc>
      </w:tr>
      <w:tr w:rsidR="00666229" w:rsidRPr="00BD06A1" w14:paraId="03A510A7" w14:textId="77777777" w:rsidTr="00066897">
        <w:trPr>
          <w:cantSplit/>
          <w:trHeight w:val="241"/>
          <w:jc w:val="center"/>
        </w:trPr>
        <w:tc>
          <w:tcPr>
            <w:tcW w:w="1598" w:type="dxa"/>
            <w:vMerge w:val="restart"/>
            <w:shd w:val="clear" w:color="auto" w:fill="auto"/>
          </w:tcPr>
          <w:p w14:paraId="5B2784BB"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PRO-603</w:t>
            </w:r>
          </w:p>
          <w:p w14:paraId="161BCF48" w14:textId="77777777" w:rsidR="002F273F" w:rsidRPr="00BD06A1" w:rsidRDefault="002F273F" w:rsidP="00382C36">
            <w:pPr>
              <w:spacing w:before="40" w:after="40"/>
              <w:jc w:val="center"/>
              <w:rPr>
                <w:rFonts w:cs="Arial"/>
                <w:b/>
                <w:color w:val="auto"/>
                <w:szCs w:val="22"/>
              </w:rPr>
            </w:pPr>
          </w:p>
          <w:p w14:paraId="43EBAC5C"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43402FE5" w14:textId="77777777" w:rsidR="002F273F" w:rsidRPr="00BD06A1" w:rsidRDefault="002F273F" w:rsidP="00382C36">
            <w:pPr>
              <w:spacing w:before="40" w:after="40"/>
              <w:jc w:val="center"/>
              <w:rPr>
                <w:rFonts w:cs="Arial"/>
                <w:color w:val="auto"/>
                <w:szCs w:val="22"/>
              </w:rPr>
            </w:pPr>
          </w:p>
          <w:p w14:paraId="107A424E"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3D4E6335" w14:textId="77777777" w:rsidR="002F273F" w:rsidRPr="00BD06A1" w:rsidRDefault="002F273F" w:rsidP="00382C36">
            <w:pPr>
              <w:spacing w:before="40" w:after="40"/>
              <w:jc w:val="center"/>
              <w:rPr>
                <w:rFonts w:cs="Arial"/>
                <w:color w:val="auto"/>
                <w:szCs w:val="22"/>
              </w:rPr>
            </w:pPr>
          </w:p>
          <w:p w14:paraId="0340BCED"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659C8D50" w14:textId="77777777" w:rsidR="002F273F" w:rsidRPr="00BD06A1" w:rsidRDefault="002F273F" w:rsidP="00382C36">
            <w:pPr>
              <w:spacing w:before="40" w:after="40"/>
              <w:jc w:val="center"/>
              <w:rPr>
                <w:rFonts w:cs="Arial"/>
                <w:color w:val="auto"/>
                <w:szCs w:val="22"/>
              </w:rPr>
            </w:pPr>
          </w:p>
          <w:p w14:paraId="41E61F44"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344A3F15" w14:textId="77777777" w:rsidR="002F273F" w:rsidRPr="00BD06A1" w:rsidRDefault="002F273F" w:rsidP="00382C36">
            <w:pPr>
              <w:spacing w:before="40" w:after="40"/>
              <w:jc w:val="center"/>
              <w:rPr>
                <w:rFonts w:cs="Arial"/>
                <w:color w:val="auto"/>
                <w:szCs w:val="22"/>
              </w:rPr>
            </w:pPr>
          </w:p>
          <w:p w14:paraId="1F62D821" w14:textId="77777777" w:rsidR="002F273F" w:rsidRPr="00BD06A1" w:rsidRDefault="002F273F" w:rsidP="00382C36">
            <w:pPr>
              <w:spacing w:before="40" w:after="40"/>
              <w:jc w:val="center"/>
              <w:rPr>
                <w:rFonts w:cs="Arial"/>
                <w:color w:val="auto"/>
                <w:szCs w:val="22"/>
              </w:rPr>
            </w:pPr>
          </w:p>
          <w:p w14:paraId="2E0A391D" w14:textId="77777777" w:rsidR="002F273F" w:rsidRPr="00BD06A1" w:rsidRDefault="002F273F" w:rsidP="00382C36">
            <w:pPr>
              <w:spacing w:before="40" w:after="40"/>
              <w:jc w:val="center"/>
              <w:rPr>
                <w:rFonts w:cs="Arial"/>
                <w:color w:val="auto"/>
                <w:szCs w:val="22"/>
              </w:rPr>
            </w:pPr>
          </w:p>
        </w:tc>
        <w:tc>
          <w:tcPr>
            <w:tcW w:w="3294" w:type="dxa"/>
            <w:vMerge w:val="restart"/>
            <w:shd w:val="clear" w:color="auto" w:fill="auto"/>
          </w:tcPr>
          <w:p w14:paraId="593DE02E" w14:textId="77777777" w:rsidR="002F273F" w:rsidRPr="00BD06A1" w:rsidRDefault="002F273F" w:rsidP="00382C36">
            <w:pPr>
              <w:spacing w:before="40" w:after="40"/>
              <w:jc w:val="center"/>
              <w:rPr>
                <w:rFonts w:cs="Arial"/>
                <w:color w:val="auto"/>
                <w:szCs w:val="22"/>
              </w:rPr>
            </w:pPr>
            <w:r w:rsidRPr="00BD06A1">
              <w:rPr>
                <w:rFonts w:cs="Arial"/>
                <w:color w:val="auto"/>
                <w:szCs w:val="22"/>
              </w:rPr>
              <w:t>If a tender is not competed, do you document these exceptions?</w:t>
            </w:r>
          </w:p>
        </w:tc>
        <w:tc>
          <w:tcPr>
            <w:tcW w:w="2573" w:type="dxa"/>
            <w:shd w:val="clear" w:color="auto" w:fill="auto"/>
            <w:vAlign w:val="center"/>
          </w:tcPr>
          <w:p w14:paraId="35CE2BF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706" w:type="dxa"/>
            <w:shd w:val="clear" w:color="auto" w:fill="auto"/>
            <w:vAlign w:val="center"/>
          </w:tcPr>
          <w:p w14:paraId="417961B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BFBFBF"/>
            <w:vAlign w:val="center"/>
          </w:tcPr>
          <w:p w14:paraId="68A7AD02" w14:textId="77777777" w:rsidR="002F273F" w:rsidRPr="00BD06A1" w:rsidRDefault="002F273F" w:rsidP="00382C36">
            <w:pPr>
              <w:jc w:val="center"/>
              <w:rPr>
                <w:rFonts w:cs="Arial"/>
                <w:color w:val="auto"/>
                <w:szCs w:val="22"/>
              </w:rPr>
            </w:pPr>
          </w:p>
        </w:tc>
      </w:tr>
      <w:tr w:rsidR="00666229" w:rsidRPr="00BD06A1" w14:paraId="0AB240D4" w14:textId="77777777" w:rsidTr="00066897">
        <w:trPr>
          <w:cantSplit/>
          <w:trHeight w:val="241"/>
          <w:jc w:val="center"/>
        </w:trPr>
        <w:tc>
          <w:tcPr>
            <w:tcW w:w="1598" w:type="dxa"/>
            <w:vMerge/>
            <w:shd w:val="clear" w:color="auto" w:fill="auto"/>
          </w:tcPr>
          <w:p w14:paraId="6E7C91DC"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3BF491CB" w14:textId="77777777" w:rsidR="002F273F" w:rsidRPr="00BD06A1" w:rsidRDefault="002F273F" w:rsidP="00382C36">
            <w:pPr>
              <w:spacing w:before="40" w:after="40"/>
              <w:jc w:val="center"/>
              <w:rPr>
                <w:rFonts w:cs="Arial"/>
                <w:color w:val="auto"/>
                <w:szCs w:val="22"/>
              </w:rPr>
            </w:pPr>
          </w:p>
        </w:tc>
        <w:tc>
          <w:tcPr>
            <w:tcW w:w="2573" w:type="dxa"/>
            <w:shd w:val="clear" w:color="auto" w:fill="auto"/>
            <w:vAlign w:val="center"/>
          </w:tcPr>
          <w:p w14:paraId="3089EFB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706" w:type="dxa"/>
            <w:shd w:val="clear" w:color="auto" w:fill="auto"/>
            <w:vAlign w:val="center"/>
          </w:tcPr>
          <w:p w14:paraId="36BEFB1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57B30ACD" w14:textId="77777777" w:rsidR="002F273F" w:rsidRPr="00BD06A1" w:rsidRDefault="002F273F" w:rsidP="00382C36">
            <w:pPr>
              <w:jc w:val="center"/>
              <w:rPr>
                <w:rFonts w:cs="Arial"/>
                <w:color w:val="auto"/>
                <w:szCs w:val="22"/>
              </w:rPr>
            </w:pPr>
          </w:p>
        </w:tc>
      </w:tr>
      <w:tr w:rsidR="00666229" w:rsidRPr="00BD06A1" w14:paraId="39D47DDA" w14:textId="77777777" w:rsidTr="00066897">
        <w:trPr>
          <w:cantSplit/>
          <w:trHeight w:val="241"/>
          <w:jc w:val="center"/>
        </w:trPr>
        <w:tc>
          <w:tcPr>
            <w:tcW w:w="1598" w:type="dxa"/>
            <w:vMerge/>
            <w:shd w:val="clear" w:color="auto" w:fill="auto"/>
          </w:tcPr>
          <w:p w14:paraId="736DBD22"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53FDC36D" w14:textId="77777777" w:rsidR="002F273F" w:rsidRPr="00BD06A1" w:rsidRDefault="002F273F" w:rsidP="00382C36">
            <w:pPr>
              <w:spacing w:before="40" w:after="40"/>
              <w:jc w:val="center"/>
              <w:rPr>
                <w:rFonts w:cs="Arial"/>
                <w:color w:val="auto"/>
                <w:szCs w:val="22"/>
              </w:rPr>
            </w:pPr>
          </w:p>
        </w:tc>
        <w:tc>
          <w:tcPr>
            <w:tcW w:w="2573" w:type="dxa"/>
            <w:shd w:val="clear" w:color="auto" w:fill="auto"/>
            <w:vAlign w:val="center"/>
          </w:tcPr>
          <w:p w14:paraId="493F130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vAlign w:val="center"/>
          </w:tcPr>
          <w:p w14:paraId="13C9B2A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3BD6C871" w14:textId="77777777" w:rsidR="002F273F" w:rsidRPr="00BD06A1" w:rsidRDefault="002F273F" w:rsidP="00382C36">
            <w:pPr>
              <w:jc w:val="center"/>
              <w:rPr>
                <w:rFonts w:cs="Arial"/>
                <w:color w:val="auto"/>
                <w:szCs w:val="22"/>
              </w:rPr>
            </w:pPr>
          </w:p>
        </w:tc>
      </w:tr>
      <w:tr w:rsidR="00666229" w:rsidRPr="00BD06A1" w14:paraId="22426E23" w14:textId="77777777" w:rsidTr="00382C36">
        <w:trPr>
          <w:cantSplit/>
          <w:trHeight w:val="241"/>
          <w:jc w:val="center"/>
        </w:trPr>
        <w:tc>
          <w:tcPr>
            <w:tcW w:w="1598" w:type="dxa"/>
            <w:vMerge w:val="restart"/>
            <w:shd w:val="clear" w:color="auto" w:fill="auto"/>
          </w:tcPr>
          <w:p w14:paraId="27ECF621"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PRO-604</w:t>
            </w:r>
          </w:p>
          <w:p w14:paraId="48AB12F9" w14:textId="77777777" w:rsidR="002F273F" w:rsidRPr="00BD06A1" w:rsidRDefault="002F273F" w:rsidP="00382C36">
            <w:pPr>
              <w:spacing w:before="40" w:after="40"/>
              <w:jc w:val="center"/>
              <w:rPr>
                <w:rFonts w:cs="Arial"/>
                <w:color w:val="auto"/>
                <w:szCs w:val="22"/>
              </w:rPr>
            </w:pPr>
          </w:p>
          <w:p w14:paraId="6603C321"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3961BFAD" w14:textId="77777777" w:rsidR="002F273F" w:rsidRPr="00BD06A1" w:rsidRDefault="002F273F" w:rsidP="00382C36">
            <w:pPr>
              <w:spacing w:before="40" w:after="40"/>
              <w:jc w:val="center"/>
              <w:rPr>
                <w:rFonts w:cs="Arial"/>
                <w:color w:val="auto"/>
                <w:szCs w:val="22"/>
              </w:rPr>
            </w:pPr>
          </w:p>
          <w:p w14:paraId="76031EE5"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70C5293B" w14:textId="77777777" w:rsidR="002F273F" w:rsidRPr="00BD06A1" w:rsidRDefault="002F273F" w:rsidP="00382C36">
            <w:pPr>
              <w:spacing w:before="40" w:after="40"/>
              <w:jc w:val="center"/>
              <w:rPr>
                <w:rFonts w:cs="Arial"/>
                <w:color w:val="auto"/>
                <w:szCs w:val="22"/>
              </w:rPr>
            </w:pPr>
          </w:p>
          <w:p w14:paraId="56CBA7F4"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5DF72EA7" w14:textId="77777777" w:rsidR="002F273F" w:rsidRPr="00BD06A1" w:rsidRDefault="002F273F" w:rsidP="00382C36">
            <w:pPr>
              <w:spacing w:before="40" w:after="40"/>
              <w:jc w:val="center"/>
              <w:rPr>
                <w:rFonts w:cs="Arial"/>
                <w:color w:val="auto"/>
                <w:szCs w:val="22"/>
              </w:rPr>
            </w:pPr>
          </w:p>
          <w:p w14:paraId="6EC5B5E6"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31E034B6" w14:textId="77777777" w:rsidR="002F273F" w:rsidRPr="00BD06A1" w:rsidRDefault="002F273F" w:rsidP="00382C36">
            <w:pPr>
              <w:spacing w:before="40" w:after="40"/>
              <w:jc w:val="center"/>
              <w:rPr>
                <w:rFonts w:cs="Arial"/>
                <w:color w:val="auto"/>
                <w:szCs w:val="22"/>
              </w:rPr>
            </w:pPr>
          </w:p>
          <w:p w14:paraId="01530336" w14:textId="77777777" w:rsidR="002F273F" w:rsidRPr="00BD06A1" w:rsidRDefault="002F273F" w:rsidP="00382C36">
            <w:pPr>
              <w:spacing w:before="40" w:after="40"/>
              <w:jc w:val="center"/>
              <w:rPr>
                <w:rFonts w:cs="Arial"/>
                <w:color w:val="auto"/>
                <w:szCs w:val="22"/>
              </w:rPr>
            </w:pPr>
          </w:p>
          <w:p w14:paraId="68AEE0F8" w14:textId="77777777" w:rsidR="002F273F" w:rsidRPr="00BD06A1" w:rsidRDefault="002F273F" w:rsidP="00382C36">
            <w:pPr>
              <w:spacing w:before="40" w:after="40"/>
              <w:jc w:val="center"/>
              <w:rPr>
                <w:rFonts w:cs="Arial"/>
                <w:color w:val="auto"/>
                <w:szCs w:val="22"/>
              </w:rPr>
            </w:pPr>
          </w:p>
        </w:tc>
        <w:tc>
          <w:tcPr>
            <w:tcW w:w="3294" w:type="dxa"/>
            <w:vMerge w:val="restart"/>
            <w:shd w:val="clear" w:color="auto" w:fill="auto"/>
          </w:tcPr>
          <w:p w14:paraId="17F96656"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Which measures do tender evaluations include?</w:t>
            </w:r>
          </w:p>
          <w:p w14:paraId="55D7A0D2" w14:textId="77777777" w:rsidR="002F273F" w:rsidRPr="00BD06A1" w:rsidRDefault="002F273F" w:rsidP="00382C36">
            <w:pPr>
              <w:spacing w:before="40" w:after="40"/>
              <w:jc w:val="center"/>
              <w:rPr>
                <w:rFonts w:cs="Arial"/>
                <w:color w:val="auto"/>
                <w:szCs w:val="22"/>
              </w:rPr>
            </w:pPr>
          </w:p>
          <w:p w14:paraId="4C417F3D"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lastRenderedPageBreak/>
              <w:t>[PROMPT BY READING CHOICES]</w:t>
            </w:r>
          </w:p>
          <w:p w14:paraId="07BB3708" w14:textId="77777777" w:rsidR="002F273F" w:rsidRPr="00BD06A1" w:rsidRDefault="002F273F" w:rsidP="00382C36">
            <w:pPr>
              <w:spacing w:before="40" w:after="40"/>
              <w:jc w:val="center"/>
              <w:rPr>
                <w:rFonts w:cs="Arial"/>
                <w:color w:val="auto"/>
                <w:szCs w:val="22"/>
              </w:rPr>
            </w:pPr>
          </w:p>
          <w:p w14:paraId="343AE8A7"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ALLOWED]</w:t>
            </w:r>
          </w:p>
        </w:tc>
        <w:tc>
          <w:tcPr>
            <w:tcW w:w="2573" w:type="dxa"/>
            <w:shd w:val="clear" w:color="auto" w:fill="auto"/>
          </w:tcPr>
          <w:p w14:paraId="52FC11B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lastRenderedPageBreak/>
              <w:t>Price</w:t>
            </w:r>
          </w:p>
        </w:tc>
        <w:tc>
          <w:tcPr>
            <w:tcW w:w="706" w:type="dxa"/>
            <w:shd w:val="clear" w:color="auto" w:fill="auto"/>
            <w:vAlign w:val="center"/>
          </w:tcPr>
          <w:p w14:paraId="2B40FC3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auto"/>
            <w:vAlign w:val="center"/>
          </w:tcPr>
          <w:p w14:paraId="7718962E" w14:textId="77777777" w:rsidR="002F273F" w:rsidRPr="00BD06A1" w:rsidRDefault="002F273F" w:rsidP="00382C36">
            <w:pPr>
              <w:jc w:val="center"/>
              <w:rPr>
                <w:rFonts w:cs="Arial"/>
                <w:b/>
                <w:color w:val="auto"/>
                <w:szCs w:val="22"/>
              </w:rPr>
            </w:pPr>
            <w:r w:rsidRPr="00BD06A1">
              <w:rPr>
                <w:rFonts w:cs="Arial"/>
                <w:b/>
                <w:color w:val="auto"/>
                <w:szCs w:val="22"/>
              </w:rPr>
              <w:t>Skip</w:t>
            </w:r>
            <w:r w:rsidRPr="00BD06A1">
              <w:rPr>
                <w:rFonts w:cs="Arial"/>
                <w:color w:val="auto"/>
                <w:szCs w:val="22"/>
              </w:rPr>
              <w:t xml:space="preserve"> this question if </w:t>
            </w:r>
            <w:r w:rsidRPr="00BD06A1">
              <w:rPr>
                <w:rFonts w:cs="Arial"/>
                <w:b/>
                <w:color w:val="auto"/>
                <w:szCs w:val="22"/>
              </w:rPr>
              <w:t>[PRO-602]</w:t>
            </w:r>
            <w:r w:rsidRPr="00BD06A1">
              <w:rPr>
                <w:rFonts w:cs="Arial"/>
                <w:color w:val="auto"/>
                <w:szCs w:val="22"/>
              </w:rPr>
              <w:t xml:space="preserve"> is </w:t>
            </w:r>
            <w:r w:rsidRPr="00BD06A1">
              <w:rPr>
                <w:rFonts w:cs="Arial"/>
                <w:b/>
                <w:color w:val="auto"/>
                <w:szCs w:val="22"/>
              </w:rPr>
              <w:lastRenderedPageBreak/>
              <w:t>"None"</w:t>
            </w:r>
          </w:p>
          <w:p w14:paraId="05465881" w14:textId="77777777" w:rsidR="002F273F" w:rsidRPr="00BD06A1" w:rsidRDefault="002F273F" w:rsidP="00382C36">
            <w:pPr>
              <w:jc w:val="center"/>
              <w:rPr>
                <w:rFonts w:cs="Arial"/>
                <w:color w:val="auto"/>
                <w:szCs w:val="22"/>
              </w:rPr>
            </w:pPr>
          </w:p>
          <w:p w14:paraId="76BDEEA7" w14:textId="77777777" w:rsidR="002F273F" w:rsidRPr="00BD06A1" w:rsidRDefault="002F273F" w:rsidP="00382C36">
            <w:pPr>
              <w:jc w:val="center"/>
              <w:rPr>
                <w:rFonts w:cs="Arial"/>
                <w:color w:val="auto"/>
                <w:szCs w:val="22"/>
              </w:rPr>
            </w:pPr>
            <w:r w:rsidRPr="00BD06A1">
              <w:rPr>
                <w:rFonts w:cs="Arial"/>
                <w:color w:val="auto"/>
                <w:szCs w:val="22"/>
              </w:rPr>
              <w:t xml:space="preserve">Go to PRO-605 </w:t>
            </w:r>
          </w:p>
          <w:p w14:paraId="6F7979CC" w14:textId="77777777" w:rsidR="002F273F" w:rsidRPr="00BD06A1" w:rsidRDefault="002F273F" w:rsidP="00382C36">
            <w:pPr>
              <w:jc w:val="center"/>
              <w:rPr>
                <w:rFonts w:cs="Arial"/>
                <w:b/>
                <w:color w:val="auto"/>
                <w:szCs w:val="22"/>
              </w:rPr>
            </w:pPr>
          </w:p>
        </w:tc>
      </w:tr>
      <w:tr w:rsidR="00666229" w:rsidRPr="00BD06A1" w14:paraId="5BFD4E11" w14:textId="77777777" w:rsidTr="00382C36">
        <w:trPr>
          <w:cantSplit/>
          <w:trHeight w:val="241"/>
          <w:jc w:val="center"/>
        </w:trPr>
        <w:tc>
          <w:tcPr>
            <w:tcW w:w="1598" w:type="dxa"/>
            <w:vMerge/>
            <w:shd w:val="clear" w:color="auto" w:fill="auto"/>
          </w:tcPr>
          <w:p w14:paraId="69880543"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223EBF4C"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5C3D85E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Quality</w:t>
            </w:r>
          </w:p>
        </w:tc>
        <w:tc>
          <w:tcPr>
            <w:tcW w:w="706" w:type="dxa"/>
            <w:shd w:val="clear" w:color="auto" w:fill="auto"/>
            <w:vAlign w:val="center"/>
          </w:tcPr>
          <w:p w14:paraId="3F479B3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auto"/>
            <w:vAlign w:val="center"/>
          </w:tcPr>
          <w:p w14:paraId="391B00DF" w14:textId="77777777" w:rsidR="002F273F" w:rsidRPr="00BD06A1" w:rsidRDefault="002F273F" w:rsidP="00382C36">
            <w:pPr>
              <w:jc w:val="center"/>
              <w:rPr>
                <w:rFonts w:cs="Arial"/>
                <w:color w:val="auto"/>
                <w:szCs w:val="22"/>
              </w:rPr>
            </w:pPr>
          </w:p>
        </w:tc>
      </w:tr>
      <w:tr w:rsidR="00666229" w:rsidRPr="00BD06A1" w14:paraId="0FBA3489" w14:textId="77777777" w:rsidTr="00382C36">
        <w:trPr>
          <w:cantSplit/>
          <w:trHeight w:val="241"/>
          <w:jc w:val="center"/>
        </w:trPr>
        <w:tc>
          <w:tcPr>
            <w:tcW w:w="1598" w:type="dxa"/>
            <w:vMerge/>
            <w:shd w:val="clear" w:color="auto" w:fill="auto"/>
          </w:tcPr>
          <w:p w14:paraId="1FA8C0F6"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27FF6E97"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0D426CC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Service</w:t>
            </w:r>
          </w:p>
        </w:tc>
        <w:tc>
          <w:tcPr>
            <w:tcW w:w="706" w:type="dxa"/>
            <w:shd w:val="clear" w:color="auto" w:fill="auto"/>
            <w:vAlign w:val="center"/>
          </w:tcPr>
          <w:p w14:paraId="4854B51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auto"/>
            <w:vAlign w:val="center"/>
          </w:tcPr>
          <w:p w14:paraId="74B2F050" w14:textId="77777777" w:rsidR="002F273F" w:rsidRPr="00BD06A1" w:rsidRDefault="002F273F" w:rsidP="00382C36">
            <w:pPr>
              <w:jc w:val="center"/>
              <w:rPr>
                <w:rFonts w:cs="Arial"/>
                <w:color w:val="auto"/>
                <w:szCs w:val="22"/>
              </w:rPr>
            </w:pPr>
          </w:p>
        </w:tc>
      </w:tr>
      <w:tr w:rsidR="00666229" w:rsidRPr="00BD06A1" w14:paraId="57922346" w14:textId="77777777" w:rsidTr="00382C36">
        <w:trPr>
          <w:cantSplit/>
          <w:trHeight w:val="241"/>
          <w:jc w:val="center"/>
        </w:trPr>
        <w:tc>
          <w:tcPr>
            <w:tcW w:w="1598" w:type="dxa"/>
            <w:vMerge/>
            <w:shd w:val="clear" w:color="auto" w:fill="auto"/>
          </w:tcPr>
          <w:p w14:paraId="757E2ED4"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04D76AAA"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5723A1B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Past performance</w:t>
            </w:r>
          </w:p>
        </w:tc>
        <w:tc>
          <w:tcPr>
            <w:tcW w:w="706" w:type="dxa"/>
            <w:shd w:val="clear" w:color="auto" w:fill="auto"/>
            <w:vAlign w:val="center"/>
          </w:tcPr>
          <w:p w14:paraId="0D00F9C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auto"/>
            <w:vAlign w:val="center"/>
          </w:tcPr>
          <w:p w14:paraId="7979FAA9" w14:textId="77777777" w:rsidR="002F273F" w:rsidRPr="00BD06A1" w:rsidRDefault="002F273F" w:rsidP="00382C36">
            <w:pPr>
              <w:jc w:val="center"/>
              <w:rPr>
                <w:rFonts w:cs="Arial"/>
                <w:color w:val="auto"/>
                <w:szCs w:val="22"/>
              </w:rPr>
            </w:pPr>
          </w:p>
        </w:tc>
      </w:tr>
      <w:tr w:rsidR="00666229" w:rsidRPr="00BD06A1" w14:paraId="049EBF7A" w14:textId="77777777" w:rsidTr="00382C36">
        <w:trPr>
          <w:cantSplit/>
          <w:trHeight w:val="349"/>
          <w:jc w:val="center"/>
        </w:trPr>
        <w:tc>
          <w:tcPr>
            <w:tcW w:w="1598" w:type="dxa"/>
            <w:vMerge/>
            <w:shd w:val="clear" w:color="auto" w:fill="auto"/>
          </w:tcPr>
          <w:p w14:paraId="1C601444"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2CF63465"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7C44C94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Lead time</w:t>
            </w:r>
          </w:p>
        </w:tc>
        <w:tc>
          <w:tcPr>
            <w:tcW w:w="706" w:type="dxa"/>
            <w:shd w:val="clear" w:color="auto" w:fill="auto"/>
            <w:vAlign w:val="center"/>
          </w:tcPr>
          <w:p w14:paraId="75EB7B2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auto"/>
            <w:vAlign w:val="center"/>
          </w:tcPr>
          <w:p w14:paraId="65E1058C" w14:textId="77777777" w:rsidR="002F273F" w:rsidRPr="00BD06A1" w:rsidRDefault="002F273F" w:rsidP="00382C36">
            <w:pPr>
              <w:jc w:val="center"/>
              <w:rPr>
                <w:rFonts w:cs="Arial"/>
                <w:color w:val="auto"/>
                <w:szCs w:val="22"/>
              </w:rPr>
            </w:pPr>
          </w:p>
        </w:tc>
      </w:tr>
      <w:tr w:rsidR="00666229" w:rsidRPr="00BD06A1" w14:paraId="6F8A3F18" w14:textId="77777777" w:rsidTr="00382C36">
        <w:trPr>
          <w:cantSplit/>
          <w:trHeight w:val="241"/>
          <w:jc w:val="center"/>
        </w:trPr>
        <w:tc>
          <w:tcPr>
            <w:tcW w:w="1598" w:type="dxa"/>
            <w:vMerge/>
            <w:shd w:val="clear" w:color="auto" w:fill="auto"/>
          </w:tcPr>
          <w:p w14:paraId="59246936"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64E517CE"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43CF15D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Other</w:t>
            </w:r>
          </w:p>
          <w:p w14:paraId="7A8601C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Please specify:</w:t>
            </w:r>
          </w:p>
          <w:p w14:paraId="01FEB78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23D3DC0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11AC1F6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133CB73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1B4E615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28F86F8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706" w:type="dxa"/>
            <w:shd w:val="clear" w:color="auto" w:fill="auto"/>
            <w:vAlign w:val="center"/>
          </w:tcPr>
          <w:p w14:paraId="5DDBD86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auto"/>
            <w:vAlign w:val="center"/>
          </w:tcPr>
          <w:p w14:paraId="560A9886" w14:textId="77777777" w:rsidR="002F273F" w:rsidRPr="00BD06A1" w:rsidRDefault="002F273F" w:rsidP="00382C36">
            <w:pPr>
              <w:jc w:val="center"/>
              <w:rPr>
                <w:rFonts w:cs="Arial"/>
                <w:color w:val="auto"/>
                <w:szCs w:val="22"/>
              </w:rPr>
            </w:pPr>
          </w:p>
        </w:tc>
      </w:tr>
      <w:tr w:rsidR="00666229" w:rsidRPr="00BD06A1" w14:paraId="0E8DBCA3" w14:textId="77777777" w:rsidTr="00382C36">
        <w:trPr>
          <w:cantSplit/>
          <w:trHeight w:val="241"/>
          <w:jc w:val="center"/>
        </w:trPr>
        <w:tc>
          <w:tcPr>
            <w:tcW w:w="1598" w:type="dxa"/>
            <w:vMerge/>
            <w:shd w:val="clear" w:color="auto" w:fill="auto"/>
          </w:tcPr>
          <w:p w14:paraId="25A36392"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082FA897"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2763667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 of the above</w:t>
            </w:r>
          </w:p>
        </w:tc>
        <w:tc>
          <w:tcPr>
            <w:tcW w:w="706" w:type="dxa"/>
            <w:shd w:val="clear" w:color="auto" w:fill="auto"/>
            <w:vAlign w:val="center"/>
          </w:tcPr>
          <w:p w14:paraId="2B5E091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auto"/>
            <w:vAlign w:val="center"/>
          </w:tcPr>
          <w:p w14:paraId="518FA3DA" w14:textId="77777777" w:rsidR="002F273F" w:rsidRPr="00BD06A1" w:rsidRDefault="002F273F" w:rsidP="00382C36">
            <w:pPr>
              <w:jc w:val="center"/>
              <w:rPr>
                <w:rFonts w:cs="Arial"/>
                <w:color w:val="auto"/>
                <w:szCs w:val="22"/>
              </w:rPr>
            </w:pPr>
          </w:p>
        </w:tc>
      </w:tr>
      <w:tr w:rsidR="00666229" w:rsidRPr="00BD06A1" w14:paraId="7911068F" w14:textId="77777777" w:rsidTr="00382C36">
        <w:trPr>
          <w:cantSplit/>
          <w:trHeight w:val="241"/>
          <w:jc w:val="center"/>
        </w:trPr>
        <w:tc>
          <w:tcPr>
            <w:tcW w:w="1598" w:type="dxa"/>
            <w:vMerge/>
            <w:shd w:val="clear" w:color="auto" w:fill="auto"/>
          </w:tcPr>
          <w:p w14:paraId="6E8A75E7"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50DA2411"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5BA6717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vAlign w:val="center"/>
          </w:tcPr>
          <w:p w14:paraId="1B5C0BD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auto"/>
            <w:vAlign w:val="center"/>
          </w:tcPr>
          <w:p w14:paraId="3540267B" w14:textId="77777777" w:rsidR="002F273F" w:rsidRPr="00BD06A1" w:rsidRDefault="002F273F" w:rsidP="00382C36">
            <w:pPr>
              <w:jc w:val="center"/>
              <w:rPr>
                <w:rFonts w:cs="Arial"/>
                <w:color w:val="auto"/>
                <w:szCs w:val="22"/>
              </w:rPr>
            </w:pPr>
          </w:p>
        </w:tc>
      </w:tr>
      <w:tr w:rsidR="00666229" w:rsidRPr="00BD06A1" w14:paraId="33BE57ED" w14:textId="77777777" w:rsidTr="00066897">
        <w:trPr>
          <w:cantSplit/>
          <w:trHeight w:val="241"/>
          <w:jc w:val="center"/>
        </w:trPr>
        <w:tc>
          <w:tcPr>
            <w:tcW w:w="1598" w:type="dxa"/>
            <w:vMerge w:val="restart"/>
            <w:shd w:val="clear" w:color="auto" w:fill="auto"/>
          </w:tcPr>
          <w:p w14:paraId="1D359FE7"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PRO-605</w:t>
            </w:r>
          </w:p>
          <w:p w14:paraId="2D440F73" w14:textId="77777777" w:rsidR="002F273F" w:rsidRPr="00BD06A1" w:rsidRDefault="002F273F" w:rsidP="00382C36">
            <w:pPr>
              <w:spacing w:before="40" w:after="40"/>
              <w:jc w:val="center"/>
              <w:rPr>
                <w:rFonts w:cs="Arial"/>
                <w:color w:val="auto"/>
                <w:szCs w:val="22"/>
              </w:rPr>
            </w:pPr>
          </w:p>
          <w:p w14:paraId="271180E7"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658AD464" w14:textId="77777777" w:rsidR="002F273F" w:rsidRPr="00BD06A1" w:rsidRDefault="002F273F" w:rsidP="00382C36">
            <w:pPr>
              <w:spacing w:before="40" w:after="40"/>
              <w:jc w:val="center"/>
              <w:rPr>
                <w:rFonts w:cs="Arial"/>
                <w:color w:val="auto"/>
                <w:szCs w:val="22"/>
              </w:rPr>
            </w:pPr>
          </w:p>
          <w:p w14:paraId="1A02DC31"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7AC611CC" w14:textId="77777777" w:rsidR="002F273F" w:rsidRPr="00BD06A1" w:rsidRDefault="002F273F" w:rsidP="00382C36">
            <w:pPr>
              <w:spacing w:before="40" w:after="40"/>
              <w:jc w:val="center"/>
              <w:rPr>
                <w:rFonts w:cs="Arial"/>
                <w:color w:val="auto"/>
                <w:szCs w:val="22"/>
              </w:rPr>
            </w:pPr>
          </w:p>
          <w:p w14:paraId="1BA5C2B0"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412A8BEA" w14:textId="77777777" w:rsidR="002F273F" w:rsidRPr="00BD06A1" w:rsidRDefault="002F273F" w:rsidP="00382C36">
            <w:pPr>
              <w:spacing w:before="40" w:after="40"/>
              <w:jc w:val="center"/>
              <w:rPr>
                <w:rFonts w:cs="Arial"/>
                <w:color w:val="auto"/>
                <w:szCs w:val="22"/>
              </w:rPr>
            </w:pPr>
          </w:p>
          <w:p w14:paraId="18466FC5"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613A9149" w14:textId="77777777" w:rsidR="002F273F" w:rsidRPr="00BD06A1" w:rsidRDefault="002F273F" w:rsidP="00382C36">
            <w:pPr>
              <w:spacing w:before="40" w:after="40"/>
              <w:jc w:val="center"/>
              <w:rPr>
                <w:rFonts w:cs="Arial"/>
                <w:color w:val="auto"/>
                <w:szCs w:val="22"/>
              </w:rPr>
            </w:pPr>
          </w:p>
          <w:p w14:paraId="1EE48A9E" w14:textId="77777777" w:rsidR="002F273F" w:rsidRPr="00BD06A1" w:rsidRDefault="002F273F" w:rsidP="00382C36">
            <w:pPr>
              <w:spacing w:before="40" w:after="40"/>
              <w:jc w:val="center"/>
              <w:rPr>
                <w:rFonts w:cs="Arial"/>
                <w:color w:val="auto"/>
                <w:szCs w:val="22"/>
              </w:rPr>
            </w:pPr>
          </w:p>
          <w:p w14:paraId="40A694DB" w14:textId="77777777" w:rsidR="002F273F" w:rsidRPr="00BD06A1" w:rsidRDefault="002F273F" w:rsidP="00382C36">
            <w:pPr>
              <w:spacing w:before="40" w:after="40"/>
              <w:jc w:val="center"/>
              <w:rPr>
                <w:rFonts w:cs="Arial"/>
                <w:color w:val="auto"/>
                <w:szCs w:val="22"/>
              </w:rPr>
            </w:pPr>
          </w:p>
        </w:tc>
        <w:tc>
          <w:tcPr>
            <w:tcW w:w="3294" w:type="dxa"/>
            <w:vMerge w:val="restart"/>
            <w:shd w:val="clear" w:color="auto" w:fill="auto"/>
          </w:tcPr>
          <w:p w14:paraId="51A97E02" w14:textId="77777777" w:rsidR="002F273F" w:rsidRPr="00BD06A1" w:rsidRDefault="002F273F" w:rsidP="00382C36">
            <w:pPr>
              <w:spacing w:before="40" w:after="40"/>
              <w:jc w:val="center"/>
              <w:rPr>
                <w:rFonts w:cs="Arial"/>
                <w:color w:val="auto"/>
                <w:szCs w:val="22"/>
              </w:rPr>
            </w:pPr>
            <w:r w:rsidRPr="00BD06A1">
              <w:rPr>
                <w:rFonts w:cs="Arial"/>
                <w:color w:val="auto"/>
                <w:szCs w:val="22"/>
              </w:rPr>
              <w:t>Are there formal processes in place to maintain vendors' proprietary information as confidential?</w:t>
            </w:r>
          </w:p>
        </w:tc>
        <w:tc>
          <w:tcPr>
            <w:tcW w:w="2573" w:type="dxa"/>
            <w:shd w:val="clear" w:color="auto" w:fill="auto"/>
            <w:vAlign w:val="center"/>
          </w:tcPr>
          <w:p w14:paraId="6E53F48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706" w:type="dxa"/>
            <w:shd w:val="clear" w:color="auto" w:fill="auto"/>
            <w:vAlign w:val="center"/>
          </w:tcPr>
          <w:p w14:paraId="25D7FAA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BFBFBF"/>
            <w:vAlign w:val="center"/>
          </w:tcPr>
          <w:p w14:paraId="69B73021" w14:textId="77777777" w:rsidR="002F273F" w:rsidRPr="00BD06A1" w:rsidRDefault="002F273F" w:rsidP="00382C36">
            <w:pPr>
              <w:jc w:val="center"/>
              <w:rPr>
                <w:rFonts w:cs="Arial"/>
                <w:color w:val="auto"/>
                <w:szCs w:val="22"/>
              </w:rPr>
            </w:pPr>
          </w:p>
        </w:tc>
      </w:tr>
      <w:tr w:rsidR="00666229" w:rsidRPr="00BD06A1" w14:paraId="1A8C99DF" w14:textId="77777777" w:rsidTr="00066897">
        <w:trPr>
          <w:cantSplit/>
          <w:trHeight w:val="241"/>
          <w:jc w:val="center"/>
        </w:trPr>
        <w:tc>
          <w:tcPr>
            <w:tcW w:w="1598" w:type="dxa"/>
            <w:vMerge/>
            <w:shd w:val="clear" w:color="auto" w:fill="auto"/>
          </w:tcPr>
          <w:p w14:paraId="283FF531"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38AE2754" w14:textId="77777777" w:rsidR="002F273F" w:rsidRPr="00BD06A1" w:rsidRDefault="002F273F" w:rsidP="00382C36">
            <w:pPr>
              <w:spacing w:before="40" w:after="40"/>
              <w:jc w:val="center"/>
              <w:rPr>
                <w:rFonts w:cs="Arial"/>
                <w:color w:val="auto"/>
                <w:szCs w:val="22"/>
              </w:rPr>
            </w:pPr>
          </w:p>
        </w:tc>
        <w:tc>
          <w:tcPr>
            <w:tcW w:w="2573" w:type="dxa"/>
            <w:shd w:val="clear" w:color="auto" w:fill="auto"/>
            <w:vAlign w:val="center"/>
          </w:tcPr>
          <w:p w14:paraId="0C2782C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706" w:type="dxa"/>
            <w:shd w:val="clear" w:color="auto" w:fill="auto"/>
            <w:vAlign w:val="center"/>
          </w:tcPr>
          <w:p w14:paraId="62D0EE2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044D0A31" w14:textId="77777777" w:rsidR="002F273F" w:rsidRPr="00BD06A1" w:rsidRDefault="002F273F" w:rsidP="00382C36">
            <w:pPr>
              <w:jc w:val="center"/>
              <w:rPr>
                <w:rFonts w:cs="Arial"/>
                <w:color w:val="auto"/>
                <w:szCs w:val="22"/>
              </w:rPr>
            </w:pPr>
          </w:p>
        </w:tc>
      </w:tr>
      <w:tr w:rsidR="00666229" w:rsidRPr="00BD06A1" w14:paraId="243E3C2D" w14:textId="77777777" w:rsidTr="00066897">
        <w:trPr>
          <w:cantSplit/>
          <w:trHeight w:val="241"/>
          <w:jc w:val="center"/>
        </w:trPr>
        <w:tc>
          <w:tcPr>
            <w:tcW w:w="1598" w:type="dxa"/>
            <w:vMerge/>
            <w:shd w:val="clear" w:color="auto" w:fill="auto"/>
          </w:tcPr>
          <w:p w14:paraId="1EF7CFF6"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23F1E2F1" w14:textId="77777777" w:rsidR="002F273F" w:rsidRPr="00BD06A1" w:rsidRDefault="002F273F" w:rsidP="00382C36">
            <w:pPr>
              <w:spacing w:before="40" w:after="40"/>
              <w:jc w:val="center"/>
              <w:rPr>
                <w:rFonts w:cs="Arial"/>
                <w:color w:val="auto"/>
                <w:szCs w:val="22"/>
              </w:rPr>
            </w:pPr>
          </w:p>
        </w:tc>
        <w:tc>
          <w:tcPr>
            <w:tcW w:w="2573" w:type="dxa"/>
            <w:shd w:val="clear" w:color="auto" w:fill="auto"/>
            <w:vAlign w:val="center"/>
          </w:tcPr>
          <w:p w14:paraId="119BF17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vAlign w:val="center"/>
          </w:tcPr>
          <w:p w14:paraId="268B721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4EA4D2F7" w14:textId="77777777" w:rsidR="002F273F" w:rsidRPr="00BD06A1" w:rsidRDefault="002F273F" w:rsidP="00382C36">
            <w:pPr>
              <w:jc w:val="center"/>
              <w:rPr>
                <w:rFonts w:cs="Arial"/>
                <w:color w:val="auto"/>
                <w:szCs w:val="22"/>
              </w:rPr>
            </w:pPr>
          </w:p>
        </w:tc>
      </w:tr>
      <w:tr w:rsidR="00666229" w:rsidRPr="00BD06A1" w14:paraId="404F1356" w14:textId="77777777" w:rsidTr="00066897">
        <w:trPr>
          <w:cantSplit/>
          <w:trHeight w:val="241"/>
          <w:jc w:val="center"/>
        </w:trPr>
        <w:tc>
          <w:tcPr>
            <w:tcW w:w="1598" w:type="dxa"/>
            <w:vMerge w:val="restart"/>
            <w:shd w:val="clear" w:color="auto" w:fill="auto"/>
          </w:tcPr>
          <w:p w14:paraId="02975A26"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PRO-606</w:t>
            </w:r>
          </w:p>
          <w:p w14:paraId="036A2871" w14:textId="77777777" w:rsidR="002F273F" w:rsidRPr="00BD06A1" w:rsidRDefault="002F273F" w:rsidP="00382C36">
            <w:pPr>
              <w:spacing w:before="40" w:after="40"/>
              <w:jc w:val="center"/>
              <w:rPr>
                <w:rFonts w:cs="Arial"/>
                <w:color w:val="auto"/>
                <w:szCs w:val="22"/>
              </w:rPr>
            </w:pPr>
          </w:p>
          <w:p w14:paraId="1A9E3938"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4305CC5C" w14:textId="77777777" w:rsidR="002F273F" w:rsidRPr="00BD06A1" w:rsidRDefault="002F273F" w:rsidP="00382C36">
            <w:pPr>
              <w:spacing w:before="40" w:after="40"/>
              <w:jc w:val="center"/>
              <w:rPr>
                <w:rFonts w:cs="Arial"/>
                <w:color w:val="auto"/>
                <w:szCs w:val="22"/>
              </w:rPr>
            </w:pPr>
          </w:p>
          <w:p w14:paraId="507DCAC3"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04D87B34" w14:textId="77777777" w:rsidR="002F273F" w:rsidRPr="00BD06A1" w:rsidRDefault="002F273F" w:rsidP="00382C36">
            <w:pPr>
              <w:spacing w:before="40" w:after="40"/>
              <w:jc w:val="center"/>
              <w:rPr>
                <w:rFonts w:cs="Arial"/>
                <w:color w:val="auto"/>
                <w:szCs w:val="22"/>
              </w:rPr>
            </w:pPr>
          </w:p>
          <w:p w14:paraId="7FFB1DA1"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5FAC9BFA" w14:textId="77777777" w:rsidR="002F273F" w:rsidRPr="00BD06A1" w:rsidRDefault="002F273F" w:rsidP="00382C36">
            <w:pPr>
              <w:spacing w:before="40" w:after="40"/>
              <w:jc w:val="center"/>
              <w:rPr>
                <w:rFonts w:cs="Arial"/>
                <w:color w:val="auto"/>
                <w:szCs w:val="22"/>
              </w:rPr>
            </w:pPr>
          </w:p>
          <w:p w14:paraId="7BE8B4A3"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2966C3DB" w14:textId="77777777" w:rsidR="002F273F" w:rsidRPr="00BD06A1" w:rsidRDefault="002F273F" w:rsidP="00382C36">
            <w:pPr>
              <w:spacing w:before="40" w:after="40"/>
              <w:jc w:val="center"/>
              <w:rPr>
                <w:rFonts w:cs="Arial"/>
                <w:color w:val="auto"/>
                <w:szCs w:val="22"/>
              </w:rPr>
            </w:pPr>
          </w:p>
          <w:p w14:paraId="66747F19" w14:textId="77777777" w:rsidR="002F273F" w:rsidRPr="00BD06A1" w:rsidRDefault="002F273F" w:rsidP="00382C36">
            <w:pPr>
              <w:spacing w:before="40" w:after="40"/>
              <w:jc w:val="center"/>
              <w:rPr>
                <w:rFonts w:cs="Arial"/>
                <w:color w:val="auto"/>
                <w:szCs w:val="22"/>
              </w:rPr>
            </w:pPr>
          </w:p>
          <w:p w14:paraId="1E3CDA6B" w14:textId="77777777" w:rsidR="002F273F" w:rsidRPr="00BD06A1" w:rsidRDefault="002F273F" w:rsidP="00382C36">
            <w:pPr>
              <w:spacing w:before="40" w:after="40"/>
              <w:jc w:val="center"/>
              <w:rPr>
                <w:rFonts w:cs="Arial"/>
                <w:color w:val="auto"/>
                <w:szCs w:val="22"/>
              </w:rPr>
            </w:pPr>
          </w:p>
          <w:p w14:paraId="1F9409C6" w14:textId="77777777" w:rsidR="002F273F" w:rsidRPr="00BD06A1" w:rsidRDefault="002F273F" w:rsidP="00382C36">
            <w:pPr>
              <w:spacing w:before="40" w:after="40"/>
              <w:jc w:val="center"/>
              <w:rPr>
                <w:rFonts w:cs="Arial"/>
                <w:color w:val="auto"/>
                <w:szCs w:val="22"/>
              </w:rPr>
            </w:pPr>
          </w:p>
          <w:p w14:paraId="0D47AEAD" w14:textId="77777777" w:rsidR="002F273F" w:rsidRPr="00BD06A1" w:rsidRDefault="002F273F" w:rsidP="00382C36">
            <w:pPr>
              <w:spacing w:before="40" w:after="40"/>
              <w:jc w:val="center"/>
              <w:rPr>
                <w:rFonts w:cs="Arial"/>
                <w:color w:val="auto"/>
                <w:szCs w:val="22"/>
              </w:rPr>
            </w:pPr>
          </w:p>
          <w:p w14:paraId="1204C9BD" w14:textId="77777777" w:rsidR="002F273F" w:rsidRPr="00BD06A1" w:rsidRDefault="002F273F" w:rsidP="00382C36">
            <w:pPr>
              <w:spacing w:before="40" w:after="40"/>
              <w:jc w:val="center"/>
              <w:rPr>
                <w:rFonts w:cs="Arial"/>
                <w:color w:val="auto"/>
                <w:szCs w:val="22"/>
              </w:rPr>
            </w:pPr>
          </w:p>
        </w:tc>
        <w:tc>
          <w:tcPr>
            <w:tcW w:w="3294" w:type="dxa"/>
            <w:vMerge w:val="restart"/>
            <w:shd w:val="clear" w:color="auto" w:fill="auto"/>
          </w:tcPr>
          <w:p w14:paraId="5CBC158D" w14:textId="77777777" w:rsidR="002F273F" w:rsidRPr="00BD06A1" w:rsidRDefault="002F273F" w:rsidP="00382C36">
            <w:pPr>
              <w:spacing w:before="40" w:after="40"/>
              <w:jc w:val="center"/>
              <w:rPr>
                <w:rFonts w:cs="Arial"/>
                <w:color w:val="auto"/>
                <w:szCs w:val="22"/>
              </w:rPr>
            </w:pPr>
            <w:r w:rsidRPr="00BD06A1">
              <w:rPr>
                <w:rFonts w:cs="Arial"/>
                <w:color w:val="auto"/>
                <w:szCs w:val="22"/>
              </w:rPr>
              <w:t>Are formal notifications sent to both successful AND unsuccessful bidders?</w:t>
            </w:r>
          </w:p>
          <w:p w14:paraId="36939D69" w14:textId="77777777" w:rsidR="002F273F" w:rsidRPr="00BD06A1" w:rsidRDefault="002F273F" w:rsidP="00382C36">
            <w:pPr>
              <w:spacing w:before="40" w:after="40"/>
              <w:jc w:val="center"/>
              <w:rPr>
                <w:rFonts w:cs="Arial"/>
                <w:color w:val="auto"/>
                <w:szCs w:val="22"/>
              </w:rPr>
            </w:pPr>
          </w:p>
          <w:p w14:paraId="580AA128" w14:textId="77777777" w:rsidR="002F273F" w:rsidRPr="00BD06A1" w:rsidRDefault="002F273F" w:rsidP="00382C36">
            <w:pPr>
              <w:spacing w:before="40" w:after="40"/>
              <w:jc w:val="center"/>
              <w:rPr>
                <w:rFonts w:cs="Arial"/>
                <w:color w:val="auto"/>
                <w:szCs w:val="22"/>
              </w:rPr>
            </w:pPr>
            <w:r w:rsidRPr="00BD06A1">
              <w:rPr>
                <w:rFonts w:cs="Arial"/>
                <w:color w:val="auto"/>
                <w:szCs w:val="22"/>
              </w:rPr>
              <w:t xml:space="preserve">NOTE: Both successful and unsuccessful bidders must be notified </w:t>
            </w:r>
            <w:proofErr w:type="gramStart"/>
            <w:r w:rsidRPr="00BD06A1">
              <w:rPr>
                <w:rFonts w:cs="Arial"/>
                <w:color w:val="auto"/>
                <w:szCs w:val="22"/>
              </w:rPr>
              <w:t>in order to</w:t>
            </w:r>
            <w:proofErr w:type="gramEnd"/>
            <w:r w:rsidRPr="00BD06A1">
              <w:rPr>
                <w:rFonts w:cs="Arial"/>
                <w:color w:val="auto"/>
                <w:szCs w:val="22"/>
              </w:rPr>
              <w:t xml:space="preserve"> score "Yes'.</w:t>
            </w:r>
          </w:p>
          <w:p w14:paraId="2AD55778" w14:textId="77777777" w:rsidR="002F273F" w:rsidRPr="00BD06A1" w:rsidRDefault="002F273F" w:rsidP="00382C36">
            <w:pPr>
              <w:spacing w:before="40" w:after="40"/>
              <w:jc w:val="center"/>
              <w:rPr>
                <w:rFonts w:cs="Arial"/>
                <w:color w:val="auto"/>
                <w:szCs w:val="22"/>
              </w:rPr>
            </w:pPr>
          </w:p>
          <w:p w14:paraId="55896B90"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PRO-1409]</w:t>
            </w:r>
          </w:p>
        </w:tc>
        <w:tc>
          <w:tcPr>
            <w:tcW w:w="2573" w:type="dxa"/>
            <w:shd w:val="clear" w:color="auto" w:fill="auto"/>
            <w:vAlign w:val="center"/>
          </w:tcPr>
          <w:p w14:paraId="13F04C6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706" w:type="dxa"/>
            <w:shd w:val="clear" w:color="auto" w:fill="auto"/>
            <w:vAlign w:val="center"/>
          </w:tcPr>
          <w:p w14:paraId="04AFE42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BFBFBF"/>
            <w:vAlign w:val="center"/>
          </w:tcPr>
          <w:p w14:paraId="6ACFC896" w14:textId="77777777" w:rsidR="002F273F" w:rsidRPr="00BD06A1" w:rsidRDefault="002F273F" w:rsidP="00382C36">
            <w:pPr>
              <w:jc w:val="center"/>
              <w:rPr>
                <w:rFonts w:cs="Arial"/>
                <w:color w:val="auto"/>
                <w:szCs w:val="22"/>
              </w:rPr>
            </w:pPr>
          </w:p>
        </w:tc>
      </w:tr>
      <w:tr w:rsidR="00666229" w:rsidRPr="00BD06A1" w14:paraId="1F66B1C8" w14:textId="77777777" w:rsidTr="00066897">
        <w:trPr>
          <w:cantSplit/>
          <w:trHeight w:val="241"/>
          <w:jc w:val="center"/>
        </w:trPr>
        <w:tc>
          <w:tcPr>
            <w:tcW w:w="1598" w:type="dxa"/>
            <w:vMerge/>
            <w:shd w:val="clear" w:color="auto" w:fill="auto"/>
          </w:tcPr>
          <w:p w14:paraId="34A59300"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4F0528C9" w14:textId="77777777" w:rsidR="002F273F" w:rsidRPr="00BD06A1" w:rsidRDefault="002F273F" w:rsidP="00382C36">
            <w:pPr>
              <w:spacing w:before="40" w:after="40"/>
              <w:jc w:val="center"/>
              <w:rPr>
                <w:rFonts w:cs="Arial"/>
                <w:color w:val="auto"/>
                <w:szCs w:val="22"/>
              </w:rPr>
            </w:pPr>
          </w:p>
        </w:tc>
        <w:tc>
          <w:tcPr>
            <w:tcW w:w="2573" w:type="dxa"/>
            <w:shd w:val="clear" w:color="auto" w:fill="auto"/>
            <w:vAlign w:val="center"/>
          </w:tcPr>
          <w:p w14:paraId="13FA934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706" w:type="dxa"/>
            <w:shd w:val="clear" w:color="auto" w:fill="auto"/>
            <w:vAlign w:val="center"/>
          </w:tcPr>
          <w:p w14:paraId="0EF169C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5E73E6B6" w14:textId="77777777" w:rsidR="002F273F" w:rsidRPr="00BD06A1" w:rsidRDefault="002F273F" w:rsidP="00382C36">
            <w:pPr>
              <w:jc w:val="center"/>
              <w:rPr>
                <w:rFonts w:cs="Arial"/>
                <w:color w:val="auto"/>
                <w:szCs w:val="22"/>
              </w:rPr>
            </w:pPr>
          </w:p>
        </w:tc>
      </w:tr>
      <w:tr w:rsidR="00666229" w:rsidRPr="00BD06A1" w14:paraId="4B9C5D0C" w14:textId="77777777" w:rsidTr="00066897">
        <w:trPr>
          <w:cantSplit/>
          <w:trHeight w:val="241"/>
          <w:jc w:val="center"/>
        </w:trPr>
        <w:tc>
          <w:tcPr>
            <w:tcW w:w="1598" w:type="dxa"/>
            <w:vMerge/>
            <w:shd w:val="clear" w:color="auto" w:fill="auto"/>
          </w:tcPr>
          <w:p w14:paraId="41BEFB15"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56B31BA9" w14:textId="77777777" w:rsidR="002F273F" w:rsidRPr="00BD06A1" w:rsidRDefault="002F273F" w:rsidP="00382C36">
            <w:pPr>
              <w:spacing w:before="40" w:after="40"/>
              <w:jc w:val="center"/>
              <w:rPr>
                <w:rFonts w:cs="Arial"/>
                <w:color w:val="auto"/>
                <w:szCs w:val="22"/>
              </w:rPr>
            </w:pPr>
          </w:p>
        </w:tc>
        <w:tc>
          <w:tcPr>
            <w:tcW w:w="2573" w:type="dxa"/>
            <w:shd w:val="clear" w:color="auto" w:fill="auto"/>
            <w:vAlign w:val="center"/>
          </w:tcPr>
          <w:p w14:paraId="303903B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vAlign w:val="center"/>
          </w:tcPr>
          <w:p w14:paraId="1650CE8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3510410D" w14:textId="77777777" w:rsidR="002F273F" w:rsidRPr="00BD06A1" w:rsidRDefault="002F273F" w:rsidP="00382C36">
            <w:pPr>
              <w:jc w:val="center"/>
              <w:rPr>
                <w:rFonts w:cs="Arial"/>
                <w:color w:val="auto"/>
                <w:szCs w:val="22"/>
              </w:rPr>
            </w:pPr>
          </w:p>
        </w:tc>
      </w:tr>
      <w:tr w:rsidR="00666229" w:rsidRPr="00BD06A1" w14:paraId="2C85B8E6" w14:textId="77777777" w:rsidTr="00066897">
        <w:trPr>
          <w:cantSplit/>
          <w:trHeight w:val="241"/>
          <w:jc w:val="center"/>
        </w:trPr>
        <w:tc>
          <w:tcPr>
            <w:tcW w:w="1598" w:type="dxa"/>
            <w:vMerge w:val="restart"/>
            <w:shd w:val="clear" w:color="auto" w:fill="auto"/>
          </w:tcPr>
          <w:p w14:paraId="48AA8095"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lastRenderedPageBreak/>
              <w:t>PRO-607</w:t>
            </w:r>
          </w:p>
          <w:p w14:paraId="5013AB32" w14:textId="77777777" w:rsidR="002F273F" w:rsidRPr="00BD06A1" w:rsidRDefault="002F273F" w:rsidP="00382C36">
            <w:pPr>
              <w:spacing w:before="40" w:after="40"/>
              <w:jc w:val="center"/>
              <w:rPr>
                <w:rFonts w:cs="Arial"/>
                <w:color w:val="auto"/>
                <w:szCs w:val="22"/>
              </w:rPr>
            </w:pPr>
          </w:p>
          <w:p w14:paraId="1D9B798E"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7092EEA3" w14:textId="77777777" w:rsidR="002F273F" w:rsidRPr="00BD06A1" w:rsidRDefault="002F273F" w:rsidP="00382C36">
            <w:pPr>
              <w:spacing w:before="40" w:after="40"/>
              <w:jc w:val="center"/>
              <w:rPr>
                <w:rFonts w:cs="Arial"/>
                <w:color w:val="auto"/>
                <w:szCs w:val="22"/>
              </w:rPr>
            </w:pPr>
          </w:p>
          <w:p w14:paraId="4FD9C9F1"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7124FD96" w14:textId="77777777" w:rsidR="002F273F" w:rsidRPr="00BD06A1" w:rsidRDefault="002F273F" w:rsidP="00382C36">
            <w:pPr>
              <w:spacing w:before="40" w:after="40"/>
              <w:jc w:val="center"/>
              <w:rPr>
                <w:rFonts w:cs="Arial"/>
                <w:color w:val="auto"/>
                <w:szCs w:val="22"/>
              </w:rPr>
            </w:pPr>
          </w:p>
          <w:p w14:paraId="332157EF"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213729CB" w14:textId="77777777" w:rsidR="002F273F" w:rsidRPr="00BD06A1" w:rsidRDefault="002F273F" w:rsidP="00382C36">
            <w:pPr>
              <w:spacing w:before="40" w:after="40"/>
              <w:jc w:val="center"/>
              <w:rPr>
                <w:rFonts w:cs="Arial"/>
                <w:color w:val="auto"/>
                <w:szCs w:val="22"/>
              </w:rPr>
            </w:pPr>
          </w:p>
          <w:p w14:paraId="5C4B0C8A"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462CE206" w14:textId="77777777" w:rsidR="002F273F" w:rsidRPr="00BD06A1" w:rsidRDefault="002F273F" w:rsidP="00382C36">
            <w:pPr>
              <w:spacing w:before="40" w:after="40"/>
              <w:jc w:val="center"/>
              <w:rPr>
                <w:rFonts w:cs="Arial"/>
                <w:color w:val="auto"/>
                <w:szCs w:val="22"/>
              </w:rPr>
            </w:pPr>
          </w:p>
          <w:p w14:paraId="42E7DC7E" w14:textId="77777777" w:rsidR="002F273F" w:rsidRPr="00BD06A1" w:rsidRDefault="002F273F" w:rsidP="00382C36">
            <w:pPr>
              <w:spacing w:before="40" w:after="40"/>
              <w:jc w:val="center"/>
              <w:rPr>
                <w:rFonts w:cs="Arial"/>
                <w:color w:val="auto"/>
                <w:szCs w:val="22"/>
              </w:rPr>
            </w:pPr>
          </w:p>
          <w:p w14:paraId="54029F38" w14:textId="77777777" w:rsidR="002F273F" w:rsidRPr="00BD06A1" w:rsidRDefault="002F273F" w:rsidP="00382C36">
            <w:pPr>
              <w:spacing w:before="40" w:after="40"/>
              <w:jc w:val="center"/>
              <w:rPr>
                <w:rFonts w:cs="Arial"/>
                <w:color w:val="auto"/>
                <w:szCs w:val="22"/>
              </w:rPr>
            </w:pPr>
          </w:p>
          <w:p w14:paraId="03A31232" w14:textId="77777777" w:rsidR="002F273F" w:rsidRPr="00BD06A1" w:rsidRDefault="002F273F" w:rsidP="00382C36">
            <w:pPr>
              <w:spacing w:before="40" w:after="40"/>
              <w:jc w:val="center"/>
              <w:rPr>
                <w:rFonts w:cs="Arial"/>
                <w:color w:val="auto"/>
                <w:szCs w:val="22"/>
              </w:rPr>
            </w:pPr>
          </w:p>
          <w:p w14:paraId="21FDBC64" w14:textId="77777777" w:rsidR="002F273F" w:rsidRPr="00BD06A1" w:rsidRDefault="002F273F" w:rsidP="00382C36">
            <w:pPr>
              <w:spacing w:before="40" w:after="40"/>
              <w:jc w:val="center"/>
              <w:rPr>
                <w:rFonts w:cs="Arial"/>
                <w:color w:val="auto"/>
                <w:szCs w:val="22"/>
              </w:rPr>
            </w:pPr>
          </w:p>
        </w:tc>
        <w:tc>
          <w:tcPr>
            <w:tcW w:w="3294" w:type="dxa"/>
            <w:vMerge w:val="restart"/>
            <w:shd w:val="clear" w:color="auto" w:fill="auto"/>
          </w:tcPr>
          <w:p w14:paraId="1E3112F6" w14:textId="77777777" w:rsidR="002F273F" w:rsidRPr="00BD06A1" w:rsidRDefault="002F273F" w:rsidP="00382C36">
            <w:pPr>
              <w:spacing w:before="40" w:after="40"/>
              <w:jc w:val="center"/>
              <w:rPr>
                <w:rFonts w:cs="Arial"/>
                <w:color w:val="auto"/>
                <w:szCs w:val="22"/>
              </w:rPr>
            </w:pPr>
            <w:r w:rsidRPr="00BD06A1">
              <w:rPr>
                <w:rFonts w:cs="Arial"/>
                <w:color w:val="auto"/>
                <w:szCs w:val="22"/>
              </w:rPr>
              <w:t>Does this location benchmark or compare its purchase prices against market indices?</w:t>
            </w:r>
          </w:p>
        </w:tc>
        <w:tc>
          <w:tcPr>
            <w:tcW w:w="2573" w:type="dxa"/>
            <w:shd w:val="clear" w:color="auto" w:fill="auto"/>
            <w:vAlign w:val="center"/>
          </w:tcPr>
          <w:p w14:paraId="5BB1178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706" w:type="dxa"/>
            <w:shd w:val="clear" w:color="auto" w:fill="auto"/>
            <w:vAlign w:val="center"/>
          </w:tcPr>
          <w:p w14:paraId="33E127D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BFBFBF"/>
            <w:vAlign w:val="center"/>
          </w:tcPr>
          <w:p w14:paraId="5FC1E547" w14:textId="77777777" w:rsidR="002F273F" w:rsidRPr="00BD06A1" w:rsidRDefault="002F273F" w:rsidP="00382C36">
            <w:pPr>
              <w:jc w:val="center"/>
              <w:rPr>
                <w:rFonts w:cs="Arial"/>
                <w:color w:val="auto"/>
                <w:szCs w:val="22"/>
              </w:rPr>
            </w:pPr>
          </w:p>
        </w:tc>
      </w:tr>
      <w:tr w:rsidR="00666229" w:rsidRPr="00BD06A1" w14:paraId="4152D4FD" w14:textId="77777777" w:rsidTr="00066897">
        <w:trPr>
          <w:cantSplit/>
          <w:trHeight w:val="241"/>
          <w:jc w:val="center"/>
        </w:trPr>
        <w:tc>
          <w:tcPr>
            <w:tcW w:w="1598" w:type="dxa"/>
            <w:vMerge/>
            <w:shd w:val="clear" w:color="auto" w:fill="auto"/>
          </w:tcPr>
          <w:p w14:paraId="21131CCF"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7544EF16" w14:textId="77777777" w:rsidR="002F273F" w:rsidRPr="00BD06A1" w:rsidRDefault="002F273F" w:rsidP="00382C36">
            <w:pPr>
              <w:spacing w:before="40" w:after="40"/>
              <w:jc w:val="center"/>
              <w:rPr>
                <w:rFonts w:cs="Arial"/>
                <w:color w:val="auto"/>
                <w:szCs w:val="22"/>
              </w:rPr>
            </w:pPr>
          </w:p>
        </w:tc>
        <w:tc>
          <w:tcPr>
            <w:tcW w:w="2573" w:type="dxa"/>
            <w:shd w:val="clear" w:color="auto" w:fill="auto"/>
            <w:vAlign w:val="center"/>
          </w:tcPr>
          <w:p w14:paraId="7095208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706" w:type="dxa"/>
            <w:shd w:val="clear" w:color="auto" w:fill="auto"/>
            <w:vAlign w:val="center"/>
          </w:tcPr>
          <w:p w14:paraId="240E509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5436471C" w14:textId="77777777" w:rsidR="002F273F" w:rsidRPr="00BD06A1" w:rsidRDefault="002F273F" w:rsidP="00382C36">
            <w:pPr>
              <w:jc w:val="center"/>
              <w:rPr>
                <w:rFonts w:cs="Arial"/>
                <w:color w:val="auto"/>
                <w:szCs w:val="22"/>
              </w:rPr>
            </w:pPr>
          </w:p>
        </w:tc>
      </w:tr>
      <w:tr w:rsidR="00666229" w:rsidRPr="00BD06A1" w14:paraId="78FB335D" w14:textId="77777777" w:rsidTr="00066897">
        <w:trPr>
          <w:cantSplit/>
          <w:trHeight w:val="241"/>
          <w:jc w:val="center"/>
        </w:trPr>
        <w:tc>
          <w:tcPr>
            <w:tcW w:w="1598" w:type="dxa"/>
            <w:vMerge/>
            <w:shd w:val="clear" w:color="auto" w:fill="auto"/>
          </w:tcPr>
          <w:p w14:paraId="21C1C341"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216C6A2F" w14:textId="77777777" w:rsidR="002F273F" w:rsidRPr="00BD06A1" w:rsidRDefault="002F273F" w:rsidP="00382C36">
            <w:pPr>
              <w:spacing w:before="40" w:after="40"/>
              <w:jc w:val="center"/>
              <w:rPr>
                <w:rFonts w:cs="Arial"/>
                <w:color w:val="auto"/>
                <w:szCs w:val="22"/>
              </w:rPr>
            </w:pPr>
          </w:p>
        </w:tc>
        <w:tc>
          <w:tcPr>
            <w:tcW w:w="2573" w:type="dxa"/>
            <w:shd w:val="clear" w:color="auto" w:fill="auto"/>
            <w:vAlign w:val="center"/>
          </w:tcPr>
          <w:p w14:paraId="5732512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vAlign w:val="center"/>
          </w:tcPr>
          <w:p w14:paraId="4061562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7134284E" w14:textId="77777777" w:rsidR="002F273F" w:rsidRPr="00BD06A1" w:rsidRDefault="002F273F" w:rsidP="00382C36">
            <w:pPr>
              <w:jc w:val="center"/>
              <w:rPr>
                <w:rFonts w:cs="Arial"/>
                <w:color w:val="auto"/>
                <w:szCs w:val="22"/>
              </w:rPr>
            </w:pPr>
          </w:p>
        </w:tc>
      </w:tr>
      <w:tr w:rsidR="00666229" w:rsidRPr="00BD06A1" w14:paraId="73D30895" w14:textId="77777777" w:rsidTr="00066897">
        <w:trPr>
          <w:cantSplit/>
          <w:trHeight w:val="241"/>
          <w:jc w:val="center"/>
        </w:trPr>
        <w:tc>
          <w:tcPr>
            <w:tcW w:w="9895" w:type="dxa"/>
            <w:gridSpan w:val="5"/>
            <w:shd w:val="clear" w:color="auto" w:fill="BFBFBF"/>
          </w:tcPr>
          <w:p w14:paraId="57EE80E0" w14:textId="77777777" w:rsidR="002F273F" w:rsidRPr="00BD06A1" w:rsidRDefault="002F273F" w:rsidP="00382C36">
            <w:pPr>
              <w:jc w:val="center"/>
              <w:rPr>
                <w:rFonts w:cs="Arial"/>
                <w:b/>
                <w:color w:val="auto"/>
                <w:szCs w:val="22"/>
              </w:rPr>
            </w:pPr>
            <w:r w:rsidRPr="00BD06A1">
              <w:rPr>
                <w:rFonts w:cs="Arial"/>
                <w:b/>
                <w:color w:val="auto"/>
                <w:szCs w:val="22"/>
              </w:rPr>
              <w:t>PRO-700: Vendor Performance Evaluation</w:t>
            </w:r>
          </w:p>
        </w:tc>
      </w:tr>
      <w:tr w:rsidR="00666229" w:rsidRPr="00BD06A1" w14:paraId="12267FD3" w14:textId="77777777" w:rsidTr="00382C36">
        <w:trPr>
          <w:cantSplit/>
          <w:trHeight w:val="241"/>
          <w:jc w:val="center"/>
        </w:trPr>
        <w:tc>
          <w:tcPr>
            <w:tcW w:w="1598" w:type="dxa"/>
            <w:vMerge w:val="restart"/>
            <w:shd w:val="clear" w:color="auto" w:fill="auto"/>
          </w:tcPr>
          <w:p w14:paraId="01FD3BF6"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PRO-701</w:t>
            </w:r>
          </w:p>
          <w:p w14:paraId="6AF1FB58" w14:textId="77777777" w:rsidR="002F273F" w:rsidRPr="00BD06A1" w:rsidRDefault="002F273F" w:rsidP="00382C36">
            <w:pPr>
              <w:spacing w:before="40" w:after="40"/>
              <w:jc w:val="center"/>
              <w:rPr>
                <w:rFonts w:cs="Arial"/>
                <w:color w:val="auto"/>
                <w:szCs w:val="22"/>
              </w:rPr>
            </w:pPr>
          </w:p>
          <w:p w14:paraId="60445AE7"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39602B1B" w14:textId="77777777" w:rsidR="002F273F" w:rsidRPr="00BD06A1" w:rsidRDefault="002F273F" w:rsidP="00382C36">
            <w:pPr>
              <w:spacing w:before="40" w:after="40"/>
              <w:jc w:val="center"/>
              <w:rPr>
                <w:rFonts w:cs="Arial"/>
                <w:color w:val="auto"/>
                <w:szCs w:val="22"/>
              </w:rPr>
            </w:pPr>
          </w:p>
          <w:p w14:paraId="396286D2"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13DB023B" w14:textId="77777777" w:rsidR="002F273F" w:rsidRPr="00BD06A1" w:rsidRDefault="002F273F" w:rsidP="00382C36">
            <w:pPr>
              <w:spacing w:before="40" w:after="40"/>
              <w:jc w:val="center"/>
              <w:rPr>
                <w:rFonts w:cs="Arial"/>
                <w:color w:val="auto"/>
                <w:szCs w:val="22"/>
              </w:rPr>
            </w:pPr>
          </w:p>
          <w:p w14:paraId="53F1400A"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693298B8" w14:textId="77777777" w:rsidR="002F273F" w:rsidRPr="00BD06A1" w:rsidRDefault="002F273F" w:rsidP="00382C36">
            <w:pPr>
              <w:spacing w:before="40" w:after="40"/>
              <w:jc w:val="center"/>
              <w:rPr>
                <w:rFonts w:cs="Arial"/>
                <w:color w:val="auto"/>
                <w:szCs w:val="22"/>
              </w:rPr>
            </w:pPr>
          </w:p>
          <w:p w14:paraId="5519C9EC"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59643EF8" w14:textId="77777777" w:rsidR="002F273F" w:rsidRPr="00BD06A1" w:rsidRDefault="002F273F" w:rsidP="00382C36">
            <w:pPr>
              <w:spacing w:before="40" w:after="40"/>
              <w:jc w:val="center"/>
              <w:rPr>
                <w:rFonts w:cs="Arial"/>
                <w:color w:val="auto"/>
                <w:szCs w:val="22"/>
              </w:rPr>
            </w:pPr>
          </w:p>
          <w:p w14:paraId="75D0A0EF" w14:textId="77777777" w:rsidR="002F273F" w:rsidRPr="00BD06A1" w:rsidRDefault="002F273F" w:rsidP="00382C36">
            <w:pPr>
              <w:spacing w:before="40" w:after="40"/>
              <w:jc w:val="center"/>
              <w:rPr>
                <w:rFonts w:cs="Arial"/>
                <w:color w:val="auto"/>
                <w:szCs w:val="22"/>
              </w:rPr>
            </w:pPr>
          </w:p>
          <w:p w14:paraId="5FBADFCB" w14:textId="77777777" w:rsidR="002F273F" w:rsidRPr="00BD06A1" w:rsidRDefault="002F273F" w:rsidP="00382C36">
            <w:pPr>
              <w:spacing w:before="40" w:after="40"/>
              <w:jc w:val="center"/>
              <w:rPr>
                <w:rFonts w:cs="Arial"/>
                <w:color w:val="auto"/>
                <w:szCs w:val="22"/>
              </w:rPr>
            </w:pPr>
          </w:p>
        </w:tc>
        <w:tc>
          <w:tcPr>
            <w:tcW w:w="3294" w:type="dxa"/>
            <w:vMerge w:val="restart"/>
            <w:shd w:val="clear" w:color="auto" w:fill="auto"/>
          </w:tcPr>
          <w:p w14:paraId="1F284909" w14:textId="77777777" w:rsidR="002F273F" w:rsidRPr="00BD06A1" w:rsidRDefault="002F273F" w:rsidP="00382C36">
            <w:pPr>
              <w:spacing w:before="40" w:after="40"/>
              <w:jc w:val="center"/>
              <w:rPr>
                <w:rFonts w:cs="Arial"/>
                <w:color w:val="auto"/>
                <w:szCs w:val="22"/>
              </w:rPr>
            </w:pPr>
            <w:r w:rsidRPr="00BD06A1">
              <w:rPr>
                <w:rFonts w:cs="Arial"/>
                <w:color w:val="auto"/>
                <w:szCs w:val="22"/>
              </w:rPr>
              <w:t>Is there a system with documented criteria and processes in place to evaluate vendor performance?</w:t>
            </w:r>
          </w:p>
        </w:tc>
        <w:tc>
          <w:tcPr>
            <w:tcW w:w="2573" w:type="dxa"/>
            <w:shd w:val="clear" w:color="auto" w:fill="auto"/>
            <w:vAlign w:val="center"/>
          </w:tcPr>
          <w:p w14:paraId="6786B36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706" w:type="dxa"/>
            <w:shd w:val="clear" w:color="auto" w:fill="auto"/>
            <w:vAlign w:val="center"/>
          </w:tcPr>
          <w:p w14:paraId="359CC3F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auto"/>
            <w:vAlign w:val="center"/>
          </w:tcPr>
          <w:p w14:paraId="5A17B7BF"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"Yes"</w:t>
            </w:r>
            <w:r w:rsidRPr="00BD06A1">
              <w:rPr>
                <w:rFonts w:cs="Arial"/>
                <w:color w:val="auto"/>
                <w:szCs w:val="22"/>
              </w:rPr>
              <w:t xml:space="preserve">, </w:t>
            </w:r>
            <w:proofErr w:type="gramStart"/>
            <w:r w:rsidRPr="00BD06A1">
              <w:rPr>
                <w:rFonts w:cs="Arial"/>
                <w:color w:val="auto"/>
                <w:szCs w:val="22"/>
              </w:rPr>
              <w:t>continue;</w:t>
            </w:r>
            <w:proofErr w:type="gramEnd"/>
            <w:r w:rsidRPr="00BD06A1">
              <w:rPr>
                <w:rFonts w:cs="Arial"/>
                <w:color w:val="auto"/>
                <w:szCs w:val="22"/>
              </w:rPr>
              <w:t xml:space="preserve"> </w:t>
            </w:r>
          </w:p>
          <w:p w14:paraId="5AF0F75F" w14:textId="77777777" w:rsidR="002F273F" w:rsidRPr="00BD06A1" w:rsidRDefault="002F273F" w:rsidP="00382C36">
            <w:pPr>
              <w:jc w:val="center"/>
              <w:rPr>
                <w:rFonts w:cs="Arial"/>
                <w:color w:val="auto"/>
                <w:szCs w:val="22"/>
              </w:rPr>
            </w:pPr>
          </w:p>
          <w:p w14:paraId="694EE14F" w14:textId="77777777" w:rsidR="002F273F" w:rsidRPr="00BD06A1" w:rsidRDefault="002F273F" w:rsidP="00382C36">
            <w:pPr>
              <w:jc w:val="center"/>
              <w:rPr>
                <w:rFonts w:cs="Arial"/>
                <w:color w:val="auto"/>
                <w:szCs w:val="22"/>
              </w:rPr>
            </w:pPr>
            <w:r w:rsidRPr="00BD06A1">
              <w:rPr>
                <w:rFonts w:cs="Arial"/>
                <w:color w:val="auto"/>
                <w:szCs w:val="22"/>
              </w:rPr>
              <w:t>Otherwise</w:t>
            </w:r>
            <w:r w:rsidRPr="00BD06A1">
              <w:rPr>
                <w:rFonts w:cs="Arial"/>
                <w:b/>
                <w:color w:val="auto"/>
                <w:szCs w:val="22"/>
              </w:rPr>
              <w:t>, go to next section [PRO-800]</w:t>
            </w:r>
          </w:p>
        </w:tc>
      </w:tr>
      <w:tr w:rsidR="00666229" w:rsidRPr="00BD06A1" w14:paraId="5B0D0069" w14:textId="77777777" w:rsidTr="00382C36">
        <w:trPr>
          <w:cantSplit/>
          <w:trHeight w:val="241"/>
          <w:jc w:val="center"/>
        </w:trPr>
        <w:tc>
          <w:tcPr>
            <w:tcW w:w="1598" w:type="dxa"/>
            <w:vMerge/>
            <w:shd w:val="clear" w:color="auto" w:fill="auto"/>
          </w:tcPr>
          <w:p w14:paraId="6A02793F"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7BF25D8B" w14:textId="77777777" w:rsidR="002F273F" w:rsidRPr="00BD06A1" w:rsidRDefault="002F273F" w:rsidP="00382C36">
            <w:pPr>
              <w:spacing w:before="40" w:after="40"/>
              <w:jc w:val="center"/>
              <w:rPr>
                <w:rFonts w:cs="Arial"/>
                <w:color w:val="auto"/>
                <w:szCs w:val="22"/>
              </w:rPr>
            </w:pPr>
          </w:p>
        </w:tc>
        <w:tc>
          <w:tcPr>
            <w:tcW w:w="2573" w:type="dxa"/>
            <w:shd w:val="clear" w:color="auto" w:fill="auto"/>
            <w:vAlign w:val="center"/>
          </w:tcPr>
          <w:p w14:paraId="1BFBA0C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706" w:type="dxa"/>
            <w:shd w:val="clear" w:color="auto" w:fill="auto"/>
            <w:vAlign w:val="center"/>
          </w:tcPr>
          <w:p w14:paraId="1F53886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auto"/>
            <w:vAlign w:val="center"/>
          </w:tcPr>
          <w:p w14:paraId="62A47AEF" w14:textId="77777777" w:rsidR="002F273F" w:rsidRPr="00BD06A1" w:rsidRDefault="002F273F" w:rsidP="00382C36">
            <w:pPr>
              <w:jc w:val="center"/>
              <w:rPr>
                <w:rFonts w:cs="Arial"/>
                <w:color w:val="auto"/>
                <w:szCs w:val="22"/>
              </w:rPr>
            </w:pPr>
          </w:p>
        </w:tc>
      </w:tr>
      <w:tr w:rsidR="00666229" w:rsidRPr="00BD06A1" w14:paraId="63C15C91" w14:textId="77777777" w:rsidTr="00382C36">
        <w:trPr>
          <w:cantSplit/>
          <w:trHeight w:val="241"/>
          <w:jc w:val="center"/>
        </w:trPr>
        <w:tc>
          <w:tcPr>
            <w:tcW w:w="1598" w:type="dxa"/>
            <w:vMerge/>
            <w:shd w:val="clear" w:color="auto" w:fill="auto"/>
          </w:tcPr>
          <w:p w14:paraId="1CD590F7"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48271EE2" w14:textId="77777777" w:rsidR="002F273F" w:rsidRPr="00BD06A1" w:rsidRDefault="002F273F" w:rsidP="00382C36">
            <w:pPr>
              <w:spacing w:before="40" w:after="40"/>
              <w:jc w:val="center"/>
              <w:rPr>
                <w:rFonts w:cs="Arial"/>
                <w:color w:val="auto"/>
                <w:szCs w:val="22"/>
              </w:rPr>
            </w:pPr>
          </w:p>
        </w:tc>
        <w:tc>
          <w:tcPr>
            <w:tcW w:w="2573" w:type="dxa"/>
            <w:shd w:val="clear" w:color="auto" w:fill="auto"/>
            <w:vAlign w:val="center"/>
          </w:tcPr>
          <w:p w14:paraId="1FD8A51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vAlign w:val="center"/>
          </w:tcPr>
          <w:p w14:paraId="55410BF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auto"/>
            <w:vAlign w:val="center"/>
          </w:tcPr>
          <w:p w14:paraId="3B73C7B6" w14:textId="77777777" w:rsidR="002F273F" w:rsidRPr="00BD06A1" w:rsidRDefault="002F273F" w:rsidP="00382C36">
            <w:pPr>
              <w:jc w:val="center"/>
              <w:rPr>
                <w:rFonts w:cs="Arial"/>
                <w:color w:val="auto"/>
                <w:szCs w:val="22"/>
              </w:rPr>
            </w:pPr>
          </w:p>
        </w:tc>
      </w:tr>
      <w:tr w:rsidR="00666229" w:rsidRPr="00BD06A1" w14:paraId="08D028E2" w14:textId="77777777" w:rsidTr="00066897">
        <w:trPr>
          <w:cantSplit/>
          <w:trHeight w:val="241"/>
          <w:jc w:val="center"/>
        </w:trPr>
        <w:tc>
          <w:tcPr>
            <w:tcW w:w="1598" w:type="dxa"/>
            <w:vMerge w:val="restart"/>
            <w:shd w:val="clear" w:color="auto" w:fill="auto"/>
          </w:tcPr>
          <w:p w14:paraId="0C092383"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PRO-702</w:t>
            </w:r>
          </w:p>
          <w:p w14:paraId="55A3FD3B" w14:textId="77777777" w:rsidR="002F273F" w:rsidRPr="00BD06A1" w:rsidRDefault="002F273F" w:rsidP="00382C36">
            <w:pPr>
              <w:spacing w:before="40" w:after="40"/>
              <w:jc w:val="center"/>
              <w:rPr>
                <w:rFonts w:cs="Arial"/>
                <w:color w:val="auto"/>
                <w:szCs w:val="22"/>
              </w:rPr>
            </w:pPr>
          </w:p>
          <w:p w14:paraId="0F369375"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3BC3ACDF" w14:textId="77777777" w:rsidR="002F273F" w:rsidRPr="00BD06A1" w:rsidRDefault="002F273F" w:rsidP="00382C36">
            <w:pPr>
              <w:spacing w:before="40" w:after="40"/>
              <w:jc w:val="center"/>
              <w:rPr>
                <w:rFonts w:cs="Arial"/>
                <w:color w:val="auto"/>
                <w:szCs w:val="22"/>
              </w:rPr>
            </w:pPr>
          </w:p>
          <w:p w14:paraId="5CCBB7C8"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0E566C85" w14:textId="77777777" w:rsidR="002F273F" w:rsidRPr="00BD06A1" w:rsidRDefault="002F273F" w:rsidP="00382C36">
            <w:pPr>
              <w:spacing w:before="40" w:after="40"/>
              <w:jc w:val="center"/>
              <w:rPr>
                <w:rFonts w:cs="Arial"/>
                <w:color w:val="auto"/>
                <w:szCs w:val="22"/>
              </w:rPr>
            </w:pPr>
          </w:p>
          <w:p w14:paraId="248DDD45"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716E6752" w14:textId="77777777" w:rsidR="002F273F" w:rsidRPr="00BD06A1" w:rsidRDefault="002F273F" w:rsidP="00382C36">
            <w:pPr>
              <w:spacing w:before="40" w:after="40"/>
              <w:jc w:val="center"/>
              <w:rPr>
                <w:rFonts w:cs="Arial"/>
                <w:color w:val="auto"/>
                <w:szCs w:val="22"/>
              </w:rPr>
            </w:pPr>
          </w:p>
          <w:p w14:paraId="337EAB07"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1D73F74C" w14:textId="77777777" w:rsidR="002F273F" w:rsidRPr="00BD06A1" w:rsidRDefault="002F273F" w:rsidP="00382C36">
            <w:pPr>
              <w:spacing w:before="40" w:after="40"/>
              <w:jc w:val="center"/>
              <w:rPr>
                <w:rFonts w:cs="Arial"/>
                <w:color w:val="auto"/>
                <w:szCs w:val="22"/>
              </w:rPr>
            </w:pPr>
          </w:p>
          <w:p w14:paraId="04E2EA97" w14:textId="77777777" w:rsidR="002F273F" w:rsidRPr="00BD06A1" w:rsidRDefault="002F273F" w:rsidP="00382C36">
            <w:pPr>
              <w:spacing w:before="40" w:after="40"/>
              <w:jc w:val="center"/>
              <w:rPr>
                <w:rFonts w:cs="Arial"/>
                <w:color w:val="auto"/>
                <w:szCs w:val="22"/>
              </w:rPr>
            </w:pPr>
          </w:p>
        </w:tc>
        <w:tc>
          <w:tcPr>
            <w:tcW w:w="3294" w:type="dxa"/>
            <w:vMerge w:val="restart"/>
            <w:shd w:val="clear" w:color="auto" w:fill="auto"/>
          </w:tcPr>
          <w:p w14:paraId="104E5D61"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When assessing vendor performance, which of the following criteria are used?</w:t>
            </w:r>
          </w:p>
          <w:p w14:paraId="29610065" w14:textId="77777777" w:rsidR="002F273F" w:rsidRPr="00BD06A1" w:rsidRDefault="002F273F" w:rsidP="00382C36">
            <w:pPr>
              <w:spacing w:before="40" w:after="40"/>
              <w:jc w:val="center"/>
              <w:rPr>
                <w:rFonts w:cs="Arial"/>
                <w:color w:val="auto"/>
                <w:szCs w:val="22"/>
              </w:rPr>
            </w:pPr>
          </w:p>
          <w:p w14:paraId="0958F857"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[PROMPT BY READING CHOICES]</w:t>
            </w:r>
          </w:p>
          <w:p w14:paraId="353BC652" w14:textId="77777777" w:rsidR="002F273F" w:rsidRPr="00BD06A1" w:rsidRDefault="002F273F" w:rsidP="00382C36">
            <w:pPr>
              <w:spacing w:before="40" w:after="40"/>
              <w:jc w:val="center"/>
              <w:rPr>
                <w:rFonts w:cs="Arial"/>
                <w:color w:val="auto"/>
                <w:szCs w:val="22"/>
              </w:rPr>
            </w:pPr>
          </w:p>
          <w:p w14:paraId="513411C7"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ALLOWED]</w:t>
            </w:r>
          </w:p>
        </w:tc>
        <w:tc>
          <w:tcPr>
            <w:tcW w:w="2573" w:type="dxa"/>
            <w:shd w:val="clear" w:color="auto" w:fill="auto"/>
          </w:tcPr>
          <w:p w14:paraId="559ADEE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lastRenderedPageBreak/>
              <w:t>Timeliness</w:t>
            </w:r>
          </w:p>
        </w:tc>
        <w:tc>
          <w:tcPr>
            <w:tcW w:w="706" w:type="dxa"/>
            <w:shd w:val="clear" w:color="auto" w:fill="auto"/>
            <w:vAlign w:val="center"/>
          </w:tcPr>
          <w:p w14:paraId="3166151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BFBFBF"/>
            <w:vAlign w:val="center"/>
          </w:tcPr>
          <w:p w14:paraId="3442FC27" w14:textId="77777777" w:rsidR="002F273F" w:rsidRPr="00BD06A1" w:rsidRDefault="002F273F" w:rsidP="00382C36">
            <w:pPr>
              <w:jc w:val="center"/>
              <w:rPr>
                <w:rFonts w:cs="Arial"/>
                <w:color w:val="auto"/>
                <w:szCs w:val="22"/>
              </w:rPr>
            </w:pPr>
          </w:p>
        </w:tc>
      </w:tr>
      <w:tr w:rsidR="00666229" w:rsidRPr="00BD06A1" w14:paraId="74B90AE2" w14:textId="77777777" w:rsidTr="00066897">
        <w:trPr>
          <w:cantSplit/>
          <w:trHeight w:val="241"/>
          <w:jc w:val="center"/>
        </w:trPr>
        <w:tc>
          <w:tcPr>
            <w:tcW w:w="1598" w:type="dxa"/>
            <w:vMerge/>
            <w:shd w:val="clear" w:color="auto" w:fill="auto"/>
          </w:tcPr>
          <w:p w14:paraId="34BD08DF"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530A1147"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4445A87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In full delivery</w:t>
            </w:r>
          </w:p>
        </w:tc>
        <w:tc>
          <w:tcPr>
            <w:tcW w:w="706" w:type="dxa"/>
            <w:shd w:val="clear" w:color="auto" w:fill="auto"/>
            <w:vAlign w:val="center"/>
          </w:tcPr>
          <w:p w14:paraId="3F5C7E4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5A65213D" w14:textId="77777777" w:rsidR="002F273F" w:rsidRPr="00BD06A1" w:rsidRDefault="002F273F" w:rsidP="00382C36">
            <w:pPr>
              <w:jc w:val="center"/>
              <w:rPr>
                <w:rFonts w:cs="Arial"/>
                <w:color w:val="auto"/>
                <w:szCs w:val="22"/>
              </w:rPr>
            </w:pPr>
          </w:p>
        </w:tc>
      </w:tr>
      <w:tr w:rsidR="00666229" w:rsidRPr="00BD06A1" w14:paraId="4290AAEE" w14:textId="77777777" w:rsidTr="00066897">
        <w:trPr>
          <w:cantSplit/>
          <w:trHeight w:val="241"/>
          <w:jc w:val="center"/>
        </w:trPr>
        <w:tc>
          <w:tcPr>
            <w:tcW w:w="1598" w:type="dxa"/>
            <w:vMerge/>
            <w:shd w:val="clear" w:color="auto" w:fill="auto"/>
          </w:tcPr>
          <w:p w14:paraId="79E36540"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23B050D9"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3E1A4D6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Value for Money</w:t>
            </w:r>
          </w:p>
        </w:tc>
        <w:tc>
          <w:tcPr>
            <w:tcW w:w="706" w:type="dxa"/>
            <w:shd w:val="clear" w:color="auto" w:fill="auto"/>
            <w:vAlign w:val="center"/>
          </w:tcPr>
          <w:p w14:paraId="1218479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487EC677" w14:textId="77777777" w:rsidR="002F273F" w:rsidRPr="00BD06A1" w:rsidRDefault="002F273F" w:rsidP="00382C36">
            <w:pPr>
              <w:jc w:val="center"/>
              <w:rPr>
                <w:rFonts w:cs="Arial"/>
                <w:color w:val="auto"/>
                <w:szCs w:val="22"/>
              </w:rPr>
            </w:pPr>
          </w:p>
        </w:tc>
      </w:tr>
      <w:tr w:rsidR="00666229" w:rsidRPr="00BD06A1" w14:paraId="0FE9DB95" w14:textId="77777777" w:rsidTr="00066897">
        <w:trPr>
          <w:cantSplit/>
          <w:trHeight w:val="241"/>
          <w:jc w:val="center"/>
        </w:trPr>
        <w:tc>
          <w:tcPr>
            <w:tcW w:w="1598" w:type="dxa"/>
            <w:vMerge/>
            <w:shd w:val="clear" w:color="auto" w:fill="auto"/>
          </w:tcPr>
          <w:p w14:paraId="42FA5549"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18A6AFC8"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4DB2527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Quality</w:t>
            </w:r>
          </w:p>
        </w:tc>
        <w:tc>
          <w:tcPr>
            <w:tcW w:w="706" w:type="dxa"/>
            <w:shd w:val="clear" w:color="auto" w:fill="auto"/>
            <w:vAlign w:val="center"/>
          </w:tcPr>
          <w:p w14:paraId="4D126BA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56B8F05C" w14:textId="77777777" w:rsidR="002F273F" w:rsidRPr="00BD06A1" w:rsidRDefault="002F273F" w:rsidP="00382C36">
            <w:pPr>
              <w:jc w:val="center"/>
              <w:rPr>
                <w:rFonts w:cs="Arial"/>
                <w:color w:val="auto"/>
                <w:szCs w:val="22"/>
              </w:rPr>
            </w:pPr>
          </w:p>
        </w:tc>
      </w:tr>
      <w:tr w:rsidR="00666229" w:rsidRPr="00BD06A1" w14:paraId="391D6AEF" w14:textId="77777777" w:rsidTr="00066897">
        <w:trPr>
          <w:cantSplit/>
          <w:trHeight w:val="241"/>
          <w:jc w:val="center"/>
        </w:trPr>
        <w:tc>
          <w:tcPr>
            <w:tcW w:w="1598" w:type="dxa"/>
            <w:vMerge/>
            <w:shd w:val="clear" w:color="auto" w:fill="auto"/>
          </w:tcPr>
          <w:p w14:paraId="199994A9"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33E8CD58"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051A7A6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Responsiveness</w:t>
            </w:r>
          </w:p>
        </w:tc>
        <w:tc>
          <w:tcPr>
            <w:tcW w:w="706" w:type="dxa"/>
            <w:shd w:val="clear" w:color="auto" w:fill="auto"/>
            <w:vAlign w:val="center"/>
          </w:tcPr>
          <w:p w14:paraId="63D71F5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4EDAC0A5" w14:textId="77777777" w:rsidR="002F273F" w:rsidRPr="00BD06A1" w:rsidRDefault="002F273F" w:rsidP="00382C36">
            <w:pPr>
              <w:jc w:val="center"/>
              <w:rPr>
                <w:rFonts w:cs="Arial"/>
                <w:color w:val="auto"/>
                <w:szCs w:val="22"/>
              </w:rPr>
            </w:pPr>
          </w:p>
        </w:tc>
      </w:tr>
      <w:tr w:rsidR="00666229" w:rsidRPr="00BD06A1" w14:paraId="1118F89B" w14:textId="77777777" w:rsidTr="00066897">
        <w:trPr>
          <w:cantSplit/>
          <w:trHeight w:val="241"/>
          <w:jc w:val="center"/>
        </w:trPr>
        <w:tc>
          <w:tcPr>
            <w:tcW w:w="1598" w:type="dxa"/>
            <w:vMerge/>
            <w:shd w:val="clear" w:color="auto" w:fill="auto"/>
          </w:tcPr>
          <w:p w14:paraId="389C295E"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59EBCD1E"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4628ED2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Others</w:t>
            </w:r>
          </w:p>
          <w:p w14:paraId="2B1F220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Please specify:</w:t>
            </w:r>
          </w:p>
          <w:p w14:paraId="6468274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0AB6A68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1C1E7E0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58D694B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3B14CC3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27EBEEC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706" w:type="dxa"/>
            <w:shd w:val="clear" w:color="auto" w:fill="auto"/>
            <w:vAlign w:val="center"/>
          </w:tcPr>
          <w:p w14:paraId="2133AE4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56B24BF6" w14:textId="77777777" w:rsidR="002F273F" w:rsidRPr="00BD06A1" w:rsidRDefault="002F273F" w:rsidP="00382C36">
            <w:pPr>
              <w:jc w:val="center"/>
              <w:rPr>
                <w:rFonts w:cs="Arial"/>
                <w:color w:val="auto"/>
                <w:szCs w:val="22"/>
              </w:rPr>
            </w:pPr>
          </w:p>
        </w:tc>
      </w:tr>
      <w:tr w:rsidR="00666229" w:rsidRPr="00BD06A1" w14:paraId="2772083D" w14:textId="77777777" w:rsidTr="00066897">
        <w:trPr>
          <w:cantSplit/>
          <w:trHeight w:val="241"/>
          <w:jc w:val="center"/>
        </w:trPr>
        <w:tc>
          <w:tcPr>
            <w:tcW w:w="1598" w:type="dxa"/>
            <w:vMerge/>
            <w:shd w:val="clear" w:color="auto" w:fill="auto"/>
          </w:tcPr>
          <w:p w14:paraId="06061CCB"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338B39FD"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7F3C791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vAlign w:val="center"/>
          </w:tcPr>
          <w:p w14:paraId="4DFF8EC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60152D27" w14:textId="77777777" w:rsidR="002F273F" w:rsidRPr="00BD06A1" w:rsidRDefault="002F273F" w:rsidP="00382C36">
            <w:pPr>
              <w:jc w:val="center"/>
              <w:rPr>
                <w:rFonts w:cs="Arial"/>
                <w:color w:val="auto"/>
                <w:szCs w:val="22"/>
              </w:rPr>
            </w:pPr>
          </w:p>
        </w:tc>
      </w:tr>
      <w:tr w:rsidR="00666229" w:rsidRPr="00BD06A1" w14:paraId="7F190830" w14:textId="77777777" w:rsidTr="00066897">
        <w:trPr>
          <w:cantSplit/>
          <w:trHeight w:val="241"/>
          <w:jc w:val="center"/>
        </w:trPr>
        <w:tc>
          <w:tcPr>
            <w:tcW w:w="1598" w:type="dxa"/>
            <w:vMerge w:val="restart"/>
            <w:shd w:val="clear" w:color="auto" w:fill="auto"/>
          </w:tcPr>
          <w:p w14:paraId="5CB2C22F"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PRO-703</w:t>
            </w:r>
          </w:p>
          <w:p w14:paraId="50D05D7D" w14:textId="77777777" w:rsidR="002F273F" w:rsidRPr="00BD06A1" w:rsidRDefault="002F273F" w:rsidP="00382C36">
            <w:pPr>
              <w:spacing w:before="40" w:after="40"/>
              <w:jc w:val="center"/>
              <w:rPr>
                <w:rFonts w:cs="Arial"/>
                <w:color w:val="auto"/>
                <w:szCs w:val="22"/>
              </w:rPr>
            </w:pPr>
          </w:p>
          <w:p w14:paraId="649F6B23"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52DDF8AD" w14:textId="77777777" w:rsidR="002F273F" w:rsidRPr="00BD06A1" w:rsidRDefault="002F273F" w:rsidP="00382C36">
            <w:pPr>
              <w:spacing w:before="40" w:after="40"/>
              <w:jc w:val="center"/>
              <w:rPr>
                <w:rFonts w:cs="Arial"/>
                <w:color w:val="auto"/>
                <w:szCs w:val="22"/>
              </w:rPr>
            </w:pPr>
          </w:p>
          <w:p w14:paraId="2899F252"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34F1F5BA" w14:textId="77777777" w:rsidR="002F273F" w:rsidRPr="00BD06A1" w:rsidRDefault="002F273F" w:rsidP="00382C36">
            <w:pPr>
              <w:spacing w:before="40" w:after="40"/>
              <w:jc w:val="center"/>
              <w:rPr>
                <w:rFonts w:cs="Arial"/>
                <w:color w:val="auto"/>
                <w:szCs w:val="22"/>
              </w:rPr>
            </w:pPr>
          </w:p>
          <w:p w14:paraId="416CB46A"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02522A2B" w14:textId="77777777" w:rsidR="002F273F" w:rsidRPr="00BD06A1" w:rsidRDefault="002F273F" w:rsidP="00382C36">
            <w:pPr>
              <w:spacing w:before="40" w:after="40"/>
              <w:jc w:val="center"/>
              <w:rPr>
                <w:rFonts w:cs="Arial"/>
                <w:color w:val="auto"/>
                <w:szCs w:val="22"/>
              </w:rPr>
            </w:pPr>
          </w:p>
          <w:p w14:paraId="25285710"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17A0D76F" w14:textId="77777777" w:rsidR="002F273F" w:rsidRPr="00BD06A1" w:rsidRDefault="002F273F" w:rsidP="00382C36">
            <w:pPr>
              <w:spacing w:before="40" w:after="40"/>
              <w:jc w:val="center"/>
              <w:rPr>
                <w:rFonts w:cs="Arial"/>
                <w:color w:val="auto"/>
                <w:szCs w:val="22"/>
              </w:rPr>
            </w:pPr>
          </w:p>
          <w:p w14:paraId="107586E8" w14:textId="77777777" w:rsidR="002F273F" w:rsidRPr="00BD06A1" w:rsidRDefault="002F273F" w:rsidP="00382C36">
            <w:pPr>
              <w:spacing w:before="40" w:after="40"/>
              <w:jc w:val="center"/>
              <w:rPr>
                <w:rFonts w:cs="Arial"/>
                <w:color w:val="auto"/>
                <w:szCs w:val="22"/>
              </w:rPr>
            </w:pPr>
          </w:p>
        </w:tc>
        <w:tc>
          <w:tcPr>
            <w:tcW w:w="3294" w:type="dxa"/>
            <w:vMerge w:val="restart"/>
            <w:shd w:val="clear" w:color="auto" w:fill="auto"/>
          </w:tcPr>
          <w:p w14:paraId="07C533FF" w14:textId="77777777" w:rsidR="002F273F" w:rsidRPr="00BD06A1" w:rsidRDefault="002F273F" w:rsidP="00382C36">
            <w:pPr>
              <w:spacing w:before="40" w:after="40"/>
              <w:jc w:val="center"/>
              <w:rPr>
                <w:rFonts w:cs="Arial"/>
                <w:color w:val="auto"/>
                <w:szCs w:val="22"/>
              </w:rPr>
            </w:pPr>
            <w:r w:rsidRPr="00BD06A1">
              <w:rPr>
                <w:rFonts w:cs="Arial"/>
                <w:color w:val="auto"/>
                <w:szCs w:val="22"/>
              </w:rPr>
              <w:t>Are the vendor performance results communicated to the vendors?</w:t>
            </w:r>
          </w:p>
        </w:tc>
        <w:tc>
          <w:tcPr>
            <w:tcW w:w="2573" w:type="dxa"/>
            <w:shd w:val="clear" w:color="auto" w:fill="auto"/>
            <w:vAlign w:val="center"/>
          </w:tcPr>
          <w:p w14:paraId="33687C9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706" w:type="dxa"/>
            <w:shd w:val="clear" w:color="auto" w:fill="auto"/>
            <w:vAlign w:val="center"/>
          </w:tcPr>
          <w:p w14:paraId="4A80036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BFBFBF"/>
            <w:vAlign w:val="center"/>
          </w:tcPr>
          <w:p w14:paraId="2C100EEB" w14:textId="77777777" w:rsidR="002F273F" w:rsidRPr="00BD06A1" w:rsidRDefault="002F273F" w:rsidP="00382C36">
            <w:pPr>
              <w:jc w:val="center"/>
              <w:rPr>
                <w:rFonts w:cs="Arial"/>
                <w:color w:val="auto"/>
                <w:szCs w:val="22"/>
              </w:rPr>
            </w:pPr>
          </w:p>
        </w:tc>
      </w:tr>
      <w:tr w:rsidR="00666229" w:rsidRPr="00BD06A1" w14:paraId="63F50C84" w14:textId="77777777" w:rsidTr="00066897">
        <w:trPr>
          <w:cantSplit/>
          <w:trHeight w:val="241"/>
          <w:jc w:val="center"/>
        </w:trPr>
        <w:tc>
          <w:tcPr>
            <w:tcW w:w="1598" w:type="dxa"/>
            <w:vMerge/>
            <w:shd w:val="clear" w:color="auto" w:fill="auto"/>
          </w:tcPr>
          <w:p w14:paraId="7E5C09D4"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2BF1F58A" w14:textId="77777777" w:rsidR="002F273F" w:rsidRPr="00BD06A1" w:rsidRDefault="002F273F" w:rsidP="00382C36">
            <w:pPr>
              <w:spacing w:before="40" w:after="40"/>
              <w:jc w:val="center"/>
              <w:rPr>
                <w:rFonts w:cs="Arial"/>
                <w:color w:val="auto"/>
                <w:szCs w:val="22"/>
              </w:rPr>
            </w:pPr>
          </w:p>
        </w:tc>
        <w:tc>
          <w:tcPr>
            <w:tcW w:w="2573" w:type="dxa"/>
            <w:shd w:val="clear" w:color="auto" w:fill="auto"/>
            <w:vAlign w:val="center"/>
          </w:tcPr>
          <w:p w14:paraId="7C657BC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706" w:type="dxa"/>
            <w:shd w:val="clear" w:color="auto" w:fill="auto"/>
            <w:vAlign w:val="center"/>
          </w:tcPr>
          <w:p w14:paraId="5C4AA0E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360B20C6" w14:textId="77777777" w:rsidR="002F273F" w:rsidRPr="00BD06A1" w:rsidRDefault="002F273F" w:rsidP="00382C36">
            <w:pPr>
              <w:jc w:val="center"/>
              <w:rPr>
                <w:rFonts w:cs="Arial"/>
                <w:color w:val="auto"/>
                <w:szCs w:val="22"/>
              </w:rPr>
            </w:pPr>
          </w:p>
        </w:tc>
      </w:tr>
      <w:tr w:rsidR="00666229" w:rsidRPr="00BD06A1" w14:paraId="327BD46F" w14:textId="77777777" w:rsidTr="00066897">
        <w:trPr>
          <w:cantSplit/>
          <w:trHeight w:val="241"/>
          <w:jc w:val="center"/>
        </w:trPr>
        <w:tc>
          <w:tcPr>
            <w:tcW w:w="1598" w:type="dxa"/>
            <w:vMerge/>
            <w:shd w:val="clear" w:color="auto" w:fill="auto"/>
          </w:tcPr>
          <w:p w14:paraId="4AEE13D2"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2A7B4066" w14:textId="77777777" w:rsidR="002F273F" w:rsidRPr="00BD06A1" w:rsidRDefault="002F273F" w:rsidP="00382C36">
            <w:pPr>
              <w:spacing w:before="40" w:after="40"/>
              <w:jc w:val="center"/>
              <w:rPr>
                <w:rFonts w:cs="Arial"/>
                <w:color w:val="auto"/>
                <w:szCs w:val="22"/>
              </w:rPr>
            </w:pPr>
          </w:p>
        </w:tc>
        <w:tc>
          <w:tcPr>
            <w:tcW w:w="2573" w:type="dxa"/>
            <w:shd w:val="clear" w:color="auto" w:fill="auto"/>
            <w:vAlign w:val="center"/>
          </w:tcPr>
          <w:p w14:paraId="55624C1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vAlign w:val="center"/>
          </w:tcPr>
          <w:p w14:paraId="370EE42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515484EA" w14:textId="77777777" w:rsidR="002F273F" w:rsidRPr="00BD06A1" w:rsidRDefault="002F273F" w:rsidP="00382C36">
            <w:pPr>
              <w:jc w:val="center"/>
              <w:rPr>
                <w:rFonts w:cs="Arial"/>
                <w:color w:val="auto"/>
                <w:szCs w:val="22"/>
              </w:rPr>
            </w:pPr>
          </w:p>
        </w:tc>
      </w:tr>
      <w:tr w:rsidR="00666229" w:rsidRPr="00BD06A1" w14:paraId="0D483B74" w14:textId="77777777" w:rsidTr="00066897">
        <w:trPr>
          <w:cantSplit/>
          <w:trHeight w:val="241"/>
          <w:jc w:val="center"/>
        </w:trPr>
        <w:tc>
          <w:tcPr>
            <w:tcW w:w="9895" w:type="dxa"/>
            <w:gridSpan w:val="5"/>
            <w:shd w:val="clear" w:color="auto" w:fill="BFBFBF"/>
          </w:tcPr>
          <w:p w14:paraId="53916E7B" w14:textId="77777777" w:rsidR="002F273F" w:rsidRPr="00BD06A1" w:rsidRDefault="002F273F" w:rsidP="00382C36">
            <w:pPr>
              <w:jc w:val="center"/>
              <w:rPr>
                <w:rFonts w:cs="Arial"/>
                <w:b/>
                <w:color w:val="auto"/>
                <w:szCs w:val="22"/>
              </w:rPr>
            </w:pPr>
            <w:r w:rsidRPr="00BD06A1">
              <w:rPr>
                <w:rFonts w:cs="Arial"/>
                <w:b/>
                <w:color w:val="auto"/>
                <w:szCs w:val="22"/>
              </w:rPr>
              <w:t>PRO-800: Procurement Appeals Process</w:t>
            </w:r>
          </w:p>
        </w:tc>
      </w:tr>
      <w:tr w:rsidR="00666229" w:rsidRPr="00BD06A1" w14:paraId="3B2DBD99" w14:textId="77777777" w:rsidTr="00382C36">
        <w:trPr>
          <w:cantSplit/>
          <w:trHeight w:val="241"/>
          <w:jc w:val="center"/>
        </w:trPr>
        <w:tc>
          <w:tcPr>
            <w:tcW w:w="1598" w:type="dxa"/>
            <w:vMerge w:val="restart"/>
            <w:shd w:val="clear" w:color="auto" w:fill="auto"/>
          </w:tcPr>
          <w:p w14:paraId="271D91A8"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PRO-801</w:t>
            </w:r>
          </w:p>
          <w:p w14:paraId="34699C92" w14:textId="77777777" w:rsidR="002F273F" w:rsidRPr="00BD06A1" w:rsidRDefault="002F273F" w:rsidP="00382C36">
            <w:pPr>
              <w:spacing w:before="40" w:after="40"/>
              <w:jc w:val="center"/>
              <w:rPr>
                <w:rFonts w:cs="Arial"/>
                <w:color w:val="auto"/>
                <w:szCs w:val="22"/>
              </w:rPr>
            </w:pPr>
          </w:p>
          <w:p w14:paraId="52A84BE7"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1D74C5F8" w14:textId="77777777" w:rsidR="002F273F" w:rsidRPr="00BD06A1" w:rsidRDefault="002F273F" w:rsidP="00382C36">
            <w:pPr>
              <w:spacing w:before="40" w:after="40"/>
              <w:jc w:val="center"/>
              <w:rPr>
                <w:rFonts w:cs="Arial"/>
                <w:color w:val="auto"/>
                <w:szCs w:val="22"/>
              </w:rPr>
            </w:pPr>
          </w:p>
          <w:p w14:paraId="23DB87E6"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37F93D00" w14:textId="77777777" w:rsidR="002F273F" w:rsidRPr="00BD06A1" w:rsidRDefault="002F273F" w:rsidP="00382C36">
            <w:pPr>
              <w:spacing w:before="40" w:after="40"/>
              <w:jc w:val="center"/>
              <w:rPr>
                <w:rFonts w:cs="Arial"/>
                <w:color w:val="auto"/>
                <w:szCs w:val="22"/>
              </w:rPr>
            </w:pPr>
          </w:p>
          <w:p w14:paraId="6FA5F68C"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4CF058FC" w14:textId="77777777" w:rsidR="002F273F" w:rsidRPr="00BD06A1" w:rsidRDefault="002F273F" w:rsidP="00382C36">
            <w:pPr>
              <w:spacing w:before="40" w:after="40"/>
              <w:jc w:val="center"/>
              <w:rPr>
                <w:rFonts w:cs="Arial"/>
                <w:color w:val="auto"/>
                <w:szCs w:val="22"/>
              </w:rPr>
            </w:pPr>
          </w:p>
          <w:p w14:paraId="3B92ACC4"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04FAA04A" w14:textId="77777777" w:rsidR="002F273F" w:rsidRPr="00BD06A1" w:rsidRDefault="002F273F" w:rsidP="00382C36">
            <w:pPr>
              <w:spacing w:before="40" w:after="40"/>
              <w:jc w:val="center"/>
              <w:rPr>
                <w:rFonts w:cs="Arial"/>
                <w:color w:val="auto"/>
                <w:szCs w:val="22"/>
              </w:rPr>
            </w:pPr>
          </w:p>
        </w:tc>
        <w:tc>
          <w:tcPr>
            <w:tcW w:w="3294" w:type="dxa"/>
            <w:vMerge w:val="restart"/>
            <w:shd w:val="clear" w:color="auto" w:fill="auto"/>
          </w:tcPr>
          <w:p w14:paraId="1DE3FC7E" w14:textId="77777777" w:rsidR="002F273F" w:rsidRPr="00BD06A1" w:rsidRDefault="002F273F" w:rsidP="00382C36">
            <w:pPr>
              <w:spacing w:before="40" w:after="40"/>
              <w:jc w:val="center"/>
              <w:rPr>
                <w:rFonts w:cs="Arial"/>
                <w:color w:val="auto"/>
                <w:szCs w:val="22"/>
              </w:rPr>
            </w:pPr>
            <w:r w:rsidRPr="00BD06A1">
              <w:rPr>
                <w:rFonts w:cs="Arial"/>
                <w:color w:val="auto"/>
                <w:szCs w:val="22"/>
              </w:rPr>
              <w:t>Is there a formal, documented procurement appeals process?</w:t>
            </w:r>
          </w:p>
          <w:p w14:paraId="4E5A3DCC" w14:textId="77777777" w:rsidR="002F273F" w:rsidRPr="00BD06A1" w:rsidRDefault="002F273F" w:rsidP="00382C36">
            <w:pPr>
              <w:spacing w:before="40" w:after="40"/>
              <w:jc w:val="center"/>
              <w:rPr>
                <w:rFonts w:cs="Arial"/>
                <w:color w:val="auto"/>
                <w:szCs w:val="22"/>
              </w:rPr>
            </w:pPr>
          </w:p>
          <w:p w14:paraId="770194A5"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PRO-1410]</w:t>
            </w:r>
          </w:p>
        </w:tc>
        <w:tc>
          <w:tcPr>
            <w:tcW w:w="2573" w:type="dxa"/>
            <w:shd w:val="clear" w:color="auto" w:fill="auto"/>
            <w:vAlign w:val="center"/>
          </w:tcPr>
          <w:p w14:paraId="12B0807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706" w:type="dxa"/>
            <w:shd w:val="clear" w:color="auto" w:fill="auto"/>
            <w:vAlign w:val="center"/>
          </w:tcPr>
          <w:p w14:paraId="183D3F4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auto"/>
            <w:vAlign w:val="center"/>
          </w:tcPr>
          <w:p w14:paraId="00B07B48"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"Yes"</w:t>
            </w:r>
            <w:r w:rsidRPr="00BD06A1">
              <w:rPr>
                <w:rFonts w:cs="Arial"/>
                <w:color w:val="auto"/>
                <w:szCs w:val="22"/>
              </w:rPr>
              <w:t xml:space="preserve">, </w:t>
            </w:r>
            <w:proofErr w:type="gramStart"/>
            <w:r w:rsidRPr="00BD06A1">
              <w:rPr>
                <w:rFonts w:cs="Arial"/>
                <w:color w:val="auto"/>
                <w:szCs w:val="22"/>
              </w:rPr>
              <w:t>continue;</w:t>
            </w:r>
            <w:proofErr w:type="gramEnd"/>
            <w:r w:rsidRPr="00BD06A1">
              <w:rPr>
                <w:rFonts w:cs="Arial"/>
                <w:color w:val="auto"/>
                <w:szCs w:val="22"/>
              </w:rPr>
              <w:t xml:space="preserve"> </w:t>
            </w:r>
          </w:p>
          <w:p w14:paraId="0D762465" w14:textId="77777777" w:rsidR="002F273F" w:rsidRPr="00BD06A1" w:rsidRDefault="002F273F" w:rsidP="00382C36">
            <w:pPr>
              <w:jc w:val="center"/>
              <w:rPr>
                <w:rFonts w:cs="Arial"/>
                <w:color w:val="auto"/>
                <w:szCs w:val="22"/>
              </w:rPr>
            </w:pPr>
          </w:p>
          <w:p w14:paraId="085EE2C1" w14:textId="77777777" w:rsidR="002F273F" w:rsidRPr="00BD06A1" w:rsidRDefault="002F273F" w:rsidP="00382C36">
            <w:pPr>
              <w:jc w:val="center"/>
              <w:rPr>
                <w:rFonts w:cs="Arial"/>
                <w:color w:val="auto"/>
                <w:szCs w:val="22"/>
              </w:rPr>
            </w:pPr>
            <w:r w:rsidRPr="00BD06A1">
              <w:rPr>
                <w:rFonts w:cs="Arial"/>
                <w:color w:val="auto"/>
                <w:szCs w:val="22"/>
              </w:rPr>
              <w:t xml:space="preserve">Otherwise, </w:t>
            </w:r>
            <w:r w:rsidRPr="00BD06A1">
              <w:rPr>
                <w:rFonts w:cs="Arial"/>
                <w:b/>
                <w:color w:val="auto"/>
                <w:szCs w:val="22"/>
              </w:rPr>
              <w:t>go to next section [PRO-900]</w:t>
            </w:r>
          </w:p>
        </w:tc>
      </w:tr>
      <w:tr w:rsidR="00666229" w:rsidRPr="00BD06A1" w14:paraId="0F0D9493" w14:textId="77777777" w:rsidTr="00066897">
        <w:trPr>
          <w:cantSplit/>
          <w:trHeight w:val="241"/>
          <w:jc w:val="center"/>
        </w:trPr>
        <w:tc>
          <w:tcPr>
            <w:tcW w:w="1598" w:type="dxa"/>
            <w:vMerge/>
            <w:shd w:val="clear" w:color="auto" w:fill="auto"/>
          </w:tcPr>
          <w:p w14:paraId="64CF709B"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051FE08D" w14:textId="77777777" w:rsidR="002F273F" w:rsidRPr="00BD06A1" w:rsidRDefault="002F273F" w:rsidP="00382C36">
            <w:pPr>
              <w:spacing w:before="40" w:after="40"/>
              <w:jc w:val="center"/>
              <w:rPr>
                <w:rFonts w:cs="Arial"/>
                <w:color w:val="auto"/>
                <w:szCs w:val="22"/>
              </w:rPr>
            </w:pPr>
          </w:p>
        </w:tc>
        <w:tc>
          <w:tcPr>
            <w:tcW w:w="2573" w:type="dxa"/>
            <w:shd w:val="clear" w:color="auto" w:fill="auto"/>
            <w:vAlign w:val="center"/>
          </w:tcPr>
          <w:p w14:paraId="32F6267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706" w:type="dxa"/>
            <w:shd w:val="clear" w:color="auto" w:fill="auto"/>
            <w:vAlign w:val="center"/>
          </w:tcPr>
          <w:p w14:paraId="282E614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16567D32" w14:textId="77777777" w:rsidR="002F273F" w:rsidRPr="00BD06A1" w:rsidRDefault="002F273F" w:rsidP="00382C36">
            <w:pPr>
              <w:jc w:val="center"/>
              <w:rPr>
                <w:rFonts w:cs="Arial"/>
                <w:color w:val="auto"/>
                <w:szCs w:val="22"/>
              </w:rPr>
            </w:pPr>
          </w:p>
        </w:tc>
      </w:tr>
      <w:tr w:rsidR="00666229" w:rsidRPr="00BD06A1" w14:paraId="476F95C0" w14:textId="77777777" w:rsidTr="00066897">
        <w:trPr>
          <w:cantSplit/>
          <w:trHeight w:val="241"/>
          <w:jc w:val="center"/>
        </w:trPr>
        <w:tc>
          <w:tcPr>
            <w:tcW w:w="1598" w:type="dxa"/>
            <w:vMerge/>
            <w:shd w:val="clear" w:color="auto" w:fill="auto"/>
          </w:tcPr>
          <w:p w14:paraId="170981BA"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62C28A7E" w14:textId="77777777" w:rsidR="002F273F" w:rsidRPr="00BD06A1" w:rsidRDefault="002F273F" w:rsidP="00382C36">
            <w:pPr>
              <w:spacing w:before="40" w:after="40"/>
              <w:jc w:val="center"/>
              <w:rPr>
                <w:rFonts w:cs="Arial"/>
                <w:color w:val="auto"/>
                <w:szCs w:val="22"/>
              </w:rPr>
            </w:pPr>
          </w:p>
        </w:tc>
        <w:tc>
          <w:tcPr>
            <w:tcW w:w="2573" w:type="dxa"/>
            <w:shd w:val="clear" w:color="auto" w:fill="auto"/>
            <w:vAlign w:val="center"/>
          </w:tcPr>
          <w:p w14:paraId="5C48006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vAlign w:val="center"/>
          </w:tcPr>
          <w:p w14:paraId="514365B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21A1636A" w14:textId="77777777" w:rsidR="002F273F" w:rsidRPr="00BD06A1" w:rsidRDefault="002F273F" w:rsidP="00382C36">
            <w:pPr>
              <w:jc w:val="center"/>
              <w:rPr>
                <w:rFonts w:cs="Arial"/>
                <w:color w:val="auto"/>
                <w:szCs w:val="22"/>
              </w:rPr>
            </w:pPr>
          </w:p>
        </w:tc>
      </w:tr>
      <w:tr w:rsidR="00666229" w:rsidRPr="00BD06A1" w14:paraId="51565214" w14:textId="77777777" w:rsidTr="00066897">
        <w:trPr>
          <w:cantSplit/>
          <w:trHeight w:val="241"/>
          <w:jc w:val="center"/>
        </w:trPr>
        <w:tc>
          <w:tcPr>
            <w:tcW w:w="1598" w:type="dxa"/>
            <w:vMerge w:val="restart"/>
            <w:shd w:val="clear" w:color="auto" w:fill="auto"/>
          </w:tcPr>
          <w:p w14:paraId="1ED0C217"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PRO-802</w:t>
            </w:r>
          </w:p>
          <w:p w14:paraId="49B2AFF1" w14:textId="77777777" w:rsidR="002F273F" w:rsidRPr="00BD06A1" w:rsidRDefault="002F273F" w:rsidP="00382C36">
            <w:pPr>
              <w:spacing w:before="40" w:after="40"/>
              <w:jc w:val="center"/>
              <w:rPr>
                <w:rFonts w:cs="Arial"/>
                <w:color w:val="auto"/>
                <w:szCs w:val="22"/>
              </w:rPr>
            </w:pPr>
          </w:p>
          <w:p w14:paraId="6714843E"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19223A9B" w14:textId="77777777" w:rsidR="002F273F" w:rsidRPr="00BD06A1" w:rsidRDefault="002F273F" w:rsidP="00382C36">
            <w:pPr>
              <w:spacing w:before="40" w:after="40"/>
              <w:jc w:val="center"/>
              <w:rPr>
                <w:rFonts w:cs="Arial"/>
                <w:color w:val="auto"/>
                <w:szCs w:val="22"/>
              </w:rPr>
            </w:pPr>
          </w:p>
          <w:p w14:paraId="512F1E5B"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MOH</w:t>
            </w:r>
          </w:p>
          <w:p w14:paraId="17AC5EEE" w14:textId="77777777" w:rsidR="002F273F" w:rsidRPr="00BD06A1" w:rsidRDefault="002F273F" w:rsidP="00382C36">
            <w:pPr>
              <w:spacing w:before="40" w:after="40"/>
              <w:jc w:val="center"/>
              <w:rPr>
                <w:rFonts w:cs="Arial"/>
                <w:color w:val="auto"/>
                <w:szCs w:val="22"/>
              </w:rPr>
            </w:pPr>
          </w:p>
          <w:p w14:paraId="4AC28A15"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24381542" w14:textId="77777777" w:rsidR="002F273F" w:rsidRPr="00BD06A1" w:rsidRDefault="002F273F" w:rsidP="00382C36">
            <w:pPr>
              <w:spacing w:before="40" w:after="40"/>
              <w:jc w:val="center"/>
              <w:rPr>
                <w:rFonts w:cs="Arial"/>
                <w:color w:val="auto"/>
                <w:szCs w:val="22"/>
              </w:rPr>
            </w:pPr>
          </w:p>
          <w:p w14:paraId="16943F59"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504EFFEA" w14:textId="77777777" w:rsidR="002F273F" w:rsidRPr="00BD06A1" w:rsidRDefault="002F273F" w:rsidP="00382C36">
            <w:pPr>
              <w:spacing w:before="40" w:after="40"/>
              <w:jc w:val="center"/>
              <w:rPr>
                <w:rFonts w:cs="Arial"/>
                <w:color w:val="auto"/>
                <w:szCs w:val="22"/>
              </w:rPr>
            </w:pPr>
          </w:p>
        </w:tc>
        <w:tc>
          <w:tcPr>
            <w:tcW w:w="3294" w:type="dxa"/>
            <w:vMerge w:val="restart"/>
            <w:shd w:val="clear" w:color="auto" w:fill="auto"/>
          </w:tcPr>
          <w:p w14:paraId="01BC91E6"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How long does the appeals process take to complete?</w:t>
            </w:r>
          </w:p>
        </w:tc>
        <w:tc>
          <w:tcPr>
            <w:tcW w:w="2573" w:type="dxa"/>
            <w:shd w:val="clear" w:color="auto" w:fill="auto"/>
          </w:tcPr>
          <w:p w14:paraId="3A35C88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up to 6 months</w:t>
            </w:r>
          </w:p>
        </w:tc>
        <w:tc>
          <w:tcPr>
            <w:tcW w:w="706" w:type="dxa"/>
            <w:shd w:val="clear" w:color="auto" w:fill="auto"/>
            <w:vAlign w:val="center"/>
          </w:tcPr>
          <w:p w14:paraId="3C5A775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BFBFBF"/>
            <w:vAlign w:val="center"/>
          </w:tcPr>
          <w:p w14:paraId="75A18ACA" w14:textId="77777777" w:rsidR="002F273F" w:rsidRPr="00BD06A1" w:rsidRDefault="002F273F" w:rsidP="00382C36">
            <w:pPr>
              <w:jc w:val="center"/>
              <w:rPr>
                <w:rFonts w:cs="Arial"/>
                <w:color w:val="auto"/>
                <w:szCs w:val="22"/>
              </w:rPr>
            </w:pPr>
          </w:p>
        </w:tc>
      </w:tr>
      <w:tr w:rsidR="00666229" w:rsidRPr="00BD06A1" w14:paraId="34B039F9" w14:textId="77777777" w:rsidTr="00066897">
        <w:trPr>
          <w:cantSplit/>
          <w:trHeight w:val="241"/>
          <w:jc w:val="center"/>
        </w:trPr>
        <w:tc>
          <w:tcPr>
            <w:tcW w:w="1598" w:type="dxa"/>
            <w:vMerge/>
            <w:shd w:val="clear" w:color="auto" w:fill="auto"/>
          </w:tcPr>
          <w:p w14:paraId="7797BC47"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131EE908"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23DE877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more than 6 months, up to 12 months</w:t>
            </w:r>
          </w:p>
        </w:tc>
        <w:tc>
          <w:tcPr>
            <w:tcW w:w="706" w:type="dxa"/>
            <w:shd w:val="clear" w:color="auto" w:fill="auto"/>
            <w:vAlign w:val="center"/>
          </w:tcPr>
          <w:p w14:paraId="2B00870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4E47D481" w14:textId="77777777" w:rsidR="002F273F" w:rsidRPr="00BD06A1" w:rsidRDefault="002F273F" w:rsidP="00382C36">
            <w:pPr>
              <w:jc w:val="center"/>
              <w:rPr>
                <w:rFonts w:cs="Arial"/>
                <w:color w:val="auto"/>
                <w:szCs w:val="22"/>
              </w:rPr>
            </w:pPr>
          </w:p>
        </w:tc>
      </w:tr>
      <w:tr w:rsidR="00666229" w:rsidRPr="00BD06A1" w14:paraId="649B0ACE" w14:textId="77777777" w:rsidTr="00066897">
        <w:trPr>
          <w:cantSplit/>
          <w:trHeight w:val="241"/>
          <w:jc w:val="center"/>
        </w:trPr>
        <w:tc>
          <w:tcPr>
            <w:tcW w:w="1598" w:type="dxa"/>
            <w:vMerge/>
            <w:shd w:val="clear" w:color="auto" w:fill="auto"/>
          </w:tcPr>
          <w:p w14:paraId="67ACC884"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6A955F98"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7F813CC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more than 12 months</w:t>
            </w:r>
          </w:p>
        </w:tc>
        <w:tc>
          <w:tcPr>
            <w:tcW w:w="706" w:type="dxa"/>
            <w:shd w:val="clear" w:color="auto" w:fill="auto"/>
            <w:vAlign w:val="center"/>
          </w:tcPr>
          <w:p w14:paraId="1C05BA7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22CE6F92" w14:textId="77777777" w:rsidR="002F273F" w:rsidRPr="00BD06A1" w:rsidRDefault="002F273F" w:rsidP="00382C36">
            <w:pPr>
              <w:jc w:val="center"/>
              <w:rPr>
                <w:rFonts w:cs="Arial"/>
                <w:color w:val="auto"/>
                <w:szCs w:val="22"/>
              </w:rPr>
            </w:pPr>
          </w:p>
        </w:tc>
      </w:tr>
      <w:tr w:rsidR="00666229" w:rsidRPr="00BD06A1" w14:paraId="45D06CE3" w14:textId="77777777" w:rsidTr="00066897">
        <w:trPr>
          <w:cantSplit/>
          <w:trHeight w:val="241"/>
          <w:jc w:val="center"/>
        </w:trPr>
        <w:tc>
          <w:tcPr>
            <w:tcW w:w="1598" w:type="dxa"/>
            <w:vMerge/>
            <w:shd w:val="clear" w:color="auto" w:fill="auto"/>
          </w:tcPr>
          <w:p w14:paraId="2AFA67B7"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63699A04"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654670A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vAlign w:val="center"/>
          </w:tcPr>
          <w:p w14:paraId="5A5DAC4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56A65324" w14:textId="77777777" w:rsidR="002F273F" w:rsidRPr="00BD06A1" w:rsidRDefault="002F273F" w:rsidP="00382C36">
            <w:pPr>
              <w:jc w:val="center"/>
              <w:rPr>
                <w:rFonts w:cs="Arial"/>
                <w:color w:val="auto"/>
                <w:szCs w:val="22"/>
              </w:rPr>
            </w:pPr>
          </w:p>
        </w:tc>
      </w:tr>
      <w:tr w:rsidR="00666229" w:rsidRPr="00BD06A1" w14:paraId="0905F646" w14:textId="77777777" w:rsidTr="00066897">
        <w:trPr>
          <w:cantSplit/>
          <w:trHeight w:val="241"/>
          <w:jc w:val="center"/>
        </w:trPr>
        <w:tc>
          <w:tcPr>
            <w:tcW w:w="1598" w:type="dxa"/>
            <w:vMerge w:val="restart"/>
            <w:shd w:val="clear" w:color="auto" w:fill="auto"/>
          </w:tcPr>
          <w:p w14:paraId="67EE0E03"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PRO-803</w:t>
            </w:r>
          </w:p>
          <w:p w14:paraId="329C8938" w14:textId="77777777" w:rsidR="002F273F" w:rsidRPr="00BD06A1" w:rsidRDefault="002F273F" w:rsidP="00382C36">
            <w:pPr>
              <w:spacing w:before="40" w:after="40"/>
              <w:jc w:val="center"/>
              <w:rPr>
                <w:rFonts w:cs="Arial"/>
                <w:color w:val="auto"/>
                <w:szCs w:val="22"/>
              </w:rPr>
            </w:pPr>
          </w:p>
          <w:p w14:paraId="3A48F40C"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1BC74DDF" w14:textId="77777777" w:rsidR="002F273F" w:rsidRPr="00BD06A1" w:rsidRDefault="002F273F" w:rsidP="00382C36">
            <w:pPr>
              <w:spacing w:before="40" w:after="40"/>
              <w:jc w:val="center"/>
              <w:rPr>
                <w:rFonts w:cs="Arial"/>
                <w:color w:val="auto"/>
                <w:szCs w:val="22"/>
              </w:rPr>
            </w:pPr>
          </w:p>
          <w:p w14:paraId="480331DD"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3D9CBA8F" w14:textId="77777777" w:rsidR="002F273F" w:rsidRPr="00BD06A1" w:rsidRDefault="002F273F" w:rsidP="00382C36">
            <w:pPr>
              <w:spacing w:before="40" w:after="40"/>
              <w:jc w:val="center"/>
              <w:rPr>
                <w:rFonts w:cs="Arial"/>
                <w:color w:val="auto"/>
                <w:szCs w:val="22"/>
              </w:rPr>
            </w:pPr>
          </w:p>
          <w:p w14:paraId="40ADE088"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698BA06A" w14:textId="77777777" w:rsidR="002F273F" w:rsidRPr="00BD06A1" w:rsidRDefault="002F273F" w:rsidP="00382C36">
            <w:pPr>
              <w:spacing w:before="40" w:after="40"/>
              <w:jc w:val="center"/>
              <w:rPr>
                <w:rFonts w:cs="Arial"/>
                <w:color w:val="auto"/>
                <w:szCs w:val="22"/>
              </w:rPr>
            </w:pPr>
          </w:p>
          <w:p w14:paraId="2C95E8A3"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0E0A7ECC" w14:textId="77777777" w:rsidR="002F273F" w:rsidRPr="00BD06A1" w:rsidRDefault="002F273F" w:rsidP="00382C36">
            <w:pPr>
              <w:spacing w:before="40" w:after="40"/>
              <w:jc w:val="center"/>
              <w:rPr>
                <w:rFonts w:cs="Arial"/>
                <w:color w:val="auto"/>
                <w:szCs w:val="22"/>
              </w:rPr>
            </w:pPr>
          </w:p>
        </w:tc>
        <w:tc>
          <w:tcPr>
            <w:tcW w:w="3294" w:type="dxa"/>
            <w:vMerge w:val="restart"/>
            <w:shd w:val="clear" w:color="auto" w:fill="auto"/>
          </w:tcPr>
          <w:p w14:paraId="43AF19D2" w14:textId="77777777" w:rsidR="002F273F" w:rsidRPr="00BD06A1" w:rsidRDefault="002F273F" w:rsidP="00382C36">
            <w:pPr>
              <w:spacing w:before="40" w:after="40"/>
              <w:jc w:val="center"/>
              <w:rPr>
                <w:rFonts w:cs="Arial"/>
                <w:color w:val="auto"/>
                <w:szCs w:val="22"/>
              </w:rPr>
            </w:pPr>
            <w:r w:rsidRPr="00BD06A1">
              <w:rPr>
                <w:rFonts w:cs="Arial"/>
                <w:color w:val="auto"/>
                <w:szCs w:val="22"/>
              </w:rPr>
              <w:t>Are procurement appeal decisions made publicly available?</w:t>
            </w:r>
          </w:p>
        </w:tc>
        <w:tc>
          <w:tcPr>
            <w:tcW w:w="2573" w:type="dxa"/>
            <w:shd w:val="clear" w:color="auto" w:fill="auto"/>
            <w:vAlign w:val="center"/>
          </w:tcPr>
          <w:p w14:paraId="2F7E729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706" w:type="dxa"/>
            <w:shd w:val="clear" w:color="auto" w:fill="auto"/>
            <w:vAlign w:val="center"/>
          </w:tcPr>
          <w:p w14:paraId="20FEFAE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BFBFBF"/>
            <w:vAlign w:val="center"/>
          </w:tcPr>
          <w:p w14:paraId="70EB2C0E" w14:textId="77777777" w:rsidR="002F273F" w:rsidRPr="00BD06A1" w:rsidRDefault="002F273F" w:rsidP="00382C36">
            <w:pPr>
              <w:jc w:val="center"/>
              <w:rPr>
                <w:rFonts w:cs="Arial"/>
                <w:color w:val="auto"/>
                <w:szCs w:val="22"/>
              </w:rPr>
            </w:pPr>
          </w:p>
        </w:tc>
      </w:tr>
      <w:tr w:rsidR="00666229" w:rsidRPr="00BD06A1" w14:paraId="4300BF82" w14:textId="77777777" w:rsidTr="00066897">
        <w:trPr>
          <w:cantSplit/>
          <w:trHeight w:val="241"/>
          <w:jc w:val="center"/>
        </w:trPr>
        <w:tc>
          <w:tcPr>
            <w:tcW w:w="1598" w:type="dxa"/>
            <w:vMerge/>
            <w:shd w:val="clear" w:color="auto" w:fill="auto"/>
          </w:tcPr>
          <w:p w14:paraId="44C57F2C"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67AC871C" w14:textId="77777777" w:rsidR="002F273F" w:rsidRPr="00BD06A1" w:rsidRDefault="002F273F" w:rsidP="00382C36">
            <w:pPr>
              <w:spacing w:before="40" w:after="40"/>
              <w:jc w:val="center"/>
              <w:rPr>
                <w:rFonts w:cs="Arial"/>
                <w:color w:val="auto"/>
                <w:szCs w:val="22"/>
              </w:rPr>
            </w:pPr>
          </w:p>
        </w:tc>
        <w:tc>
          <w:tcPr>
            <w:tcW w:w="2573" w:type="dxa"/>
            <w:shd w:val="clear" w:color="auto" w:fill="auto"/>
            <w:vAlign w:val="center"/>
          </w:tcPr>
          <w:p w14:paraId="60C82BF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706" w:type="dxa"/>
            <w:shd w:val="clear" w:color="auto" w:fill="auto"/>
            <w:vAlign w:val="center"/>
          </w:tcPr>
          <w:p w14:paraId="7A4C7B8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632CA69D" w14:textId="77777777" w:rsidR="002F273F" w:rsidRPr="00BD06A1" w:rsidRDefault="002F273F" w:rsidP="00382C36">
            <w:pPr>
              <w:jc w:val="center"/>
              <w:rPr>
                <w:rFonts w:cs="Arial"/>
                <w:color w:val="auto"/>
                <w:szCs w:val="22"/>
              </w:rPr>
            </w:pPr>
          </w:p>
        </w:tc>
      </w:tr>
      <w:tr w:rsidR="00666229" w:rsidRPr="00BD06A1" w14:paraId="37E59231" w14:textId="77777777" w:rsidTr="00066897">
        <w:trPr>
          <w:cantSplit/>
          <w:trHeight w:val="241"/>
          <w:jc w:val="center"/>
        </w:trPr>
        <w:tc>
          <w:tcPr>
            <w:tcW w:w="1598" w:type="dxa"/>
            <w:vMerge/>
            <w:shd w:val="clear" w:color="auto" w:fill="auto"/>
          </w:tcPr>
          <w:p w14:paraId="0EBFBC57"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6CA90E79" w14:textId="77777777" w:rsidR="002F273F" w:rsidRPr="00BD06A1" w:rsidRDefault="002F273F" w:rsidP="00382C36">
            <w:pPr>
              <w:spacing w:before="40" w:after="40"/>
              <w:jc w:val="center"/>
              <w:rPr>
                <w:rFonts w:cs="Arial"/>
                <w:color w:val="auto"/>
                <w:szCs w:val="22"/>
              </w:rPr>
            </w:pPr>
          </w:p>
        </w:tc>
        <w:tc>
          <w:tcPr>
            <w:tcW w:w="2573" w:type="dxa"/>
            <w:shd w:val="clear" w:color="auto" w:fill="auto"/>
            <w:vAlign w:val="center"/>
          </w:tcPr>
          <w:p w14:paraId="2C9D32F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vAlign w:val="center"/>
          </w:tcPr>
          <w:p w14:paraId="25B9F7A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6A5E1F59" w14:textId="77777777" w:rsidR="002F273F" w:rsidRPr="00BD06A1" w:rsidRDefault="002F273F" w:rsidP="00382C36">
            <w:pPr>
              <w:jc w:val="center"/>
              <w:rPr>
                <w:rFonts w:cs="Arial"/>
                <w:color w:val="auto"/>
                <w:szCs w:val="22"/>
              </w:rPr>
            </w:pPr>
          </w:p>
        </w:tc>
      </w:tr>
      <w:tr w:rsidR="00666229" w:rsidRPr="00BD06A1" w14:paraId="3EB6B528" w14:textId="77777777" w:rsidTr="00066897">
        <w:trPr>
          <w:cantSplit/>
          <w:trHeight w:val="241"/>
          <w:jc w:val="center"/>
        </w:trPr>
        <w:tc>
          <w:tcPr>
            <w:tcW w:w="9895" w:type="dxa"/>
            <w:gridSpan w:val="5"/>
            <w:shd w:val="clear" w:color="auto" w:fill="BFBFBF"/>
          </w:tcPr>
          <w:p w14:paraId="7D263B1D" w14:textId="77777777" w:rsidR="002F273F" w:rsidRPr="00BD06A1" w:rsidRDefault="002F273F" w:rsidP="00382C36">
            <w:pPr>
              <w:jc w:val="center"/>
              <w:rPr>
                <w:rFonts w:cs="Arial"/>
                <w:b/>
                <w:color w:val="auto"/>
                <w:szCs w:val="22"/>
              </w:rPr>
            </w:pPr>
            <w:r w:rsidRPr="00BD06A1">
              <w:rPr>
                <w:rFonts w:cs="Arial"/>
                <w:b/>
                <w:color w:val="auto"/>
                <w:szCs w:val="22"/>
              </w:rPr>
              <w:t>PRO-900: Order and Delivery Management Processes</w:t>
            </w:r>
          </w:p>
        </w:tc>
      </w:tr>
      <w:tr w:rsidR="00666229" w:rsidRPr="00BD06A1" w14:paraId="56B0FFE7" w14:textId="77777777" w:rsidTr="00382C36">
        <w:trPr>
          <w:cantSplit/>
          <w:trHeight w:val="241"/>
          <w:jc w:val="center"/>
        </w:trPr>
        <w:tc>
          <w:tcPr>
            <w:tcW w:w="1598" w:type="dxa"/>
            <w:vMerge w:val="restart"/>
            <w:shd w:val="clear" w:color="auto" w:fill="auto"/>
          </w:tcPr>
          <w:p w14:paraId="02508F7C"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PRO-901</w:t>
            </w:r>
          </w:p>
          <w:p w14:paraId="679D3441" w14:textId="77777777" w:rsidR="002F273F" w:rsidRPr="00BD06A1" w:rsidRDefault="002F273F" w:rsidP="00382C36">
            <w:pPr>
              <w:spacing w:before="40" w:after="40"/>
              <w:jc w:val="center"/>
              <w:rPr>
                <w:rFonts w:cs="Arial"/>
                <w:color w:val="auto"/>
                <w:szCs w:val="22"/>
              </w:rPr>
            </w:pPr>
          </w:p>
          <w:p w14:paraId="14EA81E7"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03862EB3" w14:textId="77777777" w:rsidR="002F273F" w:rsidRPr="00BD06A1" w:rsidRDefault="002F273F" w:rsidP="00382C36">
            <w:pPr>
              <w:spacing w:before="40" w:after="40"/>
              <w:jc w:val="center"/>
              <w:rPr>
                <w:rFonts w:cs="Arial"/>
                <w:color w:val="auto"/>
                <w:szCs w:val="22"/>
              </w:rPr>
            </w:pPr>
          </w:p>
          <w:p w14:paraId="4DBA29D8"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79E432BC" w14:textId="77777777" w:rsidR="002F273F" w:rsidRPr="00BD06A1" w:rsidRDefault="002F273F" w:rsidP="00382C36">
            <w:pPr>
              <w:spacing w:before="40" w:after="40"/>
              <w:jc w:val="center"/>
              <w:rPr>
                <w:rFonts w:cs="Arial"/>
                <w:color w:val="auto"/>
                <w:szCs w:val="22"/>
              </w:rPr>
            </w:pPr>
          </w:p>
          <w:p w14:paraId="427B4C62"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0F2E2FA2" w14:textId="77777777" w:rsidR="002F273F" w:rsidRPr="00BD06A1" w:rsidRDefault="002F273F" w:rsidP="00382C36">
            <w:pPr>
              <w:spacing w:before="40" w:after="40"/>
              <w:jc w:val="center"/>
              <w:rPr>
                <w:rFonts w:cs="Arial"/>
                <w:color w:val="auto"/>
                <w:szCs w:val="22"/>
              </w:rPr>
            </w:pPr>
          </w:p>
          <w:p w14:paraId="79E62022"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tc>
        <w:tc>
          <w:tcPr>
            <w:tcW w:w="3294" w:type="dxa"/>
            <w:vMerge w:val="restart"/>
            <w:shd w:val="clear" w:color="auto" w:fill="auto"/>
          </w:tcPr>
          <w:p w14:paraId="0C6BA0BB" w14:textId="77777777" w:rsidR="002F273F" w:rsidRPr="00BD06A1" w:rsidRDefault="002F273F" w:rsidP="00382C36">
            <w:pPr>
              <w:spacing w:before="40" w:after="40"/>
              <w:jc w:val="center"/>
              <w:rPr>
                <w:rFonts w:cs="Arial"/>
                <w:color w:val="auto"/>
                <w:szCs w:val="22"/>
              </w:rPr>
            </w:pPr>
            <w:r w:rsidRPr="00BD06A1">
              <w:rPr>
                <w:rFonts w:cs="Arial"/>
                <w:color w:val="auto"/>
                <w:szCs w:val="22"/>
              </w:rPr>
              <w:t>Is there a contract management or an order and delivery management system in place?</w:t>
            </w:r>
          </w:p>
        </w:tc>
        <w:tc>
          <w:tcPr>
            <w:tcW w:w="2573" w:type="dxa"/>
            <w:shd w:val="clear" w:color="auto" w:fill="auto"/>
            <w:vAlign w:val="center"/>
          </w:tcPr>
          <w:p w14:paraId="1801DA7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706" w:type="dxa"/>
            <w:shd w:val="clear" w:color="auto" w:fill="auto"/>
            <w:vAlign w:val="center"/>
          </w:tcPr>
          <w:p w14:paraId="1A26A10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auto"/>
            <w:vAlign w:val="center"/>
          </w:tcPr>
          <w:p w14:paraId="56FB8FC9"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"Yes"</w:t>
            </w:r>
            <w:r w:rsidRPr="00BD06A1">
              <w:rPr>
                <w:rFonts w:cs="Arial"/>
                <w:color w:val="auto"/>
                <w:szCs w:val="22"/>
              </w:rPr>
              <w:t xml:space="preserve">, continue. </w:t>
            </w:r>
          </w:p>
          <w:p w14:paraId="0BC7E57E" w14:textId="77777777" w:rsidR="002F273F" w:rsidRPr="00BD06A1" w:rsidRDefault="002F273F" w:rsidP="00382C36">
            <w:pPr>
              <w:jc w:val="center"/>
              <w:rPr>
                <w:rFonts w:cs="Arial"/>
                <w:color w:val="auto"/>
                <w:szCs w:val="22"/>
              </w:rPr>
            </w:pPr>
          </w:p>
          <w:p w14:paraId="0EBBD397" w14:textId="77777777" w:rsidR="002F273F" w:rsidRPr="00BD06A1" w:rsidRDefault="002F273F" w:rsidP="00382C36">
            <w:pPr>
              <w:jc w:val="center"/>
              <w:rPr>
                <w:rFonts w:cs="Arial"/>
                <w:color w:val="auto"/>
                <w:szCs w:val="22"/>
              </w:rPr>
            </w:pPr>
            <w:r w:rsidRPr="00BD06A1">
              <w:rPr>
                <w:rFonts w:cs="Arial"/>
                <w:color w:val="auto"/>
                <w:szCs w:val="22"/>
              </w:rPr>
              <w:t xml:space="preserve">Otherwise, </w:t>
            </w:r>
            <w:r w:rsidRPr="00BD06A1">
              <w:rPr>
                <w:rFonts w:cs="Arial"/>
                <w:b/>
                <w:color w:val="auto"/>
                <w:szCs w:val="22"/>
              </w:rPr>
              <w:t>go to [PRO-903]</w:t>
            </w:r>
          </w:p>
        </w:tc>
      </w:tr>
      <w:tr w:rsidR="00666229" w:rsidRPr="00BD06A1" w14:paraId="126B6CF9" w14:textId="77777777" w:rsidTr="00066897">
        <w:trPr>
          <w:cantSplit/>
          <w:trHeight w:val="241"/>
          <w:jc w:val="center"/>
        </w:trPr>
        <w:tc>
          <w:tcPr>
            <w:tcW w:w="1598" w:type="dxa"/>
            <w:vMerge/>
            <w:shd w:val="clear" w:color="auto" w:fill="auto"/>
          </w:tcPr>
          <w:p w14:paraId="5F5615A9"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0489DEF2" w14:textId="77777777" w:rsidR="002F273F" w:rsidRPr="00BD06A1" w:rsidRDefault="002F273F" w:rsidP="00382C36">
            <w:pPr>
              <w:spacing w:before="40" w:after="40"/>
              <w:jc w:val="center"/>
              <w:rPr>
                <w:rFonts w:cs="Arial"/>
                <w:color w:val="auto"/>
                <w:szCs w:val="22"/>
              </w:rPr>
            </w:pPr>
          </w:p>
        </w:tc>
        <w:tc>
          <w:tcPr>
            <w:tcW w:w="2573" w:type="dxa"/>
            <w:shd w:val="clear" w:color="auto" w:fill="auto"/>
            <w:vAlign w:val="center"/>
          </w:tcPr>
          <w:p w14:paraId="383AA8A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706" w:type="dxa"/>
            <w:shd w:val="clear" w:color="auto" w:fill="auto"/>
            <w:vAlign w:val="center"/>
          </w:tcPr>
          <w:p w14:paraId="3D64039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40EAFFFD" w14:textId="77777777" w:rsidR="002F273F" w:rsidRPr="00BD06A1" w:rsidRDefault="002F273F" w:rsidP="00382C36">
            <w:pPr>
              <w:jc w:val="center"/>
              <w:rPr>
                <w:rFonts w:cs="Arial"/>
                <w:color w:val="auto"/>
                <w:szCs w:val="22"/>
              </w:rPr>
            </w:pPr>
          </w:p>
        </w:tc>
      </w:tr>
      <w:tr w:rsidR="00666229" w:rsidRPr="00BD06A1" w14:paraId="05465DD2" w14:textId="77777777" w:rsidTr="00066897">
        <w:trPr>
          <w:cantSplit/>
          <w:trHeight w:val="241"/>
          <w:jc w:val="center"/>
        </w:trPr>
        <w:tc>
          <w:tcPr>
            <w:tcW w:w="1598" w:type="dxa"/>
            <w:vMerge/>
            <w:shd w:val="clear" w:color="auto" w:fill="auto"/>
          </w:tcPr>
          <w:p w14:paraId="3E403AB0"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41184E8D" w14:textId="77777777" w:rsidR="002F273F" w:rsidRPr="00BD06A1" w:rsidRDefault="002F273F" w:rsidP="00382C36">
            <w:pPr>
              <w:spacing w:before="40" w:after="40"/>
              <w:jc w:val="center"/>
              <w:rPr>
                <w:rFonts w:cs="Arial"/>
                <w:color w:val="auto"/>
                <w:szCs w:val="22"/>
              </w:rPr>
            </w:pPr>
          </w:p>
        </w:tc>
        <w:tc>
          <w:tcPr>
            <w:tcW w:w="2573" w:type="dxa"/>
            <w:shd w:val="clear" w:color="auto" w:fill="auto"/>
            <w:vAlign w:val="center"/>
          </w:tcPr>
          <w:p w14:paraId="5C8A3E2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vAlign w:val="center"/>
          </w:tcPr>
          <w:p w14:paraId="3E80451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59E6C5FD" w14:textId="77777777" w:rsidR="002F273F" w:rsidRPr="00BD06A1" w:rsidRDefault="002F273F" w:rsidP="00382C36">
            <w:pPr>
              <w:jc w:val="center"/>
              <w:rPr>
                <w:rFonts w:cs="Arial"/>
                <w:color w:val="auto"/>
                <w:szCs w:val="22"/>
              </w:rPr>
            </w:pPr>
          </w:p>
        </w:tc>
      </w:tr>
      <w:tr w:rsidR="00666229" w:rsidRPr="00BD06A1" w14:paraId="15EDB4B6" w14:textId="77777777" w:rsidTr="00066897">
        <w:trPr>
          <w:cantSplit/>
          <w:trHeight w:val="241"/>
          <w:jc w:val="center"/>
        </w:trPr>
        <w:tc>
          <w:tcPr>
            <w:tcW w:w="1598" w:type="dxa"/>
            <w:vMerge w:val="restart"/>
            <w:shd w:val="clear" w:color="auto" w:fill="auto"/>
          </w:tcPr>
          <w:p w14:paraId="7789EBC5"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PRO-902</w:t>
            </w:r>
          </w:p>
          <w:p w14:paraId="0126E466" w14:textId="77777777" w:rsidR="002F273F" w:rsidRPr="00BD06A1" w:rsidRDefault="002F273F" w:rsidP="00382C36">
            <w:pPr>
              <w:spacing w:before="40" w:after="40"/>
              <w:jc w:val="center"/>
              <w:rPr>
                <w:rFonts w:cs="Arial"/>
                <w:color w:val="auto"/>
                <w:szCs w:val="22"/>
              </w:rPr>
            </w:pPr>
          </w:p>
          <w:p w14:paraId="4C14CC09"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54E44AD6" w14:textId="77777777" w:rsidR="002F273F" w:rsidRPr="00BD06A1" w:rsidRDefault="002F273F" w:rsidP="00382C36">
            <w:pPr>
              <w:spacing w:before="40" w:after="40"/>
              <w:jc w:val="center"/>
              <w:rPr>
                <w:rFonts w:cs="Arial"/>
                <w:color w:val="auto"/>
                <w:szCs w:val="22"/>
              </w:rPr>
            </w:pPr>
          </w:p>
          <w:p w14:paraId="5517E9AE"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116C8E4F" w14:textId="77777777" w:rsidR="002F273F" w:rsidRPr="00BD06A1" w:rsidRDefault="002F273F" w:rsidP="00382C36">
            <w:pPr>
              <w:spacing w:before="40" w:after="40"/>
              <w:jc w:val="center"/>
              <w:rPr>
                <w:rFonts w:cs="Arial"/>
                <w:color w:val="auto"/>
                <w:szCs w:val="22"/>
              </w:rPr>
            </w:pPr>
          </w:p>
          <w:p w14:paraId="0C9C14DD"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5AD9238C" w14:textId="77777777" w:rsidR="002F273F" w:rsidRPr="00BD06A1" w:rsidRDefault="002F273F" w:rsidP="00382C36">
            <w:pPr>
              <w:spacing w:before="40" w:after="40"/>
              <w:jc w:val="center"/>
              <w:rPr>
                <w:rFonts w:cs="Arial"/>
                <w:color w:val="auto"/>
                <w:szCs w:val="22"/>
              </w:rPr>
            </w:pPr>
          </w:p>
          <w:p w14:paraId="573593B7"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tc>
        <w:tc>
          <w:tcPr>
            <w:tcW w:w="3294" w:type="dxa"/>
            <w:vMerge w:val="restart"/>
            <w:shd w:val="clear" w:color="auto" w:fill="auto"/>
          </w:tcPr>
          <w:p w14:paraId="3D70B5DD" w14:textId="77777777" w:rsidR="002F273F" w:rsidRPr="00BD06A1" w:rsidRDefault="002F273F" w:rsidP="00382C36">
            <w:pPr>
              <w:spacing w:before="40" w:after="40"/>
              <w:jc w:val="center"/>
              <w:rPr>
                <w:rFonts w:cs="Arial"/>
                <w:color w:val="auto"/>
                <w:szCs w:val="22"/>
              </w:rPr>
            </w:pPr>
            <w:r w:rsidRPr="00BD06A1">
              <w:rPr>
                <w:rFonts w:cs="Arial"/>
                <w:color w:val="auto"/>
                <w:szCs w:val="22"/>
              </w:rPr>
              <w:t>Is the data in the contract management system updated in real time or daily?</w:t>
            </w:r>
          </w:p>
        </w:tc>
        <w:tc>
          <w:tcPr>
            <w:tcW w:w="2573" w:type="dxa"/>
            <w:shd w:val="clear" w:color="auto" w:fill="auto"/>
            <w:vAlign w:val="center"/>
          </w:tcPr>
          <w:p w14:paraId="27FDA5B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706" w:type="dxa"/>
            <w:shd w:val="clear" w:color="auto" w:fill="auto"/>
            <w:vAlign w:val="center"/>
          </w:tcPr>
          <w:p w14:paraId="48CB53C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BFBFBF"/>
            <w:vAlign w:val="center"/>
          </w:tcPr>
          <w:p w14:paraId="3B5A6551" w14:textId="77777777" w:rsidR="002F273F" w:rsidRPr="00BD06A1" w:rsidRDefault="002F273F" w:rsidP="00382C36">
            <w:pPr>
              <w:jc w:val="center"/>
              <w:rPr>
                <w:rFonts w:cs="Arial"/>
                <w:color w:val="auto"/>
                <w:szCs w:val="22"/>
              </w:rPr>
            </w:pPr>
          </w:p>
        </w:tc>
      </w:tr>
      <w:tr w:rsidR="00666229" w:rsidRPr="00BD06A1" w14:paraId="5C79ADF3" w14:textId="77777777" w:rsidTr="00066897">
        <w:trPr>
          <w:cantSplit/>
          <w:trHeight w:val="241"/>
          <w:jc w:val="center"/>
        </w:trPr>
        <w:tc>
          <w:tcPr>
            <w:tcW w:w="1598" w:type="dxa"/>
            <w:vMerge/>
            <w:shd w:val="clear" w:color="auto" w:fill="auto"/>
          </w:tcPr>
          <w:p w14:paraId="5B3A6D40"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6B7E26DC" w14:textId="77777777" w:rsidR="002F273F" w:rsidRPr="00BD06A1" w:rsidRDefault="002F273F" w:rsidP="00382C36">
            <w:pPr>
              <w:spacing w:before="40" w:after="40"/>
              <w:jc w:val="center"/>
              <w:rPr>
                <w:rFonts w:cs="Arial"/>
                <w:color w:val="auto"/>
                <w:szCs w:val="22"/>
              </w:rPr>
            </w:pPr>
          </w:p>
        </w:tc>
        <w:tc>
          <w:tcPr>
            <w:tcW w:w="2573" w:type="dxa"/>
            <w:shd w:val="clear" w:color="auto" w:fill="auto"/>
            <w:vAlign w:val="center"/>
          </w:tcPr>
          <w:p w14:paraId="61A5B45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706" w:type="dxa"/>
            <w:shd w:val="clear" w:color="auto" w:fill="auto"/>
            <w:vAlign w:val="center"/>
          </w:tcPr>
          <w:p w14:paraId="2D054A1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3EF873A7" w14:textId="77777777" w:rsidR="002F273F" w:rsidRPr="00BD06A1" w:rsidRDefault="002F273F" w:rsidP="00382C36">
            <w:pPr>
              <w:jc w:val="center"/>
              <w:rPr>
                <w:rFonts w:cs="Arial"/>
                <w:color w:val="auto"/>
                <w:szCs w:val="22"/>
              </w:rPr>
            </w:pPr>
          </w:p>
        </w:tc>
      </w:tr>
      <w:tr w:rsidR="00666229" w:rsidRPr="00BD06A1" w14:paraId="03537119" w14:textId="77777777" w:rsidTr="00066897">
        <w:trPr>
          <w:cantSplit/>
          <w:trHeight w:val="241"/>
          <w:jc w:val="center"/>
        </w:trPr>
        <w:tc>
          <w:tcPr>
            <w:tcW w:w="1598" w:type="dxa"/>
            <w:vMerge/>
            <w:shd w:val="clear" w:color="auto" w:fill="auto"/>
          </w:tcPr>
          <w:p w14:paraId="43132CC7"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51A99E8A" w14:textId="77777777" w:rsidR="002F273F" w:rsidRPr="00BD06A1" w:rsidRDefault="002F273F" w:rsidP="00382C36">
            <w:pPr>
              <w:spacing w:before="40" w:after="40"/>
              <w:jc w:val="center"/>
              <w:rPr>
                <w:rFonts w:cs="Arial"/>
                <w:color w:val="auto"/>
                <w:szCs w:val="22"/>
              </w:rPr>
            </w:pPr>
          </w:p>
        </w:tc>
        <w:tc>
          <w:tcPr>
            <w:tcW w:w="2573" w:type="dxa"/>
            <w:shd w:val="clear" w:color="auto" w:fill="auto"/>
            <w:vAlign w:val="center"/>
          </w:tcPr>
          <w:p w14:paraId="7334029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vAlign w:val="center"/>
          </w:tcPr>
          <w:p w14:paraId="2D53B79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7FB5FA62" w14:textId="77777777" w:rsidR="002F273F" w:rsidRPr="00BD06A1" w:rsidRDefault="002F273F" w:rsidP="00382C36">
            <w:pPr>
              <w:jc w:val="center"/>
              <w:rPr>
                <w:rFonts w:cs="Arial"/>
                <w:color w:val="auto"/>
                <w:szCs w:val="22"/>
              </w:rPr>
            </w:pPr>
          </w:p>
        </w:tc>
      </w:tr>
      <w:tr w:rsidR="00666229" w:rsidRPr="00BD06A1" w14:paraId="0BCF121C" w14:textId="77777777" w:rsidTr="00066897">
        <w:trPr>
          <w:cantSplit/>
          <w:trHeight w:val="241"/>
          <w:jc w:val="center"/>
        </w:trPr>
        <w:tc>
          <w:tcPr>
            <w:tcW w:w="1598" w:type="dxa"/>
            <w:vMerge w:val="restart"/>
            <w:shd w:val="clear" w:color="auto" w:fill="auto"/>
          </w:tcPr>
          <w:p w14:paraId="33268A59"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PRO-903</w:t>
            </w:r>
          </w:p>
          <w:p w14:paraId="68965000" w14:textId="77777777" w:rsidR="002F273F" w:rsidRPr="00BD06A1" w:rsidRDefault="002F273F" w:rsidP="00382C36">
            <w:pPr>
              <w:spacing w:before="40" w:after="40"/>
              <w:jc w:val="center"/>
              <w:rPr>
                <w:rFonts w:cs="Arial"/>
                <w:color w:val="auto"/>
                <w:szCs w:val="22"/>
              </w:rPr>
            </w:pPr>
          </w:p>
          <w:p w14:paraId="6987EE68"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lastRenderedPageBreak/>
              <w:t>Ask:</w:t>
            </w:r>
          </w:p>
          <w:p w14:paraId="1ED206E4" w14:textId="77777777" w:rsidR="002F273F" w:rsidRPr="00BD06A1" w:rsidRDefault="002F273F" w:rsidP="00382C36">
            <w:pPr>
              <w:spacing w:before="40" w:after="40"/>
              <w:jc w:val="center"/>
              <w:rPr>
                <w:rFonts w:cs="Arial"/>
                <w:color w:val="auto"/>
                <w:szCs w:val="22"/>
              </w:rPr>
            </w:pPr>
          </w:p>
          <w:p w14:paraId="7A5F1D02"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2DE8E12B" w14:textId="77777777" w:rsidR="002F273F" w:rsidRPr="00BD06A1" w:rsidRDefault="002F273F" w:rsidP="00382C36">
            <w:pPr>
              <w:spacing w:before="40" w:after="40"/>
              <w:jc w:val="center"/>
              <w:rPr>
                <w:rFonts w:cs="Arial"/>
                <w:color w:val="auto"/>
                <w:szCs w:val="22"/>
              </w:rPr>
            </w:pPr>
          </w:p>
          <w:p w14:paraId="5A1309CF"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276C2637" w14:textId="77777777" w:rsidR="002F273F" w:rsidRPr="00BD06A1" w:rsidRDefault="002F273F" w:rsidP="00382C36">
            <w:pPr>
              <w:spacing w:before="40" w:after="40"/>
              <w:jc w:val="center"/>
              <w:rPr>
                <w:rFonts w:cs="Arial"/>
                <w:color w:val="auto"/>
                <w:szCs w:val="22"/>
              </w:rPr>
            </w:pPr>
          </w:p>
          <w:p w14:paraId="7B02C18D"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tc>
        <w:tc>
          <w:tcPr>
            <w:tcW w:w="3294" w:type="dxa"/>
            <w:vMerge w:val="restart"/>
            <w:shd w:val="clear" w:color="auto" w:fill="auto"/>
          </w:tcPr>
          <w:p w14:paraId="33C8398E"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Are there penalties for vendors that do not fulfill contracts?</w:t>
            </w:r>
          </w:p>
        </w:tc>
        <w:tc>
          <w:tcPr>
            <w:tcW w:w="2573" w:type="dxa"/>
            <w:shd w:val="clear" w:color="auto" w:fill="auto"/>
            <w:vAlign w:val="center"/>
          </w:tcPr>
          <w:p w14:paraId="2354D5D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706" w:type="dxa"/>
            <w:shd w:val="clear" w:color="auto" w:fill="auto"/>
            <w:vAlign w:val="center"/>
          </w:tcPr>
          <w:p w14:paraId="089BE64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BFBFBF"/>
            <w:vAlign w:val="center"/>
          </w:tcPr>
          <w:p w14:paraId="5FDF1254" w14:textId="77777777" w:rsidR="002F273F" w:rsidRPr="00BD06A1" w:rsidRDefault="002F273F" w:rsidP="00382C36">
            <w:pPr>
              <w:jc w:val="center"/>
              <w:rPr>
                <w:rFonts w:cs="Arial"/>
                <w:color w:val="auto"/>
                <w:szCs w:val="22"/>
              </w:rPr>
            </w:pPr>
          </w:p>
        </w:tc>
      </w:tr>
      <w:tr w:rsidR="00666229" w:rsidRPr="00BD06A1" w14:paraId="7C6C5C18" w14:textId="77777777" w:rsidTr="00066897">
        <w:trPr>
          <w:cantSplit/>
          <w:trHeight w:val="241"/>
          <w:jc w:val="center"/>
        </w:trPr>
        <w:tc>
          <w:tcPr>
            <w:tcW w:w="1598" w:type="dxa"/>
            <w:vMerge/>
            <w:shd w:val="clear" w:color="auto" w:fill="auto"/>
          </w:tcPr>
          <w:p w14:paraId="21F67DBC"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08426CAB" w14:textId="77777777" w:rsidR="002F273F" w:rsidRPr="00BD06A1" w:rsidRDefault="002F273F" w:rsidP="00382C36">
            <w:pPr>
              <w:spacing w:before="40" w:after="40"/>
              <w:jc w:val="center"/>
              <w:rPr>
                <w:rFonts w:cs="Arial"/>
                <w:color w:val="auto"/>
                <w:szCs w:val="22"/>
              </w:rPr>
            </w:pPr>
          </w:p>
        </w:tc>
        <w:tc>
          <w:tcPr>
            <w:tcW w:w="2573" w:type="dxa"/>
            <w:shd w:val="clear" w:color="auto" w:fill="auto"/>
            <w:vAlign w:val="center"/>
          </w:tcPr>
          <w:p w14:paraId="774F87A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706" w:type="dxa"/>
            <w:shd w:val="clear" w:color="auto" w:fill="auto"/>
            <w:vAlign w:val="center"/>
          </w:tcPr>
          <w:p w14:paraId="4113FFF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374F6898" w14:textId="77777777" w:rsidR="002F273F" w:rsidRPr="00BD06A1" w:rsidRDefault="002F273F" w:rsidP="00382C36">
            <w:pPr>
              <w:jc w:val="center"/>
              <w:rPr>
                <w:rFonts w:cs="Arial"/>
                <w:color w:val="auto"/>
                <w:szCs w:val="22"/>
              </w:rPr>
            </w:pPr>
          </w:p>
        </w:tc>
      </w:tr>
      <w:tr w:rsidR="00666229" w:rsidRPr="00BD06A1" w14:paraId="4A2B775C" w14:textId="77777777" w:rsidTr="00066897">
        <w:trPr>
          <w:cantSplit/>
          <w:trHeight w:val="241"/>
          <w:jc w:val="center"/>
        </w:trPr>
        <w:tc>
          <w:tcPr>
            <w:tcW w:w="1598" w:type="dxa"/>
            <w:vMerge/>
            <w:shd w:val="clear" w:color="auto" w:fill="auto"/>
          </w:tcPr>
          <w:p w14:paraId="6415EC7E"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381E8DA4" w14:textId="77777777" w:rsidR="002F273F" w:rsidRPr="00BD06A1" w:rsidRDefault="002F273F" w:rsidP="00382C36">
            <w:pPr>
              <w:spacing w:before="40" w:after="40"/>
              <w:jc w:val="center"/>
              <w:rPr>
                <w:rFonts w:cs="Arial"/>
                <w:color w:val="auto"/>
                <w:szCs w:val="22"/>
              </w:rPr>
            </w:pPr>
          </w:p>
        </w:tc>
        <w:tc>
          <w:tcPr>
            <w:tcW w:w="2573" w:type="dxa"/>
            <w:shd w:val="clear" w:color="auto" w:fill="auto"/>
            <w:vAlign w:val="center"/>
          </w:tcPr>
          <w:p w14:paraId="072CADB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vAlign w:val="center"/>
          </w:tcPr>
          <w:p w14:paraId="580FFBF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78435547" w14:textId="77777777" w:rsidR="002F273F" w:rsidRPr="00BD06A1" w:rsidRDefault="002F273F" w:rsidP="00382C36">
            <w:pPr>
              <w:jc w:val="center"/>
              <w:rPr>
                <w:rFonts w:cs="Arial"/>
                <w:color w:val="auto"/>
                <w:szCs w:val="22"/>
              </w:rPr>
            </w:pPr>
          </w:p>
        </w:tc>
      </w:tr>
      <w:tr w:rsidR="00666229" w:rsidRPr="00BD06A1" w14:paraId="0CC33D56" w14:textId="77777777" w:rsidTr="00066897">
        <w:trPr>
          <w:cantSplit/>
          <w:trHeight w:val="241"/>
          <w:jc w:val="center"/>
        </w:trPr>
        <w:tc>
          <w:tcPr>
            <w:tcW w:w="1598" w:type="dxa"/>
            <w:vMerge w:val="restart"/>
            <w:shd w:val="clear" w:color="auto" w:fill="auto"/>
          </w:tcPr>
          <w:p w14:paraId="008ED3ED"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PRO-904</w:t>
            </w:r>
          </w:p>
          <w:p w14:paraId="0264D3DD" w14:textId="77777777" w:rsidR="002F273F" w:rsidRPr="00BD06A1" w:rsidRDefault="002F273F" w:rsidP="00382C36">
            <w:pPr>
              <w:spacing w:before="40" w:after="40"/>
              <w:jc w:val="center"/>
              <w:rPr>
                <w:rFonts w:cs="Arial"/>
                <w:color w:val="auto"/>
                <w:szCs w:val="22"/>
              </w:rPr>
            </w:pPr>
          </w:p>
          <w:p w14:paraId="71207191"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04B1BA6E" w14:textId="77777777" w:rsidR="002F273F" w:rsidRPr="00BD06A1" w:rsidRDefault="002F273F" w:rsidP="00382C36">
            <w:pPr>
              <w:spacing w:before="40" w:after="40"/>
              <w:jc w:val="center"/>
              <w:rPr>
                <w:rFonts w:cs="Arial"/>
                <w:color w:val="auto"/>
                <w:szCs w:val="22"/>
              </w:rPr>
            </w:pPr>
          </w:p>
          <w:p w14:paraId="3149C4BC"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760D31AB" w14:textId="77777777" w:rsidR="002F273F" w:rsidRPr="00BD06A1" w:rsidRDefault="002F273F" w:rsidP="00382C36">
            <w:pPr>
              <w:spacing w:before="40" w:after="40"/>
              <w:jc w:val="center"/>
              <w:rPr>
                <w:rFonts w:cs="Arial"/>
                <w:color w:val="auto"/>
                <w:szCs w:val="22"/>
              </w:rPr>
            </w:pPr>
          </w:p>
          <w:p w14:paraId="733750FF"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2C2B4BC9" w14:textId="77777777" w:rsidR="002F273F" w:rsidRPr="00BD06A1" w:rsidRDefault="002F273F" w:rsidP="00382C36">
            <w:pPr>
              <w:spacing w:before="40" w:after="40"/>
              <w:jc w:val="center"/>
              <w:rPr>
                <w:rFonts w:cs="Arial"/>
                <w:color w:val="auto"/>
                <w:szCs w:val="22"/>
              </w:rPr>
            </w:pPr>
          </w:p>
          <w:p w14:paraId="14072F52"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tc>
        <w:tc>
          <w:tcPr>
            <w:tcW w:w="3294" w:type="dxa"/>
            <w:vMerge w:val="restart"/>
            <w:shd w:val="clear" w:color="auto" w:fill="auto"/>
          </w:tcPr>
          <w:p w14:paraId="72AF1356" w14:textId="77777777" w:rsidR="002F273F" w:rsidRPr="00BD06A1" w:rsidRDefault="002F273F" w:rsidP="00382C36">
            <w:pPr>
              <w:spacing w:before="40" w:after="40"/>
              <w:jc w:val="center"/>
              <w:rPr>
                <w:rFonts w:cs="Arial"/>
                <w:color w:val="auto"/>
                <w:szCs w:val="22"/>
              </w:rPr>
            </w:pPr>
            <w:r w:rsidRPr="00BD06A1">
              <w:rPr>
                <w:rFonts w:cs="Arial"/>
                <w:color w:val="auto"/>
                <w:szCs w:val="22"/>
              </w:rPr>
              <w:t>Is insurance coverage provided for products in transit?</w:t>
            </w:r>
          </w:p>
          <w:p w14:paraId="4185AD13" w14:textId="77777777" w:rsidR="002F273F" w:rsidRPr="00BD06A1" w:rsidRDefault="002F273F" w:rsidP="00382C36">
            <w:pPr>
              <w:spacing w:before="40" w:after="40"/>
              <w:jc w:val="center"/>
              <w:rPr>
                <w:rFonts w:cs="Arial"/>
                <w:color w:val="auto"/>
                <w:szCs w:val="22"/>
              </w:rPr>
            </w:pPr>
          </w:p>
          <w:p w14:paraId="404D7BDB" w14:textId="77777777" w:rsidR="002F273F" w:rsidRPr="00BD06A1" w:rsidRDefault="002F273F" w:rsidP="00382C36">
            <w:pPr>
              <w:spacing w:before="40" w:after="40"/>
              <w:jc w:val="center"/>
              <w:rPr>
                <w:rFonts w:cs="Arial"/>
                <w:color w:val="auto"/>
                <w:szCs w:val="22"/>
              </w:rPr>
            </w:pPr>
            <w:r w:rsidRPr="00BD06A1">
              <w:rPr>
                <w:rFonts w:cs="Arial"/>
                <w:color w:val="auto"/>
                <w:szCs w:val="22"/>
              </w:rPr>
              <w:t>PROMPT: Do the INCO terms used require insurance for products in transit be purchased/provided by either the seller or the buyer?</w:t>
            </w:r>
          </w:p>
          <w:p w14:paraId="7795651C" w14:textId="77777777" w:rsidR="002F273F" w:rsidRPr="00BD06A1" w:rsidRDefault="002F273F" w:rsidP="00382C36">
            <w:pPr>
              <w:spacing w:before="40" w:after="40"/>
              <w:jc w:val="center"/>
              <w:rPr>
                <w:rFonts w:cs="Arial"/>
                <w:color w:val="auto"/>
                <w:szCs w:val="22"/>
              </w:rPr>
            </w:pPr>
          </w:p>
          <w:p w14:paraId="3954DA3C"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PRO-1411]</w:t>
            </w:r>
          </w:p>
        </w:tc>
        <w:tc>
          <w:tcPr>
            <w:tcW w:w="2573" w:type="dxa"/>
            <w:shd w:val="clear" w:color="auto" w:fill="auto"/>
          </w:tcPr>
          <w:p w14:paraId="0744FB6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 (for all of them)</w:t>
            </w:r>
          </w:p>
        </w:tc>
        <w:tc>
          <w:tcPr>
            <w:tcW w:w="706" w:type="dxa"/>
            <w:shd w:val="clear" w:color="auto" w:fill="auto"/>
            <w:vAlign w:val="center"/>
          </w:tcPr>
          <w:p w14:paraId="7C6D5C7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BFBFBF"/>
            <w:vAlign w:val="center"/>
          </w:tcPr>
          <w:p w14:paraId="0A80DDA2" w14:textId="77777777" w:rsidR="002F273F" w:rsidRPr="00BD06A1" w:rsidRDefault="002F273F" w:rsidP="00382C36">
            <w:pPr>
              <w:jc w:val="center"/>
              <w:rPr>
                <w:rFonts w:cs="Arial"/>
                <w:color w:val="auto"/>
                <w:szCs w:val="22"/>
              </w:rPr>
            </w:pPr>
          </w:p>
        </w:tc>
      </w:tr>
      <w:tr w:rsidR="00666229" w:rsidRPr="00BD06A1" w14:paraId="05C0CF3F" w14:textId="77777777" w:rsidTr="00066897">
        <w:trPr>
          <w:cantSplit/>
          <w:trHeight w:val="241"/>
          <w:jc w:val="center"/>
        </w:trPr>
        <w:tc>
          <w:tcPr>
            <w:tcW w:w="1598" w:type="dxa"/>
            <w:vMerge/>
            <w:shd w:val="clear" w:color="auto" w:fill="auto"/>
          </w:tcPr>
          <w:p w14:paraId="3914C989"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6D845692"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08FA1C0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 (for some of them)</w:t>
            </w:r>
          </w:p>
        </w:tc>
        <w:tc>
          <w:tcPr>
            <w:tcW w:w="706" w:type="dxa"/>
            <w:shd w:val="clear" w:color="auto" w:fill="auto"/>
            <w:vAlign w:val="center"/>
          </w:tcPr>
          <w:p w14:paraId="7E11C4C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0AB61142" w14:textId="77777777" w:rsidR="002F273F" w:rsidRPr="00BD06A1" w:rsidRDefault="002F273F" w:rsidP="00382C36">
            <w:pPr>
              <w:jc w:val="center"/>
              <w:rPr>
                <w:rFonts w:cs="Arial"/>
                <w:color w:val="auto"/>
                <w:szCs w:val="22"/>
              </w:rPr>
            </w:pPr>
          </w:p>
        </w:tc>
      </w:tr>
      <w:tr w:rsidR="00666229" w:rsidRPr="00BD06A1" w14:paraId="17348DD1" w14:textId="77777777" w:rsidTr="00066897">
        <w:trPr>
          <w:cantSplit/>
          <w:trHeight w:val="241"/>
          <w:jc w:val="center"/>
        </w:trPr>
        <w:tc>
          <w:tcPr>
            <w:tcW w:w="1598" w:type="dxa"/>
            <w:vMerge/>
            <w:shd w:val="clear" w:color="auto" w:fill="auto"/>
          </w:tcPr>
          <w:p w14:paraId="50DB5530"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09600036"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42F4CF1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706" w:type="dxa"/>
            <w:shd w:val="clear" w:color="auto" w:fill="auto"/>
            <w:vAlign w:val="center"/>
          </w:tcPr>
          <w:p w14:paraId="44B8828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7574A6EB" w14:textId="77777777" w:rsidR="002F273F" w:rsidRPr="00BD06A1" w:rsidRDefault="002F273F" w:rsidP="00382C36">
            <w:pPr>
              <w:jc w:val="center"/>
              <w:rPr>
                <w:rFonts w:cs="Arial"/>
                <w:color w:val="auto"/>
                <w:szCs w:val="22"/>
              </w:rPr>
            </w:pPr>
          </w:p>
        </w:tc>
      </w:tr>
      <w:tr w:rsidR="00666229" w:rsidRPr="00BD06A1" w14:paraId="512B577F" w14:textId="77777777" w:rsidTr="00066897">
        <w:trPr>
          <w:cantSplit/>
          <w:trHeight w:val="241"/>
          <w:jc w:val="center"/>
        </w:trPr>
        <w:tc>
          <w:tcPr>
            <w:tcW w:w="1598" w:type="dxa"/>
            <w:vMerge/>
            <w:shd w:val="clear" w:color="auto" w:fill="auto"/>
          </w:tcPr>
          <w:p w14:paraId="56315BEC"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3EA05423"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27C88FA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vAlign w:val="center"/>
          </w:tcPr>
          <w:p w14:paraId="543C5B8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2A8F292C" w14:textId="77777777" w:rsidR="002F273F" w:rsidRPr="00BD06A1" w:rsidRDefault="002F273F" w:rsidP="00382C36">
            <w:pPr>
              <w:jc w:val="center"/>
              <w:rPr>
                <w:rFonts w:cs="Arial"/>
                <w:color w:val="auto"/>
                <w:szCs w:val="22"/>
              </w:rPr>
            </w:pPr>
          </w:p>
        </w:tc>
      </w:tr>
      <w:tr w:rsidR="00666229" w:rsidRPr="00BD06A1" w14:paraId="56DC388F" w14:textId="77777777" w:rsidTr="00066897">
        <w:trPr>
          <w:cantSplit/>
          <w:trHeight w:val="241"/>
          <w:jc w:val="center"/>
        </w:trPr>
        <w:tc>
          <w:tcPr>
            <w:tcW w:w="9895" w:type="dxa"/>
            <w:gridSpan w:val="5"/>
            <w:shd w:val="clear" w:color="auto" w:fill="BFBFBF"/>
          </w:tcPr>
          <w:p w14:paraId="06C88D2A" w14:textId="77777777" w:rsidR="002F273F" w:rsidRPr="00BD06A1" w:rsidRDefault="002F273F" w:rsidP="00382C36">
            <w:pPr>
              <w:jc w:val="center"/>
              <w:rPr>
                <w:rFonts w:cs="Arial"/>
                <w:b/>
                <w:color w:val="auto"/>
                <w:szCs w:val="22"/>
              </w:rPr>
            </w:pPr>
            <w:r w:rsidRPr="00BD06A1">
              <w:rPr>
                <w:rFonts w:cs="Arial"/>
                <w:b/>
                <w:color w:val="auto"/>
                <w:szCs w:val="22"/>
              </w:rPr>
              <w:t>PRO-1000: Procurement KPIs</w:t>
            </w:r>
          </w:p>
        </w:tc>
      </w:tr>
      <w:tr w:rsidR="00666229" w:rsidRPr="00BD06A1" w14:paraId="5BE921D6" w14:textId="77777777" w:rsidTr="00066897">
        <w:trPr>
          <w:cantSplit/>
          <w:trHeight w:val="241"/>
          <w:jc w:val="center"/>
        </w:trPr>
        <w:tc>
          <w:tcPr>
            <w:tcW w:w="1598" w:type="dxa"/>
            <w:vMerge w:val="restart"/>
            <w:shd w:val="clear" w:color="auto" w:fill="auto"/>
          </w:tcPr>
          <w:p w14:paraId="5972978B"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PRO-1001</w:t>
            </w:r>
          </w:p>
          <w:p w14:paraId="1C2CA848" w14:textId="77777777" w:rsidR="002F273F" w:rsidRPr="00BD06A1" w:rsidRDefault="002F273F" w:rsidP="00382C36">
            <w:pPr>
              <w:spacing w:before="40" w:after="40"/>
              <w:jc w:val="center"/>
              <w:rPr>
                <w:rFonts w:cs="Arial"/>
                <w:color w:val="auto"/>
                <w:szCs w:val="22"/>
              </w:rPr>
            </w:pPr>
          </w:p>
          <w:p w14:paraId="7840A480"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62F3B43D" w14:textId="77777777" w:rsidR="002F273F" w:rsidRPr="00BD06A1" w:rsidRDefault="002F273F" w:rsidP="00382C36">
            <w:pPr>
              <w:spacing w:before="40" w:after="40"/>
              <w:jc w:val="center"/>
              <w:rPr>
                <w:rFonts w:cs="Arial"/>
                <w:color w:val="auto"/>
                <w:szCs w:val="22"/>
              </w:rPr>
            </w:pPr>
          </w:p>
          <w:p w14:paraId="3A567E2C"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23333B0C" w14:textId="77777777" w:rsidR="002F273F" w:rsidRPr="00BD06A1" w:rsidRDefault="002F273F" w:rsidP="00382C36">
            <w:pPr>
              <w:spacing w:before="40" w:after="40"/>
              <w:jc w:val="center"/>
              <w:rPr>
                <w:rFonts w:cs="Arial"/>
                <w:color w:val="auto"/>
                <w:szCs w:val="22"/>
              </w:rPr>
            </w:pPr>
          </w:p>
          <w:p w14:paraId="7F6D05C2"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1482F1D8" w14:textId="77777777" w:rsidR="002F273F" w:rsidRPr="00BD06A1" w:rsidRDefault="002F273F" w:rsidP="00382C36">
            <w:pPr>
              <w:spacing w:before="40" w:after="40"/>
              <w:jc w:val="center"/>
              <w:rPr>
                <w:rFonts w:cs="Arial"/>
                <w:color w:val="auto"/>
                <w:szCs w:val="22"/>
              </w:rPr>
            </w:pPr>
          </w:p>
          <w:p w14:paraId="7E84A370"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tc>
        <w:tc>
          <w:tcPr>
            <w:tcW w:w="3294" w:type="dxa"/>
            <w:vMerge w:val="restart"/>
            <w:shd w:val="clear" w:color="auto" w:fill="auto"/>
          </w:tcPr>
          <w:p w14:paraId="417EF3D4" w14:textId="77777777" w:rsidR="002F273F" w:rsidRPr="00BD06A1" w:rsidRDefault="002F273F" w:rsidP="00382C36">
            <w:pPr>
              <w:spacing w:before="40" w:after="40"/>
              <w:jc w:val="center"/>
              <w:rPr>
                <w:rFonts w:cs="Arial"/>
                <w:color w:val="auto"/>
                <w:szCs w:val="22"/>
              </w:rPr>
            </w:pPr>
            <w:r w:rsidRPr="00BD06A1">
              <w:rPr>
                <w:rFonts w:cs="Arial"/>
                <w:color w:val="auto"/>
                <w:szCs w:val="22"/>
              </w:rPr>
              <w:t>Are procurement metrics used to measure procurement performance?</w:t>
            </w:r>
          </w:p>
        </w:tc>
        <w:tc>
          <w:tcPr>
            <w:tcW w:w="2573" w:type="dxa"/>
            <w:shd w:val="clear" w:color="auto" w:fill="auto"/>
            <w:vAlign w:val="center"/>
          </w:tcPr>
          <w:p w14:paraId="3E5CD47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706" w:type="dxa"/>
            <w:shd w:val="clear" w:color="auto" w:fill="auto"/>
            <w:vAlign w:val="center"/>
          </w:tcPr>
          <w:p w14:paraId="0A4FF23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BFBFBF"/>
            <w:vAlign w:val="center"/>
          </w:tcPr>
          <w:p w14:paraId="380CBE31" w14:textId="77777777" w:rsidR="002F273F" w:rsidRPr="00BD06A1" w:rsidRDefault="002F273F" w:rsidP="00382C36">
            <w:pPr>
              <w:jc w:val="center"/>
              <w:rPr>
                <w:rFonts w:cs="Arial"/>
                <w:color w:val="auto"/>
                <w:szCs w:val="22"/>
              </w:rPr>
            </w:pPr>
          </w:p>
        </w:tc>
      </w:tr>
      <w:tr w:rsidR="00666229" w:rsidRPr="00BD06A1" w14:paraId="526C4A50" w14:textId="77777777" w:rsidTr="00066897">
        <w:trPr>
          <w:cantSplit/>
          <w:trHeight w:val="241"/>
          <w:jc w:val="center"/>
        </w:trPr>
        <w:tc>
          <w:tcPr>
            <w:tcW w:w="1598" w:type="dxa"/>
            <w:vMerge/>
            <w:shd w:val="clear" w:color="auto" w:fill="auto"/>
          </w:tcPr>
          <w:p w14:paraId="19C3E5E3"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0B56F276" w14:textId="77777777" w:rsidR="002F273F" w:rsidRPr="00BD06A1" w:rsidRDefault="002F273F" w:rsidP="00382C36">
            <w:pPr>
              <w:spacing w:before="40" w:after="40"/>
              <w:jc w:val="center"/>
              <w:rPr>
                <w:rFonts w:cs="Arial"/>
                <w:color w:val="auto"/>
                <w:szCs w:val="22"/>
              </w:rPr>
            </w:pPr>
          </w:p>
        </w:tc>
        <w:tc>
          <w:tcPr>
            <w:tcW w:w="2573" w:type="dxa"/>
            <w:shd w:val="clear" w:color="auto" w:fill="auto"/>
            <w:vAlign w:val="center"/>
          </w:tcPr>
          <w:p w14:paraId="21A046C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706" w:type="dxa"/>
            <w:shd w:val="clear" w:color="auto" w:fill="auto"/>
            <w:vAlign w:val="center"/>
          </w:tcPr>
          <w:p w14:paraId="1CC8E73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625ADA0F" w14:textId="77777777" w:rsidR="002F273F" w:rsidRPr="00BD06A1" w:rsidRDefault="002F273F" w:rsidP="00382C36">
            <w:pPr>
              <w:jc w:val="center"/>
              <w:rPr>
                <w:rFonts w:cs="Arial"/>
                <w:color w:val="auto"/>
                <w:szCs w:val="22"/>
              </w:rPr>
            </w:pPr>
          </w:p>
        </w:tc>
      </w:tr>
      <w:tr w:rsidR="00666229" w:rsidRPr="00BD06A1" w14:paraId="0AF6C078" w14:textId="77777777" w:rsidTr="00066897">
        <w:trPr>
          <w:cantSplit/>
          <w:trHeight w:val="241"/>
          <w:jc w:val="center"/>
        </w:trPr>
        <w:tc>
          <w:tcPr>
            <w:tcW w:w="1598" w:type="dxa"/>
            <w:vMerge/>
            <w:shd w:val="clear" w:color="auto" w:fill="auto"/>
          </w:tcPr>
          <w:p w14:paraId="1F6BC93D"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0513EB67" w14:textId="77777777" w:rsidR="002F273F" w:rsidRPr="00BD06A1" w:rsidRDefault="002F273F" w:rsidP="00382C36">
            <w:pPr>
              <w:spacing w:before="40" w:after="40"/>
              <w:jc w:val="center"/>
              <w:rPr>
                <w:rFonts w:cs="Arial"/>
                <w:color w:val="auto"/>
                <w:szCs w:val="22"/>
              </w:rPr>
            </w:pPr>
          </w:p>
        </w:tc>
        <w:tc>
          <w:tcPr>
            <w:tcW w:w="2573" w:type="dxa"/>
            <w:shd w:val="clear" w:color="auto" w:fill="auto"/>
            <w:vAlign w:val="center"/>
          </w:tcPr>
          <w:p w14:paraId="683A716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vAlign w:val="center"/>
          </w:tcPr>
          <w:p w14:paraId="251D9C5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7C029ABA" w14:textId="77777777" w:rsidR="002F273F" w:rsidRPr="00BD06A1" w:rsidRDefault="002F273F" w:rsidP="00382C36">
            <w:pPr>
              <w:jc w:val="center"/>
              <w:rPr>
                <w:rFonts w:cs="Arial"/>
                <w:color w:val="auto"/>
                <w:szCs w:val="22"/>
              </w:rPr>
            </w:pPr>
          </w:p>
        </w:tc>
      </w:tr>
      <w:tr w:rsidR="00666229" w:rsidRPr="00BD06A1" w14:paraId="09AEE298" w14:textId="77777777" w:rsidTr="00066897">
        <w:trPr>
          <w:cantSplit/>
          <w:trHeight w:val="241"/>
          <w:jc w:val="center"/>
        </w:trPr>
        <w:tc>
          <w:tcPr>
            <w:tcW w:w="9895" w:type="dxa"/>
            <w:gridSpan w:val="5"/>
            <w:shd w:val="clear" w:color="auto" w:fill="BFBFBF"/>
          </w:tcPr>
          <w:p w14:paraId="3742687A" w14:textId="77777777" w:rsidR="002F273F" w:rsidRPr="00BD06A1" w:rsidRDefault="002F273F" w:rsidP="00382C36">
            <w:pPr>
              <w:jc w:val="center"/>
              <w:rPr>
                <w:rFonts w:cs="Arial"/>
                <w:b/>
                <w:color w:val="auto"/>
                <w:szCs w:val="22"/>
              </w:rPr>
            </w:pPr>
            <w:r w:rsidRPr="00BD06A1">
              <w:rPr>
                <w:rFonts w:cs="Arial"/>
                <w:b/>
                <w:color w:val="auto"/>
                <w:szCs w:val="22"/>
              </w:rPr>
              <w:t>PRO-1100: Customs Clearance</w:t>
            </w:r>
          </w:p>
        </w:tc>
      </w:tr>
      <w:tr w:rsidR="00666229" w:rsidRPr="00BD06A1" w14:paraId="7B55067E" w14:textId="77777777" w:rsidTr="00382C36">
        <w:trPr>
          <w:cantSplit/>
          <w:trHeight w:val="241"/>
          <w:jc w:val="center"/>
        </w:trPr>
        <w:tc>
          <w:tcPr>
            <w:tcW w:w="1598" w:type="dxa"/>
            <w:vMerge w:val="restart"/>
            <w:shd w:val="clear" w:color="auto" w:fill="auto"/>
          </w:tcPr>
          <w:p w14:paraId="1537A5A2"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PRO-1101</w:t>
            </w:r>
          </w:p>
          <w:p w14:paraId="12D9E51D" w14:textId="77777777" w:rsidR="002F273F" w:rsidRPr="00BD06A1" w:rsidRDefault="002F273F" w:rsidP="00382C36">
            <w:pPr>
              <w:spacing w:before="40" w:after="40"/>
              <w:jc w:val="center"/>
              <w:rPr>
                <w:rFonts w:cs="Arial"/>
                <w:color w:val="auto"/>
                <w:szCs w:val="22"/>
              </w:rPr>
            </w:pPr>
          </w:p>
          <w:p w14:paraId="4C3731EC"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7C8300E6" w14:textId="77777777" w:rsidR="002F273F" w:rsidRPr="00BD06A1" w:rsidRDefault="002F273F" w:rsidP="00382C36">
            <w:pPr>
              <w:spacing w:before="40" w:after="40"/>
              <w:jc w:val="center"/>
              <w:rPr>
                <w:rFonts w:cs="Arial"/>
                <w:color w:val="auto"/>
                <w:szCs w:val="22"/>
              </w:rPr>
            </w:pPr>
          </w:p>
          <w:p w14:paraId="48C67369"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004666BA" w14:textId="77777777" w:rsidR="002F273F" w:rsidRPr="00BD06A1" w:rsidRDefault="002F273F" w:rsidP="00382C36">
            <w:pPr>
              <w:spacing w:before="40" w:after="40"/>
              <w:jc w:val="center"/>
              <w:rPr>
                <w:rFonts w:cs="Arial"/>
                <w:color w:val="auto"/>
                <w:szCs w:val="22"/>
              </w:rPr>
            </w:pPr>
          </w:p>
          <w:p w14:paraId="27DFB068"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4B7F6085" w14:textId="77777777" w:rsidR="002F273F" w:rsidRPr="00BD06A1" w:rsidRDefault="002F273F" w:rsidP="00382C36">
            <w:pPr>
              <w:spacing w:before="40" w:after="40"/>
              <w:jc w:val="center"/>
              <w:rPr>
                <w:rFonts w:cs="Arial"/>
                <w:color w:val="auto"/>
                <w:szCs w:val="22"/>
              </w:rPr>
            </w:pPr>
          </w:p>
        </w:tc>
        <w:tc>
          <w:tcPr>
            <w:tcW w:w="3294" w:type="dxa"/>
            <w:vMerge w:val="restart"/>
            <w:shd w:val="clear" w:color="auto" w:fill="auto"/>
          </w:tcPr>
          <w:p w14:paraId="70A6B544" w14:textId="77777777" w:rsidR="002F273F" w:rsidRPr="00BD06A1" w:rsidRDefault="002F273F" w:rsidP="00382C36">
            <w:pPr>
              <w:spacing w:before="40" w:after="40"/>
              <w:jc w:val="center"/>
              <w:rPr>
                <w:rFonts w:cs="Arial"/>
                <w:color w:val="auto"/>
                <w:szCs w:val="22"/>
              </w:rPr>
            </w:pPr>
            <w:r w:rsidRPr="00BD06A1">
              <w:rPr>
                <w:rFonts w:cs="Arial"/>
                <w:color w:val="auto"/>
                <w:szCs w:val="22"/>
              </w:rPr>
              <w:t>Does this unit/warehouse play a role in customs clearance?</w:t>
            </w:r>
          </w:p>
        </w:tc>
        <w:tc>
          <w:tcPr>
            <w:tcW w:w="2573" w:type="dxa"/>
            <w:shd w:val="clear" w:color="auto" w:fill="auto"/>
            <w:vAlign w:val="center"/>
          </w:tcPr>
          <w:p w14:paraId="4684E19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706" w:type="dxa"/>
            <w:shd w:val="clear" w:color="auto" w:fill="auto"/>
            <w:vAlign w:val="center"/>
          </w:tcPr>
          <w:p w14:paraId="72CE7F3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auto"/>
            <w:vAlign w:val="center"/>
          </w:tcPr>
          <w:p w14:paraId="76F377BC"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"Yes"</w:t>
            </w:r>
            <w:r w:rsidRPr="00BD06A1">
              <w:rPr>
                <w:rFonts w:cs="Arial"/>
                <w:color w:val="auto"/>
                <w:szCs w:val="22"/>
              </w:rPr>
              <w:t xml:space="preserve">, continue. </w:t>
            </w:r>
          </w:p>
          <w:p w14:paraId="754552D1" w14:textId="77777777" w:rsidR="002F273F" w:rsidRPr="00BD06A1" w:rsidRDefault="002F273F" w:rsidP="00382C36">
            <w:pPr>
              <w:jc w:val="center"/>
              <w:rPr>
                <w:rFonts w:cs="Arial"/>
                <w:color w:val="auto"/>
                <w:szCs w:val="22"/>
              </w:rPr>
            </w:pPr>
          </w:p>
          <w:p w14:paraId="7F870EF0" w14:textId="77777777" w:rsidR="002F273F" w:rsidRPr="00BD06A1" w:rsidRDefault="002F273F" w:rsidP="00382C36">
            <w:pPr>
              <w:jc w:val="center"/>
              <w:rPr>
                <w:rFonts w:cs="Arial"/>
                <w:color w:val="auto"/>
                <w:szCs w:val="22"/>
              </w:rPr>
            </w:pPr>
            <w:r w:rsidRPr="00BD06A1">
              <w:rPr>
                <w:rFonts w:cs="Arial"/>
                <w:color w:val="auto"/>
                <w:szCs w:val="22"/>
              </w:rPr>
              <w:t xml:space="preserve">Otherwise, </w:t>
            </w:r>
            <w:r w:rsidRPr="00BD06A1">
              <w:rPr>
                <w:rFonts w:cs="Arial"/>
                <w:b/>
                <w:color w:val="auto"/>
                <w:szCs w:val="22"/>
              </w:rPr>
              <w:t>skip to next section [PRO-1200]</w:t>
            </w:r>
          </w:p>
        </w:tc>
      </w:tr>
      <w:tr w:rsidR="00666229" w:rsidRPr="00BD06A1" w14:paraId="0A88A315" w14:textId="77777777" w:rsidTr="00382C36">
        <w:trPr>
          <w:cantSplit/>
          <w:trHeight w:val="241"/>
          <w:jc w:val="center"/>
        </w:trPr>
        <w:tc>
          <w:tcPr>
            <w:tcW w:w="1598" w:type="dxa"/>
            <w:vMerge/>
            <w:shd w:val="clear" w:color="auto" w:fill="auto"/>
          </w:tcPr>
          <w:p w14:paraId="07E712FA"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46CFB665" w14:textId="77777777" w:rsidR="002F273F" w:rsidRPr="00BD06A1" w:rsidRDefault="002F273F" w:rsidP="00382C36">
            <w:pPr>
              <w:spacing w:before="40" w:after="40"/>
              <w:jc w:val="center"/>
              <w:rPr>
                <w:rFonts w:cs="Arial"/>
                <w:color w:val="auto"/>
                <w:szCs w:val="22"/>
              </w:rPr>
            </w:pPr>
          </w:p>
        </w:tc>
        <w:tc>
          <w:tcPr>
            <w:tcW w:w="2573" w:type="dxa"/>
            <w:shd w:val="clear" w:color="auto" w:fill="auto"/>
            <w:vAlign w:val="center"/>
          </w:tcPr>
          <w:p w14:paraId="299515A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706" w:type="dxa"/>
            <w:shd w:val="clear" w:color="auto" w:fill="auto"/>
            <w:vAlign w:val="center"/>
          </w:tcPr>
          <w:p w14:paraId="576CCD7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auto"/>
            <w:vAlign w:val="center"/>
          </w:tcPr>
          <w:p w14:paraId="0413E6C4" w14:textId="77777777" w:rsidR="002F273F" w:rsidRPr="00BD06A1" w:rsidRDefault="002F273F" w:rsidP="00382C36">
            <w:pPr>
              <w:jc w:val="center"/>
              <w:rPr>
                <w:rFonts w:cs="Arial"/>
                <w:color w:val="auto"/>
                <w:szCs w:val="22"/>
              </w:rPr>
            </w:pPr>
          </w:p>
        </w:tc>
      </w:tr>
      <w:tr w:rsidR="00666229" w:rsidRPr="00BD06A1" w14:paraId="3AB61E2E" w14:textId="77777777" w:rsidTr="00382C36">
        <w:trPr>
          <w:cantSplit/>
          <w:trHeight w:val="241"/>
          <w:jc w:val="center"/>
        </w:trPr>
        <w:tc>
          <w:tcPr>
            <w:tcW w:w="1598" w:type="dxa"/>
            <w:vMerge/>
            <w:shd w:val="clear" w:color="auto" w:fill="auto"/>
          </w:tcPr>
          <w:p w14:paraId="36E500BF"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0A5A67FF" w14:textId="77777777" w:rsidR="002F273F" w:rsidRPr="00BD06A1" w:rsidRDefault="002F273F" w:rsidP="00382C36">
            <w:pPr>
              <w:spacing w:before="40" w:after="40"/>
              <w:jc w:val="center"/>
              <w:rPr>
                <w:rFonts w:cs="Arial"/>
                <w:color w:val="auto"/>
                <w:szCs w:val="22"/>
              </w:rPr>
            </w:pPr>
          </w:p>
        </w:tc>
        <w:tc>
          <w:tcPr>
            <w:tcW w:w="2573" w:type="dxa"/>
            <w:shd w:val="clear" w:color="auto" w:fill="auto"/>
            <w:vAlign w:val="center"/>
          </w:tcPr>
          <w:p w14:paraId="4954557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vAlign w:val="center"/>
          </w:tcPr>
          <w:p w14:paraId="43606A8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auto"/>
            <w:vAlign w:val="center"/>
          </w:tcPr>
          <w:p w14:paraId="64E4DB18" w14:textId="77777777" w:rsidR="002F273F" w:rsidRPr="00BD06A1" w:rsidRDefault="002F273F" w:rsidP="00382C36">
            <w:pPr>
              <w:jc w:val="center"/>
              <w:rPr>
                <w:rFonts w:cs="Arial"/>
                <w:color w:val="auto"/>
                <w:szCs w:val="22"/>
              </w:rPr>
            </w:pPr>
          </w:p>
        </w:tc>
      </w:tr>
      <w:tr w:rsidR="00666229" w:rsidRPr="00BD06A1" w14:paraId="62DD9471" w14:textId="77777777" w:rsidTr="00066897">
        <w:trPr>
          <w:cantSplit/>
          <w:trHeight w:val="241"/>
          <w:jc w:val="center"/>
        </w:trPr>
        <w:tc>
          <w:tcPr>
            <w:tcW w:w="1598" w:type="dxa"/>
            <w:vMerge w:val="restart"/>
            <w:shd w:val="clear" w:color="auto" w:fill="auto"/>
          </w:tcPr>
          <w:p w14:paraId="77B0AB37"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PRO-1102</w:t>
            </w:r>
          </w:p>
          <w:p w14:paraId="4FA55B62" w14:textId="77777777" w:rsidR="002F273F" w:rsidRPr="00BD06A1" w:rsidRDefault="002F273F" w:rsidP="00382C36">
            <w:pPr>
              <w:spacing w:before="40" w:after="40"/>
              <w:jc w:val="center"/>
              <w:rPr>
                <w:rFonts w:cs="Arial"/>
                <w:b/>
                <w:color w:val="auto"/>
                <w:szCs w:val="22"/>
              </w:rPr>
            </w:pPr>
          </w:p>
          <w:p w14:paraId="15AFA8ED"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lastRenderedPageBreak/>
              <w:t>Ask:</w:t>
            </w:r>
          </w:p>
          <w:p w14:paraId="0EF05C46" w14:textId="77777777" w:rsidR="002F273F" w:rsidRPr="00BD06A1" w:rsidRDefault="002F273F" w:rsidP="00382C36">
            <w:pPr>
              <w:spacing w:before="40" w:after="40"/>
              <w:jc w:val="center"/>
              <w:rPr>
                <w:rFonts w:cs="Arial"/>
                <w:color w:val="auto"/>
                <w:szCs w:val="22"/>
              </w:rPr>
            </w:pPr>
          </w:p>
          <w:p w14:paraId="3610AA8B"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386B6A6B" w14:textId="77777777" w:rsidR="002F273F" w:rsidRPr="00BD06A1" w:rsidRDefault="002F273F" w:rsidP="00382C36">
            <w:pPr>
              <w:spacing w:before="40" w:after="40"/>
              <w:jc w:val="center"/>
              <w:rPr>
                <w:rFonts w:cs="Arial"/>
                <w:color w:val="auto"/>
                <w:szCs w:val="22"/>
              </w:rPr>
            </w:pPr>
          </w:p>
          <w:p w14:paraId="0BDE4F22"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tc>
        <w:tc>
          <w:tcPr>
            <w:tcW w:w="3294" w:type="dxa"/>
            <w:vMerge w:val="restart"/>
            <w:shd w:val="clear" w:color="auto" w:fill="auto"/>
          </w:tcPr>
          <w:p w14:paraId="6A8E9108"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 xml:space="preserve">Is there a procedure that guides customs clearance specifically for </w:t>
            </w:r>
            <w:r w:rsidRPr="00BD06A1">
              <w:rPr>
                <w:rFonts w:cs="Arial"/>
                <w:color w:val="auto"/>
                <w:szCs w:val="22"/>
              </w:rPr>
              <w:lastRenderedPageBreak/>
              <w:t>health commodities?</w:t>
            </w:r>
          </w:p>
        </w:tc>
        <w:tc>
          <w:tcPr>
            <w:tcW w:w="2573" w:type="dxa"/>
            <w:shd w:val="clear" w:color="auto" w:fill="auto"/>
            <w:vAlign w:val="center"/>
          </w:tcPr>
          <w:p w14:paraId="7A5EDD4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lastRenderedPageBreak/>
              <w:t>Yes</w:t>
            </w:r>
          </w:p>
        </w:tc>
        <w:tc>
          <w:tcPr>
            <w:tcW w:w="706" w:type="dxa"/>
            <w:shd w:val="clear" w:color="auto" w:fill="auto"/>
            <w:vAlign w:val="center"/>
          </w:tcPr>
          <w:p w14:paraId="245B28C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BFBFBF"/>
            <w:vAlign w:val="center"/>
          </w:tcPr>
          <w:p w14:paraId="58377703" w14:textId="77777777" w:rsidR="002F273F" w:rsidRPr="00BD06A1" w:rsidRDefault="002F273F" w:rsidP="00382C36">
            <w:pPr>
              <w:jc w:val="center"/>
              <w:rPr>
                <w:rFonts w:cs="Arial"/>
                <w:color w:val="auto"/>
                <w:szCs w:val="22"/>
              </w:rPr>
            </w:pPr>
          </w:p>
        </w:tc>
      </w:tr>
      <w:tr w:rsidR="00666229" w:rsidRPr="00BD06A1" w14:paraId="63160848" w14:textId="77777777" w:rsidTr="00066897">
        <w:trPr>
          <w:cantSplit/>
          <w:trHeight w:val="241"/>
          <w:jc w:val="center"/>
        </w:trPr>
        <w:tc>
          <w:tcPr>
            <w:tcW w:w="1598" w:type="dxa"/>
            <w:vMerge/>
            <w:shd w:val="clear" w:color="auto" w:fill="auto"/>
          </w:tcPr>
          <w:p w14:paraId="69949188"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03A0107C" w14:textId="77777777" w:rsidR="002F273F" w:rsidRPr="00BD06A1" w:rsidRDefault="002F273F" w:rsidP="00382C36">
            <w:pPr>
              <w:spacing w:before="40" w:after="40"/>
              <w:jc w:val="center"/>
              <w:rPr>
                <w:rFonts w:cs="Arial"/>
                <w:color w:val="auto"/>
                <w:szCs w:val="22"/>
              </w:rPr>
            </w:pPr>
          </w:p>
        </w:tc>
        <w:tc>
          <w:tcPr>
            <w:tcW w:w="2573" w:type="dxa"/>
            <w:shd w:val="clear" w:color="auto" w:fill="auto"/>
            <w:vAlign w:val="center"/>
          </w:tcPr>
          <w:p w14:paraId="2EA5251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706" w:type="dxa"/>
            <w:shd w:val="clear" w:color="auto" w:fill="auto"/>
            <w:vAlign w:val="center"/>
          </w:tcPr>
          <w:p w14:paraId="108D88A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20BF39B8" w14:textId="77777777" w:rsidR="002F273F" w:rsidRPr="00BD06A1" w:rsidRDefault="002F273F" w:rsidP="00382C36">
            <w:pPr>
              <w:jc w:val="center"/>
              <w:rPr>
                <w:rFonts w:cs="Arial"/>
                <w:color w:val="auto"/>
                <w:szCs w:val="22"/>
              </w:rPr>
            </w:pPr>
          </w:p>
        </w:tc>
      </w:tr>
      <w:tr w:rsidR="00666229" w:rsidRPr="00BD06A1" w14:paraId="3A1177DE" w14:textId="77777777" w:rsidTr="00066897">
        <w:trPr>
          <w:cantSplit/>
          <w:trHeight w:val="241"/>
          <w:jc w:val="center"/>
        </w:trPr>
        <w:tc>
          <w:tcPr>
            <w:tcW w:w="1598" w:type="dxa"/>
            <w:vMerge/>
            <w:shd w:val="clear" w:color="auto" w:fill="auto"/>
          </w:tcPr>
          <w:p w14:paraId="5F489416"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7E65F956" w14:textId="77777777" w:rsidR="002F273F" w:rsidRPr="00BD06A1" w:rsidRDefault="002F273F" w:rsidP="00382C36">
            <w:pPr>
              <w:spacing w:before="40" w:after="40"/>
              <w:jc w:val="center"/>
              <w:rPr>
                <w:rFonts w:cs="Arial"/>
                <w:color w:val="auto"/>
                <w:szCs w:val="22"/>
              </w:rPr>
            </w:pPr>
          </w:p>
        </w:tc>
        <w:tc>
          <w:tcPr>
            <w:tcW w:w="2573" w:type="dxa"/>
            <w:shd w:val="clear" w:color="auto" w:fill="auto"/>
            <w:vAlign w:val="center"/>
          </w:tcPr>
          <w:p w14:paraId="291B674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vAlign w:val="center"/>
          </w:tcPr>
          <w:p w14:paraId="1B56058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4E1FEE9A" w14:textId="77777777" w:rsidR="002F273F" w:rsidRPr="00BD06A1" w:rsidRDefault="002F273F" w:rsidP="00382C36">
            <w:pPr>
              <w:jc w:val="center"/>
              <w:rPr>
                <w:rFonts w:cs="Arial"/>
                <w:color w:val="auto"/>
                <w:szCs w:val="22"/>
              </w:rPr>
            </w:pPr>
          </w:p>
        </w:tc>
      </w:tr>
      <w:tr w:rsidR="00666229" w:rsidRPr="00BD06A1" w14:paraId="6D2641CD" w14:textId="77777777" w:rsidTr="00066897">
        <w:trPr>
          <w:cantSplit/>
          <w:trHeight w:val="241"/>
          <w:jc w:val="center"/>
        </w:trPr>
        <w:tc>
          <w:tcPr>
            <w:tcW w:w="1598" w:type="dxa"/>
            <w:vMerge w:val="restart"/>
            <w:shd w:val="clear" w:color="auto" w:fill="auto"/>
          </w:tcPr>
          <w:p w14:paraId="4B304508"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PRO-1103</w:t>
            </w:r>
          </w:p>
          <w:p w14:paraId="15D52564" w14:textId="77777777" w:rsidR="002F273F" w:rsidRPr="00BD06A1" w:rsidRDefault="002F273F" w:rsidP="00382C36">
            <w:pPr>
              <w:spacing w:before="40" w:after="40"/>
              <w:jc w:val="center"/>
              <w:rPr>
                <w:rFonts w:cs="Arial"/>
                <w:color w:val="auto"/>
                <w:szCs w:val="22"/>
              </w:rPr>
            </w:pPr>
          </w:p>
          <w:p w14:paraId="2D082CDE"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2DAE1BB0" w14:textId="77777777" w:rsidR="002F273F" w:rsidRPr="00BD06A1" w:rsidRDefault="002F273F" w:rsidP="00382C36">
            <w:pPr>
              <w:spacing w:before="40" w:after="40"/>
              <w:jc w:val="center"/>
              <w:rPr>
                <w:rFonts w:cs="Arial"/>
                <w:color w:val="auto"/>
                <w:szCs w:val="22"/>
              </w:rPr>
            </w:pPr>
          </w:p>
          <w:p w14:paraId="0B68FD04"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55BF4045" w14:textId="77777777" w:rsidR="002F273F" w:rsidRPr="00BD06A1" w:rsidRDefault="002F273F" w:rsidP="00382C36">
            <w:pPr>
              <w:spacing w:before="40" w:after="40"/>
              <w:jc w:val="center"/>
              <w:rPr>
                <w:rFonts w:cs="Arial"/>
                <w:color w:val="auto"/>
                <w:szCs w:val="22"/>
              </w:rPr>
            </w:pPr>
          </w:p>
          <w:p w14:paraId="25116B4A"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tc>
        <w:tc>
          <w:tcPr>
            <w:tcW w:w="3294" w:type="dxa"/>
            <w:vMerge w:val="restart"/>
            <w:shd w:val="clear" w:color="auto" w:fill="auto"/>
          </w:tcPr>
          <w:p w14:paraId="284DAFA8" w14:textId="77777777" w:rsidR="002F273F" w:rsidRPr="00BD06A1" w:rsidRDefault="002F273F" w:rsidP="00382C36">
            <w:pPr>
              <w:spacing w:before="40" w:after="40"/>
              <w:jc w:val="center"/>
              <w:rPr>
                <w:rFonts w:cs="Arial"/>
                <w:color w:val="auto"/>
                <w:szCs w:val="22"/>
              </w:rPr>
            </w:pPr>
            <w:r w:rsidRPr="00BD06A1">
              <w:rPr>
                <w:rFonts w:cs="Arial"/>
                <w:color w:val="auto"/>
                <w:szCs w:val="22"/>
              </w:rPr>
              <w:t>Is there an entity responsible for coordinating the customs clearance process for health commodities?</w:t>
            </w:r>
          </w:p>
        </w:tc>
        <w:tc>
          <w:tcPr>
            <w:tcW w:w="2573" w:type="dxa"/>
            <w:shd w:val="clear" w:color="auto" w:fill="auto"/>
            <w:vAlign w:val="center"/>
          </w:tcPr>
          <w:p w14:paraId="4758753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706" w:type="dxa"/>
            <w:shd w:val="clear" w:color="auto" w:fill="auto"/>
            <w:vAlign w:val="center"/>
          </w:tcPr>
          <w:p w14:paraId="279630E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BFBFBF"/>
            <w:vAlign w:val="center"/>
          </w:tcPr>
          <w:p w14:paraId="47DFBB6E" w14:textId="77777777" w:rsidR="002F273F" w:rsidRPr="00BD06A1" w:rsidRDefault="002F273F" w:rsidP="00382C36">
            <w:pPr>
              <w:jc w:val="center"/>
              <w:rPr>
                <w:rFonts w:cs="Arial"/>
                <w:color w:val="auto"/>
                <w:szCs w:val="22"/>
              </w:rPr>
            </w:pPr>
          </w:p>
        </w:tc>
      </w:tr>
      <w:tr w:rsidR="00666229" w:rsidRPr="00BD06A1" w14:paraId="5C474907" w14:textId="77777777" w:rsidTr="00066897">
        <w:trPr>
          <w:cantSplit/>
          <w:trHeight w:val="241"/>
          <w:jc w:val="center"/>
        </w:trPr>
        <w:tc>
          <w:tcPr>
            <w:tcW w:w="1598" w:type="dxa"/>
            <w:vMerge/>
            <w:shd w:val="clear" w:color="auto" w:fill="auto"/>
          </w:tcPr>
          <w:p w14:paraId="6FB74351"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649E5F5A" w14:textId="77777777" w:rsidR="002F273F" w:rsidRPr="00BD06A1" w:rsidRDefault="002F273F" w:rsidP="00382C36">
            <w:pPr>
              <w:spacing w:before="40" w:after="40"/>
              <w:jc w:val="center"/>
              <w:rPr>
                <w:rFonts w:cs="Arial"/>
                <w:color w:val="auto"/>
                <w:szCs w:val="22"/>
              </w:rPr>
            </w:pPr>
          </w:p>
        </w:tc>
        <w:tc>
          <w:tcPr>
            <w:tcW w:w="2573" w:type="dxa"/>
            <w:shd w:val="clear" w:color="auto" w:fill="auto"/>
            <w:vAlign w:val="center"/>
          </w:tcPr>
          <w:p w14:paraId="2ABCF35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706" w:type="dxa"/>
            <w:shd w:val="clear" w:color="auto" w:fill="auto"/>
            <w:vAlign w:val="center"/>
          </w:tcPr>
          <w:p w14:paraId="2DCF01F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798AC8D3" w14:textId="77777777" w:rsidR="002F273F" w:rsidRPr="00BD06A1" w:rsidRDefault="002F273F" w:rsidP="00382C36">
            <w:pPr>
              <w:jc w:val="center"/>
              <w:rPr>
                <w:rFonts w:cs="Arial"/>
                <w:color w:val="auto"/>
                <w:szCs w:val="22"/>
              </w:rPr>
            </w:pPr>
          </w:p>
        </w:tc>
      </w:tr>
      <w:tr w:rsidR="00666229" w:rsidRPr="00BD06A1" w14:paraId="5D7BA81C" w14:textId="77777777" w:rsidTr="00066897">
        <w:trPr>
          <w:cantSplit/>
          <w:trHeight w:val="241"/>
          <w:jc w:val="center"/>
        </w:trPr>
        <w:tc>
          <w:tcPr>
            <w:tcW w:w="1598" w:type="dxa"/>
            <w:vMerge/>
            <w:shd w:val="clear" w:color="auto" w:fill="auto"/>
          </w:tcPr>
          <w:p w14:paraId="35C96D7B"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0B79DCA8" w14:textId="77777777" w:rsidR="002F273F" w:rsidRPr="00BD06A1" w:rsidRDefault="002F273F" w:rsidP="00382C36">
            <w:pPr>
              <w:spacing w:before="40" w:after="40"/>
              <w:jc w:val="center"/>
              <w:rPr>
                <w:rFonts w:cs="Arial"/>
                <w:color w:val="auto"/>
                <w:szCs w:val="22"/>
              </w:rPr>
            </w:pPr>
          </w:p>
        </w:tc>
        <w:tc>
          <w:tcPr>
            <w:tcW w:w="2573" w:type="dxa"/>
            <w:shd w:val="clear" w:color="auto" w:fill="auto"/>
            <w:vAlign w:val="center"/>
          </w:tcPr>
          <w:p w14:paraId="5D12CBC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vAlign w:val="center"/>
          </w:tcPr>
          <w:p w14:paraId="351FAA3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1AD0F60A" w14:textId="77777777" w:rsidR="002F273F" w:rsidRPr="00BD06A1" w:rsidRDefault="002F273F" w:rsidP="00382C36">
            <w:pPr>
              <w:jc w:val="center"/>
              <w:rPr>
                <w:rFonts w:cs="Arial"/>
                <w:color w:val="auto"/>
                <w:szCs w:val="22"/>
              </w:rPr>
            </w:pPr>
          </w:p>
        </w:tc>
      </w:tr>
      <w:tr w:rsidR="00666229" w:rsidRPr="00BD06A1" w14:paraId="036C810C" w14:textId="77777777" w:rsidTr="00066897">
        <w:trPr>
          <w:cantSplit/>
          <w:trHeight w:val="241"/>
          <w:jc w:val="center"/>
        </w:trPr>
        <w:tc>
          <w:tcPr>
            <w:tcW w:w="1598" w:type="dxa"/>
            <w:vMerge w:val="restart"/>
            <w:shd w:val="clear" w:color="auto" w:fill="auto"/>
          </w:tcPr>
          <w:p w14:paraId="6BED2923"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PRO-1104</w:t>
            </w:r>
          </w:p>
          <w:p w14:paraId="0450244C" w14:textId="77777777" w:rsidR="002F273F" w:rsidRPr="00BD06A1" w:rsidRDefault="002F273F" w:rsidP="00382C36">
            <w:pPr>
              <w:spacing w:before="40" w:after="40"/>
              <w:jc w:val="center"/>
              <w:rPr>
                <w:rFonts w:cs="Arial"/>
                <w:color w:val="auto"/>
                <w:szCs w:val="22"/>
              </w:rPr>
            </w:pPr>
          </w:p>
          <w:p w14:paraId="118D1F66"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6DFA50D6" w14:textId="77777777" w:rsidR="002F273F" w:rsidRPr="00BD06A1" w:rsidRDefault="002F273F" w:rsidP="00382C36">
            <w:pPr>
              <w:spacing w:before="40" w:after="40"/>
              <w:jc w:val="center"/>
              <w:rPr>
                <w:rFonts w:cs="Arial"/>
                <w:color w:val="auto"/>
                <w:szCs w:val="22"/>
              </w:rPr>
            </w:pPr>
          </w:p>
          <w:p w14:paraId="36FC1834"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0039637A" w14:textId="77777777" w:rsidR="002F273F" w:rsidRPr="00BD06A1" w:rsidRDefault="002F273F" w:rsidP="00382C36">
            <w:pPr>
              <w:spacing w:before="40" w:after="40"/>
              <w:jc w:val="center"/>
              <w:rPr>
                <w:rFonts w:cs="Arial"/>
                <w:color w:val="auto"/>
                <w:szCs w:val="22"/>
              </w:rPr>
            </w:pPr>
          </w:p>
          <w:p w14:paraId="34A9F7F8"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tc>
        <w:tc>
          <w:tcPr>
            <w:tcW w:w="3294" w:type="dxa"/>
            <w:vMerge w:val="restart"/>
            <w:shd w:val="clear" w:color="auto" w:fill="auto"/>
          </w:tcPr>
          <w:p w14:paraId="779AA4DB" w14:textId="77777777" w:rsidR="002F273F" w:rsidRPr="00BD06A1" w:rsidRDefault="002F273F" w:rsidP="00382C36">
            <w:pPr>
              <w:spacing w:before="40" w:after="40"/>
              <w:jc w:val="center"/>
              <w:rPr>
                <w:rFonts w:cs="Arial"/>
                <w:color w:val="auto"/>
                <w:szCs w:val="22"/>
              </w:rPr>
            </w:pPr>
            <w:r w:rsidRPr="00BD06A1">
              <w:rPr>
                <w:rFonts w:cs="Arial"/>
                <w:color w:val="auto"/>
                <w:szCs w:val="22"/>
              </w:rPr>
              <w:t>Are relevant parties notified in advance of expected shipment arrival?</w:t>
            </w:r>
          </w:p>
          <w:p w14:paraId="02B363E4" w14:textId="77777777" w:rsidR="002F273F" w:rsidRPr="00BD06A1" w:rsidRDefault="002F273F" w:rsidP="00382C36">
            <w:pPr>
              <w:spacing w:before="40" w:after="40"/>
              <w:jc w:val="center"/>
              <w:rPr>
                <w:rFonts w:cs="Arial"/>
                <w:color w:val="auto"/>
                <w:szCs w:val="22"/>
              </w:rPr>
            </w:pPr>
          </w:p>
          <w:p w14:paraId="370BDEE5"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percentages are given as a guide; the exact percentage is not needed.</w:t>
            </w:r>
          </w:p>
        </w:tc>
        <w:tc>
          <w:tcPr>
            <w:tcW w:w="2573" w:type="dxa"/>
            <w:shd w:val="clear" w:color="auto" w:fill="auto"/>
          </w:tcPr>
          <w:p w14:paraId="5D72D27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All the time (100%)</w:t>
            </w:r>
          </w:p>
        </w:tc>
        <w:tc>
          <w:tcPr>
            <w:tcW w:w="706" w:type="dxa"/>
            <w:shd w:val="clear" w:color="auto" w:fill="auto"/>
            <w:vAlign w:val="center"/>
          </w:tcPr>
          <w:p w14:paraId="1900A62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BFBFBF"/>
            <w:vAlign w:val="center"/>
          </w:tcPr>
          <w:p w14:paraId="48F1E860" w14:textId="77777777" w:rsidR="002F273F" w:rsidRPr="00BD06A1" w:rsidRDefault="002F273F" w:rsidP="00382C36">
            <w:pPr>
              <w:jc w:val="center"/>
              <w:rPr>
                <w:rFonts w:cs="Arial"/>
                <w:color w:val="auto"/>
                <w:szCs w:val="22"/>
              </w:rPr>
            </w:pPr>
          </w:p>
        </w:tc>
      </w:tr>
      <w:tr w:rsidR="00666229" w:rsidRPr="00BD06A1" w14:paraId="655AE69F" w14:textId="77777777" w:rsidTr="00066897">
        <w:trPr>
          <w:cantSplit/>
          <w:trHeight w:val="241"/>
          <w:jc w:val="center"/>
        </w:trPr>
        <w:tc>
          <w:tcPr>
            <w:tcW w:w="1598" w:type="dxa"/>
            <w:vMerge/>
            <w:shd w:val="clear" w:color="auto" w:fill="auto"/>
          </w:tcPr>
          <w:p w14:paraId="749F587D"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201296EB"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0434713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Most of the time (51-99%)</w:t>
            </w:r>
          </w:p>
        </w:tc>
        <w:tc>
          <w:tcPr>
            <w:tcW w:w="706" w:type="dxa"/>
            <w:shd w:val="clear" w:color="auto" w:fill="auto"/>
            <w:vAlign w:val="center"/>
          </w:tcPr>
          <w:p w14:paraId="6AE9100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0A186803" w14:textId="77777777" w:rsidR="002F273F" w:rsidRPr="00BD06A1" w:rsidRDefault="002F273F" w:rsidP="00382C36">
            <w:pPr>
              <w:jc w:val="center"/>
              <w:rPr>
                <w:rFonts w:cs="Arial"/>
                <w:color w:val="auto"/>
                <w:szCs w:val="22"/>
              </w:rPr>
            </w:pPr>
          </w:p>
        </w:tc>
      </w:tr>
      <w:tr w:rsidR="00666229" w:rsidRPr="00BD06A1" w14:paraId="7D99A3F9" w14:textId="77777777" w:rsidTr="00066897">
        <w:trPr>
          <w:cantSplit/>
          <w:trHeight w:val="241"/>
          <w:jc w:val="center"/>
        </w:trPr>
        <w:tc>
          <w:tcPr>
            <w:tcW w:w="1598" w:type="dxa"/>
            <w:vMerge/>
            <w:shd w:val="clear" w:color="auto" w:fill="auto"/>
          </w:tcPr>
          <w:p w14:paraId="6B4E500E"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36621150"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6B3EF70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Sometimes (25-50%)</w:t>
            </w:r>
          </w:p>
        </w:tc>
        <w:tc>
          <w:tcPr>
            <w:tcW w:w="706" w:type="dxa"/>
            <w:shd w:val="clear" w:color="auto" w:fill="auto"/>
            <w:vAlign w:val="center"/>
          </w:tcPr>
          <w:p w14:paraId="69971CD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653A0333" w14:textId="77777777" w:rsidR="002F273F" w:rsidRPr="00BD06A1" w:rsidRDefault="002F273F" w:rsidP="00382C36">
            <w:pPr>
              <w:jc w:val="center"/>
              <w:rPr>
                <w:rFonts w:cs="Arial"/>
                <w:color w:val="auto"/>
                <w:szCs w:val="22"/>
              </w:rPr>
            </w:pPr>
          </w:p>
        </w:tc>
      </w:tr>
      <w:tr w:rsidR="00666229" w:rsidRPr="00BD06A1" w14:paraId="027433EB" w14:textId="77777777" w:rsidTr="00066897">
        <w:trPr>
          <w:cantSplit/>
          <w:trHeight w:val="241"/>
          <w:jc w:val="center"/>
        </w:trPr>
        <w:tc>
          <w:tcPr>
            <w:tcW w:w="1598" w:type="dxa"/>
            <w:vMerge/>
            <w:shd w:val="clear" w:color="auto" w:fill="auto"/>
          </w:tcPr>
          <w:p w14:paraId="0A348F9B"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1D75E26F"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4E7C8DD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Minimally (less than 25% of the time)</w:t>
            </w:r>
          </w:p>
        </w:tc>
        <w:tc>
          <w:tcPr>
            <w:tcW w:w="706" w:type="dxa"/>
            <w:shd w:val="clear" w:color="auto" w:fill="auto"/>
            <w:vAlign w:val="center"/>
          </w:tcPr>
          <w:p w14:paraId="1B5A894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7B518BFC" w14:textId="77777777" w:rsidR="002F273F" w:rsidRPr="00BD06A1" w:rsidRDefault="002F273F" w:rsidP="00382C36">
            <w:pPr>
              <w:jc w:val="center"/>
              <w:rPr>
                <w:rFonts w:cs="Arial"/>
                <w:color w:val="auto"/>
                <w:szCs w:val="22"/>
              </w:rPr>
            </w:pPr>
          </w:p>
        </w:tc>
      </w:tr>
      <w:tr w:rsidR="00666229" w:rsidRPr="00BD06A1" w14:paraId="18075F92" w14:textId="77777777" w:rsidTr="00066897">
        <w:trPr>
          <w:cantSplit/>
          <w:trHeight w:val="241"/>
          <w:jc w:val="center"/>
        </w:trPr>
        <w:tc>
          <w:tcPr>
            <w:tcW w:w="1598" w:type="dxa"/>
            <w:vMerge/>
            <w:shd w:val="clear" w:color="auto" w:fill="auto"/>
          </w:tcPr>
          <w:p w14:paraId="3EF86B1B"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5B31AF25"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1C19021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vAlign w:val="center"/>
          </w:tcPr>
          <w:p w14:paraId="067242E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687CD514" w14:textId="77777777" w:rsidR="002F273F" w:rsidRPr="00BD06A1" w:rsidRDefault="002F273F" w:rsidP="00382C36">
            <w:pPr>
              <w:jc w:val="center"/>
              <w:rPr>
                <w:rFonts w:cs="Arial"/>
                <w:color w:val="auto"/>
                <w:szCs w:val="22"/>
              </w:rPr>
            </w:pPr>
          </w:p>
        </w:tc>
      </w:tr>
      <w:tr w:rsidR="00666229" w:rsidRPr="00BD06A1" w14:paraId="4F18E78C" w14:textId="77777777" w:rsidTr="00382C36">
        <w:trPr>
          <w:cantSplit/>
          <w:trHeight w:val="241"/>
          <w:jc w:val="center"/>
        </w:trPr>
        <w:tc>
          <w:tcPr>
            <w:tcW w:w="1598" w:type="dxa"/>
            <w:vMerge w:val="restart"/>
            <w:shd w:val="clear" w:color="auto" w:fill="auto"/>
          </w:tcPr>
          <w:p w14:paraId="6DEA2ED1"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PRO-1105</w:t>
            </w:r>
          </w:p>
          <w:p w14:paraId="4C12EC67" w14:textId="77777777" w:rsidR="002F273F" w:rsidRPr="00BD06A1" w:rsidRDefault="002F273F" w:rsidP="00382C36">
            <w:pPr>
              <w:spacing w:before="40" w:after="40"/>
              <w:jc w:val="center"/>
              <w:rPr>
                <w:rFonts w:cs="Arial"/>
                <w:color w:val="auto"/>
                <w:szCs w:val="22"/>
              </w:rPr>
            </w:pPr>
          </w:p>
          <w:p w14:paraId="0D041B97"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71A3201B" w14:textId="77777777" w:rsidR="002F273F" w:rsidRPr="00BD06A1" w:rsidRDefault="002F273F" w:rsidP="00382C36">
            <w:pPr>
              <w:spacing w:before="40" w:after="40"/>
              <w:jc w:val="center"/>
              <w:rPr>
                <w:rFonts w:cs="Arial"/>
                <w:color w:val="auto"/>
                <w:szCs w:val="22"/>
              </w:rPr>
            </w:pPr>
          </w:p>
          <w:p w14:paraId="1A13AB1D"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7F984263" w14:textId="77777777" w:rsidR="002F273F" w:rsidRPr="00BD06A1" w:rsidRDefault="002F273F" w:rsidP="00382C36">
            <w:pPr>
              <w:spacing w:before="40" w:after="40"/>
              <w:jc w:val="center"/>
              <w:rPr>
                <w:rFonts w:cs="Arial"/>
                <w:color w:val="auto"/>
                <w:szCs w:val="22"/>
              </w:rPr>
            </w:pPr>
          </w:p>
        </w:tc>
        <w:tc>
          <w:tcPr>
            <w:tcW w:w="3294" w:type="dxa"/>
            <w:vMerge w:val="restart"/>
            <w:shd w:val="clear" w:color="auto" w:fill="auto"/>
          </w:tcPr>
          <w:p w14:paraId="0F37BB6A" w14:textId="77777777" w:rsidR="002F273F" w:rsidRPr="00BD06A1" w:rsidRDefault="002F273F" w:rsidP="00382C36">
            <w:pPr>
              <w:spacing w:before="40" w:after="40"/>
              <w:jc w:val="center"/>
              <w:rPr>
                <w:rFonts w:cs="Arial"/>
                <w:color w:val="auto"/>
                <w:szCs w:val="22"/>
              </w:rPr>
            </w:pPr>
            <w:r w:rsidRPr="00BD06A1">
              <w:rPr>
                <w:rFonts w:cs="Arial"/>
                <w:color w:val="auto"/>
                <w:szCs w:val="22"/>
              </w:rPr>
              <w:t>Are all health commodity imports under full exemption of customs duties and taxes?</w:t>
            </w:r>
          </w:p>
        </w:tc>
        <w:tc>
          <w:tcPr>
            <w:tcW w:w="2573" w:type="dxa"/>
            <w:shd w:val="clear" w:color="auto" w:fill="auto"/>
            <w:vAlign w:val="center"/>
          </w:tcPr>
          <w:p w14:paraId="681D974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706" w:type="dxa"/>
            <w:shd w:val="clear" w:color="auto" w:fill="auto"/>
            <w:vAlign w:val="center"/>
          </w:tcPr>
          <w:p w14:paraId="5240E9A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auto"/>
            <w:vAlign w:val="center"/>
          </w:tcPr>
          <w:p w14:paraId="1F50F00F"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"Yes"</w:t>
            </w:r>
            <w:r w:rsidRPr="00BD06A1">
              <w:rPr>
                <w:rFonts w:cs="Arial"/>
                <w:color w:val="auto"/>
                <w:szCs w:val="22"/>
              </w:rPr>
              <w:t xml:space="preserve">, </w:t>
            </w:r>
            <w:proofErr w:type="gramStart"/>
            <w:r w:rsidRPr="00BD06A1">
              <w:rPr>
                <w:rFonts w:cs="Arial"/>
                <w:color w:val="auto"/>
                <w:szCs w:val="22"/>
              </w:rPr>
              <w:t>continue;</w:t>
            </w:r>
            <w:proofErr w:type="gramEnd"/>
            <w:r w:rsidRPr="00BD06A1">
              <w:rPr>
                <w:rFonts w:cs="Arial"/>
                <w:color w:val="auto"/>
                <w:szCs w:val="22"/>
              </w:rPr>
              <w:t xml:space="preserve"> </w:t>
            </w:r>
          </w:p>
          <w:p w14:paraId="7F1625FE" w14:textId="77777777" w:rsidR="002F273F" w:rsidRPr="00BD06A1" w:rsidRDefault="002F273F" w:rsidP="00382C36">
            <w:pPr>
              <w:jc w:val="center"/>
              <w:rPr>
                <w:rFonts w:cs="Arial"/>
                <w:color w:val="auto"/>
                <w:szCs w:val="22"/>
              </w:rPr>
            </w:pPr>
          </w:p>
          <w:p w14:paraId="0FBC8A78" w14:textId="77777777" w:rsidR="002F273F" w:rsidRPr="00BD06A1" w:rsidRDefault="002F273F" w:rsidP="00382C36">
            <w:pPr>
              <w:jc w:val="center"/>
              <w:rPr>
                <w:rFonts w:cs="Arial"/>
                <w:color w:val="auto"/>
                <w:szCs w:val="22"/>
              </w:rPr>
            </w:pPr>
            <w:r w:rsidRPr="00BD06A1">
              <w:rPr>
                <w:rFonts w:cs="Arial"/>
                <w:color w:val="auto"/>
                <w:szCs w:val="22"/>
              </w:rPr>
              <w:t xml:space="preserve">Otherwise, </w:t>
            </w:r>
            <w:r w:rsidRPr="00BD06A1">
              <w:rPr>
                <w:rFonts w:cs="Arial"/>
                <w:b/>
                <w:color w:val="auto"/>
                <w:szCs w:val="22"/>
              </w:rPr>
              <w:t>go to [PRO-1107]</w:t>
            </w:r>
          </w:p>
        </w:tc>
      </w:tr>
      <w:tr w:rsidR="00666229" w:rsidRPr="00BD06A1" w14:paraId="41C94157" w14:textId="77777777" w:rsidTr="00382C36">
        <w:trPr>
          <w:cantSplit/>
          <w:trHeight w:val="241"/>
          <w:jc w:val="center"/>
        </w:trPr>
        <w:tc>
          <w:tcPr>
            <w:tcW w:w="1598" w:type="dxa"/>
            <w:vMerge/>
            <w:shd w:val="clear" w:color="auto" w:fill="auto"/>
          </w:tcPr>
          <w:p w14:paraId="0977CA6B"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539D1534" w14:textId="77777777" w:rsidR="002F273F" w:rsidRPr="00BD06A1" w:rsidRDefault="002F273F" w:rsidP="00382C36">
            <w:pPr>
              <w:spacing w:before="40" w:after="40"/>
              <w:jc w:val="center"/>
              <w:rPr>
                <w:rFonts w:cs="Arial"/>
                <w:color w:val="auto"/>
                <w:szCs w:val="22"/>
              </w:rPr>
            </w:pPr>
          </w:p>
        </w:tc>
        <w:tc>
          <w:tcPr>
            <w:tcW w:w="2573" w:type="dxa"/>
            <w:shd w:val="clear" w:color="auto" w:fill="auto"/>
            <w:vAlign w:val="center"/>
          </w:tcPr>
          <w:p w14:paraId="4C435DC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706" w:type="dxa"/>
            <w:shd w:val="clear" w:color="auto" w:fill="auto"/>
            <w:vAlign w:val="center"/>
          </w:tcPr>
          <w:p w14:paraId="4F719F1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auto"/>
            <w:vAlign w:val="center"/>
          </w:tcPr>
          <w:p w14:paraId="54F1229A" w14:textId="77777777" w:rsidR="002F273F" w:rsidRPr="00BD06A1" w:rsidRDefault="002F273F" w:rsidP="00382C36">
            <w:pPr>
              <w:jc w:val="center"/>
              <w:rPr>
                <w:rFonts w:cs="Arial"/>
                <w:color w:val="auto"/>
                <w:szCs w:val="22"/>
              </w:rPr>
            </w:pPr>
          </w:p>
        </w:tc>
      </w:tr>
      <w:tr w:rsidR="00666229" w:rsidRPr="00BD06A1" w14:paraId="4142CD97" w14:textId="77777777" w:rsidTr="00382C36">
        <w:trPr>
          <w:cantSplit/>
          <w:trHeight w:val="241"/>
          <w:jc w:val="center"/>
        </w:trPr>
        <w:tc>
          <w:tcPr>
            <w:tcW w:w="1598" w:type="dxa"/>
            <w:vMerge/>
            <w:shd w:val="clear" w:color="auto" w:fill="auto"/>
          </w:tcPr>
          <w:p w14:paraId="60DC86D0"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072CBC19" w14:textId="77777777" w:rsidR="002F273F" w:rsidRPr="00BD06A1" w:rsidRDefault="002F273F" w:rsidP="00382C36">
            <w:pPr>
              <w:spacing w:before="40" w:after="40"/>
              <w:jc w:val="center"/>
              <w:rPr>
                <w:rFonts w:cs="Arial"/>
                <w:color w:val="auto"/>
                <w:szCs w:val="22"/>
              </w:rPr>
            </w:pPr>
          </w:p>
        </w:tc>
        <w:tc>
          <w:tcPr>
            <w:tcW w:w="2573" w:type="dxa"/>
            <w:shd w:val="clear" w:color="auto" w:fill="auto"/>
            <w:vAlign w:val="center"/>
          </w:tcPr>
          <w:p w14:paraId="5A38B91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vAlign w:val="center"/>
          </w:tcPr>
          <w:p w14:paraId="4D216F1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auto"/>
            <w:vAlign w:val="center"/>
          </w:tcPr>
          <w:p w14:paraId="16AE8C23" w14:textId="77777777" w:rsidR="002F273F" w:rsidRPr="00BD06A1" w:rsidRDefault="002F273F" w:rsidP="00382C36">
            <w:pPr>
              <w:jc w:val="center"/>
              <w:rPr>
                <w:rFonts w:cs="Arial"/>
                <w:color w:val="auto"/>
                <w:szCs w:val="22"/>
              </w:rPr>
            </w:pPr>
          </w:p>
        </w:tc>
      </w:tr>
      <w:tr w:rsidR="00666229" w:rsidRPr="00BD06A1" w14:paraId="3315E041" w14:textId="77777777" w:rsidTr="00066897">
        <w:trPr>
          <w:cantSplit/>
          <w:trHeight w:val="241"/>
          <w:jc w:val="center"/>
        </w:trPr>
        <w:tc>
          <w:tcPr>
            <w:tcW w:w="1598" w:type="dxa"/>
            <w:vMerge w:val="restart"/>
            <w:shd w:val="clear" w:color="auto" w:fill="auto"/>
          </w:tcPr>
          <w:p w14:paraId="3AD60082"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PRO-1106</w:t>
            </w:r>
          </w:p>
          <w:p w14:paraId="3EDE4F39" w14:textId="77777777" w:rsidR="002F273F" w:rsidRPr="00BD06A1" w:rsidRDefault="002F273F" w:rsidP="00382C36">
            <w:pPr>
              <w:spacing w:before="40" w:after="40"/>
              <w:jc w:val="center"/>
              <w:rPr>
                <w:rFonts w:cs="Arial"/>
                <w:color w:val="auto"/>
                <w:szCs w:val="22"/>
              </w:rPr>
            </w:pPr>
          </w:p>
          <w:p w14:paraId="719208EF"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0A6DA0C1" w14:textId="77777777" w:rsidR="002F273F" w:rsidRPr="00BD06A1" w:rsidRDefault="002F273F" w:rsidP="00382C36">
            <w:pPr>
              <w:spacing w:before="40" w:after="40"/>
              <w:jc w:val="center"/>
              <w:rPr>
                <w:rFonts w:cs="Arial"/>
                <w:color w:val="auto"/>
                <w:szCs w:val="22"/>
              </w:rPr>
            </w:pPr>
          </w:p>
          <w:p w14:paraId="2ABCBD31"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25B2D9AB" w14:textId="77777777" w:rsidR="002F273F" w:rsidRPr="00BD06A1" w:rsidRDefault="002F273F" w:rsidP="00382C36">
            <w:pPr>
              <w:spacing w:before="40" w:after="40"/>
              <w:jc w:val="center"/>
              <w:rPr>
                <w:rFonts w:cs="Arial"/>
                <w:color w:val="auto"/>
                <w:szCs w:val="22"/>
              </w:rPr>
            </w:pPr>
          </w:p>
          <w:p w14:paraId="595538EE" w14:textId="77777777" w:rsidR="002F273F" w:rsidRPr="00BD06A1" w:rsidRDefault="002F273F" w:rsidP="00382C36">
            <w:pPr>
              <w:spacing w:before="40" w:after="40"/>
              <w:jc w:val="center"/>
              <w:rPr>
                <w:rFonts w:cs="Arial"/>
                <w:color w:val="auto"/>
                <w:szCs w:val="22"/>
              </w:rPr>
            </w:pPr>
          </w:p>
        </w:tc>
        <w:tc>
          <w:tcPr>
            <w:tcW w:w="3294" w:type="dxa"/>
            <w:vMerge w:val="restart"/>
            <w:shd w:val="clear" w:color="auto" w:fill="auto"/>
          </w:tcPr>
          <w:p w14:paraId="3575EB10" w14:textId="77777777" w:rsidR="002F273F" w:rsidRPr="00BD06A1" w:rsidRDefault="002F273F" w:rsidP="00382C36">
            <w:pPr>
              <w:spacing w:before="40" w:after="40"/>
              <w:jc w:val="center"/>
              <w:rPr>
                <w:rFonts w:cs="Arial"/>
                <w:color w:val="auto"/>
                <w:szCs w:val="22"/>
              </w:rPr>
            </w:pPr>
            <w:r w:rsidRPr="00BD06A1">
              <w:rPr>
                <w:rFonts w:cs="Arial"/>
                <w:color w:val="auto"/>
                <w:szCs w:val="22"/>
              </w:rPr>
              <w:t>Is there a formal procedure in place to obtain the exemptions?</w:t>
            </w:r>
          </w:p>
        </w:tc>
        <w:tc>
          <w:tcPr>
            <w:tcW w:w="2573" w:type="dxa"/>
            <w:shd w:val="clear" w:color="auto" w:fill="auto"/>
            <w:vAlign w:val="center"/>
          </w:tcPr>
          <w:p w14:paraId="07C78E2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706" w:type="dxa"/>
            <w:shd w:val="clear" w:color="auto" w:fill="auto"/>
            <w:vAlign w:val="center"/>
          </w:tcPr>
          <w:p w14:paraId="0DA5DAC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BFBFBF"/>
            <w:vAlign w:val="center"/>
          </w:tcPr>
          <w:p w14:paraId="2EC7690D" w14:textId="77777777" w:rsidR="002F273F" w:rsidRPr="00BD06A1" w:rsidRDefault="002F273F" w:rsidP="00382C36">
            <w:pPr>
              <w:jc w:val="center"/>
              <w:rPr>
                <w:rFonts w:cs="Arial"/>
                <w:color w:val="auto"/>
                <w:szCs w:val="22"/>
              </w:rPr>
            </w:pPr>
          </w:p>
        </w:tc>
      </w:tr>
      <w:tr w:rsidR="00666229" w:rsidRPr="00BD06A1" w14:paraId="2D533BA1" w14:textId="77777777" w:rsidTr="00066897">
        <w:trPr>
          <w:cantSplit/>
          <w:trHeight w:val="241"/>
          <w:jc w:val="center"/>
        </w:trPr>
        <w:tc>
          <w:tcPr>
            <w:tcW w:w="1598" w:type="dxa"/>
            <w:vMerge/>
            <w:shd w:val="clear" w:color="auto" w:fill="auto"/>
          </w:tcPr>
          <w:p w14:paraId="6948F0DB"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2E4CFA32" w14:textId="77777777" w:rsidR="002F273F" w:rsidRPr="00BD06A1" w:rsidRDefault="002F273F" w:rsidP="00382C36">
            <w:pPr>
              <w:spacing w:before="40" w:after="40"/>
              <w:jc w:val="center"/>
              <w:rPr>
                <w:rFonts w:cs="Arial"/>
                <w:color w:val="auto"/>
                <w:szCs w:val="22"/>
              </w:rPr>
            </w:pPr>
          </w:p>
        </w:tc>
        <w:tc>
          <w:tcPr>
            <w:tcW w:w="2573" w:type="dxa"/>
            <w:shd w:val="clear" w:color="auto" w:fill="auto"/>
            <w:vAlign w:val="center"/>
          </w:tcPr>
          <w:p w14:paraId="5A27149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706" w:type="dxa"/>
            <w:shd w:val="clear" w:color="auto" w:fill="auto"/>
            <w:vAlign w:val="center"/>
          </w:tcPr>
          <w:p w14:paraId="284D1F0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31ABF7EE" w14:textId="77777777" w:rsidR="002F273F" w:rsidRPr="00BD06A1" w:rsidRDefault="002F273F" w:rsidP="00382C36">
            <w:pPr>
              <w:jc w:val="center"/>
              <w:rPr>
                <w:rFonts w:cs="Arial"/>
                <w:color w:val="auto"/>
                <w:szCs w:val="22"/>
              </w:rPr>
            </w:pPr>
          </w:p>
        </w:tc>
      </w:tr>
      <w:tr w:rsidR="00666229" w:rsidRPr="00BD06A1" w14:paraId="6FDD777E" w14:textId="77777777" w:rsidTr="00066897">
        <w:trPr>
          <w:cantSplit/>
          <w:trHeight w:val="241"/>
          <w:jc w:val="center"/>
        </w:trPr>
        <w:tc>
          <w:tcPr>
            <w:tcW w:w="1598" w:type="dxa"/>
            <w:vMerge/>
            <w:shd w:val="clear" w:color="auto" w:fill="auto"/>
          </w:tcPr>
          <w:p w14:paraId="6D2364FB"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01E5D4B1" w14:textId="77777777" w:rsidR="002F273F" w:rsidRPr="00BD06A1" w:rsidRDefault="002F273F" w:rsidP="00382C36">
            <w:pPr>
              <w:spacing w:before="40" w:after="40"/>
              <w:jc w:val="center"/>
              <w:rPr>
                <w:rFonts w:cs="Arial"/>
                <w:color w:val="auto"/>
                <w:szCs w:val="22"/>
              </w:rPr>
            </w:pPr>
          </w:p>
        </w:tc>
        <w:tc>
          <w:tcPr>
            <w:tcW w:w="2573" w:type="dxa"/>
            <w:shd w:val="clear" w:color="auto" w:fill="auto"/>
            <w:vAlign w:val="center"/>
          </w:tcPr>
          <w:p w14:paraId="691D462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vAlign w:val="center"/>
          </w:tcPr>
          <w:p w14:paraId="2319BE7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2DAD63E1" w14:textId="77777777" w:rsidR="002F273F" w:rsidRPr="00BD06A1" w:rsidRDefault="002F273F" w:rsidP="00382C36">
            <w:pPr>
              <w:jc w:val="center"/>
              <w:rPr>
                <w:rFonts w:cs="Arial"/>
                <w:color w:val="auto"/>
                <w:szCs w:val="22"/>
              </w:rPr>
            </w:pPr>
          </w:p>
        </w:tc>
      </w:tr>
      <w:tr w:rsidR="00666229" w:rsidRPr="00BD06A1" w14:paraId="72FD90BE" w14:textId="77777777" w:rsidTr="00382C36">
        <w:trPr>
          <w:cantSplit/>
          <w:trHeight w:val="241"/>
          <w:jc w:val="center"/>
        </w:trPr>
        <w:tc>
          <w:tcPr>
            <w:tcW w:w="1598" w:type="dxa"/>
            <w:vMerge w:val="restart"/>
            <w:shd w:val="clear" w:color="auto" w:fill="auto"/>
          </w:tcPr>
          <w:p w14:paraId="1E3E04ED"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PRO-1107</w:t>
            </w:r>
          </w:p>
          <w:p w14:paraId="4C4FBE28" w14:textId="77777777" w:rsidR="002F273F" w:rsidRPr="00BD06A1" w:rsidRDefault="002F273F" w:rsidP="00382C36">
            <w:pPr>
              <w:spacing w:before="40" w:after="40"/>
              <w:jc w:val="center"/>
              <w:rPr>
                <w:rFonts w:cs="Arial"/>
                <w:color w:val="auto"/>
                <w:szCs w:val="22"/>
              </w:rPr>
            </w:pPr>
          </w:p>
          <w:p w14:paraId="2A3ED801"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47F15F2D" w14:textId="77777777" w:rsidR="002F273F" w:rsidRPr="00BD06A1" w:rsidRDefault="002F273F" w:rsidP="00382C36">
            <w:pPr>
              <w:spacing w:before="40" w:after="40"/>
              <w:jc w:val="center"/>
              <w:rPr>
                <w:rFonts w:cs="Arial"/>
                <w:color w:val="auto"/>
                <w:szCs w:val="22"/>
              </w:rPr>
            </w:pPr>
          </w:p>
          <w:p w14:paraId="11DD1FC3"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6B182A38" w14:textId="77777777" w:rsidR="002F273F" w:rsidRPr="00BD06A1" w:rsidRDefault="002F273F" w:rsidP="00382C36">
            <w:pPr>
              <w:spacing w:before="40" w:after="40"/>
              <w:jc w:val="center"/>
              <w:rPr>
                <w:rFonts w:cs="Arial"/>
                <w:color w:val="auto"/>
                <w:szCs w:val="22"/>
              </w:rPr>
            </w:pPr>
          </w:p>
          <w:p w14:paraId="191890E5"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tc>
        <w:tc>
          <w:tcPr>
            <w:tcW w:w="3294" w:type="dxa"/>
            <w:vMerge w:val="restart"/>
            <w:shd w:val="clear" w:color="auto" w:fill="auto"/>
          </w:tcPr>
          <w:p w14:paraId="5E7B600E" w14:textId="77777777" w:rsidR="002F273F" w:rsidRPr="00BD06A1" w:rsidRDefault="002F273F" w:rsidP="00382C36">
            <w:pPr>
              <w:spacing w:before="40" w:after="40"/>
              <w:jc w:val="center"/>
              <w:rPr>
                <w:rFonts w:cs="Arial"/>
                <w:color w:val="auto"/>
                <w:szCs w:val="22"/>
              </w:rPr>
            </w:pPr>
            <w:r w:rsidRPr="00BD06A1">
              <w:rPr>
                <w:rFonts w:cs="Arial"/>
                <w:color w:val="auto"/>
                <w:szCs w:val="22"/>
              </w:rPr>
              <w:t>Is customs clearance done in-house or outsourced?</w:t>
            </w:r>
          </w:p>
        </w:tc>
        <w:tc>
          <w:tcPr>
            <w:tcW w:w="2573" w:type="dxa"/>
            <w:shd w:val="clear" w:color="auto" w:fill="auto"/>
            <w:vAlign w:val="center"/>
          </w:tcPr>
          <w:p w14:paraId="3E20E22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In-house only</w:t>
            </w:r>
          </w:p>
          <w:p w14:paraId="0E90258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706" w:type="dxa"/>
            <w:shd w:val="clear" w:color="auto" w:fill="auto"/>
            <w:vAlign w:val="center"/>
          </w:tcPr>
          <w:p w14:paraId="4AFC19C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auto"/>
            <w:vAlign w:val="center"/>
          </w:tcPr>
          <w:p w14:paraId="44751B64"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"In-house only"</w:t>
            </w:r>
            <w:r w:rsidRPr="00BD06A1">
              <w:rPr>
                <w:rFonts w:cs="Arial"/>
                <w:color w:val="auto"/>
                <w:szCs w:val="22"/>
              </w:rPr>
              <w:t xml:space="preserve"> or </w:t>
            </w:r>
            <w:r w:rsidRPr="00BD06A1">
              <w:rPr>
                <w:rFonts w:cs="Arial"/>
                <w:b/>
                <w:color w:val="auto"/>
                <w:szCs w:val="22"/>
              </w:rPr>
              <w:t>"I don't know</w:t>
            </w:r>
            <w:proofErr w:type="gramStart"/>
            <w:r w:rsidRPr="00BD06A1">
              <w:rPr>
                <w:rFonts w:cs="Arial"/>
                <w:b/>
                <w:color w:val="auto"/>
                <w:szCs w:val="22"/>
              </w:rPr>
              <w:t>"</w:t>
            </w:r>
            <w:r w:rsidRPr="00BD06A1">
              <w:rPr>
                <w:rFonts w:cs="Arial"/>
                <w:color w:val="auto"/>
                <w:szCs w:val="22"/>
              </w:rPr>
              <w:t xml:space="preserve">,  </w:t>
            </w:r>
            <w:r w:rsidRPr="00BD06A1">
              <w:rPr>
                <w:rFonts w:cs="Arial"/>
                <w:b/>
                <w:color w:val="auto"/>
                <w:szCs w:val="22"/>
              </w:rPr>
              <w:t>go</w:t>
            </w:r>
            <w:proofErr w:type="gramEnd"/>
            <w:r w:rsidRPr="00BD06A1">
              <w:rPr>
                <w:rFonts w:cs="Arial"/>
                <w:b/>
                <w:color w:val="auto"/>
                <w:szCs w:val="22"/>
              </w:rPr>
              <w:t xml:space="preserve"> to [PRO-1109]</w:t>
            </w:r>
            <w:r w:rsidRPr="00BD06A1">
              <w:rPr>
                <w:rFonts w:cs="Arial"/>
                <w:color w:val="auto"/>
                <w:szCs w:val="22"/>
              </w:rPr>
              <w:t xml:space="preserve"> ; </w:t>
            </w:r>
          </w:p>
          <w:p w14:paraId="5BA8A517" w14:textId="77777777" w:rsidR="002F273F" w:rsidRPr="00BD06A1" w:rsidRDefault="002F273F" w:rsidP="00382C36">
            <w:pPr>
              <w:jc w:val="center"/>
              <w:rPr>
                <w:rFonts w:cs="Arial"/>
                <w:color w:val="auto"/>
                <w:szCs w:val="22"/>
              </w:rPr>
            </w:pPr>
          </w:p>
          <w:p w14:paraId="6FD2546B" w14:textId="77777777" w:rsidR="002F273F" w:rsidRPr="00BD06A1" w:rsidRDefault="002F273F" w:rsidP="00382C36">
            <w:pPr>
              <w:jc w:val="center"/>
              <w:rPr>
                <w:rFonts w:cs="Arial"/>
                <w:color w:val="auto"/>
                <w:szCs w:val="22"/>
              </w:rPr>
            </w:pPr>
            <w:r w:rsidRPr="00BD06A1">
              <w:rPr>
                <w:rFonts w:cs="Arial"/>
                <w:color w:val="auto"/>
                <w:szCs w:val="22"/>
              </w:rPr>
              <w:t>Otherwise, continue</w:t>
            </w:r>
          </w:p>
        </w:tc>
      </w:tr>
      <w:tr w:rsidR="00666229" w:rsidRPr="00BD06A1" w14:paraId="6DB0BDE8" w14:textId="77777777" w:rsidTr="00066897">
        <w:trPr>
          <w:cantSplit/>
          <w:trHeight w:val="241"/>
          <w:jc w:val="center"/>
        </w:trPr>
        <w:tc>
          <w:tcPr>
            <w:tcW w:w="1598" w:type="dxa"/>
            <w:vMerge/>
            <w:shd w:val="clear" w:color="auto" w:fill="auto"/>
          </w:tcPr>
          <w:p w14:paraId="04A6BD3E"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0BB69C83" w14:textId="77777777" w:rsidR="002F273F" w:rsidRPr="00BD06A1" w:rsidRDefault="002F273F" w:rsidP="00382C36">
            <w:pPr>
              <w:spacing w:before="40" w:after="40"/>
              <w:jc w:val="center"/>
              <w:rPr>
                <w:rFonts w:cs="Arial"/>
                <w:color w:val="auto"/>
                <w:szCs w:val="22"/>
              </w:rPr>
            </w:pPr>
          </w:p>
        </w:tc>
        <w:tc>
          <w:tcPr>
            <w:tcW w:w="2573" w:type="dxa"/>
            <w:shd w:val="clear" w:color="auto" w:fill="auto"/>
            <w:vAlign w:val="center"/>
          </w:tcPr>
          <w:p w14:paraId="779F0EC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Outsourced only</w:t>
            </w:r>
          </w:p>
        </w:tc>
        <w:tc>
          <w:tcPr>
            <w:tcW w:w="706" w:type="dxa"/>
            <w:shd w:val="clear" w:color="auto" w:fill="auto"/>
            <w:vAlign w:val="center"/>
          </w:tcPr>
          <w:p w14:paraId="2C06C32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1A7AA24A" w14:textId="77777777" w:rsidR="002F273F" w:rsidRPr="00BD06A1" w:rsidRDefault="002F273F" w:rsidP="00382C36">
            <w:pPr>
              <w:jc w:val="center"/>
              <w:rPr>
                <w:rFonts w:cs="Arial"/>
                <w:color w:val="auto"/>
                <w:szCs w:val="22"/>
              </w:rPr>
            </w:pPr>
          </w:p>
        </w:tc>
      </w:tr>
      <w:tr w:rsidR="00666229" w:rsidRPr="00BD06A1" w14:paraId="14AEA146" w14:textId="77777777" w:rsidTr="00066897">
        <w:trPr>
          <w:cantSplit/>
          <w:trHeight w:val="241"/>
          <w:jc w:val="center"/>
        </w:trPr>
        <w:tc>
          <w:tcPr>
            <w:tcW w:w="1598" w:type="dxa"/>
            <w:vMerge/>
            <w:shd w:val="clear" w:color="auto" w:fill="auto"/>
          </w:tcPr>
          <w:p w14:paraId="307262FF"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2F4C91E7" w14:textId="77777777" w:rsidR="002F273F" w:rsidRPr="00BD06A1" w:rsidRDefault="002F273F" w:rsidP="00382C36">
            <w:pPr>
              <w:spacing w:before="40" w:after="40"/>
              <w:jc w:val="center"/>
              <w:rPr>
                <w:rFonts w:cs="Arial"/>
                <w:color w:val="auto"/>
                <w:szCs w:val="22"/>
              </w:rPr>
            </w:pPr>
          </w:p>
        </w:tc>
        <w:tc>
          <w:tcPr>
            <w:tcW w:w="2573" w:type="dxa"/>
            <w:shd w:val="clear" w:color="auto" w:fill="auto"/>
            <w:vAlign w:val="center"/>
          </w:tcPr>
          <w:p w14:paraId="2786066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Both In-house and Outsourced</w:t>
            </w:r>
          </w:p>
        </w:tc>
        <w:tc>
          <w:tcPr>
            <w:tcW w:w="706" w:type="dxa"/>
            <w:shd w:val="clear" w:color="auto" w:fill="auto"/>
            <w:vAlign w:val="center"/>
          </w:tcPr>
          <w:p w14:paraId="5BB0CC8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28A31D7A" w14:textId="77777777" w:rsidR="002F273F" w:rsidRPr="00BD06A1" w:rsidRDefault="002F273F" w:rsidP="00382C36">
            <w:pPr>
              <w:jc w:val="center"/>
              <w:rPr>
                <w:rFonts w:cs="Arial"/>
                <w:color w:val="auto"/>
                <w:szCs w:val="22"/>
              </w:rPr>
            </w:pPr>
          </w:p>
        </w:tc>
      </w:tr>
      <w:tr w:rsidR="00666229" w:rsidRPr="00BD06A1" w14:paraId="3D8FDABB" w14:textId="77777777" w:rsidTr="00066897">
        <w:trPr>
          <w:cantSplit/>
          <w:trHeight w:val="241"/>
          <w:jc w:val="center"/>
        </w:trPr>
        <w:tc>
          <w:tcPr>
            <w:tcW w:w="1598" w:type="dxa"/>
            <w:vMerge/>
            <w:shd w:val="clear" w:color="auto" w:fill="auto"/>
          </w:tcPr>
          <w:p w14:paraId="0A6DA6A4"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2B9E9B80" w14:textId="77777777" w:rsidR="002F273F" w:rsidRPr="00BD06A1" w:rsidRDefault="002F273F" w:rsidP="00382C36">
            <w:pPr>
              <w:spacing w:before="40" w:after="40"/>
              <w:jc w:val="center"/>
              <w:rPr>
                <w:rFonts w:cs="Arial"/>
                <w:color w:val="auto"/>
                <w:szCs w:val="22"/>
              </w:rPr>
            </w:pPr>
          </w:p>
        </w:tc>
        <w:tc>
          <w:tcPr>
            <w:tcW w:w="2573" w:type="dxa"/>
            <w:shd w:val="clear" w:color="auto" w:fill="auto"/>
            <w:vAlign w:val="center"/>
          </w:tcPr>
          <w:p w14:paraId="7EC040A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vAlign w:val="center"/>
          </w:tcPr>
          <w:p w14:paraId="307C7D7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32E60663" w14:textId="77777777" w:rsidR="002F273F" w:rsidRPr="00BD06A1" w:rsidRDefault="002F273F" w:rsidP="00382C36">
            <w:pPr>
              <w:jc w:val="center"/>
              <w:rPr>
                <w:rFonts w:cs="Arial"/>
                <w:color w:val="auto"/>
                <w:szCs w:val="22"/>
              </w:rPr>
            </w:pPr>
          </w:p>
        </w:tc>
      </w:tr>
      <w:tr w:rsidR="00666229" w:rsidRPr="00BD06A1" w14:paraId="29BA7C2D" w14:textId="77777777" w:rsidTr="00066897">
        <w:trPr>
          <w:cantSplit/>
          <w:trHeight w:val="241"/>
          <w:jc w:val="center"/>
        </w:trPr>
        <w:tc>
          <w:tcPr>
            <w:tcW w:w="1598" w:type="dxa"/>
            <w:vMerge w:val="restart"/>
            <w:shd w:val="clear" w:color="auto" w:fill="auto"/>
          </w:tcPr>
          <w:p w14:paraId="52C71ECF"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PRO-1108</w:t>
            </w:r>
          </w:p>
          <w:p w14:paraId="3BF5D419" w14:textId="77777777" w:rsidR="002F273F" w:rsidRPr="00BD06A1" w:rsidRDefault="002F273F" w:rsidP="00382C36">
            <w:pPr>
              <w:spacing w:before="40" w:after="40"/>
              <w:jc w:val="center"/>
              <w:rPr>
                <w:rFonts w:cs="Arial"/>
                <w:color w:val="auto"/>
                <w:szCs w:val="22"/>
              </w:rPr>
            </w:pPr>
          </w:p>
          <w:p w14:paraId="60D6A84F"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lastRenderedPageBreak/>
              <w:t>Ask:</w:t>
            </w:r>
          </w:p>
          <w:p w14:paraId="2603C7C0" w14:textId="77777777" w:rsidR="002F273F" w:rsidRPr="00BD06A1" w:rsidRDefault="002F273F" w:rsidP="00382C36">
            <w:pPr>
              <w:spacing w:before="40" w:after="40"/>
              <w:jc w:val="center"/>
              <w:rPr>
                <w:rFonts w:cs="Arial"/>
                <w:color w:val="auto"/>
                <w:szCs w:val="22"/>
              </w:rPr>
            </w:pPr>
          </w:p>
          <w:p w14:paraId="7A12DD8C"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40CA4B08" w14:textId="77777777" w:rsidR="002F273F" w:rsidRPr="00BD06A1" w:rsidRDefault="002F273F" w:rsidP="00382C36">
            <w:pPr>
              <w:spacing w:before="40" w:after="40"/>
              <w:jc w:val="center"/>
              <w:rPr>
                <w:rFonts w:cs="Arial"/>
                <w:color w:val="auto"/>
                <w:szCs w:val="22"/>
              </w:rPr>
            </w:pPr>
          </w:p>
          <w:p w14:paraId="2BAD3F75"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tc>
        <w:tc>
          <w:tcPr>
            <w:tcW w:w="3294" w:type="dxa"/>
            <w:vMerge w:val="restart"/>
            <w:shd w:val="clear" w:color="auto" w:fill="auto"/>
          </w:tcPr>
          <w:p w14:paraId="30684545"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Is there an approved contract for customs clearance services?</w:t>
            </w:r>
          </w:p>
        </w:tc>
        <w:tc>
          <w:tcPr>
            <w:tcW w:w="2573" w:type="dxa"/>
            <w:shd w:val="clear" w:color="auto" w:fill="auto"/>
            <w:vAlign w:val="center"/>
          </w:tcPr>
          <w:p w14:paraId="2B3632C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706" w:type="dxa"/>
            <w:shd w:val="clear" w:color="auto" w:fill="auto"/>
            <w:vAlign w:val="center"/>
          </w:tcPr>
          <w:p w14:paraId="59468D1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BFBFBF"/>
            <w:vAlign w:val="center"/>
          </w:tcPr>
          <w:p w14:paraId="029F061F" w14:textId="77777777" w:rsidR="002F273F" w:rsidRPr="00BD06A1" w:rsidRDefault="002F273F" w:rsidP="00382C36">
            <w:pPr>
              <w:jc w:val="center"/>
              <w:rPr>
                <w:rFonts w:cs="Arial"/>
                <w:color w:val="auto"/>
                <w:szCs w:val="22"/>
              </w:rPr>
            </w:pPr>
          </w:p>
        </w:tc>
      </w:tr>
      <w:tr w:rsidR="00666229" w:rsidRPr="00BD06A1" w14:paraId="147B4127" w14:textId="77777777" w:rsidTr="00066897">
        <w:trPr>
          <w:cantSplit/>
          <w:trHeight w:val="241"/>
          <w:jc w:val="center"/>
        </w:trPr>
        <w:tc>
          <w:tcPr>
            <w:tcW w:w="1598" w:type="dxa"/>
            <w:vMerge/>
            <w:shd w:val="clear" w:color="auto" w:fill="auto"/>
          </w:tcPr>
          <w:p w14:paraId="723A8491"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49FCA4B0" w14:textId="77777777" w:rsidR="002F273F" w:rsidRPr="00BD06A1" w:rsidRDefault="002F273F" w:rsidP="00382C36">
            <w:pPr>
              <w:spacing w:before="40" w:after="40"/>
              <w:jc w:val="center"/>
              <w:rPr>
                <w:rFonts w:cs="Arial"/>
                <w:color w:val="auto"/>
                <w:szCs w:val="22"/>
              </w:rPr>
            </w:pPr>
          </w:p>
        </w:tc>
        <w:tc>
          <w:tcPr>
            <w:tcW w:w="2573" w:type="dxa"/>
            <w:shd w:val="clear" w:color="auto" w:fill="auto"/>
            <w:vAlign w:val="center"/>
          </w:tcPr>
          <w:p w14:paraId="7C46D11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706" w:type="dxa"/>
            <w:shd w:val="clear" w:color="auto" w:fill="auto"/>
            <w:vAlign w:val="center"/>
          </w:tcPr>
          <w:p w14:paraId="43CF974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0DEB3C76" w14:textId="77777777" w:rsidR="002F273F" w:rsidRPr="00BD06A1" w:rsidRDefault="002F273F" w:rsidP="00382C36">
            <w:pPr>
              <w:jc w:val="center"/>
              <w:rPr>
                <w:rFonts w:cs="Arial"/>
                <w:color w:val="auto"/>
                <w:szCs w:val="22"/>
              </w:rPr>
            </w:pPr>
          </w:p>
        </w:tc>
      </w:tr>
      <w:tr w:rsidR="00666229" w:rsidRPr="00BD06A1" w14:paraId="2292759C" w14:textId="77777777" w:rsidTr="00066897">
        <w:trPr>
          <w:cantSplit/>
          <w:trHeight w:val="241"/>
          <w:jc w:val="center"/>
        </w:trPr>
        <w:tc>
          <w:tcPr>
            <w:tcW w:w="1598" w:type="dxa"/>
            <w:vMerge/>
            <w:shd w:val="clear" w:color="auto" w:fill="auto"/>
          </w:tcPr>
          <w:p w14:paraId="577F372E"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4674BA86" w14:textId="77777777" w:rsidR="002F273F" w:rsidRPr="00BD06A1" w:rsidRDefault="002F273F" w:rsidP="00382C36">
            <w:pPr>
              <w:spacing w:before="40" w:after="40"/>
              <w:jc w:val="center"/>
              <w:rPr>
                <w:rFonts w:cs="Arial"/>
                <w:color w:val="auto"/>
                <w:szCs w:val="22"/>
              </w:rPr>
            </w:pPr>
          </w:p>
        </w:tc>
        <w:tc>
          <w:tcPr>
            <w:tcW w:w="2573" w:type="dxa"/>
            <w:shd w:val="clear" w:color="auto" w:fill="auto"/>
            <w:vAlign w:val="center"/>
          </w:tcPr>
          <w:p w14:paraId="0724863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vAlign w:val="center"/>
          </w:tcPr>
          <w:p w14:paraId="1F3DB62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1D8215FE" w14:textId="77777777" w:rsidR="002F273F" w:rsidRPr="00BD06A1" w:rsidRDefault="002F273F" w:rsidP="00382C36">
            <w:pPr>
              <w:jc w:val="center"/>
              <w:rPr>
                <w:rFonts w:cs="Arial"/>
                <w:color w:val="auto"/>
                <w:szCs w:val="22"/>
              </w:rPr>
            </w:pPr>
          </w:p>
        </w:tc>
      </w:tr>
      <w:tr w:rsidR="00666229" w:rsidRPr="00BD06A1" w14:paraId="70EEE41F" w14:textId="77777777" w:rsidTr="00066897">
        <w:trPr>
          <w:cantSplit/>
          <w:trHeight w:val="241"/>
          <w:jc w:val="center"/>
        </w:trPr>
        <w:tc>
          <w:tcPr>
            <w:tcW w:w="1598" w:type="dxa"/>
            <w:vMerge w:val="restart"/>
            <w:shd w:val="clear" w:color="auto" w:fill="auto"/>
          </w:tcPr>
          <w:p w14:paraId="67B6AE52"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PRO-1109</w:t>
            </w:r>
          </w:p>
          <w:p w14:paraId="664A7905" w14:textId="77777777" w:rsidR="002F273F" w:rsidRPr="00BD06A1" w:rsidRDefault="002F273F" w:rsidP="00382C36">
            <w:pPr>
              <w:spacing w:before="40" w:after="40"/>
              <w:jc w:val="center"/>
              <w:rPr>
                <w:rFonts w:cs="Arial"/>
                <w:color w:val="auto"/>
                <w:szCs w:val="22"/>
              </w:rPr>
            </w:pPr>
          </w:p>
          <w:p w14:paraId="5211B0F9"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0BBF197A" w14:textId="77777777" w:rsidR="002F273F" w:rsidRPr="00BD06A1" w:rsidRDefault="002F273F" w:rsidP="00382C36">
            <w:pPr>
              <w:spacing w:before="40" w:after="40"/>
              <w:jc w:val="center"/>
              <w:rPr>
                <w:rFonts w:cs="Arial"/>
                <w:color w:val="auto"/>
                <w:szCs w:val="22"/>
              </w:rPr>
            </w:pPr>
          </w:p>
          <w:p w14:paraId="3D4108B4"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02F7C1C1" w14:textId="77777777" w:rsidR="002F273F" w:rsidRPr="00BD06A1" w:rsidRDefault="002F273F" w:rsidP="00382C36">
            <w:pPr>
              <w:spacing w:before="40" w:after="40"/>
              <w:jc w:val="center"/>
              <w:rPr>
                <w:rFonts w:cs="Arial"/>
                <w:color w:val="auto"/>
                <w:szCs w:val="22"/>
              </w:rPr>
            </w:pPr>
          </w:p>
          <w:p w14:paraId="75D0ACDA"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618419B0" w14:textId="77777777" w:rsidR="002F273F" w:rsidRPr="00BD06A1" w:rsidRDefault="002F273F" w:rsidP="00382C36">
            <w:pPr>
              <w:spacing w:before="40" w:after="40"/>
              <w:jc w:val="center"/>
              <w:rPr>
                <w:rFonts w:cs="Arial"/>
                <w:color w:val="auto"/>
                <w:szCs w:val="22"/>
              </w:rPr>
            </w:pPr>
          </w:p>
          <w:p w14:paraId="23DA5479" w14:textId="77777777" w:rsidR="002F273F" w:rsidRPr="00BD06A1" w:rsidRDefault="002F273F" w:rsidP="00382C36">
            <w:pPr>
              <w:spacing w:before="40" w:after="40"/>
              <w:jc w:val="center"/>
              <w:rPr>
                <w:rFonts w:cs="Arial"/>
                <w:color w:val="auto"/>
                <w:szCs w:val="22"/>
              </w:rPr>
            </w:pPr>
          </w:p>
        </w:tc>
        <w:tc>
          <w:tcPr>
            <w:tcW w:w="3294" w:type="dxa"/>
            <w:vMerge w:val="restart"/>
            <w:shd w:val="clear" w:color="auto" w:fill="auto"/>
          </w:tcPr>
          <w:p w14:paraId="09E77024" w14:textId="77777777" w:rsidR="002F273F" w:rsidRPr="00BD06A1" w:rsidRDefault="002F273F" w:rsidP="00382C36">
            <w:pPr>
              <w:spacing w:before="40" w:after="40"/>
              <w:jc w:val="center"/>
              <w:rPr>
                <w:rFonts w:cs="Arial"/>
                <w:color w:val="auto"/>
                <w:szCs w:val="22"/>
              </w:rPr>
            </w:pPr>
            <w:r w:rsidRPr="00BD06A1">
              <w:rPr>
                <w:rFonts w:cs="Arial"/>
                <w:color w:val="auto"/>
                <w:szCs w:val="22"/>
              </w:rPr>
              <w:t>How long does removal of products typically take from the airport when that is the port of entry?</w:t>
            </w:r>
          </w:p>
        </w:tc>
        <w:tc>
          <w:tcPr>
            <w:tcW w:w="2573" w:type="dxa"/>
            <w:shd w:val="clear" w:color="auto" w:fill="auto"/>
          </w:tcPr>
          <w:p w14:paraId="0EC5C1D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1 day</w:t>
            </w:r>
          </w:p>
        </w:tc>
        <w:tc>
          <w:tcPr>
            <w:tcW w:w="706" w:type="dxa"/>
            <w:shd w:val="clear" w:color="auto" w:fill="auto"/>
            <w:vAlign w:val="center"/>
          </w:tcPr>
          <w:p w14:paraId="53A90CE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BFBFBF"/>
            <w:vAlign w:val="center"/>
          </w:tcPr>
          <w:p w14:paraId="1760A036" w14:textId="77777777" w:rsidR="002F273F" w:rsidRPr="00BD06A1" w:rsidRDefault="002F273F" w:rsidP="00382C36">
            <w:pPr>
              <w:jc w:val="center"/>
              <w:rPr>
                <w:rFonts w:cs="Arial"/>
                <w:color w:val="auto"/>
                <w:szCs w:val="22"/>
              </w:rPr>
            </w:pPr>
          </w:p>
        </w:tc>
      </w:tr>
      <w:tr w:rsidR="00666229" w:rsidRPr="00BD06A1" w14:paraId="65BA8698" w14:textId="77777777" w:rsidTr="00066897">
        <w:trPr>
          <w:cantSplit/>
          <w:trHeight w:val="241"/>
          <w:jc w:val="center"/>
        </w:trPr>
        <w:tc>
          <w:tcPr>
            <w:tcW w:w="1598" w:type="dxa"/>
            <w:vMerge/>
            <w:shd w:val="clear" w:color="auto" w:fill="auto"/>
          </w:tcPr>
          <w:p w14:paraId="17B2756C"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344F62F6"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6494501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2 days</w:t>
            </w:r>
          </w:p>
        </w:tc>
        <w:tc>
          <w:tcPr>
            <w:tcW w:w="706" w:type="dxa"/>
            <w:shd w:val="clear" w:color="auto" w:fill="auto"/>
            <w:vAlign w:val="center"/>
          </w:tcPr>
          <w:p w14:paraId="28D111D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77A73C20" w14:textId="77777777" w:rsidR="002F273F" w:rsidRPr="00BD06A1" w:rsidRDefault="002F273F" w:rsidP="00382C36">
            <w:pPr>
              <w:jc w:val="center"/>
              <w:rPr>
                <w:rFonts w:cs="Arial"/>
                <w:color w:val="auto"/>
                <w:szCs w:val="22"/>
              </w:rPr>
            </w:pPr>
          </w:p>
        </w:tc>
      </w:tr>
      <w:tr w:rsidR="00666229" w:rsidRPr="00BD06A1" w14:paraId="3B4DBB55" w14:textId="77777777" w:rsidTr="00066897">
        <w:trPr>
          <w:cantSplit/>
          <w:trHeight w:val="241"/>
          <w:jc w:val="center"/>
        </w:trPr>
        <w:tc>
          <w:tcPr>
            <w:tcW w:w="1598" w:type="dxa"/>
            <w:vMerge/>
            <w:shd w:val="clear" w:color="auto" w:fill="auto"/>
          </w:tcPr>
          <w:p w14:paraId="3FCA4F82"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4F590358"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24E22DF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3 days to 1 week</w:t>
            </w:r>
          </w:p>
        </w:tc>
        <w:tc>
          <w:tcPr>
            <w:tcW w:w="706" w:type="dxa"/>
            <w:shd w:val="clear" w:color="auto" w:fill="auto"/>
            <w:vAlign w:val="center"/>
          </w:tcPr>
          <w:p w14:paraId="140B601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1372EF29" w14:textId="77777777" w:rsidR="002F273F" w:rsidRPr="00BD06A1" w:rsidRDefault="002F273F" w:rsidP="00382C36">
            <w:pPr>
              <w:jc w:val="center"/>
              <w:rPr>
                <w:rFonts w:cs="Arial"/>
                <w:color w:val="auto"/>
                <w:szCs w:val="22"/>
              </w:rPr>
            </w:pPr>
          </w:p>
        </w:tc>
      </w:tr>
      <w:tr w:rsidR="00666229" w:rsidRPr="00BD06A1" w14:paraId="3644D56C" w14:textId="77777777" w:rsidTr="00066897">
        <w:trPr>
          <w:cantSplit/>
          <w:trHeight w:val="241"/>
          <w:jc w:val="center"/>
        </w:trPr>
        <w:tc>
          <w:tcPr>
            <w:tcW w:w="1598" w:type="dxa"/>
            <w:vMerge/>
            <w:shd w:val="clear" w:color="auto" w:fill="auto"/>
          </w:tcPr>
          <w:p w14:paraId="301871A3"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34CC582D"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1E5F87A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more than 1 week, up to 2 weeks</w:t>
            </w:r>
          </w:p>
        </w:tc>
        <w:tc>
          <w:tcPr>
            <w:tcW w:w="706" w:type="dxa"/>
            <w:shd w:val="clear" w:color="auto" w:fill="auto"/>
            <w:vAlign w:val="center"/>
          </w:tcPr>
          <w:p w14:paraId="51E3A1D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24C50B07" w14:textId="77777777" w:rsidR="002F273F" w:rsidRPr="00BD06A1" w:rsidRDefault="002F273F" w:rsidP="00382C36">
            <w:pPr>
              <w:jc w:val="center"/>
              <w:rPr>
                <w:rFonts w:cs="Arial"/>
                <w:color w:val="auto"/>
                <w:szCs w:val="22"/>
              </w:rPr>
            </w:pPr>
          </w:p>
        </w:tc>
      </w:tr>
      <w:tr w:rsidR="00666229" w:rsidRPr="00BD06A1" w14:paraId="4E932DEA" w14:textId="77777777" w:rsidTr="00066897">
        <w:trPr>
          <w:cantSplit/>
          <w:trHeight w:val="241"/>
          <w:jc w:val="center"/>
        </w:trPr>
        <w:tc>
          <w:tcPr>
            <w:tcW w:w="1598" w:type="dxa"/>
            <w:vMerge/>
            <w:shd w:val="clear" w:color="auto" w:fill="auto"/>
          </w:tcPr>
          <w:p w14:paraId="09BC6DD3"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1CCDE61C"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22018B5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more than two weeks</w:t>
            </w:r>
          </w:p>
        </w:tc>
        <w:tc>
          <w:tcPr>
            <w:tcW w:w="706" w:type="dxa"/>
            <w:shd w:val="clear" w:color="auto" w:fill="auto"/>
            <w:vAlign w:val="center"/>
          </w:tcPr>
          <w:p w14:paraId="304AD01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411E9DA9" w14:textId="77777777" w:rsidR="002F273F" w:rsidRPr="00BD06A1" w:rsidRDefault="002F273F" w:rsidP="00382C36">
            <w:pPr>
              <w:jc w:val="center"/>
              <w:rPr>
                <w:rFonts w:cs="Arial"/>
                <w:color w:val="auto"/>
                <w:szCs w:val="22"/>
              </w:rPr>
            </w:pPr>
          </w:p>
        </w:tc>
      </w:tr>
      <w:tr w:rsidR="00666229" w:rsidRPr="00BD06A1" w14:paraId="1A0F231C" w14:textId="77777777" w:rsidTr="00066897">
        <w:trPr>
          <w:cantSplit/>
          <w:trHeight w:val="241"/>
          <w:jc w:val="center"/>
        </w:trPr>
        <w:tc>
          <w:tcPr>
            <w:tcW w:w="1598" w:type="dxa"/>
            <w:vMerge/>
            <w:shd w:val="clear" w:color="auto" w:fill="auto"/>
          </w:tcPr>
          <w:p w14:paraId="7F555BD2"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08B08420"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76C9646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vAlign w:val="center"/>
          </w:tcPr>
          <w:p w14:paraId="271E177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48770BDE" w14:textId="77777777" w:rsidR="002F273F" w:rsidRPr="00BD06A1" w:rsidRDefault="002F273F" w:rsidP="00382C36">
            <w:pPr>
              <w:jc w:val="center"/>
              <w:rPr>
                <w:rFonts w:cs="Arial"/>
                <w:color w:val="auto"/>
                <w:szCs w:val="22"/>
              </w:rPr>
            </w:pPr>
          </w:p>
        </w:tc>
      </w:tr>
      <w:tr w:rsidR="00666229" w:rsidRPr="00BD06A1" w14:paraId="2304D6D8" w14:textId="77777777" w:rsidTr="00066897">
        <w:trPr>
          <w:cantSplit/>
          <w:trHeight w:val="241"/>
          <w:jc w:val="center"/>
        </w:trPr>
        <w:tc>
          <w:tcPr>
            <w:tcW w:w="1598" w:type="dxa"/>
            <w:vMerge w:val="restart"/>
            <w:shd w:val="clear" w:color="auto" w:fill="auto"/>
          </w:tcPr>
          <w:p w14:paraId="51C2AC62"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PRO-1110</w:t>
            </w:r>
          </w:p>
          <w:p w14:paraId="345C02D2" w14:textId="77777777" w:rsidR="002F273F" w:rsidRPr="00BD06A1" w:rsidRDefault="002F273F" w:rsidP="00382C36">
            <w:pPr>
              <w:spacing w:before="40" w:after="40"/>
              <w:jc w:val="center"/>
              <w:rPr>
                <w:rFonts w:cs="Arial"/>
                <w:color w:val="auto"/>
                <w:szCs w:val="22"/>
              </w:rPr>
            </w:pPr>
          </w:p>
          <w:p w14:paraId="48E4F640"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12C7C56D" w14:textId="77777777" w:rsidR="002F273F" w:rsidRPr="00BD06A1" w:rsidRDefault="002F273F" w:rsidP="00382C36">
            <w:pPr>
              <w:spacing w:before="40" w:after="40"/>
              <w:jc w:val="center"/>
              <w:rPr>
                <w:rFonts w:cs="Arial"/>
                <w:color w:val="auto"/>
                <w:szCs w:val="22"/>
              </w:rPr>
            </w:pPr>
          </w:p>
          <w:p w14:paraId="14EDA7B7"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7C47C509" w14:textId="77777777" w:rsidR="002F273F" w:rsidRPr="00BD06A1" w:rsidRDefault="002F273F" w:rsidP="00382C36">
            <w:pPr>
              <w:spacing w:before="40" w:after="40"/>
              <w:jc w:val="center"/>
              <w:rPr>
                <w:rFonts w:cs="Arial"/>
                <w:color w:val="auto"/>
                <w:szCs w:val="22"/>
              </w:rPr>
            </w:pPr>
          </w:p>
          <w:p w14:paraId="685ED4E4"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191A1AF4" w14:textId="77777777" w:rsidR="002F273F" w:rsidRPr="00BD06A1" w:rsidRDefault="002F273F" w:rsidP="00382C36">
            <w:pPr>
              <w:spacing w:before="40" w:after="40"/>
              <w:jc w:val="center"/>
              <w:rPr>
                <w:rFonts w:cs="Arial"/>
                <w:color w:val="auto"/>
                <w:szCs w:val="22"/>
              </w:rPr>
            </w:pPr>
          </w:p>
          <w:p w14:paraId="1988BA3D" w14:textId="77777777" w:rsidR="002F273F" w:rsidRPr="00BD06A1" w:rsidRDefault="002F273F" w:rsidP="00382C36">
            <w:pPr>
              <w:spacing w:before="40" w:after="40"/>
              <w:jc w:val="center"/>
              <w:rPr>
                <w:rFonts w:cs="Arial"/>
                <w:color w:val="auto"/>
                <w:szCs w:val="22"/>
              </w:rPr>
            </w:pPr>
          </w:p>
          <w:p w14:paraId="2D5D8775" w14:textId="77777777" w:rsidR="002F273F" w:rsidRPr="00BD06A1" w:rsidRDefault="002F273F" w:rsidP="00382C36">
            <w:pPr>
              <w:spacing w:before="40" w:after="40"/>
              <w:jc w:val="center"/>
              <w:rPr>
                <w:rFonts w:cs="Arial"/>
                <w:color w:val="auto"/>
                <w:szCs w:val="22"/>
              </w:rPr>
            </w:pPr>
          </w:p>
          <w:p w14:paraId="78227069" w14:textId="77777777" w:rsidR="002F273F" w:rsidRPr="00BD06A1" w:rsidRDefault="002F273F" w:rsidP="00382C36">
            <w:pPr>
              <w:spacing w:before="40" w:after="40"/>
              <w:jc w:val="center"/>
              <w:rPr>
                <w:rFonts w:cs="Arial"/>
                <w:color w:val="auto"/>
                <w:szCs w:val="22"/>
              </w:rPr>
            </w:pPr>
          </w:p>
        </w:tc>
        <w:tc>
          <w:tcPr>
            <w:tcW w:w="3294" w:type="dxa"/>
            <w:vMerge w:val="restart"/>
            <w:shd w:val="clear" w:color="auto" w:fill="auto"/>
          </w:tcPr>
          <w:p w14:paraId="5C3F7556" w14:textId="77777777" w:rsidR="002F273F" w:rsidRPr="00BD06A1" w:rsidRDefault="002F273F" w:rsidP="00382C36">
            <w:pPr>
              <w:spacing w:before="40" w:after="40"/>
              <w:jc w:val="center"/>
              <w:rPr>
                <w:rFonts w:cs="Arial"/>
                <w:color w:val="auto"/>
                <w:szCs w:val="22"/>
              </w:rPr>
            </w:pPr>
            <w:r w:rsidRPr="00BD06A1">
              <w:rPr>
                <w:rFonts w:cs="Arial"/>
                <w:color w:val="auto"/>
                <w:szCs w:val="22"/>
              </w:rPr>
              <w:t>How long does removal of products typically take from the port of entry when the port of entry is not the airport (e.g., via sea or road)?</w:t>
            </w:r>
          </w:p>
        </w:tc>
        <w:tc>
          <w:tcPr>
            <w:tcW w:w="2573" w:type="dxa"/>
            <w:shd w:val="clear" w:color="auto" w:fill="auto"/>
          </w:tcPr>
          <w:p w14:paraId="0985549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1 day</w:t>
            </w:r>
          </w:p>
        </w:tc>
        <w:tc>
          <w:tcPr>
            <w:tcW w:w="706" w:type="dxa"/>
            <w:shd w:val="clear" w:color="auto" w:fill="auto"/>
            <w:vAlign w:val="center"/>
          </w:tcPr>
          <w:p w14:paraId="5B09D68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BFBFBF"/>
            <w:vAlign w:val="center"/>
          </w:tcPr>
          <w:p w14:paraId="2376E390" w14:textId="77777777" w:rsidR="002F273F" w:rsidRPr="00BD06A1" w:rsidRDefault="002F273F" w:rsidP="00382C36">
            <w:pPr>
              <w:jc w:val="center"/>
              <w:rPr>
                <w:rFonts w:cs="Arial"/>
                <w:color w:val="auto"/>
                <w:szCs w:val="22"/>
              </w:rPr>
            </w:pPr>
          </w:p>
        </w:tc>
      </w:tr>
      <w:tr w:rsidR="00666229" w:rsidRPr="00BD06A1" w14:paraId="5E44BB8D" w14:textId="77777777" w:rsidTr="00066897">
        <w:trPr>
          <w:cantSplit/>
          <w:trHeight w:val="241"/>
          <w:jc w:val="center"/>
        </w:trPr>
        <w:tc>
          <w:tcPr>
            <w:tcW w:w="1598" w:type="dxa"/>
            <w:vMerge/>
            <w:shd w:val="clear" w:color="auto" w:fill="auto"/>
          </w:tcPr>
          <w:p w14:paraId="0BB2D38B"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666A4260"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158156A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2 days</w:t>
            </w:r>
          </w:p>
        </w:tc>
        <w:tc>
          <w:tcPr>
            <w:tcW w:w="706" w:type="dxa"/>
            <w:shd w:val="clear" w:color="auto" w:fill="auto"/>
            <w:vAlign w:val="center"/>
          </w:tcPr>
          <w:p w14:paraId="1DE5651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0462D2FC" w14:textId="77777777" w:rsidR="002F273F" w:rsidRPr="00BD06A1" w:rsidRDefault="002F273F" w:rsidP="00382C36">
            <w:pPr>
              <w:jc w:val="center"/>
              <w:rPr>
                <w:rFonts w:cs="Arial"/>
                <w:color w:val="auto"/>
                <w:szCs w:val="22"/>
              </w:rPr>
            </w:pPr>
          </w:p>
        </w:tc>
      </w:tr>
      <w:tr w:rsidR="00666229" w:rsidRPr="00BD06A1" w14:paraId="3491F68F" w14:textId="77777777" w:rsidTr="00066897">
        <w:trPr>
          <w:cantSplit/>
          <w:trHeight w:val="241"/>
          <w:jc w:val="center"/>
        </w:trPr>
        <w:tc>
          <w:tcPr>
            <w:tcW w:w="1598" w:type="dxa"/>
            <w:vMerge/>
            <w:shd w:val="clear" w:color="auto" w:fill="auto"/>
          </w:tcPr>
          <w:p w14:paraId="0DDBFE4C"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4BB75691"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5380D1E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3 days to 1 week</w:t>
            </w:r>
          </w:p>
        </w:tc>
        <w:tc>
          <w:tcPr>
            <w:tcW w:w="706" w:type="dxa"/>
            <w:shd w:val="clear" w:color="auto" w:fill="auto"/>
            <w:vAlign w:val="center"/>
          </w:tcPr>
          <w:p w14:paraId="1001E4A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33ADFB64" w14:textId="77777777" w:rsidR="002F273F" w:rsidRPr="00BD06A1" w:rsidRDefault="002F273F" w:rsidP="00382C36">
            <w:pPr>
              <w:jc w:val="center"/>
              <w:rPr>
                <w:rFonts w:cs="Arial"/>
                <w:color w:val="auto"/>
                <w:szCs w:val="22"/>
              </w:rPr>
            </w:pPr>
          </w:p>
        </w:tc>
      </w:tr>
      <w:tr w:rsidR="00666229" w:rsidRPr="00BD06A1" w14:paraId="24D11B54" w14:textId="77777777" w:rsidTr="00066897">
        <w:trPr>
          <w:cantSplit/>
          <w:trHeight w:val="241"/>
          <w:jc w:val="center"/>
        </w:trPr>
        <w:tc>
          <w:tcPr>
            <w:tcW w:w="1598" w:type="dxa"/>
            <w:vMerge/>
            <w:shd w:val="clear" w:color="auto" w:fill="auto"/>
          </w:tcPr>
          <w:p w14:paraId="5EAC8D83"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1CBDB1F5"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3460D5E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more than 1 week, up to 2 weeks</w:t>
            </w:r>
          </w:p>
        </w:tc>
        <w:tc>
          <w:tcPr>
            <w:tcW w:w="706" w:type="dxa"/>
            <w:shd w:val="clear" w:color="auto" w:fill="auto"/>
            <w:vAlign w:val="center"/>
          </w:tcPr>
          <w:p w14:paraId="01FAC6D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0CAB5B10" w14:textId="77777777" w:rsidR="002F273F" w:rsidRPr="00BD06A1" w:rsidRDefault="002F273F" w:rsidP="00382C36">
            <w:pPr>
              <w:jc w:val="center"/>
              <w:rPr>
                <w:rFonts w:cs="Arial"/>
                <w:color w:val="auto"/>
                <w:szCs w:val="22"/>
              </w:rPr>
            </w:pPr>
          </w:p>
        </w:tc>
      </w:tr>
      <w:tr w:rsidR="00666229" w:rsidRPr="00BD06A1" w14:paraId="78D1CB95" w14:textId="77777777" w:rsidTr="00066897">
        <w:trPr>
          <w:cantSplit/>
          <w:trHeight w:val="241"/>
          <w:jc w:val="center"/>
        </w:trPr>
        <w:tc>
          <w:tcPr>
            <w:tcW w:w="1598" w:type="dxa"/>
            <w:vMerge/>
            <w:shd w:val="clear" w:color="auto" w:fill="auto"/>
          </w:tcPr>
          <w:p w14:paraId="05123DED"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27DE5E37"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18D12D2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more than two weeks</w:t>
            </w:r>
          </w:p>
        </w:tc>
        <w:tc>
          <w:tcPr>
            <w:tcW w:w="706" w:type="dxa"/>
            <w:shd w:val="clear" w:color="auto" w:fill="auto"/>
            <w:vAlign w:val="center"/>
          </w:tcPr>
          <w:p w14:paraId="2BBDDFB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2E3D1816" w14:textId="77777777" w:rsidR="002F273F" w:rsidRPr="00BD06A1" w:rsidRDefault="002F273F" w:rsidP="00382C36">
            <w:pPr>
              <w:jc w:val="center"/>
              <w:rPr>
                <w:rFonts w:cs="Arial"/>
                <w:color w:val="auto"/>
                <w:szCs w:val="22"/>
              </w:rPr>
            </w:pPr>
          </w:p>
        </w:tc>
      </w:tr>
      <w:tr w:rsidR="00666229" w:rsidRPr="00BD06A1" w14:paraId="6FEC3F7D" w14:textId="77777777" w:rsidTr="00066897">
        <w:trPr>
          <w:cantSplit/>
          <w:trHeight w:val="241"/>
          <w:jc w:val="center"/>
        </w:trPr>
        <w:tc>
          <w:tcPr>
            <w:tcW w:w="1598" w:type="dxa"/>
            <w:vMerge/>
            <w:shd w:val="clear" w:color="auto" w:fill="auto"/>
          </w:tcPr>
          <w:p w14:paraId="237C158B"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6A5341D9"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1711FF3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vAlign w:val="center"/>
          </w:tcPr>
          <w:p w14:paraId="2877E11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1A0293C9" w14:textId="77777777" w:rsidR="002F273F" w:rsidRPr="00BD06A1" w:rsidRDefault="002F273F" w:rsidP="00382C36">
            <w:pPr>
              <w:jc w:val="center"/>
              <w:rPr>
                <w:rFonts w:cs="Arial"/>
                <w:color w:val="auto"/>
                <w:szCs w:val="22"/>
              </w:rPr>
            </w:pPr>
          </w:p>
        </w:tc>
      </w:tr>
      <w:tr w:rsidR="00666229" w:rsidRPr="00BD06A1" w14:paraId="55163C3D" w14:textId="77777777" w:rsidTr="00066897">
        <w:trPr>
          <w:cantSplit/>
          <w:trHeight w:val="241"/>
          <w:jc w:val="center"/>
        </w:trPr>
        <w:tc>
          <w:tcPr>
            <w:tcW w:w="1598" w:type="dxa"/>
            <w:vMerge w:val="restart"/>
            <w:shd w:val="clear" w:color="auto" w:fill="auto"/>
          </w:tcPr>
          <w:p w14:paraId="554C8476"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PRO-1111</w:t>
            </w:r>
          </w:p>
          <w:p w14:paraId="73828BFD" w14:textId="77777777" w:rsidR="002F273F" w:rsidRPr="00BD06A1" w:rsidRDefault="002F273F" w:rsidP="00382C36">
            <w:pPr>
              <w:spacing w:before="40" w:after="40"/>
              <w:jc w:val="center"/>
              <w:rPr>
                <w:rFonts w:cs="Arial"/>
                <w:color w:val="auto"/>
                <w:szCs w:val="22"/>
              </w:rPr>
            </w:pPr>
          </w:p>
          <w:p w14:paraId="7241630A"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518179D5" w14:textId="77777777" w:rsidR="002F273F" w:rsidRPr="00BD06A1" w:rsidRDefault="002F273F" w:rsidP="00382C36">
            <w:pPr>
              <w:spacing w:before="40" w:after="40"/>
              <w:jc w:val="center"/>
              <w:rPr>
                <w:rFonts w:cs="Arial"/>
                <w:color w:val="auto"/>
                <w:szCs w:val="22"/>
              </w:rPr>
            </w:pPr>
          </w:p>
          <w:p w14:paraId="6F2BBC50"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7BE44464" w14:textId="77777777" w:rsidR="002F273F" w:rsidRPr="00BD06A1" w:rsidRDefault="002F273F" w:rsidP="00382C36">
            <w:pPr>
              <w:spacing w:before="40" w:after="40"/>
              <w:jc w:val="center"/>
              <w:rPr>
                <w:rFonts w:cs="Arial"/>
                <w:color w:val="auto"/>
                <w:szCs w:val="22"/>
              </w:rPr>
            </w:pPr>
          </w:p>
          <w:p w14:paraId="7F20AFED"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240A2431" w14:textId="77777777" w:rsidR="002F273F" w:rsidRPr="00BD06A1" w:rsidRDefault="002F273F" w:rsidP="00382C36">
            <w:pPr>
              <w:spacing w:before="40" w:after="40"/>
              <w:jc w:val="center"/>
              <w:rPr>
                <w:rFonts w:cs="Arial"/>
                <w:color w:val="auto"/>
                <w:szCs w:val="22"/>
              </w:rPr>
            </w:pPr>
          </w:p>
          <w:p w14:paraId="341B207A" w14:textId="77777777" w:rsidR="002F273F" w:rsidRPr="00BD06A1" w:rsidRDefault="002F273F" w:rsidP="00382C36">
            <w:pPr>
              <w:spacing w:before="40" w:after="40"/>
              <w:jc w:val="center"/>
              <w:rPr>
                <w:rFonts w:cs="Arial"/>
                <w:color w:val="auto"/>
                <w:szCs w:val="22"/>
              </w:rPr>
            </w:pPr>
          </w:p>
        </w:tc>
        <w:tc>
          <w:tcPr>
            <w:tcW w:w="3294" w:type="dxa"/>
            <w:vMerge w:val="restart"/>
            <w:shd w:val="clear" w:color="auto" w:fill="auto"/>
          </w:tcPr>
          <w:p w14:paraId="0FB9B666" w14:textId="77777777" w:rsidR="002F273F" w:rsidRPr="00BD06A1" w:rsidRDefault="002F273F" w:rsidP="00382C36">
            <w:pPr>
              <w:spacing w:before="40" w:after="40"/>
              <w:jc w:val="center"/>
              <w:rPr>
                <w:rFonts w:cs="Arial"/>
                <w:color w:val="auto"/>
                <w:szCs w:val="22"/>
              </w:rPr>
            </w:pPr>
            <w:r w:rsidRPr="00BD06A1">
              <w:rPr>
                <w:rFonts w:cs="Arial"/>
                <w:color w:val="auto"/>
                <w:szCs w:val="22"/>
              </w:rPr>
              <w:t>Is the customs clearance process monitored using standardized metrics?</w:t>
            </w:r>
          </w:p>
        </w:tc>
        <w:tc>
          <w:tcPr>
            <w:tcW w:w="2573" w:type="dxa"/>
            <w:shd w:val="clear" w:color="auto" w:fill="auto"/>
            <w:vAlign w:val="center"/>
          </w:tcPr>
          <w:p w14:paraId="629724D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706" w:type="dxa"/>
            <w:shd w:val="clear" w:color="auto" w:fill="auto"/>
            <w:vAlign w:val="center"/>
          </w:tcPr>
          <w:p w14:paraId="5B6E533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BFBFBF"/>
            <w:vAlign w:val="center"/>
          </w:tcPr>
          <w:p w14:paraId="327BDE91" w14:textId="77777777" w:rsidR="002F273F" w:rsidRPr="00BD06A1" w:rsidRDefault="002F273F" w:rsidP="00382C36">
            <w:pPr>
              <w:jc w:val="center"/>
              <w:rPr>
                <w:rFonts w:cs="Arial"/>
                <w:color w:val="auto"/>
                <w:szCs w:val="22"/>
              </w:rPr>
            </w:pPr>
          </w:p>
        </w:tc>
      </w:tr>
      <w:tr w:rsidR="00666229" w:rsidRPr="00BD06A1" w14:paraId="2FFB42B1" w14:textId="77777777" w:rsidTr="00066897">
        <w:trPr>
          <w:cantSplit/>
          <w:trHeight w:val="241"/>
          <w:jc w:val="center"/>
        </w:trPr>
        <w:tc>
          <w:tcPr>
            <w:tcW w:w="1598" w:type="dxa"/>
            <w:vMerge/>
            <w:shd w:val="clear" w:color="auto" w:fill="auto"/>
          </w:tcPr>
          <w:p w14:paraId="5111C8A6"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324B7600" w14:textId="77777777" w:rsidR="002F273F" w:rsidRPr="00BD06A1" w:rsidRDefault="002F273F" w:rsidP="00382C36">
            <w:pPr>
              <w:spacing w:before="40" w:after="40"/>
              <w:jc w:val="center"/>
              <w:rPr>
                <w:rFonts w:cs="Arial"/>
                <w:color w:val="auto"/>
                <w:szCs w:val="22"/>
              </w:rPr>
            </w:pPr>
          </w:p>
        </w:tc>
        <w:tc>
          <w:tcPr>
            <w:tcW w:w="2573" w:type="dxa"/>
            <w:shd w:val="clear" w:color="auto" w:fill="auto"/>
            <w:vAlign w:val="center"/>
          </w:tcPr>
          <w:p w14:paraId="13FAB4D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706" w:type="dxa"/>
            <w:shd w:val="clear" w:color="auto" w:fill="auto"/>
            <w:vAlign w:val="center"/>
          </w:tcPr>
          <w:p w14:paraId="13F889F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40D1140E" w14:textId="77777777" w:rsidR="002F273F" w:rsidRPr="00BD06A1" w:rsidRDefault="002F273F" w:rsidP="00382C36">
            <w:pPr>
              <w:jc w:val="center"/>
              <w:rPr>
                <w:rFonts w:cs="Arial"/>
                <w:color w:val="auto"/>
                <w:szCs w:val="22"/>
              </w:rPr>
            </w:pPr>
          </w:p>
        </w:tc>
      </w:tr>
      <w:tr w:rsidR="00666229" w:rsidRPr="00BD06A1" w14:paraId="58D6CDB7" w14:textId="77777777" w:rsidTr="00066897">
        <w:trPr>
          <w:cantSplit/>
          <w:trHeight w:val="241"/>
          <w:jc w:val="center"/>
        </w:trPr>
        <w:tc>
          <w:tcPr>
            <w:tcW w:w="1598" w:type="dxa"/>
            <w:vMerge/>
            <w:shd w:val="clear" w:color="auto" w:fill="auto"/>
          </w:tcPr>
          <w:p w14:paraId="553A3F77"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36A196CA" w14:textId="77777777" w:rsidR="002F273F" w:rsidRPr="00BD06A1" w:rsidRDefault="002F273F" w:rsidP="00382C36">
            <w:pPr>
              <w:spacing w:before="40" w:after="40"/>
              <w:jc w:val="center"/>
              <w:rPr>
                <w:rFonts w:cs="Arial"/>
                <w:color w:val="auto"/>
                <w:szCs w:val="22"/>
              </w:rPr>
            </w:pPr>
          </w:p>
        </w:tc>
        <w:tc>
          <w:tcPr>
            <w:tcW w:w="2573" w:type="dxa"/>
            <w:shd w:val="clear" w:color="auto" w:fill="auto"/>
            <w:vAlign w:val="center"/>
          </w:tcPr>
          <w:p w14:paraId="7022A61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vAlign w:val="center"/>
          </w:tcPr>
          <w:p w14:paraId="7C49961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2E10E2BA" w14:textId="77777777" w:rsidR="002F273F" w:rsidRPr="00BD06A1" w:rsidRDefault="002F273F" w:rsidP="00382C36">
            <w:pPr>
              <w:jc w:val="center"/>
              <w:rPr>
                <w:rFonts w:cs="Arial"/>
                <w:color w:val="auto"/>
                <w:szCs w:val="22"/>
              </w:rPr>
            </w:pPr>
          </w:p>
        </w:tc>
      </w:tr>
      <w:tr w:rsidR="00666229" w:rsidRPr="00BD06A1" w14:paraId="3C049FA0" w14:textId="77777777" w:rsidTr="00066897">
        <w:trPr>
          <w:cantSplit/>
          <w:trHeight w:val="241"/>
          <w:jc w:val="center"/>
        </w:trPr>
        <w:tc>
          <w:tcPr>
            <w:tcW w:w="9895" w:type="dxa"/>
            <w:gridSpan w:val="5"/>
            <w:shd w:val="clear" w:color="auto" w:fill="BFBFBF"/>
          </w:tcPr>
          <w:p w14:paraId="439EBEA5" w14:textId="77777777" w:rsidR="002F273F" w:rsidRPr="00BD06A1" w:rsidRDefault="002F273F" w:rsidP="00382C36">
            <w:pPr>
              <w:jc w:val="center"/>
              <w:rPr>
                <w:rFonts w:cs="Arial"/>
                <w:b/>
                <w:color w:val="auto"/>
                <w:szCs w:val="22"/>
              </w:rPr>
            </w:pPr>
            <w:r w:rsidRPr="00BD06A1">
              <w:rPr>
                <w:rFonts w:cs="Arial"/>
                <w:b/>
                <w:color w:val="auto"/>
                <w:szCs w:val="22"/>
              </w:rPr>
              <w:t>PRO-1200: Budget</w:t>
            </w:r>
          </w:p>
        </w:tc>
      </w:tr>
      <w:tr w:rsidR="00666229" w:rsidRPr="00BD06A1" w14:paraId="3D40A301" w14:textId="77777777" w:rsidTr="00382C36">
        <w:trPr>
          <w:cantSplit/>
          <w:trHeight w:val="241"/>
          <w:jc w:val="center"/>
        </w:trPr>
        <w:tc>
          <w:tcPr>
            <w:tcW w:w="1598" w:type="dxa"/>
            <w:vMerge w:val="restart"/>
            <w:shd w:val="clear" w:color="auto" w:fill="auto"/>
          </w:tcPr>
          <w:p w14:paraId="186C953E"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PRO-1201</w:t>
            </w:r>
          </w:p>
          <w:p w14:paraId="18A63661" w14:textId="77777777" w:rsidR="002F273F" w:rsidRPr="00BD06A1" w:rsidRDefault="002F273F" w:rsidP="00382C36">
            <w:pPr>
              <w:spacing w:before="40" w:after="40"/>
              <w:jc w:val="center"/>
              <w:rPr>
                <w:rFonts w:cs="Arial"/>
                <w:color w:val="auto"/>
                <w:szCs w:val="22"/>
              </w:rPr>
            </w:pPr>
          </w:p>
          <w:p w14:paraId="3B80EC53"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5BF6F1C2" w14:textId="77777777" w:rsidR="002F273F" w:rsidRPr="00BD06A1" w:rsidRDefault="002F273F" w:rsidP="00382C36">
            <w:pPr>
              <w:spacing w:before="40" w:after="40"/>
              <w:jc w:val="center"/>
              <w:rPr>
                <w:rFonts w:cs="Arial"/>
                <w:color w:val="auto"/>
                <w:szCs w:val="22"/>
              </w:rPr>
            </w:pPr>
          </w:p>
          <w:p w14:paraId="2BA595DD"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0A7318D4" w14:textId="77777777" w:rsidR="002F273F" w:rsidRPr="00BD06A1" w:rsidRDefault="002F273F" w:rsidP="00382C36">
            <w:pPr>
              <w:spacing w:before="40" w:after="40"/>
              <w:jc w:val="center"/>
              <w:rPr>
                <w:rFonts w:cs="Arial"/>
                <w:color w:val="auto"/>
                <w:szCs w:val="22"/>
              </w:rPr>
            </w:pPr>
          </w:p>
          <w:p w14:paraId="7C8C32D0"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Warehouse</w:t>
            </w:r>
          </w:p>
          <w:p w14:paraId="29863F70" w14:textId="77777777" w:rsidR="002F273F" w:rsidRPr="00BD06A1" w:rsidRDefault="002F273F" w:rsidP="00382C36">
            <w:pPr>
              <w:spacing w:before="40" w:after="40"/>
              <w:jc w:val="center"/>
              <w:rPr>
                <w:rFonts w:cs="Arial"/>
                <w:color w:val="auto"/>
                <w:szCs w:val="22"/>
              </w:rPr>
            </w:pPr>
          </w:p>
          <w:p w14:paraId="1E3C787E"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10E73439" w14:textId="77777777" w:rsidR="002F273F" w:rsidRPr="00BD06A1" w:rsidRDefault="002F273F" w:rsidP="00382C36">
            <w:pPr>
              <w:spacing w:before="40" w:after="40"/>
              <w:jc w:val="center"/>
              <w:rPr>
                <w:rFonts w:cs="Arial"/>
                <w:color w:val="auto"/>
                <w:szCs w:val="22"/>
              </w:rPr>
            </w:pPr>
          </w:p>
        </w:tc>
        <w:tc>
          <w:tcPr>
            <w:tcW w:w="3294" w:type="dxa"/>
            <w:vMerge w:val="restart"/>
            <w:shd w:val="clear" w:color="auto" w:fill="auto"/>
          </w:tcPr>
          <w:p w14:paraId="10CB15E6"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Who is responsible for funding the budgets associated with procurement processes and/or customs clearance for program related commodities?</w:t>
            </w:r>
          </w:p>
          <w:p w14:paraId="5A13CBF4" w14:textId="77777777" w:rsidR="002F273F" w:rsidRPr="00BD06A1" w:rsidRDefault="002F273F" w:rsidP="00382C36">
            <w:pPr>
              <w:spacing w:before="40" w:after="40"/>
              <w:jc w:val="center"/>
              <w:rPr>
                <w:rFonts w:cs="Arial"/>
                <w:color w:val="auto"/>
                <w:szCs w:val="22"/>
              </w:rPr>
            </w:pPr>
          </w:p>
          <w:p w14:paraId="448440B5" w14:textId="77777777" w:rsidR="002F273F" w:rsidRPr="00BD06A1" w:rsidRDefault="002F273F" w:rsidP="00382C36">
            <w:pPr>
              <w:spacing w:before="40" w:after="40"/>
              <w:jc w:val="center"/>
              <w:rPr>
                <w:rFonts w:cs="Arial"/>
                <w:color w:val="auto"/>
                <w:szCs w:val="22"/>
              </w:rPr>
            </w:pPr>
            <w:r w:rsidRPr="00BD06A1">
              <w:rPr>
                <w:rFonts w:cs="Arial"/>
                <w:color w:val="auto"/>
                <w:szCs w:val="22"/>
              </w:rPr>
              <w:t xml:space="preserve">NOTE: This should NOT include </w:t>
            </w:r>
            <w:r w:rsidRPr="00BD06A1">
              <w:rPr>
                <w:rFonts w:cs="Arial"/>
                <w:color w:val="auto"/>
                <w:szCs w:val="22"/>
              </w:rPr>
              <w:lastRenderedPageBreak/>
              <w:t xml:space="preserve">the cost of commodities themselves, just the costs for the procurement process and customs clearing process, </w:t>
            </w:r>
            <w:proofErr w:type="gramStart"/>
            <w:r w:rsidRPr="00BD06A1">
              <w:rPr>
                <w:rFonts w:cs="Arial"/>
                <w:color w:val="auto"/>
                <w:szCs w:val="22"/>
              </w:rPr>
              <w:t>duties</w:t>
            </w:r>
            <w:proofErr w:type="gramEnd"/>
            <w:r w:rsidRPr="00BD06A1">
              <w:rPr>
                <w:rFonts w:cs="Arial"/>
                <w:color w:val="auto"/>
                <w:szCs w:val="22"/>
              </w:rPr>
              <w:t xml:space="preserve"> and fees.</w:t>
            </w:r>
          </w:p>
          <w:p w14:paraId="20B33D44" w14:textId="77777777" w:rsidR="002F273F" w:rsidRPr="00BD06A1" w:rsidRDefault="002F273F" w:rsidP="00382C36">
            <w:pPr>
              <w:spacing w:before="40" w:after="40"/>
              <w:jc w:val="center"/>
              <w:rPr>
                <w:rFonts w:cs="Arial"/>
                <w:color w:val="auto"/>
                <w:szCs w:val="22"/>
              </w:rPr>
            </w:pPr>
          </w:p>
          <w:p w14:paraId="1742278E"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ALLOWED]</w:t>
            </w:r>
          </w:p>
        </w:tc>
        <w:tc>
          <w:tcPr>
            <w:tcW w:w="2573" w:type="dxa"/>
            <w:shd w:val="clear" w:color="auto" w:fill="auto"/>
          </w:tcPr>
          <w:p w14:paraId="5FF441D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lastRenderedPageBreak/>
              <w:t>Government budget (central or decentralized level)</w:t>
            </w:r>
          </w:p>
        </w:tc>
        <w:tc>
          <w:tcPr>
            <w:tcW w:w="706" w:type="dxa"/>
            <w:shd w:val="clear" w:color="auto" w:fill="auto"/>
            <w:vAlign w:val="center"/>
          </w:tcPr>
          <w:p w14:paraId="388F758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auto"/>
            <w:vAlign w:val="center"/>
          </w:tcPr>
          <w:p w14:paraId="729BB4DF"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"Government budget"</w:t>
            </w:r>
            <w:r w:rsidRPr="00BD06A1">
              <w:rPr>
                <w:rFonts w:cs="Arial"/>
                <w:color w:val="auto"/>
                <w:szCs w:val="22"/>
              </w:rPr>
              <w:t xml:space="preserve"> or </w:t>
            </w:r>
            <w:r w:rsidRPr="00BD06A1">
              <w:rPr>
                <w:rFonts w:cs="Arial"/>
                <w:b/>
                <w:color w:val="auto"/>
                <w:szCs w:val="22"/>
              </w:rPr>
              <w:t>"facility revenue/cost recovery",</w:t>
            </w:r>
            <w:r w:rsidRPr="00BD06A1">
              <w:rPr>
                <w:rFonts w:cs="Arial"/>
                <w:color w:val="auto"/>
                <w:szCs w:val="22"/>
              </w:rPr>
              <w:t xml:space="preserve"> </w:t>
            </w:r>
            <w:proofErr w:type="gramStart"/>
            <w:r w:rsidRPr="00BD06A1">
              <w:rPr>
                <w:rFonts w:cs="Arial"/>
                <w:color w:val="auto"/>
                <w:szCs w:val="22"/>
              </w:rPr>
              <w:t>continue;</w:t>
            </w:r>
            <w:proofErr w:type="gramEnd"/>
          </w:p>
          <w:p w14:paraId="5A76B523" w14:textId="77777777" w:rsidR="002F273F" w:rsidRPr="00BD06A1" w:rsidRDefault="002F273F" w:rsidP="00382C36">
            <w:pPr>
              <w:jc w:val="center"/>
              <w:rPr>
                <w:rFonts w:cs="Arial"/>
                <w:color w:val="auto"/>
                <w:szCs w:val="22"/>
              </w:rPr>
            </w:pPr>
          </w:p>
          <w:p w14:paraId="170FEFBC" w14:textId="77777777" w:rsidR="002F273F" w:rsidRPr="00BD06A1" w:rsidRDefault="002F273F" w:rsidP="00382C36">
            <w:pPr>
              <w:jc w:val="center"/>
              <w:rPr>
                <w:rFonts w:cs="Arial"/>
                <w:color w:val="auto"/>
                <w:szCs w:val="22"/>
              </w:rPr>
            </w:pPr>
            <w:r w:rsidRPr="00BD06A1">
              <w:rPr>
                <w:rFonts w:cs="Arial"/>
                <w:color w:val="auto"/>
                <w:szCs w:val="22"/>
              </w:rPr>
              <w:t xml:space="preserve">Otherwise, </w:t>
            </w:r>
            <w:r w:rsidRPr="00BD06A1">
              <w:rPr>
                <w:rFonts w:cs="Arial"/>
                <w:b/>
                <w:color w:val="auto"/>
                <w:szCs w:val="22"/>
              </w:rPr>
              <w:t>go to next section [PRO-1300]</w:t>
            </w:r>
          </w:p>
          <w:p w14:paraId="596CC7FA" w14:textId="77777777" w:rsidR="002F273F" w:rsidRPr="00BD06A1" w:rsidRDefault="002F273F" w:rsidP="00382C36">
            <w:pPr>
              <w:jc w:val="center"/>
              <w:rPr>
                <w:rFonts w:cs="Arial"/>
                <w:color w:val="auto"/>
                <w:szCs w:val="22"/>
              </w:rPr>
            </w:pPr>
          </w:p>
        </w:tc>
      </w:tr>
      <w:tr w:rsidR="00666229" w:rsidRPr="00BD06A1" w14:paraId="51AC2AD4" w14:textId="77777777" w:rsidTr="00066897">
        <w:trPr>
          <w:cantSplit/>
          <w:trHeight w:val="241"/>
          <w:jc w:val="center"/>
        </w:trPr>
        <w:tc>
          <w:tcPr>
            <w:tcW w:w="1598" w:type="dxa"/>
            <w:vMerge/>
            <w:shd w:val="clear" w:color="auto" w:fill="auto"/>
          </w:tcPr>
          <w:p w14:paraId="73BA2764"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478612DA"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7D8E01D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Donor/Implementing Partners</w:t>
            </w:r>
          </w:p>
        </w:tc>
        <w:tc>
          <w:tcPr>
            <w:tcW w:w="706" w:type="dxa"/>
            <w:shd w:val="clear" w:color="auto" w:fill="auto"/>
            <w:vAlign w:val="center"/>
          </w:tcPr>
          <w:p w14:paraId="4BE9B4B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5FC63355" w14:textId="77777777" w:rsidR="002F273F" w:rsidRPr="00BD06A1" w:rsidRDefault="002F273F" w:rsidP="00382C36">
            <w:pPr>
              <w:jc w:val="center"/>
              <w:rPr>
                <w:rFonts w:cs="Arial"/>
                <w:color w:val="auto"/>
                <w:szCs w:val="22"/>
              </w:rPr>
            </w:pPr>
          </w:p>
        </w:tc>
      </w:tr>
      <w:tr w:rsidR="00666229" w:rsidRPr="00BD06A1" w14:paraId="318ECA3F" w14:textId="77777777" w:rsidTr="00066897">
        <w:trPr>
          <w:cantSplit/>
          <w:trHeight w:val="241"/>
          <w:jc w:val="center"/>
        </w:trPr>
        <w:tc>
          <w:tcPr>
            <w:tcW w:w="1598" w:type="dxa"/>
            <w:vMerge/>
            <w:shd w:val="clear" w:color="auto" w:fill="auto"/>
          </w:tcPr>
          <w:p w14:paraId="54F3F6E2"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2E531D36"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459463A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Facility revenue/cost recovery</w:t>
            </w:r>
          </w:p>
        </w:tc>
        <w:tc>
          <w:tcPr>
            <w:tcW w:w="706" w:type="dxa"/>
            <w:shd w:val="clear" w:color="auto" w:fill="auto"/>
            <w:vAlign w:val="center"/>
          </w:tcPr>
          <w:p w14:paraId="68C0D37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487E54FA" w14:textId="77777777" w:rsidR="002F273F" w:rsidRPr="00BD06A1" w:rsidRDefault="002F273F" w:rsidP="00382C36">
            <w:pPr>
              <w:jc w:val="center"/>
              <w:rPr>
                <w:rFonts w:cs="Arial"/>
                <w:color w:val="auto"/>
                <w:szCs w:val="22"/>
              </w:rPr>
            </w:pPr>
          </w:p>
        </w:tc>
      </w:tr>
      <w:tr w:rsidR="00666229" w:rsidRPr="00BD06A1" w14:paraId="6317C747" w14:textId="77777777" w:rsidTr="00066897">
        <w:trPr>
          <w:cantSplit/>
          <w:trHeight w:val="241"/>
          <w:jc w:val="center"/>
        </w:trPr>
        <w:tc>
          <w:tcPr>
            <w:tcW w:w="1598" w:type="dxa"/>
            <w:vMerge/>
            <w:shd w:val="clear" w:color="auto" w:fill="auto"/>
          </w:tcPr>
          <w:p w14:paraId="4DF19B0B"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48D5CBC3"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4CF6DEB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vAlign w:val="center"/>
          </w:tcPr>
          <w:p w14:paraId="35CAFB6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471A9D77" w14:textId="77777777" w:rsidR="002F273F" w:rsidRPr="00BD06A1" w:rsidRDefault="002F273F" w:rsidP="00382C36">
            <w:pPr>
              <w:jc w:val="center"/>
              <w:rPr>
                <w:rFonts w:cs="Arial"/>
                <w:color w:val="auto"/>
                <w:szCs w:val="22"/>
              </w:rPr>
            </w:pPr>
          </w:p>
        </w:tc>
      </w:tr>
      <w:tr w:rsidR="00666229" w:rsidRPr="00BD06A1" w14:paraId="1D165978" w14:textId="77777777" w:rsidTr="00066897">
        <w:trPr>
          <w:cantSplit/>
          <w:trHeight w:val="241"/>
          <w:jc w:val="center"/>
        </w:trPr>
        <w:tc>
          <w:tcPr>
            <w:tcW w:w="1598" w:type="dxa"/>
            <w:vMerge w:val="restart"/>
            <w:shd w:val="clear" w:color="auto" w:fill="auto"/>
          </w:tcPr>
          <w:p w14:paraId="2244E1F6"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PRO-1202</w:t>
            </w:r>
          </w:p>
          <w:p w14:paraId="479D54D0" w14:textId="77777777" w:rsidR="002F273F" w:rsidRPr="00BD06A1" w:rsidRDefault="002F273F" w:rsidP="00382C36">
            <w:pPr>
              <w:spacing w:before="40" w:after="40"/>
              <w:jc w:val="center"/>
              <w:rPr>
                <w:rFonts w:cs="Arial"/>
                <w:color w:val="auto"/>
                <w:szCs w:val="22"/>
              </w:rPr>
            </w:pPr>
          </w:p>
          <w:p w14:paraId="79CB7D1C"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0E8B9B4D" w14:textId="77777777" w:rsidR="002F273F" w:rsidRPr="00BD06A1" w:rsidRDefault="002F273F" w:rsidP="00382C36">
            <w:pPr>
              <w:spacing w:before="40" w:after="40"/>
              <w:jc w:val="center"/>
              <w:rPr>
                <w:rFonts w:cs="Arial"/>
                <w:color w:val="auto"/>
                <w:szCs w:val="22"/>
              </w:rPr>
            </w:pPr>
          </w:p>
          <w:p w14:paraId="1CD1A3D4"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3186C11A" w14:textId="77777777" w:rsidR="002F273F" w:rsidRPr="00BD06A1" w:rsidRDefault="002F273F" w:rsidP="00382C36">
            <w:pPr>
              <w:spacing w:before="40" w:after="40"/>
              <w:jc w:val="center"/>
              <w:rPr>
                <w:rFonts w:cs="Arial"/>
                <w:color w:val="auto"/>
                <w:szCs w:val="22"/>
              </w:rPr>
            </w:pPr>
          </w:p>
          <w:p w14:paraId="19AAC80E"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47C9911C" w14:textId="77777777" w:rsidR="002F273F" w:rsidRPr="00BD06A1" w:rsidRDefault="002F273F" w:rsidP="00382C36">
            <w:pPr>
              <w:spacing w:before="40" w:after="40"/>
              <w:jc w:val="center"/>
              <w:rPr>
                <w:rFonts w:cs="Arial"/>
                <w:color w:val="auto"/>
                <w:szCs w:val="22"/>
              </w:rPr>
            </w:pPr>
          </w:p>
          <w:p w14:paraId="1AD0B8B7"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544AFA47" w14:textId="77777777" w:rsidR="002F273F" w:rsidRPr="00BD06A1" w:rsidRDefault="002F273F" w:rsidP="00382C36">
            <w:pPr>
              <w:spacing w:before="40" w:after="40"/>
              <w:jc w:val="center"/>
              <w:rPr>
                <w:rFonts w:cs="Arial"/>
                <w:color w:val="auto"/>
                <w:szCs w:val="22"/>
              </w:rPr>
            </w:pPr>
          </w:p>
        </w:tc>
        <w:tc>
          <w:tcPr>
            <w:tcW w:w="3294" w:type="dxa"/>
            <w:vMerge w:val="restart"/>
            <w:shd w:val="clear" w:color="auto" w:fill="auto"/>
          </w:tcPr>
          <w:p w14:paraId="5B705FAA" w14:textId="77777777" w:rsidR="002F273F" w:rsidRPr="00BD06A1" w:rsidRDefault="002F273F" w:rsidP="00382C36">
            <w:pPr>
              <w:spacing w:before="40" w:after="40"/>
              <w:jc w:val="center"/>
              <w:rPr>
                <w:rFonts w:cs="Arial"/>
                <w:color w:val="auto"/>
                <w:szCs w:val="22"/>
              </w:rPr>
            </w:pPr>
            <w:r w:rsidRPr="00BD06A1">
              <w:rPr>
                <w:rFonts w:cs="Arial"/>
                <w:color w:val="auto"/>
                <w:szCs w:val="22"/>
              </w:rPr>
              <w:t>How much is government budget or facility revenue/cost recovery contributing to recurring procurement processes and/or customs clearance costs?</w:t>
            </w:r>
          </w:p>
          <w:p w14:paraId="0112EFDA" w14:textId="77777777" w:rsidR="002F273F" w:rsidRPr="00BD06A1" w:rsidRDefault="002F273F" w:rsidP="00382C36">
            <w:pPr>
              <w:spacing w:before="40" w:after="40"/>
              <w:jc w:val="center"/>
              <w:rPr>
                <w:rFonts w:cs="Arial"/>
                <w:color w:val="auto"/>
                <w:szCs w:val="22"/>
              </w:rPr>
            </w:pPr>
          </w:p>
          <w:p w14:paraId="4E8831AC"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percentages are given as a guide; the exact percentage is not needed.</w:t>
            </w:r>
          </w:p>
        </w:tc>
        <w:tc>
          <w:tcPr>
            <w:tcW w:w="2573" w:type="dxa"/>
            <w:shd w:val="clear" w:color="auto" w:fill="auto"/>
          </w:tcPr>
          <w:p w14:paraId="59E6652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Minimal (less than 25%)</w:t>
            </w:r>
          </w:p>
        </w:tc>
        <w:tc>
          <w:tcPr>
            <w:tcW w:w="706" w:type="dxa"/>
            <w:shd w:val="clear" w:color="auto" w:fill="auto"/>
            <w:vAlign w:val="center"/>
          </w:tcPr>
          <w:p w14:paraId="76C3946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BFBFBF"/>
            <w:vAlign w:val="center"/>
          </w:tcPr>
          <w:p w14:paraId="4820602C" w14:textId="77777777" w:rsidR="002F273F" w:rsidRPr="00BD06A1" w:rsidRDefault="002F273F" w:rsidP="00382C36">
            <w:pPr>
              <w:jc w:val="center"/>
              <w:rPr>
                <w:rFonts w:cs="Arial"/>
                <w:color w:val="auto"/>
                <w:szCs w:val="22"/>
              </w:rPr>
            </w:pPr>
          </w:p>
        </w:tc>
      </w:tr>
      <w:tr w:rsidR="00666229" w:rsidRPr="00BD06A1" w14:paraId="59B2158C" w14:textId="77777777" w:rsidTr="00066897">
        <w:trPr>
          <w:cantSplit/>
          <w:trHeight w:val="241"/>
          <w:jc w:val="center"/>
        </w:trPr>
        <w:tc>
          <w:tcPr>
            <w:tcW w:w="1598" w:type="dxa"/>
            <w:vMerge/>
            <w:shd w:val="clear" w:color="auto" w:fill="auto"/>
          </w:tcPr>
          <w:p w14:paraId="7D731021"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423EC364"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7CDAA17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Some (25-50%)</w:t>
            </w:r>
          </w:p>
        </w:tc>
        <w:tc>
          <w:tcPr>
            <w:tcW w:w="706" w:type="dxa"/>
            <w:shd w:val="clear" w:color="auto" w:fill="auto"/>
            <w:vAlign w:val="center"/>
          </w:tcPr>
          <w:p w14:paraId="6A71B07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268BBBD8" w14:textId="77777777" w:rsidR="002F273F" w:rsidRPr="00BD06A1" w:rsidRDefault="002F273F" w:rsidP="00382C36">
            <w:pPr>
              <w:jc w:val="center"/>
              <w:rPr>
                <w:rFonts w:cs="Arial"/>
                <w:color w:val="auto"/>
                <w:szCs w:val="22"/>
              </w:rPr>
            </w:pPr>
          </w:p>
        </w:tc>
      </w:tr>
      <w:tr w:rsidR="00666229" w:rsidRPr="00BD06A1" w14:paraId="1BFE2A5B" w14:textId="77777777" w:rsidTr="00066897">
        <w:trPr>
          <w:cantSplit/>
          <w:trHeight w:val="241"/>
          <w:jc w:val="center"/>
        </w:trPr>
        <w:tc>
          <w:tcPr>
            <w:tcW w:w="1598" w:type="dxa"/>
            <w:vMerge/>
            <w:shd w:val="clear" w:color="auto" w:fill="auto"/>
          </w:tcPr>
          <w:p w14:paraId="1FF19206"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117BB4D1"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51D4781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Most (51-99%)</w:t>
            </w:r>
          </w:p>
        </w:tc>
        <w:tc>
          <w:tcPr>
            <w:tcW w:w="706" w:type="dxa"/>
            <w:shd w:val="clear" w:color="auto" w:fill="auto"/>
            <w:vAlign w:val="center"/>
          </w:tcPr>
          <w:p w14:paraId="5F0FCCB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7C2E6C50" w14:textId="77777777" w:rsidR="002F273F" w:rsidRPr="00BD06A1" w:rsidRDefault="002F273F" w:rsidP="00382C36">
            <w:pPr>
              <w:jc w:val="center"/>
              <w:rPr>
                <w:rFonts w:cs="Arial"/>
                <w:color w:val="auto"/>
                <w:szCs w:val="22"/>
              </w:rPr>
            </w:pPr>
          </w:p>
        </w:tc>
      </w:tr>
      <w:tr w:rsidR="00666229" w:rsidRPr="00BD06A1" w14:paraId="2175CA6C" w14:textId="77777777" w:rsidTr="00066897">
        <w:trPr>
          <w:cantSplit/>
          <w:trHeight w:val="241"/>
          <w:jc w:val="center"/>
        </w:trPr>
        <w:tc>
          <w:tcPr>
            <w:tcW w:w="1598" w:type="dxa"/>
            <w:vMerge/>
            <w:shd w:val="clear" w:color="auto" w:fill="auto"/>
          </w:tcPr>
          <w:p w14:paraId="00ABB11D"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55B66706"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519B219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All (100%)</w:t>
            </w:r>
          </w:p>
        </w:tc>
        <w:tc>
          <w:tcPr>
            <w:tcW w:w="706" w:type="dxa"/>
            <w:shd w:val="clear" w:color="auto" w:fill="auto"/>
            <w:vAlign w:val="center"/>
          </w:tcPr>
          <w:p w14:paraId="47640C3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6436B2CA" w14:textId="77777777" w:rsidR="002F273F" w:rsidRPr="00BD06A1" w:rsidRDefault="002F273F" w:rsidP="00382C36">
            <w:pPr>
              <w:jc w:val="center"/>
              <w:rPr>
                <w:rFonts w:cs="Arial"/>
                <w:color w:val="auto"/>
                <w:szCs w:val="22"/>
              </w:rPr>
            </w:pPr>
          </w:p>
        </w:tc>
      </w:tr>
      <w:tr w:rsidR="00666229" w:rsidRPr="00BD06A1" w14:paraId="4BBB0148" w14:textId="77777777" w:rsidTr="00066897">
        <w:trPr>
          <w:cantSplit/>
          <w:trHeight w:val="241"/>
          <w:jc w:val="center"/>
        </w:trPr>
        <w:tc>
          <w:tcPr>
            <w:tcW w:w="1598" w:type="dxa"/>
            <w:vMerge/>
            <w:shd w:val="clear" w:color="auto" w:fill="auto"/>
          </w:tcPr>
          <w:p w14:paraId="3EE35F4F"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33CC3DE1" w14:textId="77777777" w:rsidR="002F273F" w:rsidRPr="00BD06A1" w:rsidRDefault="002F273F" w:rsidP="00382C36">
            <w:pPr>
              <w:spacing w:before="40" w:after="40"/>
              <w:jc w:val="center"/>
              <w:rPr>
                <w:rFonts w:cs="Arial"/>
                <w:color w:val="auto"/>
                <w:szCs w:val="22"/>
              </w:rPr>
            </w:pPr>
          </w:p>
        </w:tc>
        <w:tc>
          <w:tcPr>
            <w:tcW w:w="2573" w:type="dxa"/>
            <w:shd w:val="clear" w:color="auto" w:fill="auto"/>
          </w:tcPr>
          <w:p w14:paraId="3D6EB4F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vAlign w:val="center"/>
          </w:tcPr>
          <w:p w14:paraId="5B20FB2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1B4F4948" w14:textId="77777777" w:rsidR="002F273F" w:rsidRPr="00BD06A1" w:rsidRDefault="002F273F" w:rsidP="00382C36">
            <w:pPr>
              <w:jc w:val="center"/>
              <w:rPr>
                <w:rFonts w:cs="Arial"/>
                <w:color w:val="auto"/>
                <w:szCs w:val="22"/>
              </w:rPr>
            </w:pPr>
          </w:p>
        </w:tc>
      </w:tr>
      <w:tr w:rsidR="00666229" w:rsidRPr="00BD06A1" w14:paraId="3C85C60A" w14:textId="77777777" w:rsidTr="00066897">
        <w:trPr>
          <w:cantSplit/>
          <w:trHeight w:val="241"/>
          <w:jc w:val="center"/>
        </w:trPr>
        <w:tc>
          <w:tcPr>
            <w:tcW w:w="9895" w:type="dxa"/>
            <w:gridSpan w:val="5"/>
            <w:shd w:val="clear" w:color="auto" w:fill="BFBFBF"/>
          </w:tcPr>
          <w:p w14:paraId="602D14DA" w14:textId="77777777" w:rsidR="002F273F" w:rsidRPr="00BD06A1" w:rsidRDefault="002F273F" w:rsidP="00382C36">
            <w:pPr>
              <w:jc w:val="center"/>
              <w:rPr>
                <w:rFonts w:cs="Arial"/>
                <w:b/>
                <w:color w:val="auto"/>
                <w:szCs w:val="22"/>
              </w:rPr>
            </w:pPr>
            <w:r w:rsidRPr="00BD06A1">
              <w:rPr>
                <w:rFonts w:cs="Arial"/>
                <w:b/>
                <w:color w:val="auto"/>
                <w:szCs w:val="22"/>
              </w:rPr>
              <w:t>PRO-1300: Computerization</w:t>
            </w:r>
          </w:p>
        </w:tc>
      </w:tr>
      <w:tr w:rsidR="00666229" w:rsidRPr="00BD06A1" w14:paraId="5A9E7018" w14:textId="77777777" w:rsidTr="00382C36">
        <w:trPr>
          <w:cantSplit/>
          <w:trHeight w:val="241"/>
          <w:jc w:val="center"/>
        </w:trPr>
        <w:tc>
          <w:tcPr>
            <w:tcW w:w="1598" w:type="dxa"/>
            <w:vMerge w:val="restart"/>
            <w:shd w:val="clear" w:color="auto" w:fill="auto"/>
          </w:tcPr>
          <w:p w14:paraId="730B351D"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PRO-1301</w:t>
            </w:r>
          </w:p>
          <w:p w14:paraId="10017E51" w14:textId="77777777" w:rsidR="002F273F" w:rsidRPr="00BD06A1" w:rsidRDefault="002F273F" w:rsidP="00382C36">
            <w:pPr>
              <w:spacing w:before="40" w:after="40"/>
              <w:jc w:val="center"/>
              <w:rPr>
                <w:rFonts w:cs="Arial"/>
                <w:color w:val="auto"/>
                <w:szCs w:val="22"/>
              </w:rPr>
            </w:pPr>
          </w:p>
          <w:p w14:paraId="2457A8BE"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51F14728" w14:textId="77777777" w:rsidR="002F273F" w:rsidRPr="00BD06A1" w:rsidRDefault="002F273F" w:rsidP="00382C36">
            <w:pPr>
              <w:spacing w:before="40" w:after="40"/>
              <w:jc w:val="center"/>
              <w:rPr>
                <w:rFonts w:cs="Arial"/>
                <w:color w:val="auto"/>
                <w:szCs w:val="22"/>
              </w:rPr>
            </w:pPr>
          </w:p>
          <w:p w14:paraId="3043A3F9"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2DF64426" w14:textId="77777777" w:rsidR="002F273F" w:rsidRPr="00BD06A1" w:rsidRDefault="002F273F" w:rsidP="00382C36">
            <w:pPr>
              <w:spacing w:before="40" w:after="40"/>
              <w:jc w:val="center"/>
              <w:rPr>
                <w:rFonts w:cs="Arial"/>
                <w:color w:val="auto"/>
                <w:szCs w:val="22"/>
              </w:rPr>
            </w:pPr>
          </w:p>
          <w:p w14:paraId="5BA14496"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54D12614" w14:textId="77777777" w:rsidR="002F273F" w:rsidRPr="00BD06A1" w:rsidRDefault="002F273F" w:rsidP="00382C36">
            <w:pPr>
              <w:spacing w:before="40" w:after="40"/>
              <w:jc w:val="center"/>
              <w:rPr>
                <w:rFonts w:cs="Arial"/>
                <w:color w:val="auto"/>
                <w:szCs w:val="22"/>
              </w:rPr>
            </w:pPr>
          </w:p>
          <w:p w14:paraId="76AEA335"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24B80F35" w14:textId="77777777" w:rsidR="002F273F" w:rsidRPr="00BD06A1" w:rsidRDefault="002F273F" w:rsidP="00382C36">
            <w:pPr>
              <w:spacing w:before="40" w:after="40"/>
              <w:jc w:val="center"/>
              <w:rPr>
                <w:rFonts w:cs="Arial"/>
                <w:color w:val="auto"/>
                <w:szCs w:val="22"/>
              </w:rPr>
            </w:pPr>
          </w:p>
        </w:tc>
        <w:tc>
          <w:tcPr>
            <w:tcW w:w="3294" w:type="dxa"/>
            <w:vMerge w:val="restart"/>
            <w:shd w:val="clear" w:color="auto" w:fill="auto"/>
          </w:tcPr>
          <w:p w14:paraId="442C2DE9" w14:textId="77777777" w:rsidR="002F273F" w:rsidRPr="00BD06A1" w:rsidRDefault="002F273F" w:rsidP="00382C36">
            <w:pPr>
              <w:spacing w:before="40" w:after="40"/>
              <w:jc w:val="center"/>
              <w:rPr>
                <w:rFonts w:cs="Arial"/>
                <w:color w:val="auto"/>
                <w:szCs w:val="22"/>
              </w:rPr>
            </w:pPr>
            <w:r w:rsidRPr="00BD06A1">
              <w:rPr>
                <w:rFonts w:cs="Arial"/>
                <w:color w:val="auto"/>
                <w:szCs w:val="22"/>
              </w:rPr>
              <w:t>Do you use an electronic procurement (e-procurement) process?</w:t>
            </w:r>
          </w:p>
          <w:p w14:paraId="6DEA0C53" w14:textId="77777777" w:rsidR="002F273F" w:rsidRPr="00BD06A1" w:rsidRDefault="002F273F" w:rsidP="00382C36">
            <w:pPr>
              <w:spacing w:before="40" w:after="40"/>
              <w:jc w:val="center"/>
              <w:rPr>
                <w:rFonts w:cs="Arial"/>
                <w:color w:val="auto"/>
                <w:szCs w:val="22"/>
              </w:rPr>
            </w:pPr>
          </w:p>
          <w:p w14:paraId="46E7AD56"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E-procurement is the electronic purchase and sale of goods and services through an Internet-based or other electronic platform. It is designed to improve transparency and efficiency in the procurement process.</w:t>
            </w:r>
          </w:p>
        </w:tc>
        <w:tc>
          <w:tcPr>
            <w:tcW w:w="2573" w:type="dxa"/>
            <w:shd w:val="clear" w:color="auto" w:fill="auto"/>
            <w:vAlign w:val="center"/>
          </w:tcPr>
          <w:p w14:paraId="40F1865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706" w:type="dxa"/>
            <w:shd w:val="clear" w:color="auto" w:fill="auto"/>
            <w:vAlign w:val="center"/>
          </w:tcPr>
          <w:p w14:paraId="0CBBD07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auto"/>
            <w:vAlign w:val="center"/>
          </w:tcPr>
          <w:p w14:paraId="1C390753"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"Yes"</w:t>
            </w:r>
            <w:r w:rsidRPr="00BD06A1">
              <w:rPr>
                <w:rFonts w:cs="Arial"/>
                <w:color w:val="auto"/>
                <w:szCs w:val="22"/>
              </w:rPr>
              <w:t xml:space="preserve">, </w:t>
            </w:r>
            <w:proofErr w:type="gramStart"/>
            <w:r w:rsidRPr="00BD06A1">
              <w:rPr>
                <w:rFonts w:cs="Arial"/>
                <w:color w:val="auto"/>
                <w:szCs w:val="22"/>
              </w:rPr>
              <w:t>continue;</w:t>
            </w:r>
            <w:proofErr w:type="gramEnd"/>
            <w:r w:rsidRPr="00BD06A1">
              <w:rPr>
                <w:rFonts w:cs="Arial"/>
                <w:color w:val="auto"/>
                <w:szCs w:val="22"/>
              </w:rPr>
              <w:t xml:space="preserve"> </w:t>
            </w:r>
          </w:p>
          <w:p w14:paraId="52DAC76E" w14:textId="77777777" w:rsidR="002F273F" w:rsidRPr="00BD06A1" w:rsidRDefault="002F273F" w:rsidP="00382C36">
            <w:pPr>
              <w:jc w:val="center"/>
              <w:rPr>
                <w:rFonts w:cs="Arial"/>
                <w:color w:val="auto"/>
                <w:szCs w:val="22"/>
              </w:rPr>
            </w:pPr>
          </w:p>
          <w:p w14:paraId="2E219D5B" w14:textId="77777777" w:rsidR="002F273F" w:rsidRPr="00BD06A1" w:rsidRDefault="002F273F" w:rsidP="00382C36">
            <w:pPr>
              <w:jc w:val="center"/>
              <w:rPr>
                <w:rFonts w:cs="Arial"/>
                <w:color w:val="auto"/>
                <w:szCs w:val="22"/>
              </w:rPr>
            </w:pPr>
            <w:r w:rsidRPr="00BD06A1">
              <w:rPr>
                <w:rFonts w:cs="Arial"/>
                <w:color w:val="auto"/>
                <w:szCs w:val="22"/>
              </w:rPr>
              <w:t xml:space="preserve">Otherwise, </w:t>
            </w:r>
            <w:r w:rsidRPr="00BD06A1">
              <w:rPr>
                <w:rFonts w:cs="Arial"/>
                <w:b/>
                <w:color w:val="auto"/>
                <w:szCs w:val="22"/>
              </w:rPr>
              <w:t>go to next section [PRO-1400]</w:t>
            </w:r>
          </w:p>
        </w:tc>
      </w:tr>
      <w:tr w:rsidR="00666229" w:rsidRPr="00BD06A1" w14:paraId="42008EC2" w14:textId="77777777" w:rsidTr="00066897">
        <w:trPr>
          <w:cantSplit/>
          <w:trHeight w:val="241"/>
          <w:jc w:val="center"/>
        </w:trPr>
        <w:tc>
          <w:tcPr>
            <w:tcW w:w="1598" w:type="dxa"/>
            <w:vMerge/>
            <w:shd w:val="clear" w:color="auto" w:fill="auto"/>
          </w:tcPr>
          <w:p w14:paraId="0B3F1FDD"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0FB61E48" w14:textId="77777777" w:rsidR="002F273F" w:rsidRPr="00BD06A1" w:rsidRDefault="002F273F" w:rsidP="00382C36">
            <w:pPr>
              <w:spacing w:before="40" w:after="40"/>
              <w:jc w:val="center"/>
              <w:rPr>
                <w:rFonts w:cs="Arial"/>
                <w:color w:val="auto"/>
                <w:szCs w:val="22"/>
              </w:rPr>
            </w:pPr>
          </w:p>
        </w:tc>
        <w:tc>
          <w:tcPr>
            <w:tcW w:w="2573" w:type="dxa"/>
            <w:shd w:val="clear" w:color="auto" w:fill="auto"/>
            <w:vAlign w:val="center"/>
          </w:tcPr>
          <w:p w14:paraId="58B45E1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706" w:type="dxa"/>
            <w:shd w:val="clear" w:color="auto" w:fill="auto"/>
            <w:vAlign w:val="center"/>
          </w:tcPr>
          <w:p w14:paraId="1A8A591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4888C529" w14:textId="77777777" w:rsidR="002F273F" w:rsidRPr="00BD06A1" w:rsidRDefault="002F273F" w:rsidP="00382C36">
            <w:pPr>
              <w:jc w:val="center"/>
              <w:rPr>
                <w:rFonts w:cs="Arial"/>
                <w:color w:val="auto"/>
                <w:szCs w:val="22"/>
              </w:rPr>
            </w:pPr>
          </w:p>
        </w:tc>
      </w:tr>
      <w:tr w:rsidR="00666229" w:rsidRPr="00BD06A1" w14:paraId="4F480F99" w14:textId="77777777" w:rsidTr="00066897">
        <w:trPr>
          <w:cantSplit/>
          <w:trHeight w:val="241"/>
          <w:jc w:val="center"/>
        </w:trPr>
        <w:tc>
          <w:tcPr>
            <w:tcW w:w="1598" w:type="dxa"/>
            <w:vMerge/>
            <w:shd w:val="clear" w:color="auto" w:fill="auto"/>
          </w:tcPr>
          <w:p w14:paraId="2A7192A7"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6213D2E7" w14:textId="77777777" w:rsidR="002F273F" w:rsidRPr="00BD06A1" w:rsidRDefault="002F273F" w:rsidP="00382C36">
            <w:pPr>
              <w:spacing w:before="40" w:after="40"/>
              <w:jc w:val="center"/>
              <w:rPr>
                <w:rFonts w:cs="Arial"/>
                <w:color w:val="auto"/>
                <w:szCs w:val="22"/>
              </w:rPr>
            </w:pPr>
          </w:p>
        </w:tc>
        <w:tc>
          <w:tcPr>
            <w:tcW w:w="2573" w:type="dxa"/>
            <w:shd w:val="clear" w:color="auto" w:fill="auto"/>
            <w:vAlign w:val="center"/>
          </w:tcPr>
          <w:p w14:paraId="2D8ED7A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vAlign w:val="center"/>
          </w:tcPr>
          <w:p w14:paraId="5BF35B6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2205B045" w14:textId="77777777" w:rsidR="002F273F" w:rsidRPr="00BD06A1" w:rsidRDefault="002F273F" w:rsidP="00382C36">
            <w:pPr>
              <w:jc w:val="center"/>
              <w:rPr>
                <w:rFonts w:cs="Arial"/>
                <w:color w:val="auto"/>
                <w:szCs w:val="22"/>
              </w:rPr>
            </w:pPr>
          </w:p>
        </w:tc>
      </w:tr>
      <w:tr w:rsidR="00666229" w:rsidRPr="00BD06A1" w14:paraId="5092EC46" w14:textId="77777777" w:rsidTr="00066897">
        <w:trPr>
          <w:cantSplit/>
          <w:trHeight w:val="241"/>
          <w:jc w:val="center"/>
        </w:trPr>
        <w:tc>
          <w:tcPr>
            <w:tcW w:w="1598" w:type="dxa"/>
            <w:vMerge w:val="restart"/>
            <w:shd w:val="clear" w:color="auto" w:fill="auto"/>
          </w:tcPr>
          <w:p w14:paraId="1A8B33D4"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PRO-1302</w:t>
            </w:r>
          </w:p>
          <w:p w14:paraId="69501E49" w14:textId="77777777" w:rsidR="002F273F" w:rsidRPr="00BD06A1" w:rsidRDefault="002F273F" w:rsidP="00382C36">
            <w:pPr>
              <w:spacing w:before="40" w:after="40"/>
              <w:jc w:val="center"/>
              <w:rPr>
                <w:rFonts w:cs="Arial"/>
                <w:color w:val="auto"/>
                <w:szCs w:val="22"/>
              </w:rPr>
            </w:pPr>
          </w:p>
          <w:p w14:paraId="41A6C14B"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35522DDE" w14:textId="77777777" w:rsidR="002F273F" w:rsidRPr="00BD06A1" w:rsidRDefault="002F273F" w:rsidP="00382C36">
            <w:pPr>
              <w:spacing w:before="40" w:after="40"/>
              <w:jc w:val="center"/>
              <w:rPr>
                <w:rFonts w:cs="Arial"/>
                <w:color w:val="auto"/>
                <w:szCs w:val="22"/>
              </w:rPr>
            </w:pPr>
          </w:p>
          <w:p w14:paraId="2CB66C66"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6D695B38" w14:textId="77777777" w:rsidR="002F273F" w:rsidRPr="00BD06A1" w:rsidRDefault="002F273F" w:rsidP="00382C36">
            <w:pPr>
              <w:spacing w:before="40" w:after="40"/>
              <w:jc w:val="center"/>
              <w:rPr>
                <w:rFonts w:cs="Arial"/>
                <w:color w:val="auto"/>
                <w:szCs w:val="22"/>
              </w:rPr>
            </w:pPr>
          </w:p>
          <w:p w14:paraId="7DDD6F32"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32FFDB1C" w14:textId="77777777" w:rsidR="002F273F" w:rsidRPr="00BD06A1" w:rsidRDefault="002F273F" w:rsidP="00382C36">
            <w:pPr>
              <w:spacing w:before="40" w:after="40"/>
              <w:jc w:val="center"/>
              <w:rPr>
                <w:rFonts w:cs="Arial"/>
                <w:color w:val="auto"/>
                <w:szCs w:val="22"/>
              </w:rPr>
            </w:pPr>
          </w:p>
          <w:p w14:paraId="1C858416"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4928FB56" w14:textId="77777777" w:rsidR="002F273F" w:rsidRPr="00BD06A1" w:rsidRDefault="002F273F" w:rsidP="00382C36">
            <w:pPr>
              <w:spacing w:before="40" w:after="40"/>
              <w:jc w:val="center"/>
              <w:rPr>
                <w:rFonts w:cs="Arial"/>
                <w:color w:val="auto"/>
                <w:szCs w:val="22"/>
              </w:rPr>
            </w:pPr>
          </w:p>
        </w:tc>
        <w:tc>
          <w:tcPr>
            <w:tcW w:w="3294" w:type="dxa"/>
            <w:vMerge w:val="restart"/>
            <w:shd w:val="clear" w:color="auto" w:fill="auto"/>
          </w:tcPr>
          <w:p w14:paraId="443EE6B0" w14:textId="77777777" w:rsidR="002F273F" w:rsidRPr="00BD06A1" w:rsidRDefault="002F273F" w:rsidP="00382C36">
            <w:pPr>
              <w:spacing w:before="40" w:after="40"/>
              <w:jc w:val="center"/>
              <w:rPr>
                <w:rFonts w:cs="Arial"/>
                <w:color w:val="auto"/>
                <w:szCs w:val="22"/>
              </w:rPr>
            </w:pPr>
            <w:r w:rsidRPr="00BD06A1">
              <w:rPr>
                <w:rFonts w:cs="Arial"/>
                <w:color w:val="auto"/>
                <w:szCs w:val="22"/>
              </w:rPr>
              <w:t>Are there staff trained on the use of e-procurement?</w:t>
            </w:r>
          </w:p>
        </w:tc>
        <w:tc>
          <w:tcPr>
            <w:tcW w:w="2573" w:type="dxa"/>
            <w:shd w:val="clear" w:color="auto" w:fill="auto"/>
            <w:vAlign w:val="center"/>
          </w:tcPr>
          <w:p w14:paraId="3C24BC9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706" w:type="dxa"/>
            <w:shd w:val="clear" w:color="auto" w:fill="auto"/>
            <w:vAlign w:val="center"/>
          </w:tcPr>
          <w:p w14:paraId="6864A23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val="restart"/>
            <w:shd w:val="clear" w:color="auto" w:fill="BFBFBF"/>
            <w:vAlign w:val="center"/>
          </w:tcPr>
          <w:p w14:paraId="77B0B168" w14:textId="77777777" w:rsidR="002F273F" w:rsidRPr="00BD06A1" w:rsidRDefault="002F273F" w:rsidP="00382C36">
            <w:pPr>
              <w:jc w:val="center"/>
              <w:rPr>
                <w:rFonts w:cs="Arial"/>
                <w:color w:val="auto"/>
                <w:szCs w:val="22"/>
              </w:rPr>
            </w:pPr>
          </w:p>
        </w:tc>
      </w:tr>
      <w:tr w:rsidR="00666229" w:rsidRPr="00BD06A1" w14:paraId="05F748EB" w14:textId="77777777" w:rsidTr="00066897">
        <w:trPr>
          <w:cantSplit/>
          <w:trHeight w:val="241"/>
          <w:jc w:val="center"/>
        </w:trPr>
        <w:tc>
          <w:tcPr>
            <w:tcW w:w="1598" w:type="dxa"/>
            <w:vMerge/>
            <w:shd w:val="clear" w:color="auto" w:fill="auto"/>
          </w:tcPr>
          <w:p w14:paraId="2F7F1F42"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3ADEFB0C" w14:textId="77777777" w:rsidR="002F273F" w:rsidRPr="00BD06A1" w:rsidRDefault="002F273F" w:rsidP="00382C36">
            <w:pPr>
              <w:spacing w:before="40" w:after="40"/>
              <w:jc w:val="center"/>
              <w:rPr>
                <w:rFonts w:cs="Arial"/>
                <w:color w:val="auto"/>
                <w:szCs w:val="22"/>
              </w:rPr>
            </w:pPr>
          </w:p>
        </w:tc>
        <w:tc>
          <w:tcPr>
            <w:tcW w:w="2573" w:type="dxa"/>
            <w:shd w:val="clear" w:color="auto" w:fill="auto"/>
            <w:vAlign w:val="center"/>
          </w:tcPr>
          <w:p w14:paraId="1751CD8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706" w:type="dxa"/>
            <w:shd w:val="clear" w:color="auto" w:fill="auto"/>
            <w:vAlign w:val="center"/>
          </w:tcPr>
          <w:p w14:paraId="3847A46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2F7A6812" w14:textId="77777777" w:rsidR="002F273F" w:rsidRPr="00BD06A1" w:rsidRDefault="002F273F" w:rsidP="00382C36">
            <w:pPr>
              <w:jc w:val="center"/>
              <w:rPr>
                <w:rFonts w:cs="Arial"/>
                <w:color w:val="auto"/>
                <w:szCs w:val="22"/>
              </w:rPr>
            </w:pPr>
          </w:p>
        </w:tc>
      </w:tr>
      <w:tr w:rsidR="00666229" w:rsidRPr="00BD06A1" w14:paraId="48873E16" w14:textId="77777777" w:rsidTr="00066897">
        <w:trPr>
          <w:cantSplit/>
          <w:trHeight w:val="241"/>
          <w:jc w:val="center"/>
        </w:trPr>
        <w:tc>
          <w:tcPr>
            <w:tcW w:w="1598" w:type="dxa"/>
            <w:vMerge/>
            <w:shd w:val="clear" w:color="auto" w:fill="auto"/>
          </w:tcPr>
          <w:p w14:paraId="7AB512B2" w14:textId="77777777" w:rsidR="002F273F" w:rsidRPr="00BD06A1" w:rsidRDefault="002F273F" w:rsidP="00382C36">
            <w:pPr>
              <w:spacing w:before="40" w:after="40"/>
              <w:jc w:val="center"/>
              <w:rPr>
                <w:rFonts w:cs="Arial"/>
                <w:color w:val="auto"/>
                <w:szCs w:val="22"/>
              </w:rPr>
            </w:pPr>
          </w:p>
        </w:tc>
        <w:tc>
          <w:tcPr>
            <w:tcW w:w="3294" w:type="dxa"/>
            <w:vMerge/>
            <w:shd w:val="clear" w:color="auto" w:fill="auto"/>
          </w:tcPr>
          <w:p w14:paraId="0F9B20C4" w14:textId="77777777" w:rsidR="002F273F" w:rsidRPr="00BD06A1" w:rsidRDefault="002F273F" w:rsidP="00382C36">
            <w:pPr>
              <w:spacing w:before="40" w:after="40"/>
              <w:jc w:val="center"/>
              <w:rPr>
                <w:rFonts w:cs="Arial"/>
                <w:color w:val="auto"/>
                <w:szCs w:val="22"/>
              </w:rPr>
            </w:pPr>
          </w:p>
        </w:tc>
        <w:tc>
          <w:tcPr>
            <w:tcW w:w="2573" w:type="dxa"/>
            <w:shd w:val="clear" w:color="auto" w:fill="auto"/>
            <w:vAlign w:val="center"/>
          </w:tcPr>
          <w:p w14:paraId="4D44BA7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706" w:type="dxa"/>
            <w:shd w:val="clear" w:color="auto" w:fill="auto"/>
            <w:vAlign w:val="center"/>
          </w:tcPr>
          <w:p w14:paraId="60B2816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24" w:type="dxa"/>
            <w:vMerge/>
            <w:shd w:val="clear" w:color="auto" w:fill="BFBFBF"/>
            <w:vAlign w:val="center"/>
          </w:tcPr>
          <w:p w14:paraId="3B1C521F" w14:textId="77777777" w:rsidR="002F273F" w:rsidRPr="00BD06A1" w:rsidRDefault="002F273F" w:rsidP="00382C36">
            <w:pPr>
              <w:jc w:val="center"/>
              <w:rPr>
                <w:rFonts w:cs="Arial"/>
                <w:color w:val="auto"/>
                <w:szCs w:val="22"/>
              </w:rPr>
            </w:pPr>
          </w:p>
        </w:tc>
      </w:tr>
    </w:tbl>
    <w:p w14:paraId="0765AF22" w14:textId="77777777" w:rsidR="002F273F" w:rsidRPr="00BD06A1" w:rsidRDefault="002F273F" w:rsidP="002F273F">
      <w:pPr>
        <w:rPr>
          <w:rFonts w:cs="Arial"/>
          <w:color w:val="auto"/>
          <w:szCs w:val="22"/>
        </w:rPr>
      </w:pPr>
    </w:p>
    <w:p w14:paraId="62FC565C" w14:textId="77777777" w:rsidR="002F273F" w:rsidRPr="00BD06A1" w:rsidRDefault="002F273F" w:rsidP="002F273F">
      <w:pPr>
        <w:rPr>
          <w:rFonts w:cs="Arial"/>
          <w:color w:val="auto"/>
          <w:szCs w:val="22"/>
        </w:rPr>
      </w:pPr>
    </w:p>
    <w:p w14:paraId="0589EB4E" w14:textId="77777777" w:rsidR="00532A8E" w:rsidRPr="00BD06A1" w:rsidRDefault="00532A8E">
      <w:bookmarkStart w:id="19" w:name="_Hlk484712885"/>
      <w:r w:rsidRPr="00BD06A1">
        <w:br w:type="page"/>
      </w:r>
    </w:p>
    <w:tbl>
      <w:tblPr>
        <w:tblW w:w="106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4347"/>
        <w:gridCol w:w="2268"/>
        <w:gridCol w:w="567"/>
        <w:gridCol w:w="2087"/>
      </w:tblGrid>
      <w:tr w:rsidR="00666229" w:rsidRPr="00BD06A1" w14:paraId="3205F515" w14:textId="77777777" w:rsidTr="00066897">
        <w:trPr>
          <w:trHeight w:val="320"/>
          <w:tblHeader/>
          <w:jc w:val="center"/>
        </w:trPr>
        <w:tc>
          <w:tcPr>
            <w:tcW w:w="10682" w:type="dxa"/>
            <w:gridSpan w:val="5"/>
            <w:shd w:val="clear" w:color="auto" w:fill="C5E0B3"/>
            <w:vAlign w:val="center"/>
          </w:tcPr>
          <w:p w14:paraId="1714C7AF"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PRO-1400: PHYSICAL VERIFICATION:</w:t>
            </w:r>
          </w:p>
          <w:p w14:paraId="133D4ED5" w14:textId="77777777" w:rsidR="002F273F" w:rsidRPr="00BD06A1" w:rsidRDefault="002F273F" w:rsidP="00382C36">
            <w:pPr>
              <w:spacing w:before="40" w:after="40"/>
              <w:jc w:val="center"/>
              <w:rPr>
                <w:rFonts w:eastAsia="Arial" w:cs="Arial"/>
                <w:color w:val="auto"/>
                <w:szCs w:val="22"/>
              </w:rPr>
            </w:pPr>
            <w:r w:rsidRPr="00BD06A1">
              <w:rPr>
                <w:rFonts w:eastAsia="Arial" w:cs="Arial"/>
                <w:b/>
                <w:color w:val="auto"/>
                <w:szCs w:val="22"/>
              </w:rPr>
              <w:t xml:space="preserve"> The assessment requires me to verify some of your answers with physical inspection of the facility or review of relevant documents. In some </w:t>
            </w:r>
            <w:proofErr w:type="gramStart"/>
            <w:r w:rsidRPr="00BD06A1">
              <w:rPr>
                <w:rFonts w:eastAsia="Arial" w:cs="Arial"/>
                <w:b/>
                <w:color w:val="auto"/>
                <w:szCs w:val="22"/>
              </w:rPr>
              <w:t>instances</w:t>
            </w:r>
            <w:proofErr w:type="gramEnd"/>
            <w:r w:rsidRPr="00BD06A1">
              <w:rPr>
                <w:rFonts w:eastAsia="Arial" w:cs="Arial"/>
                <w:b/>
                <w:color w:val="auto"/>
                <w:szCs w:val="22"/>
              </w:rPr>
              <w:t xml:space="preserve"> the verifications will be a confirmation that something is/or is not available. As a reminder, this is not an </w:t>
            </w:r>
            <w:proofErr w:type="gramStart"/>
            <w:r w:rsidRPr="00BD06A1">
              <w:rPr>
                <w:rFonts w:eastAsia="Arial" w:cs="Arial"/>
                <w:b/>
                <w:color w:val="auto"/>
                <w:szCs w:val="22"/>
              </w:rPr>
              <w:t>audit</w:t>
            </w:r>
            <w:proofErr w:type="gramEnd"/>
            <w:r w:rsidRPr="00BD06A1">
              <w:rPr>
                <w:rFonts w:eastAsia="Arial" w:cs="Arial"/>
                <w:b/>
                <w:color w:val="auto"/>
                <w:szCs w:val="22"/>
              </w:rPr>
              <w:t xml:space="preserve"> and the results will not be used to judge the facility’s performance. These verifications will provide additional information regarding the system’s strengths and challenges.</w:t>
            </w:r>
          </w:p>
        </w:tc>
      </w:tr>
      <w:tr w:rsidR="00666229" w:rsidRPr="00BD06A1" w14:paraId="6DBD4078" w14:textId="77777777" w:rsidTr="00532A8E">
        <w:trPr>
          <w:trHeight w:val="320"/>
          <w:tblHeader/>
          <w:jc w:val="center"/>
        </w:trPr>
        <w:tc>
          <w:tcPr>
            <w:tcW w:w="1413" w:type="dxa"/>
            <w:vAlign w:val="center"/>
          </w:tcPr>
          <w:p w14:paraId="2997E6D8" w14:textId="77777777" w:rsidR="002F273F" w:rsidRPr="00BD06A1" w:rsidRDefault="002F273F" w:rsidP="00382C36">
            <w:pPr>
              <w:tabs>
                <w:tab w:val="center" w:pos="620"/>
                <w:tab w:val="left" w:pos="1215"/>
              </w:tabs>
              <w:spacing w:before="40" w:after="40"/>
              <w:jc w:val="center"/>
              <w:rPr>
                <w:rFonts w:eastAsia="Arial" w:cs="Arial"/>
                <w:b/>
                <w:color w:val="auto"/>
                <w:szCs w:val="22"/>
              </w:rPr>
            </w:pPr>
            <w:r w:rsidRPr="00BD06A1">
              <w:rPr>
                <w:rFonts w:eastAsia="Arial" w:cs="Arial"/>
                <w:b/>
                <w:color w:val="auto"/>
                <w:szCs w:val="22"/>
              </w:rPr>
              <w:t>Q#</w:t>
            </w:r>
          </w:p>
        </w:tc>
        <w:tc>
          <w:tcPr>
            <w:tcW w:w="4347" w:type="dxa"/>
            <w:vAlign w:val="center"/>
          </w:tcPr>
          <w:p w14:paraId="437FB97F"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VERIFICATION REQUIRED</w:t>
            </w:r>
          </w:p>
        </w:tc>
        <w:tc>
          <w:tcPr>
            <w:tcW w:w="2835" w:type="dxa"/>
            <w:gridSpan w:val="2"/>
          </w:tcPr>
          <w:p w14:paraId="15FC0C7D"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RESPONSES</w:t>
            </w:r>
          </w:p>
        </w:tc>
        <w:tc>
          <w:tcPr>
            <w:tcW w:w="2087" w:type="dxa"/>
          </w:tcPr>
          <w:p w14:paraId="0177D89A"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SKIPS</w:t>
            </w:r>
          </w:p>
        </w:tc>
      </w:tr>
      <w:tr w:rsidR="00666229" w:rsidRPr="00BD06A1" w14:paraId="18170354" w14:textId="77777777" w:rsidTr="00066897">
        <w:trPr>
          <w:trHeight w:val="40"/>
          <w:jc w:val="center"/>
        </w:trPr>
        <w:tc>
          <w:tcPr>
            <w:tcW w:w="1413" w:type="dxa"/>
            <w:vMerge w:val="restart"/>
          </w:tcPr>
          <w:p w14:paraId="105F221A"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PRO-1401</w:t>
            </w:r>
          </w:p>
          <w:p w14:paraId="2CABEAAE" w14:textId="77777777" w:rsidR="002F273F" w:rsidRPr="00BD06A1" w:rsidRDefault="002F273F" w:rsidP="00382C36">
            <w:pPr>
              <w:spacing w:before="40" w:after="40"/>
              <w:jc w:val="center"/>
              <w:rPr>
                <w:rFonts w:eastAsia="Arial" w:cs="Arial"/>
                <w:b/>
                <w:color w:val="auto"/>
                <w:szCs w:val="22"/>
              </w:rPr>
            </w:pPr>
          </w:p>
          <w:p w14:paraId="5A56E7A1"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53010432" w14:textId="77777777" w:rsidR="002F273F" w:rsidRPr="00BD06A1" w:rsidRDefault="002F273F" w:rsidP="00382C36">
            <w:pPr>
              <w:spacing w:before="40" w:after="40"/>
              <w:jc w:val="center"/>
              <w:rPr>
                <w:rFonts w:cs="Arial"/>
                <w:color w:val="auto"/>
                <w:szCs w:val="22"/>
              </w:rPr>
            </w:pPr>
          </w:p>
          <w:p w14:paraId="690AE3E7"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61D60AC7" w14:textId="77777777" w:rsidR="002F273F" w:rsidRPr="00BD06A1" w:rsidRDefault="002F273F" w:rsidP="00382C36">
            <w:pPr>
              <w:spacing w:before="40" w:after="40"/>
              <w:jc w:val="center"/>
              <w:rPr>
                <w:rFonts w:cs="Arial"/>
                <w:color w:val="auto"/>
                <w:szCs w:val="22"/>
              </w:rPr>
            </w:pPr>
          </w:p>
          <w:p w14:paraId="6B6869C7"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1FAEF04E" w14:textId="77777777" w:rsidR="002F273F" w:rsidRPr="00BD06A1" w:rsidRDefault="002F273F" w:rsidP="00382C36">
            <w:pPr>
              <w:spacing w:before="40" w:after="40"/>
              <w:jc w:val="center"/>
              <w:rPr>
                <w:rFonts w:cs="Arial"/>
                <w:color w:val="auto"/>
                <w:szCs w:val="22"/>
              </w:rPr>
            </w:pPr>
          </w:p>
          <w:p w14:paraId="1545A14D"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2B49CCF5" w14:textId="77777777" w:rsidR="002F273F" w:rsidRPr="00BD06A1" w:rsidRDefault="002F273F" w:rsidP="00382C36">
            <w:pPr>
              <w:spacing w:before="40" w:after="40"/>
              <w:jc w:val="center"/>
              <w:rPr>
                <w:rFonts w:eastAsia="Arial" w:cs="Arial"/>
                <w:b/>
                <w:color w:val="auto"/>
                <w:szCs w:val="22"/>
              </w:rPr>
            </w:pPr>
          </w:p>
          <w:p w14:paraId="49489F81" w14:textId="77777777" w:rsidR="002F273F" w:rsidRPr="00BD06A1" w:rsidRDefault="002F273F" w:rsidP="00382C36">
            <w:pPr>
              <w:spacing w:before="40" w:after="40"/>
              <w:jc w:val="center"/>
              <w:rPr>
                <w:rFonts w:eastAsia="Arial" w:cs="Arial"/>
                <w:b/>
                <w:color w:val="auto"/>
                <w:szCs w:val="22"/>
              </w:rPr>
            </w:pPr>
          </w:p>
        </w:tc>
        <w:tc>
          <w:tcPr>
            <w:tcW w:w="4347" w:type="dxa"/>
            <w:vMerge w:val="restart"/>
          </w:tcPr>
          <w:p w14:paraId="021C032A"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Verify whether procurements are approved by authorized personnel/stakeholders. For example, review the Procurement manual/regulations or procurement documentation.                            </w:t>
            </w:r>
          </w:p>
          <w:p w14:paraId="07B219EF" w14:textId="77777777" w:rsidR="002F273F" w:rsidRPr="00BD06A1" w:rsidRDefault="002F273F" w:rsidP="00382C36">
            <w:pPr>
              <w:spacing w:before="40" w:after="40"/>
              <w:jc w:val="center"/>
              <w:rPr>
                <w:rFonts w:eastAsia="Arial" w:cs="Arial"/>
                <w:color w:val="auto"/>
                <w:szCs w:val="22"/>
              </w:rPr>
            </w:pPr>
          </w:p>
          <w:p w14:paraId="569997BA"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PRO-104]</w:t>
            </w:r>
          </w:p>
        </w:tc>
        <w:tc>
          <w:tcPr>
            <w:tcW w:w="2268" w:type="dxa"/>
          </w:tcPr>
          <w:p w14:paraId="5D5EAA5A" w14:textId="77777777" w:rsidR="002F273F" w:rsidRPr="00BD06A1" w:rsidRDefault="002F273F" w:rsidP="00382C36">
            <w:pPr>
              <w:tabs>
                <w:tab w:val="right" w:pos="3397"/>
              </w:tabs>
              <w:spacing w:before="40" w:after="40"/>
              <w:rPr>
                <w:rFonts w:eastAsia="Arial" w:cs="Arial"/>
                <w:color w:val="auto"/>
                <w:szCs w:val="22"/>
              </w:rPr>
            </w:pPr>
            <w:r w:rsidRPr="00BD06A1">
              <w:rPr>
                <w:rFonts w:eastAsia="Arial" w:cs="Arial"/>
                <w:color w:val="auto"/>
                <w:szCs w:val="22"/>
              </w:rPr>
              <w:t>Physically verified</w:t>
            </w:r>
          </w:p>
        </w:tc>
        <w:tc>
          <w:tcPr>
            <w:tcW w:w="567" w:type="dxa"/>
          </w:tcPr>
          <w:p w14:paraId="13BA2FEA" w14:textId="77777777" w:rsidR="002F273F" w:rsidRPr="00BD06A1" w:rsidRDefault="002F273F" w:rsidP="00382C36">
            <w:pPr>
              <w:tabs>
                <w:tab w:val="right" w:pos="3397"/>
              </w:tabs>
              <w:spacing w:before="40" w:after="40"/>
              <w:jc w:val="center"/>
              <w:rPr>
                <w:rFonts w:eastAsia="Arial" w:cs="Arial"/>
                <w:color w:val="auto"/>
                <w:szCs w:val="22"/>
              </w:rPr>
            </w:pPr>
          </w:p>
        </w:tc>
        <w:tc>
          <w:tcPr>
            <w:tcW w:w="2087" w:type="dxa"/>
            <w:vMerge w:val="restart"/>
            <w:shd w:val="clear" w:color="auto" w:fill="FFFFFF"/>
          </w:tcPr>
          <w:p w14:paraId="68CCE917"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[PRO-104]</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2AA3BB61" w14:textId="77777777" w:rsidTr="00066897">
        <w:trPr>
          <w:trHeight w:val="40"/>
          <w:jc w:val="center"/>
        </w:trPr>
        <w:tc>
          <w:tcPr>
            <w:tcW w:w="1413" w:type="dxa"/>
            <w:vMerge/>
          </w:tcPr>
          <w:p w14:paraId="45E77D8A" w14:textId="77777777" w:rsidR="002F273F" w:rsidRPr="00BD06A1" w:rsidRDefault="002F273F" w:rsidP="00382C36">
            <w:pPr>
              <w:spacing w:line="276" w:lineRule="auto"/>
              <w:jc w:val="center"/>
              <w:rPr>
                <w:rFonts w:eastAsia="Arial" w:cs="Arial"/>
                <w:color w:val="auto"/>
                <w:szCs w:val="22"/>
              </w:rPr>
            </w:pPr>
          </w:p>
        </w:tc>
        <w:tc>
          <w:tcPr>
            <w:tcW w:w="4347" w:type="dxa"/>
            <w:vMerge/>
          </w:tcPr>
          <w:p w14:paraId="5CC7F0AC" w14:textId="77777777" w:rsidR="002F273F" w:rsidRPr="00BD06A1" w:rsidRDefault="002F273F" w:rsidP="00382C36">
            <w:pPr>
              <w:spacing w:before="40" w:after="40"/>
              <w:jc w:val="center"/>
              <w:rPr>
                <w:rFonts w:eastAsia="Arial" w:cs="Arial"/>
                <w:color w:val="auto"/>
                <w:szCs w:val="22"/>
              </w:rPr>
            </w:pPr>
          </w:p>
        </w:tc>
        <w:tc>
          <w:tcPr>
            <w:tcW w:w="2268" w:type="dxa"/>
          </w:tcPr>
          <w:p w14:paraId="7D68D2A5" w14:textId="77777777" w:rsidR="002F273F" w:rsidRPr="00BD06A1" w:rsidRDefault="002F273F" w:rsidP="00382C36">
            <w:pPr>
              <w:tabs>
                <w:tab w:val="right" w:pos="3397"/>
              </w:tabs>
              <w:spacing w:before="40" w:after="40"/>
              <w:rPr>
                <w:rFonts w:eastAsia="Arial" w:cs="Arial"/>
                <w:color w:val="auto"/>
                <w:szCs w:val="22"/>
              </w:rPr>
            </w:pPr>
            <w:r w:rsidRPr="00BD06A1">
              <w:rPr>
                <w:rFonts w:eastAsia="Arial" w:cs="Arial"/>
                <w:color w:val="auto"/>
                <w:szCs w:val="22"/>
              </w:rPr>
              <w:t>Could Not be physically verified</w:t>
            </w:r>
          </w:p>
        </w:tc>
        <w:tc>
          <w:tcPr>
            <w:tcW w:w="567" w:type="dxa"/>
          </w:tcPr>
          <w:p w14:paraId="3965EDD1" w14:textId="77777777" w:rsidR="002F273F" w:rsidRPr="00BD06A1" w:rsidRDefault="002F273F" w:rsidP="00382C36">
            <w:pPr>
              <w:tabs>
                <w:tab w:val="right" w:pos="3397"/>
              </w:tabs>
              <w:spacing w:before="40" w:after="40"/>
              <w:jc w:val="center"/>
              <w:rPr>
                <w:rFonts w:eastAsia="Arial" w:cs="Arial"/>
                <w:color w:val="auto"/>
                <w:szCs w:val="22"/>
              </w:rPr>
            </w:pPr>
          </w:p>
        </w:tc>
        <w:tc>
          <w:tcPr>
            <w:tcW w:w="2087" w:type="dxa"/>
            <w:vMerge/>
            <w:shd w:val="clear" w:color="auto" w:fill="FFFFFF"/>
          </w:tcPr>
          <w:p w14:paraId="166137BB" w14:textId="77777777" w:rsidR="002F273F" w:rsidRPr="00BD06A1" w:rsidRDefault="002F273F" w:rsidP="00382C36">
            <w:pPr>
              <w:jc w:val="center"/>
              <w:rPr>
                <w:rFonts w:eastAsia="Arial" w:cs="Arial"/>
                <w:color w:val="auto"/>
                <w:szCs w:val="22"/>
              </w:rPr>
            </w:pPr>
          </w:p>
        </w:tc>
      </w:tr>
      <w:tr w:rsidR="00666229" w:rsidRPr="00BD06A1" w14:paraId="686344E1" w14:textId="77777777" w:rsidTr="00382C36">
        <w:trPr>
          <w:trHeight w:val="200"/>
          <w:jc w:val="center"/>
        </w:trPr>
        <w:tc>
          <w:tcPr>
            <w:tcW w:w="1413" w:type="dxa"/>
            <w:vMerge w:val="restart"/>
          </w:tcPr>
          <w:p w14:paraId="665845C9"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PRO-1402</w:t>
            </w:r>
          </w:p>
          <w:p w14:paraId="637A3025" w14:textId="77777777" w:rsidR="002F273F" w:rsidRPr="00BD06A1" w:rsidRDefault="002F273F" w:rsidP="00382C36">
            <w:pPr>
              <w:spacing w:before="40" w:after="40"/>
              <w:jc w:val="center"/>
              <w:rPr>
                <w:rFonts w:eastAsia="Arial" w:cs="Arial"/>
                <w:b/>
                <w:color w:val="auto"/>
                <w:szCs w:val="22"/>
              </w:rPr>
            </w:pPr>
          </w:p>
          <w:p w14:paraId="6195EC82"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4F9F14BD" w14:textId="77777777" w:rsidR="002F273F" w:rsidRPr="00BD06A1" w:rsidRDefault="002F273F" w:rsidP="00382C36">
            <w:pPr>
              <w:spacing w:before="40" w:after="40"/>
              <w:jc w:val="center"/>
              <w:rPr>
                <w:rFonts w:cs="Arial"/>
                <w:color w:val="auto"/>
                <w:szCs w:val="22"/>
              </w:rPr>
            </w:pPr>
          </w:p>
          <w:p w14:paraId="24EB6483"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757BC4DC" w14:textId="77777777" w:rsidR="002F273F" w:rsidRPr="00BD06A1" w:rsidRDefault="002F273F" w:rsidP="00382C36">
            <w:pPr>
              <w:spacing w:before="40" w:after="40"/>
              <w:jc w:val="center"/>
              <w:rPr>
                <w:rFonts w:cs="Arial"/>
                <w:color w:val="auto"/>
                <w:szCs w:val="22"/>
              </w:rPr>
            </w:pPr>
          </w:p>
          <w:p w14:paraId="283C32DF"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28784DBC" w14:textId="77777777" w:rsidR="002F273F" w:rsidRPr="00BD06A1" w:rsidRDefault="002F273F" w:rsidP="00382C36">
            <w:pPr>
              <w:spacing w:before="40" w:after="40"/>
              <w:jc w:val="center"/>
              <w:rPr>
                <w:rFonts w:cs="Arial"/>
                <w:color w:val="auto"/>
                <w:szCs w:val="22"/>
              </w:rPr>
            </w:pPr>
          </w:p>
          <w:p w14:paraId="2A4AEC08"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174DB45E" w14:textId="77777777" w:rsidR="002F273F" w:rsidRPr="00BD06A1" w:rsidRDefault="002F273F" w:rsidP="00382C36">
            <w:pPr>
              <w:spacing w:before="40" w:after="40"/>
              <w:jc w:val="center"/>
              <w:rPr>
                <w:rFonts w:eastAsia="Arial" w:cs="Arial"/>
                <w:b/>
                <w:color w:val="auto"/>
                <w:szCs w:val="22"/>
              </w:rPr>
            </w:pPr>
          </w:p>
        </w:tc>
        <w:tc>
          <w:tcPr>
            <w:tcW w:w="4347" w:type="dxa"/>
            <w:vMerge w:val="restart"/>
          </w:tcPr>
          <w:p w14:paraId="1B0D3C3D"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Verify existence of guidelines, </w:t>
            </w:r>
            <w:proofErr w:type="gramStart"/>
            <w:r w:rsidRPr="00BD06A1">
              <w:rPr>
                <w:rFonts w:eastAsia="Arial" w:cs="Arial"/>
                <w:color w:val="auto"/>
                <w:szCs w:val="22"/>
              </w:rPr>
              <w:t>manuals</w:t>
            </w:r>
            <w:proofErr w:type="gramEnd"/>
            <w:r w:rsidRPr="00BD06A1">
              <w:rPr>
                <w:rFonts w:eastAsia="Arial" w:cs="Arial"/>
                <w:color w:val="auto"/>
                <w:szCs w:val="22"/>
              </w:rPr>
              <w:t xml:space="preserve"> or standard operating procedures (SOPs) for procurement at this site/facility (in electronic or paper copy)            </w:t>
            </w:r>
          </w:p>
          <w:p w14:paraId="65CCAB94" w14:textId="77777777" w:rsidR="002F273F" w:rsidRPr="00BD06A1" w:rsidRDefault="002F273F" w:rsidP="00382C36">
            <w:pPr>
              <w:spacing w:before="40" w:after="40"/>
              <w:jc w:val="center"/>
              <w:rPr>
                <w:rFonts w:eastAsia="Arial" w:cs="Arial"/>
                <w:color w:val="auto"/>
                <w:szCs w:val="22"/>
              </w:rPr>
            </w:pPr>
          </w:p>
          <w:p w14:paraId="77DF282D"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PRO-302]</w:t>
            </w:r>
          </w:p>
        </w:tc>
        <w:tc>
          <w:tcPr>
            <w:tcW w:w="2268" w:type="dxa"/>
          </w:tcPr>
          <w:p w14:paraId="47153744" w14:textId="77777777" w:rsidR="002F273F" w:rsidRPr="00BD06A1" w:rsidRDefault="002F273F" w:rsidP="00382C36">
            <w:pPr>
              <w:tabs>
                <w:tab w:val="right" w:pos="3397"/>
              </w:tabs>
              <w:spacing w:before="40" w:after="40"/>
              <w:rPr>
                <w:rFonts w:eastAsia="Arial" w:cs="Arial"/>
                <w:color w:val="auto"/>
                <w:szCs w:val="22"/>
              </w:rPr>
            </w:pPr>
            <w:r w:rsidRPr="00BD06A1">
              <w:rPr>
                <w:rFonts w:eastAsia="Arial" w:cs="Arial"/>
                <w:color w:val="auto"/>
                <w:szCs w:val="22"/>
              </w:rPr>
              <w:t>Physically verified</w:t>
            </w:r>
          </w:p>
        </w:tc>
        <w:tc>
          <w:tcPr>
            <w:tcW w:w="567" w:type="dxa"/>
          </w:tcPr>
          <w:p w14:paraId="13F5FB5B" w14:textId="77777777" w:rsidR="002F273F" w:rsidRPr="00BD06A1" w:rsidRDefault="002F273F" w:rsidP="00382C36">
            <w:pPr>
              <w:tabs>
                <w:tab w:val="right" w:pos="3397"/>
              </w:tabs>
              <w:spacing w:before="40" w:after="40"/>
              <w:jc w:val="center"/>
              <w:rPr>
                <w:rFonts w:eastAsia="Arial" w:cs="Arial"/>
                <w:color w:val="auto"/>
                <w:szCs w:val="22"/>
              </w:rPr>
            </w:pPr>
          </w:p>
        </w:tc>
        <w:tc>
          <w:tcPr>
            <w:tcW w:w="2087" w:type="dxa"/>
            <w:vMerge w:val="restart"/>
          </w:tcPr>
          <w:p w14:paraId="5EB888C1" w14:textId="77777777" w:rsidR="002F273F" w:rsidRPr="00BD06A1" w:rsidRDefault="002F273F" w:rsidP="00382C36">
            <w:pPr>
              <w:jc w:val="center"/>
              <w:rPr>
                <w:rFonts w:eastAsia="Arial" w:cs="Arial"/>
                <w:bCs/>
                <w:color w:val="auto"/>
                <w:szCs w:val="22"/>
              </w:rPr>
            </w:pPr>
            <w:r w:rsidRPr="00BD06A1">
              <w:rPr>
                <w:rFonts w:eastAsia="Arial" w:cs="Arial"/>
                <w:b/>
                <w:bCs/>
                <w:color w:val="auto"/>
                <w:szCs w:val="22"/>
              </w:rPr>
              <w:t>SKIP</w:t>
            </w:r>
            <w:r w:rsidRPr="00BD06A1">
              <w:rPr>
                <w:rFonts w:eastAsia="Arial" w:cs="Arial"/>
                <w:bCs/>
                <w:color w:val="auto"/>
                <w:szCs w:val="22"/>
              </w:rPr>
              <w:t xml:space="preserve"> this question if </w:t>
            </w:r>
            <w:r w:rsidRPr="00BD06A1">
              <w:rPr>
                <w:rFonts w:eastAsia="Arial" w:cs="Arial"/>
                <w:b/>
                <w:bCs/>
                <w:color w:val="auto"/>
                <w:szCs w:val="22"/>
              </w:rPr>
              <w:t>[PRO-302]</w:t>
            </w:r>
            <w:r w:rsidRPr="00BD06A1">
              <w:rPr>
                <w:rFonts w:eastAsia="Arial" w:cs="Arial"/>
                <w:bCs/>
                <w:color w:val="auto"/>
                <w:szCs w:val="22"/>
              </w:rPr>
              <w:t xml:space="preserve"> is </w:t>
            </w:r>
            <w:r w:rsidRPr="00BD06A1">
              <w:rPr>
                <w:rFonts w:eastAsia="Arial" w:cs="Arial"/>
                <w:b/>
                <w:bCs/>
                <w:color w:val="auto"/>
                <w:szCs w:val="22"/>
              </w:rPr>
              <w:t>"No"</w:t>
            </w:r>
            <w:r w:rsidRPr="00BD06A1">
              <w:rPr>
                <w:rFonts w:eastAsia="Arial" w:cs="Arial"/>
                <w:bCs/>
                <w:color w:val="auto"/>
                <w:szCs w:val="22"/>
              </w:rPr>
              <w:t xml:space="preserve"> or </w:t>
            </w:r>
            <w:r w:rsidRPr="00BD06A1">
              <w:rPr>
                <w:rFonts w:eastAsia="Arial" w:cs="Arial"/>
                <w:b/>
                <w:bCs/>
                <w:color w:val="auto"/>
                <w:szCs w:val="22"/>
              </w:rPr>
              <w:t>"I don't know</w:t>
            </w:r>
            <w:r w:rsidRPr="00BD06A1">
              <w:rPr>
                <w:rFonts w:eastAsia="Arial" w:cs="Arial"/>
                <w:bCs/>
                <w:color w:val="auto"/>
                <w:szCs w:val="22"/>
              </w:rPr>
              <w:t>"</w:t>
            </w:r>
          </w:p>
        </w:tc>
      </w:tr>
      <w:tr w:rsidR="00666229" w:rsidRPr="00BD06A1" w14:paraId="616A7456" w14:textId="77777777" w:rsidTr="00382C36">
        <w:trPr>
          <w:trHeight w:val="100"/>
          <w:jc w:val="center"/>
        </w:trPr>
        <w:tc>
          <w:tcPr>
            <w:tcW w:w="1413" w:type="dxa"/>
            <w:vMerge/>
          </w:tcPr>
          <w:p w14:paraId="435653BD" w14:textId="77777777" w:rsidR="002F273F" w:rsidRPr="00BD06A1" w:rsidRDefault="002F273F" w:rsidP="00382C36">
            <w:pPr>
              <w:spacing w:line="276" w:lineRule="auto"/>
              <w:jc w:val="center"/>
              <w:rPr>
                <w:rFonts w:eastAsia="Arial" w:cs="Arial"/>
                <w:color w:val="auto"/>
                <w:szCs w:val="22"/>
              </w:rPr>
            </w:pPr>
          </w:p>
        </w:tc>
        <w:tc>
          <w:tcPr>
            <w:tcW w:w="4347" w:type="dxa"/>
            <w:vMerge/>
          </w:tcPr>
          <w:p w14:paraId="61D757FE" w14:textId="77777777" w:rsidR="002F273F" w:rsidRPr="00BD06A1" w:rsidRDefault="002F273F" w:rsidP="00382C36">
            <w:pPr>
              <w:spacing w:before="40" w:after="40"/>
              <w:jc w:val="center"/>
              <w:rPr>
                <w:rFonts w:eastAsia="Arial" w:cs="Arial"/>
                <w:color w:val="auto"/>
                <w:szCs w:val="22"/>
              </w:rPr>
            </w:pPr>
          </w:p>
        </w:tc>
        <w:tc>
          <w:tcPr>
            <w:tcW w:w="2268" w:type="dxa"/>
          </w:tcPr>
          <w:p w14:paraId="1D579F6A" w14:textId="77777777" w:rsidR="002F273F" w:rsidRPr="00BD06A1" w:rsidRDefault="002F273F" w:rsidP="00382C36">
            <w:pPr>
              <w:tabs>
                <w:tab w:val="right" w:pos="3397"/>
              </w:tabs>
              <w:spacing w:before="40" w:after="40"/>
              <w:rPr>
                <w:rFonts w:eastAsia="Arial" w:cs="Arial"/>
                <w:color w:val="auto"/>
                <w:szCs w:val="22"/>
              </w:rPr>
            </w:pPr>
            <w:r w:rsidRPr="00BD06A1">
              <w:rPr>
                <w:rFonts w:eastAsia="Arial" w:cs="Arial"/>
                <w:color w:val="auto"/>
                <w:szCs w:val="22"/>
              </w:rPr>
              <w:t>Could Not be physically verified</w:t>
            </w:r>
          </w:p>
        </w:tc>
        <w:tc>
          <w:tcPr>
            <w:tcW w:w="567" w:type="dxa"/>
          </w:tcPr>
          <w:p w14:paraId="458B6DD0" w14:textId="77777777" w:rsidR="002F273F" w:rsidRPr="00BD06A1" w:rsidRDefault="002F273F" w:rsidP="00382C36">
            <w:pPr>
              <w:tabs>
                <w:tab w:val="right" w:pos="3397"/>
              </w:tabs>
              <w:spacing w:before="40" w:after="40"/>
              <w:jc w:val="center"/>
              <w:rPr>
                <w:rFonts w:eastAsia="Arial" w:cs="Arial"/>
                <w:color w:val="auto"/>
                <w:szCs w:val="22"/>
              </w:rPr>
            </w:pPr>
          </w:p>
        </w:tc>
        <w:tc>
          <w:tcPr>
            <w:tcW w:w="2087" w:type="dxa"/>
            <w:vMerge/>
          </w:tcPr>
          <w:p w14:paraId="1100A945" w14:textId="77777777" w:rsidR="002F273F" w:rsidRPr="00BD06A1" w:rsidRDefault="002F273F" w:rsidP="00382C36">
            <w:pPr>
              <w:jc w:val="center"/>
              <w:rPr>
                <w:rFonts w:eastAsia="Arial" w:cs="Arial"/>
                <w:color w:val="auto"/>
                <w:szCs w:val="22"/>
              </w:rPr>
            </w:pPr>
          </w:p>
        </w:tc>
      </w:tr>
      <w:tr w:rsidR="00666229" w:rsidRPr="00BD06A1" w14:paraId="435FB0B6" w14:textId="77777777" w:rsidTr="00382C36">
        <w:trPr>
          <w:trHeight w:val="200"/>
          <w:jc w:val="center"/>
        </w:trPr>
        <w:tc>
          <w:tcPr>
            <w:tcW w:w="1413" w:type="dxa"/>
            <w:vMerge w:val="restart"/>
          </w:tcPr>
          <w:p w14:paraId="4BFDF0E4"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PRO-1403</w:t>
            </w:r>
          </w:p>
          <w:p w14:paraId="680F3903" w14:textId="77777777" w:rsidR="002F273F" w:rsidRPr="00BD06A1" w:rsidRDefault="002F273F" w:rsidP="00382C36">
            <w:pPr>
              <w:spacing w:before="40" w:after="40"/>
              <w:jc w:val="center"/>
              <w:rPr>
                <w:rFonts w:eastAsia="Arial" w:cs="Arial"/>
                <w:b/>
                <w:color w:val="auto"/>
                <w:szCs w:val="22"/>
              </w:rPr>
            </w:pPr>
          </w:p>
          <w:p w14:paraId="2B0B0E4B"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623023CB" w14:textId="77777777" w:rsidR="002F273F" w:rsidRPr="00BD06A1" w:rsidRDefault="002F273F" w:rsidP="00382C36">
            <w:pPr>
              <w:spacing w:before="40" w:after="40"/>
              <w:jc w:val="center"/>
              <w:rPr>
                <w:rFonts w:cs="Arial"/>
                <w:color w:val="auto"/>
                <w:szCs w:val="22"/>
              </w:rPr>
            </w:pPr>
          </w:p>
          <w:p w14:paraId="6BDA06B3"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263FE6B5" w14:textId="77777777" w:rsidR="002F273F" w:rsidRPr="00BD06A1" w:rsidRDefault="002F273F" w:rsidP="00382C36">
            <w:pPr>
              <w:spacing w:before="40" w:after="40"/>
              <w:jc w:val="center"/>
              <w:rPr>
                <w:rFonts w:cs="Arial"/>
                <w:color w:val="auto"/>
                <w:szCs w:val="22"/>
              </w:rPr>
            </w:pPr>
          </w:p>
          <w:p w14:paraId="7C8273F5"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33A785C6" w14:textId="77777777" w:rsidR="002F273F" w:rsidRPr="00BD06A1" w:rsidRDefault="002F273F" w:rsidP="00382C36">
            <w:pPr>
              <w:spacing w:before="40" w:after="40"/>
              <w:jc w:val="center"/>
              <w:rPr>
                <w:rFonts w:cs="Arial"/>
                <w:color w:val="auto"/>
                <w:szCs w:val="22"/>
              </w:rPr>
            </w:pPr>
          </w:p>
          <w:p w14:paraId="3CC3DBDD"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40D68C72" w14:textId="77777777" w:rsidR="002F273F" w:rsidRPr="00BD06A1" w:rsidRDefault="002F273F" w:rsidP="00382C36">
            <w:pPr>
              <w:spacing w:before="40" w:after="40"/>
              <w:jc w:val="center"/>
              <w:rPr>
                <w:rFonts w:eastAsia="Arial" w:cs="Arial"/>
                <w:b/>
                <w:color w:val="auto"/>
                <w:szCs w:val="22"/>
              </w:rPr>
            </w:pPr>
          </w:p>
        </w:tc>
        <w:tc>
          <w:tcPr>
            <w:tcW w:w="4347" w:type="dxa"/>
            <w:vMerge w:val="restart"/>
          </w:tcPr>
          <w:p w14:paraId="01D6BF1E"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Verify from prequalification documents that there is a documented process in place for identifying and qualifying vendors                      </w:t>
            </w:r>
          </w:p>
          <w:p w14:paraId="266EA33D" w14:textId="77777777" w:rsidR="002F273F" w:rsidRPr="00BD06A1" w:rsidRDefault="002F273F" w:rsidP="00382C36">
            <w:pPr>
              <w:spacing w:before="40" w:after="40"/>
              <w:jc w:val="center"/>
              <w:rPr>
                <w:rFonts w:eastAsia="Arial" w:cs="Arial"/>
                <w:color w:val="auto"/>
                <w:szCs w:val="22"/>
              </w:rPr>
            </w:pPr>
          </w:p>
          <w:p w14:paraId="7D791D9F"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PRO-501]</w:t>
            </w:r>
          </w:p>
        </w:tc>
        <w:tc>
          <w:tcPr>
            <w:tcW w:w="2268" w:type="dxa"/>
          </w:tcPr>
          <w:p w14:paraId="2A725207" w14:textId="77777777" w:rsidR="002F273F" w:rsidRPr="00BD06A1" w:rsidRDefault="002F273F" w:rsidP="00382C36">
            <w:pPr>
              <w:tabs>
                <w:tab w:val="right" w:pos="3397"/>
              </w:tabs>
              <w:spacing w:before="40" w:after="40"/>
              <w:rPr>
                <w:rFonts w:eastAsia="Arial" w:cs="Arial"/>
                <w:color w:val="auto"/>
                <w:szCs w:val="22"/>
              </w:rPr>
            </w:pPr>
            <w:r w:rsidRPr="00BD06A1">
              <w:rPr>
                <w:rFonts w:eastAsia="Arial" w:cs="Arial"/>
                <w:color w:val="auto"/>
                <w:szCs w:val="22"/>
              </w:rPr>
              <w:t>Physically verified</w:t>
            </w:r>
          </w:p>
        </w:tc>
        <w:tc>
          <w:tcPr>
            <w:tcW w:w="567" w:type="dxa"/>
          </w:tcPr>
          <w:p w14:paraId="7EC1945B" w14:textId="77777777" w:rsidR="002F273F" w:rsidRPr="00BD06A1" w:rsidRDefault="002F273F" w:rsidP="00382C36">
            <w:pPr>
              <w:tabs>
                <w:tab w:val="right" w:pos="3397"/>
              </w:tabs>
              <w:spacing w:before="40" w:after="40"/>
              <w:jc w:val="center"/>
              <w:rPr>
                <w:rFonts w:eastAsia="Arial" w:cs="Arial"/>
                <w:color w:val="auto"/>
                <w:szCs w:val="22"/>
              </w:rPr>
            </w:pPr>
          </w:p>
        </w:tc>
        <w:tc>
          <w:tcPr>
            <w:tcW w:w="2087" w:type="dxa"/>
            <w:vMerge w:val="restart"/>
          </w:tcPr>
          <w:p w14:paraId="636561A4" w14:textId="77777777" w:rsidR="002F273F" w:rsidRPr="00BD06A1" w:rsidRDefault="002F273F" w:rsidP="00382C36">
            <w:pPr>
              <w:jc w:val="center"/>
              <w:rPr>
                <w:rFonts w:eastAsia="Arial" w:cs="Arial"/>
                <w:bCs/>
                <w:color w:val="auto"/>
                <w:szCs w:val="22"/>
              </w:rPr>
            </w:pPr>
            <w:r w:rsidRPr="00BD06A1">
              <w:rPr>
                <w:rFonts w:eastAsia="Arial" w:cs="Arial"/>
                <w:b/>
                <w:bCs/>
                <w:color w:val="auto"/>
                <w:szCs w:val="22"/>
              </w:rPr>
              <w:t>SKIP</w:t>
            </w:r>
            <w:r w:rsidRPr="00BD06A1">
              <w:rPr>
                <w:rFonts w:eastAsia="Arial" w:cs="Arial"/>
                <w:bCs/>
                <w:color w:val="auto"/>
                <w:szCs w:val="22"/>
              </w:rPr>
              <w:t xml:space="preserve"> this question if </w:t>
            </w:r>
            <w:r w:rsidRPr="00BD06A1">
              <w:rPr>
                <w:rFonts w:eastAsia="Arial" w:cs="Arial"/>
                <w:b/>
                <w:bCs/>
                <w:color w:val="auto"/>
                <w:szCs w:val="22"/>
              </w:rPr>
              <w:t>[PRO-501]</w:t>
            </w:r>
            <w:r w:rsidRPr="00BD06A1">
              <w:rPr>
                <w:rFonts w:eastAsia="Arial" w:cs="Arial"/>
                <w:bCs/>
                <w:color w:val="auto"/>
                <w:szCs w:val="22"/>
              </w:rPr>
              <w:t xml:space="preserve"> is </w:t>
            </w:r>
            <w:r w:rsidRPr="00BD06A1">
              <w:rPr>
                <w:rFonts w:eastAsia="Arial" w:cs="Arial"/>
                <w:b/>
                <w:bCs/>
                <w:color w:val="auto"/>
                <w:szCs w:val="22"/>
              </w:rPr>
              <w:t>"No"</w:t>
            </w:r>
            <w:r w:rsidRPr="00BD06A1">
              <w:rPr>
                <w:rFonts w:eastAsia="Arial" w:cs="Arial"/>
                <w:bCs/>
                <w:color w:val="auto"/>
                <w:szCs w:val="22"/>
              </w:rPr>
              <w:t xml:space="preserve"> or </w:t>
            </w:r>
            <w:r w:rsidRPr="00BD06A1">
              <w:rPr>
                <w:rFonts w:eastAsia="Arial" w:cs="Arial"/>
                <w:b/>
                <w:bCs/>
                <w:color w:val="auto"/>
                <w:szCs w:val="22"/>
              </w:rPr>
              <w:t>"I don't know"</w:t>
            </w:r>
          </w:p>
        </w:tc>
      </w:tr>
      <w:tr w:rsidR="00666229" w:rsidRPr="00BD06A1" w14:paraId="2B0A898B" w14:textId="77777777" w:rsidTr="00382C36">
        <w:trPr>
          <w:trHeight w:val="100"/>
          <w:jc w:val="center"/>
        </w:trPr>
        <w:tc>
          <w:tcPr>
            <w:tcW w:w="1413" w:type="dxa"/>
            <w:vMerge/>
          </w:tcPr>
          <w:p w14:paraId="490B11AE" w14:textId="77777777" w:rsidR="002F273F" w:rsidRPr="00BD06A1" w:rsidRDefault="002F273F" w:rsidP="00382C36">
            <w:pPr>
              <w:spacing w:line="276" w:lineRule="auto"/>
              <w:jc w:val="center"/>
              <w:rPr>
                <w:rFonts w:eastAsia="Arial" w:cs="Arial"/>
                <w:color w:val="auto"/>
                <w:szCs w:val="22"/>
              </w:rPr>
            </w:pPr>
          </w:p>
        </w:tc>
        <w:tc>
          <w:tcPr>
            <w:tcW w:w="4347" w:type="dxa"/>
            <w:vMerge/>
          </w:tcPr>
          <w:p w14:paraId="48B218B3" w14:textId="77777777" w:rsidR="002F273F" w:rsidRPr="00BD06A1" w:rsidRDefault="002F273F" w:rsidP="00382C36">
            <w:pPr>
              <w:spacing w:before="40" w:after="40"/>
              <w:jc w:val="center"/>
              <w:rPr>
                <w:rFonts w:eastAsia="Arial" w:cs="Arial"/>
                <w:color w:val="auto"/>
                <w:szCs w:val="22"/>
              </w:rPr>
            </w:pPr>
          </w:p>
        </w:tc>
        <w:tc>
          <w:tcPr>
            <w:tcW w:w="2268" w:type="dxa"/>
          </w:tcPr>
          <w:p w14:paraId="736A78B8" w14:textId="77777777" w:rsidR="002F273F" w:rsidRPr="00BD06A1" w:rsidRDefault="002F273F" w:rsidP="00382C36">
            <w:pPr>
              <w:tabs>
                <w:tab w:val="right" w:pos="3397"/>
              </w:tabs>
              <w:spacing w:before="40" w:after="40"/>
              <w:rPr>
                <w:rFonts w:eastAsia="Arial" w:cs="Arial"/>
                <w:color w:val="auto"/>
                <w:szCs w:val="22"/>
              </w:rPr>
            </w:pPr>
            <w:r w:rsidRPr="00BD06A1">
              <w:rPr>
                <w:rFonts w:eastAsia="Arial" w:cs="Arial"/>
                <w:color w:val="auto"/>
                <w:szCs w:val="22"/>
              </w:rPr>
              <w:t>Could Not be physically verified</w:t>
            </w:r>
          </w:p>
        </w:tc>
        <w:tc>
          <w:tcPr>
            <w:tcW w:w="567" w:type="dxa"/>
          </w:tcPr>
          <w:p w14:paraId="56A6280C" w14:textId="77777777" w:rsidR="002F273F" w:rsidRPr="00BD06A1" w:rsidRDefault="002F273F" w:rsidP="00382C36">
            <w:pPr>
              <w:tabs>
                <w:tab w:val="right" w:pos="3397"/>
              </w:tabs>
              <w:spacing w:before="40" w:after="40"/>
              <w:jc w:val="center"/>
              <w:rPr>
                <w:rFonts w:eastAsia="Arial" w:cs="Arial"/>
                <w:color w:val="auto"/>
                <w:szCs w:val="22"/>
              </w:rPr>
            </w:pPr>
          </w:p>
        </w:tc>
        <w:tc>
          <w:tcPr>
            <w:tcW w:w="2087" w:type="dxa"/>
            <w:vMerge/>
          </w:tcPr>
          <w:p w14:paraId="3F5B4248" w14:textId="77777777" w:rsidR="002F273F" w:rsidRPr="00BD06A1" w:rsidRDefault="002F273F" w:rsidP="00382C36">
            <w:pPr>
              <w:jc w:val="center"/>
              <w:rPr>
                <w:rFonts w:eastAsia="Arial" w:cs="Arial"/>
                <w:color w:val="auto"/>
                <w:szCs w:val="22"/>
              </w:rPr>
            </w:pPr>
          </w:p>
        </w:tc>
      </w:tr>
      <w:tr w:rsidR="00666229" w:rsidRPr="00BD06A1" w14:paraId="0EF5830E" w14:textId="77777777" w:rsidTr="00382C36">
        <w:trPr>
          <w:trHeight w:val="800"/>
          <w:jc w:val="center"/>
        </w:trPr>
        <w:tc>
          <w:tcPr>
            <w:tcW w:w="1413" w:type="dxa"/>
            <w:vMerge w:val="restart"/>
          </w:tcPr>
          <w:p w14:paraId="4E4B549D"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lastRenderedPageBreak/>
              <w:t>PRO-1404</w:t>
            </w:r>
          </w:p>
          <w:p w14:paraId="3AF9F0F0" w14:textId="77777777" w:rsidR="002F273F" w:rsidRPr="00BD06A1" w:rsidRDefault="002F273F" w:rsidP="00382C36">
            <w:pPr>
              <w:spacing w:before="40" w:after="40"/>
              <w:jc w:val="center"/>
              <w:rPr>
                <w:rFonts w:eastAsia="Arial" w:cs="Arial"/>
                <w:b/>
                <w:color w:val="auto"/>
                <w:szCs w:val="22"/>
              </w:rPr>
            </w:pPr>
          </w:p>
          <w:p w14:paraId="219D023A"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1F6B3926" w14:textId="77777777" w:rsidR="002F273F" w:rsidRPr="00BD06A1" w:rsidRDefault="002F273F" w:rsidP="00382C36">
            <w:pPr>
              <w:spacing w:before="40" w:after="40"/>
              <w:jc w:val="center"/>
              <w:rPr>
                <w:rFonts w:cs="Arial"/>
                <w:color w:val="auto"/>
                <w:szCs w:val="22"/>
              </w:rPr>
            </w:pPr>
          </w:p>
          <w:p w14:paraId="6F7C249E"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0895BBFC" w14:textId="77777777" w:rsidR="002F273F" w:rsidRPr="00BD06A1" w:rsidRDefault="002F273F" w:rsidP="00382C36">
            <w:pPr>
              <w:spacing w:before="40" w:after="40"/>
              <w:jc w:val="center"/>
              <w:rPr>
                <w:rFonts w:cs="Arial"/>
                <w:color w:val="auto"/>
                <w:szCs w:val="22"/>
              </w:rPr>
            </w:pPr>
          </w:p>
          <w:p w14:paraId="73596C50"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489D3AFD" w14:textId="77777777" w:rsidR="002F273F" w:rsidRPr="00BD06A1" w:rsidRDefault="002F273F" w:rsidP="00382C36">
            <w:pPr>
              <w:spacing w:before="40" w:after="40"/>
              <w:jc w:val="center"/>
              <w:rPr>
                <w:rFonts w:cs="Arial"/>
                <w:color w:val="auto"/>
                <w:szCs w:val="22"/>
              </w:rPr>
            </w:pPr>
          </w:p>
          <w:p w14:paraId="52ECD48D"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62A2FA7D" w14:textId="77777777" w:rsidR="002F273F" w:rsidRPr="00BD06A1" w:rsidRDefault="002F273F" w:rsidP="00382C36">
            <w:pPr>
              <w:spacing w:before="40" w:after="40"/>
              <w:jc w:val="center"/>
              <w:rPr>
                <w:rFonts w:eastAsia="Arial" w:cs="Arial"/>
                <w:b/>
                <w:color w:val="auto"/>
                <w:szCs w:val="22"/>
              </w:rPr>
            </w:pPr>
          </w:p>
        </w:tc>
        <w:tc>
          <w:tcPr>
            <w:tcW w:w="4347" w:type="dxa"/>
            <w:vMerge w:val="restart"/>
          </w:tcPr>
          <w:p w14:paraId="21708260" w14:textId="77777777" w:rsidR="002F273F" w:rsidRPr="00BD06A1" w:rsidRDefault="002F273F" w:rsidP="00382C36">
            <w:pPr>
              <w:jc w:val="center"/>
              <w:rPr>
                <w:rFonts w:eastAsia="Arial" w:cs="Arial"/>
                <w:color w:val="auto"/>
                <w:szCs w:val="22"/>
              </w:rPr>
            </w:pPr>
            <w:r w:rsidRPr="00BD06A1">
              <w:rPr>
                <w:rFonts w:eastAsia="Arial" w:cs="Arial"/>
                <w:color w:val="auto"/>
                <w:szCs w:val="22"/>
              </w:rPr>
              <w:t xml:space="preserve">Verify existence of a database for vendor information (paper or electronic)                                   </w:t>
            </w:r>
          </w:p>
          <w:p w14:paraId="7446651A" w14:textId="77777777" w:rsidR="002F273F" w:rsidRPr="00BD06A1" w:rsidRDefault="002F273F" w:rsidP="00382C36">
            <w:pPr>
              <w:jc w:val="center"/>
              <w:rPr>
                <w:rFonts w:eastAsia="Arial" w:cs="Arial"/>
                <w:color w:val="auto"/>
                <w:szCs w:val="22"/>
              </w:rPr>
            </w:pPr>
          </w:p>
          <w:p w14:paraId="4BA19A8B" w14:textId="77777777" w:rsidR="002F273F" w:rsidRPr="00BD06A1" w:rsidRDefault="002F273F" w:rsidP="00382C36">
            <w:pPr>
              <w:jc w:val="center"/>
              <w:rPr>
                <w:rFonts w:eastAsia="Arial" w:cs="Arial"/>
                <w:b/>
                <w:color w:val="auto"/>
                <w:szCs w:val="22"/>
              </w:rPr>
            </w:pPr>
            <w:r w:rsidRPr="00BD06A1">
              <w:rPr>
                <w:rFonts w:eastAsia="Arial" w:cs="Arial"/>
                <w:b/>
                <w:color w:val="auto"/>
                <w:szCs w:val="22"/>
              </w:rPr>
              <w:t>[VERIFIES PRO-503]</w:t>
            </w:r>
          </w:p>
        </w:tc>
        <w:tc>
          <w:tcPr>
            <w:tcW w:w="2268" w:type="dxa"/>
          </w:tcPr>
          <w:p w14:paraId="11B2A954" w14:textId="77777777" w:rsidR="002F273F" w:rsidRPr="00BD06A1" w:rsidRDefault="002F273F" w:rsidP="00382C36">
            <w:pPr>
              <w:rPr>
                <w:rFonts w:eastAsia="Arial" w:cs="Arial"/>
                <w:color w:val="auto"/>
                <w:szCs w:val="22"/>
              </w:rPr>
            </w:pPr>
            <w:r w:rsidRPr="00BD06A1">
              <w:rPr>
                <w:rFonts w:eastAsia="Arial" w:cs="Arial"/>
                <w:color w:val="auto"/>
                <w:szCs w:val="22"/>
              </w:rPr>
              <w:t>Physically verified</w:t>
            </w:r>
          </w:p>
          <w:p w14:paraId="0E16C566" w14:textId="77777777" w:rsidR="002F273F" w:rsidRPr="00BD06A1" w:rsidRDefault="002F273F" w:rsidP="00382C36">
            <w:pPr>
              <w:tabs>
                <w:tab w:val="right" w:pos="3397"/>
              </w:tabs>
              <w:spacing w:before="40" w:after="40"/>
              <w:rPr>
                <w:rFonts w:eastAsia="Arial" w:cs="Arial"/>
                <w:color w:val="auto"/>
                <w:szCs w:val="22"/>
              </w:rPr>
            </w:pPr>
          </w:p>
          <w:p w14:paraId="1A9F9148" w14:textId="77777777" w:rsidR="002F273F" w:rsidRPr="00BD06A1" w:rsidRDefault="002F273F" w:rsidP="00382C36">
            <w:pPr>
              <w:tabs>
                <w:tab w:val="right" w:pos="3397"/>
              </w:tabs>
              <w:spacing w:before="40" w:after="40"/>
              <w:rPr>
                <w:rFonts w:eastAsia="Arial" w:cs="Arial"/>
                <w:color w:val="auto"/>
                <w:szCs w:val="22"/>
              </w:rPr>
            </w:pPr>
          </w:p>
          <w:p w14:paraId="7695259C" w14:textId="77777777" w:rsidR="002F273F" w:rsidRPr="00BD06A1" w:rsidRDefault="002F273F" w:rsidP="00382C36">
            <w:pPr>
              <w:tabs>
                <w:tab w:val="right" w:pos="3397"/>
              </w:tabs>
              <w:spacing w:before="40" w:after="40"/>
              <w:rPr>
                <w:rFonts w:eastAsia="Arial" w:cs="Arial"/>
                <w:color w:val="auto"/>
                <w:szCs w:val="22"/>
              </w:rPr>
            </w:pPr>
          </w:p>
        </w:tc>
        <w:tc>
          <w:tcPr>
            <w:tcW w:w="567" w:type="dxa"/>
          </w:tcPr>
          <w:p w14:paraId="52D0C330" w14:textId="77777777" w:rsidR="002F273F" w:rsidRPr="00BD06A1" w:rsidRDefault="002F273F" w:rsidP="00382C36">
            <w:pPr>
              <w:tabs>
                <w:tab w:val="right" w:pos="3397"/>
              </w:tabs>
              <w:spacing w:before="40" w:after="40"/>
              <w:jc w:val="center"/>
              <w:rPr>
                <w:rFonts w:eastAsia="Arial" w:cs="Arial"/>
                <w:color w:val="auto"/>
                <w:szCs w:val="22"/>
              </w:rPr>
            </w:pPr>
          </w:p>
        </w:tc>
        <w:tc>
          <w:tcPr>
            <w:tcW w:w="2087" w:type="dxa"/>
            <w:vMerge w:val="restart"/>
          </w:tcPr>
          <w:p w14:paraId="2DDCE979"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[PRO-503]</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 xml:space="preserve">"I </w:t>
            </w:r>
            <w:proofErr w:type="gramStart"/>
            <w:r w:rsidRPr="00BD06A1">
              <w:rPr>
                <w:rFonts w:eastAsia="Arial" w:cs="Arial"/>
                <w:b/>
                <w:color w:val="auto"/>
                <w:szCs w:val="22"/>
              </w:rPr>
              <w:t>don't ]know</w:t>
            </w:r>
            <w:proofErr w:type="gramEnd"/>
            <w:r w:rsidRPr="00BD06A1">
              <w:rPr>
                <w:rFonts w:eastAsia="Arial" w:cs="Arial"/>
                <w:b/>
                <w:color w:val="auto"/>
                <w:szCs w:val="22"/>
              </w:rPr>
              <w:t>"</w:t>
            </w:r>
          </w:p>
        </w:tc>
      </w:tr>
      <w:tr w:rsidR="00666229" w:rsidRPr="00BD06A1" w14:paraId="6F438A58" w14:textId="77777777" w:rsidTr="00382C36">
        <w:trPr>
          <w:trHeight w:val="60"/>
          <w:jc w:val="center"/>
        </w:trPr>
        <w:tc>
          <w:tcPr>
            <w:tcW w:w="1413" w:type="dxa"/>
            <w:vMerge/>
          </w:tcPr>
          <w:p w14:paraId="7BB1571F" w14:textId="77777777" w:rsidR="002F273F" w:rsidRPr="00BD06A1" w:rsidRDefault="002F273F" w:rsidP="00382C36">
            <w:pPr>
              <w:spacing w:line="276" w:lineRule="auto"/>
              <w:jc w:val="center"/>
              <w:rPr>
                <w:rFonts w:eastAsia="Arial" w:cs="Arial"/>
                <w:b/>
                <w:color w:val="auto"/>
                <w:szCs w:val="22"/>
              </w:rPr>
            </w:pPr>
          </w:p>
        </w:tc>
        <w:tc>
          <w:tcPr>
            <w:tcW w:w="4347" w:type="dxa"/>
            <w:vMerge/>
          </w:tcPr>
          <w:p w14:paraId="5D683273" w14:textId="77777777" w:rsidR="002F273F" w:rsidRPr="00BD06A1" w:rsidRDefault="002F273F" w:rsidP="00382C36">
            <w:pPr>
              <w:spacing w:before="40" w:after="40"/>
              <w:jc w:val="center"/>
              <w:rPr>
                <w:rFonts w:eastAsia="Arial" w:cs="Arial"/>
                <w:color w:val="auto"/>
                <w:szCs w:val="22"/>
              </w:rPr>
            </w:pPr>
          </w:p>
        </w:tc>
        <w:tc>
          <w:tcPr>
            <w:tcW w:w="2268" w:type="dxa"/>
          </w:tcPr>
          <w:p w14:paraId="01645F17"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physically verify</w:t>
            </w:r>
          </w:p>
        </w:tc>
        <w:tc>
          <w:tcPr>
            <w:tcW w:w="567" w:type="dxa"/>
          </w:tcPr>
          <w:p w14:paraId="02A0ABC2" w14:textId="77777777" w:rsidR="002F273F" w:rsidRPr="00BD06A1" w:rsidRDefault="002F273F" w:rsidP="00382C36">
            <w:pPr>
              <w:tabs>
                <w:tab w:val="right" w:pos="3397"/>
              </w:tabs>
              <w:spacing w:before="40" w:after="40"/>
              <w:jc w:val="center"/>
              <w:rPr>
                <w:rFonts w:eastAsia="Arial" w:cs="Arial"/>
                <w:color w:val="auto"/>
                <w:szCs w:val="22"/>
              </w:rPr>
            </w:pPr>
          </w:p>
        </w:tc>
        <w:tc>
          <w:tcPr>
            <w:tcW w:w="2087" w:type="dxa"/>
            <w:vMerge/>
          </w:tcPr>
          <w:p w14:paraId="68E9E002" w14:textId="77777777" w:rsidR="002F273F" w:rsidRPr="00BD06A1" w:rsidRDefault="002F273F" w:rsidP="00382C36">
            <w:pPr>
              <w:jc w:val="center"/>
              <w:rPr>
                <w:rFonts w:eastAsia="Arial" w:cs="Arial"/>
                <w:color w:val="auto"/>
                <w:szCs w:val="22"/>
              </w:rPr>
            </w:pPr>
          </w:p>
        </w:tc>
      </w:tr>
      <w:tr w:rsidR="00666229" w:rsidRPr="00BD06A1" w14:paraId="72D67301" w14:textId="77777777" w:rsidTr="00382C36">
        <w:trPr>
          <w:trHeight w:val="60"/>
          <w:jc w:val="center"/>
        </w:trPr>
        <w:tc>
          <w:tcPr>
            <w:tcW w:w="1413" w:type="dxa"/>
            <w:vMerge w:val="restart"/>
          </w:tcPr>
          <w:p w14:paraId="0D1F4CDB" w14:textId="77777777" w:rsidR="002F273F" w:rsidRPr="00BD06A1" w:rsidRDefault="002F273F" w:rsidP="00382C36">
            <w:pPr>
              <w:spacing w:line="276" w:lineRule="auto"/>
              <w:jc w:val="center"/>
              <w:rPr>
                <w:rFonts w:eastAsia="Arial" w:cs="Arial"/>
                <w:b/>
                <w:color w:val="auto"/>
                <w:szCs w:val="22"/>
              </w:rPr>
            </w:pPr>
            <w:r w:rsidRPr="00BD06A1">
              <w:rPr>
                <w:rFonts w:eastAsia="Arial" w:cs="Arial"/>
                <w:b/>
                <w:color w:val="auto"/>
                <w:szCs w:val="22"/>
              </w:rPr>
              <w:t>PRO-1405</w:t>
            </w:r>
          </w:p>
          <w:p w14:paraId="04D41CD8" w14:textId="77777777" w:rsidR="002F273F" w:rsidRPr="00BD06A1" w:rsidRDefault="002F273F" w:rsidP="00382C36">
            <w:pPr>
              <w:spacing w:line="276" w:lineRule="auto"/>
              <w:jc w:val="center"/>
              <w:rPr>
                <w:rFonts w:eastAsia="Arial" w:cs="Arial"/>
                <w:b/>
                <w:color w:val="auto"/>
                <w:szCs w:val="22"/>
              </w:rPr>
            </w:pPr>
          </w:p>
          <w:p w14:paraId="58632F2F"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7015F80F" w14:textId="77777777" w:rsidR="002F273F" w:rsidRPr="00BD06A1" w:rsidRDefault="002F273F" w:rsidP="00382C36">
            <w:pPr>
              <w:spacing w:before="40" w:after="40"/>
              <w:jc w:val="center"/>
              <w:rPr>
                <w:rFonts w:cs="Arial"/>
                <w:color w:val="auto"/>
                <w:szCs w:val="22"/>
              </w:rPr>
            </w:pPr>
          </w:p>
          <w:p w14:paraId="15DA5D6D"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753EC961" w14:textId="77777777" w:rsidR="002F273F" w:rsidRPr="00BD06A1" w:rsidRDefault="002F273F" w:rsidP="00382C36">
            <w:pPr>
              <w:spacing w:before="40" w:after="40"/>
              <w:jc w:val="center"/>
              <w:rPr>
                <w:rFonts w:cs="Arial"/>
                <w:color w:val="auto"/>
                <w:szCs w:val="22"/>
              </w:rPr>
            </w:pPr>
          </w:p>
          <w:p w14:paraId="04C08394"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6884899F" w14:textId="77777777" w:rsidR="002F273F" w:rsidRPr="00BD06A1" w:rsidRDefault="002F273F" w:rsidP="00382C36">
            <w:pPr>
              <w:spacing w:before="40" w:after="40"/>
              <w:jc w:val="center"/>
              <w:rPr>
                <w:rFonts w:cs="Arial"/>
                <w:color w:val="auto"/>
                <w:szCs w:val="22"/>
              </w:rPr>
            </w:pPr>
          </w:p>
          <w:p w14:paraId="3FA09631"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0EAEB231" w14:textId="77777777" w:rsidR="002F273F" w:rsidRPr="00BD06A1" w:rsidRDefault="002F273F" w:rsidP="00382C36">
            <w:pPr>
              <w:spacing w:line="276" w:lineRule="auto"/>
              <w:jc w:val="center"/>
              <w:rPr>
                <w:rFonts w:eastAsia="Arial" w:cs="Arial"/>
                <w:b/>
                <w:color w:val="auto"/>
                <w:szCs w:val="22"/>
              </w:rPr>
            </w:pPr>
          </w:p>
        </w:tc>
        <w:tc>
          <w:tcPr>
            <w:tcW w:w="4347" w:type="dxa"/>
            <w:vMerge w:val="restart"/>
          </w:tcPr>
          <w:p w14:paraId="5EF6B3DA" w14:textId="77777777" w:rsidR="002F273F" w:rsidRPr="00BD06A1" w:rsidRDefault="002F273F" w:rsidP="00382C36">
            <w:pPr>
              <w:jc w:val="center"/>
              <w:rPr>
                <w:rFonts w:eastAsia="Arial" w:cs="Arial"/>
                <w:color w:val="auto"/>
                <w:szCs w:val="22"/>
              </w:rPr>
            </w:pPr>
            <w:r w:rsidRPr="00BD06A1">
              <w:rPr>
                <w:rFonts w:eastAsia="Arial" w:cs="Arial"/>
                <w:color w:val="auto"/>
                <w:szCs w:val="22"/>
              </w:rPr>
              <w:t xml:space="preserve">Verify existence of a procurement website accessible to external stakeholders                                          </w:t>
            </w:r>
          </w:p>
          <w:p w14:paraId="395E98EC" w14:textId="77777777" w:rsidR="002F273F" w:rsidRPr="00BD06A1" w:rsidRDefault="002F273F" w:rsidP="00382C36">
            <w:pPr>
              <w:jc w:val="center"/>
              <w:rPr>
                <w:rFonts w:eastAsia="Arial" w:cs="Arial"/>
                <w:color w:val="auto"/>
                <w:szCs w:val="22"/>
              </w:rPr>
            </w:pPr>
          </w:p>
          <w:p w14:paraId="7D1D70B2" w14:textId="77777777" w:rsidR="002F273F" w:rsidRPr="00BD06A1" w:rsidRDefault="002F273F" w:rsidP="00382C36">
            <w:pPr>
              <w:jc w:val="center"/>
              <w:rPr>
                <w:rFonts w:eastAsia="Arial" w:cs="Arial"/>
                <w:b/>
                <w:color w:val="auto"/>
                <w:szCs w:val="22"/>
              </w:rPr>
            </w:pPr>
            <w:r w:rsidRPr="00BD06A1">
              <w:rPr>
                <w:rFonts w:eastAsia="Arial" w:cs="Arial"/>
                <w:b/>
                <w:color w:val="auto"/>
                <w:szCs w:val="22"/>
              </w:rPr>
              <w:t>[VERIFIES PRO-505]</w:t>
            </w:r>
          </w:p>
        </w:tc>
        <w:tc>
          <w:tcPr>
            <w:tcW w:w="2268" w:type="dxa"/>
          </w:tcPr>
          <w:p w14:paraId="6D794A22"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567" w:type="dxa"/>
          </w:tcPr>
          <w:p w14:paraId="611DE2BA" w14:textId="77777777" w:rsidR="002F273F" w:rsidRPr="00BD06A1" w:rsidRDefault="002F273F" w:rsidP="00382C36">
            <w:pPr>
              <w:tabs>
                <w:tab w:val="right" w:pos="3397"/>
              </w:tabs>
              <w:spacing w:before="40" w:after="40"/>
              <w:jc w:val="center"/>
              <w:rPr>
                <w:rFonts w:eastAsia="Arial" w:cs="Arial"/>
                <w:color w:val="auto"/>
                <w:szCs w:val="22"/>
              </w:rPr>
            </w:pPr>
          </w:p>
        </w:tc>
        <w:tc>
          <w:tcPr>
            <w:tcW w:w="2087" w:type="dxa"/>
            <w:vMerge w:val="restart"/>
          </w:tcPr>
          <w:p w14:paraId="528FD475"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[PRO-505]</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28F63850" w14:textId="77777777" w:rsidTr="00382C36">
        <w:trPr>
          <w:trHeight w:val="60"/>
          <w:jc w:val="center"/>
        </w:trPr>
        <w:tc>
          <w:tcPr>
            <w:tcW w:w="1413" w:type="dxa"/>
            <w:vMerge/>
          </w:tcPr>
          <w:p w14:paraId="2806D9C9" w14:textId="77777777" w:rsidR="002F273F" w:rsidRPr="00BD06A1" w:rsidRDefault="002F273F" w:rsidP="00382C36">
            <w:pPr>
              <w:spacing w:line="276" w:lineRule="auto"/>
              <w:jc w:val="center"/>
              <w:rPr>
                <w:rFonts w:eastAsia="Arial" w:cs="Arial"/>
                <w:b/>
                <w:color w:val="auto"/>
                <w:szCs w:val="22"/>
              </w:rPr>
            </w:pPr>
          </w:p>
        </w:tc>
        <w:tc>
          <w:tcPr>
            <w:tcW w:w="4347" w:type="dxa"/>
            <w:vMerge/>
          </w:tcPr>
          <w:p w14:paraId="29DDC791" w14:textId="77777777" w:rsidR="002F273F" w:rsidRPr="00BD06A1" w:rsidRDefault="002F273F" w:rsidP="00382C36">
            <w:pPr>
              <w:spacing w:before="40" w:after="40"/>
              <w:jc w:val="center"/>
              <w:rPr>
                <w:rFonts w:eastAsia="Arial" w:cs="Arial"/>
                <w:color w:val="auto"/>
                <w:szCs w:val="22"/>
              </w:rPr>
            </w:pPr>
          </w:p>
        </w:tc>
        <w:tc>
          <w:tcPr>
            <w:tcW w:w="2268" w:type="dxa"/>
          </w:tcPr>
          <w:p w14:paraId="3C3DCD75"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be physically verified</w:t>
            </w:r>
          </w:p>
        </w:tc>
        <w:tc>
          <w:tcPr>
            <w:tcW w:w="567" w:type="dxa"/>
          </w:tcPr>
          <w:p w14:paraId="29FFDBCB" w14:textId="77777777" w:rsidR="002F273F" w:rsidRPr="00BD06A1" w:rsidRDefault="002F273F" w:rsidP="00382C36">
            <w:pPr>
              <w:tabs>
                <w:tab w:val="right" w:pos="3397"/>
              </w:tabs>
              <w:spacing w:before="40" w:after="40"/>
              <w:jc w:val="center"/>
              <w:rPr>
                <w:rFonts w:eastAsia="Arial" w:cs="Arial"/>
                <w:color w:val="auto"/>
                <w:szCs w:val="22"/>
              </w:rPr>
            </w:pPr>
          </w:p>
        </w:tc>
        <w:tc>
          <w:tcPr>
            <w:tcW w:w="2087" w:type="dxa"/>
            <w:vMerge/>
          </w:tcPr>
          <w:p w14:paraId="579FCFDD" w14:textId="77777777" w:rsidR="002F273F" w:rsidRPr="00BD06A1" w:rsidRDefault="002F273F" w:rsidP="00382C36">
            <w:pPr>
              <w:jc w:val="center"/>
              <w:rPr>
                <w:rFonts w:eastAsia="Arial" w:cs="Arial"/>
                <w:color w:val="auto"/>
                <w:szCs w:val="22"/>
              </w:rPr>
            </w:pPr>
          </w:p>
        </w:tc>
      </w:tr>
      <w:tr w:rsidR="00666229" w:rsidRPr="00BD06A1" w14:paraId="05FCEB04" w14:textId="77777777" w:rsidTr="00382C36">
        <w:trPr>
          <w:trHeight w:val="60"/>
          <w:jc w:val="center"/>
        </w:trPr>
        <w:tc>
          <w:tcPr>
            <w:tcW w:w="1413" w:type="dxa"/>
            <w:vMerge w:val="restart"/>
          </w:tcPr>
          <w:p w14:paraId="08DB258A" w14:textId="77777777" w:rsidR="002F273F" w:rsidRPr="00BD06A1" w:rsidRDefault="002F273F" w:rsidP="00382C36">
            <w:pPr>
              <w:spacing w:line="276" w:lineRule="auto"/>
              <w:jc w:val="center"/>
              <w:rPr>
                <w:rFonts w:eastAsia="Arial" w:cs="Arial"/>
                <w:b/>
                <w:color w:val="auto"/>
                <w:szCs w:val="22"/>
              </w:rPr>
            </w:pPr>
            <w:r w:rsidRPr="00BD06A1">
              <w:rPr>
                <w:rFonts w:eastAsia="Arial" w:cs="Arial"/>
                <w:b/>
                <w:color w:val="auto"/>
                <w:szCs w:val="22"/>
              </w:rPr>
              <w:t>PRO-1406</w:t>
            </w:r>
          </w:p>
          <w:p w14:paraId="5A3BD5C1" w14:textId="77777777" w:rsidR="002F273F" w:rsidRPr="00BD06A1" w:rsidRDefault="002F273F" w:rsidP="00382C36">
            <w:pPr>
              <w:spacing w:line="276" w:lineRule="auto"/>
              <w:jc w:val="center"/>
              <w:rPr>
                <w:rFonts w:eastAsia="Arial" w:cs="Arial"/>
                <w:b/>
                <w:color w:val="auto"/>
                <w:szCs w:val="22"/>
              </w:rPr>
            </w:pPr>
          </w:p>
          <w:p w14:paraId="448436E9"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1F3B74C5" w14:textId="77777777" w:rsidR="002F273F" w:rsidRPr="00BD06A1" w:rsidRDefault="002F273F" w:rsidP="00382C36">
            <w:pPr>
              <w:spacing w:before="40" w:after="40"/>
              <w:jc w:val="center"/>
              <w:rPr>
                <w:rFonts w:cs="Arial"/>
                <w:color w:val="auto"/>
                <w:szCs w:val="22"/>
              </w:rPr>
            </w:pPr>
          </w:p>
          <w:p w14:paraId="46FB612A"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34CB598E" w14:textId="77777777" w:rsidR="002F273F" w:rsidRPr="00BD06A1" w:rsidRDefault="002F273F" w:rsidP="00382C36">
            <w:pPr>
              <w:spacing w:before="40" w:after="40"/>
              <w:jc w:val="center"/>
              <w:rPr>
                <w:rFonts w:cs="Arial"/>
                <w:color w:val="auto"/>
                <w:szCs w:val="22"/>
              </w:rPr>
            </w:pPr>
          </w:p>
          <w:p w14:paraId="7837797E"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033CDFF9" w14:textId="77777777" w:rsidR="002F273F" w:rsidRPr="00BD06A1" w:rsidRDefault="002F273F" w:rsidP="00382C36">
            <w:pPr>
              <w:spacing w:before="40" w:after="40"/>
              <w:jc w:val="center"/>
              <w:rPr>
                <w:rFonts w:cs="Arial"/>
                <w:color w:val="auto"/>
                <w:szCs w:val="22"/>
              </w:rPr>
            </w:pPr>
          </w:p>
          <w:p w14:paraId="5168F70C"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42DA6BEA" w14:textId="77777777" w:rsidR="002F273F" w:rsidRPr="00BD06A1" w:rsidRDefault="002F273F" w:rsidP="00382C36">
            <w:pPr>
              <w:spacing w:line="276" w:lineRule="auto"/>
              <w:jc w:val="center"/>
              <w:rPr>
                <w:rFonts w:eastAsia="Arial" w:cs="Arial"/>
                <w:b/>
                <w:color w:val="auto"/>
                <w:szCs w:val="22"/>
              </w:rPr>
            </w:pPr>
          </w:p>
        </w:tc>
        <w:tc>
          <w:tcPr>
            <w:tcW w:w="4347" w:type="dxa"/>
            <w:vMerge w:val="restart"/>
          </w:tcPr>
          <w:p w14:paraId="506AD7B5"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Verify whether the procurement website has the following information                  </w:t>
            </w:r>
          </w:p>
          <w:p w14:paraId="2DE22394" w14:textId="77777777" w:rsidR="002F273F" w:rsidRPr="00BD06A1" w:rsidRDefault="002F273F" w:rsidP="00382C36">
            <w:pPr>
              <w:spacing w:before="40" w:after="40"/>
              <w:jc w:val="center"/>
              <w:rPr>
                <w:rFonts w:eastAsia="Arial" w:cs="Arial"/>
                <w:color w:val="auto"/>
                <w:szCs w:val="22"/>
              </w:rPr>
            </w:pPr>
          </w:p>
          <w:p w14:paraId="577BC306"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PRO-506]</w:t>
            </w:r>
          </w:p>
        </w:tc>
        <w:tc>
          <w:tcPr>
            <w:tcW w:w="2268" w:type="dxa"/>
          </w:tcPr>
          <w:p w14:paraId="41F5AA5A"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Current bid opportunities</w:t>
            </w:r>
          </w:p>
        </w:tc>
        <w:tc>
          <w:tcPr>
            <w:tcW w:w="567" w:type="dxa"/>
          </w:tcPr>
          <w:p w14:paraId="08950B20" w14:textId="77777777" w:rsidR="002F273F" w:rsidRPr="00BD06A1" w:rsidRDefault="002F273F" w:rsidP="00382C36">
            <w:pPr>
              <w:tabs>
                <w:tab w:val="right" w:pos="3397"/>
              </w:tabs>
              <w:spacing w:before="40" w:after="40"/>
              <w:jc w:val="center"/>
              <w:rPr>
                <w:rFonts w:eastAsia="Arial" w:cs="Arial"/>
                <w:color w:val="auto"/>
                <w:szCs w:val="22"/>
              </w:rPr>
            </w:pPr>
          </w:p>
        </w:tc>
        <w:tc>
          <w:tcPr>
            <w:tcW w:w="2087" w:type="dxa"/>
            <w:vMerge w:val="restart"/>
          </w:tcPr>
          <w:p w14:paraId="58D88897"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[PRO-506]</w:t>
            </w:r>
            <w:r w:rsidRPr="00BD06A1">
              <w:rPr>
                <w:rFonts w:eastAsia="Arial" w:cs="Arial"/>
                <w:color w:val="auto"/>
                <w:szCs w:val="22"/>
              </w:rPr>
              <w:t xml:space="preserve"> is </w:t>
            </w:r>
            <w:r w:rsidRPr="00BD06A1">
              <w:rPr>
                <w:rFonts w:eastAsia="Arial" w:cs="Arial"/>
                <w:b/>
                <w:color w:val="auto"/>
                <w:szCs w:val="22"/>
              </w:rPr>
              <w:t>"None of the above"</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362F1CC7" w14:textId="77777777" w:rsidTr="00382C36">
        <w:trPr>
          <w:trHeight w:val="60"/>
          <w:jc w:val="center"/>
        </w:trPr>
        <w:tc>
          <w:tcPr>
            <w:tcW w:w="1413" w:type="dxa"/>
            <w:vMerge/>
          </w:tcPr>
          <w:p w14:paraId="52D0A9FB" w14:textId="77777777" w:rsidR="002F273F" w:rsidRPr="00BD06A1" w:rsidRDefault="002F273F" w:rsidP="00382C36">
            <w:pPr>
              <w:spacing w:line="276" w:lineRule="auto"/>
              <w:jc w:val="center"/>
              <w:rPr>
                <w:rFonts w:eastAsia="Arial" w:cs="Arial"/>
                <w:b/>
                <w:color w:val="auto"/>
                <w:szCs w:val="22"/>
              </w:rPr>
            </w:pPr>
          </w:p>
        </w:tc>
        <w:tc>
          <w:tcPr>
            <w:tcW w:w="4347" w:type="dxa"/>
            <w:vMerge/>
          </w:tcPr>
          <w:p w14:paraId="2A15DE7F" w14:textId="77777777" w:rsidR="002F273F" w:rsidRPr="00BD06A1" w:rsidRDefault="002F273F" w:rsidP="00382C36">
            <w:pPr>
              <w:spacing w:before="40" w:after="40"/>
              <w:jc w:val="center"/>
              <w:rPr>
                <w:rFonts w:eastAsia="Arial" w:cs="Arial"/>
                <w:color w:val="auto"/>
                <w:szCs w:val="22"/>
              </w:rPr>
            </w:pPr>
          </w:p>
        </w:tc>
        <w:tc>
          <w:tcPr>
            <w:tcW w:w="2268" w:type="dxa"/>
          </w:tcPr>
          <w:p w14:paraId="24057F96"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Bid results</w:t>
            </w:r>
          </w:p>
        </w:tc>
        <w:tc>
          <w:tcPr>
            <w:tcW w:w="567" w:type="dxa"/>
          </w:tcPr>
          <w:p w14:paraId="01FC61FB" w14:textId="77777777" w:rsidR="002F273F" w:rsidRPr="00BD06A1" w:rsidRDefault="002F273F" w:rsidP="00382C36">
            <w:pPr>
              <w:tabs>
                <w:tab w:val="right" w:pos="3397"/>
              </w:tabs>
              <w:spacing w:before="40" w:after="40"/>
              <w:jc w:val="center"/>
              <w:rPr>
                <w:rFonts w:eastAsia="Arial" w:cs="Arial"/>
                <w:color w:val="auto"/>
                <w:szCs w:val="22"/>
              </w:rPr>
            </w:pPr>
          </w:p>
        </w:tc>
        <w:tc>
          <w:tcPr>
            <w:tcW w:w="2087" w:type="dxa"/>
            <w:vMerge/>
          </w:tcPr>
          <w:p w14:paraId="4A478E69" w14:textId="77777777" w:rsidR="002F273F" w:rsidRPr="00BD06A1" w:rsidRDefault="002F273F" w:rsidP="00382C36">
            <w:pPr>
              <w:jc w:val="center"/>
              <w:rPr>
                <w:rFonts w:eastAsia="Arial" w:cs="Arial"/>
                <w:color w:val="auto"/>
                <w:szCs w:val="22"/>
              </w:rPr>
            </w:pPr>
          </w:p>
        </w:tc>
      </w:tr>
      <w:tr w:rsidR="00666229" w:rsidRPr="00BD06A1" w14:paraId="30B76913" w14:textId="77777777" w:rsidTr="00382C36">
        <w:trPr>
          <w:trHeight w:val="60"/>
          <w:jc w:val="center"/>
        </w:trPr>
        <w:tc>
          <w:tcPr>
            <w:tcW w:w="1413" w:type="dxa"/>
            <w:vMerge/>
          </w:tcPr>
          <w:p w14:paraId="486FC57A" w14:textId="77777777" w:rsidR="002F273F" w:rsidRPr="00BD06A1" w:rsidRDefault="002F273F" w:rsidP="00382C36">
            <w:pPr>
              <w:spacing w:line="276" w:lineRule="auto"/>
              <w:jc w:val="center"/>
              <w:rPr>
                <w:rFonts w:eastAsia="Arial" w:cs="Arial"/>
                <w:b/>
                <w:color w:val="auto"/>
                <w:szCs w:val="22"/>
              </w:rPr>
            </w:pPr>
          </w:p>
        </w:tc>
        <w:tc>
          <w:tcPr>
            <w:tcW w:w="4347" w:type="dxa"/>
            <w:vMerge/>
          </w:tcPr>
          <w:p w14:paraId="02F7A23B" w14:textId="77777777" w:rsidR="002F273F" w:rsidRPr="00BD06A1" w:rsidRDefault="002F273F" w:rsidP="00382C36">
            <w:pPr>
              <w:spacing w:before="40" w:after="40"/>
              <w:jc w:val="center"/>
              <w:rPr>
                <w:rFonts w:eastAsia="Arial" w:cs="Arial"/>
                <w:color w:val="auto"/>
                <w:szCs w:val="22"/>
              </w:rPr>
            </w:pPr>
          </w:p>
        </w:tc>
        <w:tc>
          <w:tcPr>
            <w:tcW w:w="2268" w:type="dxa"/>
          </w:tcPr>
          <w:p w14:paraId="71175ACB"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Current contracts</w:t>
            </w:r>
          </w:p>
        </w:tc>
        <w:tc>
          <w:tcPr>
            <w:tcW w:w="567" w:type="dxa"/>
          </w:tcPr>
          <w:p w14:paraId="280301C8" w14:textId="77777777" w:rsidR="002F273F" w:rsidRPr="00BD06A1" w:rsidRDefault="002F273F" w:rsidP="00382C36">
            <w:pPr>
              <w:tabs>
                <w:tab w:val="right" w:pos="3397"/>
              </w:tabs>
              <w:spacing w:before="40" w:after="40"/>
              <w:jc w:val="center"/>
              <w:rPr>
                <w:rFonts w:eastAsia="Arial" w:cs="Arial"/>
                <w:color w:val="auto"/>
                <w:szCs w:val="22"/>
              </w:rPr>
            </w:pPr>
          </w:p>
        </w:tc>
        <w:tc>
          <w:tcPr>
            <w:tcW w:w="2087" w:type="dxa"/>
            <w:vMerge/>
          </w:tcPr>
          <w:p w14:paraId="16680C95" w14:textId="77777777" w:rsidR="002F273F" w:rsidRPr="00BD06A1" w:rsidRDefault="002F273F" w:rsidP="00382C36">
            <w:pPr>
              <w:jc w:val="center"/>
              <w:rPr>
                <w:rFonts w:eastAsia="Arial" w:cs="Arial"/>
                <w:color w:val="auto"/>
                <w:szCs w:val="22"/>
              </w:rPr>
            </w:pPr>
          </w:p>
        </w:tc>
      </w:tr>
      <w:tr w:rsidR="00666229" w:rsidRPr="00BD06A1" w14:paraId="4B1B7DA8" w14:textId="77777777" w:rsidTr="00382C36">
        <w:trPr>
          <w:trHeight w:val="60"/>
          <w:jc w:val="center"/>
        </w:trPr>
        <w:tc>
          <w:tcPr>
            <w:tcW w:w="1413" w:type="dxa"/>
            <w:vMerge/>
          </w:tcPr>
          <w:p w14:paraId="0746D98B" w14:textId="77777777" w:rsidR="002F273F" w:rsidRPr="00BD06A1" w:rsidRDefault="002F273F" w:rsidP="00382C36">
            <w:pPr>
              <w:spacing w:line="276" w:lineRule="auto"/>
              <w:jc w:val="center"/>
              <w:rPr>
                <w:rFonts w:eastAsia="Arial" w:cs="Arial"/>
                <w:b/>
                <w:color w:val="auto"/>
                <w:szCs w:val="22"/>
              </w:rPr>
            </w:pPr>
          </w:p>
        </w:tc>
        <w:tc>
          <w:tcPr>
            <w:tcW w:w="4347" w:type="dxa"/>
            <w:vMerge/>
          </w:tcPr>
          <w:p w14:paraId="44146297" w14:textId="77777777" w:rsidR="002F273F" w:rsidRPr="00BD06A1" w:rsidRDefault="002F273F" w:rsidP="00382C36">
            <w:pPr>
              <w:spacing w:before="40" w:after="40"/>
              <w:jc w:val="center"/>
              <w:rPr>
                <w:rFonts w:eastAsia="Arial" w:cs="Arial"/>
                <w:color w:val="auto"/>
                <w:szCs w:val="22"/>
              </w:rPr>
            </w:pPr>
          </w:p>
        </w:tc>
        <w:tc>
          <w:tcPr>
            <w:tcW w:w="2268" w:type="dxa"/>
          </w:tcPr>
          <w:p w14:paraId="5D17246E"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Solicitation schedules</w:t>
            </w:r>
          </w:p>
        </w:tc>
        <w:tc>
          <w:tcPr>
            <w:tcW w:w="567" w:type="dxa"/>
          </w:tcPr>
          <w:p w14:paraId="5BDD672D" w14:textId="77777777" w:rsidR="002F273F" w:rsidRPr="00BD06A1" w:rsidRDefault="002F273F" w:rsidP="00382C36">
            <w:pPr>
              <w:tabs>
                <w:tab w:val="right" w:pos="3397"/>
              </w:tabs>
              <w:spacing w:before="40" w:after="40"/>
              <w:jc w:val="center"/>
              <w:rPr>
                <w:rFonts w:eastAsia="Arial" w:cs="Arial"/>
                <w:color w:val="auto"/>
                <w:szCs w:val="22"/>
              </w:rPr>
            </w:pPr>
          </w:p>
        </w:tc>
        <w:tc>
          <w:tcPr>
            <w:tcW w:w="2087" w:type="dxa"/>
            <w:vMerge/>
          </w:tcPr>
          <w:p w14:paraId="57CC13AB" w14:textId="77777777" w:rsidR="002F273F" w:rsidRPr="00BD06A1" w:rsidRDefault="002F273F" w:rsidP="00382C36">
            <w:pPr>
              <w:jc w:val="center"/>
              <w:rPr>
                <w:rFonts w:eastAsia="Arial" w:cs="Arial"/>
                <w:color w:val="auto"/>
                <w:szCs w:val="22"/>
              </w:rPr>
            </w:pPr>
          </w:p>
        </w:tc>
      </w:tr>
      <w:tr w:rsidR="00666229" w:rsidRPr="00BD06A1" w14:paraId="4C20DB6D" w14:textId="77777777" w:rsidTr="00382C36">
        <w:trPr>
          <w:trHeight w:val="60"/>
          <w:jc w:val="center"/>
        </w:trPr>
        <w:tc>
          <w:tcPr>
            <w:tcW w:w="1413" w:type="dxa"/>
            <w:vMerge/>
          </w:tcPr>
          <w:p w14:paraId="78B07D81" w14:textId="77777777" w:rsidR="002F273F" w:rsidRPr="00BD06A1" w:rsidRDefault="002F273F" w:rsidP="00382C36">
            <w:pPr>
              <w:spacing w:line="276" w:lineRule="auto"/>
              <w:jc w:val="center"/>
              <w:rPr>
                <w:rFonts w:eastAsia="Arial" w:cs="Arial"/>
                <w:b/>
                <w:color w:val="auto"/>
                <w:szCs w:val="22"/>
              </w:rPr>
            </w:pPr>
          </w:p>
        </w:tc>
        <w:tc>
          <w:tcPr>
            <w:tcW w:w="4347" w:type="dxa"/>
            <w:vMerge/>
          </w:tcPr>
          <w:p w14:paraId="25CBB826" w14:textId="77777777" w:rsidR="002F273F" w:rsidRPr="00BD06A1" w:rsidRDefault="002F273F" w:rsidP="00382C36">
            <w:pPr>
              <w:spacing w:before="40" w:after="40"/>
              <w:jc w:val="center"/>
              <w:rPr>
                <w:rFonts w:eastAsia="Arial" w:cs="Arial"/>
                <w:color w:val="auto"/>
                <w:szCs w:val="22"/>
              </w:rPr>
            </w:pPr>
          </w:p>
        </w:tc>
        <w:tc>
          <w:tcPr>
            <w:tcW w:w="2268" w:type="dxa"/>
          </w:tcPr>
          <w:p w14:paraId="13644E11"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None of the above</w:t>
            </w:r>
          </w:p>
        </w:tc>
        <w:tc>
          <w:tcPr>
            <w:tcW w:w="567" w:type="dxa"/>
          </w:tcPr>
          <w:p w14:paraId="0A13A7DD" w14:textId="77777777" w:rsidR="002F273F" w:rsidRPr="00BD06A1" w:rsidRDefault="002F273F" w:rsidP="00382C36">
            <w:pPr>
              <w:tabs>
                <w:tab w:val="right" w:pos="3397"/>
              </w:tabs>
              <w:spacing w:before="40" w:after="40"/>
              <w:jc w:val="center"/>
              <w:rPr>
                <w:rFonts w:eastAsia="Arial" w:cs="Arial"/>
                <w:color w:val="auto"/>
                <w:szCs w:val="22"/>
              </w:rPr>
            </w:pPr>
          </w:p>
        </w:tc>
        <w:tc>
          <w:tcPr>
            <w:tcW w:w="2087" w:type="dxa"/>
            <w:vMerge/>
          </w:tcPr>
          <w:p w14:paraId="2F1B79EA" w14:textId="77777777" w:rsidR="002F273F" w:rsidRPr="00BD06A1" w:rsidRDefault="002F273F" w:rsidP="00382C36">
            <w:pPr>
              <w:jc w:val="center"/>
              <w:rPr>
                <w:rFonts w:eastAsia="Arial" w:cs="Arial"/>
                <w:color w:val="auto"/>
                <w:szCs w:val="22"/>
              </w:rPr>
            </w:pPr>
          </w:p>
        </w:tc>
      </w:tr>
      <w:tr w:rsidR="00666229" w:rsidRPr="00BD06A1" w14:paraId="0C07C725" w14:textId="77777777" w:rsidTr="00382C36">
        <w:trPr>
          <w:trHeight w:val="627"/>
          <w:jc w:val="center"/>
        </w:trPr>
        <w:tc>
          <w:tcPr>
            <w:tcW w:w="1413" w:type="dxa"/>
            <w:vMerge w:val="restart"/>
          </w:tcPr>
          <w:p w14:paraId="238EC123"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PRO-1407</w:t>
            </w:r>
          </w:p>
          <w:p w14:paraId="36941BB4" w14:textId="77777777" w:rsidR="002F273F" w:rsidRPr="00BD06A1" w:rsidRDefault="002F273F" w:rsidP="00382C36">
            <w:pPr>
              <w:spacing w:before="40" w:after="40"/>
              <w:jc w:val="center"/>
              <w:rPr>
                <w:rFonts w:eastAsia="Arial" w:cs="Arial"/>
                <w:b/>
                <w:color w:val="auto"/>
                <w:szCs w:val="22"/>
              </w:rPr>
            </w:pPr>
          </w:p>
          <w:p w14:paraId="6AF7A6DF"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39C9BB17" w14:textId="77777777" w:rsidR="002F273F" w:rsidRPr="00BD06A1" w:rsidRDefault="002F273F" w:rsidP="00382C36">
            <w:pPr>
              <w:spacing w:before="40" w:after="40"/>
              <w:jc w:val="center"/>
              <w:rPr>
                <w:rFonts w:cs="Arial"/>
                <w:color w:val="auto"/>
                <w:szCs w:val="22"/>
              </w:rPr>
            </w:pPr>
          </w:p>
          <w:p w14:paraId="0B1B216C"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MOH</w:t>
            </w:r>
          </w:p>
          <w:p w14:paraId="2ADDEB53" w14:textId="77777777" w:rsidR="002F273F" w:rsidRPr="00BD06A1" w:rsidRDefault="002F273F" w:rsidP="00382C36">
            <w:pPr>
              <w:spacing w:before="40" w:after="40"/>
              <w:jc w:val="center"/>
              <w:rPr>
                <w:rFonts w:cs="Arial"/>
                <w:color w:val="auto"/>
                <w:szCs w:val="22"/>
              </w:rPr>
            </w:pPr>
          </w:p>
          <w:p w14:paraId="1E99A6BF"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079EADD4" w14:textId="77777777" w:rsidR="002F273F" w:rsidRPr="00BD06A1" w:rsidRDefault="002F273F" w:rsidP="00382C36">
            <w:pPr>
              <w:spacing w:before="40" w:after="40"/>
              <w:jc w:val="center"/>
              <w:rPr>
                <w:rFonts w:cs="Arial"/>
                <w:color w:val="auto"/>
                <w:szCs w:val="22"/>
              </w:rPr>
            </w:pPr>
          </w:p>
          <w:p w14:paraId="6D7F5995"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499C927A" w14:textId="77777777" w:rsidR="002F273F" w:rsidRPr="00BD06A1" w:rsidRDefault="002F273F" w:rsidP="00382C36">
            <w:pPr>
              <w:spacing w:before="40" w:after="40"/>
              <w:jc w:val="center"/>
              <w:rPr>
                <w:rFonts w:eastAsia="Arial" w:cs="Arial"/>
                <w:b/>
                <w:color w:val="auto"/>
                <w:szCs w:val="22"/>
              </w:rPr>
            </w:pPr>
          </w:p>
        </w:tc>
        <w:tc>
          <w:tcPr>
            <w:tcW w:w="4347" w:type="dxa"/>
            <w:vMerge w:val="restart"/>
          </w:tcPr>
          <w:p w14:paraId="16AC3B26"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lastRenderedPageBreak/>
              <w:t xml:space="preserve">Verify if detailed feedback is provided to vendors and other stakeholders after the qualification process is completed                                           </w:t>
            </w:r>
          </w:p>
          <w:p w14:paraId="6865D8B3" w14:textId="77777777" w:rsidR="002F273F" w:rsidRPr="00BD06A1" w:rsidRDefault="002F273F" w:rsidP="00382C36">
            <w:pPr>
              <w:spacing w:before="40" w:after="40"/>
              <w:jc w:val="center"/>
              <w:rPr>
                <w:rFonts w:eastAsia="Arial" w:cs="Arial"/>
                <w:color w:val="auto"/>
                <w:szCs w:val="22"/>
              </w:rPr>
            </w:pPr>
          </w:p>
          <w:p w14:paraId="26373833"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lastRenderedPageBreak/>
              <w:t>[VERIFIES PRO-508]</w:t>
            </w:r>
          </w:p>
        </w:tc>
        <w:tc>
          <w:tcPr>
            <w:tcW w:w="2268" w:type="dxa"/>
          </w:tcPr>
          <w:p w14:paraId="2F73C8F5" w14:textId="77777777" w:rsidR="002F273F" w:rsidRPr="00BD06A1" w:rsidRDefault="002F273F" w:rsidP="00382C36">
            <w:pPr>
              <w:jc w:val="center"/>
              <w:rPr>
                <w:rFonts w:eastAsia="Arial" w:cs="Arial"/>
                <w:color w:val="auto"/>
                <w:szCs w:val="22"/>
              </w:rPr>
            </w:pPr>
            <w:r w:rsidRPr="00BD06A1">
              <w:rPr>
                <w:rFonts w:eastAsia="Arial" w:cs="Arial"/>
                <w:color w:val="auto"/>
                <w:szCs w:val="22"/>
              </w:rPr>
              <w:lastRenderedPageBreak/>
              <w:t>Physically verified</w:t>
            </w:r>
          </w:p>
        </w:tc>
        <w:tc>
          <w:tcPr>
            <w:tcW w:w="567" w:type="dxa"/>
          </w:tcPr>
          <w:p w14:paraId="07F11CF9" w14:textId="77777777" w:rsidR="002F273F" w:rsidRPr="00BD06A1" w:rsidRDefault="002F273F" w:rsidP="00382C36">
            <w:pPr>
              <w:tabs>
                <w:tab w:val="right" w:pos="3397"/>
              </w:tabs>
              <w:spacing w:before="40" w:after="40"/>
              <w:jc w:val="center"/>
              <w:rPr>
                <w:rFonts w:eastAsia="Arial" w:cs="Arial"/>
                <w:color w:val="auto"/>
                <w:szCs w:val="22"/>
              </w:rPr>
            </w:pPr>
          </w:p>
        </w:tc>
        <w:tc>
          <w:tcPr>
            <w:tcW w:w="2087" w:type="dxa"/>
            <w:vMerge w:val="restart"/>
          </w:tcPr>
          <w:p w14:paraId="47F13840"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[PRO-508]</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78CFD779" w14:textId="77777777" w:rsidTr="00382C36">
        <w:trPr>
          <w:trHeight w:val="240"/>
          <w:jc w:val="center"/>
        </w:trPr>
        <w:tc>
          <w:tcPr>
            <w:tcW w:w="1413" w:type="dxa"/>
            <w:vMerge/>
          </w:tcPr>
          <w:p w14:paraId="216F8C64" w14:textId="77777777" w:rsidR="002F273F" w:rsidRPr="00BD06A1" w:rsidRDefault="002F273F" w:rsidP="00382C36">
            <w:pPr>
              <w:spacing w:line="276" w:lineRule="auto"/>
              <w:jc w:val="center"/>
              <w:rPr>
                <w:rFonts w:eastAsia="Arial" w:cs="Arial"/>
                <w:b/>
                <w:color w:val="auto"/>
                <w:szCs w:val="22"/>
              </w:rPr>
            </w:pPr>
          </w:p>
        </w:tc>
        <w:tc>
          <w:tcPr>
            <w:tcW w:w="4347" w:type="dxa"/>
            <w:vMerge/>
          </w:tcPr>
          <w:p w14:paraId="4F69A9C6" w14:textId="77777777" w:rsidR="002F273F" w:rsidRPr="00BD06A1" w:rsidRDefault="002F273F" w:rsidP="00382C36">
            <w:pPr>
              <w:spacing w:before="40" w:after="40"/>
              <w:jc w:val="center"/>
              <w:rPr>
                <w:rFonts w:eastAsia="Arial" w:cs="Arial"/>
                <w:color w:val="auto"/>
                <w:szCs w:val="22"/>
              </w:rPr>
            </w:pPr>
          </w:p>
        </w:tc>
        <w:tc>
          <w:tcPr>
            <w:tcW w:w="2268" w:type="dxa"/>
          </w:tcPr>
          <w:p w14:paraId="23A2FBC8"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physically verify</w:t>
            </w:r>
          </w:p>
        </w:tc>
        <w:tc>
          <w:tcPr>
            <w:tcW w:w="567" w:type="dxa"/>
          </w:tcPr>
          <w:p w14:paraId="3EA1DBE2" w14:textId="77777777" w:rsidR="002F273F" w:rsidRPr="00BD06A1" w:rsidRDefault="002F273F" w:rsidP="00382C36">
            <w:pPr>
              <w:tabs>
                <w:tab w:val="right" w:pos="3397"/>
              </w:tabs>
              <w:spacing w:before="40" w:after="40"/>
              <w:jc w:val="center"/>
              <w:rPr>
                <w:rFonts w:eastAsia="Arial" w:cs="Arial"/>
                <w:color w:val="auto"/>
                <w:szCs w:val="22"/>
              </w:rPr>
            </w:pPr>
          </w:p>
        </w:tc>
        <w:tc>
          <w:tcPr>
            <w:tcW w:w="2087" w:type="dxa"/>
            <w:vMerge/>
          </w:tcPr>
          <w:p w14:paraId="627D37BA" w14:textId="77777777" w:rsidR="002F273F" w:rsidRPr="00BD06A1" w:rsidRDefault="002F273F" w:rsidP="00382C36">
            <w:pPr>
              <w:jc w:val="center"/>
              <w:rPr>
                <w:rFonts w:eastAsia="Arial" w:cs="Arial"/>
                <w:color w:val="auto"/>
                <w:szCs w:val="22"/>
              </w:rPr>
            </w:pPr>
          </w:p>
        </w:tc>
      </w:tr>
      <w:tr w:rsidR="00666229" w:rsidRPr="00BD06A1" w14:paraId="27867E55" w14:textId="77777777" w:rsidTr="00382C36">
        <w:trPr>
          <w:trHeight w:val="240"/>
          <w:jc w:val="center"/>
        </w:trPr>
        <w:tc>
          <w:tcPr>
            <w:tcW w:w="1413" w:type="dxa"/>
            <w:vMerge w:val="restart"/>
          </w:tcPr>
          <w:p w14:paraId="588A354A" w14:textId="77777777" w:rsidR="002F273F" w:rsidRPr="00BD06A1" w:rsidRDefault="002F273F" w:rsidP="00382C36">
            <w:pPr>
              <w:spacing w:line="276" w:lineRule="auto"/>
              <w:jc w:val="center"/>
              <w:rPr>
                <w:rFonts w:eastAsia="Arial" w:cs="Arial"/>
                <w:b/>
                <w:color w:val="auto"/>
                <w:szCs w:val="22"/>
              </w:rPr>
            </w:pPr>
            <w:r w:rsidRPr="00BD06A1">
              <w:rPr>
                <w:rFonts w:eastAsia="Arial" w:cs="Arial"/>
                <w:b/>
                <w:color w:val="auto"/>
                <w:szCs w:val="22"/>
              </w:rPr>
              <w:t>PRO-1408</w:t>
            </w:r>
          </w:p>
          <w:p w14:paraId="492B4D4C" w14:textId="77777777" w:rsidR="002F273F" w:rsidRPr="00BD06A1" w:rsidRDefault="002F273F" w:rsidP="00382C36">
            <w:pPr>
              <w:spacing w:line="276" w:lineRule="auto"/>
              <w:jc w:val="center"/>
              <w:rPr>
                <w:rFonts w:eastAsia="Arial" w:cs="Arial"/>
                <w:b/>
                <w:color w:val="auto"/>
                <w:szCs w:val="22"/>
              </w:rPr>
            </w:pPr>
          </w:p>
          <w:p w14:paraId="1D41284A"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67B363E4" w14:textId="77777777" w:rsidR="002F273F" w:rsidRPr="00BD06A1" w:rsidRDefault="002F273F" w:rsidP="00382C36">
            <w:pPr>
              <w:spacing w:before="40" w:after="40"/>
              <w:jc w:val="center"/>
              <w:rPr>
                <w:rFonts w:cs="Arial"/>
                <w:color w:val="auto"/>
                <w:szCs w:val="22"/>
              </w:rPr>
            </w:pPr>
          </w:p>
          <w:p w14:paraId="680C06D4"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306EED86" w14:textId="77777777" w:rsidR="002F273F" w:rsidRPr="00BD06A1" w:rsidRDefault="002F273F" w:rsidP="00382C36">
            <w:pPr>
              <w:spacing w:before="40" w:after="40"/>
              <w:jc w:val="center"/>
              <w:rPr>
                <w:rFonts w:cs="Arial"/>
                <w:color w:val="auto"/>
                <w:szCs w:val="22"/>
              </w:rPr>
            </w:pPr>
          </w:p>
          <w:p w14:paraId="2A9B06D9"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18626C28" w14:textId="77777777" w:rsidR="002F273F" w:rsidRPr="00BD06A1" w:rsidRDefault="002F273F" w:rsidP="00382C36">
            <w:pPr>
              <w:spacing w:before="40" w:after="40"/>
              <w:jc w:val="center"/>
              <w:rPr>
                <w:rFonts w:cs="Arial"/>
                <w:color w:val="auto"/>
                <w:szCs w:val="22"/>
              </w:rPr>
            </w:pPr>
          </w:p>
          <w:p w14:paraId="12DBEC49"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1A047760" w14:textId="77777777" w:rsidR="002F273F" w:rsidRPr="00BD06A1" w:rsidRDefault="002F273F" w:rsidP="00382C36">
            <w:pPr>
              <w:spacing w:line="276" w:lineRule="auto"/>
              <w:jc w:val="center"/>
              <w:rPr>
                <w:rFonts w:eastAsia="Arial" w:cs="Arial"/>
                <w:b/>
                <w:color w:val="auto"/>
                <w:szCs w:val="22"/>
              </w:rPr>
            </w:pPr>
          </w:p>
        </w:tc>
        <w:tc>
          <w:tcPr>
            <w:tcW w:w="4347" w:type="dxa"/>
            <w:vMerge w:val="restart"/>
          </w:tcPr>
          <w:p w14:paraId="386462F6"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Verify if tenders include terms and conditions, with a copy of a tender document                           </w:t>
            </w:r>
          </w:p>
          <w:p w14:paraId="7E353CF9" w14:textId="77777777" w:rsidR="002F273F" w:rsidRPr="00BD06A1" w:rsidRDefault="002F273F" w:rsidP="00382C36">
            <w:pPr>
              <w:spacing w:before="40" w:after="40"/>
              <w:jc w:val="center"/>
              <w:rPr>
                <w:rFonts w:eastAsia="Arial" w:cs="Arial"/>
                <w:color w:val="auto"/>
                <w:szCs w:val="22"/>
              </w:rPr>
            </w:pPr>
          </w:p>
          <w:p w14:paraId="5B7112D8"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PRO-601]</w:t>
            </w:r>
          </w:p>
        </w:tc>
        <w:tc>
          <w:tcPr>
            <w:tcW w:w="2268" w:type="dxa"/>
          </w:tcPr>
          <w:p w14:paraId="1BECC203"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567" w:type="dxa"/>
          </w:tcPr>
          <w:p w14:paraId="64DBA2E3" w14:textId="77777777" w:rsidR="002F273F" w:rsidRPr="00BD06A1" w:rsidRDefault="002F273F" w:rsidP="00382C36">
            <w:pPr>
              <w:tabs>
                <w:tab w:val="right" w:pos="3397"/>
              </w:tabs>
              <w:spacing w:before="40" w:after="40"/>
              <w:jc w:val="center"/>
              <w:rPr>
                <w:rFonts w:eastAsia="Arial" w:cs="Arial"/>
                <w:color w:val="auto"/>
                <w:szCs w:val="22"/>
              </w:rPr>
            </w:pPr>
          </w:p>
        </w:tc>
        <w:tc>
          <w:tcPr>
            <w:tcW w:w="2087" w:type="dxa"/>
            <w:vMerge w:val="restart"/>
          </w:tcPr>
          <w:p w14:paraId="5904C856"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[PRO-601]</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"I don't know"</w:t>
            </w:r>
          </w:p>
        </w:tc>
      </w:tr>
      <w:tr w:rsidR="00666229" w:rsidRPr="00BD06A1" w14:paraId="06E68BC2" w14:textId="77777777" w:rsidTr="00382C36">
        <w:trPr>
          <w:trHeight w:val="240"/>
          <w:jc w:val="center"/>
        </w:trPr>
        <w:tc>
          <w:tcPr>
            <w:tcW w:w="1413" w:type="dxa"/>
            <w:vMerge/>
          </w:tcPr>
          <w:p w14:paraId="6DA95CB7" w14:textId="77777777" w:rsidR="002F273F" w:rsidRPr="00BD06A1" w:rsidRDefault="002F273F" w:rsidP="00382C36">
            <w:pPr>
              <w:spacing w:line="276" w:lineRule="auto"/>
              <w:jc w:val="center"/>
              <w:rPr>
                <w:rFonts w:eastAsia="Arial" w:cs="Arial"/>
                <w:b/>
                <w:color w:val="auto"/>
                <w:szCs w:val="22"/>
              </w:rPr>
            </w:pPr>
          </w:p>
        </w:tc>
        <w:tc>
          <w:tcPr>
            <w:tcW w:w="4347" w:type="dxa"/>
            <w:vMerge/>
          </w:tcPr>
          <w:p w14:paraId="1556D085" w14:textId="77777777" w:rsidR="002F273F" w:rsidRPr="00BD06A1" w:rsidRDefault="002F273F" w:rsidP="00382C36">
            <w:pPr>
              <w:spacing w:before="40" w:after="40"/>
              <w:jc w:val="center"/>
              <w:rPr>
                <w:rFonts w:eastAsia="Arial" w:cs="Arial"/>
                <w:color w:val="auto"/>
                <w:szCs w:val="22"/>
              </w:rPr>
            </w:pPr>
          </w:p>
        </w:tc>
        <w:tc>
          <w:tcPr>
            <w:tcW w:w="2268" w:type="dxa"/>
          </w:tcPr>
          <w:p w14:paraId="3E8A317E"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physically verify</w:t>
            </w:r>
          </w:p>
        </w:tc>
        <w:tc>
          <w:tcPr>
            <w:tcW w:w="567" w:type="dxa"/>
          </w:tcPr>
          <w:p w14:paraId="56998AEF" w14:textId="77777777" w:rsidR="002F273F" w:rsidRPr="00BD06A1" w:rsidRDefault="002F273F" w:rsidP="00382C36">
            <w:pPr>
              <w:tabs>
                <w:tab w:val="right" w:pos="3397"/>
              </w:tabs>
              <w:spacing w:before="40" w:after="40"/>
              <w:jc w:val="center"/>
              <w:rPr>
                <w:rFonts w:eastAsia="Arial" w:cs="Arial"/>
                <w:color w:val="auto"/>
                <w:szCs w:val="22"/>
              </w:rPr>
            </w:pPr>
          </w:p>
        </w:tc>
        <w:tc>
          <w:tcPr>
            <w:tcW w:w="2087" w:type="dxa"/>
            <w:vMerge/>
          </w:tcPr>
          <w:p w14:paraId="5B73DCB2" w14:textId="77777777" w:rsidR="002F273F" w:rsidRPr="00BD06A1" w:rsidRDefault="002F273F" w:rsidP="00382C36">
            <w:pPr>
              <w:jc w:val="center"/>
              <w:rPr>
                <w:rFonts w:eastAsia="Arial" w:cs="Arial"/>
                <w:color w:val="auto"/>
                <w:szCs w:val="22"/>
              </w:rPr>
            </w:pPr>
          </w:p>
        </w:tc>
      </w:tr>
      <w:tr w:rsidR="00666229" w:rsidRPr="00BD06A1" w14:paraId="368AF2F3" w14:textId="77777777" w:rsidTr="00382C36">
        <w:trPr>
          <w:trHeight w:val="240"/>
          <w:jc w:val="center"/>
        </w:trPr>
        <w:tc>
          <w:tcPr>
            <w:tcW w:w="1413" w:type="dxa"/>
            <w:vMerge w:val="restart"/>
          </w:tcPr>
          <w:p w14:paraId="558C44F4" w14:textId="77777777" w:rsidR="002F273F" w:rsidRPr="00BD06A1" w:rsidRDefault="002F273F" w:rsidP="00382C36">
            <w:pPr>
              <w:spacing w:line="276" w:lineRule="auto"/>
              <w:jc w:val="center"/>
              <w:rPr>
                <w:rFonts w:eastAsia="Arial" w:cs="Arial"/>
                <w:b/>
                <w:color w:val="auto"/>
                <w:szCs w:val="22"/>
              </w:rPr>
            </w:pPr>
            <w:r w:rsidRPr="00BD06A1">
              <w:rPr>
                <w:rFonts w:eastAsia="Arial" w:cs="Arial"/>
                <w:b/>
                <w:color w:val="auto"/>
                <w:szCs w:val="22"/>
              </w:rPr>
              <w:t>PRO-1409</w:t>
            </w:r>
          </w:p>
          <w:p w14:paraId="013E1651" w14:textId="77777777" w:rsidR="002F273F" w:rsidRPr="00BD06A1" w:rsidRDefault="002F273F" w:rsidP="00382C36">
            <w:pPr>
              <w:spacing w:line="276" w:lineRule="auto"/>
              <w:jc w:val="center"/>
              <w:rPr>
                <w:rFonts w:eastAsia="Arial" w:cs="Arial"/>
                <w:b/>
                <w:color w:val="auto"/>
                <w:szCs w:val="22"/>
              </w:rPr>
            </w:pPr>
          </w:p>
          <w:p w14:paraId="45EAD474"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5CE5345E" w14:textId="77777777" w:rsidR="002F273F" w:rsidRPr="00BD06A1" w:rsidRDefault="002F273F" w:rsidP="00382C36">
            <w:pPr>
              <w:spacing w:before="40" w:after="40"/>
              <w:jc w:val="center"/>
              <w:rPr>
                <w:rFonts w:cs="Arial"/>
                <w:color w:val="auto"/>
                <w:szCs w:val="22"/>
              </w:rPr>
            </w:pPr>
          </w:p>
          <w:p w14:paraId="6016D15D"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666AC71B" w14:textId="77777777" w:rsidR="002F273F" w:rsidRPr="00BD06A1" w:rsidRDefault="002F273F" w:rsidP="00382C36">
            <w:pPr>
              <w:spacing w:before="40" w:after="40"/>
              <w:jc w:val="center"/>
              <w:rPr>
                <w:rFonts w:cs="Arial"/>
                <w:color w:val="auto"/>
                <w:szCs w:val="22"/>
              </w:rPr>
            </w:pPr>
          </w:p>
          <w:p w14:paraId="29654D59"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2E551072" w14:textId="77777777" w:rsidR="002F273F" w:rsidRPr="00BD06A1" w:rsidRDefault="002F273F" w:rsidP="00382C36">
            <w:pPr>
              <w:spacing w:before="40" w:after="40"/>
              <w:jc w:val="center"/>
              <w:rPr>
                <w:rFonts w:cs="Arial"/>
                <w:color w:val="auto"/>
                <w:szCs w:val="22"/>
              </w:rPr>
            </w:pPr>
          </w:p>
          <w:p w14:paraId="1064B956"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0326DC82" w14:textId="77777777" w:rsidR="002F273F" w:rsidRPr="00BD06A1" w:rsidRDefault="002F273F" w:rsidP="00382C36">
            <w:pPr>
              <w:spacing w:line="276" w:lineRule="auto"/>
              <w:jc w:val="center"/>
              <w:rPr>
                <w:rFonts w:eastAsia="Arial" w:cs="Arial"/>
                <w:b/>
                <w:color w:val="auto"/>
                <w:szCs w:val="22"/>
              </w:rPr>
            </w:pPr>
          </w:p>
        </w:tc>
        <w:tc>
          <w:tcPr>
            <w:tcW w:w="4347" w:type="dxa"/>
            <w:vMerge w:val="restart"/>
          </w:tcPr>
          <w:p w14:paraId="04E6068D"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Verify from documented communication that formal notifications are sent to both successful AND unsuccessful bidders                          </w:t>
            </w:r>
          </w:p>
          <w:p w14:paraId="0795FFDB" w14:textId="77777777" w:rsidR="002F273F" w:rsidRPr="00BD06A1" w:rsidRDefault="002F273F" w:rsidP="00382C36">
            <w:pPr>
              <w:spacing w:before="40" w:after="40"/>
              <w:jc w:val="center"/>
              <w:rPr>
                <w:rFonts w:eastAsia="Arial" w:cs="Arial"/>
                <w:color w:val="auto"/>
                <w:szCs w:val="22"/>
              </w:rPr>
            </w:pPr>
          </w:p>
          <w:p w14:paraId="20853A9C"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PRO-606]</w:t>
            </w:r>
          </w:p>
        </w:tc>
        <w:tc>
          <w:tcPr>
            <w:tcW w:w="2268" w:type="dxa"/>
          </w:tcPr>
          <w:p w14:paraId="322636E3"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physically verify</w:t>
            </w:r>
          </w:p>
        </w:tc>
        <w:tc>
          <w:tcPr>
            <w:tcW w:w="567" w:type="dxa"/>
          </w:tcPr>
          <w:p w14:paraId="7F146898" w14:textId="77777777" w:rsidR="002F273F" w:rsidRPr="00BD06A1" w:rsidRDefault="002F273F" w:rsidP="00382C36">
            <w:pPr>
              <w:tabs>
                <w:tab w:val="right" w:pos="3397"/>
              </w:tabs>
              <w:spacing w:before="40" w:after="40"/>
              <w:jc w:val="center"/>
              <w:rPr>
                <w:rFonts w:eastAsia="Arial" w:cs="Arial"/>
                <w:color w:val="auto"/>
                <w:szCs w:val="22"/>
              </w:rPr>
            </w:pPr>
          </w:p>
        </w:tc>
        <w:tc>
          <w:tcPr>
            <w:tcW w:w="2087" w:type="dxa"/>
            <w:vMerge w:val="restart"/>
          </w:tcPr>
          <w:p w14:paraId="4CFD9005"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[PRO-606]</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3F944CAD" w14:textId="77777777" w:rsidTr="00382C36">
        <w:trPr>
          <w:trHeight w:val="240"/>
          <w:jc w:val="center"/>
        </w:trPr>
        <w:tc>
          <w:tcPr>
            <w:tcW w:w="1413" w:type="dxa"/>
            <w:vMerge/>
          </w:tcPr>
          <w:p w14:paraId="0B9713AC" w14:textId="77777777" w:rsidR="002F273F" w:rsidRPr="00BD06A1" w:rsidRDefault="002F273F" w:rsidP="00382C36">
            <w:pPr>
              <w:spacing w:line="276" w:lineRule="auto"/>
              <w:jc w:val="center"/>
              <w:rPr>
                <w:rFonts w:eastAsia="Arial" w:cs="Arial"/>
                <w:color w:val="auto"/>
                <w:szCs w:val="22"/>
              </w:rPr>
            </w:pPr>
          </w:p>
        </w:tc>
        <w:tc>
          <w:tcPr>
            <w:tcW w:w="4347" w:type="dxa"/>
            <w:vMerge/>
          </w:tcPr>
          <w:p w14:paraId="3DDA5439" w14:textId="77777777" w:rsidR="002F273F" w:rsidRPr="00BD06A1" w:rsidRDefault="002F273F" w:rsidP="00382C36">
            <w:pPr>
              <w:spacing w:before="40" w:after="40"/>
              <w:jc w:val="center"/>
              <w:rPr>
                <w:rFonts w:eastAsia="Arial" w:cs="Arial"/>
                <w:color w:val="auto"/>
                <w:szCs w:val="22"/>
              </w:rPr>
            </w:pPr>
          </w:p>
        </w:tc>
        <w:tc>
          <w:tcPr>
            <w:tcW w:w="2268" w:type="dxa"/>
          </w:tcPr>
          <w:p w14:paraId="7BDDE505"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567" w:type="dxa"/>
          </w:tcPr>
          <w:p w14:paraId="0AA7FA9D" w14:textId="77777777" w:rsidR="002F273F" w:rsidRPr="00BD06A1" w:rsidRDefault="002F273F" w:rsidP="00382C36">
            <w:pPr>
              <w:tabs>
                <w:tab w:val="right" w:pos="3397"/>
              </w:tabs>
              <w:spacing w:before="40" w:after="40"/>
              <w:jc w:val="center"/>
              <w:rPr>
                <w:rFonts w:eastAsia="Arial" w:cs="Arial"/>
                <w:color w:val="auto"/>
                <w:szCs w:val="22"/>
              </w:rPr>
            </w:pPr>
          </w:p>
        </w:tc>
        <w:tc>
          <w:tcPr>
            <w:tcW w:w="2087" w:type="dxa"/>
            <w:vMerge/>
          </w:tcPr>
          <w:p w14:paraId="69460E02" w14:textId="77777777" w:rsidR="002F273F" w:rsidRPr="00BD06A1" w:rsidRDefault="002F273F" w:rsidP="00382C36">
            <w:pPr>
              <w:jc w:val="center"/>
              <w:rPr>
                <w:rFonts w:eastAsia="Arial" w:cs="Arial"/>
                <w:color w:val="auto"/>
                <w:szCs w:val="22"/>
              </w:rPr>
            </w:pPr>
          </w:p>
        </w:tc>
      </w:tr>
      <w:tr w:rsidR="00666229" w:rsidRPr="00BD06A1" w14:paraId="75619225" w14:textId="77777777" w:rsidTr="00382C36">
        <w:trPr>
          <w:trHeight w:val="240"/>
          <w:jc w:val="center"/>
        </w:trPr>
        <w:tc>
          <w:tcPr>
            <w:tcW w:w="1413" w:type="dxa"/>
            <w:vMerge w:val="restart"/>
          </w:tcPr>
          <w:p w14:paraId="374E5C8B" w14:textId="77777777" w:rsidR="002F273F" w:rsidRPr="00BD06A1" w:rsidRDefault="002F273F" w:rsidP="00382C36">
            <w:pPr>
              <w:spacing w:line="276" w:lineRule="auto"/>
              <w:jc w:val="center"/>
              <w:rPr>
                <w:rFonts w:eastAsia="Arial" w:cs="Arial"/>
                <w:b/>
                <w:color w:val="auto"/>
                <w:szCs w:val="22"/>
              </w:rPr>
            </w:pPr>
            <w:r w:rsidRPr="00BD06A1">
              <w:rPr>
                <w:rFonts w:eastAsia="Arial" w:cs="Arial"/>
                <w:b/>
                <w:color w:val="auto"/>
                <w:szCs w:val="22"/>
              </w:rPr>
              <w:t>PRO-1410</w:t>
            </w:r>
          </w:p>
          <w:p w14:paraId="54411637" w14:textId="77777777" w:rsidR="002F273F" w:rsidRPr="00BD06A1" w:rsidRDefault="002F273F" w:rsidP="00382C36">
            <w:pPr>
              <w:spacing w:line="276" w:lineRule="auto"/>
              <w:jc w:val="center"/>
              <w:rPr>
                <w:rFonts w:eastAsia="Arial" w:cs="Arial"/>
                <w:b/>
                <w:color w:val="auto"/>
                <w:szCs w:val="22"/>
              </w:rPr>
            </w:pPr>
          </w:p>
          <w:p w14:paraId="5FFE0E06"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306CF869" w14:textId="77777777" w:rsidR="002F273F" w:rsidRPr="00BD06A1" w:rsidRDefault="002F273F" w:rsidP="00382C36">
            <w:pPr>
              <w:spacing w:before="40" w:after="40"/>
              <w:jc w:val="center"/>
              <w:rPr>
                <w:rFonts w:cs="Arial"/>
                <w:color w:val="auto"/>
                <w:szCs w:val="22"/>
              </w:rPr>
            </w:pPr>
          </w:p>
          <w:p w14:paraId="5F82B420"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3445239D" w14:textId="77777777" w:rsidR="002F273F" w:rsidRPr="00BD06A1" w:rsidRDefault="002F273F" w:rsidP="00382C36">
            <w:pPr>
              <w:spacing w:before="40" w:after="40"/>
              <w:jc w:val="center"/>
              <w:rPr>
                <w:rFonts w:cs="Arial"/>
                <w:color w:val="auto"/>
                <w:szCs w:val="22"/>
              </w:rPr>
            </w:pPr>
          </w:p>
          <w:p w14:paraId="5B741EC4"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10CD3227" w14:textId="77777777" w:rsidR="002F273F" w:rsidRPr="00BD06A1" w:rsidRDefault="002F273F" w:rsidP="00382C36">
            <w:pPr>
              <w:spacing w:before="40" w:after="40"/>
              <w:jc w:val="center"/>
              <w:rPr>
                <w:rFonts w:cs="Arial"/>
                <w:color w:val="auto"/>
                <w:szCs w:val="22"/>
              </w:rPr>
            </w:pPr>
          </w:p>
          <w:p w14:paraId="2B09B9B1"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Referral Hospitals</w:t>
            </w:r>
          </w:p>
          <w:p w14:paraId="2F2585A2" w14:textId="77777777" w:rsidR="002F273F" w:rsidRPr="00BD06A1" w:rsidRDefault="002F273F" w:rsidP="00382C36">
            <w:pPr>
              <w:spacing w:line="276" w:lineRule="auto"/>
              <w:jc w:val="center"/>
              <w:rPr>
                <w:rFonts w:eastAsia="Arial" w:cs="Arial"/>
                <w:b/>
                <w:color w:val="auto"/>
                <w:szCs w:val="22"/>
              </w:rPr>
            </w:pPr>
          </w:p>
        </w:tc>
        <w:tc>
          <w:tcPr>
            <w:tcW w:w="4347" w:type="dxa"/>
            <w:vMerge w:val="restart"/>
          </w:tcPr>
          <w:p w14:paraId="4D845285"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lastRenderedPageBreak/>
              <w:t xml:space="preserve">Verify that a formal procurement appeals process is appropriately documented                              </w:t>
            </w:r>
          </w:p>
          <w:p w14:paraId="685E9AC5" w14:textId="77777777" w:rsidR="002F273F" w:rsidRPr="00BD06A1" w:rsidRDefault="002F273F" w:rsidP="00382C36">
            <w:pPr>
              <w:spacing w:before="40" w:after="40"/>
              <w:jc w:val="center"/>
              <w:rPr>
                <w:rFonts w:eastAsia="Arial" w:cs="Arial"/>
                <w:b/>
                <w:color w:val="auto"/>
                <w:szCs w:val="22"/>
              </w:rPr>
            </w:pPr>
          </w:p>
          <w:p w14:paraId="10646B55" w14:textId="77777777" w:rsidR="002F273F" w:rsidRPr="00BD06A1" w:rsidRDefault="002F273F" w:rsidP="00382C36">
            <w:pPr>
              <w:spacing w:before="40" w:after="40"/>
              <w:jc w:val="center"/>
              <w:rPr>
                <w:rFonts w:eastAsia="Arial" w:cs="Arial"/>
                <w:color w:val="auto"/>
                <w:szCs w:val="22"/>
              </w:rPr>
            </w:pPr>
            <w:r w:rsidRPr="00BD06A1">
              <w:rPr>
                <w:rFonts w:eastAsia="Arial" w:cs="Arial"/>
                <w:b/>
                <w:color w:val="auto"/>
                <w:szCs w:val="22"/>
              </w:rPr>
              <w:t>[VERIFIES PRO-801]</w:t>
            </w:r>
          </w:p>
        </w:tc>
        <w:tc>
          <w:tcPr>
            <w:tcW w:w="2268" w:type="dxa"/>
          </w:tcPr>
          <w:p w14:paraId="777667B4"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physically verify</w:t>
            </w:r>
          </w:p>
        </w:tc>
        <w:tc>
          <w:tcPr>
            <w:tcW w:w="567" w:type="dxa"/>
          </w:tcPr>
          <w:p w14:paraId="14755DB4" w14:textId="77777777" w:rsidR="002F273F" w:rsidRPr="00BD06A1" w:rsidRDefault="002F273F" w:rsidP="00382C36">
            <w:pPr>
              <w:tabs>
                <w:tab w:val="right" w:pos="3397"/>
              </w:tabs>
              <w:spacing w:before="40" w:after="40"/>
              <w:jc w:val="center"/>
              <w:rPr>
                <w:rFonts w:eastAsia="Arial" w:cs="Arial"/>
                <w:color w:val="auto"/>
                <w:szCs w:val="22"/>
              </w:rPr>
            </w:pPr>
          </w:p>
        </w:tc>
        <w:tc>
          <w:tcPr>
            <w:tcW w:w="2087" w:type="dxa"/>
            <w:vMerge w:val="restart"/>
          </w:tcPr>
          <w:p w14:paraId="759878DC"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[PRO-801]</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5AB1BCB9" w14:textId="77777777" w:rsidTr="00382C36">
        <w:trPr>
          <w:trHeight w:val="240"/>
          <w:jc w:val="center"/>
        </w:trPr>
        <w:tc>
          <w:tcPr>
            <w:tcW w:w="1413" w:type="dxa"/>
            <w:vMerge/>
          </w:tcPr>
          <w:p w14:paraId="3B3089F5" w14:textId="77777777" w:rsidR="002F273F" w:rsidRPr="00BD06A1" w:rsidRDefault="002F273F" w:rsidP="00382C36">
            <w:pPr>
              <w:spacing w:line="276" w:lineRule="auto"/>
              <w:jc w:val="center"/>
              <w:rPr>
                <w:rFonts w:eastAsia="Arial" w:cs="Arial"/>
                <w:b/>
                <w:color w:val="auto"/>
                <w:szCs w:val="22"/>
              </w:rPr>
            </w:pPr>
          </w:p>
        </w:tc>
        <w:tc>
          <w:tcPr>
            <w:tcW w:w="4347" w:type="dxa"/>
            <w:vMerge/>
          </w:tcPr>
          <w:p w14:paraId="502940DD" w14:textId="77777777" w:rsidR="002F273F" w:rsidRPr="00BD06A1" w:rsidRDefault="002F273F" w:rsidP="00382C36">
            <w:pPr>
              <w:spacing w:before="40" w:after="40"/>
              <w:jc w:val="center"/>
              <w:rPr>
                <w:rFonts w:eastAsia="Arial" w:cs="Arial"/>
                <w:color w:val="auto"/>
                <w:szCs w:val="22"/>
              </w:rPr>
            </w:pPr>
          </w:p>
        </w:tc>
        <w:tc>
          <w:tcPr>
            <w:tcW w:w="2268" w:type="dxa"/>
          </w:tcPr>
          <w:p w14:paraId="59AA355A"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567" w:type="dxa"/>
          </w:tcPr>
          <w:p w14:paraId="71CD9A14" w14:textId="77777777" w:rsidR="002F273F" w:rsidRPr="00BD06A1" w:rsidRDefault="002F273F" w:rsidP="00382C36">
            <w:pPr>
              <w:tabs>
                <w:tab w:val="right" w:pos="3397"/>
              </w:tabs>
              <w:spacing w:before="40" w:after="40"/>
              <w:jc w:val="center"/>
              <w:rPr>
                <w:rFonts w:eastAsia="Arial" w:cs="Arial"/>
                <w:color w:val="auto"/>
                <w:szCs w:val="22"/>
              </w:rPr>
            </w:pPr>
          </w:p>
        </w:tc>
        <w:tc>
          <w:tcPr>
            <w:tcW w:w="2087" w:type="dxa"/>
            <w:vMerge/>
          </w:tcPr>
          <w:p w14:paraId="779CF00B" w14:textId="77777777" w:rsidR="002F273F" w:rsidRPr="00BD06A1" w:rsidRDefault="002F273F" w:rsidP="00382C36">
            <w:pPr>
              <w:jc w:val="center"/>
              <w:rPr>
                <w:rFonts w:eastAsia="Arial" w:cs="Arial"/>
                <w:color w:val="auto"/>
                <w:szCs w:val="22"/>
              </w:rPr>
            </w:pPr>
          </w:p>
        </w:tc>
      </w:tr>
      <w:tr w:rsidR="00666229" w:rsidRPr="00BD06A1" w14:paraId="14C07438" w14:textId="77777777" w:rsidTr="00382C36">
        <w:trPr>
          <w:trHeight w:val="240"/>
          <w:jc w:val="center"/>
        </w:trPr>
        <w:tc>
          <w:tcPr>
            <w:tcW w:w="1413" w:type="dxa"/>
            <w:vMerge w:val="restart"/>
          </w:tcPr>
          <w:p w14:paraId="6FA1E03E" w14:textId="77777777" w:rsidR="002F273F" w:rsidRPr="00BD06A1" w:rsidRDefault="002F273F" w:rsidP="00382C36">
            <w:pPr>
              <w:spacing w:line="276" w:lineRule="auto"/>
              <w:jc w:val="center"/>
              <w:rPr>
                <w:rFonts w:eastAsia="Arial" w:cs="Arial"/>
                <w:b/>
                <w:color w:val="auto"/>
                <w:szCs w:val="22"/>
              </w:rPr>
            </w:pPr>
            <w:r w:rsidRPr="00BD06A1">
              <w:rPr>
                <w:rFonts w:eastAsia="Arial" w:cs="Arial"/>
                <w:b/>
                <w:color w:val="auto"/>
                <w:szCs w:val="22"/>
              </w:rPr>
              <w:t>PRO-1411</w:t>
            </w:r>
          </w:p>
          <w:p w14:paraId="30249EF7" w14:textId="77777777" w:rsidR="002F273F" w:rsidRPr="00BD06A1" w:rsidRDefault="002F273F" w:rsidP="00382C36">
            <w:pPr>
              <w:spacing w:line="276" w:lineRule="auto"/>
              <w:jc w:val="center"/>
              <w:rPr>
                <w:rFonts w:eastAsia="Arial" w:cs="Arial"/>
                <w:b/>
                <w:color w:val="auto"/>
                <w:szCs w:val="22"/>
              </w:rPr>
            </w:pPr>
          </w:p>
          <w:p w14:paraId="07F327B3"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1646B9D3" w14:textId="77777777" w:rsidR="002F273F" w:rsidRPr="00BD06A1" w:rsidRDefault="002F273F" w:rsidP="00382C36">
            <w:pPr>
              <w:spacing w:before="40" w:after="40"/>
              <w:jc w:val="center"/>
              <w:rPr>
                <w:rFonts w:cs="Arial"/>
                <w:color w:val="auto"/>
                <w:szCs w:val="22"/>
              </w:rPr>
            </w:pPr>
          </w:p>
          <w:p w14:paraId="3253852E"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49291206" w14:textId="77777777" w:rsidR="002F273F" w:rsidRPr="00BD06A1" w:rsidRDefault="002F273F" w:rsidP="00382C36">
            <w:pPr>
              <w:spacing w:before="40" w:after="40"/>
              <w:jc w:val="center"/>
              <w:rPr>
                <w:rFonts w:cs="Arial"/>
                <w:color w:val="auto"/>
                <w:szCs w:val="22"/>
              </w:rPr>
            </w:pPr>
          </w:p>
          <w:p w14:paraId="47A541A0"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29D381F9" w14:textId="77777777" w:rsidR="002F273F" w:rsidRPr="00BD06A1" w:rsidRDefault="002F273F" w:rsidP="00382C36">
            <w:pPr>
              <w:spacing w:before="40" w:after="40"/>
              <w:jc w:val="center"/>
              <w:rPr>
                <w:rFonts w:cs="Arial"/>
                <w:color w:val="auto"/>
                <w:szCs w:val="22"/>
              </w:rPr>
            </w:pPr>
          </w:p>
          <w:p w14:paraId="322E080C"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2AF77EFD" w14:textId="77777777" w:rsidR="002F273F" w:rsidRPr="00BD06A1" w:rsidRDefault="002F273F" w:rsidP="00382C36">
            <w:pPr>
              <w:spacing w:line="276" w:lineRule="auto"/>
              <w:jc w:val="center"/>
              <w:rPr>
                <w:rFonts w:eastAsia="Arial" w:cs="Arial"/>
                <w:b/>
                <w:color w:val="auto"/>
                <w:szCs w:val="22"/>
              </w:rPr>
            </w:pPr>
          </w:p>
        </w:tc>
        <w:tc>
          <w:tcPr>
            <w:tcW w:w="4347" w:type="dxa"/>
            <w:vMerge w:val="restart"/>
          </w:tcPr>
          <w:p w14:paraId="73CF8673"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Verify whether insurance coverage is provided for products in transit. For example, request for copies of insurance certificates or verify that INCO terms </w:t>
            </w:r>
            <w:proofErr w:type="gramStart"/>
            <w:r w:rsidRPr="00BD06A1">
              <w:rPr>
                <w:rFonts w:eastAsia="Arial" w:cs="Arial"/>
                <w:color w:val="auto"/>
                <w:szCs w:val="22"/>
              </w:rPr>
              <w:t>requires</w:t>
            </w:r>
            <w:proofErr w:type="gramEnd"/>
            <w:r w:rsidRPr="00BD06A1">
              <w:rPr>
                <w:rFonts w:eastAsia="Arial" w:cs="Arial"/>
                <w:color w:val="auto"/>
                <w:szCs w:val="22"/>
              </w:rPr>
              <w:t xml:space="preserve"> the seller to insure products in transit.                      </w:t>
            </w:r>
          </w:p>
          <w:p w14:paraId="7B65E21C" w14:textId="77777777" w:rsidR="002F273F" w:rsidRPr="00BD06A1" w:rsidRDefault="002F273F" w:rsidP="00382C36">
            <w:pPr>
              <w:spacing w:before="40" w:after="40"/>
              <w:jc w:val="center"/>
              <w:rPr>
                <w:rFonts w:eastAsia="Arial" w:cs="Arial"/>
                <w:color w:val="auto"/>
                <w:szCs w:val="22"/>
              </w:rPr>
            </w:pPr>
          </w:p>
          <w:p w14:paraId="0EA04196" w14:textId="77777777" w:rsidR="002F273F" w:rsidRPr="00BD06A1" w:rsidRDefault="002F273F" w:rsidP="00382C36">
            <w:pPr>
              <w:spacing w:before="40" w:after="40"/>
              <w:jc w:val="center"/>
              <w:rPr>
                <w:rFonts w:eastAsia="Arial" w:cs="Arial"/>
                <w:b/>
                <w:color w:val="auto"/>
                <w:szCs w:val="22"/>
              </w:rPr>
            </w:pPr>
            <w:r w:rsidRPr="00BD06A1">
              <w:rPr>
                <w:rFonts w:eastAsia="Arial" w:cs="Arial"/>
                <w:color w:val="auto"/>
                <w:szCs w:val="22"/>
              </w:rPr>
              <w:t xml:space="preserve"> </w:t>
            </w:r>
            <w:r w:rsidRPr="00BD06A1">
              <w:rPr>
                <w:rFonts w:eastAsia="Arial" w:cs="Arial"/>
                <w:b/>
                <w:color w:val="auto"/>
                <w:szCs w:val="22"/>
              </w:rPr>
              <w:t>[VERIFIES PRO-904]</w:t>
            </w:r>
          </w:p>
        </w:tc>
        <w:tc>
          <w:tcPr>
            <w:tcW w:w="2268" w:type="dxa"/>
          </w:tcPr>
          <w:p w14:paraId="3500E33F"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physically verify</w:t>
            </w:r>
          </w:p>
        </w:tc>
        <w:tc>
          <w:tcPr>
            <w:tcW w:w="567" w:type="dxa"/>
          </w:tcPr>
          <w:p w14:paraId="7E1AB3DC" w14:textId="77777777" w:rsidR="002F273F" w:rsidRPr="00BD06A1" w:rsidRDefault="002F273F" w:rsidP="00382C36">
            <w:pPr>
              <w:tabs>
                <w:tab w:val="right" w:pos="3397"/>
              </w:tabs>
              <w:spacing w:before="40" w:after="40"/>
              <w:jc w:val="center"/>
              <w:rPr>
                <w:rFonts w:eastAsia="Arial" w:cs="Arial"/>
                <w:color w:val="auto"/>
                <w:szCs w:val="22"/>
              </w:rPr>
            </w:pPr>
          </w:p>
        </w:tc>
        <w:tc>
          <w:tcPr>
            <w:tcW w:w="2087" w:type="dxa"/>
            <w:vMerge w:val="restart"/>
          </w:tcPr>
          <w:p w14:paraId="6173062A"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[PRO-904]</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2F273F" w:rsidRPr="00BD06A1" w14:paraId="12182121" w14:textId="77777777" w:rsidTr="00382C36">
        <w:trPr>
          <w:trHeight w:val="240"/>
          <w:jc w:val="center"/>
        </w:trPr>
        <w:tc>
          <w:tcPr>
            <w:tcW w:w="1413" w:type="dxa"/>
            <w:vMerge/>
          </w:tcPr>
          <w:p w14:paraId="36373E98" w14:textId="77777777" w:rsidR="002F273F" w:rsidRPr="00BD06A1" w:rsidRDefault="002F273F" w:rsidP="00382C36">
            <w:pPr>
              <w:spacing w:line="276" w:lineRule="auto"/>
              <w:jc w:val="center"/>
              <w:rPr>
                <w:rFonts w:eastAsia="Arial" w:cs="Arial"/>
                <w:color w:val="auto"/>
                <w:szCs w:val="22"/>
              </w:rPr>
            </w:pPr>
          </w:p>
        </w:tc>
        <w:tc>
          <w:tcPr>
            <w:tcW w:w="4347" w:type="dxa"/>
            <w:vMerge/>
          </w:tcPr>
          <w:p w14:paraId="0069142E" w14:textId="77777777" w:rsidR="002F273F" w:rsidRPr="00BD06A1" w:rsidRDefault="002F273F" w:rsidP="00382C36">
            <w:pPr>
              <w:spacing w:before="40" w:after="40"/>
              <w:jc w:val="center"/>
              <w:rPr>
                <w:rFonts w:eastAsia="Arial" w:cs="Arial"/>
                <w:color w:val="auto"/>
                <w:szCs w:val="22"/>
              </w:rPr>
            </w:pPr>
          </w:p>
        </w:tc>
        <w:tc>
          <w:tcPr>
            <w:tcW w:w="2268" w:type="dxa"/>
          </w:tcPr>
          <w:p w14:paraId="5A37DCB6"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567" w:type="dxa"/>
          </w:tcPr>
          <w:p w14:paraId="2C1B0E35" w14:textId="77777777" w:rsidR="002F273F" w:rsidRPr="00BD06A1" w:rsidRDefault="002F273F" w:rsidP="00382C36">
            <w:pPr>
              <w:tabs>
                <w:tab w:val="right" w:pos="3397"/>
              </w:tabs>
              <w:spacing w:before="40" w:after="40"/>
              <w:jc w:val="center"/>
              <w:rPr>
                <w:rFonts w:eastAsia="Arial" w:cs="Arial"/>
                <w:color w:val="auto"/>
                <w:szCs w:val="22"/>
              </w:rPr>
            </w:pPr>
          </w:p>
        </w:tc>
        <w:tc>
          <w:tcPr>
            <w:tcW w:w="2087" w:type="dxa"/>
            <w:vMerge/>
          </w:tcPr>
          <w:p w14:paraId="24FCD22F" w14:textId="77777777" w:rsidR="002F273F" w:rsidRPr="00BD06A1" w:rsidRDefault="002F273F" w:rsidP="00382C36">
            <w:pPr>
              <w:jc w:val="center"/>
              <w:rPr>
                <w:rFonts w:eastAsia="Arial" w:cs="Arial"/>
                <w:color w:val="auto"/>
                <w:szCs w:val="22"/>
              </w:rPr>
            </w:pPr>
          </w:p>
        </w:tc>
      </w:tr>
      <w:bookmarkEnd w:id="19"/>
    </w:tbl>
    <w:p w14:paraId="42BBB07A" w14:textId="77777777" w:rsidR="002F273F" w:rsidRPr="00BD06A1" w:rsidRDefault="002F273F" w:rsidP="002F273F">
      <w:pPr>
        <w:tabs>
          <w:tab w:val="center" w:pos="6360"/>
          <w:tab w:val="left" w:pos="9360"/>
        </w:tabs>
        <w:rPr>
          <w:rFonts w:eastAsia="Arial" w:cs="Arial"/>
          <w:color w:val="auto"/>
          <w:szCs w:val="22"/>
        </w:rPr>
      </w:pPr>
    </w:p>
    <w:p w14:paraId="356E08B8" w14:textId="77777777" w:rsidR="002F273F" w:rsidRPr="00BD06A1" w:rsidRDefault="002F273F" w:rsidP="002F273F">
      <w:pPr>
        <w:rPr>
          <w:rFonts w:eastAsia="Arial" w:cs="Arial"/>
          <w:color w:val="auto"/>
          <w:szCs w:val="22"/>
        </w:rPr>
      </w:pPr>
    </w:p>
    <w:p w14:paraId="595150DC" w14:textId="77777777" w:rsidR="002F273F" w:rsidRPr="00BD06A1" w:rsidRDefault="002F273F" w:rsidP="002F273F">
      <w:pPr>
        <w:rPr>
          <w:rFonts w:eastAsia="Arial" w:cs="Arial"/>
          <w:color w:val="auto"/>
          <w:szCs w:val="22"/>
        </w:rPr>
      </w:pPr>
    </w:p>
    <w:p w14:paraId="1F97F5D8" w14:textId="77777777" w:rsidR="00532A8E" w:rsidRPr="00BD06A1" w:rsidRDefault="00532A8E">
      <w:pPr>
        <w:spacing w:after="160" w:line="259" w:lineRule="auto"/>
        <w:rPr>
          <w:rFonts w:eastAsia="Arial" w:cs="Arial"/>
          <w:b/>
          <w:color w:val="auto"/>
          <w:szCs w:val="22"/>
          <w:u w:val="single"/>
        </w:rPr>
      </w:pPr>
      <w:bookmarkStart w:id="20" w:name="_Hlk515479471"/>
      <w:r w:rsidRPr="00BD06A1">
        <w:rPr>
          <w:rFonts w:eastAsia="Arial" w:cs="Arial"/>
          <w:b/>
          <w:color w:val="auto"/>
          <w:szCs w:val="22"/>
          <w:u w:val="single"/>
        </w:rPr>
        <w:br w:type="page"/>
      </w:r>
    </w:p>
    <w:p w14:paraId="23BF24DB" w14:textId="77777777" w:rsidR="002F273F" w:rsidRPr="00BD06A1" w:rsidRDefault="009B72B0" w:rsidP="00E90FA1">
      <w:pPr>
        <w:pStyle w:val="Heading2"/>
      </w:pPr>
      <w:r w:rsidRPr="00BD06A1">
        <w:t>Physical Verification List:  Module 7– Procurement &amp; Customs Clearance</w:t>
      </w:r>
    </w:p>
    <w:p w14:paraId="76F5A0AD" w14:textId="77777777" w:rsidR="002F273F" w:rsidRPr="00BD06A1" w:rsidRDefault="002F273F" w:rsidP="00532A8E">
      <w:pPr>
        <w:spacing w:line="360" w:lineRule="auto"/>
        <w:rPr>
          <w:rFonts w:eastAsia="Arial" w:cs="Arial"/>
          <w:color w:val="auto"/>
          <w:szCs w:val="22"/>
        </w:rPr>
      </w:pPr>
    </w:p>
    <w:p w14:paraId="4821F2C0" w14:textId="77777777" w:rsidR="002454B9" w:rsidRPr="00BD06A1" w:rsidRDefault="002454B9" w:rsidP="002454B9">
      <w:pPr>
        <w:pStyle w:val="ListParagraph"/>
        <w:widowControl w:val="0"/>
        <w:numPr>
          <w:ilvl w:val="0"/>
          <w:numId w:val="30"/>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Documentation that procurements are approved by authorized personnel/stakeholders, for example procurement manual/regulations or procurement records. [MOH, Warehouse, Referral Hospitals]</w:t>
      </w:r>
    </w:p>
    <w:p w14:paraId="596A8AC9" w14:textId="77777777" w:rsidR="002454B9" w:rsidRPr="00BD06A1" w:rsidRDefault="002454B9" w:rsidP="002454B9">
      <w:pPr>
        <w:pStyle w:val="ListParagraph"/>
        <w:widowControl w:val="0"/>
        <w:numPr>
          <w:ilvl w:val="0"/>
          <w:numId w:val="30"/>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A copy of guidelines, manuals, or standard operating procedures (SOPs) for procurement. [MOH, Warehouse, Referral Hospitals]</w:t>
      </w:r>
    </w:p>
    <w:p w14:paraId="675B3575" w14:textId="77777777" w:rsidR="002454B9" w:rsidRPr="00BD06A1" w:rsidRDefault="002454B9" w:rsidP="002454B9">
      <w:pPr>
        <w:pStyle w:val="ListParagraph"/>
        <w:widowControl w:val="0"/>
        <w:numPr>
          <w:ilvl w:val="0"/>
          <w:numId w:val="30"/>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A copy of a prequalification document. [MOH, Warehouse, Referral Hospitals]</w:t>
      </w:r>
    </w:p>
    <w:p w14:paraId="311EADAF" w14:textId="77777777" w:rsidR="002454B9" w:rsidRPr="00BD06A1" w:rsidRDefault="002454B9" w:rsidP="002454B9">
      <w:pPr>
        <w:pStyle w:val="ListParagraph"/>
        <w:widowControl w:val="0"/>
        <w:numPr>
          <w:ilvl w:val="0"/>
          <w:numId w:val="30"/>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A database for vendor information. [MOH, Warehouse, Referral Hospitals]</w:t>
      </w:r>
    </w:p>
    <w:p w14:paraId="00F9E6CC" w14:textId="77777777" w:rsidR="002454B9" w:rsidRPr="00BD06A1" w:rsidRDefault="002454B9" w:rsidP="002454B9">
      <w:pPr>
        <w:pStyle w:val="ListParagraph"/>
        <w:widowControl w:val="0"/>
        <w:numPr>
          <w:ilvl w:val="0"/>
          <w:numId w:val="30"/>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Access to the site’s procurement website. [MOH, Warehouse, Referral Hospitals]</w:t>
      </w:r>
    </w:p>
    <w:p w14:paraId="0E17D9E2" w14:textId="77777777" w:rsidR="002454B9" w:rsidRPr="00BD06A1" w:rsidRDefault="002454B9" w:rsidP="002454B9">
      <w:pPr>
        <w:pStyle w:val="ListParagraph"/>
        <w:widowControl w:val="0"/>
        <w:numPr>
          <w:ilvl w:val="0"/>
          <w:numId w:val="30"/>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Copies of communications to vendors sharing feedback after the qualification process is completed. [MOH, Warehouse, Referral Hospitals]</w:t>
      </w:r>
    </w:p>
    <w:p w14:paraId="440E684D" w14:textId="77777777" w:rsidR="002454B9" w:rsidRPr="00BD06A1" w:rsidRDefault="002454B9" w:rsidP="002454B9">
      <w:pPr>
        <w:pStyle w:val="ListParagraph"/>
        <w:widowControl w:val="0"/>
        <w:numPr>
          <w:ilvl w:val="0"/>
          <w:numId w:val="30"/>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A copy of a tender document that includes terms and conditions. [MOH, Warehouse, Referral Hospitals]</w:t>
      </w:r>
    </w:p>
    <w:p w14:paraId="77C435F6" w14:textId="77777777" w:rsidR="002454B9" w:rsidRPr="00BD06A1" w:rsidRDefault="002454B9" w:rsidP="002454B9">
      <w:pPr>
        <w:pStyle w:val="ListParagraph"/>
        <w:widowControl w:val="0"/>
        <w:numPr>
          <w:ilvl w:val="0"/>
          <w:numId w:val="30"/>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Copies of notifications to both successful AND unsuccessful bidders after procurement evaluations. [MOH, Warehouse, Referral Hospitals]</w:t>
      </w:r>
    </w:p>
    <w:p w14:paraId="3D571AC0" w14:textId="77777777" w:rsidR="002454B9" w:rsidRPr="00BD06A1" w:rsidRDefault="002454B9" w:rsidP="002454B9">
      <w:pPr>
        <w:pStyle w:val="ListParagraph"/>
        <w:widowControl w:val="0"/>
        <w:numPr>
          <w:ilvl w:val="0"/>
          <w:numId w:val="30"/>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Copies of a documented procurement appeals process. [MOH, Warehouse, Referral Hospitals]</w:t>
      </w:r>
    </w:p>
    <w:p w14:paraId="51A9FF4E" w14:textId="77777777" w:rsidR="002454B9" w:rsidRPr="00BD06A1" w:rsidRDefault="002454B9" w:rsidP="002454B9">
      <w:pPr>
        <w:pStyle w:val="ListParagraph"/>
        <w:widowControl w:val="0"/>
        <w:numPr>
          <w:ilvl w:val="0"/>
          <w:numId w:val="30"/>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Copies of insurance coverage for products in transit. [MOH, Warehouse, Referral Hospitals]</w:t>
      </w:r>
    </w:p>
    <w:p w14:paraId="01B43F16" w14:textId="77777777" w:rsidR="002F273F" w:rsidRPr="00BD06A1" w:rsidRDefault="002F273F" w:rsidP="00532A8E">
      <w:pPr>
        <w:widowControl w:val="0"/>
        <w:spacing w:line="360" w:lineRule="auto"/>
        <w:ind w:left="360"/>
        <w:rPr>
          <w:rFonts w:eastAsia="Arial" w:cs="Arial"/>
          <w:color w:val="auto"/>
          <w:szCs w:val="22"/>
        </w:rPr>
      </w:pPr>
    </w:p>
    <w:bookmarkEnd w:id="20"/>
    <w:tbl>
      <w:tblPr>
        <w:tblW w:w="499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22"/>
        <w:gridCol w:w="4373"/>
        <w:gridCol w:w="4830"/>
      </w:tblGrid>
      <w:tr w:rsidR="00666229" w:rsidRPr="00BD06A1" w14:paraId="281CB0A1" w14:textId="77777777" w:rsidTr="00382C36">
        <w:trPr>
          <w:cantSplit/>
          <w:trHeight w:val="349"/>
        </w:trPr>
        <w:tc>
          <w:tcPr>
            <w:tcW w:w="410" w:type="pct"/>
          </w:tcPr>
          <w:p w14:paraId="7AE4EA1B" w14:textId="77777777" w:rsidR="002F273F" w:rsidRPr="00BD06A1" w:rsidRDefault="002F273F" w:rsidP="002F273F">
            <w:pPr>
              <w:numPr>
                <w:ilvl w:val="0"/>
                <w:numId w:val="2"/>
              </w:numPr>
              <w:spacing w:before="40" w:after="40" w:line="240" w:lineRule="auto"/>
              <w:rPr>
                <w:rFonts w:cs="Arial"/>
                <w:color w:val="auto"/>
                <w:szCs w:val="22"/>
                <w:shd w:val="clear" w:color="auto" w:fill="FFFFFF"/>
              </w:rPr>
            </w:pPr>
          </w:p>
        </w:tc>
        <w:tc>
          <w:tcPr>
            <w:tcW w:w="2181" w:type="pct"/>
          </w:tcPr>
          <w:p w14:paraId="3AF61A14" w14:textId="77777777" w:rsidR="002F273F" w:rsidRPr="00BD06A1" w:rsidRDefault="002F273F" w:rsidP="00382C36">
            <w:pPr>
              <w:spacing w:before="40" w:after="40"/>
              <w:rPr>
                <w:rFonts w:cs="Arial"/>
                <w:color w:val="auto"/>
                <w:szCs w:val="22"/>
                <w:shd w:val="clear" w:color="auto" w:fill="FFFFFF"/>
              </w:rPr>
            </w:pPr>
            <w:r w:rsidRPr="00BD06A1">
              <w:rPr>
                <w:rFonts w:cs="Arial"/>
                <w:color w:val="auto"/>
                <w:szCs w:val="22"/>
                <w:shd w:val="clear" w:color="auto" w:fill="FFFFFF"/>
              </w:rPr>
              <w:t>Ending Time</w:t>
            </w:r>
          </w:p>
        </w:tc>
        <w:tc>
          <w:tcPr>
            <w:tcW w:w="2409" w:type="pct"/>
          </w:tcPr>
          <w:p w14:paraId="0E533D06" w14:textId="77777777" w:rsidR="002F273F" w:rsidRPr="00BD06A1" w:rsidRDefault="002F273F" w:rsidP="00382C36">
            <w:pPr>
              <w:spacing w:before="40" w:after="40"/>
              <w:rPr>
                <w:rFonts w:cs="Arial"/>
                <w:color w:val="auto"/>
                <w:szCs w:val="22"/>
                <w:shd w:val="clear" w:color="auto" w:fill="FFFFFF"/>
              </w:rPr>
            </w:pPr>
            <w:proofErr w:type="gramStart"/>
            <w:r w:rsidRPr="00BD06A1">
              <w:rPr>
                <w:rFonts w:cs="Arial"/>
                <w:color w:val="auto"/>
                <w:szCs w:val="22"/>
                <w:shd w:val="clear" w:color="auto" w:fill="FFFFFF"/>
              </w:rPr>
              <w:t>End :</w:t>
            </w:r>
            <w:proofErr w:type="gramEnd"/>
            <w:r w:rsidRPr="00BD06A1">
              <w:rPr>
                <w:rFonts w:cs="Arial"/>
                <w:color w:val="auto"/>
                <w:szCs w:val="22"/>
                <w:shd w:val="clear" w:color="auto" w:fill="FFFFFF"/>
              </w:rPr>
              <w:t xml:space="preserve">  [__|__]       [__|__] am/pm</w:t>
            </w:r>
          </w:p>
          <w:p w14:paraId="2A58B4CC" w14:textId="77777777" w:rsidR="002F273F" w:rsidRPr="00BD06A1" w:rsidRDefault="002F273F" w:rsidP="00382C36">
            <w:pPr>
              <w:rPr>
                <w:rFonts w:cs="Arial"/>
                <w:color w:val="auto"/>
                <w:szCs w:val="22"/>
              </w:rPr>
            </w:pPr>
            <w:r w:rsidRPr="00BD06A1">
              <w:rPr>
                <w:rFonts w:cs="Arial"/>
                <w:color w:val="auto"/>
                <w:szCs w:val="22"/>
                <w:shd w:val="clear" w:color="auto" w:fill="FFFFFF"/>
              </w:rPr>
              <w:t xml:space="preserve">            Hour       Minutes  </w:t>
            </w:r>
          </w:p>
        </w:tc>
      </w:tr>
    </w:tbl>
    <w:p w14:paraId="6FB0E501" w14:textId="77777777" w:rsidR="002F273F" w:rsidRPr="00BD06A1" w:rsidRDefault="002F273F" w:rsidP="002F273F">
      <w:pPr>
        <w:rPr>
          <w:rFonts w:cs="Arial"/>
          <w:color w:val="auto"/>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1"/>
      </w:tblGrid>
      <w:tr w:rsidR="002F273F" w:rsidRPr="00BD06A1" w14:paraId="5DF97FEC" w14:textId="77777777" w:rsidTr="00382C36">
        <w:tc>
          <w:tcPr>
            <w:tcW w:w="10152" w:type="dxa"/>
            <w:shd w:val="clear" w:color="auto" w:fill="auto"/>
          </w:tcPr>
          <w:p w14:paraId="704E535E" w14:textId="77777777" w:rsidR="002F273F" w:rsidRPr="00BD06A1" w:rsidRDefault="002F273F" w:rsidP="00382C36">
            <w:pPr>
              <w:rPr>
                <w:rFonts w:cs="Arial"/>
                <w:color w:val="auto"/>
                <w:szCs w:val="22"/>
              </w:rPr>
            </w:pPr>
            <w:r w:rsidRPr="00BD06A1">
              <w:rPr>
                <w:rFonts w:cs="Arial"/>
                <w:color w:val="auto"/>
                <w:szCs w:val="22"/>
              </w:rPr>
              <w:t>Any notes about interview:</w:t>
            </w:r>
          </w:p>
          <w:p w14:paraId="07E12EAB" w14:textId="77777777" w:rsidR="002F273F" w:rsidRPr="00BD06A1" w:rsidRDefault="002F273F" w:rsidP="00382C36">
            <w:pPr>
              <w:rPr>
                <w:rFonts w:cs="Arial"/>
                <w:color w:val="auto"/>
                <w:szCs w:val="22"/>
              </w:rPr>
            </w:pPr>
          </w:p>
          <w:p w14:paraId="64C810CA" w14:textId="77777777" w:rsidR="002F273F" w:rsidRPr="00BD06A1" w:rsidRDefault="002F273F" w:rsidP="00382C36">
            <w:pPr>
              <w:rPr>
                <w:rFonts w:cs="Arial"/>
                <w:color w:val="auto"/>
                <w:szCs w:val="22"/>
              </w:rPr>
            </w:pPr>
          </w:p>
          <w:p w14:paraId="6A38F7D6" w14:textId="77777777" w:rsidR="002F273F" w:rsidRPr="00BD06A1" w:rsidRDefault="002F273F" w:rsidP="00382C36">
            <w:pPr>
              <w:rPr>
                <w:rFonts w:cs="Arial"/>
                <w:color w:val="auto"/>
                <w:szCs w:val="22"/>
              </w:rPr>
            </w:pPr>
          </w:p>
          <w:p w14:paraId="2688C082" w14:textId="77777777" w:rsidR="002F273F" w:rsidRPr="00BD06A1" w:rsidRDefault="002F273F" w:rsidP="00382C36">
            <w:pPr>
              <w:rPr>
                <w:rFonts w:cs="Arial"/>
                <w:color w:val="auto"/>
                <w:szCs w:val="22"/>
              </w:rPr>
            </w:pPr>
          </w:p>
          <w:p w14:paraId="674E070D" w14:textId="77777777" w:rsidR="002F273F" w:rsidRPr="00BD06A1" w:rsidRDefault="002F273F" w:rsidP="00382C36">
            <w:pPr>
              <w:rPr>
                <w:rFonts w:cs="Arial"/>
                <w:color w:val="auto"/>
                <w:szCs w:val="22"/>
              </w:rPr>
            </w:pPr>
          </w:p>
          <w:p w14:paraId="37717708" w14:textId="77777777" w:rsidR="002F273F" w:rsidRPr="00BD06A1" w:rsidRDefault="002F273F" w:rsidP="00382C36">
            <w:pPr>
              <w:rPr>
                <w:rFonts w:cs="Arial"/>
                <w:color w:val="auto"/>
                <w:szCs w:val="22"/>
              </w:rPr>
            </w:pPr>
          </w:p>
          <w:p w14:paraId="16F04AAC" w14:textId="77777777" w:rsidR="002F273F" w:rsidRPr="00BD06A1" w:rsidRDefault="002F273F" w:rsidP="00382C36">
            <w:pPr>
              <w:rPr>
                <w:rFonts w:cs="Arial"/>
                <w:color w:val="auto"/>
                <w:szCs w:val="22"/>
              </w:rPr>
            </w:pPr>
          </w:p>
          <w:p w14:paraId="1B6D5704" w14:textId="77777777" w:rsidR="002F273F" w:rsidRPr="00BD06A1" w:rsidRDefault="002F273F" w:rsidP="00382C36">
            <w:pPr>
              <w:rPr>
                <w:rFonts w:cs="Arial"/>
                <w:color w:val="auto"/>
                <w:szCs w:val="22"/>
              </w:rPr>
            </w:pPr>
          </w:p>
          <w:p w14:paraId="4CB00693" w14:textId="77777777" w:rsidR="002F273F" w:rsidRPr="00BD06A1" w:rsidRDefault="002F273F" w:rsidP="00382C36">
            <w:pPr>
              <w:rPr>
                <w:rFonts w:cs="Arial"/>
                <w:color w:val="auto"/>
                <w:szCs w:val="22"/>
              </w:rPr>
            </w:pPr>
          </w:p>
          <w:p w14:paraId="17F9123E" w14:textId="77777777" w:rsidR="002F273F" w:rsidRPr="00BD06A1" w:rsidRDefault="002F273F" w:rsidP="00382C36">
            <w:pPr>
              <w:rPr>
                <w:rFonts w:cs="Arial"/>
                <w:color w:val="auto"/>
                <w:szCs w:val="22"/>
              </w:rPr>
            </w:pPr>
          </w:p>
          <w:p w14:paraId="493D8A06" w14:textId="77777777" w:rsidR="002F273F" w:rsidRPr="00BD06A1" w:rsidRDefault="002F273F" w:rsidP="00382C36">
            <w:pPr>
              <w:rPr>
                <w:rFonts w:cs="Arial"/>
                <w:color w:val="auto"/>
                <w:szCs w:val="22"/>
              </w:rPr>
            </w:pPr>
          </w:p>
          <w:p w14:paraId="58E4D62E" w14:textId="77777777" w:rsidR="002F273F" w:rsidRPr="00BD06A1" w:rsidRDefault="002F273F" w:rsidP="00382C36">
            <w:pPr>
              <w:rPr>
                <w:rFonts w:cs="Arial"/>
                <w:color w:val="auto"/>
                <w:szCs w:val="22"/>
              </w:rPr>
            </w:pPr>
          </w:p>
        </w:tc>
      </w:tr>
    </w:tbl>
    <w:p w14:paraId="47AD5913" w14:textId="77777777" w:rsidR="002F273F" w:rsidRPr="00BD06A1" w:rsidRDefault="002F273F" w:rsidP="002F273F">
      <w:pPr>
        <w:rPr>
          <w:rFonts w:cs="Arial"/>
          <w:color w:val="auto"/>
          <w:szCs w:val="22"/>
        </w:rPr>
      </w:pPr>
    </w:p>
    <w:tbl>
      <w:tblPr>
        <w:tblpPr w:leftFromText="180" w:rightFromText="180" w:vertAnchor="text" w:horzAnchor="margin" w:tblpY="-76"/>
        <w:tblW w:w="5000" w:type="pct"/>
        <w:tblBorders>
          <w:top w:val="single" w:sz="8" w:space="0" w:color="auto"/>
          <w:left w:val="single" w:sz="8" w:space="0" w:color="auto"/>
          <w:bottom w:val="single" w:sz="8" w:space="0" w:color="auto"/>
          <w:right w:val="single" w:sz="8" w:space="0" w:color="auto"/>
        </w:tblBorders>
        <w:tblCellMar>
          <w:left w:w="86" w:type="dxa"/>
          <w:right w:w="86" w:type="dxa"/>
        </w:tblCellMar>
        <w:tblLook w:val="0000" w:firstRow="0" w:lastRow="0" w:firstColumn="0" w:lastColumn="0" w:noHBand="0" w:noVBand="0"/>
      </w:tblPr>
      <w:tblGrid>
        <w:gridCol w:w="10077"/>
      </w:tblGrid>
      <w:tr w:rsidR="00666229" w:rsidRPr="00BD06A1" w14:paraId="6DFBEB7A" w14:textId="77777777" w:rsidTr="00066897">
        <w:trPr>
          <w:cantSplit/>
          <w:trHeight w:val="567"/>
        </w:trPr>
        <w:tc>
          <w:tcPr>
            <w:tcW w:w="5000" w:type="pct"/>
            <w:shd w:val="clear" w:color="auto" w:fill="BFBFBF"/>
            <w:vAlign w:val="center"/>
          </w:tcPr>
          <w:p w14:paraId="603F0DA9" w14:textId="77777777" w:rsidR="002F273F" w:rsidRPr="00BD06A1" w:rsidRDefault="002F273F" w:rsidP="00382C36">
            <w:pPr>
              <w:jc w:val="center"/>
              <w:rPr>
                <w:rFonts w:cs="Arial"/>
                <w:b/>
                <w:color w:val="auto"/>
                <w:szCs w:val="22"/>
              </w:rPr>
            </w:pPr>
            <w:r w:rsidRPr="00BD06A1">
              <w:rPr>
                <w:rFonts w:cs="Arial"/>
                <w:b/>
                <w:color w:val="auto"/>
                <w:szCs w:val="22"/>
              </w:rPr>
              <w:t>END OF MODULE 7 –   PROCUREMENT</w:t>
            </w:r>
          </w:p>
        </w:tc>
      </w:tr>
    </w:tbl>
    <w:p w14:paraId="7485946A" w14:textId="77777777" w:rsidR="002F273F" w:rsidRPr="00BD06A1" w:rsidRDefault="002F273F" w:rsidP="002F273F">
      <w:pPr>
        <w:rPr>
          <w:rFonts w:cs="Arial"/>
          <w:color w:val="auto"/>
          <w:szCs w:val="22"/>
        </w:rPr>
      </w:pPr>
    </w:p>
    <w:p w14:paraId="439B9254" w14:textId="77777777" w:rsidR="002F273F" w:rsidRPr="00BD06A1" w:rsidRDefault="002F273F" w:rsidP="002F273F">
      <w:pPr>
        <w:rPr>
          <w:rFonts w:cs="Arial"/>
          <w:color w:val="auto"/>
          <w:szCs w:val="22"/>
        </w:rPr>
      </w:pPr>
    </w:p>
    <w:p w14:paraId="4249890A" w14:textId="77777777" w:rsidR="00BD224B" w:rsidRPr="00BD06A1" w:rsidRDefault="00BD224B">
      <w:pPr>
        <w:spacing w:after="160" w:line="259" w:lineRule="auto"/>
        <w:rPr>
          <w:rFonts w:cs="Arial"/>
          <w:color w:val="auto"/>
          <w:szCs w:val="22"/>
        </w:rPr>
      </w:pPr>
      <w:r w:rsidRPr="00BD06A1">
        <w:rPr>
          <w:rFonts w:cs="Arial"/>
          <w:color w:val="auto"/>
          <w:szCs w:val="22"/>
        </w:rPr>
        <w:br w:type="page"/>
      </w:r>
    </w:p>
    <w:p w14:paraId="1A1B2D63" w14:textId="77777777" w:rsidR="002F273F" w:rsidRPr="00BD06A1" w:rsidRDefault="002F273F" w:rsidP="002F273F">
      <w:pPr>
        <w:rPr>
          <w:rFonts w:cs="Arial"/>
          <w:color w:val="auto"/>
          <w:szCs w:val="22"/>
        </w:rPr>
      </w:pPr>
    </w:p>
    <w:p w14:paraId="1FA8DFE5" w14:textId="77777777" w:rsidR="002F273F" w:rsidRPr="00BD06A1" w:rsidRDefault="002F273F" w:rsidP="002F273F">
      <w:pPr>
        <w:rPr>
          <w:rFonts w:cs="Arial"/>
          <w:color w:val="auto"/>
          <w:szCs w:val="22"/>
        </w:rPr>
      </w:pPr>
    </w:p>
    <w:p w14:paraId="2CA21F1F" w14:textId="77777777" w:rsidR="002F273F" w:rsidRPr="00BD06A1" w:rsidRDefault="00163D14" w:rsidP="00314690">
      <w:pPr>
        <w:pStyle w:val="Heading1"/>
      </w:pPr>
      <w:bookmarkStart w:id="21" w:name="_Toc533101097"/>
      <w:r w:rsidRPr="00BD06A1">
        <w:t>Module 8: Warehousing &amp; Storage</w:t>
      </w:r>
      <w:bookmarkEnd w:id="21"/>
    </w:p>
    <w:p w14:paraId="6290B450" w14:textId="77777777" w:rsidR="002F273F" w:rsidRPr="00BD06A1" w:rsidRDefault="002F273F" w:rsidP="002F273F">
      <w:pPr>
        <w:pBdr>
          <w:top w:val="single" w:sz="8" w:space="1" w:color="auto"/>
          <w:left w:val="single" w:sz="8" w:space="12" w:color="auto"/>
          <w:bottom w:val="single" w:sz="8" w:space="1" w:color="auto"/>
          <w:right w:val="single" w:sz="8" w:space="4" w:color="auto"/>
        </w:pBdr>
        <w:tabs>
          <w:tab w:val="center" w:pos="6360"/>
          <w:tab w:val="left" w:pos="9360"/>
        </w:tabs>
        <w:ind w:left="142"/>
        <w:rPr>
          <w:rFonts w:cs="Arial"/>
          <w:b/>
          <w:bCs/>
          <w:color w:val="auto"/>
          <w:szCs w:val="22"/>
        </w:rPr>
      </w:pPr>
    </w:p>
    <w:p w14:paraId="646248E9" w14:textId="77777777" w:rsidR="002F273F" w:rsidRPr="00BD06A1" w:rsidRDefault="002F273F" w:rsidP="002F273F">
      <w:pPr>
        <w:pBdr>
          <w:top w:val="single" w:sz="8" w:space="1" w:color="auto"/>
          <w:left w:val="single" w:sz="8" w:space="12" w:color="auto"/>
          <w:bottom w:val="single" w:sz="8" w:space="1" w:color="auto"/>
          <w:right w:val="single" w:sz="8" w:space="4" w:color="auto"/>
        </w:pBdr>
        <w:tabs>
          <w:tab w:val="center" w:pos="6360"/>
          <w:tab w:val="left" w:pos="9360"/>
        </w:tabs>
        <w:ind w:left="142"/>
        <w:rPr>
          <w:rFonts w:cs="Arial"/>
          <w:bCs/>
          <w:color w:val="auto"/>
          <w:szCs w:val="22"/>
        </w:rPr>
      </w:pPr>
      <w:r w:rsidRPr="00BD06A1">
        <w:rPr>
          <w:rFonts w:cs="Arial"/>
          <w:b/>
          <w:bCs/>
          <w:color w:val="auto"/>
          <w:szCs w:val="22"/>
        </w:rPr>
        <w:t xml:space="preserve">CENTRAL/MOH LEVEL: </w:t>
      </w:r>
      <w:r w:rsidRPr="00BD06A1">
        <w:rPr>
          <w:rFonts w:cs="Arial"/>
          <w:bCs/>
          <w:color w:val="auto"/>
          <w:szCs w:val="22"/>
        </w:rPr>
        <w:t>For this module, interview the head of the Ministry of Health department that is responsible for the overall management of the supply chain nationally, if available. If not, interview the deputy head or another person knowledgeable about national warehousing policies and processes.</w:t>
      </w:r>
    </w:p>
    <w:p w14:paraId="29940968" w14:textId="77777777" w:rsidR="002F273F" w:rsidRPr="00BD06A1" w:rsidRDefault="002F273F" w:rsidP="002F273F">
      <w:pPr>
        <w:pBdr>
          <w:top w:val="single" w:sz="8" w:space="1" w:color="auto"/>
          <w:left w:val="single" w:sz="8" w:space="12" w:color="auto"/>
          <w:bottom w:val="single" w:sz="8" w:space="1" w:color="auto"/>
          <w:right w:val="single" w:sz="8" w:space="4" w:color="auto"/>
        </w:pBdr>
        <w:tabs>
          <w:tab w:val="center" w:pos="6360"/>
          <w:tab w:val="left" w:pos="9360"/>
        </w:tabs>
        <w:ind w:left="142"/>
        <w:rPr>
          <w:rFonts w:cs="Arial"/>
          <w:bCs/>
          <w:color w:val="auto"/>
          <w:szCs w:val="22"/>
        </w:rPr>
      </w:pPr>
      <w:r w:rsidRPr="00BD06A1">
        <w:rPr>
          <w:rFonts w:cs="Arial"/>
          <w:bCs/>
          <w:color w:val="auto"/>
          <w:szCs w:val="22"/>
        </w:rPr>
        <w:t>Note: For this module, you will be expected to verify documents during the interview. This is the only module where verification will be done during the interview, as opposed to at the end of the module.</w:t>
      </w:r>
    </w:p>
    <w:p w14:paraId="2F39B0CD" w14:textId="77777777" w:rsidR="002F273F" w:rsidRPr="00BD06A1" w:rsidRDefault="002F273F" w:rsidP="002F273F">
      <w:pPr>
        <w:pBdr>
          <w:top w:val="single" w:sz="8" w:space="1" w:color="auto"/>
          <w:left w:val="single" w:sz="8" w:space="12" w:color="auto"/>
          <w:bottom w:val="single" w:sz="8" w:space="1" w:color="auto"/>
          <w:right w:val="single" w:sz="8" w:space="4" w:color="auto"/>
        </w:pBdr>
        <w:tabs>
          <w:tab w:val="center" w:pos="6360"/>
          <w:tab w:val="left" w:pos="9360"/>
        </w:tabs>
        <w:ind w:left="142"/>
        <w:rPr>
          <w:rFonts w:cs="Arial"/>
          <w:bCs/>
          <w:color w:val="auto"/>
          <w:szCs w:val="22"/>
        </w:rPr>
      </w:pPr>
    </w:p>
    <w:p w14:paraId="53407007" w14:textId="77777777" w:rsidR="002F273F" w:rsidRPr="00BD06A1" w:rsidRDefault="002F273F" w:rsidP="002F273F">
      <w:pPr>
        <w:pBdr>
          <w:top w:val="single" w:sz="8" w:space="1" w:color="auto"/>
          <w:left w:val="single" w:sz="8" w:space="12" w:color="auto"/>
          <w:bottom w:val="single" w:sz="8" w:space="1" w:color="auto"/>
          <w:right w:val="single" w:sz="8" w:space="4" w:color="auto"/>
        </w:pBdr>
        <w:tabs>
          <w:tab w:val="center" w:pos="6360"/>
          <w:tab w:val="left" w:pos="9360"/>
        </w:tabs>
        <w:ind w:left="142"/>
        <w:rPr>
          <w:rFonts w:cs="Arial"/>
          <w:bCs/>
          <w:color w:val="auto"/>
          <w:szCs w:val="22"/>
        </w:rPr>
      </w:pPr>
      <w:r w:rsidRPr="00BD06A1">
        <w:rPr>
          <w:rFonts w:cs="Arial"/>
          <w:b/>
          <w:bCs/>
          <w:color w:val="auto"/>
          <w:szCs w:val="22"/>
        </w:rPr>
        <w:t xml:space="preserve">CENTRAL OR INTERMEDIATE WAREHOUSE: </w:t>
      </w:r>
      <w:r w:rsidRPr="00BD06A1">
        <w:rPr>
          <w:rFonts w:cs="Arial"/>
          <w:bCs/>
          <w:color w:val="auto"/>
          <w:szCs w:val="22"/>
        </w:rPr>
        <w:t>For this module, interview the warehouse manager, if available. If not, interview deputy warehouse manager or another person knowledgeable about or responsible for general warehouse operations.</w:t>
      </w:r>
    </w:p>
    <w:p w14:paraId="6A16A84A" w14:textId="77777777" w:rsidR="002F273F" w:rsidRPr="00BD06A1" w:rsidRDefault="002F273F" w:rsidP="002F273F">
      <w:pPr>
        <w:pBdr>
          <w:top w:val="single" w:sz="8" w:space="1" w:color="auto"/>
          <w:left w:val="single" w:sz="8" w:space="12" w:color="auto"/>
          <w:bottom w:val="single" w:sz="8" w:space="1" w:color="auto"/>
          <w:right w:val="single" w:sz="8" w:space="4" w:color="auto"/>
        </w:pBdr>
        <w:tabs>
          <w:tab w:val="center" w:pos="6360"/>
          <w:tab w:val="left" w:pos="9360"/>
        </w:tabs>
        <w:ind w:left="142"/>
        <w:rPr>
          <w:rFonts w:cs="Arial"/>
          <w:bCs/>
          <w:color w:val="auto"/>
          <w:szCs w:val="22"/>
        </w:rPr>
      </w:pPr>
      <w:r w:rsidRPr="00BD06A1">
        <w:rPr>
          <w:rFonts w:cs="Arial"/>
          <w:bCs/>
          <w:color w:val="auto"/>
          <w:szCs w:val="22"/>
        </w:rPr>
        <w:t>Note: For this module, you will be expected to go into the warehouse and verify information during the interview. This is the only module where verification will be done during the interview, as opposed to at the end of the module.</w:t>
      </w:r>
    </w:p>
    <w:p w14:paraId="0243005E" w14:textId="77777777" w:rsidR="002F273F" w:rsidRPr="00BD06A1" w:rsidRDefault="002F273F" w:rsidP="002F273F">
      <w:pPr>
        <w:pBdr>
          <w:top w:val="single" w:sz="8" w:space="1" w:color="auto"/>
          <w:left w:val="single" w:sz="8" w:space="12" w:color="auto"/>
          <w:bottom w:val="single" w:sz="8" w:space="1" w:color="auto"/>
          <w:right w:val="single" w:sz="8" w:space="4" w:color="auto"/>
        </w:pBdr>
        <w:tabs>
          <w:tab w:val="center" w:pos="6360"/>
          <w:tab w:val="left" w:pos="9360"/>
        </w:tabs>
        <w:ind w:left="142"/>
        <w:rPr>
          <w:rFonts w:cs="Arial"/>
          <w:b/>
          <w:bCs/>
          <w:color w:val="auto"/>
          <w:szCs w:val="22"/>
        </w:rPr>
      </w:pPr>
    </w:p>
    <w:p w14:paraId="5F71D5B0" w14:textId="77777777" w:rsidR="002F273F" w:rsidRPr="00BD06A1" w:rsidRDefault="002F273F" w:rsidP="002F273F">
      <w:pPr>
        <w:pBdr>
          <w:top w:val="single" w:sz="8" w:space="1" w:color="auto"/>
          <w:left w:val="single" w:sz="8" w:space="12" w:color="auto"/>
          <w:bottom w:val="single" w:sz="8" w:space="1" w:color="auto"/>
          <w:right w:val="single" w:sz="8" w:space="4" w:color="auto"/>
        </w:pBdr>
        <w:tabs>
          <w:tab w:val="center" w:pos="6360"/>
          <w:tab w:val="left" w:pos="9360"/>
        </w:tabs>
        <w:ind w:left="142"/>
        <w:rPr>
          <w:rFonts w:cs="Arial"/>
          <w:bCs/>
          <w:color w:val="auto"/>
          <w:szCs w:val="22"/>
        </w:rPr>
      </w:pPr>
      <w:r w:rsidRPr="00BD06A1">
        <w:rPr>
          <w:rFonts w:cs="Arial"/>
          <w:b/>
          <w:bCs/>
          <w:color w:val="auto"/>
          <w:szCs w:val="22"/>
        </w:rPr>
        <w:t xml:space="preserve">REFERRAL HOSPITAL: </w:t>
      </w:r>
      <w:r w:rsidRPr="00BD06A1">
        <w:rPr>
          <w:rFonts w:cs="Arial"/>
          <w:bCs/>
          <w:color w:val="auto"/>
          <w:szCs w:val="22"/>
        </w:rPr>
        <w:t xml:space="preserve">For this module, interview the storeroom manager if available. If not, interview the deputy storeroom manager or another person responsible for or knowledgeable about general storage operations, </w:t>
      </w:r>
      <w:proofErr w:type="gramStart"/>
      <w:r w:rsidRPr="00BD06A1">
        <w:rPr>
          <w:rFonts w:cs="Arial"/>
          <w:bCs/>
          <w:color w:val="auto"/>
          <w:szCs w:val="22"/>
        </w:rPr>
        <w:t>e.g.</w:t>
      </w:r>
      <w:proofErr w:type="gramEnd"/>
      <w:r w:rsidRPr="00BD06A1">
        <w:rPr>
          <w:rFonts w:cs="Arial"/>
          <w:bCs/>
          <w:color w:val="auto"/>
          <w:szCs w:val="22"/>
        </w:rPr>
        <w:t xml:space="preserve"> senior pharmacist.</w:t>
      </w:r>
    </w:p>
    <w:p w14:paraId="2D1F9BFB" w14:textId="77777777" w:rsidR="002F273F" w:rsidRPr="00BD06A1" w:rsidRDefault="002F273F" w:rsidP="002F273F">
      <w:pPr>
        <w:pBdr>
          <w:top w:val="single" w:sz="8" w:space="1" w:color="auto"/>
          <w:left w:val="single" w:sz="8" w:space="12" w:color="auto"/>
          <w:bottom w:val="single" w:sz="8" w:space="1" w:color="auto"/>
          <w:right w:val="single" w:sz="8" w:space="4" w:color="auto"/>
        </w:pBdr>
        <w:tabs>
          <w:tab w:val="center" w:pos="6360"/>
          <w:tab w:val="left" w:pos="9360"/>
        </w:tabs>
        <w:ind w:left="142"/>
        <w:rPr>
          <w:rFonts w:cs="Arial"/>
          <w:bCs/>
          <w:color w:val="auto"/>
          <w:szCs w:val="22"/>
        </w:rPr>
      </w:pPr>
      <w:r w:rsidRPr="00BD06A1">
        <w:rPr>
          <w:rFonts w:cs="Arial"/>
          <w:bCs/>
          <w:color w:val="auto"/>
          <w:szCs w:val="22"/>
        </w:rPr>
        <w:t>Note: For this module, you will be expected to go to the storeroom(s) and verify information during the interview. This is the only module where verification will be done during the interview, as opposed to at the end of the module.</w:t>
      </w:r>
    </w:p>
    <w:p w14:paraId="30AFAAE6" w14:textId="77777777" w:rsidR="002F273F" w:rsidRPr="00BD06A1" w:rsidRDefault="002F273F" w:rsidP="002F273F">
      <w:pPr>
        <w:pBdr>
          <w:top w:val="single" w:sz="8" w:space="1" w:color="auto"/>
          <w:left w:val="single" w:sz="8" w:space="12" w:color="auto"/>
          <w:bottom w:val="single" w:sz="8" w:space="1" w:color="auto"/>
          <w:right w:val="single" w:sz="8" w:space="4" w:color="auto"/>
        </w:pBdr>
        <w:tabs>
          <w:tab w:val="center" w:pos="6360"/>
          <w:tab w:val="left" w:pos="9360"/>
        </w:tabs>
        <w:ind w:left="142"/>
        <w:rPr>
          <w:rFonts w:cs="Arial"/>
          <w:bCs/>
          <w:color w:val="auto"/>
          <w:szCs w:val="22"/>
        </w:rPr>
      </w:pPr>
    </w:p>
    <w:p w14:paraId="5E3C14AA" w14:textId="77777777" w:rsidR="002F273F" w:rsidRPr="00BD06A1" w:rsidRDefault="002F273F" w:rsidP="002F273F">
      <w:pPr>
        <w:pBdr>
          <w:top w:val="single" w:sz="8" w:space="1" w:color="auto"/>
          <w:left w:val="single" w:sz="8" w:space="12" w:color="auto"/>
          <w:bottom w:val="single" w:sz="8" w:space="1" w:color="auto"/>
          <w:right w:val="single" w:sz="8" w:space="4" w:color="auto"/>
        </w:pBdr>
        <w:tabs>
          <w:tab w:val="center" w:pos="6360"/>
          <w:tab w:val="left" w:pos="9360"/>
        </w:tabs>
        <w:ind w:left="142"/>
        <w:rPr>
          <w:rFonts w:cs="Arial"/>
          <w:bCs/>
          <w:color w:val="auto"/>
          <w:szCs w:val="22"/>
        </w:rPr>
      </w:pPr>
      <w:r w:rsidRPr="00BD06A1">
        <w:rPr>
          <w:rFonts w:cs="Arial"/>
          <w:b/>
          <w:bCs/>
          <w:color w:val="auto"/>
          <w:szCs w:val="22"/>
        </w:rPr>
        <w:t xml:space="preserve">SERVICE DELIVERY POINTS: </w:t>
      </w:r>
      <w:r w:rsidRPr="00BD06A1">
        <w:rPr>
          <w:rFonts w:cs="Arial"/>
          <w:bCs/>
          <w:color w:val="auto"/>
          <w:szCs w:val="22"/>
        </w:rPr>
        <w:t xml:space="preserve">For this module, interview the storeroom manager if available. If not, interview a storeroom clerk or another person responsible for general storage operations. At smaller health posts responsibility for stores management may be combined with other </w:t>
      </w:r>
      <w:proofErr w:type="gramStart"/>
      <w:r w:rsidRPr="00BD06A1">
        <w:rPr>
          <w:rFonts w:cs="Arial"/>
          <w:bCs/>
          <w:color w:val="auto"/>
          <w:szCs w:val="22"/>
        </w:rPr>
        <w:t>roles, or</w:t>
      </w:r>
      <w:proofErr w:type="gramEnd"/>
      <w:r w:rsidRPr="00BD06A1">
        <w:rPr>
          <w:rFonts w:cs="Arial"/>
          <w:bCs/>
          <w:color w:val="auto"/>
          <w:szCs w:val="22"/>
        </w:rPr>
        <w:t xml:space="preserve"> be the responsibility of the head of the SDP, pharmacist, or senior nurse.</w:t>
      </w:r>
    </w:p>
    <w:p w14:paraId="41F1B92A" w14:textId="77777777" w:rsidR="002F273F" w:rsidRPr="00BD06A1" w:rsidRDefault="002F273F" w:rsidP="002F273F">
      <w:pPr>
        <w:pBdr>
          <w:top w:val="single" w:sz="8" w:space="1" w:color="auto"/>
          <w:left w:val="single" w:sz="8" w:space="12" w:color="auto"/>
          <w:bottom w:val="single" w:sz="8" w:space="1" w:color="auto"/>
          <w:right w:val="single" w:sz="8" w:space="4" w:color="auto"/>
        </w:pBdr>
        <w:tabs>
          <w:tab w:val="center" w:pos="6360"/>
          <w:tab w:val="left" w:pos="9360"/>
        </w:tabs>
        <w:ind w:left="142"/>
        <w:rPr>
          <w:rFonts w:cs="Arial"/>
          <w:bCs/>
          <w:color w:val="auto"/>
          <w:szCs w:val="22"/>
        </w:rPr>
      </w:pPr>
      <w:r w:rsidRPr="00BD06A1">
        <w:rPr>
          <w:rFonts w:cs="Arial"/>
          <w:bCs/>
          <w:color w:val="auto"/>
          <w:szCs w:val="22"/>
        </w:rPr>
        <w:t>Note: For this module, you will be expected to go to the storeroom(s) and verify information during the interview. This is the only module where verification will be done during the interview, as opposed to at the end of the module.</w:t>
      </w:r>
    </w:p>
    <w:p w14:paraId="71596050" w14:textId="77777777" w:rsidR="002F273F" w:rsidRPr="00BD06A1" w:rsidRDefault="002F273F" w:rsidP="002F273F">
      <w:pPr>
        <w:pBdr>
          <w:top w:val="single" w:sz="8" w:space="1" w:color="auto"/>
          <w:left w:val="single" w:sz="8" w:space="12" w:color="auto"/>
          <w:bottom w:val="single" w:sz="8" w:space="1" w:color="auto"/>
          <w:right w:val="single" w:sz="8" w:space="4" w:color="auto"/>
        </w:pBdr>
        <w:tabs>
          <w:tab w:val="center" w:pos="6360"/>
          <w:tab w:val="left" w:pos="9360"/>
        </w:tabs>
        <w:ind w:left="142"/>
        <w:rPr>
          <w:rFonts w:cs="Arial"/>
          <w:b/>
          <w:bCs/>
          <w:color w:val="auto"/>
          <w:szCs w:val="22"/>
        </w:rPr>
      </w:pPr>
    </w:p>
    <w:p w14:paraId="0CD0D806" w14:textId="77777777" w:rsidR="002F273F" w:rsidRPr="00BD06A1" w:rsidRDefault="002F273F" w:rsidP="002F273F">
      <w:pPr>
        <w:rPr>
          <w:rFonts w:cs="Arial"/>
          <w:bCs/>
          <w:color w:val="auto"/>
          <w:szCs w:val="22"/>
        </w:rPr>
      </w:pPr>
      <w:r w:rsidRPr="00BD06A1">
        <w:rPr>
          <w:rFonts w:cs="Arial"/>
          <w:bCs/>
          <w:color w:val="auto"/>
          <w:szCs w:val="22"/>
        </w:rPr>
        <w:br w:type="page"/>
      </w:r>
    </w:p>
    <w:p w14:paraId="42FC1481" w14:textId="77777777" w:rsidR="002F273F" w:rsidRPr="00BD06A1" w:rsidRDefault="002F273F" w:rsidP="002F273F">
      <w:pPr>
        <w:tabs>
          <w:tab w:val="center" w:pos="6360"/>
          <w:tab w:val="left" w:pos="9360"/>
        </w:tabs>
        <w:rPr>
          <w:rFonts w:cs="Arial"/>
          <w:bCs/>
          <w:color w:val="auto"/>
          <w:szCs w:val="22"/>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987"/>
        <w:gridCol w:w="4676"/>
        <w:gridCol w:w="1983"/>
        <w:gridCol w:w="630"/>
        <w:gridCol w:w="1784"/>
      </w:tblGrid>
      <w:tr w:rsidR="00666229" w:rsidRPr="00BD06A1" w14:paraId="650D9C0E" w14:textId="77777777" w:rsidTr="00382C36">
        <w:trPr>
          <w:cantSplit/>
          <w:trHeight w:val="361"/>
          <w:tblHeader/>
          <w:jc w:val="center"/>
        </w:trPr>
        <w:tc>
          <w:tcPr>
            <w:tcW w:w="987" w:type="dxa"/>
            <w:shd w:val="clear" w:color="auto" w:fill="auto"/>
            <w:vAlign w:val="center"/>
          </w:tcPr>
          <w:p w14:paraId="5BAB66CA"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Q#</w:t>
            </w:r>
          </w:p>
        </w:tc>
        <w:tc>
          <w:tcPr>
            <w:tcW w:w="4676" w:type="dxa"/>
            <w:shd w:val="clear" w:color="auto" w:fill="auto"/>
            <w:vAlign w:val="center"/>
          </w:tcPr>
          <w:p w14:paraId="599329A0" w14:textId="77777777" w:rsidR="002F273F" w:rsidRPr="00BD06A1" w:rsidRDefault="002F273F" w:rsidP="00382C36">
            <w:pPr>
              <w:spacing w:before="40" w:after="40"/>
              <w:rPr>
                <w:rFonts w:cs="Arial"/>
                <w:b/>
                <w:color w:val="auto"/>
                <w:szCs w:val="22"/>
              </w:rPr>
            </w:pPr>
            <w:r w:rsidRPr="00BD06A1">
              <w:rPr>
                <w:rFonts w:cs="Arial"/>
                <w:b/>
                <w:color w:val="auto"/>
                <w:szCs w:val="22"/>
              </w:rPr>
              <w:t xml:space="preserve">QUESTIONS </w:t>
            </w:r>
          </w:p>
        </w:tc>
        <w:tc>
          <w:tcPr>
            <w:tcW w:w="2613" w:type="dxa"/>
            <w:gridSpan w:val="2"/>
            <w:shd w:val="clear" w:color="auto" w:fill="auto"/>
            <w:vAlign w:val="center"/>
          </w:tcPr>
          <w:p w14:paraId="7DB0BB95" w14:textId="77777777" w:rsidR="002F273F" w:rsidRPr="00BD06A1" w:rsidRDefault="002F273F" w:rsidP="00382C36">
            <w:pPr>
              <w:spacing w:before="40" w:after="40"/>
              <w:rPr>
                <w:rFonts w:cs="Arial"/>
                <w:b/>
                <w:color w:val="auto"/>
                <w:szCs w:val="22"/>
              </w:rPr>
            </w:pPr>
            <w:r w:rsidRPr="00BD06A1">
              <w:rPr>
                <w:rFonts w:cs="Arial"/>
                <w:b/>
                <w:color w:val="auto"/>
                <w:szCs w:val="22"/>
              </w:rPr>
              <w:t>RESPONSES</w:t>
            </w:r>
          </w:p>
        </w:tc>
        <w:tc>
          <w:tcPr>
            <w:tcW w:w="1784" w:type="dxa"/>
            <w:shd w:val="clear" w:color="auto" w:fill="auto"/>
            <w:vAlign w:val="center"/>
          </w:tcPr>
          <w:p w14:paraId="001948E1" w14:textId="77777777" w:rsidR="002F273F" w:rsidRPr="00BD06A1" w:rsidRDefault="002F273F" w:rsidP="00382C36">
            <w:pPr>
              <w:spacing w:before="40" w:after="40"/>
              <w:rPr>
                <w:rFonts w:cs="Arial"/>
                <w:b/>
                <w:color w:val="auto"/>
                <w:szCs w:val="22"/>
              </w:rPr>
            </w:pPr>
            <w:r w:rsidRPr="00BD06A1">
              <w:rPr>
                <w:rFonts w:cs="Arial"/>
                <w:b/>
                <w:color w:val="auto"/>
                <w:szCs w:val="22"/>
              </w:rPr>
              <w:t xml:space="preserve">SKIPS </w:t>
            </w:r>
          </w:p>
        </w:tc>
      </w:tr>
      <w:tr w:rsidR="00666229" w:rsidRPr="00BD06A1" w14:paraId="70AA9ACA" w14:textId="77777777" w:rsidTr="00066897">
        <w:trPr>
          <w:cantSplit/>
          <w:trHeight w:val="420"/>
          <w:jc w:val="center"/>
        </w:trPr>
        <w:tc>
          <w:tcPr>
            <w:tcW w:w="10060" w:type="dxa"/>
            <w:gridSpan w:val="5"/>
            <w:shd w:val="clear" w:color="auto" w:fill="BFBFBF"/>
          </w:tcPr>
          <w:p w14:paraId="5628A764"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WS-100: Warehousing Standard Operating Procedures</w:t>
            </w:r>
          </w:p>
        </w:tc>
      </w:tr>
      <w:tr w:rsidR="00666229" w:rsidRPr="00BD06A1" w14:paraId="10DF274C" w14:textId="77777777" w:rsidTr="00066897">
        <w:trPr>
          <w:cantSplit/>
          <w:trHeight w:val="420"/>
          <w:jc w:val="center"/>
        </w:trPr>
        <w:tc>
          <w:tcPr>
            <w:tcW w:w="987" w:type="dxa"/>
            <w:vMerge w:val="restart"/>
            <w:shd w:val="clear" w:color="auto" w:fill="auto"/>
          </w:tcPr>
          <w:p w14:paraId="5C013410"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WS-101</w:t>
            </w:r>
          </w:p>
          <w:p w14:paraId="35372D3E" w14:textId="77777777" w:rsidR="002F273F" w:rsidRPr="00BD06A1" w:rsidRDefault="002F273F" w:rsidP="00382C36">
            <w:pPr>
              <w:spacing w:before="40" w:after="40"/>
              <w:jc w:val="center"/>
              <w:rPr>
                <w:rFonts w:cs="Arial"/>
                <w:color w:val="auto"/>
                <w:szCs w:val="22"/>
              </w:rPr>
            </w:pPr>
          </w:p>
          <w:p w14:paraId="20CF7ECA"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533FC800" w14:textId="77777777" w:rsidR="002F273F" w:rsidRPr="00BD06A1" w:rsidRDefault="002F273F" w:rsidP="00382C36">
            <w:pPr>
              <w:spacing w:before="40" w:after="40"/>
              <w:jc w:val="center"/>
              <w:rPr>
                <w:rFonts w:cs="Arial"/>
                <w:color w:val="auto"/>
                <w:szCs w:val="22"/>
              </w:rPr>
            </w:pPr>
          </w:p>
          <w:p w14:paraId="50E87FD1"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027C4A46" w14:textId="77777777" w:rsidR="002F273F" w:rsidRPr="00BD06A1" w:rsidRDefault="002F273F" w:rsidP="00382C36">
            <w:pPr>
              <w:spacing w:before="40" w:after="40"/>
              <w:jc w:val="center"/>
              <w:rPr>
                <w:rFonts w:cs="Arial"/>
                <w:color w:val="auto"/>
                <w:szCs w:val="22"/>
              </w:rPr>
            </w:pPr>
          </w:p>
          <w:p w14:paraId="753A0EA2"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4F504754" w14:textId="77777777" w:rsidR="002F273F" w:rsidRPr="00BD06A1" w:rsidRDefault="002F273F" w:rsidP="00382C36">
            <w:pPr>
              <w:spacing w:before="40" w:after="40"/>
              <w:jc w:val="center"/>
              <w:rPr>
                <w:rFonts w:cs="Arial"/>
                <w:color w:val="auto"/>
                <w:szCs w:val="22"/>
              </w:rPr>
            </w:pPr>
          </w:p>
          <w:p w14:paraId="55CD3044"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3BC176DF" w14:textId="77777777" w:rsidR="002F273F" w:rsidRPr="00BD06A1" w:rsidRDefault="002F273F" w:rsidP="00382C36">
            <w:pPr>
              <w:spacing w:before="40" w:after="40"/>
              <w:jc w:val="center"/>
              <w:rPr>
                <w:rFonts w:cs="Arial"/>
                <w:color w:val="auto"/>
                <w:szCs w:val="22"/>
              </w:rPr>
            </w:pPr>
          </w:p>
          <w:p w14:paraId="07FA1E82"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21711E5F" w14:textId="77777777" w:rsidR="002F273F" w:rsidRPr="00BD06A1" w:rsidRDefault="002F273F" w:rsidP="00382C36">
            <w:pPr>
              <w:spacing w:before="40" w:after="40"/>
              <w:jc w:val="center"/>
              <w:rPr>
                <w:rFonts w:cs="Arial"/>
                <w:color w:val="auto"/>
                <w:szCs w:val="22"/>
              </w:rPr>
            </w:pPr>
          </w:p>
        </w:tc>
        <w:tc>
          <w:tcPr>
            <w:tcW w:w="4676" w:type="dxa"/>
            <w:vMerge w:val="restart"/>
            <w:shd w:val="clear" w:color="auto" w:fill="auto"/>
          </w:tcPr>
          <w:p w14:paraId="0BA6DE62" w14:textId="77777777" w:rsidR="002F273F" w:rsidRPr="00BD06A1" w:rsidRDefault="002F273F" w:rsidP="00382C36">
            <w:pPr>
              <w:spacing w:before="40" w:after="40"/>
              <w:jc w:val="center"/>
              <w:rPr>
                <w:rFonts w:cs="Arial"/>
                <w:color w:val="auto"/>
                <w:szCs w:val="22"/>
              </w:rPr>
            </w:pPr>
            <w:r w:rsidRPr="00BD06A1">
              <w:rPr>
                <w:rFonts w:cs="Arial"/>
                <w:color w:val="auto"/>
                <w:szCs w:val="22"/>
              </w:rPr>
              <w:t>Are there standard operating procedures (SOPs) for Warehousing &amp; Storage available at this site/facility (in electronic or paper copy)?</w:t>
            </w:r>
          </w:p>
          <w:p w14:paraId="1BAE0E1A" w14:textId="77777777" w:rsidR="002F273F" w:rsidRPr="00BD06A1" w:rsidRDefault="002F273F" w:rsidP="00382C36">
            <w:pPr>
              <w:spacing w:before="40" w:after="40"/>
              <w:jc w:val="center"/>
              <w:rPr>
                <w:rFonts w:cs="Arial"/>
                <w:color w:val="auto"/>
                <w:szCs w:val="22"/>
              </w:rPr>
            </w:pPr>
          </w:p>
          <w:p w14:paraId="7F5FAD45"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For example, SOPs for order picking &amp; verification, order processing, order dispatch &amp; loading</w:t>
            </w:r>
          </w:p>
          <w:p w14:paraId="14872841" w14:textId="77777777" w:rsidR="002F273F" w:rsidRPr="00BD06A1" w:rsidRDefault="002F273F" w:rsidP="00382C36">
            <w:pPr>
              <w:spacing w:before="40" w:after="40"/>
              <w:jc w:val="center"/>
              <w:rPr>
                <w:rFonts w:cs="Arial"/>
                <w:color w:val="auto"/>
                <w:szCs w:val="22"/>
              </w:rPr>
            </w:pPr>
          </w:p>
          <w:p w14:paraId="20200694"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DOCUMENT AVAILABLE]</w:t>
            </w:r>
          </w:p>
        </w:tc>
        <w:tc>
          <w:tcPr>
            <w:tcW w:w="1983" w:type="dxa"/>
            <w:shd w:val="clear" w:color="auto" w:fill="auto"/>
          </w:tcPr>
          <w:p w14:paraId="07A921C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30" w:type="dxa"/>
            <w:shd w:val="clear" w:color="auto" w:fill="auto"/>
          </w:tcPr>
          <w:p w14:paraId="7E808F4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FFFFFF"/>
            <w:vAlign w:val="center"/>
          </w:tcPr>
          <w:p w14:paraId="2504758D"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"Yes, Physically Verified"</w:t>
            </w:r>
            <w:r w:rsidRPr="00BD06A1">
              <w:rPr>
                <w:rFonts w:cs="Arial"/>
                <w:color w:val="auto"/>
                <w:szCs w:val="22"/>
              </w:rPr>
              <w:t xml:space="preserve"> or "</w:t>
            </w:r>
            <w:r w:rsidRPr="00BD06A1">
              <w:rPr>
                <w:rFonts w:cs="Arial"/>
                <w:b/>
                <w:color w:val="auto"/>
                <w:szCs w:val="22"/>
              </w:rPr>
              <w:t xml:space="preserve">Yes, but NOT Physically </w:t>
            </w:r>
            <w:proofErr w:type="gramStart"/>
            <w:r w:rsidRPr="00BD06A1">
              <w:rPr>
                <w:rFonts w:cs="Arial"/>
                <w:b/>
                <w:color w:val="auto"/>
                <w:szCs w:val="22"/>
              </w:rPr>
              <w:t>Verified:,</w:t>
            </w:r>
            <w:proofErr w:type="gramEnd"/>
            <w:r w:rsidRPr="00BD06A1">
              <w:rPr>
                <w:rFonts w:cs="Arial"/>
                <w:color w:val="auto"/>
                <w:szCs w:val="22"/>
              </w:rPr>
              <w:t xml:space="preserve"> continue; </w:t>
            </w:r>
          </w:p>
          <w:p w14:paraId="371E59E5" w14:textId="77777777" w:rsidR="002F273F" w:rsidRPr="00BD06A1" w:rsidRDefault="002F273F" w:rsidP="00382C36">
            <w:pPr>
              <w:jc w:val="center"/>
              <w:rPr>
                <w:rFonts w:cs="Arial"/>
                <w:color w:val="auto"/>
                <w:szCs w:val="22"/>
              </w:rPr>
            </w:pPr>
          </w:p>
          <w:p w14:paraId="226B7E76" w14:textId="77777777" w:rsidR="002F273F" w:rsidRPr="00BD06A1" w:rsidRDefault="002F273F" w:rsidP="00382C36">
            <w:pPr>
              <w:jc w:val="center"/>
              <w:rPr>
                <w:rFonts w:cs="Arial"/>
                <w:color w:val="auto"/>
                <w:szCs w:val="22"/>
              </w:rPr>
            </w:pPr>
            <w:r w:rsidRPr="00BD06A1">
              <w:rPr>
                <w:rFonts w:cs="Arial"/>
                <w:color w:val="auto"/>
                <w:szCs w:val="22"/>
              </w:rPr>
              <w:t xml:space="preserve">Otherwise, </w:t>
            </w:r>
            <w:r w:rsidRPr="00BD06A1">
              <w:rPr>
                <w:rFonts w:cs="Arial"/>
                <w:b/>
                <w:color w:val="auto"/>
                <w:szCs w:val="22"/>
              </w:rPr>
              <w:t>go to next section [WS-200]</w:t>
            </w:r>
          </w:p>
        </w:tc>
      </w:tr>
      <w:tr w:rsidR="00666229" w:rsidRPr="00BD06A1" w14:paraId="7CFAF6AC" w14:textId="77777777" w:rsidTr="00066897">
        <w:trPr>
          <w:cantSplit/>
          <w:trHeight w:val="420"/>
          <w:jc w:val="center"/>
        </w:trPr>
        <w:tc>
          <w:tcPr>
            <w:tcW w:w="987" w:type="dxa"/>
            <w:vMerge/>
            <w:shd w:val="clear" w:color="auto" w:fill="auto"/>
          </w:tcPr>
          <w:p w14:paraId="5BF34B73"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1FA26780" w14:textId="77777777" w:rsidR="002F273F" w:rsidRPr="00BD06A1" w:rsidRDefault="002F273F" w:rsidP="00382C36">
            <w:pPr>
              <w:spacing w:before="40" w:after="40"/>
              <w:jc w:val="center"/>
              <w:rPr>
                <w:rFonts w:cs="Arial"/>
                <w:color w:val="auto"/>
                <w:szCs w:val="22"/>
              </w:rPr>
            </w:pPr>
          </w:p>
        </w:tc>
        <w:tc>
          <w:tcPr>
            <w:tcW w:w="1983" w:type="dxa"/>
            <w:shd w:val="clear" w:color="auto" w:fill="auto"/>
          </w:tcPr>
          <w:p w14:paraId="3469627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Physically Verified</w:t>
            </w:r>
          </w:p>
        </w:tc>
        <w:tc>
          <w:tcPr>
            <w:tcW w:w="630" w:type="dxa"/>
            <w:shd w:val="clear" w:color="auto" w:fill="auto"/>
          </w:tcPr>
          <w:p w14:paraId="49F3DF6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FFFFFF"/>
            <w:vAlign w:val="center"/>
          </w:tcPr>
          <w:p w14:paraId="2BCD45C9" w14:textId="77777777" w:rsidR="002F273F" w:rsidRPr="00BD06A1" w:rsidRDefault="002F273F" w:rsidP="00382C36">
            <w:pPr>
              <w:jc w:val="center"/>
              <w:rPr>
                <w:rFonts w:cs="Arial"/>
                <w:color w:val="auto"/>
                <w:szCs w:val="22"/>
              </w:rPr>
            </w:pPr>
          </w:p>
        </w:tc>
      </w:tr>
      <w:tr w:rsidR="00666229" w:rsidRPr="00BD06A1" w14:paraId="402745ED" w14:textId="77777777" w:rsidTr="00066897">
        <w:trPr>
          <w:cantSplit/>
          <w:trHeight w:val="420"/>
          <w:jc w:val="center"/>
        </w:trPr>
        <w:tc>
          <w:tcPr>
            <w:tcW w:w="987" w:type="dxa"/>
            <w:vMerge/>
            <w:shd w:val="clear" w:color="auto" w:fill="auto"/>
          </w:tcPr>
          <w:p w14:paraId="42D62FB4"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2DF0D2C0" w14:textId="77777777" w:rsidR="002F273F" w:rsidRPr="00BD06A1" w:rsidRDefault="002F273F" w:rsidP="00382C36">
            <w:pPr>
              <w:spacing w:before="40" w:after="40"/>
              <w:jc w:val="center"/>
              <w:rPr>
                <w:rFonts w:cs="Arial"/>
                <w:color w:val="auto"/>
                <w:szCs w:val="22"/>
              </w:rPr>
            </w:pPr>
          </w:p>
        </w:tc>
        <w:tc>
          <w:tcPr>
            <w:tcW w:w="1983" w:type="dxa"/>
            <w:shd w:val="clear" w:color="auto" w:fill="auto"/>
          </w:tcPr>
          <w:p w14:paraId="0AD1D8B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 but NOT Physically Verified</w:t>
            </w:r>
          </w:p>
        </w:tc>
        <w:tc>
          <w:tcPr>
            <w:tcW w:w="630" w:type="dxa"/>
            <w:shd w:val="clear" w:color="auto" w:fill="auto"/>
          </w:tcPr>
          <w:p w14:paraId="2F7454A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FFFFFF"/>
            <w:vAlign w:val="center"/>
          </w:tcPr>
          <w:p w14:paraId="1CDF5E09" w14:textId="77777777" w:rsidR="002F273F" w:rsidRPr="00BD06A1" w:rsidRDefault="002F273F" w:rsidP="00382C36">
            <w:pPr>
              <w:jc w:val="center"/>
              <w:rPr>
                <w:rFonts w:cs="Arial"/>
                <w:color w:val="auto"/>
                <w:szCs w:val="22"/>
              </w:rPr>
            </w:pPr>
          </w:p>
        </w:tc>
      </w:tr>
      <w:tr w:rsidR="00666229" w:rsidRPr="00BD06A1" w14:paraId="724FCCBC" w14:textId="77777777" w:rsidTr="00066897">
        <w:trPr>
          <w:cantSplit/>
          <w:trHeight w:val="420"/>
          <w:jc w:val="center"/>
        </w:trPr>
        <w:tc>
          <w:tcPr>
            <w:tcW w:w="987" w:type="dxa"/>
            <w:vMerge/>
            <w:shd w:val="clear" w:color="auto" w:fill="auto"/>
          </w:tcPr>
          <w:p w14:paraId="3DB279F4"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02FD4BDA" w14:textId="77777777" w:rsidR="002F273F" w:rsidRPr="00BD06A1" w:rsidRDefault="002F273F" w:rsidP="00382C36">
            <w:pPr>
              <w:spacing w:before="40" w:after="40"/>
              <w:jc w:val="center"/>
              <w:rPr>
                <w:rFonts w:cs="Arial"/>
                <w:color w:val="auto"/>
                <w:szCs w:val="22"/>
              </w:rPr>
            </w:pPr>
          </w:p>
        </w:tc>
        <w:tc>
          <w:tcPr>
            <w:tcW w:w="1983" w:type="dxa"/>
            <w:shd w:val="clear" w:color="auto" w:fill="auto"/>
          </w:tcPr>
          <w:p w14:paraId="4A53A53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30" w:type="dxa"/>
            <w:shd w:val="clear" w:color="auto" w:fill="auto"/>
          </w:tcPr>
          <w:p w14:paraId="05F6F41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FFFFFF"/>
            <w:vAlign w:val="center"/>
          </w:tcPr>
          <w:p w14:paraId="6DFF32E1" w14:textId="77777777" w:rsidR="002F273F" w:rsidRPr="00BD06A1" w:rsidRDefault="002F273F" w:rsidP="00382C36">
            <w:pPr>
              <w:jc w:val="center"/>
              <w:rPr>
                <w:rFonts w:cs="Arial"/>
                <w:color w:val="auto"/>
                <w:szCs w:val="22"/>
              </w:rPr>
            </w:pPr>
          </w:p>
        </w:tc>
      </w:tr>
      <w:tr w:rsidR="00666229" w:rsidRPr="00BD06A1" w14:paraId="13AC0E89" w14:textId="77777777" w:rsidTr="00066897">
        <w:trPr>
          <w:cantSplit/>
          <w:trHeight w:val="420"/>
          <w:jc w:val="center"/>
        </w:trPr>
        <w:tc>
          <w:tcPr>
            <w:tcW w:w="987" w:type="dxa"/>
            <w:vMerge/>
            <w:shd w:val="clear" w:color="auto" w:fill="auto"/>
          </w:tcPr>
          <w:p w14:paraId="7A6E30D2"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7053D11C" w14:textId="77777777" w:rsidR="002F273F" w:rsidRPr="00BD06A1" w:rsidRDefault="002F273F" w:rsidP="00382C36">
            <w:pPr>
              <w:spacing w:before="40" w:after="40"/>
              <w:jc w:val="center"/>
              <w:rPr>
                <w:rFonts w:cs="Arial"/>
                <w:color w:val="auto"/>
                <w:szCs w:val="22"/>
              </w:rPr>
            </w:pPr>
          </w:p>
        </w:tc>
        <w:tc>
          <w:tcPr>
            <w:tcW w:w="1983" w:type="dxa"/>
            <w:shd w:val="clear" w:color="auto" w:fill="auto"/>
          </w:tcPr>
          <w:p w14:paraId="5A8A23D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0" w:type="dxa"/>
            <w:shd w:val="clear" w:color="auto" w:fill="auto"/>
          </w:tcPr>
          <w:p w14:paraId="008EEFD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FFFFFF"/>
            <w:vAlign w:val="center"/>
          </w:tcPr>
          <w:p w14:paraId="0694C090" w14:textId="77777777" w:rsidR="002F273F" w:rsidRPr="00BD06A1" w:rsidRDefault="002F273F" w:rsidP="00382C36">
            <w:pPr>
              <w:jc w:val="center"/>
              <w:rPr>
                <w:rFonts w:cs="Arial"/>
                <w:color w:val="auto"/>
                <w:szCs w:val="22"/>
              </w:rPr>
            </w:pPr>
          </w:p>
        </w:tc>
      </w:tr>
      <w:tr w:rsidR="00666229" w:rsidRPr="00BD06A1" w14:paraId="17282382" w14:textId="77777777" w:rsidTr="00066897">
        <w:trPr>
          <w:cantSplit/>
          <w:trHeight w:val="420"/>
          <w:jc w:val="center"/>
        </w:trPr>
        <w:tc>
          <w:tcPr>
            <w:tcW w:w="987" w:type="dxa"/>
            <w:vMerge w:val="restart"/>
            <w:shd w:val="clear" w:color="auto" w:fill="auto"/>
          </w:tcPr>
          <w:p w14:paraId="4AB661E9"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WS-102</w:t>
            </w:r>
          </w:p>
          <w:p w14:paraId="51D714CC" w14:textId="77777777" w:rsidR="002F273F" w:rsidRPr="00BD06A1" w:rsidRDefault="002F273F" w:rsidP="00382C36">
            <w:pPr>
              <w:spacing w:before="40" w:after="40"/>
              <w:jc w:val="center"/>
              <w:rPr>
                <w:rFonts w:cs="Arial"/>
                <w:color w:val="auto"/>
                <w:szCs w:val="22"/>
              </w:rPr>
            </w:pPr>
          </w:p>
          <w:p w14:paraId="4345AA67"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62A71884" w14:textId="77777777" w:rsidR="002F273F" w:rsidRPr="00BD06A1" w:rsidRDefault="002F273F" w:rsidP="00382C36">
            <w:pPr>
              <w:spacing w:before="40" w:after="40"/>
              <w:jc w:val="center"/>
              <w:rPr>
                <w:rFonts w:cs="Arial"/>
                <w:color w:val="auto"/>
                <w:szCs w:val="22"/>
              </w:rPr>
            </w:pPr>
          </w:p>
          <w:p w14:paraId="3F647DC2"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0D395458" w14:textId="77777777" w:rsidR="002F273F" w:rsidRPr="00BD06A1" w:rsidRDefault="002F273F" w:rsidP="00382C36">
            <w:pPr>
              <w:spacing w:before="40" w:after="40"/>
              <w:jc w:val="center"/>
              <w:rPr>
                <w:rFonts w:cs="Arial"/>
                <w:color w:val="auto"/>
                <w:szCs w:val="22"/>
              </w:rPr>
            </w:pPr>
          </w:p>
          <w:p w14:paraId="6B6577C7"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2EB0F5E5" w14:textId="77777777" w:rsidR="002F273F" w:rsidRPr="00BD06A1" w:rsidRDefault="002F273F" w:rsidP="00382C36">
            <w:pPr>
              <w:spacing w:before="40" w:after="40"/>
              <w:jc w:val="center"/>
              <w:rPr>
                <w:rFonts w:cs="Arial"/>
                <w:color w:val="auto"/>
                <w:szCs w:val="22"/>
              </w:rPr>
            </w:pPr>
          </w:p>
          <w:p w14:paraId="55D61B8C"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11EB9D08" w14:textId="77777777" w:rsidR="002F273F" w:rsidRPr="00BD06A1" w:rsidRDefault="002F273F" w:rsidP="00382C36">
            <w:pPr>
              <w:spacing w:before="40" w:after="40"/>
              <w:jc w:val="center"/>
              <w:rPr>
                <w:rFonts w:cs="Arial"/>
                <w:color w:val="auto"/>
                <w:szCs w:val="22"/>
              </w:rPr>
            </w:pPr>
          </w:p>
          <w:p w14:paraId="16F40736"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2AC56B26" w14:textId="77777777" w:rsidR="002F273F" w:rsidRPr="00BD06A1" w:rsidRDefault="002F273F" w:rsidP="00382C36">
            <w:pPr>
              <w:spacing w:before="40" w:after="40"/>
              <w:jc w:val="center"/>
              <w:rPr>
                <w:rFonts w:cs="Arial"/>
                <w:color w:val="auto"/>
                <w:szCs w:val="22"/>
              </w:rPr>
            </w:pPr>
          </w:p>
        </w:tc>
        <w:tc>
          <w:tcPr>
            <w:tcW w:w="4676" w:type="dxa"/>
            <w:vMerge w:val="restart"/>
            <w:shd w:val="clear" w:color="auto" w:fill="auto"/>
          </w:tcPr>
          <w:p w14:paraId="72AC640C" w14:textId="77777777" w:rsidR="002F273F" w:rsidRPr="00BD06A1" w:rsidRDefault="002F273F" w:rsidP="00382C36">
            <w:pPr>
              <w:spacing w:before="40" w:after="40"/>
              <w:jc w:val="center"/>
              <w:rPr>
                <w:rFonts w:cs="Arial"/>
                <w:color w:val="auto"/>
                <w:szCs w:val="22"/>
              </w:rPr>
            </w:pPr>
            <w:r w:rsidRPr="00BD06A1">
              <w:rPr>
                <w:rFonts w:cs="Arial"/>
                <w:color w:val="auto"/>
                <w:szCs w:val="22"/>
              </w:rPr>
              <w:t>How often are standard operating procedures for Warehousing &amp; Storage updated?</w:t>
            </w:r>
          </w:p>
          <w:p w14:paraId="5A8718FE" w14:textId="77777777" w:rsidR="002F273F" w:rsidRPr="00BD06A1" w:rsidRDefault="002F273F" w:rsidP="00382C36">
            <w:pPr>
              <w:spacing w:before="40" w:after="40"/>
              <w:jc w:val="center"/>
              <w:rPr>
                <w:rFonts w:cs="Arial"/>
                <w:color w:val="auto"/>
                <w:szCs w:val="22"/>
              </w:rPr>
            </w:pPr>
          </w:p>
          <w:p w14:paraId="0BD6B333"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For answers in between the choices, round up. For example, if updates are done every 15, 18 or 21 months, select "Every 2 years"</w:t>
            </w:r>
          </w:p>
        </w:tc>
        <w:tc>
          <w:tcPr>
            <w:tcW w:w="1983" w:type="dxa"/>
            <w:shd w:val="clear" w:color="auto" w:fill="auto"/>
          </w:tcPr>
          <w:p w14:paraId="46A566B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Annually or more often</w:t>
            </w:r>
          </w:p>
        </w:tc>
        <w:tc>
          <w:tcPr>
            <w:tcW w:w="630" w:type="dxa"/>
            <w:shd w:val="clear" w:color="auto" w:fill="auto"/>
          </w:tcPr>
          <w:p w14:paraId="52628DB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BFBFBF"/>
            <w:vAlign w:val="center"/>
          </w:tcPr>
          <w:p w14:paraId="29E37C66" w14:textId="77777777" w:rsidR="002F273F" w:rsidRPr="00BD06A1" w:rsidRDefault="002F273F" w:rsidP="00382C36">
            <w:pPr>
              <w:jc w:val="center"/>
              <w:rPr>
                <w:rFonts w:cs="Arial"/>
                <w:color w:val="auto"/>
                <w:szCs w:val="22"/>
              </w:rPr>
            </w:pPr>
          </w:p>
        </w:tc>
      </w:tr>
      <w:tr w:rsidR="00666229" w:rsidRPr="00BD06A1" w14:paraId="5CCCE555" w14:textId="77777777" w:rsidTr="00066897">
        <w:trPr>
          <w:cantSplit/>
          <w:trHeight w:val="77"/>
          <w:jc w:val="center"/>
        </w:trPr>
        <w:tc>
          <w:tcPr>
            <w:tcW w:w="987" w:type="dxa"/>
            <w:vMerge/>
            <w:shd w:val="clear" w:color="auto" w:fill="auto"/>
          </w:tcPr>
          <w:p w14:paraId="79E6EC84"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2B0C904C" w14:textId="77777777" w:rsidR="002F273F" w:rsidRPr="00BD06A1" w:rsidRDefault="002F273F" w:rsidP="00382C36">
            <w:pPr>
              <w:spacing w:before="40" w:after="40"/>
              <w:jc w:val="center"/>
              <w:rPr>
                <w:rFonts w:cs="Arial"/>
                <w:color w:val="auto"/>
                <w:szCs w:val="22"/>
              </w:rPr>
            </w:pPr>
          </w:p>
        </w:tc>
        <w:tc>
          <w:tcPr>
            <w:tcW w:w="1983" w:type="dxa"/>
            <w:shd w:val="clear" w:color="auto" w:fill="auto"/>
          </w:tcPr>
          <w:p w14:paraId="1C086F5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Every 2 years</w:t>
            </w:r>
          </w:p>
        </w:tc>
        <w:tc>
          <w:tcPr>
            <w:tcW w:w="630" w:type="dxa"/>
            <w:shd w:val="clear" w:color="auto" w:fill="auto"/>
          </w:tcPr>
          <w:p w14:paraId="0AA3BA7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46343B1F" w14:textId="77777777" w:rsidR="002F273F" w:rsidRPr="00BD06A1" w:rsidRDefault="002F273F" w:rsidP="00382C36">
            <w:pPr>
              <w:jc w:val="center"/>
              <w:rPr>
                <w:rFonts w:cs="Arial"/>
                <w:color w:val="auto"/>
                <w:szCs w:val="22"/>
              </w:rPr>
            </w:pPr>
          </w:p>
        </w:tc>
      </w:tr>
      <w:tr w:rsidR="00666229" w:rsidRPr="00BD06A1" w14:paraId="685196B6" w14:textId="77777777" w:rsidTr="00066897">
        <w:trPr>
          <w:cantSplit/>
          <w:trHeight w:val="76"/>
          <w:jc w:val="center"/>
        </w:trPr>
        <w:tc>
          <w:tcPr>
            <w:tcW w:w="987" w:type="dxa"/>
            <w:vMerge/>
            <w:shd w:val="clear" w:color="auto" w:fill="auto"/>
          </w:tcPr>
          <w:p w14:paraId="3B86DC40"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3FBC4C15" w14:textId="77777777" w:rsidR="002F273F" w:rsidRPr="00BD06A1" w:rsidRDefault="002F273F" w:rsidP="00382C36">
            <w:pPr>
              <w:spacing w:before="40" w:after="40"/>
              <w:jc w:val="center"/>
              <w:rPr>
                <w:rFonts w:cs="Arial"/>
                <w:color w:val="auto"/>
                <w:szCs w:val="22"/>
              </w:rPr>
            </w:pPr>
          </w:p>
        </w:tc>
        <w:tc>
          <w:tcPr>
            <w:tcW w:w="1983" w:type="dxa"/>
            <w:shd w:val="clear" w:color="auto" w:fill="auto"/>
          </w:tcPr>
          <w:p w14:paraId="35BF8A6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Every 3 years</w:t>
            </w:r>
          </w:p>
        </w:tc>
        <w:tc>
          <w:tcPr>
            <w:tcW w:w="630" w:type="dxa"/>
            <w:shd w:val="clear" w:color="auto" w:fill="auto"/>
          </w:tcPr>
          <w:p w14:paraId="102CB9C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1EDEE706" w14:textId="77777777" w:rsidR="002F273F" w:rsidRPr="00BD06A1" w:rsidRDefault="002F273F" w:rsidP="00382C36">
            <w:pPr>
              <w:jc w:val="center"/>
              <w:rPr>
                <w:rFonts w:cs="Arial"/>
                <w:color w:val="auto"/>
                <w:szCs w:val="22"/>
              </w:rPr>
            </w:pPr>
          </w:p>
        </w:tc>
      </w:tr>
      <w:tr w:rsidR="00666229" w:rsidRPr="00BD06A1" w14:paraId="2FA8CBC5" w14:textId="77777777" w:rsidTr="00066897">
        <w:trPr>
          <w:cantSplit/>
          <w:trHeight w:val="76"/>
          <w:jc w:val="center"/>
        </w:trPr>
        <w:tc>
          <w:tcPr>
            <w:tcW w:w="987" w:type="dxa"/>
            <w:vMerge/>
            <w:shd w:val="clear" w:color="auto" w:fill="auto"/>
          </w:tcPr>
          <w:p w14:paraId="1D0FB38A"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7E676C6D" w14:textId="77777777" w:rsidR="002F273F" w:rsidRPr="00BD06A1" w:rsidRDefault="002F273F" w:rsidP="00382C36">
            <w:pPr>
              <w:spacing w:before="40" w:after="40"/>
              <w:jc w:val="center"/>
              <w:rPr>
                <w:rFonts w:cs="Arial"/>
                <w:color w:val="auto"/>
                <w:szCs w:val="22"/>
              </w:rPr>
            </w:pPr>
          </w:p>
        </w:tc>
        <w:tc>
          <w:tcPr>
            <w:tcW w:w="1983" w:type="dxa"/>
            <w:shd w:val="clear" w:color="auto" w:fill="auto"/>
          </w:tcPr>
          <w:p w14:paraId="60B793B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Every 4 years or less often</w:t>
            </w:r>
          </w:p>
        </w:tc>
        <w:tc>
          <w:tcPr>
            <w:tcW w:w="630" w:type="dxa"/>
            <w:shd w:val="clear" w:color="auto" w:fill="auto"/>
          </w:tcPr>
          <w:p w14:paraId="7DABF3D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48B700DC" w14:textId="77777777" w:rsidR="002F273F" w:rsidRPr="00BD06A1" w:rsidRDefault="002F273F" w:rsidP="00382C36">
            <w:pPr>
              <w:jc w:val="center"/>
              <w:rPr>
                <w:rFonts w:cs="Arial"/>
                <w:color w:val="auto"/>
                <w:szCs w:val="22"/>
              </w:rPr>
            </w:pPr>
          </w:p>
        </w:tc>
      </w:tr>
      <w:tr w:rsidR="00666229" w:rsidRPr="00BD06A1" w14:paraId="68DD3822" w14:textId="77777777" w:rsidTr="00066897">
        <w:trPr>
          <w:cantSplit/>
          <w:trHeight w:val="420"/>
          <w:jc w:val="center"/>
        </w:trPr>
        <w:tc>
          <w:tcPr>
            <w:tcW w:w="987" w:type="dxa"/>
            <w:vMerge/>
            <w:shd w:val="clear" w:color="auto" w:fill="auto"/>
          </w:tcPr>
          <w:p w14:paraId="799E01DB"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3DBA1EBA" w14:textId="77777777" w:rsidR="002F273F" w:rsidRPr="00BD06A1" w:rsidRDefault="002F273F" w:rsidP="00382C36">
            <w:pPr>
              <w:spacing w:before="40" w:after="40"/>
              <w:jc w:val="center"/>
              <w:rPr>
                <w:rFonts w:cs="Arial"/>
                <w:color w:val="auto"/>
                <w:szCs w:val="22"/>
              </w:rPr>
            </w:pPr>
          </w:p>
        </w:tc>
        <w:tc>
          <w:tcPr>
            <w:tcW w:w="1983" w:type="dxa"/>
            <w:shd w:val="clear" w:color="auto" w:fill="auto"/>
          </w:tcPr>
          <w:p w14:paraId="28399C4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Never</w:t>
            </w:r>
          </w:p>
        </w:tc>
        <w:tc>
          <w:tcPr>
            <w:tcW w:w="630" w:type="dxa"/>
            <w:shd w:val="clear" w:color="auto" w:fill="auto"/>
          </w:tcPr>
          <w:p w14:paraId="452C964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5A8CDBE8" w14:textId="77777777" w:rsidR="002F273F" w:rsidRPr="00BD06A1" w:rsidRDefault="002F273F" w:rsidP="00382C36">
            <w:pPr>
              <w:jc w:val="center"/>
              <w:rPr>
                <w:rFonts w:cs="Arial"/>
                <w:color w:val="auto"/>
                <w:szCs w:val="22"/>
              </w:rPr>
            </w:pPr>
          </w:p>
        </w:tc>
      </w:tr>
      <w:tr w:rsidR="00666229" w:rsidRPr="00BD06A1" w14:paraId="701AF6FA" w14:textId="77777777" w:rsidTr="00066897">
        <w:trPr>
          <w:cantSplit/>
          <w:trHeight w:val="420"/>
          <w:jc w:val="center"/>
        </w:trPr>
        <w:tc>
          <w:tcPr>
            <w:tcW w:w="987" w:type="dxa"/>
            <w:vMerge/>
            <w:shd w:val="clear" w:color="auto" w:fill="auto"/>
          </w:tcPr>
          <w:p w14:paraId="09BF5CED"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0D5CAB25" w14:textId="77777777" w:rsidR="002F273F" w:rsidRPr="00BD06A1" w:rsidRDefault="002F273F" w:rsidP="00382C36">
            <w:pPr>
              <w:spacing w:before="40" w:after="40"/>
              <w:jc w:val="center"/>
              <w:rPr>
                <w:rFonts w:cs="Arial"/>
                <w:color w:val="auto"/>
                <w:szCs w:val="22"/>
              </w:rPr>
            </w:pPr>
          </w:p>
        </w:tc>
        <w:tc>
          <w:tcPr>
            <w:tcW w:w="1983" w:type="dxa"/>
            <w:shd w:val="clear" w:color="auto" w:fill="auto"/>
          </w:tcPr>
          <w:p w14:paraId="371E630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0" w:type="dxa"/>
            <w:shd w:val="clear" w:color="auto" w:fill="auto"/>
          </w:tcPr>
          <w:p w14:paraId="23C9494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7C0BE9F3" w14:textId="77777777" w:rsidR="002F273F" w:rsidRPr="00BD06A1" w:rsidRDefault="002F273F" w:rsidP="00382C36">
            <w:pPr>
              <w:jc w:val="center"/>
              <w:rPr>
                <w:rFonts w:cs="Arial"/>
                <w:color w:val="auto"/>
                <w:szCs w:val="22"/>
              </w:rPr>
            </w:pPr>
          </w:p>
        </w:tc>
      </w:tr>
      <w:tr w:rsidR="00666229" w:rsidRPr="00BD06A1" w14:paraId="6D554146" w14:textId="77777777" w:rsidTr="00066897">
        <w:trPr>
          <w:cantSplit/>
          <w:trHeight w:val="272"/>
          <w:jc w:val="center"/>
        </w:trPr>
        <w:tc>
          <w:tcPr>
            <w:tcW w:w="10060" w:type="dxa"/>
            <w:gridSpan w:val="5"/>
            <w:shd w:val="clear" w:color="auto" w:fill="BFBFBF"/>
          </w:tcPr>
          <w:p w14:paraId="5581BDA5" w14:textId="77777777" w:rsidR="002F273F" w:rsidRPr="00BD06A1" w:rsidRDefault="002F273F" w:rsidP="00382C36">
            <w:pPr>
              <w:jc w:val="center"/>
              <w:rPr>
                <w:rFonts w:cs="Arial"/>
                <w:b/>
                <w:color w:val="auto"/>
                <w:szCs w:val="22"/>
              </w:rPr>
            </w:pPr>
            <w:r w:rsidRPr="00BD06A1">
              <w:rPr>
                <w:rFonts w:cs="Arial"/>
                <w:b/>
                <w:color w:val="auto"/>
                <w:szCs w:val="22"/>
              </w:rPr>
              <w:t>WS-200: Commodity Receipt</w:t>
            </w:r>
          </w:p>
        </w:tc>
      </w:tr>
      <w:tr w:rsidR="00666229" w:rsidRPr="00BD06A1" w14:paraId="2B11B863" w14:textId="77777777" w:rsidTr="00382C36">
        <w:trPr>
          <w:cantSplit/>
          <w:trHeight w:val="272"/>
          <w:jc w:val="center"/>
        </w:trPr>
        <w:tc>
          <w:tcPr>
            <w:tcW w:w="987" w:type="dxa"/>
            <w:vMerge w:val="restart"/>
            <w:shd w:val="clear" w:color="auto" w:fill="auto"/>
          </w:tcPr>
          <w:p w14:paraId="7AB60E91"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WS-201</w:t>
            </w:r>
          </w:p>
          <w:p w14:paraId="3559BF7F" w14:textId="77777777" w:rsidR="002F273F" w:rsidRPr="00BD06A1" w:rsidRDefault="002F273F" w:rsidP="00382C36">
            <w:pPr>
              <w:spacing w:before="40" w:after="40"/>
              <w:jc w:val="center"/>
              <w:rPr>
                <w:rFonts w:cs="Arial"/>
                <w:color w:val="auto"/>
                <w:szCs w:val="22"/>
              </w:rPr>
            </w:pPr>
          </w:p>
          <w:p w14:paraId="4F14377D"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lastRenderedPageBreak/>
              <w:t>Ask:</w:t>
            </w:r>
          </w:p>
          <w:p w14:paraId="55A193C5" w14:textId="77777777" w:rsidR="002F273F" w:rsidRPr="00BD06A1" w:rsidRDefault="002F273F" w:rsidP="00382C36">
            <w:pPr>
              <w:spacing w:before="40" w:after="40"/>
              <w:jc w:val="center"/>
              <w:rPr>
                <w:rFonts w:cs="Arial"/>
                <w:color w:val="auto"/>
                <w:szCs w:val="22"/>
              </w:rPr>
            </w:pPr>
          </w:p>
          <w:p w14:paraId="32AED2D8"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77DB7FFB" w14:textId="77777777" w:rsidR="002F273F" w:rsidRPr="00BD06A1" w:rsidRDefault="002F273F" w:rsidP="00382C36">
            <w:pPr>
              <w:spacing w:before="40" w:after="40"/>
              <w:jc w:val="center"/>
              <w:rPr>
                <w:rFonts w:cs="Arial"/>
                <w:color w:val="auto"/>
                <w:szCs w:val="22"/>
              </w:rPr>
            </w:pPr>
          </w:p>
          <w:p w14:paraId="3AC9C661"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69CC5D5D" w14:textId="77777777" w:rsidR="002F273F" w:rsidRPr="00BD06A1" w:rsidRDefault="002F273F" w:rsidP="00382C36">
            <w:pPr>
              <w:spacing w:before="40" w:after="40"/>
              <w:jc w:val="center"/>
              <w:rPr>
                <w:rFonts w:cs="Arial"/>
                <w:color w:val="auto"/>
                <w:szCs w:val="22"/>
              </w:rPr>
            </w:pPr>
          </w:p>
          <w:p w14:paraId="6026A8BA"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4623CFA5" w14:textId="77777777" w:rsidR="002F273F" w:rsidRPr="00BD06A1" w:rsidRDefault="002F273F" w:rsidP="00382C36">
            <w:pPr>
              <w:spacing w:before="40" w:after="40"/>
              <w:jc w:val="center"/>
              <w:rPr>
                <w:rFonts w:cs="Arial"/>
                <w:color w:val="auto"/>
                <w:szCs w:val="22"/>
              </w:rPr>
            </w:pPr>
          </w:p>
        </w:tc>
        <w:tc>
          <w:tcPr>
            <w:tcW w:w="4676" w:type="dxa"/>
            <w:vMerge w:val="restart"/>
            <w:shd w:val="clear" w:color="auto" w:fill="auto"/>
          </w:tcPr>
          <w:p w14:paraId="66E1D23E" w14:textId="77777777" w:rsidR="002F273F" w:rsidRPr="00BD06A1" w:rsidRDefault="002F273F" w:rsidP="00382C36">
            <w:pPr>
              <w:jc w:val="center"/>
              <w:rPr>
                <w:rFonts w:cs="Arial"/>
                <w:color w:val="auto"/>
                <w:szCs w:val="22"/>
              </w:rPr>
            </w:pPr>
            <w:r w:rsidRPr="00BD06A1">
              <w:rPr>
                <w:rFonts w:cs="Arial"/>
                <w:color w:val="auto"/>
                <w:szCs w:val="22"/>
              </w:rPr>
              <w:lastRenderedPageBreak/>
              <w:t>Which of the following checks are made for inbound shipments (shipments received)?</w:t>
            </w:r>
          </w:p>
          <w:p w14:paraId="004B848C" w14:textId="77777777" w:rsidR="002F273F" w:rsidRPr="00BD06A1" w:rsidRDefault="002F273F" w:rsidP="00382C36">
            <w:pPr>
              <w:jc w:val="center"/>
              <w:rPr>
                <w:rFonts w:cs="Arial"/>
                <w:color w:val="auto"/>
                <w:szCs w:val="22"/>
              </w:rPr>
            </w:pPr>
          </w:p>
          <w:p w14:paraId="6C28912D" w14:textId="77777777" w:rsidR="002F273F" w:rsidRPr="00BD06A1" w:rsidRDefault="002F273F" w:rsidP="00382C36">
            <w:pPr>
              <w:jc w:val="center"/>
              <w:rPr>
                <w:rFonts w:cs="Arial"/>
                <w:b/>
                <w:color w:val="auto"/>
                <w:szCs w:val="22"/>
              </w:rPr>
            </w:pPr>
            <w:r w:rsidRPr="00BD06A1">
              <w:rPr>
                <w:rFonts w:cs="Arial"/>
                <w:b/>
                <w:color w:val="auto"/>
                <w:szCs w:val="22"/>
              </w:rPr>
              <w:lastRenderedPageBreak/>
              <w:t>[MULTIPLE ANSWERS ALLOWED]</w:t>
            </w:r>
          </w:p>
        </w:tc>
        <w:tc>
          <w:tcPr>
            <w:tcW w:w="1983" w:type="dxa"/>
            <w:shd w:val="clear" w:color="auto" w:fill="auto"/>
            <w:vAlign w:val="center"/>
          </w:tcPr>
          <w:p w14:paraId="6B564C8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lastRenderedPageBreak/>
              <w:t>Quantity (number of units)</w:t>
            </w:r>
          </w:p>
        </w:tc>
        <w:tc>
          <w:tcPr>
            <w:tcW w:w="630" w:type="dxa"/>
            <w:shd w:val="clear" w:color="auto" w:fill="auto"/>
          </w:tcPr>
          <w:p w14:paraId="68C2D5E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auto"/>
            <w:vAlign w:val="center"/>
          </w:tcPr>
          <w:p w14:paraId="15949FF7"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"They are not checked"</w:t>
            </w:r>
            <w:r w:rsidRPr="00BD06A1">
              <w:rPr>
                <w:rFonts w:cs="Arial"/>
                <w:color w:val="auto"/>
                <w:szCs w:val="22"/>
              </w:rPr>
              <w:t xml:space="preserve"> or </w:t>
            </w:r>
            <w:r w:rsidRPr="00BD06A1">
              <w:rPr>
                <w:rFonts w:cs="Arial"/>
                <w:b/>
                <w:color w:val="auto"/>
                <w:szCs w:val="22"/>
              </w:rPr>
              <w:t>"I don't know</w:t>
            </w:r>
            <w:proofErr w:type="gramStart"/>
            <w:r w:rsidRPr="00BD06A1">
              <w:rPr>
                <w:rFonts w:cs="Arial"/>
                <w:b/>
                <w:color w:val="auto"/>
                <w:szCs w:val="22"/>
              </w:rPr>
              <w:t>"</w:t>
            </w:r>
            <w:r w:rsidRPr="00BD06A1">
              <w:rPr>
                <w:rFonts w:cs="Arial"/>
                <w:color w:val="auto"/>
                <w:szCs w:val="22"/>
              </w:rPr>
              <w:t xml:space="preserve">,  </w:t>
            </w:r>
            <w:r w:rsidRPr="00BD06A1">
              <w:rPr>
                <w:rFonts w:cs="Arial"/>
                <w:color w:val="auto"/>
                <w:szCs w:val="22"/>
              </w:rPr>
              <w:lastRenderedPageBreak/>
              <w:t>go</w:t>
            </w:r>
            <w:proofErr w:type="gramEnd"/>
            <w:r w:rsidRPr="00BD06A1">
              <w:rPr>
                <w:rFonts w:cs="Arial"/>
                <w:color w:val="auto"/>
                <w:szCs w:val="22"/>
              </w:rPr>
              <w:t xml:space="preserve"> to </w:t>
            </w:r>
            <w:r w:rsidRPr="00BD06A1">
              <w:rPr>
                <w:rFonts w:cs="Arial"/>
                <w:b/>
                <w:color w:val="auto"/>
                <w:szCs w:val="22"/>
              </w:rPr>
              <w:t>[WS-203]</w:t>
            </w:r>
            <w:r w:rsidRPr="00BD06A1">
              <w:rPr>
                <w:rFonts w:cs="Arial"/>
                <w:color w:val="auto"/>
                <w:szCs w:val="22"/>
              </w:rPr>
              <w:t>;</w:t>
            </w:r>
          </w:p>
          <w:p w14:paraId="01C97E2E" w14:textId="77777777" w:rsidR="002F273F" w:rsidRPr="00BD06A1" w:rsidRDefault="002F273F" w:rsidP="00382C36">
            <w:pPr>
              <w:jc w:val="center"/>
              <w:rPr>
                <w:rFonts w:cs="Arial"/>
                <w:color w:val="auto"/>
                <w:szCs w:val="22"/>
              </w:rPr>
            </w:pPr>
          </w:p>
          <w:p w14:paraId="29FA6E13" w14:textId="77777777" w:rsidR="002F273F" w:rsidRPr="00BD06A1" w:rsidRDefault="002F273F" w:rsidP="00382C36">
            <w:pPr>
              <w:jc w:val="center"/>
              <w:rPr>
                <w:rFonts w:cs="Arial"/>
                <w:color w:val="auto"/>
                <w:szCs w:val="22"/>
              </w:rPr>
            </w:pPr>
          </w:p>
          <w:p w14:paraId="075D8DB3" w14:textId="77777777" w:rsidR="002F273F" w:rsidRPr="00BD06A1" w:rsidRDefault="002F273F" w:rsidP="00382C36">
            <w:pPr>
              <w:jc w:val="center"/>
              <w:rPr>
                <w:rFonts w:cs="Arial"/>
                <w:color w:val="auto"/>
                <w:szCs w:val="22"/>
              </w:rPr>
            </w:pPr>
            <w:r w:rsidRPr="00BD06A1">
              <w:rPr>
                <w:rFonts w:cs="Arial"/>
                <w:color w:val="auto"/>
                <w:szCs w:val="22"/>
              </w:rPr>
              <w:t>Otherwise, continue</w:t>
            </w:r>
          </w:p>
        </w:tc>
      </w:tr>
      <w:tr w:rsidR="00666229" w:rsidRPr="00BD06A1" w14:paraId="69793D2B" w14:textId="77777777" w:rsidTr="00382C36">
        <w:trPr>
          <w:cantSplit/>
          <w:trHeight w:val="272"/>
          <w:jc w:val="center"/>
        </w:trPr>
        <w:tc>
          <w:tcPr>
            <w:tcW w:w="987" w:type="dxa"/>
            <w:vMerge/>
            <w:shd w:val="clear" w:color="auto" w:fill="auto"/>
          </w:tcPr>
          <w:p w14:paraId="61DB75D2"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3B43DA8C"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3523FDD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Shelf-life remaining</w:t>
            </w:r>
          </w:p>
        </w:tc>
        <w:tc>
          <w:tcPr>
            <w:tcW w:w="630" w:type="dxa"/>
            <w:shd w:val="clear" w:color="auto" w:fill="auto"/>
          </w:tcPr>
          <w:p w14:paraId="40CEA1F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auto"/>
            <w:vAlign w:val="center"/>
          </w:tcPr>
          <w:p w14:paraId="52282751" w14:textId="77777777" w:rsidR="002F273F" w:rsidRPr="00BD06A1" w:rsidRDefault="002F273F" w:rsidP="00382C36">
            <w:pPr>
              <w:jc w:val="center"/>
              <w:rPr>
                <w:rFonts w:cs="Arial"/>
                <w:color w:val="auto"/>
                <w:szCs w:val="22"/>
              </w:rPr>
            </w:pPr>
          </w:p>
        </w:tc>
      </w:tr>
      <w:tr w:rsidR="00666229" w:rsidRPr="00BD06A1" w14:paraId="2850A1FB" w14:textId="77777777" w:rsidTr="00382C36">
        <w:trPr>
          <w:cantSplit/>
          <w:trHeight w:val="272"/>
          <w:jc w:val="center"/>
        </w:trPr>
        <w:tc>
          <w:tcPr>
            <w:tcW w:w="987" w:type="dxa"/>
            <w:vMerge/>
            <w:shd w:val="clear" w:color="auto" w:fill="auto"/>
          </w:tcPr>
          <w:p w14:paraId="6B2C864A"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2628C5C3"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05378D8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 xml:space="preserve">Quality (beyond external packaging, </w:t>
            </w:r>
            <w:proofErr w:type="gramStart"/>
            <w:r w:rsidRPr="00BD06A1">
              <w:rPr>
                <w:rFonts w:cs="Arial"/>
                <w:color w:val="auto"/>
                <w:szCs w:val="22"/>
              </w:rPr>
              <w:t>e.g.</w:t>
            </w:r>
            <w:proofErr w:type="gramEnd"/>
            <w:r w:rsidRPr="00BD06A1">
              <w:rPr>
                <w:rFonts w:cs="Arial"/>
                <w:color w:val="auto"/>
                <w:szCs w:val="22"/>
              </w:rPr>
              <w:t xml:space="preserve"> sampling for pharmaceutical quality testing)</w:t>
            </w:r>
          </w:p>
        </w:tc>
        <w:tc>
          <w:tcPr>
            <w:tcW w:w="630" w:type="dxa"/>
            <w:shd w:val="clear" w:color="auto" w:fill="auto"/>
          </w:tcPr>
          <w:p w14:paraId="3F3C422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auto"/>
            <w:vAlign w:val="center"/>
          </w:tcPr>
          <w:p w14:paraId="05C316DC" w14:textId="77777777" w:rsidR="002F273F" w:rsidRPr="00BD06A1" w:rsidRDefault="002F273F" w:rsidP="00382C36">
            <w:pPr>
              <w:jc w:val="center"/>
              <w:rPr>
                <w:rFonts w:cs="Arial"/>
                <w:color w:val="auto"/>
                <w:szCs w:val="22"/>
              </w:rPr>
            </w:pPr>
          </w:p>
        </w:tc>
      </w:tr>
      <w:tr w:rsidR="00666229" w:rsidRPr="00BD06A1" w14:paraId="564E23EA" w14:textId="77777777" w:rsidTr="00382C36">
        <w:trPr>
          <w:cantSplit/>
          <w:trHeight w:val="272"/>
          <w:jc w:val="center"/>
        </w:trPr>
        <w:tc>
          <w:tcPr>
            <w:tcW w:w="987" w:type="dxa"/>
            <w:vMerge/>
            <w:shd w:val="clear" w:color="auto" w:fill="auto"/>
          </w:tcPr>
          <w:p w14:paraId="3862EC88"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4618E8C9"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44A73685"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Carton count/pallet count</w:t>
            </w:r>
          </w:p>
        </w:tc>
        <w:tc>
          <w:tcPr>
            <w:tcW w:w="630" w:type="dxa"/>
            <w:shd w:val="clear" w:color="auto" w:fill="auto"/>
          </w:tcPr>
          <w:p w14:paraId="5DE35B7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auto"/>
            <w:vAlign w:val="center"/>
          </w:tcPr>
          <w:p w14:paraId="7637D0B2" w14:textId="77777777" w:rsidR="002F273F" w:rsidRPr="00BD06A1" w:rsidRDefault="002F273F" w:rsidP="00382C36">
            <w:pPr>
              <w:jc w:val="center"/>
              <w:rPr>
                <w:rFonts w:cs="Arial"/>
                <w:color w:val="auto"/>
                <w:szCs w:val="22"/>
              </w:rPr>
            </w:pPr>
          </w:p>
        </w:tc>
      </w:tr>
      <w:tr w:rsidR="00666229" w:rsidRPr="00BD06A1" w14:paraId="290FEC4E" w14:textId="77777777" w:rsidTr="00382C36">
        <w:trPr>
          <w:cantSplit/>
          <w:trHeight w:val="272"/>
          <w:jc w:val="center"/>
        </w:trPr>
        <w:tc>
          <w:tcPr>
            <w:tcW w:w="987" w:type="dxa"/>
            <w:vMerge/>
            <w:shd w:val="clear" w:color="auto" w:fill="auto"/>
          </w:tcPr>
          <w:p w14:paraId="0EC4AD8A"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2A423F55"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4A845C32"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Documentation</w:t>
            </w:r>
          </w:p>
        </w:tc>
        <w:tc>
          <w:tcPr>
            <w:tcW w:w="630" w:type="dxa"/>
            <w:shd w:val="clear" w:color="auto" w:fill="auto"/>
          </w:tcPr>
          <w:p w14:paraId="52D1CC7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auto"/>
            <w:vAlign w:val="center"/>
          </w:tcPr>
          <w:p w14:paraId="559DFD6C" w14:textId="77777777" w:rsidR="002F273F" w:rsidRPr="00BD06A1" w:rsidRDefault="002F273F" w:rsidP="00382C36">
            <w:pPr>
              <w:jc w:val="center"/>
              <w:rPr>
                <w:rFonts w:cs="Arial"/>
                <w:color w:val="auto"/>
                <w:szCs w:val="22"/>
              </w:rPr>
            </w:pPr>
          </w:p>
        </w:tc>
      </w:tr>
      <w:tr w:rsidR="00666229" w:rsidRPr="00BD06A1" w14:paraId="05B25036" w14:textId="77777777" w:rsidTr="00382C36">
        <w:trPr>
          <w:cantSplit/>
          <w:trHeight w:val="272"/>
          <w:jc w:val="center"/>
        </w:trPr>
        <w:tc>
          <w:tcPr>
            <w:tcW w:w="987" w:type="dxa"/>
            <w:vMerge/>
            <w:shd w:val="clear" w:color="auto" w:fill="auto"/>
          </w:tcPr>
          <w:p w14:paraId="62E93E88"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2910CB36"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0450AE5D"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Correct currency and pricing</w:t>
            </w:r>
          </w:p>
        </w:tc>
        <w:tc>
          <w:tcPr>
            <w:tcW w:w="630" w:type="dxa"/>
            <w:shd w:val="clear" w:color="auto" w:fill="auto"/>
          </w:tcPr>
          <w:p w14:paraId="263DCDC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auto"/>
            <w:vAlign w:val="center"/>
          </w:tcPr>
          <w:p w14:paraId="2C0CE4CD" w14:textId="77777777" w:rsidR="002F273F" w:rsidRPr="00BD06A1" w:rsidRDefault="002F273F" w:rsidP="00382C36">
            <w:pPr>
              <w:jc w:val="center"/>
              <w:rPr>
                <w:rFonts w:cs="Arial"/>
                <w:color w:val="auto"/>
                <w:szCs w:val="22"/>
              </w:rPr>
            </w:pPr>
          </w:p>
        </w:tc>
      </w:tr>
      <w:tr w:rsidR="00666229" w:rsidRPr="00BD06A1" w14:paraId="4006987E" w14:textId="77777777" w:rsidTr="00382C36">
        <w:trPr>
          <w:cantSplit/>
          <w:trHeight w:val="272"/>
          <w:jc w:val="center"/>
        </w:trPr>
        <w:tc>
          <w:tcPr>
            <w:tcW w:w="987" w:type="dxa"/>
            <w:vMerge/>
            <w:shd w:val="clear" w:color="auto" w:fill="auto"/>
          </w:tcPr>
          <w:p w14:paraId="24BBE2E3"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56FBEBF1"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19974F59"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None of the above are checked</w:t>
            </w:r>
          </w:p>
        </w:tc>
        <w:tc>
          <w:tcPr>
            <w:tcW w:w="630" w:type="dxa"/>
            <w:shd w:val="clear" w:color="auto" w:fill="auto"/>
          </w:tcPr>
          <w:p w14:paraId="5CCBD82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auto"/>
            <w:vAlign w:val="center"/>
          </w:tcPr>
          <w:p w14:paraId="133053AC" w14:textId="77777777" w:rsidR="002F273F" w:rsidRPr="00BD06A1" w:rsidRDefault="002F273F" w:rsidP="00382C36">
            <w:pPr>
              <w:jc w:val="center"/>
              <w:rPr>
                <w:rFonts w:cs="Arial"/>
                <w:color w:val="auto"/>
                <w:szCs w:val="22"/>
              </w:rPr>
            </w:pPr>
          </w:p>
        </w:tc>
      </w:tr>
      <w:tr w:rsidR="00666229" w:rsidRPr="00BD06A1" w14:paraId="22E5E5D2" w14:textId="77777777" w:rsidTr="00382C36">
        <w:trPr>
          <w:cantSplit/>
          <w:trHeight w:val="272"/>
          <w:jc w:val="center"/>
        </w:trPr>
        <w:tc>
          <w:tcPr>
            <w:tcW w:w="987" w:type="dxa"/>
            <w:vMerge/>
            <w:shd w:val="clear" w:color="auto" w:fill="auto"/>
          </w:tcPr>
          <w:p w14:paraId="5814FDA7"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3853CE61"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0221297F"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I don't know</w:t>
            </w:r>
          </w:p>
        </w:tc>
        <w:tc>
          <w:tcPr>
            <w:tcW w:w="630" w:type="dxa"/>
            <w:shd w:val="clear" w:color="auto" w:fill="auto"/>
          </w:tcPr>
          <w:p w14:paraId="4D41A0D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auto"/>
            <w:vAlign w:val="center"/>
          </w:tcPr>
          <w:p w14:paraId="69C41852" w14:textId="77777777" w:rsidR="002F273F" w:rsidRPr="00BD06A1" w:rsidRDefault="002F273F" w:rsidP="00382C36">
            <w:pPr>
              <w:jc w:val="center"/>
              <w:rPr>
                <w:rFonts w:cs="Arial"/>
                <w:color w:val="auto"/>
                <w:szCs w:val="22"/>
              </w:rPr>
            </w:pPr>
          </w:p>
        </w:tc>
      </w:tr>
      <w:tr w:rsidR="00666229" w:rsidRPr="00BD06A1" w14:paraId="2E73B765" w14:textId="77777777" w:rsidTr="00382C36">
        <w:trPr>
          <w:cantSplit/>
          <w:trHeight w:val="272"/>
          <w:jc w:val="center"/>
        </w:trPr>
        <w:tc>
          <w:tcPr>
            <w:tcW w:w="987" w:type="dxa"/>
            <w:vMerge w:val="restart"/>
            <w:shd w:val="clear" w:color="auto" w:fill="auto"/>
          </w:tcPr>
          <w:p w14:paraId="68AE6F92"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WS-202</w:t>
            </w:r>
          </w:p>
          <w:p w14:paraId="06FB1C6B" w14:textId="77777777" w:rsidR="002F273F" w:rsidRPr="00BD06A1" w:rsidRDefault="002F273F" w:rsidP="00382C36">
            <w:pPr>
              <w:spacing w:before="40" w:after="40"/>
              <w:jc w:val="center"/>
              <w:rPr>
                <w:rFonts w:cs="Arial"/>
                <w:color w:val="auto"/>
                <w:szCs w:val="22"/>
              </w:rPr>
            </w:pPr>
          </w:p>
          <w:p w14:paraId="6A7DE952"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7B6CCE52" w14:textId="77777777" w:rsidR="002F273F" w:rsidRPr="00BD06A1" w:rsidRDefault="002F273F" w:rsidP="00382C36">
            <w:pPr>
              <w:spacing w:before="40" w:after="40"/>
              <w:jc w:val="center"/>
              <w:rPr>
                <w:rFonts w:cs="Arial"/>
                <w:color w:val="auto"/>
                <w:szCs w:val="22"/>
              </w:rPr>
            </w:pPr>
          </w:p>
          <w:p w14:paraId="18341056"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20636020" w14:textId="77777777" w:rsidR="002F273F" w:rsidRPr="00BD06A1" w:rsidRDefault="002F273F" w:rsidP="00382C36">
            <w:pPr>
              <w:spacing w:before="40" w:after="40"/>
              <w:jc w:val="center"/>
              <w:rPr>
                <w:rFonts w:cs="Arial"/>
                <w:color w:val="auto"/>
                <w:szCs w:val="22"/>
              </w:rPr>
            </w:pPr>
          </w:p>
          <w:p w14:paraId="1F6B7DE6"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79C9A4F6" w14:textId="77777777" w:rsidR="002F273F" w:rsidRPr="00BD06A1" w:rsidRDefault="002F273F" w:rsidP="00382C36">
            <w:pPr>
              <w:spacing w:before="40" w:after="40"/>
              <w:jc w:val="center"/>
              <w:rPr>
                <w:rFonts w:cs="Arial"/>
                <w:color w:val="auto"/>
                <w:szCs w:val="22"/>
              </w:rPr>
            </w:pPr>
          </w:p>
          <w:p w14:paraId="47CA6B5A"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3B852A72" w14:textId="77777777" w:rsidR="002F273F" w:rsidRPr="00BD06A1" w:rsidRDefault="002F273F" w:rsidP="00382C36">
            <w:pPr>
              <w:spacing w:before="40" w:after="40"/>
              <w:jc w:val="center"/>
              <w:rPr>
                <w:rFonts w:cs="Arial"/>
                <w:color w:val="auto"/>
                <w:szCs w:val="22"/>
              </w:rPr>
            </w:pPr>
          </w:p>
        </w:tc>
        <w:tc>
          <w:tcPr>
            <w:tcW w:w="4676" w:type="dxa"/>
            <w:vMerge w:val="restart"/>
            <w:shd w:val="clear" w:color="auto" w:fill="auto"/>
          </w:tcPr>
          <w:p w14:paraId="7EBA2D94" w14:textId="77777777" w:rsidR="002F273F" w:rsidRPr="00BD06A1" w:rsidRDefault="002F273F" w:rsidP="00382C36">
            <w:pPr>
              <w:jc w:val="center"/>
              <w:rPr>
                <w:rFonts w:cs="Arial"/>
                <w:color w:val="auto"/>
                <w:szCs w:val="22"/>
              </w:rPr>
            </w:pPr>
            <w:r w:rsidRPr="00BD06A1">
              <w:rPr>
                <w:rFonts w:cs="Arial"/>
                <w:color w:val="auto"/>
                <w:szCs w:val="22"/>
              </w:rPr>
              <w:t>What actions do you take when there is a discrepancy in the commodities received?</w:t>
            </w:r>
          </w:p>
          <w:p w14:paraId="4773829F" w14:textId="77777777" w:rsidR="002F273F" w:rsidRPr="00BD06A1" w:rsidRDefault="002F273F" w:rsidP="00382C36">
            <w:pPr>
              <w:jc w:val="center"/>
              <w:rPr>
                <w:rFonts w:cs="Arial"/>
                <w:b/>
                <w:color w:val="auto"/>
                <w:szCs w:val="22"/>
              </w:rPr>
            </w:pPr>
          </w:p>
          <w:p w14:paraId="3566F158" w14:textId="77777777" w:rsidR="002F273F" w:rsidRPr="00BD06A1" w:rsidRDefault="002F273F" w:rsidP="00382C36">
            <w:pPr>
              <w:jc w:val="center"/>
              <w:rPr>
                <w:rFonts w:cs="Arial"/>
                <w:color w:val="auto"/>
                <w:szCs w:val="22"/>
              </w:rPr>
            </w:pPr>
            <w:r w:rsidRPr="00BD06A1">
              <w:rPr>
                <w:rFonts w:cs="Arial"/>
                <w:b/>
                <w:color w:val="auto"/>
                <w:szCs w:val="22"/>
              </w:rPr>
              <w:t>[MULTIPLE RESPONSES ALLOWED]</w:t>
            </w:r>
          </w:p>
        </w:tc>
        <w:tc>
          <w:tcPr>
            <w:tcW w:w="1983" w:type="dxa"/>
            <w:shd w:val="clear" w:color="auto" w:fill="auto"/>
            <w:vAlign w:val="center"/>
          </w:tcPr>
          <w:p w14:paraId="49457FCE"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Notify the warehouse/supplier that issued the product</w:t>
            </w:r>
          </w:p>
        </w:tc>
        <w:tc>
          <w:tcPr>
            <w:tcW w:w="630" w:type="dxa"/>
            <w:shd w:val="clear" w:color="auto" w:fill="auto"/>
          </w:tcPr>
          <w:p w14:paraId="0A44DC9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BFBFBF"/>
            <w:vAlign w:val="center"/>
          </w:tcPr>
          <w:p w14:paraId="0ECECBF9" w14:textId="77777777" w:rsidR="002F273F" w:rsidRPr="00BD06A1" w:rsidRDefault="002F273F" w:rsidP="00382C36">
            <w:pPr>
              <w:jc w:val="center"/>
              <w:rPr>
                <w:rFonts w:cs="Arial"/>
                <w:color w:val="auto"/>
                <w:szCs w:val="22"/>
              </w:rPr>
            </w:pPr>
          </w:p>
        </w:tc>
      </w:tr>
      <w:tr w:rsidR="00666229" w:rsidRPr="00BD06A1" w14:paraId="7332A9CC" w14:textId="77777777" w:rsidTr="00382C36">
        <w:trPr>
          <w:cantSplit/>
          <w:trHeight w:val="272"/>
          <w:jc w:val="center"/>
        </w:trPr>
        <w:tc>
          <w:tcPr>
            <w:tcW w:w="987" w:type="dxa"/>
            <w:vMerge/>
            <w:shd w:val="clear" w:color="auto" w:fill="auto"/>
          </w:tcPr>
          <w:p w14:paraId="284F706A"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0A985A5E"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11CF830C"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Reject the products</w:t>
            </w:r>
          </w:p>
        </w:tc>
        <w:tc>
          <w:tcPr>
            <w:tcW w:w="630" w:type="dxa"/>
            <w:shd w:val="clear" w:color="auto" w:fill="auto"/>
          </w:tcPr>
          <w:p w14:paraId="60E30DF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019CB0AE" w14:textId="77777777" w:rsidR="002F273F" w:rsidRPr="00BD06A1" w:rsidRDefault="002F273F" w:rsidP="00382C36">
            <w:pPr>
              <w:jc w:val="center"/>
              <w:rPr>
                <w:rFonts w:cs="Arial"/>
                <w:color w:val="auto"/>
                <w:szCs w:val="22"/>
              </w:rPr>
            </w:pPr>
          </w:p>
        </w:tc>
      </w:tr>
      <w:tr w:rsidR="00666229" w:rsidRPr="00BD06A1" w14:paraId="17C2A3E6" w14:textId="77777777" w:rsidTr="00382C36">
        <w:trPr>
          <w:cantSplit/>
          <w:trHeight w:val="272"/>
          <w:jc w:val="center"/>
        </w:trPr>
        <w:tc>
          <w:tcPr>
            <w:tcW w:w="987" w:type="dxa"/>
            <w:vMerge/>
            <w:shd w:val="clear" w:color="auto" w:fill="auto"/>
          </w:tcPr>
          <w:p w14:paraId="79A8E5DA"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5F86D368"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52691652"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Fill in a discrepancy form</w:t>
            </w:r>
          </w:p>
        </w:tc>
        <w:tc>
          <w:tcPr>
            <w:tcW w:w="630" w:type="dxa"/>
            <w:shd w:val="clear" w:color="auto" w:fill="auto"/>
          </w:tcPr>
          <w:p w14:paraId="248A23F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62920B26" w14:textId="77777777" w:rsidR="002F273F" w:rsidRPr="00BD06A1" w:rsidRDefault="002F273F" w:rsidP="00382C36">
            <w:pPr>
              <w:jc w:val="center"/>
              <w:rPr>
                <w:rFonts w:cs="Arial"/>
                <w:color w:val="auto"/>
                <w:szCs w:val="22"/>
              </w:rPr>
            </w:pPr>
          </w:p>
        </w:tc>
      </w:tr>
      <w:tr w:rsidR="00666229" w:rsidRPr="00BD06A1" w14:paraId="06C9004E" w14:textId="77777777" w:rsidTr="00382C36">
        <w:trPr>
          <w:cantSplit/>
          <w:trHeight w:val="272"/>
          <w:jc w:val="center"/>
        </w:trPr>
        <w:tc>
          <w:tcPr>
            <w:tcW w:w="987" w:type="dxa"/>
            <w:vMerge/>
            <w:shd w:val="clear" w:color="auto" w:fill="auto"/>
          </w:tcPr>
          <w:p w14:paraId="21166208"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72BB9E93"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22BF6D28"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Re- order</w:t>
            </w:r>
          </w:p>
        </w:tc>
        <w:tc>
          <w:tcPr>
            <w:tcW w:w="630" w:type="dxa"/>
            <w:shd w:val="clear" w:color="auto" w:fill="auto"/>
          </w:tcPr>
          <w:p w14:paraId="24CB65D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2A0E6F1A" w14:textId="77777777" w:rsidR="002F273F" w:rsidRPr="00BD06A1" w:rsidRDefault="002F273F" w:rsidP="00382C36">
            <w:pPr>
              <w:jc w:val="center"/>
              <w:rPr>
                <w:rFonts w:cs="Arial"/>
                <w:color w:val="auto"/>
                <w:szCs w:val="22"/>
              </w:rPr>
            </w:pPr>
          </w:p>
        </w:tc>
      </w:tr>
      <w:tr w:rsidR="00666229" w:rsidRPr="00BD06A1" w14:paraId="7CCCDC2C" w14:textId="77777777" w:rsidTr="00382C36">
        <w:trPr>
          <w:cantSplit/>
          <w:trHeight w:val="272"/>
          <w:jc w:val="center"/>
        </w:trPr>
        <w:tc>
          <w:tcPr>
            <w:tcW w:w="987" w:type="dxa"/>
            <w:vMerge/>
            <w:shd w:val="clear" w:color="auto" w:fill="auto"/>
          </w:tcPr>
          <w:p w14:paraId="681D6B3A"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4BA7876E"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75036E5C"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Quarantine the products</w:t>
            </w:r>
          </w:p>
        </w:tc>
        <w:tc>
          <w:tcPr>
            <w:tcW w:w="630" w:type="dxa"/>
            <w:shd w:val="clear" w:color="auto" w:fill="auto"/>
          </w:tcPr>
          <w:p w14:paraId="1FADB2B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65AEC51D" w14:textId="77777777" w:rsidR="002F273F" w:rsidRPr="00BD06A1" w:rsidRDefault="002F273F" w:rsidP="00382C36">
            <w:pPr>
              <w:jc w:val="center"/>
              <w:rPr>
                <w:rFonts w:cs="Arial"/>
                <w:color w:val="auto"/>
                <w:szCs w:val="22"/>
              </w:rPr>
            </w:pPr>
          </w:p>
        </w:tc>
      </w:tr>
      <w:tr w:rsidR="00666229" w:rsidRPr="00BD06A1" w14:paraId="65E5671D" w14:textId="77777777" w:rsidTr="00382C36">
        <w:trPr>
          <w:cantSplit/>
          <w:trHeight w:val="272"/>
          <w:jc w:val="center"/>
        </w:trPr>
        <w:tc>
          <w:tcPr>
            <w:tcW w:w="987" w:type="dxa"/>
            <w:vMerge/>
            <w:shd w:val="clear" w:color="auto" w:fill="auto"/>
          </w:tcPr>
          <w:p w14:paraId="5A2780BD"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3882BD22"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0A9E9F77"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None of the above</w:t>
            </w:r>
          </w:p>
        </w:tc>
        <w:tc>
          <w:tcPr>
            <w:tcW w:w="630" w:type="dxa"/>
            <w:shd w:val="clear" w:color="auto" w:fill="auto"/>
          </w:tcPr>
          <w:p w14:paraId="0258511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112C271E" w14:textId="77777777" w:rsidR="002F273F" w:rsidRPr="00BD06A1" w:rsidRDefault="002F273F" w:rsidP="00382C36">
            <w:pPr>
              <w:jc w:val="center"/>
              <w:rPr>
                <w:rFonts w:cs="Arial"/>
                <w:color w:val="auto"/>
                <w:szCs w:val="22"/>
              </w:rPr>
            </w:pPr>
          </w:p>
        </w:tc>
      </w:tr>
      <w:tr w:rsidR="00666229" w:rsidRPr="00BD06A1" w14:paraId="5122F6FA" w14:textId="77777777" w:rsidTr="00382C36">
        <w:trPr>
          <w:cantSplit/>
          <w:trHeight w:val="272"/>
          <w:jc w:val="center"/>
        </w:trPr>
        <w:tc>
          <w:tcPr>
            <w:tcW w:w="987" w:type="dxa"/>
            <w:vMerge/>
            <w:shd w:val="clear" w:color="auto" w:fill="auto"/>
          </w:tcPr>
          <w:p w14:paraId="2CB1C3BD"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3AAEFB55"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65ECC544"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I don't know</w:t>
            </w:r>
          </w:p>
        </w:tc>
        <w:tc>
          <w:tcPr>
            <w:tcW w:w="630" w:type="dxa"/>
            <w:shd w:val="clear" w:color="auto" w:fill="auto"/>
          </w:tcPr>
          <w:p w14:paraId="4758B64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31562700" w14:textId="77777777" w:rsidR="002F273F" w:rsidRPr="00BD06A1" w:rsidRDefault="002F273F" w:rsidP="00382C36">
            <w:pPr>
              <w:jc w:val="center"/>
              <w:rPr>
                <w:rFonts w:cs="Arial"/>
                <w:color w:val="auto"/>
                <w:szCs w:val="22"/>
              </w:rPr>
            </w:pPr>
          </w:p>
        </w:tc>
      </w:tr>
      <w:tr w:rsidR="00666229" w:rsidRPr="00BD06A1" w14:paraId="3F9021E4" w14:textId="77777777" w:rsidTr="00382C36">
        <w:trPr>
          <w:cantSplit/>
          <w:trHeight w:val="272"/>
          <w:jc w:val="center"/>
        </w:trPr>
        <w:tc>
          <w:tcPr>
            <w:tcW w:w="987" w:type="dxa"/>
            <w:vMerge w:val="restart"/>
            <w:shd w:val="clear" w:color="auto" w:fill="auto"/>
          </w:tcPr>
          <w:p w14:paraId="4569B5B4"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WS-203</w:t>
            </w:r>
          </w:p>
          <w:p w14:paraId="036C8EEA" w14:textId="77777777" w:rsidR="002F273F" w:rsidRPr="00BD06A1" w:rsidRDefault="002F273F" w:rsidP="00382C36">
            <w:pPr>
              <w:spacing w:before="40" w:after="40"/>
              <w:jc w:val="center"/>
              <w:rPr>
                <w:rFonts w:cs="Arial"/>
                <w:color w:val="auto"/>
                <w:szCs w:val="22"/>
              </w:rPr>
            </w:pPr>
          </w:p>
          <w:p w14:paraId="76B35649"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59021FF6" w14:textId="77777777" w:rsidR="002F273F" w:rsidRPr="00BD06A1" w:rsidRDefault="002F273F" w:rsidP="00382C36">
            <w:pPr>
              <w:spacing w:before="40" w:after="40"/>
              <w:jc w:val="center"/>
              <w:rPr>
                <w:rFonts w:cs="Arial"/>
                <w:color w:val="auto"/>
                <w:szCs w:val="22"/>
              </w:rPr>
            </w:pPr>
          </w:p>
          <w:p w14:paraId="4190FA82"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71E71468" w14:textId="77777777" w:rsidR="002F273F" w:rsidRPr="00BD06A1" w:rsidRDefault="002F273F" w:rsidP="00382C36">
            <w:pPr>
              <w:spacing w:before="40" w:after="40"/>
              <w:jc w:val="center"/>
              <w:rPr>
                <w:rFonts w:cs="Arial"/>
                <w:color w:val="auto"/>
                <w:szCs w:val="22"/>
              </w:rPr>
            </w:pPr>
          </w:p>
          <w:p w14:paraId="4906C90D"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245BC786" w14:textId="77777777" w:rsidR="002F273F" w:rsidRPr="00BD06A1" w:rsidRDefault="002F273F" w:rsidP="00382C36">
            <w:pPr>
              <w:spacing w:before="40" w:after="40"/>
              <w:jc w:val="center"/>
              <w:rPr>
                <w:rFonts w:cs="Arial"/>
                <w:color w:val="auto"/>
                <w:szCs w:val="22"/>
              </w:rPr>
            </w:pPr>
          </w:p>
          <w:p w14:paraId="70022450" w14:textId="77777777" w:rsidR="002F273F" w:rsidRPr="00BD06A1" w:rsidRDefault="002F273F" w:rsidP="00382C36">
            <w:pPr>
              <w:spacing w:before="40" w:after="40"/>
              <w:jc w:val="center"/>
              <w:rPr>
                <w:rFonts w:cs="Arial"/>
                <w:color w:val="auto"/>
                <w:szCs w:val="22"/>
              </w:rPr>
            </w:pPr>
          </w:p>
          <w:p w14:paraId="1D37F997" w14:textId="77777777" w:rsidR="002F273F" w:rsidRPr="00BD06A1" w:rsidRDefault="002F273F" w:rsidP="00382C36">
            <w:pPr>
              <w:spacing w:before="40" w:after="40"/>
              <w:jc w:val="center"/>
              <w:rPr>
                <w:rFonts w:cs="Arial"/>
                <w:color w:val="auto"/>
                <w:szCs w:val="22"/>
              </w:rPr>
            </w:pPr>
          </w:p>
        </w:tc>
        <w:tc>
          <w:tcPr>
            <w:tcW w:w="4676" w:type="dxa"/>
            <w:vMerge w:val="restart"/>
            <w:shd w:val="clear" w:color="auto" w:fill="auto"/>
          </w:tcPr>
          <w:p w14:paraId="076ED852" w14:textId="77777777" w:rsidR="002F273F" w:rsidRPr="00BD06A1" w:rsidRDefault="002F273F" w:rsidP="00382C36">
            <w:pPr>
              <w:jc w:val="center"/>
              <w:rPr>
                <w:rFonts w:cs="Arial"/>
                <w:color w:val="auto"/>
                <w:szCs w:val="22"/>
              </w:rPr>
            </w:pPr>
            <w:r w:rsidRPr="00BD06A1">
              <w:rPr>
                <w:rFonts w:cs="Arial"/>
                <w:color w:val="auto"/>
                <w:szCs w:val="22"/>
              </w:rPr>
              <w:t>Do you receive a distribution schedule in advance from the Issuing Warehouse or Supplier?</w:t>
            </w:r>
          </w:p>
        </w:tc>
        <w:tc>
          <w:tcPr>
            <w:tcW w:w="1983" w:type="dxa"/>
            <w:shd w:val="clear" w:color="auto" w:fill="auto"/>
            <w:vAlign w:val="center"/>
          </w:tcPr>
          <w:p w14:paraId="426D79B0"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eastAsia="Arial Unicode MS" w:cs="Arial"/>
                <w:color w:val="auto"/>
                <w:szCs w:val="22"/>
              </w:rPr>
              <w:t>Yes</w:t>
            </w:r>
          </w:p>
        </w:tc>
        <w:tc>
          <w:tcPr>
            <w:tcW w:w="630" w:type="dxa"/>
            <w:shd w:val="clear" w:color="auto" w:fill="auto"/>
          </w:tcPr>
          <w:p w14:paraId="7CE21BB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BFBFBF"/>
            <w:vAlign w:val="center"/>
          </w:tcPr>
          <w:p w14:paraId="094F3AD1" w14:textId="77777777" w:rsidR="002F273F" w:rsidRPr="00BD06A1" w:rsidRDefault="002F273F" w:rsidP="00382C36">
            <w:pPr>
              <w:jc w:val="center"/>
              <w:rPr>
                <w:rFonts w:cs="Arial"/>
                <w:color w:val="auto"/>
                <w:szCs w:val="22"/>
              </w:rPr>
            </w:pPr>
          </w:p>
        </w:tc>
      </w:tr>
      <w:tr w:rsidR="00666229" w:rsidRPr="00BD06A1" w14:paraId="7FC516ED" w14:textId="77777777" w:rsidTr="00382C36">
        <w:trPr>
          <w:cantSplit/>
          <w:trHeight w:val="272"/>
          <w:jc w:val="center"/>
        </w:trPr>
        <w:tc>
          <w:tcPr>
            <w:tcW w:w="987" w:type="dxa"/>
            <w:vMerge/>
            <w:shd w:val="clear" w:color="auto" w:fill="auto"/>
          </w:tcPr>
          <w:p w14:paraId="177109FD"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6698E070"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11E70501"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eastAsia="Arial Unicode MS" w:cs="Arial"/>
                <w:color w:val="auto"/>
                <w:szCs w:val="22"/>
              </w:rPr>
              <w:t>No</w:t>
            </w:r>
          </w:p>
        </w:tc>
        <w:tc>
          <w:tcPr>
            <w:tcW w:w="630" w:type="dxa"/>
            <w:shd w:val="clear" w:color="auto" w:fill="auto"/>
          </w:tcPr>
          <w:p w14:paraId="66B7A27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2DDFDA43" w14:textId="77777777" w:rsidR="002F273F" w:rsidRPr="00BD06A1" w:rsidRDefault="002F273F" w:rsidP="00382C36">
            <w:pPr>
              <w:jc w:val="center"/>
              <w:rPr>
                <w:rFonts w:cs="Arial"/>
                <w:color w:val="auto"/>
                <w:szCs w:val="22"/>
              </w:rPr>
            </w:pPr>
          </w:p>
        </w:tc>
      </w:tr>
      <w:tr w:rsidR="00666229" w:rsidRPr="00BD06A1" w14:paraId="44CD1448" w14:textId="77777777" w:rsidTr="00382C36">
        <w:trPr>
          <w:cantSplit/>
          <w:trHeight w:val="272"/>
          <w:jc w:val="center"/>
        </w:trPr>
        <w:tc>
          <w:tcPr>
            <w:tcW w:w="987" w:type="dxa"/>
            <w:vMerge/>
            <w:shd w:val="clear" w:color="auto" w:fill="auto"/>
          </w:tcPr>
          <w:p w14:paraId="470D7317"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6A050FE5"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5F3FBC86"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eastAsia="Arial Unicode MS" w:cs="Arial"/>
                <w:color w:val="auto"/>
                <w:szCs w:val="22"/>
              </w:rPr>
              <w:t>I don’t know</w:t>
            </w:r>
          </w:p>
        </w:tc>
        <w:tc>
          <w:tcPr>
            <w:tcW w:w="630" w:type="dxa"/>
            <w:shd w:val="clear" w:color="auto" w:fill="auto"/>
          </w:tcPr>
          <w:p w14:paraId="2B3055F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785DE2A7" w14:textId="77777777" w:rsidR="002F273F" w:rsidRPr="00BD06A1" w:rsidRDefault="002F273F" w:rsidP="00382C36">
            <w:pPr>
              <w:jc w:val="center"/>
              <w:rPr>
                <w:rFonts w:cs="Arial"/>
                <w:color w:val="auto"/>
                <w:szCs w:val="22"/>
              </w:rPr>
            </w:pPr>
          </w:p>
        </w:tc>
      </w:tr>
      <w:tr w:rsidR="00666229" w:rsidRPr="00BD06A1" w14:paraId="7107B3A6" w14:textId="77777777" w:rsidTr="00382C36">
        <w:trPr>
          <w:cantSplit/>
          <w:trHeight w:val="272"/>
          <w:jc w:val="center"/>
        </w:trPr>
        <w:tc>
          <w:tcPr>
            <w:tcW w:w="987" w:type="dxa"/>
            <w:vMerge w:val="restart"/>
            <w:shd w:val="clear" w:color="auto" w:fill="auto"/>
          </w:tcPr>
          <w:p w14:paraId="0A8FF27D"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w:t>
            </w:r>
            <w:r w:rsidRPr="00BD06A1">
              <w:rPr>
                <w:rFonts w:cs="Arial"/>
                <w:b/>
                <w:color w:val="auto"/>
                <w:szCs w:val="22"/>
              </w:rPr>
              <w:lastRenderedPageBreak/>
              <w:t>204</w:t>
            </w:r>
          </w:p>
          <w:p w14:paraId="4F566134" w14:textId="77777777" w:rsidR="002F273F" w:rsidRPr="00BD06A1" w:rsidRDefault="002F273F" w:rsidP="00382C36">
            <w:pPr>
              <w:spacing w:before="40" w:after="40"/>
              <w:jc w:val="center"/>
              <w:rPr>
                <w:rFonts w:cs="Arial"/>
                <w:color w:val="auto"/>
                <w:szCs w:val="22"/>
              </w:rPr>
            </w:pPr>
          </w:p>
          <w:p w14:paraId="3FDBDFC8"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7124D7F7" w14:textId="77777777" w:rsidR="002F273F" w:rsidRPr="00BD06A1" w:rsidRDefault="002F273F" w:rsidP="00382C36">
            <w:pPr>
              <w:spacing w:before="40" w:after="40"/>
              <w:jc w:val="center"/>
              <w:rPr>
                <w:rFonts w:cs="Arial"/>
                <w:color w:val="auto"/>
                <w:szCs w:val="22"/>
              </w:rPr>
            </w:pPr>
          </w:p>
          <w:p w14:paraId="2D7E168B"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5933970E" w14:textId="77777777" w:rsidR="002F273F" w:rsidRPr="00BD06A1" w:rsidRDefault="002F273F" w:rsidP="00382C36">
            <w:pPr>
              <w:spacing w:before="40" w:after="40"/>
              <w:jc w:val="center"/>
              <w:rPr>
                <w:rFonts w:cs="Arial"/>
                <w:color w:val="auto"/>
                <w:szCs w:val="22"/>
              </w:rPr>
            </w:pPr>
          </w:p>
          <w:p w14:paraId="2B36D5A5"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71AEE172" w14:textId="77777777" w:rsidR="002F273F" w:rsidRPr="00BD06A1" w:rsidRDefault="002F273F" w:rsidP="00382C36">
            <w:pPr>
              <w:spacing w:before="40" w:after="40"/>
              <w:jc w:val="center"/>
              <w:rPr>
                <w:rFonts w:cs="Arial"/>
                <w:color w:val="auto"/>
                <w:szCs w:val="22"/>
              </w:rPr>
            </w:pPr>
          </w:p>
        </w:tc>
        <w:tc>
          <w:tcPr>
            <w:tcW w:w="4676" w:type="dxa"/>
            <w:vMerge w:val="restart"/>
            <w:shd w:val="clear" w:color="auto" w:fill="auto"/>
          </w:tcPr>
          <w:p w14:paraId="5D0BCFB1" w14:textId="77777777" w:rsidR="002F273F" w:rsidRPr="00BD06A1" w:rsidRDefault="002F273F" w:rsidP="00382C36">
            <w:pPr>
              <w:jc w:val="center"/>
              <w:rPr>
                <w:rFonts w:cs="Arial"/>
                <w:color w:val="auto"/>
                <w:szCs w:val="22"/>
              </w:rPr>
            </w:pPr>
            <w:r w:rsidRPr="00BD06A1">
              <w:rPr>
                <w:rFonts w:cs="Arial"/>
                <w:color w:val="auto"/>
                <w:szCs w:val="22"/>
              </w:rPr>
              <w:lastRenderedPageBreak/>
              <w:t xml:space="preserve">Do you maintain proof of delivery (POD) records </w:t>
            </w:r>
            <w:r w:rsidRPr="00BD06A1">
              <w:rPr>
                <w:rFonts w:cs="Arial"/>
                <w:color w:val="auto"/>
                <w:szCs w:val="22"/>
              </w:rPr>
              <w:lastRenderedPageBreak/>
              <w:t>for product received?  If so, in what format?</w:t>
            </w:r>
          </w:p>
        </w:tc>
        <w:tc>
          <w:tcPr>
            <w:tcW w:w="1983" w:type="dxa"/>
            <w:shd w:val="clear" w:color="auto" w:fill="auto"/>
            <w:vAlign w:val="center"/>
          </w:tcPr>
          <w:p w14:paraId="292BAE1E"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lastRenderedPageBreak/>
              <w:t>Yes, Paper copies</w:t>
            </w:r>
          </w:p>
        </w:tc>
        <w:tc>
          <w:tcPr>
            <w:tcW w:w="630" w:type="dxa"/>
            <w:shd w:val="clear" w:color="auto" w:fill="auto"/>
          </w:tcPr>
          <w:p w14:paraId="0BC36F3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auto"/>
            <w:vAlign w:val="center"/>
          </w:tcPr>
          <w:p w14:paraId="638D90C7"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"Yes"</w:t>
            </w:r>
            <w:r w:rsidRPr="00BD06A1">
              <w:rPr>
                <w:rFonts w:cs="Arial"/>
                <w:color w:val="auto"/>
                <w:szCs w:val="22"/>
              </w:rPr>
              <w:t xml:space="preserve">, </w:t>
            </w:r>
            <w:proofErr w:type="gramStart"/>
            <w:r w:rsidRPr="00BD06A1">
              <w:rPr>
                <w:rFonts w:cs="Arial"/>
                <w:color w:val="auto"/>
                <w:szCs w:val="22"/>
              </w:rPr>
              <w:lastRenderedPageBreak/>
              <w:t>continue;</w:t>
            </w:r>
            <w:proofErr w:type="gramEnd"/>
            <w:r w:rsidRPr="00BD06A1">
              <w:rPr>
                <w:rFonts w:cs="Arial"/>
                <w:color w:val="auto"/>
                <w:szCs w:val="22"/>
              </w:rPr>
              <w:t xml:space="preserve"> </w:t>
            </w:r>
          </w:p>
          <w:p w14:paraId="48F8044D" w14:textId="77777777" w:rsidR="002F273F" w:rsidRPr="00BD06A1" w:rsidRDefault="002F273F" w:rsidP="00382C36">
            <w:pPr>
              <w:jc w:val="center"/>
              <w:rPr>
                <w:rFonts w:cs="Arial"/>
                <w:color w:val="auto"/>
                <w:szCs w:val="22"/>
              </w:rPr>
            </w:pPr>
          </w:p>
          <w:p w14:paraId="6DC9C7ED" w14:textId="77777777" w:rsidR="002F273F" w:rsidRPr="00BD06A1" w:rsidRDefault="002F273F" w:rsidP="00382C36">
            <w:pPr>
              <w:jc w:val="center"/>
              <w:rPr>
                <w:rFonts w:cs="Arial"/>
                <w:color w:val="auto"/>
                <w:szCs w:val="22"/>
              </w:rPr>
            </w:pPr>
            <w:r w:rsidRPr="00BD06A1">
              <w:rPr>
                <w:rFonts w:cs="Arial"/>
                <w:color w:val="auto"/>
                <w:szCs w:val="22"/>
              </w:rPr>
              <w:t xml:space="preserve">Otherwise, </w:t>
            </w:r>
            <w:r w:rsidRPr="00BD06A1">
              <w:rPr>
                <w:rFonts w:cs="Arial"/>
                <w:b/>
                <w:color w:val="auto"/>
                <w:szCs w:val="22"/>
              </w:rPr>
              <w:t>go to [WS-206]</w:t>
            </w:r>
          </w:p>
        </w:tc>
      </w:tr>
      <w:tr w:rsidR="00666229" w:rsidRPr="00BD06A1" w14:paraId="4B8A3AF4" w14:textId="77777777" w:rsidTr="00382C36">
        <w:trPr>
          <w:cantSplit/>
          <w:trHeight w:val="272"/>
          <w:jc w:val="center"/>
        </w:trPr>
        <w:tc>
          <w:tcPr>
            <w:tcW w:w="987" w:type="dxa"/>
            <w:vMerge/>
            <w:shd w:val="clear" w:color="auto" w:fill="auto"/>
          </w:tcPr>
          <w:p w14:paraId="4F83DE84"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10FC477F"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394F88F0"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Yes, Electronic copies (e.g., PDFs, digital photos)</w:t>
            </w:r>
          </w:p>
        </w:tc>
        <w:tc>
          <w:tcPr>
            <w:tcW w:w="630" w:type="dxa"/>
            <w:shd w:val="clear" w:color="auto" w:fill="auto"/>
          </w:tcPr>
          <w:p w14:paraId="3B4522B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6650F9C0" w14:textId="77777777" w:rsidR="002F273F" w:rsidRPr="00BD06A1" w:rsidRDefault="002F273F" w:rsidP="00382C36">
            <w:pPr>
              <w:jc w:val="center"/>
              <w:rPr>
                <w:rFonts w:cs="Arial"/>
                <w:color w:val="auto"/>
                <w:szCs w:val="22"/>
              </w:rPr>
            </w:pPr>
          </w:p>
        </w:tc>
      </w:tr>
      <w:tr w:rsidR="00666229" w:rsidRPr="00BD06A1" w14:paraId="6CFD0A12" w14:textId="77777777" w:rsidTr="00382C36">
        <w:trPr>
          <w:cantSplit/>
          <w:trHeight w:val="272"/>
          <w:jc w:val="center"/>
        </w:trPr>
        <w:tc>
          <w:tcPr>
            <w:tcW w:w="987" w:type="dxa"/>
            <w:vMerge/>
            <w:shd w:val="clear" w:color="auto" w:fill="auto"/>
          </w:tcPr>
          <w:p w14:paraId="11047451"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72EEFA73"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550B025D"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Yes, Via an automated system (e.g., barcoding scans to computerized system)</w:t>
            </w:r>
          </w:p>
        </w:tc>
        <w:tc>
          <w:tcPr>
            <w:tcW w:w="630" w:type="dxa"/>
            <w:shd w:val="clear" w:color="auto" w:fill="auto"/>
          </w:tcPr>
          <w:p w14:paraId="22669BE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5577B8E5" w14:textId="77777777" w:rsidR="002F273F" w:rsidRPr="00BD06A1" w:rsidRDefault="002F273F" w:rsidP="00382C36">
            <w:pPr>
              <w:jc w:val="center"/>
              <w:rPr>
                <w:rFonts w:cs="Arial"/>
                <w:color w:val="auto"/>
                <w:szCs w:val="22"/>
              </w:rPr>
            </w:pPr>
          </w:p>
        </w:tc>
      </w:tr>
      <w:tr w:rsidR="00666229" w:rsidRPr="00BD06A1" w14:paraId="07C5628D" w14:textId="77777777" w:rsidTr="00382C36">
        <w:trPr>
          <w:cantSplit/>
          <w:trHeight w:val="272"/>
          <w:jc w:val="center"/>
        </w:trPr>
        <w:tc>
          <w:tcPr>
            <w:tcW w:w="987" w:type="dxa"/>
            <w:vMerge/>
            <w:shd w:val="clear" w:color="auto" w:fill="auto"/>
          </w:tcPr>
          <w:p w14:paraId="42784F6C"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1C8BB7E1"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3719FDD1"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No</w:t>
            </w:r>
          </w:p>
        </w:tc>
        <w:tc>
          <w:tcPr>
            <w:tcW w:w="630" w:type="dxa"/>
            <w:shd w:val="clear" w:color="auto" w:fill="auto"/>
          </w:tcPr>
          <w:p w14:paraId="7B2B14E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3ECE349E" w14:textId="77777777" w:rsidR="002F273F" w:rsidRPr="00BD06A1" w:rsidRDefault="002F273F" w:rsidP="00382C36">
            <w:pPr>
              <w:jc w:val="center"/>
              <w:rPr>
                <w:rFonts w:cs="Arial"/>
                <w:color w:val="auto"/>
                <w:szCs w:val="22"/>
              </w:rPr>
            </w:pPr>
          </w:p>
        </w:tc>
      </w:tr>
      <w:tr w:rsidR="00666229" w:rsidRPr="00BD06A1" w14:paraId="6288DF28" w14:textId="77777777" w:rsidTr="00382C36">
        <w:trPr>
          <w:cantSplit/>
          <w:trHeight w:val="272"/>
          <w:jc w:val="center"/>
        </w:trPr>
        <w:tc>
          <w:tcPr>
            <w:tcW w:w="987" w:type="dxa"/>
            <w:vMerge/>
            <w:shd w:val="clear" w:color="auto" w:fill="auto"/>
          </w:tcPr>
          <w:p w14:paraId="3A6263D6"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6B9CCD73" w14:textId="77777777" w:rsidR="002F273F" w:rsidRPr="00BD06A1" w:rsidRDefault="002F273F" w:rsidP="00382C36">
            <w:pPr>
              <w:jc w:val="center"/>
              <w:rPr>
                <w:rFonts w:cs="Arial"/>
                <w:color w:val="auto"/>
                <w:szCs w:val="22"/>
              </w:rPr>
            </w:pPr>
          </w:p>
        </w:tc>
        <w:tc>
          <w:tcPr>
            <w:tcW w:w="1983" w:type="dxa"/>
            <w:shd w:val="clear" w:color="auto" w:fill="auto"/>
          </w:tcPr>
          <w:p w14:paraId="7982A444"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I don't know</w:t>
            </w:r>
          </w:p>
        </w:tc>
        <w:tc>
          <w:tcPr>
            <w:tcW w:w="630" w:type="dxa"/>
            <w:shd w:val="clear" w:color="auto" w:fill="auto"/>
          </w:tcPr>
          <w:p w14:paraId="23E4CFB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1C00B768" w14:textId="77777777" w:rsidR="002F273F" w:rsidRPr="00BD06A1" w:rsidRDefault="002F273F" w:rsidP="00382C36">
            <w:pPr>
              <w:jc w:val="center"/>
              <w:rPr>
                <w:rFonts w:cs="Arial"/>
                <w:color w:val="auto"/>
                <w:szCs w:val="22"/>
              </w:rPr>
            </w:pPr>
          </w:p>
        </w:tc>
      </w:tr>
      <w:tr w:rsidR="00666229" w:rsidRPr="00BD06A1" w14:paraId="0ED135FF" w14:textId="77777777" w:rsidTr="00382C36">
        <w:trPr>
          <w:cantSplit/>
          <w:trHeight w:val="272"/>
          <w:jc w:val="center"/>
        </w:trPr>
        <w:tc>
          <w:tcPr>
            <w:tcW w:w="987" w:type="dxa"/>
            <w:vMerge w:val="restart"/>
            <w:shd w:val="clear" w:color="auto" w:fill="auto"/>
          </w:tcPr>
          <w:p w14:paraId="37E5DB39"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WS-205</w:t>
            </w:r>
          </w:p>
          <w:p w14:paraId="0817DD72" w14:textId="77777777" w:rsidR="002F273F" w:rsidRPr="00BD06A1" w:rsidRDefault="002F273F" w:rsidP="00382C36">
            <w:pPr>
              <w:spacing w:before="40" w:after="40"/>
              <w:jc w:val="center"/>
              <w:rPr>
                <w:rFonts w:cs="Arial"/>
                <w:color w:val="auto"/>
                <w:szCs w:val="22"/>
              </w:rPr>
            </w:pPr>
          </w:p>
          <w:p w14:paraId="169719AF"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3DC11C0D" w14:textId="77777777" w:rsidR="002F273F" w:rsidRPr="00BD06A1" w:rsidRDefault="002F273F" w:rsidP="00382C36">
            <w:pPr>
              <w:spacing w:before="40" w:after="40"/>
              <w:jc w:val="center"/>
              <w:rPr>
                <w:rFonts w:cs="Arial"/>
                <w:color w:val="auto"/>
                <w:szCs w:val="22"/>
              </w:rPr>
            </w:pPr>
          </w:p>
          <w:p w14:paraId="345DF185"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13074A25" w14:textId="77777777" w:rsidR="002F273F" w:rsidRPr="00BD06A1" w:rsidRDefault="002F273F" w:rsidP="00382C36">
            <w:pPr>
              <w:spacing w:before="40" w:after="40"/>
              <w:jc w:val="center"/>
              <w:rPr>
                <w:rFonts w:cs="Arial"/>
                <w:color w:val="auto"/>
                <w:szCs w:val="22"/>
              </w:rPr>
            </w:pPr>
          </w:p>
          <w:p w14:paraId="19B42437"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2EDE235B" w14:textId="77777777" w:rsidR="002F273F" w:rsidRPr="00BD06A1" w:rsidRDefault="002F273F" w:rsidP="00382C36">
            <w:pPr>
              <w:spacing w:before="40" w:after="40"/>
              <w:jc w:val="center"/>
              <w:rPr>
                <w:rFonts w:cs="Arial"/>
                <w:color w:val="auto"/>
                <w:szCs w:val="22"/>
              </w:rPr>
            </w:pPr>
          </w:p>
        </w:tc>
        <w:tc>
          <w:tcPr>
            <w:tcW w:w="4676" w:type="dxa"/>
            <w:vMerge w:val="restart"/>
            <w:shd w:val="clear" w:color="auto" w:fill="auto"/>
          </w:tcPr>
          <w:p w14:paraId="1AFF1794" w14:textId="77777777" w:rsidR="002F273F" w:rsidRPr="00BD06A1" w:rsidRDefault="002F273F" w:rsidP="00382C36">
            <w:pPr>
              <w:jc w:val="center"/>
              <w:rPr>
                <w:rFonts w:cs="Arial"/>
                <w:color w:val="auto"/>
                <w:szCs w:val="22"/>
              </w:rPr>
            </w:pPr>
            <w:r w:rsidRPr="00BD06A1">
              <w:rPr>
                <w:rFonts w:cs="Arial"/>
                <w:color w:val="auto"/>
                <w:szCs w:val="22"/>
              </w:rPr>
              <w:t>If PODs are maintained, how long are they kept?</w:t>
            </w:r>
          </w:p>
        </w:tc>
        <w:tc>
          <w:tcPr>
            <w:tcW w:w="1983" w:type="dxa"/>
            <w:shd w:val="clear" w:color="auto" w:fill="auto"/>
          </w:tcPr>
          <w:p w14:paraId="4738411D"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up to 3 months</w:t>
            </w:r>
          </w:p>
        </w:tc>
        <w:tc>
          <w:tcPr>
            <w:tcW w:w="630" w:type="dxa"/>
            <w:shd w:val="clear" w:color="auto" w:fill="auto"/>
          </w:tcPr>
          <w:p w14:paraId="5426BFC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BFBFBF"/>
            <w:vAlign w:val="center"/>
          </w:tcPr>
          <w:p w14:paraId="6D988272" w14:textId="77777777" w:rsidR="002F273F" w:rsidRPr="00BD06A1" w:rsidRDefault="002F273F" w:rsidP="00382C36">
            <w:pPr>
              <w:jc w:val="center"/>
              <w:rPr>
                <w:rFonts w:cs="Arial"/>
                <w:color w:val="auto"/>
                <w:szCs w:val="22"/>
              </w:rPr>
            </w:pPr>
          </w:p>
        </w:tc>
      </w:tr>
      <w:tr w:rsidR="00666229" w:rsidRPr="00BD06A1" w14:paraId="4EB7BCC2" w14:textId="77777777" w:rsidTr="00382C36">
        <w:trPr>
          <w:cantSplit/>
          <w:trHeight w:val="272"/>
          <w:jc w:val="center"/>
        </w:trPr>
        <w:tc>
          <w:tcPr>
            <w:tcW w:w="987" w:type="dxa"/>
            <w:vMerge/>
            <w:shd w:val="clear" w:color="auto" w:fill="auto"/>
          </w:tcPr>
          <w:p w14:paraId="0B111E61"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2AC71F32" w14:textId="77777777" w:rsidR="002F273F" w:rsidRPr="00BD06A1" w:rsidRDefault="002F273F" w:rsidP="00382C36">
            <w:pPr>
              <w:jc w:val="center"/>
              <w:rPr>
                <w:rFonts w:cs="Arial"/>
                <w:color w:val="auto"/>
                <w:szCs w:val="22"/>
              </w:rPr>
            </w:pPr>
          </w:p>
        </w:tc>
        <w:tc>
          <w:tcPr>
            <w:tcW w:w="1983" w:type="dxa"/>
            <w:shd w:val="clear" w:color="auto" w:fill="auto"/>
          </w:tcPr>
          <w:p w14:paraId="34047E3B"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more than 3 months, up to 6 months</w:t>
            </w:r>
          </w:p>
        </w:tc>
        <w:tc>
          <w:tcPr>
            <w:tcW w:w="630" w:type="dxa"/>
            <w:shd w:val="clear" w:color="auto" w:fill="auto"/>
          </w:tcPr>
          <w:p w14:paraId="2B6B78B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550227A5" w14:textId="77777777" w:rsidR="002F273F" w:rsidRPr="00BD06A1" w:rsidRDefault="002F273F" w:rsidP="00382C36">
            <w:pPr>
              <w:jc w:val="center"/>
              <w:rPr>
                <w:rFonts w:cs="Arial"/>
                <w:color w:val="auto"/>
                <w:szCs w:val="22"/>
              </w:rPr>
            </w:pPr>
          </w:p>
        </w:tc>
      </w:tr>
      <w:tr w:rsidR="00666229" w:rsidRPr="00BD06A1" w14:paraId="30178603" w14:textId="77777777" w:rsidTr="00382C36">
        <w:trPr>
          <w:cantSplit/>
          <w:trHeight w:val="272"/>
          <w:jc w:val="center"/>
        </w:trPr>
        <w:tc>
          <w:tcPr>
            <w:tcW w:w="987" w:type="dxa"/>
            <w:vMerge/>
            <w:shd w:val="clear" w:color="auto" w:fill="auto"/>
          </w:tcPr>
          <w:p w14:paraId="79D133D1"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69BDD4DB" w14:textId="77777777" w:rsidR="002F273F" w:rsidRPr="00BD06A1" w:rsidRDefault="002F273F" w:rsidP="00382C36">
            <w:pPr>
              <w:jc w:val="center"/>
              <w:rPr>
                <w:rFonts w:cs="Arial"/>
                <w:color w:val="auto"/>
                <w:szCs w:val="22"/>
              </w:rPr>
            </w:pPr>
          </w:p>
        </w:tc>
        <w:tc>
          <w:tcPr>
            <w:tcW w:w="1983" w:type="dxa"/>
            <w:shd w:val="clear" w:color="auto" w:fill="auto"/>
          </w:tcPr>
          <w:p w14:paraId="329BC02F"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more than 6 months, up to 12 months</w:t>
            </w:r>
          </w:p>
        </w:tc>
        <w:tc>
          <w:tcPr>
            <w:tcW w:w="630" w:type="dxa"/>
            <w:shd w:val="clear" w:color="auto" w:fill="auto"/>
          </w:tcPr>
          <w:p w14:paraId="1C2890C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5B463978" w14:textId="77777777" w:rsidR="002F273F" w:rsidRPr="00BD06A1" w:rsidRDefault="002F273F" w:rsidP="00382C36">
            <w:pPr>
              <w:jc w:val="center"/>
              <w:rPr>
                <w:rFonts w:cs="Arial"/>
                <w:color w:val="auto"/>
                <w:szCs w:val="22"/>
              </w:rPr>
            </w:pPr>
          </w:p>
        </w:tc>
      </w:tr>
      <w:tr w:rsidR="00666229" w:rsidRPr="00BD06A1" w14:paraId="03EEEC46" w14:textId="77777777" w:rsidTr="00382C36">
        <w:trPr>
          <w:cantSplit/>
          <w:trHeight w:val="272"/>
          <w:jc w:val="center"/>
        </w:trPr>
        <w:tc>
          <w:tcPr>
            <w:tcW w:w="987" w:type="dxa"/>
            <w:vMerge/>
            <w:shd w:val="clear" w:color="auto" w:fill="auto"/>
          </w:tcPr>
          <w:p w14:paraId="117CFDA1"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031AC97B" w14:textId="77777777" w:rsidR="002F273F" w:rsidRPr="00BD06A1" w:rsidRDefault="002F273F" w:rsidP="00382C36">
            <w:pPr>
              <w:jc w:val="center"/>
              <w:rPr>
                <w:rFonts w:cs="Arial"/>
                <w:color w:val="auto"/>
                <w:szCs w:val="22"/>
              </w:rPr>
            </w:pPr>
          </w:p>
        </w:tc>
        <w:tc>
          <w:tcPr>
            <w:tcW w:w="1983" w:type="dxa"/>
            <w:shd w:val="clear" w:color="auto" w:fill="auto"/>
          </w:tcPr>
          <w:p w14:paraId="35B02BCE"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more than 12 months</w:t>
            </w:r>
          </w:p>
        </w:tc>
        <w:tc>
          <w:tcPr>
            <w:tcW w:w="630" w:type="dxa"/>
            <w:shd w:val="clear" w:color="auto" w:fill="auto"/>
          </w:tcPr>
          <w:p w14:paraId="428D598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43B14D4A" w14:textId="77777777" w:rsidR="002F273F" w:rsidRPr="00BD06A1" w:rsidRDefault="002F273F" w:rsidP="00382C36">
            <w:pPr>
              <w:jc w:val="center"/>
              <w:rPr>
                <w:rFonts w:cs="Arial"/>
                <w:color w:val="auto"/>
                <w:szCs w:val="22"/>
              </w:rPr>
            </w:pPr>
          </w:p>
        </w:tc>
      </w:tr>
      <w:tr w:rsidR="00666229" w:rsidRPr="00BD06A1" w14:paraId="384E4947" w14:textId="77777777" w:rsidTr="00382C36">
        <w:trPr>
          <w:cantSplit/>
          <w:trHeight w:val="272"/>
          <w:jc w:val="center"/>
        </w:trPr>
        <w:tc>
          <w:tcPr>
            <w:tcW w:w="987" w:type="dxa"/>
            <w:vMerge w:val="restart"/>
            <w:shd w:val="clear" w:color="auto" w:fill="auto"/>
          </w:tcPr>
          <w:p w14:paraId="7FEAEB7A"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WS-206</w:t>
            </w:r>
          </w:p>
          <w:p w14:paraId="7258B468" w14:textId="77777777" w:rsidR="002F273F" w:rsidRPr="00BD06A1" w:rsidRDefault="002F273F" w:rsidP="00382C36">
            <w:pPr>
              <w:spacing w:before="40" w:after="40"/>
              <w:jc w:val="center"/>
              <w:rPr>
                <w:rFonts w:cs="Arial"/>
                <w:color w:val="auto"/>
                <w:szCs w:val="22"/>
              </w:rPr>
            </w:pPr>
          </w:p>
          <w:p w14:paraId="500DFB2F"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436A0839" w14:textId="77777777" w:rsidR="002F273F" w:rsidRPr="00BD06A1" w:rsidRDefault="002F273F" w:rsidP="00382C36">
            <w:pPr>
              <w:spacing w:before="40" w:after="40"/>
              <w:jc w:val="center"/>
              <w:rPr>
                <w:rFonts w:cs="Arial"/>
                <w:color w:val="auto"/>
                <w:szCs w:val="22"/>
                <w:u w:val="single"/>
              </w:rPr>
            </w:pPr>
          </w:p>
          <w:p w14:paraId="55CA5DDA"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4F7F6AA8" w14:textId="77777777" w:rsidR="002F273F" w:rsidRPr="00BD06A1" w:rsidRDefault="002F273F" w:rsidP="00382C36">
            <w:pPr>
              <w:spacing w:before="40" w:after="40"/>
              <w:jc w:val="center"/>
              <w:rPr>
                <w:rFonts w:cs="Arial"/>
                <w:color w:val="auto"/>
                <w:szCs w:val="22"/>
              </w:rPr>
            </w:pPr>
          </w:p>
          <w:p w14:paraId="662B8F89"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302E792D" w14:textId="77777777" w:rsidR="002F273F" w:rsidRPr="00BD06A1" w:rsidRDefault="002F273F" w:rsidP="00382C36">
            <w:pPr>
              <w:spacing w:before="40" w:after="40"/>
              <w:jc w:val="center"/>
              <w:rPr>
                <w:rFonts w:cs="Arial"/>
                <w:color w:val="auto"/>
                <w:szCs w:val="22"/>
              </w:rPr>
            </w:pPr>
          </w:p>
          <w:p w14:paraId="01EB773D" w14:textId="77777777" w:rsidR="002F273F" w:rsidRPr="00BD06A1" w:rsidRDefault="002F273F" w:rsidP="00382C36">
            <w:pPr>
              <w:spacing w:before="40" w:after="40"/>
              <w:jc w:val="center"/>
              <w:rPr>
                <w:rFonts w:cs="Arial"/>
                <w:color w:val="auto"/>
                <w:szCs w:val="22"/>
              </w:rPr>
            </w:pPr>
          </w:p>
          <w:p w14:paraId="414A0201" w14:textId="77777777" w:rsidR="002F273F" w:rsidRPr="00BD06A1" w:rsidRDefault="002F273F" w:rsidP="00382C36">
            <w:pPr>
              <w:spacing w:before="40" w:after="40"/>
              <w:jc w:val="center"/>
              <w:rPr>
                <w:rFonts w:cs="Arial"/>
                <w:color w:val="auto"/>
                <w:szCs w:val="22"/>
              </w:rPr>
            </w:pPr>
          </w:p>
        </w:tc>
        <w:tc>
          <w:tcPr>
            <w:tcW w:w="4676" w:type="dxa"/>
            <w:vMerge w:val="restart"/>
            <w:shd w:val="clear" w:color="auto" w:fill="auto"/>
          </w:tcPr>
          <w:p w14:paraId="4F3BA599" w14:textId="77777777" w:rsidR="002F273F" w:rsidRPr="00BD06A1" w:rsidRDefault="002F273F" w:rsidP="00382C36">
            <w:pPr>
              <w:jc w:val="center"/>
              <w:rPr>
                <w:rFonts w:cs="Arial"/>
                <w:color w:val="auto"/>
                <w:szCs w:val="22"/>
              </w:rPr>
            </w:pPr>
            <w:r w:rsidRPr="00BD06A1">
              <w:rPr>
                <w:rFonts w:cs="Arial"/>
                <w:color w:val="auto"/>
                <w:szCs w:val="22"/>
              </w:rPr>
              <w:t>What are the challenges faced by this facility related to last mile delivery (at receipt of commodities)?</w:t>
            </w:r>
          </w:p>
          <w:p w14:paraId="3E4CC921" w14:textId="77777777" w:rsidR="002F273F" w:rsidRPr="00BD06A1" w:rsidRDefault="002F273F" w:rsidP="00382C36">
            <w:pPr>
              <w:jc w:val="center"/>
              <w:rPr>
                <w:rFonts w:cs="Arial"/>
                <w:color w:val="auto"/>
                <w:szCs w:val="22"/>
              </w:rPr>
            </w:pPr>
          </w:p>
          <w:p w14:paraId="22CCDC12" w14:textId="77777777" w:rsidR="002F273F" w:rsidRPr="00BD06A1" w:rsidRDefault="002F273F" w:rsidP="00382C36">
            <w:pPr>
              <w:jc w:val="center"/>
              <w:rPr>
                <w:rFonts w:cs="Arial"/>
                <w:b/>
                <w:color w:val="auto"/>
                <w:szCs w:val="22"/>
              </w:rPr>
            </w:pPr>
            <w:r w:rsidRPr="00BD06A1">
              <w:rPr>
                <w:rFonts w:cs="Arial"/>
                <w:b/>
                <w:color w:val="auto"/>
                <w:szCs w:val="22"/>
              </w:rPr>
              <w:t>[MULTIPLE RESPONSES ALLOWED]</w:t>
            </w:r>
          </w:p>
        </w:tc>
        <w:tc>
          <w:tcPr>
            <w:tcW w:w="1983" w:type="dxa"/>
            <w:shd w:val="clear" w:color="auto" w:fill="auto"/>
            <w:vAlign w:val="center"/>
          </w:tcPr>
          <w:p w14:paraId="2823534A"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eastAsia="Arial Unicode MS" w:cs="Arial"/>
                <w:color w:val="auto"/>
                <w:szCs w:val="22"/>
              </w:rPr>
              <w:t>Late deliveries</w:t>
            </w:r>
          </w:p>
        </w:tc>
        <w:tc>
          <w:tcPr>
            <w:tcW w:w="630" w:type="dxa"/>
            <w:shd w:val="clear" w:color="auto" w:fill="auto"/>
          </w:tcPr>
          <w:p w14:paraId="6E3F12E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BFBFBF"/>
            <w:vAlign w:val="center"/>
          </w:tcPr>
          <w:p w14:paraId="04C5EE29" w14:textId="77777777" w:rsidR="002F273F" w:rsidRPr="00BD06A1" w:rsidRDefault="002F273F" w:rsidP="00382C36">
            <w:pPr>
              <w:jc w:val="center"/>
              <w:rPr>
                <w:rFonts w:cs="Arial"/>
                <w:color w:val="auto"/>
                <w:szCs w:val="22"/>
              </w:rPr>
            </w:pPr>
          </w:p>
        </w:tc>
      </w:tr>
      <w:tr w:rsidR="00666229" w:rsidRPr="00BD06A1" w14:paraId="04FDD506" w14:textId="77777777" w:rsidTr="00382C36">
        <w:trPr>
          <w:cantSplit/>
          <w:trHeight w:val="272"/>
          <w:jc w:val="center"/>
        </w:trPr>
        <w:tc>
          <w:tcPr>
            <w:tcW w:w="987" w:type="dxa"/>
            <w:vMerge/>
            <w:shd w:val="clear" w:color="auto" w:fill="auto"/>
          </w:tcPr>
          <w:p w14:paraId="2E5DECFB"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645917E6"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48F6ADAB"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eastAsia="Arial Unicode MS" w:cs="Arial"/>
                <w:color w:val="auto"/>
                <w:szCs w:val="22"/>
              </w:rPr>
              <w:t>Uncommunicated deliveries</w:t>
            </w:r>
          </w:p>
        </w:tc>
        <w:tc>
          <w:tcPr>
            <w:tcW w:w="630" w:type="dxa"/>
            <w:shd w:val="clear" w:color="auto" w:fill="auto"/>
          </w:tcPr>
          <w:p w14:paraId="3A714E2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27D08151" w14:textId="77777777" w:rsidR="002F273F" w:rsidRPr="00BD06A1" w:rsidRDefault="002F273F" w:rsidP="00382C36">
            <w:pPr>
              <w:jc w:val="center"/>
              <w:rPr>
                <w:rFonts w:cs="Arial"/>
                <w:color w:val="auto"/>
                <w:szCs w:val="22"/>
              </w:rPr>
            </w:pPr>
          </w:p>
        </w:tc>
      </w:tr>
      <w:tr w:rsidR="00666229" w:rsidRPr="00BD06A1" w14:paraId="579EEDF2" w14:textId="77777777" w:rsidTr="00382C36">
        <w:trPr>
          <w:cantSplit/>
          <w:trHeight w:val="272"/>
          <w:jc w:val="center"/>
        </w:trPr>
        <w:tc>
          <w:tcPr>
            <w:tcW w:w="987" w:type="dxa"/>
            <w:vMerge/>
            <w:shd w:val="clear" w:color="auto" w:fill="auto"/>
          </w:tcPr>
          <w:p w14:paraId="18E1FD6E"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30C42BEB"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70D5B0BB"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eastAsia="Arial Unicode MS" w:cs="Arial"/>
                <w:color w:val="auto"/>
                <w:szCs w:val="22"/>
              </w:rPr>
              <w:t>Uncertainty of when deliveries will arrive</w:t>
            </w:r>
          </w:p>
        </w:tc>
        <w:tc>
          <w:tcPr>
            <w:tcW w:w="630" w:type="dxa"/>
            <w:shd w:val="clear" w:color="auto" w:fill="auto"/>
          </w:tcPr>
          <w:p w14:paraId="50E9F86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3AEAAA95" w14:textId="77777777" w:rsidR="002F273F" w:rsidRPr="00BD06A1" w:rsidRDefault="002F273F" w:rsidP="00382C36">
            <w:pPr>
              <w:jc w:val="center"/>
              <w:rPr>
                <w:rFonts w:cs="Arial"/>
                <w:color w:val="auto"/>
                <w:szCs w:val="22"/>
              </w:rPr>
            </w:pPr>
          </w:p>
        </w:tc>
      </w:tr>
      <w:tr w:rsidR="00666229" w:rsidRPr="00BD06A1" w14:paraId="2DF9B34C" w14:textId="77777777" w:rsidTr="00382C36">
        <w:trPr>
          <w:cantSplit/>
          <w:trHeight w:val="272"/>
          <w:jc w:val="center"/>
        </w:trPr>
        <w:tc>
          <w:tcPr>
            <w:tcW w:w="987" w:type="dxa"/>
            <w:vMerge/>
            <w:shd w:val="clear" w:color="auto" w:fill="auto"/>
          </w:tcPr>
          <w:p w14:paraId="071B3243"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3963E38C"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481D35F8"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eastAsia="Arial Unicode MS" w:cs="Arial"/>
                <w:color w:val="auto"/>
                <w:szCs w:val="22"/>
              </w:rPr>
              <w:t>Damaged commodities</w:t>
            </w:r>
          </w:p>
        </w:tc>
        <w:tc>
          <w:tcPr>
            <w:tcW w:w="630" w:type="dxa"/>
            <w:shd w:val="clear" w:color="auto" w:fill="auto"/>
          </w:tcPr>
          <w:p w14:paraId="23AC493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23812F20" w14:textId="77777777" w:rsidR="002F273F" w:rsidRPr="00BD06A1" w:rsidRDefault="002F273F" w:rsidP="00382C36">
            <w:pPr>
              <w:jc w:val="center"/>
              <w:rPr>
                <w:rFonts w:cs="Arial"/>
                <w:color w:val="auto"/>
                <w:szCs w:val="22"/>
              </w:rPr>
            </w:pPr>
          </w:p>
        </w:tc>
      </w:tr>
      <w:tr w:rsidR="00666229" w:rsidRPr="00BD06A1" w14:paraId="0C51F136" w14:textId="77777777" w:rsidTr="00382C36">
        <w:trPr>
          <w:cantSplit/>
          <w:trHeight w:val="272"/>
          <w:jc w:val="center"/>
        </w:trPr>
        <w:tc>
          <w:tcPr>
            <w:tcW w:w="987" w:type="dxa"/>
            <w:vMerge/>
            <w:shd w:val="clear" w:color="auto" w:fill="auto"/>
          </w:tcPr>
          <w:p w14:paraId="5F6027D3"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06E4B2DB"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0EAE2FF0"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eastAsia="Arial Unicode MS" w:cs="Arial"/>
                <w:color w:val="auto"/>
                <w:szCs w:val="22"/>
              </w:rPr>
              <w:t>Partial deliveries</w:t>
            </w:r>
          </w:p>
        </w:tc>
        <w:tc>
          <w:tcPr>
            <w:tcW w:w="630" w:type="dxa"/>
            <w:shd w:val="clear" w:color="auto" w:fill="auto"/>
          </w:tcPr>
          <w:p w14:paraId="4B71BC6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655516A0" w14:textId="77777777" w:rsidR="002F273F" w:rsidRPr="00BD06A1" w:rsidRDefault="002F273F" w:rsidP="00382C36">
            <w:pPr>
              <w:jc w:val="center"/>
              <w:rPr>
                <w:rFonts w:cs="Arial"/>
                <w:color w:val="auto"/>
                <w:szCs w:val="22"/>
              </w:rPr>
            </w:pPr>
          </w:p>
        </w:tc>
      </w:tr>
      <w:tr w:rsidR="00666229" w:rsidRPr="00BD06A1" w14:paraId="408950C7" w14:textId="77777777" w:rsidTr="00382C36">
        <w:trPr>
          <w:cantSplit/>
          <w:trHeight w:val="272"/>
          <w:jc w:val="center"/>
        </w:trPr>
        <w:tc>
          <w:tcPr>
            <w:tcW w:w="987" w:type="dxa"/>
            <w:vMerge/>
            <w:shd w:val="clear" w:color="auto" w:fill="auto"/>
          </w:tcPr>
          <w:p w14:paraId="3E9F6C79"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05113F38"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01B2F1FB"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eastAsia="Arial Unicode MS" w:cs="Arial"/>
                <w:color w:val="auto"/>
                <w:szCs w:val="22"/>
              </w:rPr>
              <w:t>Excess commodities</w:t>
            </w:r>
          </w:p>
        </w:tc>
        <w:tc>
          <w:tcPr>
            <w:tcW w:w="630" w:type="dxa"/>
            <w:shd w:val="clear" w:color="auto" w:fill="auto"/>
          </w:tcPr>
          <w:p w14:paraId="48F9EB3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36C1B6A9" w14:textId="77777777" w:rsidR="002F273F" w:rsidRPr="00BD06A1" w:rsidRDefault="002F273F" w:rsidP="00382C36">
            <w:pPr>
              <w:jc w:val="center"/>
              <w:rPr>
                <w:rFonts w:cs="Arial"/>
                <w:color w:val="auto"/>
                <w:szCs w:val="22"/>
              </w:rPr>
            </w:pPr>
          </w:p>
        </w:tc>
      </w:tr>
      <w:tr w:rsidR="00666229" w:rsidRPr="00BD06A1" w14:paraId="03D3FCBE" w14:textId="77777777" w:rsidTr="00382C36">
        <w:trPr>
          <w:cantSplit/>
          <w:trHeight w:val="272"/>
          <w:jc w:val="center"/>
        </w:trPr>
        <w:tc>
          <w:tcPr>
            <w:tcW w:w="987" w:type="dxa"/>
            <w:vMerge/>
            <w:shd w:val="clear" w:color="auto" w:fill="auto"/>
          </w:tcPr>
          <w:p w14:paraId="6EECC4E5"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0C4A86E5"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2225C2DB"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eastAsia="Arial Unicode MS" w:cs="Arial"/>
                <w:color w:val="auto"/>
                <w:szCs w:val="22"/>
              </w:rPr>
              <w:t>Delivery of near expiry commodities</w:t>
            </w:r>
          </w:p>
        </w:tc>
        <w:tc>
          <w:tcPr>
            <w:tcW w:w="630" w:type="dxa"/>
            <w:shd w:val="clear" w:color="auto" w:fill="auto"/>
          </w:tcPr>
          <w:p w14:paraId="1DB0FFD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2A546C85" w14:textId="77777777" w:rsidR="002F273F" w:rsidRPr="00BD06A1" w:rsidRDefault="002F273F" w:rsidP="00382C36">
            <w:pPr>
              <w:jc w:val="center"/>
              <w:rPr>
                <w:rFonts w:cs="Arial"/>
                <w:color w:val="auto"/>
                <w:szCs w:val="22"/>
              </w:rPr>
            </w:pPr>
          </w:p>
        </w:tc>
      </w:tr>
      <w:tr w:rsidR="00666229" w:rsidRPr="00BD06A1" w14:paraId="41365E16" w14:textId="77777777" w:rsidTr="00382C36">
        <w:trPr>
          <w:cantSplit/>
          <w:trHeight w:val="272"/>
          <w:jc w:val="center"/>
        </w:trPr>
        <w:tc>
          <w:tcPr>
            <w:tcW w:w="987" w:type="dxa"/>
            <w:vMerge/>
            <w:shd w:val="clear" w:color="auto" w:fill="auto"/>
          </w:tcPr>
          <w:p w14:paraId="7693B101"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1AFA651B"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13058C76"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eastAsia="Arial Unicode MS" w:cs="Arial"/>
                <w:color w:val="auto"/>
                <w:szCs w:val="22"/>
              </w:rPr>
              <w:t xml:space="preserve">Others </w:t>
            </w:r>
          </w:p>
          <w:p w14:paraId="56EA4190"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eastAsia="Arial Unicode MS" w:cs="Arial"/>
                <w:color w:val="auto"/>
                <w:szCs w:val="22"/>
              </w:rPr>
              <w:t xml:space="preserve">Please Specify: </w:t>
            </w:r>
          </w:p>
          <w:p w14:paraId="73E22214"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p>
          <w:p w14:paraId="45424144"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p>
          <w:p w14:paraId="19CEAC0A"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p>
          <w:p w14:paraId="28AAC969"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p>
          <w:p w14:paraId="3AFD8973"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p>
          <w:p w14:paraId="2B8EE57C"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p>
        </w:tc>
        <w:tc>
          <w:tcPr>
            <w:tcW w:w="630" w:type="dxa"/>
            <w:shd w:val="clear" w:color="auto" w:fill="auto"/>
          </w:tcPr>
          <w:p w14:paraId="24067E5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2828D314" w14:textId="77777777" w:rsidR="002F273F" w:rsidRPr="00BD06A1" w:rsidRDefault="002F273F" w:rsidP="00382C36">
            <w:pPr>
              <w:jc w:val="center"/>
              <w:rPr>
                <w:rFonts w:cs="Arial"/>
                <w:color w:val="auto"/>
                <w:szCs w:val="22"/>
              </w:rPr>
            </w:pPr>
          </w:p>
        </w:tc>
      </w:tr>
      <w:tr w:rsidR="00666229" w:rsidRPr="00BD06A1" w14:paraId="1D75B4C3" w14:textId="77777777" w:rsidTr="00382C36">
        <w:trPr>
          <w:cantSplit/>
          <w:trHeight w:val="272"/>
          <w:jc w:val="center"/>
        </w:trPr>
        <w:tc>
          <w:tcPr>
            <w:tcW w:w="987" w:type="dxa"/>
            <w:vMerge/>
            <w:shd w:val="clear" w:color="auto" w:fill="auto"/>
          </w:tcPr>
          <w:p w14:paraId="5DC45831"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507846B6"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313D9813"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eastAsia="Arial Unicode MS" w:cs="Arial"/>
                <w:color w:val="auto"/>
                <w:szCs w:val="22"/>
              </w:rPr>
              <w:t>None</w:t>
            </w:r>
          </w:p>
        </w:tc>
        <w:tc>
          <w:tcPr>
            <w:tcW w:w="630" w:type="dxa"/>
            <w:shd w:val="clear" w:color="auto" w:fill="auto"/>
          </w:tcPr>
          <w:p w14:paraId="22FFD03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4AE3BA7A" w14:textId="77777777" w:rsidR="002F273F" w:rsidRPr="00BD06A1" w:rsidRDefault="002F273F" w:rsidP="00382C36">
            <w:pPr>
              <w:jc w:val="center"/>
              <w:rPr>
                <w:rFonts w:cs="Arial"/>
                <w:color w:val="auto"/>
                <w:szCs w:val="22"/>
              </w:rPr>
            </w:pPr>
          </w:p>
        </w:tc>
      </w:tr>
      <w:tr w:rsidR="00666229" w:rsidRPr="00BD06A1" w14:paraId="4CA5F17C" w14:textId="77777777" w:rsidTr="00382C36">
        <w:trPr>
          <w:cantSplit/>
          <w:trHeight w:val="272"/>
          <w:jc w:val="center"/>
        </w:trPr>
        <w:tc>
          <w:tcPr>
            <w:tcW w:w="987" w:type="dxa"/>
            <w:vMerge/>
            <w:shd w:val="clear" w:color="auto" w:fill="auto"/>
          </w:tcPr>
          <w:p w14:paraId="47A45988"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070B9532"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62674A05"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eastAsia="Arial Unicode MS" w:cs="Arial"/>
                <w:color w:val="auto"/>
                <w:szCs w:val="22"/>
              </w:rPr>
              <w:t>I don’t know</w:t>
            </w:r>
          </w:p>
        </w:tc>
        <w:tc>
          <w:tcPr>
            <w:tcW w:w="630" w:type="dxa"/>
            <w:shd w:val="clear" w:color="auto" w:fill="auto"/>
          </w:tcPr>
          <w:p w14:paraId="2F8F9E2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33B1F237" w14:textId="77777777" w:rsidR="002F273F" w:rsidRPr="00BD06A1" w:rsidRDefault="002F273F" w:rsidP="00382C36">
            <w:pPr>
              <w:jc w:val="center"/>
              <w:rPr>
                <w:rFonts w:cs="Arial"/>
                <w:color w:val="auto"/>
                <w:szCs w:val="22"/>
              </w:rPr>
            </w:pPr>
          </w:p>
        </w:tc>
      </w:tr>
      <w:tr w:rsidR="00666229" w:rsidRPr="00BD06A1" w14:paraId="213BD898" w14:textId="77777777" w:rsidTr="00066897">
        <w:trPr>
          <w:cantSplit/>
          <w:trHeight w:val="272"/>
          <w:jc w:val="center"/>
        </w:trPr>
        <w:tc>
          <w:tcPr>
            <w:tcW w:w="10060" w:type="dxa"/>
            <w:gridSpan w:val="5"/>
            <w:shd w:val="clear" w:color="auto" w:fill="BFBFBF"/>
          </w:tcPr>
          <w:p w14:paraId="152E0328" w14:textId="77777777" w:rsidR="002F273F" w:rsidRPr="00BD06A1" w:rsidRDefault="002F273F" w:rsidP="00382C36">
            <w:pPr>
              <w:jc w:val="center"/>
              <w:rPr>
                <w:rFonts w:cs="Arial"/>
                <w:b/>
                <w:color w:val="auto"/>
                <w:szCs w:val="22"/>
              </w:rPr>
            </w:pPr>
            <w:r w:rsidRPr="00BD06A1">
              <w:rPr>
                <w:rFonts w:cs="Arial"/>
                <w:b/>
                <w:color w:val="auto"/>
                <w:szCs w:val="22"/>
              </w:rPr>
              <w:t>WS-300: Warehouse Design &amp; Layout</w:t>
            </w:r>
          </w:p>
        </w:tc>
      </w:tr>
      <w:tr w:rsidR="00666229" w:rsidRPr="00BD06A1" w14:paraId="33C5D985" w14:textId="77777777" w:rsidTr="00382C36">
        <w:trPr>
          <w:cantSplit/>
          <w:trHeight w:val="272"/>
          <w:jc w:val="center"/>
        </w:trPr>
        <w:tc>
          <w:tcPr>
            <w:tcW w:w="987" w:type="dxa"/>
            <w:vMerge w:val="restart"/>
            <w:shd w:val="clear" w:color="auto" w:fill="auto"/>
          </w:tcPr>
          <w:p w14:paraId="0FF10880"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WS-301</w:t>
            </w:r>
          </w:p>
          <w:p w14:paraId="2CDFE2B4" w14:textId="77777777" w:rsidR="002F273F" w:rsidRPr="00BD06A1" w:rsidRDefault="002F273F" w:rsidP="00382C36">
            <w:pPr>
              <w:spacing w:before="40" w:after="40"/>
              <w:jc w:val="center"/>
              <w:rPr>
                <w:rFonts w:cs="Arial"/>
                <w:color w:val="auto"/>
                <w:szCs w:val="22"/>
              </w:rPr>
            </w:pPr>
          </w:p>
          <w:p w14:paraId="2408E2D1"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03F23416" w14:textId="77777777" w:rsidR="002F273F" w:rsidRPr="00BD06A1" w:rsidRDefault="002F273F" w:rsidP="00382C36">
            <w:pPr>
              <w:spacing w:before="40" w:after="40"/>
              <w:jc w:val="center"/>
              <w:rPr>
                <w:rFonts w:cs="Arial"/>
                <w:color w:val="auto"/>
                <w:szCs w:val="22"/>
              </w:rPr>
            </w:pPr>
          </w:p>
          <w:p w14:paraId="7DC4E064" w14:textId="77777777" w:rsidR="002F273F" w:rsidRPr="00BD06A1" w:rsidRDefault="002F273F" w:rsidP="00382C36">
            <w:pPr>
              <w:spacing w:before="40" w:after="40"/>
              <w:jc w:val="center"/>
              <w:rPr>
                <w:rFonts w:cs="Arial"/>
                <w:color w:val="auto"/>
                <w:szCs w:val="22"/>
              </w:rPr>
            </w:pPr>
          </w:p>
          <w:p w14:paraId="04E16992"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569BC8A6" w14:textId="77777777" w:rsidR="002F273F" w:rsidRPr="00BD06A1" w:rsidRDefault="002F273F" w:rsidP="00382C36">
            <w:pPr>
              <w:spacing w:before="40" w:after="40"/>
              <w:jc w:val="center"/>
              <w:rPr>
                <w:rFonts w:cs="Arial"/>
                <w:color w:val="auto"/>
                <w:szCs w:val="22"/>
              </w:rPr>
            </w:pPr>
          </w:p>
          <w:p w14:paraId="316D7481" w14:textId="77777777" w:rsidR="002F273F" w:rsidRPr="00BD06A1" w:rsidRDefault="002F273F" w:rsidP="00382C36">
            <w:pPr>
              <w:spacing w:before="40" w:after="40"/>
              <w:jc w:val="center"/>
              <w:rPr>
                <w:rFonts w:cs="Arial"/>
                <w:color w:val="auto"/>
                <w:szCs w:val="22"/>
              </w:rPr>
            </w:pPr>
          </w:p>
          <w:p w14:paraId="4F1B376E" w14:textId="77777777" w:rsidR="002F273F" w:rsidRPr="00BD06A1" w:rsidRDefault="002F273F" w:rsidP="00382C36">
            <w:pPr>
              <w:spacing w:before="40" w:after="40"/>
              <w:jc w:val="center"/>
              <w:rPr>
                <w:rFonts w:cs="Arial"/>
                <w:color w:val="auto"/>
                <w:szCs w:val="22"/>
              </w:rPr>
            </w:pPr>
          </w:p>
        </w:tc>
        <w:tc>
          <w:tcPr>
            <w:tcW w:w="4676" w:type="dxa"/>
            <w:vMerge w:val="restart"/>
            <w:shd w:val="clear" w:color="auto" w:fill="auto"/>
          </w:tcPr>
          <w:p w14:paraId="622A4423" w14:textId="77777777" w:rsidR="002F273F" w:rsidRPr="00BD06A1" w:rsidRDefault="002F273F" w:rsidP="00382C36">
            <w:pPr>
              <w:jc w:val="center"/>
              <w:rPr>
                <w:rFonts w:cs="Arial"/>
                <w:color w:val="auto"/>
                <w:szCs w:val="22"/>
              </w:rPr>
            </w:pPr>
            <w:r w:rsidRPr="00BD06A1">
              <w:rPr>
                <w:rFonts w:cs="Arial"/>
                <w:color w:val="auto"/>
                <w:szCs w:val="22"/>
              </w:rPr>
              <w:t xml:space="preserve">Does the store meet the following minimum acceptable design, </w:t>
            </w:r>
            <w:proofErr w:type="gramStart"/>
            <w:r w:rsidRPr="00BD06A1">
              <w:rPr>
                <w:rFonts w:cs="Arial"/>
                <w:color w:val="auto"/>
                <w:szCs w:val="22"/>
              </w:rPr>
              <w:t>layout</w:t>
            </w:r>
            <w:proofErr w:type="gramEnd"/>
            <w:r w:rsidRPr="00BD06A1">
              <w:rPr>
                <w:rFonts w:cs="Arial"/>
                <w:color w:val="auto"/>
                <w:szCs w:val="22"/>
              </w:rPr>
              <w:t xml:space="preserve"> and construction requirements for storage of pharmaceutical products?</w:t>
            </w:r>
          </w:p>
          <w:p w14:paraId="0A84D001" w14:textId="77777777" w:rsidR="002F273F" w:rsidRPr="00BD06A1" w:rsidRDefault="002F273F" w:rsidP="00382C36">
            <w:pPr>
              <w:jc w:val="center"/>
              <w:rPr>
                <w:rFonts w:cs="Arial"/>
                <w:color w:val="auto"/>
                <w:szCs w:val="22"/>
              </w:rPr>
            </w:pPr>
          </w:p>
          <w:p w14:paraId="242C6F50" w14:textId="77777777" w:rsidR="002F273F" w:rsidRPr="00BD06A1" w:rsidRDefault="002F273F" w:rsidP="00382C36">
            <w:pPr>
              <w:jc w:val="center"/>
              <w:rPr>
                <w:rFonts w:cs="Arial"/>
                <w:b/>
                <w:color w:val="auto"/>
                <w:szCs w:val="22"/>
              </w:rPr>
            </w:pPr>
            <w:r w:rsidRPr="00BD06A1">
              <w:rPr>
                <w:rFonts w:cs="Arial"/>
                <w:b/>
                <w:color w:val="auto"/>
                <w:szCs w:val="22"/>
              </w:rPr>
              <w:t>[MULTIPLE RESPONSES ALLOWED]</w:t>
            </w:r>
          </w:p>
          <w:p w14:paraId="57B70556" w14:textId="77777777" w:rsidR="002F273F" w:rsidRPr="00BD06A1" w:rsidRDefault="002F273F" w:rsidP="00382C36">
            <w:pPr>
              <w:jc w:val="center"/>
              <w:rPr>
                <w:rFonts w:cs="Arial"/>
                <w:b/>
                <w:color w:val="auto"/>
                <w:szCs w:val="22"/>
              </w:rPr>
            </w:pPr>
          </w:p>
          <w:p w14:paraId="235493B4" w14:textId="77777777" w:rsidR="002F273F" w:rsidRPr="00BD06A1" w:rsidRDefault="002F273F" w:rsidP="00382C36">
            <w:pPr>
              <w:jc w:val="center"/>
              <w:rPr>
                <w:rFonts w:cs="Arial"/>
                <w:color w:val="auto"/>
                <w:szCs w:val="22"/>
              </w:rPr>
            </w:pPr>
            <w:r w:rsidRPr="00BD06A1">
              <w:rPr>
                <w:rFonts w:cs="Arial"/>
                <w:b/>
                <w:color w:val="auto"/>
                <w:szCs w:val="22"/>
              </w:rPr>
              <w:t>[OBSERVE &amp; PHYSICALLY VERIFY. RECORD ONLY WHAT IS VERIFIED]</w:t>
            </w:r>
          </w:p>
        </w:tc>
        <w:tc>
          <w:tcPr>
            <w:tcW w:w="1983" w:type="dxa"/>
            <w:shd w:val="clear" w:color="auto" w:fill="auto"/>
            <w:vAlign w:val="center"/>
          </w:tcPr>
          <w:p w14:paraId="7EB32399"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Permanent and leak-free roofing</w:t>
            </w:r>
          </w:p>
        </w:tc>
        <w:tc>
          <w:tcPr>
            <w:tcW w:w="630" w:type="dxa"/>
            <w:shd w:val="clear" w:color="auto" w:fill="auto"/>
          </w:tcPr>
          <w:p w14:paraId="3969A22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BFBFBF"/>
            <w:vAlign w:val="center"/>
          </w:tcPr>
          <w:p w14:paraId="247EE938" w14:textId="77777777" w:rsidR="002F273F" w:rsidRPr="00BD06A1" w:rsidRDefault="002F273F" w:rsidP="00382C36">
            <w:pPr>
              <w:jc w:val="center"/>
              <w:rPr>
                <w:rFonts w:cs="Arial"/>
                <w:color w:val="auto"/>
                <w:szCs w:val="22"/>
              </w:rPr>
            </w:pPr>
          </w:p>
        </w:tc>
      </w:tr>
      <w:tr w:rsidR="00666229" w:rsidRPr="00BD06A1" w14:paraId="66F8FDCD" w14:textId="77777777" w:rsidTr="00382C36">
        <w:trPr>
          <w:cantSplit/>
          <w:trHeight w:val="272"/>
          <w:jc w:val="center"/>
        </w:trPr>
        <w:tc>
          <w:tcPr>
            <w:tcW w:w="987" w:type="dxa"/>
            <w:vMerge/>
            <w:shd w:val="clear" w:color="auto" w:fill="auto"/>
          </w:tcPr>
          <w:p w14:paraId="4836846E"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6E8343E1"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3CCFF95D"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Insulated and leak-free ceiling</w:t>
            </w:r>
          </w:p>
        </w:tc>
        <w:tc>
          <w:tcPr>
            <w:tcW w:w="630" w:type="dxa"/>
            <w:shd w:val="clear" w:color="auto" w:fill="auto"/>
          </w:tcPr>
          <w:p w14:paraId="119E2A8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7BD2F474" w14:textId="77777777" w:rsidR="002F273F" w:rsidRPr="00BD06A1" w:rsidRDefault="002F273F" w:rsidP="00382C36">
            <w:pPr>
              <w:jc w:val="center"/>
              <w:rPr>
                <w:rFonts w:cs="Arial"/>
                <w:color w:val="auto"/>
                <w:szCs w:val="22"/>
              </w:rPr>
            </w:pPr>
          </w:p>
        </w:tc>
      </w:tr>
      <w:tr w:rsidR="00666229" w:rsidRPr="00BD06A1" w14:paraId="742CD823" w14:textId="77777777" w:rsidTr="00382C36">
        <w:trPr>
          <w:cantSplit/>
          <w:trHeight w:val="272"/>
          <w:jc w:val="center"/>
        </w:trPr>
        <w:tc>
          <w:tcPr>
            <w:tcW w:w="987" w:type="dxa"/>
            <w:vMerge/>
            <w:shd w:val="clear" w:color="auto" w:fill="auto"/>
          </w:tcPr>
          <w:p w14:paraId="792D7E75"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6159384D"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36D1CE18"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Adequate ventilation</w:t>
            </w:r>
          </w:p>
        </w:tc>
        <w:tc>
          <w:tcPr>
            <w:tcW w:w="630" w:type="dxa"/>
            <w:shd w:val="clear" w:color="auto" w:fill="auto"/>
          </w:tcPr>
          <w:p w14:paraId="29DC4CA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03768083" w14:textId="77777777" w:rsidR="002F273F" w:rsidRPr="00BD06A1" w:rsidRDefault="002F273F" w:rsidP="00382C36">
            <w:pPr>
              <w:jc w:val="center"/>
              <w:rPr>
                <w:rFonts w:cs="Arial"/>
                <w:color w:val="auto"/>
                <w:szCs w:val="22"/>
              </w:rPr>
            </w:pPr>
          </w:p>
        </w:tc>
      </w:tr>
      <w:tr w:rsidR="00666229" w:rsidRPr="00BD06A1" w14:paraId="6F6694CF" w14:textId="77777777" w:rsidTr="00382C36">
        <w:trPr>
          <w:cantSplit/>
          <w:trHeight w:val="272"/>
          <w:jc w:val="center"/>
        </w:trPr>
        <w:tc>
          <w:tcPr>
            <w:tcW w:w="987" w:type="dxa"/>
            <w:vMerge/>
            <w:shd w:val="clear" w:color="auto" w:fill="auto"/>
          </w:tcPr>
          <w:p w14:paraId="776C998B"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1C4B59D1"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11C16532"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Smooth and non-porous floor</w:t>
            </w:r>
          </w:p>
        </w:tc>
        <w:tc>
          <w:tcPr>
            <w:tcW w:w="630" w:type="dxa"/>
            <w:shd w:val="clear" w:color="auto" w:fill="auto"/>
          </w:tcPr>
          <w:p w14:paraId="4353E07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03D72301" w14:textId="77777777" w:rsidR="002F273F" w:rsidRPr="00BD06A1" w:rsidRDefault="002F273F" w:rsidP="00382C36">
            <w:pPr>
              <w:jc w:val="center"/>
              <w:rPr>
                <w:rFonts w:cs="Arial"/>
                <w:color w:val="auto"/>
                <w:szCs w:val="22"/>
              </w:rPr>
            </w:pPr>
          </w:p>
        </w:tc>
      </w:tr>
      <w:tr w:rsidR="00666229" w:rsidRPr="00BD06A1" w14:paraId="78257CCB" w14:textId="77777777" w:rsidTr="00382C36">
        <w:trPr>
          <w:cantSplit/>
          <w:trHeight w:val="272"/>
          <w:jc w:val="center"/>
        </w:trPr>
        <w:tc>
          <w:tcPr>
            <w:tcW w:w="987" w:type="dxa"/>
            <w:vMerge/>
            <w:shd w:val="clear" w:color="auto" w:fill="auto"/>
          </w:tcPr>
          <w:p w14:paraId="4D67B2EC"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1E47ECF7"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485A826B"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Bulk storage area</w:t>
            </w:r>
          </w:p>
        </w:tc>
        <w:tc>
          <w:tcPr>
            <w:tcW w:w="630" w:type="dxa"/>
            <w:shd w:val="clear" w:color="auto" w:fill="auto"/>
          </w:tcPr>
          <w:p w14:paraId="534A0FA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5B481A4A" w14:textId="77777777" w:rsidR="002F273F" w:rsidRPr="00BD06A1" w:rsidRDefault="002F273F" w:rsidP="00382C36">
            <w:pPr>
              <w:jc w:val="center"/>
              <w:rPr>
                <w:rFonts w:cs="Arial"/>
                <w:color w:val="auto"/>
                <w:szCs w:val="22"/>
              </w:rPr>
            </w:pPr>
          </w:p>
        </w:tc>
      </w:tr>
      <w:tr w:rsidR="00666229" w:rsidRPr="00BD06A1" w14:paraId="37D0B495" w14:textId="77777777" w:rsidTr="00382C36">
        <w:trPr>
          <w:cantSplit/>
          <w:trHeight w:val="272"/>
          <w:jc w:val="center"/>
        </w:trPr>
        <w:tc>
          <w:tcPr>
            <w:tcW w:w="987" w:type="dxa"/>
            <w:vMerge/>
            <w:shd w:val="clear" w:color="auto" w:fill="auto"/>
          </w:tcPr>
          <w:p w14:paraId="513177DF"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71D0973A"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6A467784"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Designated quarantine area</w:t>
            </w:r>
          </w:p>
        </w:tc>
        <w:tc>
          <w:tcPr>
            <w:tcW w:w="630" w:type="dxa"/>
            <w:shd w:val="clear" w:color="auto" w:fill="auto"/>
          </w:tcPr>
          <w:p w14:paraId="2C63EF1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10D789DE" w14:textId="77777777" w:rsidR="002F273F" w:rsidRPr="00BD06A1" w:rsidRDefault="002F273F" w:rsidP="00382C36">
            <w:pPr>
              <w:jc w:val="center"/>
              <w:rPr>
                <w:rFonts w:cs="Arial"/>
                <w:color w:val="auto"/>
                <w:szCs w:val="22"/>
              </w:rPr>
            </w:pPr>
          </w:p>
        </w:tc>
      </w:tr>
      <w:tr w:rsidR="00666229" w:rsidRPr="00BD06A1" w14:paraId="2B41EEC4" w14:textId="77777777" w:rsidTr="00382C36">
        <w:trPr>
          <w:cantSplit/>
          <w:trHeight w:val="272"/>
          <w:jc w:val="center"/>
        </w:trPr>
        <w:tc>
          <w:tcPr>
            <w:tcW w:w="987" w:type="dxa"/>
            <w:vMerge/>
            <w:shd w:val="clear" w:color="auto" w:fill="auto"/>
          </w:tcPr>
          <w:p w14:paraId="5CAC950A"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63DE8376"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6A66361C"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Receiving and dispatch storage areas</w:t>
            </w:r>
          </w:p>
        </w:tc>
        <w:tc>
          <w:tcPr>
            <w:tcW w:w="630" w:type="dxa"/>
            <w:shd w:val="clear" w:color="auto" w:fill="auto"/>
          </w:tcPr>
          <w:p w14:paraId="6E36ADC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42B4C04C" w14:textId="77777777" w:rsidR="002F273F" w:rsidRPr="00BD06A1" w:rsidRDefault="002F273F" w:rsidP="00382C36">
            <w:pPr>
              <w:jc w:val="center"/>
              <w:rPr>
                <w:rFonts w:cs="Arial"/>
                <w:color w:val="auto"/>
                <w:szCs w:val="22"/>
              </w:rPr>
            </w:pPr>
          </w:p>
        </w:tc>
      </w:tr>
      <w:tr w:rsidR="00666229" w:rsidRPr="00BD06A1" w14:paraId="1810FA13" w14:textId="77777777" w:rsidTr="00382C36">
        <w:trPr>
          <w:cantSplit/>
          <w:trHeight w:val="272"/>
          <w:jc w:val="center"/>
        </w:trPr>
        <w:tc>
          <w:tcPr>
            <w:tcW w:w="987" w:type="dxa"/>
            <w:vMerge/>
            <w:shd w:val="clear" w:color="auto" w:fill="auto"/>
          </w:tcPr>
          <w:p w14:paraId="1B718FCD"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6EA66098"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7FD49F1A"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Cold chain storage</w:t>
            </w:r>
          </w:p>
        </w:tc>
        <w:tc>
          <w:tcPr>
            <w:tcW w:w="630" w:type="dxa"/>
            <w:shd w:val="clear" w:color="auto" w:fill="auto"/>
          </w:tcPr>
          <w:p w14:paraId="1AE89A4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6872D2E1" w14:textId="77777777" w:rsidR="002F273F" w:rsidRPr="00BD06A1" w:rsidRDefault="002F273F" w:rsidP="00382C36">
            <w:pPr>
              <w:jc w:val="center"/>
              <w:rPr>
                <w:rFonts w:cs="Arial"/>
                <w:color w:val="auto"/>
                <w:szCs w:val="22"/>
              </w:rPr>
            </w:pPr>
          </w:p>
        </w:tc>
      </w:tr>
      <w:tr w:rsidR="00666229" w:rsidRPr="00BD06A1" w14:paraId="69C2388F" w14:textId="77777777" w:rsidTr="00382C36">
        <w:trPr>
          <w:cantSplit/>
          <w:trHeight w:val="272"/>
          <w:jc w:val="center"/>
        </w:trPr>
        <w:tc>
          <w:tcPr>
            <w:tcW w:w="987" w:type="dxa"/>
            <w:vMerge/>
            <w:shd w:val="clear" w:color="auto" w:fill="auto"/>
          </w:tcPr>
          <w:p w14:paraId="5E5679CD"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368B9194"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235CA805"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Designated area for storage of hazardous substances</w:t>
            </w:r>
          </w:p>
        </w:tc>
        <w:tc>
          <w:tcPr>
            <w:tcW w:w="630" w:type="dxa"/>
            <w:shd w:val="clear" w:color="auto" w:fill="auto"/>
          </w:tcPr>
          <w:p w14:paraId="34A685B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73644BF0" w14:textId="77777777" w:rsidR="002F273F" w:rsidRPr="00BD06A1" w:rsidRDefault="002F273F" w:rsidP="00382C36">
            <w:pPr>
              <w:jc w:val="center"/>
              <w:rPr>
                <w:rFonts w:cs="Arial"/>
                <w:color w:val="auto"/>
                <w:szCs w:val="22"/>
              </w:rPr>
            </w:pPr>
          </w:p>
        </w:tc>
      </w:tr>
      <w:tr w:rsidR="00666229" w:rsidRPr="00BD06A1" w14:paraId="2F495C7E" w14:textId="77777777" w:rsidTr="00382C36">
        <w:trPr>
          <w:cantSplit/>
          <w:trHeight w:val="272"/>
          <w:jc w:val="center"/>
        </w:trPr>
        <w:tc>
          <w:tcPr>
            <w:tcW w:w="987" w:type="dxa"/>
            <w:vMerge/>
            <w:shd w:val="clear" w:color="auto" w:fill="auto"/>
          </w:tcPr>
          <w:p w14:paraId="5B00C840"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480F1438"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05878170"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Designated area for storage of controlled substance</w:t>
            </w:r>
          </w:p>
        </w:tc>
        <w:tc>
          <w:tcPr>
            <w:tcW w:w="630" w:type="dxa"/>
            <w:shd w:val="clear" w:color="auto" w:fill="auto"/>
          </w:tcPr>
          <w:p w14:paraId="3A7D580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75A753DE" w14:textId="77777777" w:rsidR="002F273F" w:rsidRPr="00BD06A1" w:rsidRDefault="002F273F" w:rsidP="00382C36">
            <w:pPr>
              <w:jc w:val="center"/>
              <w:rPr>
                <w:rFonts w:cs="Arial"/>
                <w:color w:val="auto"/>
                <w:szCs w:val="22"/>
              </w:rPr>
            </w:pPr>
          </w:p>
        </w:tc>
      </w:tr>
      <w:tr w:rsidR="00666229" w:rsidRPr="00BD06A1" w14:paraId="331056AF" w14:textId="77777777" w:rsidTr="00382C36">
        <w:trPr>
          <w:cantSplit/>
          <w:trHeight w:val="272"/>
          <w:jc w:val="center"/>
        </w:trPr>
        <w:tc>
          <w:tcPr>
            <w:tcW w:w="987" w:type="dxa"/>
            <w:vMerge/>
            <w:shd w:val="clear" w:color="auto" w:fill="auto"/>
          </w:tcPr>
          <w:p w14:paraId="2C6E1688"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16632132"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73FD4112"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Office area</w:t>
            </w:r>
          </w:p>
        </w:tc>
        <w:tc>
          <w:tcPr>
            <w:tcW w:w="630" w:type="dxa"/>
            <w:shd w:val="clear" w:color="auto" w:fill="auto"/>
          </w:tcPr>
          <w:p w14:paraId="55B63B6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4B1300BE" w14:textId="77777777" w:rsidR="002F273F" w:rsidRPr="00BD06A1" w:rsidRDefault="002F273F" w:rsidP="00382C36">
            <w:pPr>
              <w:jc w:val="center"/>
              <w:rPr>
                <w:rFonts w:cs="Arial"/>
                <w:color w:val="auto"/>
                <w:szCs w:val="22"/>
              </w:rPr>
            </w:pPr>
          </w:p>
        </w:tc>
      </w:tr>
      <w:tr w:rsidR="00666229" w:rsidRPr="00BD06A1" w14:paraId="19B1F7B5" w14:textId="77777777" w:rsidTr="00382C36">
        <w:trPr>
          <w:cantSplit/>
          <w:trHeight w:val="272"/>
          <w:jc w:val="center"/>
        </w:trPr>
        <w:tc>
          <w:tcPr>
            <w:tcW w:w="987" w:type="dxa"/>
            <w:vMerge/>
            <w:shd w:val="clear" w:color="auto" w:fill="auto"/>
          </w:tcPr>
          <w:p w14:paraId="14DA535D"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16BCDDD2"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66967C41"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Products stored on pallets, away from walls (</w:t>
            </w:r>
            <w:proofErr w:type="gramStart"/>
            <w:r w:rsidRPr="00BD06A1">
              <w:rPr>
                <w:rFonts w:cs="Arial"/>
                <w:color w:val="auto"/>
                <w:szCs w:val="22"/>
              </w:rPr>
              <w:t>i.e.</w:t>
            </w:r>
            <w:proofErr w:type="gramEnd"/>
            <w:r w:rsidRPr="00BD06A1">
              <w:rPr>
                <w:rFonts w:cs="Arial"/>
                <w:color w:val="auto"/>
                <w:szCs w:val="22"/>
              </w:rPr>
              <w:t xml:space="preserve"> products not stored on the floor or against the walls)</w:t>
            </w:r>
          </w:p>
        </w:tc>
        <w:tc>
          <w:tcPr>
            <w:tcW w:w="630" w:type="dxa"/>
            <w:shd w:val="clear" w:color="auto" w:fill="auto"/>
          </w:tcPr>
          <w:p w14:paraId="3629C7F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7BE84BD4" w14:textId="77777777" w:rsidR="002F273F" w:rsidRPr="00BD06A1" w:rsidRDefault="002F273F" w:rsidP="00382C36">
            <w:pPr>
              <w:jc w:val="center"/>
              <w:rPr>
                <w:rFonts w:cs="Arial"/>
                <w:color w:val="auto"/>
                <w:szCs w:val="22"/>
              </w:rPr>
            </w:pPr>
          </w:p>
        </w:tc>
      </w:tr>
      <w:tr w:rsidR="00666229" w:rsidRPr="00BD06A1" w14:paraId="583197EB" w14:textId="77777777" w:rsidTr="00382C36">
        <w:trPr>
          <w:cantSplit/>
          <w:trHeight w:val="272"/>
          <w:jc w:val="center"/>
        </w:trPr>
        <w:tc>
          <w:tcPr>
            <w:tcW w:w="987" w:type="dxa"/>
            <w:vMerge/>
            <w:shd w:val="clear" w:color="auto" w:fill="auto"/>
          </w:tcPr>
          <w:p w14:paraId="5B789F9D"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3D90211A"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5D52BED5"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None of the above</w:t>
            </w:r>
          </w:p>
        </w:tc>
        <w:tc>
          <w:tcPr>
            <w:tcW w:w="630" w:type="dxa"/>
            <w:shd w:val="clear" w:color="auto" w:fill="auto"/>
          </w:tcPr>
          <w:p w14:paraId="4A6FC9C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3D9D5779" w14:textId="77777777" w:rsidR="002F273F" w:rsidRPr="00BD06A1" w:rsidRDefault="002F273F" w:rsidP="00382C36">
            <w:pPr>
              <w:jc w:val="center"/>
              <w:rPr>
                <w:rFonts w:cs="Arial"/>
                <w:color w:val="auto"/>
                <w:szCs w:val="22"/>
              </w:rPr>
            </w:pPr>
          </w:p>
        </w:tc>
      </w:tr>
      <w:tr w:rsidR="00666229" w:rsidRPr="00BD06A1" w14:paraId="6109FA07" w14:textId="77777777" w:rsidTr="00382C36">
        <w:trPr>
          <w:cantSplit/>
          <w:trHeight w:val="272"/>
          <w:jc w:val="center"/>
        </w:trPr>
        <w:tc>
          <w:tcPr>
            <w:tcW w:w="987" w:type="dxa"/>
            <w:vMerge w:val="restart"/>
            <w:shd w:val="clear" w:color="auto" w:fill="auto"/>
          </w:tcPr>
          <w:p w14:paraId="019DFFD8"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WS-302</w:t>
            </w:r>
          </w:p>
          <w:p w14:paraId="256CC368" w14:textId="77777777" w:rsidR="002F273F" w:rsidRPr="00BD06A1" w:rsidRDefault="002F273F" w:rsidP="00382C36">
            <w:pPr>
              <w:spacing w:before="40" w:after="40"/>
              <w:jc w:val="center"/>
              <w:rPr>
                <w:rFonts w:cs="Arial"/>
                <w:color w:val="auto"/>
                <w:szCs w:val="22"/>
              </w:rPr>
            </w:pPr>
          </w:p>
          <w:p w14:paraId="589140A0"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57692948" w14:textId="77777777" w:rsidR="002F273F" w:rsidRPr="00BD06A1" w:rsidRDefault="002F273F" w:rsidP="00382C36">
            <w:pPr>
              <w:spacing w:before="40" w:after="40"/>
              <w:jc w:val="center"/>
              <w:rPr>
                <w:rFonts w:cs="Arial"/>
                <w:color w:val="auto"/>
                <w:szCs w:val="22"/>
              </w:rPr>
            </w:pPr>
          </w:p>
          <w:p w14:paraId="78618792"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509AD2C4" w14:textId="77777777" w:rsidR="002F273F" w:rsidRPr="00BD06A1" w:rsidRDefault="002F273F" w:rsidP="00382C36">
            <w:pPr>
              <w:spacing w:before="40" w:after="40"/>
              <w:jc w:val="center"/>
              <w:rPr>
                <w:rFonts w:cs="Arial"/>
                <w:color w:val="auto"/>
                <w:szCs w:val="22"/>
              </w:rPr>
            </w:pPr>
          </w:p>
          <w:p w14:paraId="5E94843D"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02A20C9A" w14:textId="77777777" w:rsidR="002F273F" w:rsidRPr="00BD06A1" w:rsidRDefault="002F273F" w:rsidP="00382C36">
            <w:pPr>
              <w:spacing w:before="40" w:after="40"/>
              <w:jc w:val="center"/>
              <w:rPr>
                <w:rFonts w:cs="Arial"/>
                <w:color w:val="auto"/>
                <w:szCs w:val="22"/>
              </w:rPr>
            </w:pPr>
          </w:p>
          <w:p w14:paraId="1DCA2DC3" w14:textId="77777777" w:rsidR="002F273F" w:rsidRPr="00BD06A1" w:rsidRDefault="002F273F" w:rsidP="00382C36">
            <w:pPr>
              <w:spacing w:before="40" w:after="40"/>
              <w:jc w:val="center"/>
              <w:rPr>
                <w:rFonts w:cs="Arial"/>
                <w:color w:val="auto"/>
                <w:szCs w:val="22"/>
              </w:rPr>
            </w:pPr>
          </w:p>
          <w:p w14:paraId="704A660F" w14:textId="77777777" w:rsidR="002F273F" w:rsidRPr="00BD06A1" w:rsidRDefault="002F273F" w:rsidP="00382C36">
            <w:pPr>
              <w:spacing w:before="40" w:after="40"/>
              <w:jc w:val="center"/>
              <w:rPr>
                <w:rFonts w:cs="Arial"/>
                <w:color w:val="auto"/>
                <w:szCs w:val="22"/>
              </w:rPr>
            </w:pPr>
          </w:p>
          <w:p w14:paraId="713A4495" w14:textId="77777777" w:rsidR="002F273F" w:rsidRPr="00BD06A1" w:rsidRDefault="002F273F" w:rsidP="00382C36">
            <w:pPr>
              <w:spacing w:before="40" w:after="40"/>
              <w:jc w:val="center"/>
              <w:rPr>
                <w:rFonts w:cs="Arial"/>
                <w:color w:val="auto"/>
                <w:szCs w:val="22"/>
              </w:rPr>
            </w:pPr>
          </w:p>
        </w:tc>
        <w:tc>
          <w:tcPr>
            <w:tcW w:w="4676" w:type="dxa"/>
            <w:vMerge w:val="restart"/>
            <w:shd w:val="clear" w:color="auto" w:fill="auto"/>
          </w:tcPr>
          <w:p w14:paraId="63660123" w14:textId="77777777" w:rsidR="002F273F" w:rsidRPr="00BD06A1" w:rsidRDefault="002F273F" w:rsidP="00382C36">
            <w:pPr>
              <w:jc w:val="center"/>
              <w:rPr>
                <w:rFonts w:cs="Arial"/>
                <w:color w:val="auto"/>
                <w:szCs w:val="22"/>
              </w:rPr>
            </w:pPr>
            <w:r w:rsidRPr="00BD06A1">
              <w:rPr>
                <w:rFonts w:cs="Arial"/>
                <w:color w:val="auto"/>
                <w:szCs w:val="22"/>
              </w:rPr>
              <w:lastRenderedPageBreak/>
              <w:t xml:space="preserve">Does the store meet the following minimum acceptable design, </w:t>
            </w:r>
            <w:proofErr w:type="gramStart"/>
            <w:r w:rsidRPr="00BD06A1">
              <w:rPr>
                <w:rFonts w:cs="Arial"/>
                <w:color w:val="auto"/>
                <w:szCs w:val="22"/>
              </w:rPr>
              <w:t>layout</w:t>
            </w:r>
            <w:proofErr w:type="gramEnd"/>
            <w:r w:rsidRPr="00BD06A1">
              <w:rPr>
                <w:rFonts w:cs="Arial"/>
                <w:color w:val="auto"/>
                <w:szCs w:val="22"/>
              </w:rPr>
              <w:t xml:space="preserve"> and construction requirements for storage of pharmaceutical products?</w:t>
            </w:r>
          </w:p>
          <w:p w14:paraId="5B46830A" w14:textId="77777777" w:rsidR="002F273F" w:rsidRPr="00BD06A1" w:rsidRDefault="002F273F" w:rsidP="00382C36">
            <w:pPr>
              <w:jc w:val="center"/>
              <w:rPr>
                <w:rFonts w:cs="Arial"/>
                <w:color w:val="auto"/>
                <w:szCs w:val="22"/>
              </w:rPr>
            </w:pPr>
          </w:p>
          <w:p w14:paraId="3B1E02FB" w14:textId="77777777" w:rsidR="002F273F" w:rsidRPr="00BD06A1" w:rsidRDefault="002F273F" w:rsidP="00382C36">
            <w:pPr>
              <w:jc w:val="center"/>
              <w:rPr>
                <w:rFonts w:cs="Arial"/>
                <w:b/>
                <w:color w:val="auto"/>
                <w:szCs w:val="22"/>
              </w:rPr>
            </w:pPr>
            <w:r w:rsidRPr="00BD06A1">
              <w:rPr>
                <w:rFonts w:cs="Arial"/>
                <w:b/>
                <w:color w:val="auto"/>
                <w:szCs w:val="22"/>
              </w:rPr>
              <w:t>[MULTIPLE RESPONSES ALLOWED]</w:t>
            </w:r>
          </w:p>
          <w:p w14:paraId="096523B0" w14:textId="77777777" w:rsidR="002F273F" w:rsidRPr="00BD06A1" w:rsidRDefault="002F273F" w:rsidP="00382C36">
            <w:pPr>
              <w:jc w:val="center"/>
              <w:rPr>
                <w:rFonts w:cs="Arial"/>
                <w:b/>
                <w:color w:val="auto"/>
                <w:szCs w:val="22"/>
              </w:rPr>
            </w:pPr>
          </w:p>
          <w:p w14:paraId="0816DBE0" w14:textId="77777777" w:rsidR="002F273F" w:rsidRPr="00BD06A1" w:rsidRDefault="002F273F" w:rsidP="00382C36">
            <w:pPr>
              <w:jc w:val="center"/>
              <w:rPr>
                <w:rFonts w:cs="Arial"/>
                <w:color w:val="auto"/>
                <w:szCs w:val="22"/>
              </w:rPr>
            </w:pPr>
            <w:r w:rsidRPr="00BD06A1">
              <w:rPr>
                <w:rFonts w:cs="Arial"/>
                <w:b/>
                <w:color w:val="auto"/>
                <w:szCs w:val="22"/>
              </w:rPr>
              <w:t>[OBSERVE &amp; PHYSICALLY VERIFY. RECORD ONLY WHAT IS VERIFIED]</w:t>
            </w:r>
          </w:p>
        </w:tc>
        <w:tc>
          <w:tcPr>
            <w:tcW w:w="1983" w:type="dxa"/>
            <w:shd w:val="clear" w:color="auto" w:fill="auto"/>
            <w:vAlign w:val="center"/>
          </w:tcPr>
          <w:p w14:paraId="6FFDD80B"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Permanent and leak-free roofing</w:t>
            </w:r>
          </w:p>
        </w:tc>
        <w:tc>
          <w:tcPr>
            <w:tcW w:w="630" w:type="dxa"/>
            <w:shd w:val="clear" w:color="auto" w:fill="auto"/>
          </w:tcPr>
          <w:p w14:paraId="78561C9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BFBFBF"/>
            <w:vAlign w:val="center"/>
          </w:tcPr>
          <w:p w14:paraId="1A94FF11" w14:textId="77777777" w:rsidR="002F273F" w:rsidRPr="00BD06A1" w:rsidRDefault="002F273F" w:rsidP="00382C36">
            <w:pPr>
              <w:jc w:val="center"/>
              <w:rPr>
                <w:rFonts w:cs="Arial"/>
                <w:color w:val="auto"/>
                <w:szCs w:val="22"/>
              </w:rPr>
            </w:pPr>
          </w:p>
        </w:tc>
      </w:tr>
      <w:tr w:rsidR="00666229" w:rsidRPr="00BD06A1" w14:paraId="03FF0AC0" w14:textId="77777777" w:rsidTr="00382C36">
        <w:trPr>
          <w:cantSplit/>
          <w:trHeight w:val="272"/>
          <w:jc w:val="center"/>
        </w:trPr>
        <w:tc>
          <w:tcPr>
            <w:tcW w:w="987" w:type="dxa"/>
            <w:vMerge/>
            <w:shd w:val="clear" w:color="auto" w:fill="auto"/>
          </w:tcPr>
          <w:p w14:paraId="56C9C9FD"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1656DAE2"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1D17E021"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Insulated and leak-free ceiling</w:t>
            </w:r>
          </w:p>
        </w:tc>
        <w:tc>
          <w:tcPr>
            <w:tcW w:w="630" w:type="dxa"/>
            <w:shd w:val="clear" w:color="auto" w:fill="auto"/>
          </w:tcPr>
          <w:p w14:paraId="37FE052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2718F86C" w14:textId="77777777" w:rsidR="002F273F" w:rsidRPr="00BD06A1" w:rsidRDefault="002F273F" w:rsidP="00382C36">
            <w:pPr>
              <w:jc w:val="center"/>
              <w:rPr>
                <w:rFonts w:cs="Arial"/>
                <w:color w:val="auto"/>
                <w:szCs w:val="22"/>
              </w:rPr>
            </w:pPr>
          </w:p>
        </w:tc>
      </w:tr>
      <w:tr w:rsidR="00666229" w:rsidRPr="00BD06A1" w14:paraId="6AC6215B" w14:textId="77777777" w:rsidTr="00382C36">
        <w:trPr>
          <w:cantSplit/>
          <w:trHeight w:val="272"/>
          <w:jc w:val="center"/>
        </w:trPr>
        <w:tc>
          <w:tcPr>
            <w:tcW w:w="987" w:type="dxa"/>
            <w:vMerge/>
            <w:shd w:val="clear" w:color="auto" w:fill="auto"/>
          </w:tcPr>
          <w:p w14:paraId="6A4C0E1C"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02C64861"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0BD35C8D"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Adequate ventilation</w:t>
            </w:r>
          </w:p>
        </w:tc>
        <w:tc>
          <w:tcPr>
            <w:tcW w:w="630" w:type="dxa"/>
            <w:shd w:val="clear" w:color="auto" w:fill="auto"/>
          </w:tcPr>
          <w:p w14:paraId="4692404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73B7BC77" w14:textId="77777777" w:rsidR="002F273F" w:rsidRPr="00BD06A1" w:rsidRDefault="002F273F" w:rsidP="00382C36">
            <w:pPr>
              <w:jc w:val="center"/>
              <w:rPr>
                <w:rFonts w:cs="Arial"/>
                <w:color w:val="auto"/>
                <w:szCs w:val="22"/>
              </w:rPr>
            </w:pPr>
          </w:p>
        </w:tc>
      </w:tr>
      <w:tr w:rsidR="00666229" w:rsidRPr="00BD06A1" w14:paraId="035A191E" w14:textId="77777777" w:rsidTr="00382C36">
        <w:trPr>
          <w:cantSplit/>
          <w:trHeight w:val="272"/>
          <w:jc w:val="center"/>
        </w:trPr>
        <w:tc>
          <w:tcPr>
            <w:tcW w:w="987" w:type="dxa"/>
            <w:vMerge/>
            <w:shd w:val="clear" w:color="auto" w:fill="auto"/>
          </w:tcPr>
          <w:p w14:paraId="4DFA9146"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20A415F4"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51EAFE37"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Smooth and non-porous floor</w:t>
            </w:r>
          </w:p>
        </w:tc>
        <w:tc>
          <w:tcPr>
            <w:tcW w:w="630" w:type="dxa"/>
            <w:shd w:val="clear" w:color="auto" w:fill="auto"/>
          </w:tcPr>
          <w:p w14:paraId="3F27763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67F028CC" w14:textId="77777777" w:rsidR="002F273F" w:rsidRPr="00BD06A1" w:rsidRDefault="002F273F" w:rsidP="00382C36">
            <w:pPr>
              <w:jc w:val="center"/>
              <w:rPr>
                <w:rFonts w:cs="Arial"/>
                <w:color w:val="auto"/>
                <w:szCs w:val="22"/>
              </w:rPr>
            </w:pPr>
          </w:p>
        </w:tc>
      </w:tr>
      <w:tr w:rsidR="00666229" w:rsidRPr="00BD06A1" w14:paraId="6F449796" w14:textId="77777777" w:rsidTr="00382C36">
        <w:trPr>
          <w:cantSplit/>
          <w:trHeight w:val="272"/>
          <w:jc w:val="center"/>
        </w:trPr>
        <w:tc>
          <w:tcPr>
            <w:tcW w:w="987" w:type="dxa"/>
            <w:vMerge/>
            <w:shd w:val="clear" w:color="auto" w:fill="auto"/>
          </w:tcPr>
          <w:p w14:paraId="328242CE"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4A49A76F"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06A93BEC"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Designated quarantine area</w:t>
            </w:r>
          </w:p>
        </w:tc>
        <w:tc>
          <w:tcPr>
            <w:tcW w:w="630" w:type="dxa"/>
            <w:shd w:val="clear" w:color="auto" w:fill="auto"/>
          </w:tcPr>
          <w:p w14:paraId="256C841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4F14E290" w14:textId="77777777" w:rsidR="002F273F" w:rsidRPr="00BD06A1" w:rsidRDefault="002F273F" w:rsidP="00382C36">
            <w:pPr>
              <w:jc w:val="center"/>
              <w:rPr>
                <w:rFonts w:cs="Arial"/>
                <w:color w:val="auto"/>
                <w:szCs w:val="22"/>
              </w:rPr>
            </w:pPr>
          </w:p>
        </w:tc>
      </w:tr>
      <w:tr w:rsidR="00666229" w:rsidRPr="00BD06A1" w14:paraId="1319A3E0" w14:textId="77777777" w:rsidTr="00382C36">
        <w:trPr>
          <w:cantSplit/>
          <w:trHeight w:val="272"/>
          <w:jc w:val="center"/>
        </w:trPr>
        <w:tc>
          <w:tcPr>
            <w:tcW w:w="987" w:type="dxa"/>
            <w:vMerge/>
            <w:shd w:val="clear" w:color="auto" w:fill="auto"/>
          </w:tcPr>
          <w:p w14:paraId="35783733"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5FEA73F8"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406FE622"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Cold chain storage</w:t>
            </w:r>
          </w:p>
        </w:tc>
        <w:tc>
          <w:tcPr>
            <w:tcW w:w="630" w:type="dxa"/>
            <w:shd w:val="clear" w:color="auto" w:fill="auto"/>
          </w:tcPr>
          <w:p w14:paraId="1FDC758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67967BD6" w14:textId="77777777" w:rsidR="002F273F" w:rsidRPr="00BD06A1" w:rsidRDefault="002F273F" w:rsidP="00382C36">
            <w:pPr>
              <w:jc w:val="center"/>
              <w:rPr>
                <w:rFonts w:cs="Arial"/>
                <w:color w:val="auto"/>
                <w:szCs w:val="22"/>
              </w:rPr>
            </w:pPr>
          </w:p>
        </w:tc>
      </w:tr>
      <w:tr w:rsidR="00666229" w:rsidRPr="00BD06A1" w14:paraId="006243F4" w14:textId="77777777" w:rsidTr="00382C36">
        <w:trPr>
          <w:cantSplit/>
          <w:trHeight w:val="272"/>
          <w:jc w:val="center"/>
        </w:trPr>
        <w:tc>
          <w:tcPr>
            <w:tcW w:w="987" w:type="dxa"/>
            <w:vMerge/>
            <w:shd w:val="clear" w:color="auto" w:fill="auto"/>
          </w:tcPr>
          <w:p w14:paraId="59B087C3"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6455374D"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343781A8"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Designated area for storage of hazardous substances</w:t>
            </w:r>
          </w:p>
        </w:tc>
        <w:tc>
          <w:tcPr>
            <w:tcW w:w="630" w:type="dxa"/>
            <w:shd w:val="clear" w:color="auto" w:fill="auto"/>
          </w:tcPr>
          <w:p w14:paraId="5075C71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5163E558" w14:textId="77777777" w:rsidR="002F273F" w:rsidRPr="00BD06A1" w:rsidRDefault="002F273F" w:rsidP="00382C36">
            <w:pPr>
              <w:jc w:val="center"/>
              <w:rPr>
                <w:rFonts w:cs="Arial"/>
                <w:color w:val="auto"/>
                <w:szCs w:val="22"/>
              </w:rPr>
            </w:pPr>
          </w:p>
        </w:tc>
      </w:tr>
      <w:tr w:rsidR="00666229" w:rsidRPr="00BD06A1" w14:paraId="27DDB03D" w14:textId="77777777" w:rsidTr="00382C36">
        <w:trPr>
          <w:cantSplit/>
          <w:trHeight w:val="272"/>
          <w:jc w:val="center"/>
        </w:trPr>
        <w:tc>
          <w:tcPr>
            <w:tcW w:w="987" w:type="dxa"/>
            <w:vMerge/>
            <w:shd w:val="clear" w:color="auto" w:fill="auto"/>
          </w:tcPr>
          <w:p w14:paraId="54D59918"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215F0311"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550560C4"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Designated area for storage of controlled substance</w:t>
            </w:r>
          </w:p>
        </w:tc>
        <w:tc>
          <w:tcPr>
            <w:tcW w:w="630" w:type="dxa"/>
            <w:shd w:val="clear" w:color="auto" w:fill="auto"/>
          </w:tcPr>
          <w:p w14:paraId="4A5E24E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18B9B83D" w14:textId="77777777" w:rsidR="002F273F" w:rsidRPr="00BD06A1" w:rsidRDefault="002F273F" w:rsidP="00382C36">
            <w:pPr>
              <w:jc w:val="center"/>
              <w:rPr>
                <w:rFonts w:cs="Arial"/>
                <w:color w:val="auto"/>
                <w:szCs w:val="22"/>
              </w:rPr>
            </w:pPr>
          </w:p>
        </w:tc>
      </w:tr>
      <w:tr w:rsidR="00666229" w:rsidRPr="00BD06A1" w14:paraId="1D155A7F" w14:textId="77777777" w:rsidTr="00382C36">
        <w:trPr>
          <w:cantSplit/>
          <w:trHeight w:val="272"/>
          <w:jc w:val="center"/>
        </w:trPr>
        <w:tc>
          <w:tcPr>
            <w:tcW w:w="987" w:type="dxa"/>
            <w:vMerge/>
            <w:shd w:val="clear" w:color="auto" w:fill="auto"/>
          </w:tcPr>
          <w:p w14:paraId="7EBED0D9"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795F19FA"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5074837B"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None of the above</w:t>
            </w:r>
          </w:p>
        </w:tc>
        <w:tc>
          <w:tcPr>
            <w:tcW w:w="630" w:type="dxa"/>
            <w:shd w:val="clear" w:color="auto" w:fill="auto"/>
          </w:tcPr>
          <w:p w14:paraId="20E4E2A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07D8A3EC" w14:textId="77777777" w:rsidR="002F273F" w:rsidRPr="00BD06A1" w:rsidRDefault="002F273F" w:rsidP="00382C36">
            <w:pPr>
              <w:jc w:val="center"/>
              <w:rPr>
                <w:rFonts w:cs="Arial"/>
                <w:color w:val="auto"/>
                <w:szCs w:val="22"/>
              </w:rPr>
            </w:pPr>
          </w:p>
        </w:tc>
      </w:tr>
      <w:tr w:rsidR="00666229" w:rsidRPr="00BD06A1" w14:paraId="77A53BA4" w14:textId="77777777" w:rsidTr="00382C36">
        <w:trPr>
          <w:cantSplit/>
          <w:trHeight w:val="272"/>
          <w:jc w:val="center"/>
        </w:trPr>
        <w:tc>
          <w:tcPr>
            <w:tcW w:w="987" w:type="dxa"/>
            <w:vMerge w:val="restart"/>
            <w:shd w:val="clear" w:color="auto" w:fill="auto"/>
          </w:tcPr>
          <w:p w14:paraId="573D71BC"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WS-303</w:t>
            </w:r>
          </w:p>
          <w:p w14:paraId="6B410A97" w14:textId="77777777" w:rsidR="002F273F" w:rsidRPr="00BD06A1" w:rsidRDefault="002F273F" w:rsidP="00382C36">
            <w:pPr>
              <w:spacing w:before="40" w:after="40"/>
              <w:jc w:val="center"/>
              <w:rPr>
                <w:rFonts w:cs="Arial"/>
                <w:color w:val="auto"/>
                <w:szCs w:val="22"/>
              </w:rPr>
            </w:pPr>
          </w:p>
          <w:p w14:paraId="39404621"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71CF42D1" w14:textId="77777777" w:rsidR="002F273F" w:rsidRPr="00BD06A1" w:rsidRDefault="002F273F" w:rsidP="00382C36">
            <w:pPr>
              <w:spacing w:before="40" w:after="40"/>
              <w:jc w:val="center"/>
              <w:rPr>
                <w:rFonts w:cs="Arial"/>
                <w:color w:val="auto"/>
                <w:szCs w:val="22"/>
              </w:rPr>
            </w:pPr>
          </w:p>
          <w:p w14:paraId="37433C2B"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29681B5C" w14:textId="77777777" w:rsidR="002F273F" w:rsidRPr="00BD06A1" w:rsidRDefault="002F273F" w:rsidP="00382C36">
            <w:pPr>
              <w:spacing w:before="40" w:after="40"/>
              <w:jc w:val="center"/>
              <w:rPr>
                <w:rFonts w:cs="Arial"/>
                <w:color w:val="auto"/>
                <w:szCs w:val="22"/>
              </w:rPr>
            </w:pPr>
          </w:p>
          <w:p w14:paraId="19EE54D1"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673898D6" w14:textId="77777777" w:rsidR="002F273F" w:rsidRPr="00BD06A1" w:rsidRDefault="002F273F" w:rsidP="00382C36">
            <w:pPr>
              <w:spacing w:before="40" w:after="40"/>
              <w:jc w:val="center"/>
              <w:rPr>
                <w:rFonts w:cs="Arial"/>
                <w:color w:val="auto"/>
                <w:szCs w:val="22"/>
              </w:rPr>
            </w:pPr>
          </w:p>
          <w:p w14:paraId="014C2B74"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622BAF38" w14:textId="77777777" w:rsidR="002F273F" w:rsidRPr="00BD06A1" w:rsidRDefault="002F273F" w:rsidP="00382C36">
            <w:pPr>
              <w:spacing w:before="40" w:after="40"/>
              <w:jc w:val="center"/>
              <w:rPr>
                <w:rFonts w:cs="Arial"/>
                <w:color w:val="auto"/>
                <w:szCs w:val="22"/>
              </w:rPr>
            </w:pPr>
          </w:p>
          <w:p w14:paraId="40EDEC62" w14:textId="77777777" w:rsidR="002F273F" w:rsidRPr="00BD06A1" w:rsidRDefault="002F273F" w:rsidP="00382C36">
            <w:pPr>
              <w:spacing w:before="40" w:after="40"/>
              <w:jc w:val="center"/>
              <w:rPr>
                <w:rFonts w:cs="Arial"/>
                <w:color w:val="auto"/>
                <w:szCs w:val="22"/>
              </w:rPr>
            </w:pPr>
          </w:p>
          <w:p w14:paraId="02924645" w14:textId="77777777" w:rsidR="002F273F" w:rsidRPr="00BD06A1" w:rsidRDefault="002F273F" w:rsidP="00382C36">
            <w:pPr>
              <w:spacing w:before="40" w:after="40"/>
              <w:jc w:val="center"/>
              <w:rPr>
                <w:rFonts w:cs="Arial"/>
                <w:color w:val="auto"/>
                <w:szCs w:val="22"/>
              </w:rPr>
            </w:pPr>
          </w:p>
          <w:p w14:paraId="409E704D" w14:textId="77777777" w:rsidR="002F273F" w:rsidRPr="00BD06A1" w:rsidRDefault="002F273F" w:rsidP="00382C36">
            <w:pPr>
              <w:spacing w:before="40" w:after="40"/>
              <w:jc w:val="center"/>
              <w:rPr>
                <w:rFonts w:cs="Arial"/>
                <w:color w:val="auto"/>
                <w:szCs w:val="22"/>
              </w:rPr>
            </w:pPr>
          </w:p>
        </w:tc>
        <w:tc>
          <w:tcPr>
            <w:tcW w:w="4676" w:type="dxa"/>
            <w:vMerge w:val="restart"/>
            <w:shd w:val="clear" w:color="auto" w:fill="auto"/>
          </w:tcPr>
          <w:p w14:paraId="19470C66" w14:textId="77777777" w:rsidR="002F273F" w:rsidRPr="00BD06A1" w:rsidRDefault="002F273F" w:rsidP="00382C36">
            <w:pPr>
              <w:jc w:val="center"/>
              <w:rPr>
                <w:rFonts w:cs="Arial"/>
                <w:color w:val="auto"/>
                <w:szCs w:val="22"/>
              </w:rPr>
            </w:pPr>
            <w:r w:rsidRPr="00BD06A1">
              <w:rPr>
                <w:rFonts w:cs="Arial"/>
                <w:color w:val="auto"/>
                <w:szCs w:val="22"/>
              </w:rPr>
              <w:t>Are the following in place for the Quarantine area?</w:t>
            </w:r>
          </w:p>
          <w:p w14:paraId="55B3680A" w14:textId="77777777" w:rsidR="002F273F" w:rsidRPr="00BD06A1" w:rsidRDefault="002F273F" w:rsidP="00382C36">
            <w:pPr>
              <w:jc w:val="center"/>
              <w:rPr>
                <w:rFonts w:cs="Arial"/>
                <w:color w:val="auto"/>
                <w:szCs w:val="22"/>
              </w:rPr>
            </w:pPr>
          </w:p>
          <w:p w14:paraId="5EAB304E" w14:textId="77777777" w:rsidR="002F273F" w:rsidRPr="00BD06A1" w:rsidRDefault="002F273F" w:rsidP="00382C36">
            <w:pPr>
              <w:jc w:val="center"/>
              <w:rPr>
                <w:rFonts w:cs="Arial"/>
                <w:b/>
                <w:color w:val="auto"/>
                <w:szCs w:val="22"/>
              </w:rPr>
            </w:pPr>
            <w:r w:rsidRPr="00BD06A1">
              <w:rPr>
                <w:rFonts w:cs="Arial"/>
                <w:b/>
                <w:color w:val="auto"/>
                <w:szCs w:val="22"/>
              </w:rPr>
              <w:t>[OBSERVE &amp; PHYSICALLY VERIFY. RECORD ONLY WHAT IS VERIFIED]</w:t>
            </w:r>
          </w:p>
        </w:tc>
        <w:tc>
          <w:tcPr>
            <w:tcW w:w="1983" w:type="dxa"/>
            <w:shd w:val="clear" w:color="auto" w:fill="auto"/>
            <w:vAlign w:val="center"/>
          </w:tcPr>
          <w:p w14:paraId="68691705"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Access restricted to authorized personnel (E.g., locks on doors/cabinets)</w:t>
            </w:r>
          </w:p>
        </w:tc>
        <w:tc>
          <w:tcPr>
            <w:tcW w:w="630" w:type="dxa"/>
            <w:shd w:val="clear" w:color="auto" w:fill="auto"/>
          </w:tcPr>
          <w:p w14:paraId="22A5103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auto"/>
            <w:vAlign w:val="center"/>
          </w:tcPr>
          <w:p w14:paraId="316C731D" w14:textId="77777777" w:rsidR="002F273F" w:rsidRPr="00BD06A1" w:rsidRDefault="002F273F" w:rsidP="00382C36">
            <w:pPr>
              <w:jc w:val="center"/>
              <w:rPr>
                <w:rFonts w:cs="Arial"/>
                <w:b/>
                <w:color w:val="auto"/>
                <w:szCs w:val="22"/>
              </w:rPr>
            </w:pPr>
            <w:r w:rsidRPr="00BD06A1">
              <w:rPr>
                <w:rFonts w:cs="Arial"/>
                <w:b/>
                <w:color w:val="auto"/>
                <w:szCs w:val="22"/>
              </w:rPr>
              <w:t>Skip</w:t>
            </w:r>
            <w:r w:rsidRPr="00BD06A1">
              <w:rPr>
                <w:rFonts w:cs="Arial"/>
                <w:color w:val="auto"/>
                <w:szCs w:val="22"/>
              </w:rPr>
              <w:t xml:space="preserve"> this question if </w:t>
            </w:r>
            <w:r w:rsidRPr="00BD06A1">
              <w:rPr>
                <w:rFonts w:cs="Arial"/>
                <w:b/>
                <w:color w:val="auto"/>
                <w:szCs w:val="22"/>
              </w:rPr>
              <w:t>[WS-301]</w:t>
            </w:r>
            <w:r w:rsidRPr="00BD06A1">
              <w:rPr>
                <w:rFonts w:cs="Arial"/>
                <w:color w:val="auto"/>
                <w:szCs w:val="22"/>
              </w:rPr>
              <w:t xml:space="preserve"> or </w:t>
            </w:r>
            <w:r w:rsidRPr="00BD06A1">
              <w:rPr>
                <w:rFonts w:cs="Arial"/>
                <w:b/>
                <w:color w:val="auto"/>
                <w:szCs w:val="22"/>
              </w:rPr>
              <w:t>[WS-302]</w:t>
            </w:r>
            <w:r w:rsidRPr="00BD06A1">
              <w:rPr>
                <w:rFonts w:cs="Arial"/>
                <w:color w:val="auto"/>
                <w:szCs w:val="22"/>
              </w:rPr>
              <w:t xml:space="preserve"> did not include </w:t>
            </w:r>
            <w:r w:rsidRPr="00BD06A1">
              <w:rPr>
                <w:rFonts w:cs="Arial"/>
                <w:b/>
                <w:color w:val="auto"/>
                <w:szCs w:val="22"/>
              </w:rPr>
              <w:t>"Designated Quarantine area"</w:t>
            </w:r>
          </w:p>
          <w:p w14:paraId="2888E48C" w14:textId="77777777" w:rsidR="002F273F" w:rsidRPr="00BD06A1" w:rsidRDefault="002F273F" w:rsidP="00382C36">
            <w:pPr>
              <w:jc w:val="center"/>
              <w:rPr>
                <w:rFonts w:cs="Arial"/>
                <w:color w:val="auto"/>
                <w:szCs w:val="22"/>
              </w:rPr>
            </w:pPr>
          </w:p>
          <w:p w14:paraId="26B48D80" w14:textId="77777777" w:rsidR="002F273F" w:rsidRPr="00BD06A1" w:rsidRDefault="002F273F" w:rsidP="00382C36">
            <w:pPr>
              <w:jc w:val="center"/>
              <w:rPr>
                <w:rFonts w:cs="Arial"/>
                <w:color w:val="auto"/>
                <w:szCs w:val="22"/>
              </w:rPr>
            </w:pPr>
            <w:r w:rsidRPr="00BD06A1">
              <w:rPr>
                <w:rFonts w:cs="Arial"/>
                <w:color w:val="auto"/>
                <w:szCs w:val="22"/>
              </w:rPr>
              <w:t xml:space="preserve">Go to </w:t>
            </w:r>
            <w:r w:rsidRPr="00BD06A1">
              <w:rPr>
                <w:rFonts w:cs="Arial"/>
                <w:b/>
                <w:color w:val="auto"/>
                <w:szCs w:val="22"/>
              </w:rPr>
              <w:t>[WS-304]</w:t>
            </w:r>
          </w:p>
        </w:tc>
      </w:tr>
      <w:tr w:rsidR="00666229" w:rsidRPr="00BD06A1" w14:paraId="45E59086" w14:textId="77777777" w:rsidTr="00382C36">
        <w:trPr>
          <w:cantSplit/>
          <w:trHeight w:val="272"/>
          <w:jc w:val="center"/>
        </w:trPr>
        <w:tc>
          <w:tcPr>
            <w:tcW w:w="987" w:type="dxa"/>
            <w:vMerge/>
            <w:shd w:val="clear" w:color="auto" w:fill="auto"/>
          </w:tcPr>
          <w:p w14:paraId="18EE021C"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7DD3A5A3"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3B866AA2"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Appropriate signage/labels indicating quarantine area</w:t>
            </w:r>
          </w:p>
        </w:tc>
        <w:tc>
          <w:tcPr>
            <w:tcW w:w="630" w:type="dxa"/>
            <w:shd w:val="clear" w:color="auto" w:fill="auto"/>
          </w:tcPr>
          <w:p w14:paraId="2EB58B9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auto"/>
            <w:vAlign w:val="center"/>
          </w:tcPr>
          <w:p w14:paraId="05B9D9CF" w14:textId="77777777" w:rsidR="002F273F" w:rsidRPr="00BD06A1" w:rsidRDefault="002F273F" w:rsidP="00382C36">
            <w:pPr>
              <w:jc w:val="center"/>
              <w:rPr>
                <w:rFonts w:cs="Arial"/>
                <w:color w:val="auto"/>
                <w:szCs w:val="22"/>
              </w:rPr>
            </w:pPr>
          </w:p>
        </w:tc>
      </w:tr>
      <w:tr w:rsidR="00666229" w:rsidRPr="00BD06A1" w14:paraId="3E4FF403" w14:textId="77777777" w:rsidTr="00382C36">
        <w:trPr>
          <w:cantSplit/>
          <w:trHeight w:val="272"/>
          <w:jc w:val="center"/>
        </w:trPr>
        <w:tc>
          <w:tcPr>
            <w:tcW w:w="987" w:type="dxa"/>
            <w:vMerge/>
            <w:shd w:val="clear" w:color="auto" w:fill="auto"/>
          </w:tcPr>
          <w:p w14:paraId="12E6329C"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24303A8E"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69430FAF"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Segregation of different batches of quarantined product</w:t>
            </w:r>
          </w:p>
        </w:tc>
        <w:tc>
          <w:tcPr>
            <w:tcW w:w="630" w:type="dxa"/>
            <w:shd w:val="clear" w:color="auto" w:fill="auto"/>
          </w:tcPr>
          <w:p w14:paraId="4CBD8BF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auto"/>
            <w:vAlign w:val="center"/>
          </w:tcPr>
          <w:p w14:paraId="1EAF189D" w14:textId="77777777" w:rsidR="002F273F" w:rsidRPr="00BD06A1" w:rsidRDefault="002F273F" w:rsidP="00382C36">
            <w:pPr>
              <w:jc w:val="center"/>
              <w:rPr>
                <w:rFonts w:cs="Arial"/>
                <w:color w:val="auto"/>
                <w:szCs w:val="22"/>
              </w:rPr>
            </w:pPr>
          </w:p>
        </w:tc>
      </w:tr>
      <w:tr w:rsidR="00666229" w:rsidRPr="00BD06A1" w14:paraId="365A2A21" w14:textId="77777777" w:rsidTr="00382C36">
        <w:trPr>
          <w:cantSplit/>
          <w:trHeight w:val="272"/>
          <w:jc w:val="center"/>
        </w:trPr>
        <w:tc>
          <w:tcPr>
            <w:tcW w:w="987" w:type="dxa"/>
            <w:vMerge/>
            <w:shd w:val="clear" w:color="auto" w:fill="auto"/>
          </w:tcPr>
          <w:p w14:paraId="1C50DAAD"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64E1F28A"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4B229437"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None</w:t>
            </w:r>
          </w:p>
        </w:tc>
        <w:tc>
          <w:tcPr>
            <w:tcW w:w="630" w:type="dxa"/>
            <w:shd w:val="clear" w:color="auto" w:fill="auto"/>
          </w:tcPr>
          <w:p w14:paraId="089CD40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auto"/>
            <w:vAlign w:val="center"/>
          </w:tcPr>
          <w:p w14:paraId="037EE66A" w14:textId="77777777" w:rsidR="002F273F" w:rsidRPr="00BD06A1" w:rsidRDefault="002F273F" w:rsidP="00382C36">
            <w:pPr>
              <w:jc w:val="center"/>
              <w:rPr>
                <w:rFonts w:cs="Arial"/>
                <w:color w:val="auto"/>
                <w:szCs w:val="22"/>
              </w:rPr>
            </w:pPr>
          </w:p>
        </w:tc>
      </w:tr>
      <w:tr w:rsidR="00666229" w:rsidRPr="00BD06A1" w14:paraId="7A867D69" w14:textId="77777777" w:rsidTr="00382C36">
        <w:trPr>
          <w:cantSplit/>
          <w:trHeight w:val="272"/>
          <w:jc w:val="center"/>
        </w:trPr>
        <w:tc>
          <w:tcPr>
            <w:tcW w:w="987" w:type="dxa"/>
            <w:vMerge w:val="restart"/>
            <w:shd w:val="clear" w:color="auto" w:fill="auto"/>
          </w:tcPr>
          <w:p w14:paraId="3C0F019D"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WS-304</w:t>
            </w:r>
          </w:p>
          <w:p w14:paraId="26BDC4C5" w14:textId="77777777" w:rsidR="002F273F" w:rsidRPr="00BD06A1" w:rsidRDefault="002F273F" w:rsidP="00382C36">
            <w:pPr>
              <w:spacing w:before="40" w:after="40"/>
              <w:jc w:val="center"/>
              <w:rPr>
                <w:rFonts w:cs="Arial"/>
                <w:color w:val="auto"/>
                <w:szCs w:val="22"/>
              </w:rPr>
            </w:pPr>
          </w:p>
          <w:p w14:paraId="59328026"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016B0FB2" w14:textId="77777777" w:rsidR="002F273F" w:rsidRPr="00BD06A1" w:rsidRDefault="002F273F" w:rsidP="00382C36">
            <w:pPr>
              <w:spacing w:before="40" w:after="40"/>
              <w:jc w:val="center"/>
              <w:rPr>
                <w:rFonts w:cs="Arial"/>
                <w:color w:val="auto"/>
                <w:szCs w:val="22"/>
              </w:rPr>
            </w:pPr>
          </w:p>
          <w:p w14:paraId="0345C3A2"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266ED886" w14:textId="77777777" w:rsidR="002F273F" w:rsidRPr="00BD06A1" w:rsidRDefault="002F273F" w:rsidP="00382C36">
            <w:pPr>
              <w:spacing w:before="40" w:after="40"/>
              <w:jc w:val="center"/>
              <w:rPr>
                <w:rFonts w:cs="Arial"/>
                <w:color w:val="auto"/>
                <w:szCs w:val="22"/>
              </w:rPr>
            </w:pPr>
          </w:p>
        </w:tc>
        <w:tc>
          <w:tcPr>
            <w:tcW w:w="4676" w:type="dxa"/>
            <w:vMerge w:val="restart"/>
            <w:shd w:val="clear" w:color="auto" w:fill="auto"/>
          </w:tcPr>
          <w:p w14:paraId="05755446" w14:textId="77777777" w:rsidR="002F273F" w:rsidRPr="00BD06A1" w:rsidRDefault="002F273F" w:rsidP="00382C36">
            <w:pPr>
              <w:jc w:val="center"/>
              <w:rPr>
                <w:rFonts w:cs="Arial"/>
                <w:color w:val="auto"/>
                <w:szCs w:val="22"/>
              </w:rPr>
            </w:pPr>
            <w:r w:rsidRPr="00BD06A1">
              <w:rPr>
                <w:rFonts w:cs="Arial"/>
                <w:color w:val="auto"/>
                <w:szCs w:val="22"/>
              </w:rPr>
              <w:t>Do receiving and dispatch storage areas have separate docks?</w:t>
            </w:r>
          </w:p>
          <w:p w14:paraId="012EC67B" w14:textId="77777777" w:rsidR="002F273F" w:rsidRPr="00BD06A1" w:rsidRDefault="002F273F" w:rsidP="00382C36">
            <w:pPr>
              <w:jc w:val="center"/>
              <w:rPr>
                <w:rFonts w:cs="Arial"/>
                <w:color w:val="auto"/>
                <w:szCs w:val="22"/>
              </w:rPr>
            </w:pPr>
          </w:p>
          <w:p w14:paraId="7A810B9F" w14:textId="77777777" w:rsidR="002F273F" w:rsidRPr="00BD06A1" w:rsidRDefault="002F273F" w:rsidP="00382C36">
            <w:pPr>
              <w:jc w:val="center"/>
              <w:rPr>
                <w:rFonts w:cs="Arial"/>
                <w:b/>
                <w:color w:val="auto"/>
                <w:szCs w:val="22"/>
              </w:rPr>
            </w:pPr>
            <w:r w:rsidRPr="00BD06A1">
              <w:rPr>
                <w:rFonts w:cs="Arial"/>
                <w:b/>
                <w:color w:val="auto"/>
                <w:szCs w:val="22"/>
              </w:rPr>
              <w:t>[OBSERVE &amp; PHYSICALLY VERIFY. RECORD ONLY WHAT IS VERIFIED]</w:t>
            </w:r>
          </w:p>
        </w:tc>
        <w:tc>
          <w:tcPr>
            <w:tcW w:w="1983" w:type="dxa"/>
            <w:shd w:val="clear" w:color="auto" w:fill="auto"/>
            <w:vAlign w:val="center"/>
          </w:tcPr>
          <w:p w14:paraId="43A7DE64"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eastAsia="Arial Unicode MS" w:cs="Arial"/>
                <w:color w:val="auto"/>
                <w:szCs w:val="22"/>
              </w:rPr>
              <w:t>Yes</w:t>
            </w:r>
          </w:p>
        </w:tc>
        <w:tc>
          <w:tcPr>
            <w:tcW w:w="630" w:type="dxa"/>
            <w:shd w:val="clear" w:color="auto" w:fill="auto"/>
          </w:tcPr>
          <w:p w14:paraId="1A0B874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auto"/>
            <w:vAlign w:val="center"/>
          </w:tcPr>
          <w:p w14:paraId="4750BC27" w14:textId="77777777" w:rsidR="002F273F" w:rsidRPr="00BD06A1" w:rsidRDefault="002F273F" w:rsidP="00382C36">
            <w:pPr>
              <w:jc w:val="center"/>
              <w:rPr>
                <w:rFonts w:cs="Arial"/>
                <w:b/>
                <w:color w:val="auto"/>
                <w:szCs w:val="22"/>
              </w:rPr>
            </w:pPr>
            <w:r w:rsidRPr="00BD06A1">
              <w:rPr>
                <w:rFonts w:cs="Arial"/>
                <w:b/>
                <w:color w:val="auto"/>
                <w:szCs w:val="22"/>
              </w:rPr>
              <w:t xml:space="preserve">Skip </w:t>
            </w:r>
            <w:r w:rsidRPr="00BD06A1">
              <w:rPr>
                <w:rFonts w:cs="Arial"/>
                <w:color w:val="auto"/>
                <w:szCs w:val="22"/>
              </w:rPr>
              <w:t xml:space="preserve">this question if </w:t>
            </w:r>
            <w:r w:rsidRPr="00BD06A1">
              <w:rPr>
                <w:rFonts w:cs="Arial"/>
                <w:b/>
                <w:color w:val="auto"/>
                <w:szCs w:val="22"/>
              </w:rPr>
              <w:t>[WS-301]</w:t>
            </w:r>
            <w:r w:rsidRPr="00BD06A1">
              <w:rPr>
                <w:rFonts w:cs="Arial"/>
                <w:color w:val="auto"/>
                <w:szCs w:val="22"/>
              </w:rPr>
              <w:t xml:space="preserve"> did not include </w:t>
            </w:r>
            <w:r w:rsidRPr="00BD06A1">
              <w:rPr>
                <w:rFonts w:cs="Arial"/>
                <w:b/>
                <w:color w:val="auto"/>
                <w:szCs w:val="22"/>
              </w:rPr>
              <w:t>"Receiving and dispatch storage areas"</w:t>
            </w:r>
          </w:p>
          <w:p w14:paraId="7F4F0173" w14:textId="77777777" w:rsidR="002F273F" w:rsidRPr="00BD06A1" w:rsidRDefault="002F273F" w:rsidP="00382C36">
            <w:pPr>
              <w:jc w:val="center"/>
              <w:rPr>
                <w:rFonts w:cs="Arial"/>
                <w:color w:val="auto"/>
                <w:szCs w:val="22"/>
              </w:rPr>
            </w:pPr>
          </w:p>
          <w:p w14:paraId="14F79E74" w14:textId="77777777" w:rsidR="002F273F" w:rsidRPr="00BD06A1" w:rsidRDefault="002F273F" w:rsidP="00382C36">
            <w:pPr>
              <w:jc w:val="center"/>
              <w:rPr>
                <w:rFonts w:cs="Arial"/>
                <w:color w:val="auto"/>
                <w:szCs w:val="22"/>
              </w:rPr>
            </w:pPr>
            <w:r w:rsidRPr="00BD06A1">
              <w:rPr>
                <w:rFonts w:cs="Arial"/>
                <w:color w:val="auto"/>
                <w:szCs w:val="22"/>
              </w:rPr>
              <w:t xml:space="preserve">Go to </w:t>
            </w:r>
            <w:r w:rsidRPr="00BD06A1">
              <w:rPr>
                <w:rFonts w:cs="Arial"/>
                <w:b/>
                <w:color w:val="auto"/>
                <w:szCs w:val="22"/>
              </w:rPr>
              <w:t>[WS-400]</w:t>
            </w:r>
          </w:p>
        </w:tc>
      </w:tr>
      <w:tr w:rsidR="00666229" w:rsidRPr="00BD06A1" w14:paraId="7C3C00E6" w14:textId="77777777" w:rsidTr="00382C36">
        <w:trPr>
          <w:cantSplit/>
          <w:trHeight w:val="272"/>
          <w:jc w:val="center"/>
        </w:trPr>
        <w:tc>
          <w:tcPr>
            <w:tcW w:w="987" w:type="dxa"/>
            <w:vMerge/>
            <w:shd w:val="clear" w:color="auto" w:fill="auto"/>
          </w:tcPr>
          <w:p w14:paraId="14862AF8"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7A2B2F73"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65C85A4B"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eastAsia="Arial Unicode MS" w:cs="Arial"/>
                <w:color w:val="auto"/>
                <w:szCs w:val="22"/>
              </w:rPr>
              <w:t>No</w:t>
            </w:r>
          </w:p>
        </w:tc>
        <w:tc>
          <w:tcPr>
            <w:tcW w:w="630" w:type="dxa"/>
            <w:shd w:val="clear" w:color="auto" w:fill="auto"/>
          </w:tcPr>
          <w:p w14:paraId="523CD17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auto"/>
            <w:vAlign w:val="center"/>
          </w:tcPr>
          <w:p w14:paraId="023D142F" w14:textId="77777777" w:rsidR="002F273F" w:rsidRPr="00BD06A1" w:rsidRDefault="002F273F" w:rsidP="00382C36">
            <w:pPr>
              <w:jc w:val="center"/>
              <w:rPr>
                <w:rFonts w:cs="Arial"/>
                <w:color w:val="auto"/>
                <w:szCs w:val="22"/>
              </w:rPr>
            </w:pPr>
          </w:p>
        </w:tc>
      </w:tr>
      <w:tr w:rsidR="00666229" w:rsidRPr="00BD06A1" w14:paraId="24BD7245" w14:textId="77777777" w:rsidTr="00382C36">
        <w:trPr>
          <w:cantSplit/>
          <w:trHeight w:val="272"/>
          <w:jc w:val="center"/>
        </w:trPr>
        <w:tc>
          <w:tcPr>
            <w:tcW w:w="987" w:type="dxa"/>
            <w:vMerge/>
            <w:shd w:val="clear" w:color="auto" w:fill="auto"/>
          </w:tcPr>
          <w:p w14:paraId="24FB6FBE"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5CFAA410"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1674E410"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eastAsia="Arial Unicode MS" w:cs="Arial"/>
                <w:color w:val="auto"/>
                <w:szCs w:val="22"/>
              </w:rPr>
              <w:t>I don’t know</w:t>
            </w:r>
          </w:p>
        </w:tc>
        <w:tc>
          <w:tcPr>
            <w:tcW w:w="630" w:type="dxa"/>
            <w:shd w:val="clear" w:color="auto" w:fill="auto"/>
          </w:tcPr>
          <w:p w14:paraId="1D5E030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auto"/>
            <w:vAlign w:val="center"/>
          </w:tcPr>
          <w:p w14:paraId="3AA69C0D" w14:textId="77777777" w:rsidR="002F273F" w:rsidRPr="00BD06A1" w:rsidRDefault="002F273F" w:rsidP="00382C36">
            <w:pPr>
              <w:jc w:val="center"/>
              <w:rPr>
                <w:rFonts w:cs="Arial"/>
                <w:color w:val="auto"/>
                <w:szCs w:val="22"/>
              </w:rPr>
            </w:pPr>
          </w:p>
        </w:tc>
      </w:tr>
      <w:tr w:rsidR="00666229" w:rsidRPr="00BD06A1" w14:paraId="24EFC71F" w14:textId="77777777" w:rsidTr="00066897">
        <w:trPr>
          <w:cantSplit/>
          <w:trHeight w:val="272"/>
          <w:jc w:val="center"/>
        </w:trPr>
        <w:tc>
          <w:tcPr>
            <w:tcW w:w="10060" w:type="dxa"/>
            <w:gridSpan w:val="5"/>
            <w:shd w:val="clear" w:color="auto" w:fill="BFBFBF"/>
          </w:tcPr>
          <w:p w14:paraId="12D588DA" w14:textId="77777777" w:rsidR="002F273F" w:rsidRPr="00BD06A1" w:rsidRDefault="002F273F" w:rsidP="00382C36">
            <w:pPr>
              <w:jc w:val="center"/>
              <w:rPr>
                <w:rFonts w:cs="Arial"/>
                <w:b/>
                <w:color w:val="auto"/>
                <w:szCs w:val="22"/>
              </w:rPr>
            </w:pPr>
            <w:r w:rsidRPr="00BD06A1">
              <w:rPr>
                <w:rFonts w:cs="Arial"/>
                <w:b/>
                <w:color w:val="auto"/>
                <w:szCs w:val="22"/>
              </w:rPr>
              <w:t>WS-400: Warehouse Utilities</w:t>
            </w:r>
          </w:p>
        </w:tc>
      </w:tr>
      <w:tr w:rsidR="00666229" w:rsidRPr="00BD06A1" w14:paraId="324A1691" w14:textId="77777777" w:rsidTr="00382C36">
        <w:trPr>
          <w:cantSplit/>
          <w:trHeight w:val="272"/>
          <w:jc w:val="center"/>
        </w:trPr>
        <w:tc>
          <w:tcPr>
            <w:tcW w:w="987" w:type="dxa"/>
            <w:vMerge w:val="restart"/>
            <w:shd w:val="clear" w:color="auto" w:fill="auto"/>
          </w:tcPr>
          <w:p w14:paraId="1DB6C562"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WS-401</w:t>
            </w:r>
          </w:p>
          <w:p w14:paraId="07BF0145" w14:textId="77777777" w:rsidR="002F273F" w:rsidRPr="00BD06A1" w:rsidRDefault="002F273F" w:rsidP="00382C36">
            <w:pPr>
              <w:spacing w:before="40" w:after="40"/>
              <w:jc w:val="center"/>
              <w:rPr>
                <w:rFonts w:cs="Arial"/>
                <w:color w:val="auto"/>
                <w:szCs w:val="22"/>
              </w:rPr>
            </w:pPr>
          </w:p>
          <w:p w14:paraId="45A05E2D"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lastRenderedPageBreak/>
              <w:t>Ask:</w:t>
            </w:r>
          </w:p>
          <w:p w14:paraId="3449C156" w14:textId="77777777" w:rsidR="002F273F" w:rsidRPr="00BD06A1" w:rsidRDefault="002F273F" w:rsidP="00382C36">
            <w:pPr>
              <w:spacing w:before="40" w:after="40"/>
              <w:jc w:val="center"/>
              <w:rPr>
                <w:rFonts w:cs="Arial"/>
                <w:color w:val="auto"/>
                <w:szCs w:val="22"/>
              </w:rPr>
            </w:pPr>
          </w:p>
          <w:p w14:paraId="0C8AC3AE"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4281AFF8" w14:textId="77777777" w:rsidR="002F273F" w:rsidRPr="00BD06A1" w:rsidRDefault="002F273F" w:rsidP="00382C36">
            <w:pPr>
              <w:spacing w:before="40" w:after="40"/>
              <w:jc w:val="center"/>
              <w:rPr>
                <w:rFonts w:cs="Arial"/>
                <w:color w:val="auto"/>
                <w:szCs w:val="22"/>
              </w:rPr>
            </w:pPr>
          </w:p>
          <w:p w14:paraId="04489B0F"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70713961" w14:textId="77777777" w:rsidR="002F273F" w:rsidRPr="00BD06A1" w:rsidRDefault="002F273F" w:rsidP="00382C36">
            <w:pPr>
              <w:spacing w:before="40" w:after="40"/>
              <w:jc w:val="center"/>
              <w:rPr>
                <w:rFonts w:cs="Arial"/>
                <w:color w:val="auto"/>
                <w:szCs w:val="22"/>
              </w:rPr>
            </w:pPr>
          </w:p>
          <w:p w14:paraId="42B34183"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71E5216B" w14:textId="77777777" w:rsidR="002F273F" w:rsidRPr="00BD06A1" w:rsidRDefault="002F273F" w:rsidP="00382C36">
            <w:pPr>
              <w:spacing w:before="40" w:after="40"/>
              <w:jc w:val="center"/>
              <w:rPr>
                <w:rFonts w:cs="Arial"/>
                <w:color w:val="auto"/>
                <w:szCs w:val="22"/>
              </w:rPr>
            </w:pPr>
          </w:p>
          <w:p w14:paraId="7E3FF61C" w14:textId="77777777" w:rsidR="002F273F" w:rsidRPr="00BD06A1" w:rsidRDefault="002F273F" w:rsidP="00382C36">
            <w:pPr>
              <w:spacing w:before="40" w:after="40"/>
              <w:jc w:val="center"/>
              <w:rPr>
                <w:rFonts w:cs="Arial"/>
                <w:color w:val="auto"/>
                <w:szCs w:val="22"/>
              </w:rPr>
            </w:pPr>
          </w:p>
          <w:p w14:paraId="76D19444" w14:textId="77777777" w:rsidR="002F273F" w:rsidRPr="00BD06A1" w:rsidRDefault="002F273F" w:rsidP="00382C36">
            <w:pPr>
              <w:spacing w:before="40" w:after="40"/>
              <w:jc w:val="center"/>
              <w:rPr>
                <w:rFonts w:cs="Arial"/>
                <w:color w:val="auto"/>
                <w:szCs w:val="22"/>
              </w:rPr>
            </w:pPr>
          </w:p>
        </w:tc>
        <w:tc>
          <w:tcPr>
            <w:tcW w:w="4676" w:type="dxa"/>
            <w:vMerge w:val="restart"/>
            <w:shd w:val="clear" w:color="auto" w:fill="auto"/>
          </w:tcPr>
          <w:p w14:paraId="6131FDE5" w14:textId="77777777" w:rsidR="002F273F" w:rsidRPr="00BD06A1" w:rsidRDefault="002F273F" w:rsidP="00382C36">
            <w:pPr>
              <w:jc w:val="center"/>
              <w:rPr>
                <w:rFonts w:cs="Arial"/>
                <w:color w:val="auto"/>
                <w:szCs w:val="22"/>
              </w:rPr>
            </w:pPr>
            <w:r w:rsidRPr="00BD06A1">
              <w:rPr>
                <w:rFonts w:cs="Arial"/>
                <w:color w:val="auto"/>
                <w:szCs w:val="22"/>
              </w:rPr>
              <w:lastRenderedPageBreak/>
              <w:t>Which of the following utilities are in place in the warehouse / stores area?</w:t>
            </w:r>
          </w:p>
          <w:p w14:paraId="55E62A82" w14:textId="77777777" w:rsidR="002F273F" w:rsidRPr="00BD06A1" w:rsidRDefault="002F273F" w:rsidP="00382C36">
            <w:pPr>
              <w:jc w:val="center"/>
              <w:rPr>
                <w:rFonts w:cs="Arial"/>
                <w:color w:val="auto"/>
                <w:szCs w:val="22"/>
              </w:rPr>
            </w:pPr>
          </w:p>
          <w:p w14:paraId="79F9A1C7" w14:textId="77777777" w:rsidR="002F273F" w:rsidRPr="00BD06A1" w:rsidRDefault="002F273F" w:rsidP="00382C36">
            <w:pPr>
              <w:jc w:val="center"/>
              <w:rPr>
                <w:rFonts w:cs="Arial"/>
                <w:b/>
                <w:color w:val="auto"/>
                <w:szCs w:val="22"/>
              </w:rPr>
            </w:pPr>
            <w:r w:rsidRPr="00BD06A1">
              <w:rPr>
                <w:rFonts w:cs="Arial"/>
                <w:b/>
                <w:color w:val="auto"/>
                <w:szCs w:val="22"/>
              </w:rPr>
              <w:lastRenderedPageBreak/>
              <w:t>[MULTIPLE RESPONSES ALLOWED]</w:t>
            </w:r>
          </w:p>
        </w:tc>
        <w:tc>
          <w:tcPr>
            <w:tcW w:w="1983" w:type="dxa"/>
            <w:shd w:val="clear" w:color="auto" w:fill="auto"/>
            <w:vAlign w:val="center"/>
          </w:tcPr>
          <w:p w14:paraId="78C0465A"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lastRenderedPageBreak/>
              <w:t>Electric Lighting</w:t>
            </w:r>
          </w:p>
        </w:tc>
        <w:tc>
          <w:tcPr>
            <w:tcW w:w="630" w:type="dxa"/>
            <w:shd w:val="clear" w:color="auto" w:fill="auto"/>
          </w:tcPr>
          <w:p w14:paraId="0357DCA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auto"/>
            <w:vAlign w:val="center"/>
          </w:tcPr>
          <w:p w14:paraId="5CB923DF"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"Electric Lighting"</w:t>
            </w:r>
            <w:r w:rsidRPr="00BD06A1">
              <w:rPr>
                <w:rFonts w:cs="Arial"/>
                <w:color w:val="auto"/>
                <w:szCs w:val="22"/>
              </w:rPr>
              <w:t xml:space="preserve"> </w:t>
            </w:r>
            <w:proofErr w:type="gramStart"/>
            <w:r w:rsidRPr="00BD06A1">
              <w:rPr>
                <w:rFonts w:cs="Arial"/>
                <w:color w:val="auto"/>
                <w:szCs w:val="22"/>
              </w:rPr>
              <w:t>continue;</w:t>
            </w:r>
            <w:proofErr w:type="gramEnd"/>
            <w:r w:rsidRPr="00BD06A1">
              <w:rPr>
                <w:rFonts w:cs="Arial"/>
                <w:color w:val="auto"/>
                <w:szCs w:val="22"/>
              </w:rPr>
              <w:t xml:space="preserve"> </w:t>
            </w:r>
          </w:p>
          <w:p w14:paraId="45A2121B" w14:textId="77777777" w:rsidR="002F273F" w:rsidRPr="00BD06A1" w:rsidRDefault="002F273F" w:rsidP="00382C36">
            <w:pPr>
              <w:jc w:val="center"/>
              <w:rPr>
                <w:rFonts w:cs="Arial"/>
                <w:color w:val="auto"/>
                <w:szCs w:val="22"/>
              </w:rPr>
            </w:pPr>
          </w:p>
          <w:p w14:paraId="759D6574" w14:textId="77777777" w:rsidR="002F273F" w:rsidRPr="00BD06A1" w:rsidRDefault="002F273F" w:rsidP="00382C36">
            <w:pPr>
              <w:jc w:val="center"/>
              <w:rPr>
                <w:rFonts w:cs="Arial"/>
                <w:color w:val="auto"/>
                <w:szCs w:val="22"/>
              </w:rPr>
            </w:pPr>
            <w:r w:rsidRPr="00BD06A1">
              <w:rPr>
                <w:rFonts w:cs="Arial"/>
                <w:color w:val="auto"/>
                <w:szCs w:val="22"/>
              </w:rPr>
              <w:t xml:space="preserve">Otherwise, </w:t>
            </w:r>
            <w:r w:rsidRPr="00BD06A1">
              <w:rPr>
                <w:rFonts w:cs="Arial"/>
                <w:b/>
                <w:color w:val="auto"/>
                <w:szCs w:val="22"/>
              </w:rPr>
              <w:t>go to next section [WS-500]</w:t>
            </w:r>
          </w:p>
        </w:tc>
      </w:tr>
      <w:tr w:rsidR="00666229" w:rsidRPr="00BD06A1" w14:paraId="2EC7385F" w14:textId="77777777" w:rsidTr="00382C36">
        <w:trPr>
          <w:cantSplit/>
          <w:trHeight w:val="272"/>
          <w:jc w:val="center"/>
        </w:trPr>
        <w:tc>
          <w:tcPr>
            <w:tcW w:w="987" w:type="dxa"/>
            <w:vMerge/>
            <w:shd w:val="clear" w:color="auto" w:fill="auto"/>
          </w:tcPr>
          <w:p w14:paraId="5F50833A"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2EC73E02"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2CA2A8D2"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Telephone</w:t>
            </w:r>
          </w:p>
        </w:tc>
        <w:tc>
          <w:tcPr>
            <w:tcW w:w="630" w:type="dxa"/>
            <w:shd w:val="clear" w:color="auto" w:fill="auto"/>
          </w:tcPr>
          <w:p w14:paraId="77334ED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auto"/>
            <w:vAlign w:val="center"/>
          </w:tcPr>
          <w:p w14:paraId="06636931" w14:textId="77777777" w:rsidR="002F273F" w:rsidRPr="00BD06A1" w:rsidRDefault="002F273F" w:rsidP="00382C36">
            <w:pPr>
              <w:jc w:val="center"/>
              <w:rPr>
                <w:rFonts w:cs="Arial"/>
                <w:color w:val="auto"/>
                <w:szCs w:val="22"/>
              </w:rPr>
            </w:pPr>
          </w:p>
        </w:tc>
      </w:tr>
      <w:tr w:rsidR="00666229" w:rsidRPr="00BD06A1" w14:paraId="2A247FDD" w14:textId="77777777" w:rsidTr="00382C36">
        <w:trPr>
          <w:cantSplit/>
          <w:trHeight w:val="272"/>
          <w:jc w:val="center"/>
        </w:trPr>
        <w:tc>
          <w:tcPr>
            <w:tcW w:w="987" w:type="dxa"/>
            <w:vMerge/>
            <w:shd w:val="clear" w:color="auto" w:fill="auto"/>
          </w:tcPr>
          <w:p w14:paraId="2BCA5780"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0C8B8BD1"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607F7AE2"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None of the above</w:t>
            </w:r>
          </w:p>
        </w:tc>
        <w:tc>
          <w:tcPr>
            <w:tcW w:w="630" w:type="dxa"/>
            <w:shd w:val="clear" w:color="auto" w:fill="auto"/>
          </w:tcPr>
          <w:p w14:paraId="159A258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auto"/>
            <w:vAlign w:val="center"/>
          </w:tcPr>
          <w:p w14:paraId="559E04A1" w14:textId="77777777" w:rsidR="002F273F" w:rsidRPr="00BD06A1" w:rsidRDefault="002F273F" w:rsidP="00382C36">
            <w:pPr>
              <w:jc w:val="center"/>
              <w:rPr>
                <w:rFonts w:cs="Arial"/>
                <w:color w:val="auto"/>
                <w:szCs w:val="22"/>
              </w:rPr>
            </w:pPr>
          </w:p>
        </w:tc>
      </w:tr>
      <w:tr w:rsidR="00666229" w:rsidRPr="00BD06A1" w14:paraId="25A1C999" w14:textId="77777777" w:rsidTr="00382C36">
        <w:trPr>
          <w:cantSplit/>
          <w:trHeight w:val="272"/>
          <w:jc w:val="center"/>
        </w:trPr>
        <w:tc>
          <w:tcPr>
            <w:tcW w:w="987" w:type="dxa"/>
            <w:vMerge/>
            <w:shd w:val="clear" w:color="auto" w:fill="auto"/>
          </w:tcPr>
          <w:p w14:paraId="5549FFED"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12EBFB3F" w14:textId="77777777" w:rsidR="002F273F" w:rsidRPr="00BD06A1" w:rsidRDefault="002F273F" w:rsidP="00382C36">
            <w:pPr>
              <w:jc w:val="center"/>
              <w:rPr>
                <w:rFonts w:cs="Arial"/>
                <w:color w:val="auto"/>
                <w:szCs w:val="22"/>
              </w:rPr>
            </w:pPr>
          </w:p>
        </w:tc>
        <w:tc>
          <w:tcPr>
            <w:tcW w:w="1983" w:type="dxa"/>
            <w:shd w:val="clear" w:color="auto" w:fill="auto"/>
          </w:tcPr>
          <w:p w14:paraId="021252B1"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I don't know</w:t>
            </w:r>
          </w:p>
        </w:tc>
        <w:tc>
          <w:tcPr>
            <w:tcW w:w="630" w:type="dxa"/>
            <w:shd w:val="clear" w:color="auto" w:fill="auto"/>
          </w:tcPr>
          <w:p w14:paraId="13FB09A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auto"/>
            <w:vAlign w:val="center"/>
          </w:tcPr>
          <w:p w14:paraId="20ACF0E2" w14:textId="77777777" w:rsidR="002F273F" w:rsidRPr="00BD06A1" w:rsidRDefault="002F273F" w:rsidP="00382C36">
            <w:pPr>
              <w:jc w:val="center"/>
              <w:rPr>
                <w:rFonts w:cs="Arial"/>
                <w:color w:val="auto"/>
                <w:szCs w:val="22"/>
              </w:rPr>
            </w:pPr>
          </w:p>
        </w:tc>
      </w:tr>
      <w:tr w:rsidR="00666229" w:rsidRPr="00BD06A1" w14:paraId="5AD51B8A" w14:textId="77777777" w:rsidTr="00382C36">
        <w:trPr>
          <w:cantSplit/>
          <w:trHeight w:val="272"/>
          <w:jc w:val="center"/>
        </w:trPr>
        <w:tc>
          <w:tcPr>
            <w:tcW w:w="987" w:type="dxa"/>
            <w:vMerge w:val="restart"/>
            <w:shd w:val="clear" w:color="auto" w:fill="auto"/>
          </w:tcPr>
          <w:p w14:paraId="4ABFAE99"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WS-402</w:t>
            </w:r>
          </w:p>
          <w:p w14:paraId="369A1061" w14:textId="77777777" w:rsidR="002F273F" w:rsidRPr="00BD06A1" w:rsidRDefault="002F273F" w:rsidP="00382C36">
            <w:pPr>
              <w:spacing w:before="40" w:after="40"/>
              <w:jc w:val="center"/>
              <w:rPr>
                <w:rFonts w:cs="Arial"/>
                <w:color w:val="auto"/>
                <w:szCs w:val="22"/>
              </w:rPr>
            </w:pPr>
          </w:p>
          <w:p w14:paraId="4F732930"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0FFFE903" w14:textId="77777777" w:rsidR="002F273F" w:rsidRPr="00BD06A1" w:rsidRDefault="002F273F" w:rsidP="00382C36">
            <w:pPr>
              <w:spacing w:before="40" w:after="40"/>
              <w:jc w:val="center"/>
              <w:rPr>
                <w:rFonts w:cs="Arial"/>
                <w:color w:val="auto"/>
                <w:szCs w:val="22"/>
              </w:rPr>
            </w:pPr>
          </w:p>
          <w:p w14:paraId="679AD202"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3977803A" w14:textId="77777777" w:rsidR="002F273F" w:rsidRPr="00BD06A1" w:rsidRDefault="002F273F" w:rsidP="00382C36">
            <w:pPr>
              <w:spacing w:before="40" w:after="40"/>
              <w:jc w:val="center"/>
              <w:rPr>
                <w:rFonts w:cs="Arial"/>
                <w:color w:val="auto"/>
                <w:szCs w:val="22"/>
              </w:rPr>
            </w:pPr>
          </w:p>
          <w:p w14:paraId="387F0152"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7B626EDE" w14:textId="77777777" w:rsidR="002F273F" w:rsidRPr="00BD06A1" w:rsidRDefault="002F273F" w:rsidP="00382C36">
            <w:pPr>
              <w:spacing w:before="40" w:after="40"/>
              <w:jc w:val="center"/>
              <w:rPr>
                <w:rFonts w:cs="Arial"/>
                <w:color w:val="auto"/>
                <w:szCs w:val="22"/>
              </w:rPr>
            </w:pPr>
          </w:p>
          <w:p w14:paraId="0A4430D0"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75116045" w14:textId="77777777" w:rsidR="002F273F" w:rsidRPr="00BD06A1" w:rsidRDefault="002F273F" w:rsidP="00382C36">
            <w:pPr>
              <w:spacing w:before="40" w:after="40"/>
              <w:jc w:val="center"/>
              <w:rPr>
                <w:rFonts w:cs="Arial"/>
                <w:color w:val="auto"/>
                <w:szCs w:val="22"/>
              </w:rPr>
            </w:pPr>
          </w:p>
        </w:tc>
        <w:tc>
          <w:tcPr>
            <w:tcW w:w="4676" w:type="dxa"/>
            <w:vMerge w:val="restart"/>
            <w:shd w:val="clear" w:color="auto" w:fill="auto"/>
          </w:tcPr>
          <w:p w14:paraId="36A72690" w14:textId="77777777" w:rsidR="002F273F" w:rsidRPr="00BD06A1" w:rsidRDefault="00BD06A1" w:rsidP="00382C36">
            <w:pPr>
              <w:jc w:val="center"/>
              <w:rPr>
                <w:rFonts w:cs="Arial"/>
                <w:color w:val="auto"/>
                <w:szCs w:val="22"/>
              </w:rPr>
            </w:pPr>
            <w:r w:rsidRPr="00BD06A1">
              <w:rPr>
                <w:rFonts w:cs="Helvetica"/>
                <w:color w:val="000000"/>
                <w:sz w:val="20"/>
                <w:szCs w:val="20"/>
                <w:shd w:val="clear" w:color="auto" w:fill="FFFFFF"/>
              </w:rPr>
              <w:t>What backup systems do you use for electric power at this facility?</w:t>
            </w:r>
          </w:p>
          <w:p w14:paraId="457F2094" w14:textId="77777777" w:rsidR="002F273F" w:rsidRPr="00BD06A1" w:rsidRDefault="002F273F" w:rsidP="00382C36">
            <w:pPr>
              <w:jc w:val="center"/>
              <w:rPr>
                <w:rFonts w:cs="Arial"/>
                <w:color w:val="auto"/>
                <w:szCs w:val="22"/>
              </w:rPr>
            </w:pPr>
          </w:p>
          <w:p w14:paraId="3911A56F" w14:textId="77777777" w:rsidR="002F273F" w:rsidRPr="00BD06A1" w:rsidRDefault="002F273F" w:rsidP="00382C36">
            <w:pPr>
              <w:jc w:val="center"/>
              <w:rPr>
                <w:rFonts w:cs="Arial"/>
                <w:b/>
                <w:color w:val="auto"/>
                <w:szCs w:val="22"/>
              </w:rPr>
            </w:pPr>
            <w:r w:rsidRPr="00BD06A1">
              <w:rPr>
                <w:rFonts w:cs="Arial"/>
                <w:b/>
                <w:color w:val="auto"/>
                <w:szCs w:val="22"/>
              </w:rPr>
              <w:t>[MULTIPLE RESPONSES ALLOWED]</w:t>
            </w:r>
          </w:p>
        </w:tc>
        <w:tc>
          <w:tcPr>
            <w:tcW w:w="1983" w:type="dxa"/>
            <w:shd w:val="clear" w:color="auto" w:fill="auto"/>
            <w:vAlign w:val="center"/>
          </w:tcPr>
          <w:p w14:paraId="75045ABA"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Generator</w:t>
            </w:r>
          </w:p>
        </w:tc>
        <w:tc>
          <w:tcPr>
            <w:tcW w:w="630" w:type="dxa"/>
            <w:shd w:val="clear" w:color="auto" w:fill="auto"/>
          </w:tcPr>
          <w:p w14:paraId="431995B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BFBFBF"/>
            <w:vAlign w:val="center"/>
          </w:tcPr>
          <w:p w14:paraId="479283BF" w14:textId="77777777" w:rsidR="002F273F" w:rsidRPr="00BD06A1" w:rsidRDefault="002F273F" w:rsidP="00382C36">
            <w:pPr>
              <w:jc w:val="center"/>
              <w:rPr>
                <w:rFonts w:cs="Arial"/>
                <w:color w:val="auto"/>
                <w:szCs w:val="22"/>
              </w:rPr>
            </w:pPr>
          </w:p>
        </w:tc>
      </w:tr>
      <w:tr w:rsidR="00666229" w:rsidRPr="00BD06A1" w14:paraId="6730154E" w14:textId="77777777" w:rsidTr="00382C36">
        <w:trPr>
          <w:cantSplit/>
          <w:trHeight w:val="272"/>
          <w:jc w:val="center"/>
        </w:trPr>
        <w:tc>
          <w:tcPr>
            <w:tcW w:w="987" w:type="dxa"/>
            <w:vMerge/>
            <w:shd w:val="clear" w:color="auto" w:fill="auto"/>
          </w:tcPr>
          <w:p w14:paraId="3C8E5F37"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3CE791E7"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1AD52B5A"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Invert</w:t>
            </w:r>
            <w:r w:rsidR="00A9750B">
              <w:rPr>
                <w:rFonts w:cs="Arial"/>
                <w:color w:val="auto"/>
                <w:szCs w:val="22"/>
              </w:rPr>
              <w:t>e</w:t>
            </w:r>
            <w:r w:rsidRPr="00BD06A1">
              <w:rPr>
                <w:rFonts w:cs="Arial"/>
                <w:color w:val="auto"/>
                <w:szCs w:val="22"/>
              </w:rPr>
              <w:t>rs</w:t>
            </w:r>
          </w:p>
        </w:tc>
        <w:tc>
          <w:tcPr>
            <w:tcW w:w="630" w:type="dxa"/>
            <w:shd w:val="clear" w:color="auto" w:fill="auto"/>
          </w:tcPr>
          <w:p w14:paraId="7EECECC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62440992" w14:textId="77777777" w:rsidR="002F273F" w:rsidRPr="00BD06A1" w:rsidRDefault="002F273F" w:rsidP="00382C36">
            <w:pPr>
              <w:jc w:val="center"/>
              <w:rPr>
                <w:rFonts w:cs="Arial"/>
                <w:color w:val="auto"/>
                <w:szCs w:val="22"/>
              </w:rPr>
            </w:pPr>
          </w:p>
        </w:tc>
      </w:tr>
      <w:tr w:rsidR="00666229" w:rsidRPr="00BD06A1" w14:paraId="7C806143" w14:textId="77777777" w:rsidTr="00382C36">
        <w:trPr>
          <w:cantSplit/>
          <w:trHeight w:val="272"/>
          <w:jc w:val="center"/>
        </w:trPr>
        <w:tc>
          <w:tcPr>
            <w:tcW w:w="987" w:type="dxa"/>
            <w:vMerge/>
            <w:shd w:val="clear" w:color="auto" w:fill="auto"/>
          </w:tcPr>
          <w:p w14:paraId="3AAE476C"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4AF6DE43"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7BB99CFC"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Solar Power</w:t>
            </w:r>
          </w:p>
        </w:tc>
        <w:tc>
          <w:tcPr>
            <w:tcW w:w="630" w:type="dxa"/>
            <w:shd w:val="clear" w:color="auto" w:fill="auto"/>
          </w:tcPr>
          <w:p w14:paraId="1AC857E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12E1D3A0" w14:textId="77777777" w:rsidR="002F273F" w:rsidRPr="00BD06A1" w:rsidRDefault="002F273F" w:rsidP="00382C36">
            <w:pPr>
              <w:jc w:val="center"/>
              <w:rPr>
                <w:rFonts w:cs="Arial"/>
                <w:color w:val="auto"/>
                <w:szCs w:val="22"/>
              </w:rPr>
            </w:pPr>
          </w:p>
        </w:tc>
      </w:tr>
      <w:tr w:rsidR="00666229" w:rsidRPr="00BD06A1" w14:paraId="5FA3AFE2" w14:textId="77777777" w:rsidTr="00382C36">
        <w:trPr>
          <w:cantSplit/>
          <w:trHeight w:val="272"/>
          <w:jc w:val="center"/>
        </w:trPr>
        <w:tc>
          <w:tcPr>
            <w:tcW w:w="987" w:type="dxa"/>
            <w:vMerge/>
            <w:shd w:val="clear" w:color="auto" w:fill="auto"/>
          </w:tcPr>
          <w:p w14:paraId="642033C2"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426E9363"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271904B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Others</w:t>
            </w:r>
          </w:p>
          <w:p w14:paraId="05D7EDA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Please specify:</w:t>
            </w:r>
          </w:p>
          <w:p w14:paraId="47C5DAF7"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p>
          <w:p w14:paraId="0C6E1CC3"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p>
          <w:p w14:paraId="77520EF2"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p>
          <w:p w14:paraId="22145D44"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p>
          <w:p w14:paraId="024ABD38"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p>
        </w:tc>
        <w:tc>
          <w:tcPr>
            <w:tcW w:w="630" w:type="dxa"/>
            <w:shd w:val="clear" w:color="auto" w:fill="auto"/>
          </w:tcPr>
          <w:p w14:paraId="0849B3B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0E800099" w14:textId="77777777" w:rsidR="002F273F" w:rsidRPr="00BD06A1" w:rsidRDefault="002F273F" w:rsidP="00382C36">
            <w:pPr>
              <w:jc w:val="center"/>
              <w:rPr>
                <w:rFonts w:cs="Arial"/>
                <w:color w:val="auto"/>
                <w:szCs w:val="22"/>
              </w:rPr>
            </w:pPr>
          </w:p>
        </w:tc>
      </w:tr>
      <w:tr w:rsidR="00666229" w:rsidRPr="00BD06A1" w14:paraId="13C29737" w14:textId="77777777" w:rsidTr="00382C36">
        <w:trPr>
          <w:cantSplit/>
          <w:trHeight w:val="272"/>
          <w:jc w:val="center"/>
        </w:trPr>
        <w:tc>
          <w:tcPr>
            <w:tcW w:w="987" w:type="dxa"/>
            <w:vMerge/>
            <w:shd w:val="clear" w:color="auto" w:fill="auto"/>
          </w:tcPr>
          <w:p w14:paraId="259F588B"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6D1489C9"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47F6D430"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No backup available</w:t>
            </w:r>
          </w:p>
        </w:tc>
        <w:tc>
          <w:tcPr>
            <w:tcW w:w="630" w:type="dxa"/>
            <w:shd w:val="clear" w:color="auto" w:fill="auto"/>
          </w:tcPr>
          <w:p w14:paraId="63370C2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51D92DE5" w14:textId="77777777" w:rsidR="002F273F" w:rsidRPr="00BD06A1" w:rsidRDefault="002F273F" w:rsidP="00382C36">
            <w:pPr>
              <w:jc w:val="center"/>
              <w:rPr>
                <w:rFonts w:cs="Arial"/>
                <w:color w:val="auto"/>
                <w:szCs w:val="22"/>
              </w:rPr>
            </w:pPr>
          </w:p>
        </w:tc>
      </w:tr>
      <w:tr w:rsidR="00666229" w:rsidRPr="00BD06A1" w14:paraId="320094B8" w14:textId="77777777" w:rsidTr="00382C36">
        <w:trPr>
          <w:cantSplit/>
          <w:trHeight w:val="272"/>
          <w:jc w:val="center"/>
        </w:trPr>
        <w:tc>
          <w:tcPr>
            <w:tcW w:w="987" w:type="dxa"/>
            <w:vMerge/>
            <w:shd w:val="clear" w:color="auto" w:fill="auto"/>
          </w:tcPr>
          <w:p w14:paraId="2B2FD779"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656A032A" w14:textId="77777777" w:rsidR="002F273F" w:rsidRPr="00BD06A1" w:rsidRDefault="002F273F" w:rsidP="00382C36">
            <w:pPr>
              <w:jc w:val="center"/>
              <w:rPr>
                <w:rFonts w:cs="Arial"/>
                <w:color w:val="auto"/>
                <w:szCs w:val="22"/>
              </w:rPr>
            </w:pPr>
          </w:p>
        </w:tc>
        <w:tc>
          <w:tcPr>
            <w:tcW w:w="1983" w:type="dxa"/>
            <w:shd w:val="clear" w:color="auto" w:fill="auto"/>
          </w:tcPr>
          <w:p w14:paraId="2F0843AA" w14:textId="77777777" w:rsidR="002F273F" w:rsidRPr="00BD06A1" w:rsidRDefault="002F273F" w:rsidP="00382C36">
            <w:pPr>
              <w:tabs>
                <w:tab w:val="decimal" w:pos="2217"/>
                <w:tab w:val="decimal" w:pos="2437"/>
                <w:tab w:val="right" w:pos="3397"/>
                <w:tab w:val="decimal" w:pos="3757"/>
              </w:tabs>
              <w:spacing w:before="40" w:after="40"/>
              <w:jc w:val="center"/>
              <w:rPr>
                <w:rFonts w:eastAsia="Arial Unicode MS" w:cs="Arial"/>
                <w:color w:val="auto"/>
                <w:szCs w:val="22"/>
              </w:rPr>
            </w:pPr>
            <w:r w:rsidRPr="00BD06A1">
              <w:rPr>
                <w:rFonts w:cs="Arial"/>
                <w:color w:val="auto"/>
                <w:szCs w:val="22"/>
              </w:rPr>
              <w:t>I don't know</w:t>
            </w:r>
          </w:p>
        </w:tc>
        <w:tc>
          <w:tcPr>
            <w:tcW w:w="630" w:type="dxa"/>
            <w:shd w:val="clear" w:color="auto" w:fill="auto"/>
          </w:tcPr>
          <w:p w14:paraId="6B18AFB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2D18F876" w14:textId="77777777" w:rsidR="002F273F" w:rsidRPr="00BD06A1" w:rsidRDefault="002F273F" w:rsidP="00382C36">
            <w:pPr>
              <w:jc w:val="center"/>
              <w:rPr>
                <w:rFonts w:cs="Arial"/>
                <w:color w:val="auto"/>
                <w:szCs w:val="22"/>
              </w:rPr>
            </w:pPr>
          </w:p>
        </w:tc>
      </w:tr>
      <w:tr w:rsidR="00666229" w:rsidRPr="00BD06A1" w14:paraId="13012D7C" w14:textId="77777777" w:rsidTr="00066897">
        <w:trPr>
          <w:cantSplit/>
          <w:trHeight w:val="272"/>
          <w:jc w:val="center"/>
        </w:trPr>
        <w:tc>
          <w:tcPr>
            <w:tcW w:w="10060" w:type="dxa"/>
            <w:gridSpan w:val="5"/>
            <w:shd w:val="clear" w:color="auto" w:fill="BFBFBF"/>
            <w:vAlign w:val="bottom"/>
          </w:tcPr>
          <w:p w14:paraId="5B56261E" w14:textId="77777777" w:rsidR="002F273F" w:rsidRPr="00BD06A1" w:rsidRDefault="002F273F" w:rsidP="00382C36">
            <w:pPr>
              <w:jc w:val="center"/>
              <w:rPr>
                <w:rFonts w:cs="Arial"/>
                <w:b/>
                <w:color w:val="auto"/>
                <w:szCs w:val="22"/>
              </w:rPr>
            </w:pPr>
            <w:r w:rsidRPr="00BD06A1">
              <w:rPr>
                <w:rFonts w:cs="Arial"/>
                <w:b/>
                <w:color w:val="auto"/>
                <w:szCs w:val="22"/>
              </w:rPr>
              <w:t>WS</w:t>
            </w:r>
            <w:r w:rsidRPr="00BD06A1">
              <w:rPr>
                <w:rFonts w:cs="Arial"/>
                <w:b/>
                <w:color w:val="auto"/>
                <w:szCs w:val="22"/>
                <w:shd w:val="clear" w:color="auto" w:fill="BFBFBF"/>
              </w:rPr>
              <w:t>-500: Warehouse Equipment</w:t>
            </w:r>
          </w:p>
        </w:tc>
      </w:tr>
      <w:tr w:rsidR="00666229" w:rsidRPr="00BD06A1" w14:paraId="55B67663" w14:textId="77777777" w:rsidTr="00382C36">
        <w:trPr>
          <w:cantSplit/>
          <w:trHeight w:val="272"/>
          <w:jc w:val="center"/>
        </w:trPr>
        <w:tc>
          <w:tcPr>
            <w:tcW w:w="987" w:type="dxa"/>
            <w:vMerge w:val="restart"/>
            <w:shd w:val="clear" w:color="auto" w:fill="auto"/>
          </w:tcPr>
          <w:p w14:paraId="2F3AA6B2"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WS-501</w:t>
            </w:r>
          </w:p>
          <w:p w14:paraId="7819BA6D" w14:textId="77777777" w:rsidR="002F273F" w:rsidRPr="00BD06A1" w:rsidRDefault="002F273F" w:rsidP="00382C36">
            <w:pPr>
              <w:spacing w:before="40" w:after="40"/>
              <w:jc w:val="center"/>
              <w:rPr>
                <w:rFonts w:cs="Arial"/>
                <w:color w:val="auto"/>
                <w:szCs w:val="22"/>
              </w:rPr>
            </w:pPr>
          </w:p>
          <w:p w14:paraId="0E11D78B"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5D86B15B" w14:textId="77777777" w:rsidR="002F273F" w:rsidRPr="00BD06A1" w:rsidRDefault="002F273F" w:rsidP="00382C36">
            <w:pPr>
              <w:spacing w:before="40" w:after="40"/>
              <w:jc w:val="center"/>
              <w:rPr>
                <w:rFonts w:cs="Arial"/>
                <w:color w:val="auto"/>
                <w:szCs w:val="22"/>
              </w:rPr>
            </w:pPr>
          </w:p>
          <w:p w14:paraId="134EE34D"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5472C262" w14:textId="77777777" w:rsidR="002F273F" w:rsidRPr="00BD06A1" w:rsidRDefault="002F273F" w:rsidP="00382C36">
            <w:pPr>
              <w:spacing w:before="40" w:after="40"/>
              <w:jc w:val="center"/>
              <w:rPr>
                <w:rFonts w:cs="Arial"/>
                <w:color w:val="auto"/>
                <w:szCs w:val="22"/>
              </w:rPr>
            </w:pPr>
          </w:p>
          <w:p w14:paraId="51981965" w14:textId="77777777" w:rsidR="002F273F" w:rsidRPr="00BD06A1" w:rsidRDefault="002F273F" w:rsidP="00382C36">
            <w:pPr>
              <w:spacing w:before="40" w:after="40"/>
              <w:jc w:val="center"/>
              <w:rPr>
                <w:rFonts w:cs="Arial"/>
                <w:color w:val="auto"/>
                <w:szCs w:val="22"/>
              </w:rPr>
            </w:pPr>
          </w:p>
          <w:p w14:paraId="531311D4" w14:textId="77777777" w:rsidR="002F273F" w:rsidRPr="00BD06A1" w:rsidRDefault="002F273F" w:rsidP="00382C36">
            <w:pPr>
              <w:spacing w:before="40" w:after="40"/>
              <w:jc w:val="center"/>
              <w:rPr>
                <w:rFonts w:cs="Arial"/>
                <w:color w:val="auto"/>
                <w:szCs w:val="22"/>
              </w:rPr>
            </w:pPr>
          </w:p>
        </w:tc>
        <w:tc>
          <w:tcPr>
            <w:tcW w:w="4676" w:type="dxa"/>
            <w:vMerge w:val="restart"/>
            <w:shd w:val="clear" w:color="auto" w:fill="auto"/>
          </w:tcPr>
          <w:p w14:paraId="1D9FDF90" w14:textId="77777777" w:rsidR="002F273F" w:rsidRPr="00BD06A1" w:rsidRDefault="002F273F" w:rsidP="00382C36">
            <w:pPr>
              <w:jc w:val="center"/>
              <w:rPr>
                <w:rFonts w:cs="Arial"/>
                <w:color w:val="auto"/>
                <w:szCs w:val="22"/>
              </w:rPr>
            </w:pPr>
            <w:r w:rsidRPr="00BD06A1">
              <w:rPr>
                <w:rFonts w:cs="Arial"/>
                <w:color w:val="auto"/>
                <w:szCs w:val="22"/>
              </w:rPr>
              <w:t>Is the following material handling equipment available?</w:t>
            </w:r>
          </w:p>
          <w:p w14:paraId="19506038" w14:textId="77777777" w:rsidR="002F273F" w:rsidRPr="00BD06A1" w:rsidRDefault="002F273F" w:rsidP="00382C36">
            <w:pPr>
              <w:jc w:val="center"/>
              <w:rPr>
                <w:rFonts w:cs="Arial"/>
                <w:color w:val="auto"/>
                <w:szCs w:val="22"/>
              </w:rPr>
            </w:pPr>
          </w:p>
          <w:p w14:paraId="3B881411" w14:textId="77777777" w:rsidR="002F273F" w:rsidRPr="00BD06A1" w:rsidRDefault="002F273F" w:rsidP="00382C36">
            <w:pPr>
              <w:jc w:val="center"/>
              <w:rPr>
                <w:rFonts w:cs="Arial"/>
                <w:b/>
                <w:color w:val="auto"/>
                <w:szCs w:val="22"/>
              </w:rPr>
            </w:pPr>
            <w:r w:rsidRPr="00BD06A1">
              <w:rPr>
                <w:rFonts w:cs="Arial"/>
                <w:b/>
                <w:color w:val="auto"/>
                <w:szCs w:val="22"/>
              </w:rPr>
              <w:t>[MULTIPLE RESPONSES ALLOWED]</w:t>
            </w:r>
          </w:p>
          <w:p w14:paraId="6E76B434" w14:textId="77777777" w:rsidR="002F273F" w:rsidRPr="00BD06A1" w:rsidRDefault="002F273F" w:rsidP="00382C36">
            <w:pPr>
              <w:jc w:val="center"/>
              <w:rPr>
                <w:rFonts w:cs="Arial"/>
                <w:b/>
                <w:color w:val="auto"/>
                <w:szCs w:val="22"/>
              </w:rPr>
            </w:pPr>
          </w:p>
          <w:p w14:paraId="5AEC1B89" w14:textId="77777777" w:rsidR="002F273F" w:rsidRPr="00BD06A1" w:rsidRDefault="002F273F" w:rsidP="00382C36">
            <w:pPr>
              <w:jc w:val="center"/>
              <w:rPr>
                <w:rFonts w:cs="Arial"/>
                <w:color w:val="auto"/>
                <w:szCs w:val="22"/>
              </w:rPr>
            </w:pPr>
            <w:r w:rsidRPr="00BD06A1">
              <w:rPr>
                <w:rFonts w:cs="Arial"/>
                <w:b/>
                <w:color w:val="auto"/>
                <w:szCs w:val="22"/>
              </w:rPr>
              <w:t>[OBSERVE &amp; PHYSICALLY VERIFY. RECORD ONLY WHAT IS VERIFIED]</w:t>
            </w:r>
          </w:p>
        </w:tc>
        <w:tc>
          <w:tcPr>
            <w:tcW w:w="1983" w:type="dxa"/>
            <w:shd w:val="clear" w:color="auto" w:fill="auto"/>
            <w:vAlign w:val="center"/>
          </w:tcPr>
          <w:p w14:paraId="2EE93F4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Shelves</w:t>
            </w:r>
          </w:p>
        </w:tc>
        <w:tc>
          <w:tcPr>
            <w:tcW w:w="630" w:type="dxa"/>
            <w:shd w:val="clear" w:color="auto" w:fill="auto"/>
          </w:tcPr>
          <w:p w14:paraId="452E08F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BFBFBF"/>
            <w:vAlign w:val="center"/>
          </w:tcPr>
          <w:p w14:paraId="121BF5EE" w14:textId="77777777" w:rsidR="002F273F" w:rsidRPr="00BD06A1" w:rsidRDefault="002F273F" w:rsidP="00382C36">
            <w:pPr>
              <w:jc w:val="center"/>
              <w:rPr>
                <w:rFonts w:cs="Arial"/>
                <w:color w:val="auto"/>
                <w:szCs w:val="22"/>
              </w:rPr>
            </w:pPr>
          </w:p>
        </w:tc>
      </w:tr>
      <w:tr w:rsidR="00666229" w:rsidRPr="00BD06A1" w14:paraId="46D43E1A" w14:textId="77777777" w:rsidTr="00382C36">
        <w:trPr>
          <w:cantSplit/>
          <w:trHeight w:val="272"/>
          <w:jc w:val="center"/>
        </w:trPr>
        <w:tc>
          <w:tcPr>
            <w:tcW w:w="987" w:type="dxa"/>
            <w:vMerge/>
            <w:shd w:val="clear" w:color="auto" w:fill="auto"/>
          </w:tcPr>
          <w:p w14:paraId="53E8A661"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1F43BF17"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0506A5C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Cabinets</w:t>
            </w:r>
          </w:p>
        </w:tc>
        <w:tc>
          <w:tcPr>
            <w:tcW w:w="630" w:type="dxa"/>
            <w:shd w:val="clear" w:color="auto" w:fill="auto"/>
          </w:tcPr>
          <w:p w14:paraId="6B11B32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2111E6E9" w14:textId="77777777" w:rsidR="002F273F" w:rsidRPr="00BD06A1" w:rsidRDefault="002F273F" w:rsidP="00382C36">
            <w:pPr>
              <w:jc w:val="center"/>
              <w:rPr>
                <w:rFonts w:cs="Arial"/>
                <w:color w:val="auto"/>
                <w:szCs w:val="22"/>
              </w:rPr>
            </w:pPr>
          </w:p>
        </w:tc>
      </w:tr>
      <w:tr w:rsidR="00666229" w:rsidRPr="00BD06A1" w14:paraId="7DF3AC57" w14:textId="77777777" w:rsidTr="00382C36">
        <w:trPr>
          <w:cantSplit/>
          <w:trHeight w:val="272"/>
          <w:jc w:val="center"/>
        </w:trPr>
        <w:tc>
          <w:tcPr>
            <w:tcW w:w="987" w:type="dxa"/>
            <w:vMerge/>
            <w:shd w:val="clear" w:color="auto" w:fill="auto"/>
          </w:tcPr>
          <w:p w14:paraId="575F53E5"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7F2259F8"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63E280D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Pallets</w:t>
            </w:r>
          </w:p>
        </w:tc>
        <w:tc>
          <w:tcPr>
            <w:tcW w:w="630" w:type="dxa"/>
            <w:shd w:val="clear" w:color="auto" w:fill="auto"/>
          </w:tcPr>
          <w:p w14:paraId="0376B59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7C204B3F" w14:textId="77777777" w:rsidR="002F273F" w:rsidRPr="00BD06A1" w:rsidRDefault="002F273F" w:rsidP="00382C36">
            <w:pPr>
              <w:jc w:val="center"/>
              <w:rPr>
                <w:rFonts w:cs="Arial"/>
                <w:color w:val="auto"/>
                <w:szCs w:val="22"/>
              </w:rPr>
            </w:pPr>
          </w:p>
        </w:tc>
      </w:tr>
      <w:tr w:rsidR="00666229" w:rsidRPr="00BD06A1" w14:paraId="0C9E7D0C" w14:textId="77777777" w:rsidTr="00382C36">
        <w:trPr>
          <w:cantSplit/>
          <w:trHeight w:val="272"/>
          <w:jc w:val="center"/>
        </w:trPr>
        <w:tc>
          <w:tcPr>
            <w:tcW w:w="987" w:type="dxa"/>
            <w:vMerge/>
            <w:shd w:val="clear" w:color="auto" w:fill="auto"/>
          </w:tcPr>
          <w:p w14:paraId="08277A93"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6D95FB58"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2DD843A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Hand truck</w:t>
            </w:r>
          </w:p>
        </w:tc>
        <w:tc>
          <w:tcPr>
            <w:tcW w:w="630" w:type="dxa"/>
            <w:shd w:val="clear" w:color="auto" w:fill="auto"/>
          </w:tcPr>
          <w:p w14:paraId="5CA8FC1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59DCF48C" w14:textId="77777777" w:rsidR="002F273F" w:rsidRPr="00BD06A1" w:rsidRDefault="002F273F" w:rsidP="00382C36">
            <w:pPr>
              <w:jc w:val="center"/>
              <w:rPr>
                <w:rFonts w:cs="Arial"/>
                <w:color w:val="auto"/>
                <w:szCs w:val="22"/>
              </w:rPr>
            </w:pPr>
          </w:p>
        </w:tc>
      </w:tr>
      <w:tr w:rsidR="00666229" w:rsidRPr="00BD06A1" w14:paraId="6510E1B0" w14:textId="77777777" w:rsidTr="00382C36">
        <w:trPr>
          <w:cantSplit/>
          <w:trHeight w:val="272"/>
          <w:jc w:val="center"/>
        </w:trPr>
        <w:tc>
          <w:tcPr>
            <w:tcW w:w="987" w:type="dxa"/>
            <w:vMerge/>
            <w:shd w:val="clear" w:color="auto" w:fill="auto"/>
          </w:tcPr>
          <w:p w14:paraId="372FF533"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45DE7613"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02649AD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Trollies or carts</w:t>
            </w:r>
          </w:p>
        </w:tc>
        <w:tc>
          <w:tcPr>
            <w:tcW w:w="630" w:type="dxa"/>
            <w:shd w:val="clear" w:color="auto" w:fill="auto"/>
          </w:tcPr>
          <w:p w14:paraId="6895A93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508A4F4B" w14:textId="77777777" w:rsidR="002F273F" w:rsidRPr="00BD06A1" w:rsidRDefault="002F273F" w:rsidP="00382C36">
            <w:pPr>
              <w:jc w:val="center"/>
              <w:rPr>
                <w:rFonts w:cs="Arial"/>
                <w:color w:val="auto"/>
                <w:szCs w:val="22"/>
              </w:rPr>
            </w:pPr>
          </w:p>
        </w:tc>
      </w:tr>
      <w:tr w:rsidR="00666229" w:rsidRPr="00BD06A1" w14:paraId="14E57EF1" w14:textId="77777777" w:rsidTr="00382C36">
        <w:trPr>
          <w:cantSplit/>
          <w:trHeight w:val="272"/>
          <w:jc w:val="center"/>
        </w:trPr>
        <w:tc>
          <w:tcPr>
            <w:tcW w:w="987" w:type="dxa"/>
            <w:vMerge/>
            <w:shd w:val="clear" w:color="auto" w:fill="auto"/>
          </w:tcPr>
          <w:p w14:paraId="53AEF6ED"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7A43C1B4"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146B0DE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Pallet truck or pallet jack</w:t>
            </w:r>
          </w:p>
        </w:tc>
        <w:tc>
          <w:tcPr>
            <w:tcW w:w="630" w:type="dxa"/>
            <w:shd w:val="clear" w:color="auto" w:fill="auto"/>
          </w:tcPr>
          <w:p w14:paraId="6A0125F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491A66C5" w14:textId="77777777" w:rsidR="002F273F" w:rsidRPr="00BD06A1" w:rsidRDefault="002F273F" w:rsidP="00382C36">
            <w:pPr>
              <w:jc w:val="center"/>
              <w:rPr>
                <w:rFonts w:cs="Arial"/>
                <w:color w:val="auto"/>
                <w:szCs w:val="22"/>
              </w:rPr>
            </w:pPr>
          </w:p>
        </w:tc>
      </w:tr>
      <w:tr w:rsidR="00666229" w:rsidRPr="00BD06A1" w14:paraId="571EDB8B" w14:textId="77777777" w:rsidTr="00382C36">
        <w:trPr>
          <w:cantSplit/>
          <w:trHeight w:val="272"/>
          <w:jc w:val="center"/>
        </w:trPr>
        <w:tc>
          <w:tcPr>
            <w:tcW w:w="987" w:type="dxa"/>
            <w:vMerge/>
            <w:shd w:val="clear" w:color="auto" w:fill="auto"/>
          </w:tcPr>
          <w:p w14:paraId="4343A231"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14B205F3"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0C9AEE1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Pallet racks</w:t>
            </w:r>
          </w:p>
        </w:tc>
        <w:tc>
          <w:tcPr>
            <w:tcW w:w="630" w:type="dxa"/>
            <w:shd w:val="clear" w:color="auto" w:fill="auto"/>
          </w:tcPr>
          <w:p w14:paraId="2EAC54F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2443C665" w14:textId="77777777" w:rsidR="002F273F" w:rsidRPr="00BD06A1" w:rsidRDefault="002F273F" w:rsidP="00382C36">
            <w:pPr>
              <w:jc w:val="center"/>
              <w:rPr>
                <w:rFonts w:cs="Arial"/>
                <w:color w:val="auto"/>
                <w:szCs w:val="22"/>
              </w:rPr>
            </w:pPr>
          </w:p>
        </w:tc>
      </w:tr>
      <w:tr w:rsidR="00666229" w:rsidRPr="00BD06A1" w14:paraId="5CD850A2" w14:textId="77777777" w:rsidTr="00382C36">
        <w:trPr>
          <w:cantSplit/>
          <w:trHeight w:val="272"/>
          <w:jc w:val="center"/>
        </w:trPr>
        <w:tc>
          <w:tcPr>
            <w:tcW w:w="987" w:type="dxa"/>
            <w:vMerge/>
            <w:shd w:val="clear" w:color="auto" w:fill="auto"/>
          </w:tcPr>
          <w:p w14:paraId="55D94EF1"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0CB65F87"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4B7B67B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roofErr w:type="gramStart"/>
            <w:r w:rsidRPr="00BD06A1">
              <w:rPr>
                <w:rFonts w:cs="Arial"/>
                <w:color w:val="auto"/>
                <w:szCs w:val="22"/>
              </w:rPr>
              <w:t>Fork lifts</w:t>
            </w:r>
            <w:proofErr w:type="gramEnd"/>
          </w:p>
        </w:tc>
        <w:tc>
          <w:tcPr>
            <w:tcW w:w="630" w:type="dxa"/>
            <w:shd w:val="clear" w:color="auto" w:fill="auto"/>
          </w:tcPr>
          <w:p w14:paraId="58463DE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19C2AFA0" w14:textId="77777777" w:rsidR="002F273F" w:rsidRPr="00BD06A1" w:rsidRDefault="002F273F" w:rsidP="00382C36">
            <w:pPr>
              <w:jc w:val="center"/>
              <w:rPr>
                <w:rFonts w:cs="Arial"/>
                <w:color w:val="auto"/>
                <w:szCs w:val="22"/>
              </w:rPr>
            </w:pPr>
          </w:p>
        </w:tc>
      </w:tr>
      <w:tr w:rsidR="00666229" w:rsidRPr="00BD06A1" w14:paraId="2015688B" w14:textId="77777777" w:rsidTr="00382C36">
        <w:trPr>
          <w:cantSplit/>
          <w:trHeight w:val="272"/>
          <w:jc w:val="center"/>
        </w:trPr>
        <w:tc>
          <w:tcPr>
            <w:tcW w:w="987" w:type="dxa"/>
            <w:vMerge/>
            <w:shd w:val="clear" w:color="auto" w:fill="auto"/>
          </w:tcPr>
          <w:p w14:paraId="719A49F0"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47137C64"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5197DA1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Automatic systems (robotic)</w:t>
            </w:r>
          </w:p>
        </w:tc>
        <w:tc>
          <w:tcPr>
            <w:tcW w:w="630" w:type="dxa"/>
            <w:shd w:val="clear" w:color="auto" w:fill="auto"/>
          </w:tcPr>
          <w:p w14:paraId="4995EB4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176F3372" w14:textId="77777777" w:rsidR="002F273F" w:rsidRPr="00BD06A1" w:rsidRDefault="002F273F" w:rsidP="00382C36">
            <w:pPr>
              <w:jc w:val="center"/>
              <w:rPr>
                <w:rFonts w:cs="Arial"/>
                <w:color w:val="auto"/>
                <w:szCs w:val="22"/>
              </w:rPr>
            </w:pPr>
          </w:p>
        </w:tc>
      </w:tr>
      <w:tr w:rsidR="00666229" w:rsidRPr="00BD06A1" w14:paraId="0488A8BD" w14:textId="77777777" w:rsidTr="00382C36">
        <w:trPr>
          <w:cantSplit/>
          <w:trHeight w:val="272"/>
          <w:jc w:val="center"/>
        </w:trPr>
        <w:tc>
          <w:tcPr>
            <w:tcW w:w="987" w:type="dxa"/>
            <w:vMerge/>
            <w:shd w:val="clear" w:color="auto" w:fill="auto"/>
          </w:tcPr>
          <w:p w14:paraId="705864F3"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0A25B0EC"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6300FDE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 of the above</w:t>
            </w:r>
          </w:p>
        </w:tc>
        <w:tc>
          <w:tcPr>
            <w:tcW w:w="630" w:type="dxa"/>
            <w:shd w:val="clear" w:color="auto" w:fill="auto"/>
          </w:tcPr>
          <w:p w14:paraId="3819CBF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50B32B15" w14:textId="77777777" w:rsidR="002F273F" w:rsidRPr="00BD06A1" w:rsidRDefault="002F273F" w:rsidP="00382C36">
            <w:pPr>
              <w:jc w:val="center"/>
              <w:rPr>
                <w:rFonts w:cs="Arial"/>
                <w:color w:val="auto"/>
                <w:szCs w:val="22"/>
              </w:rPr>
            </w:pPr>
          </w:p>
        </w:tc>
      </w:tr>
      <w:tr w:rsidR="00666229" w:rsidRPr="00BD06A1" w14:paraId="7DBE04CE" w14:textId="77777777" w:rsidTr="00382C36">
        <w:trPr>
          <w:cantSplit/>
          <w:trHeight w:val="272"/>
          <w:jc w:val="center"/>
        </w:trPr>
        <w:tc>
          <w:tcPr>
            <w:tcW w:w="987" w:type="dxa"/>
            <w:vMerge w:val="restart"/>
            <w:shd w:val="clear" w:color="auto" w:fill="auto"/>
          </w:tcPr>
          <w:p w14:paraId="09BE018D"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w:t>
            </w:r>
            <w:r w:rsidRPr="00BD06A1">
              <w:rPr>
                <w:rFonts w:cs="Arial"/>
                <w:b/>
                <w:color w:val="auto"/>
                <w:szCs w:val="22"/>
              </w:rPr>
              <w:lastRenderedPageBreak/>
              <w:t>502</w:t>
            </w:r>
          </w:p>
          <w:p w14:paraId="594E3C1D" w14:textId="77777777" w:rsidR="002F273F" w:rsidRPr="00BD06A1" w:rsidRDefault="002F273F" w:rsidP="00382C36">
            <w:pPr>
              <w:spacing w:before="40" w:after="40"/>
              <w:jc w:val="center"/>
              <w:rPr>
                <w:rFonts w:cs="Arial"/>
                <w:color w:val="auto"/>
                <w:szCs w:val="22"/>
              </w:rPr>
            </w:pPr>
          </w:p>
          <w:p w14:paraId="2964FFB9"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22B33839" w14:textId="77777777" w:rsidR="002F273F" w:rsidRPr="00BD06A1" w:rsidRDefault="002F273F" w:rsidP="00382C36">
            <w:pPr>
              <w:spacing w:before="40" w:after="40"/>
              <w:jc w:val="center"/>
              <w:rPr>
                <w:rFonts w:cs="Arial"/>
                <w:color w:val="auto"/>
                <w:szCs w:val="22"/>
              </w:rPr>
            </w:pPr>
          </w:p>
          <w:p w14:paraId="50809848"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705ED71F" w14:textId="77777777" w:rsidR="002F273F" w:rsidRPr="00BD06A1" w:rsidRDefault="002F273F" w:rsidP="00382C36">
            <w:pPr>
              <w:spacing w:before="40" w:after="40"/>
              <w:jc w:val="center"/>
              <w:rPr>
                <w:rFonts w:cs="Arial"/>
                <w:color w:val="auto"/>
                <w:szCs w:val="22"/>
              </w:rPr>
            </w:pPr>
          </w:p>
          <w:p w14:paraId="016FBFB8" w14:textId="77777777" w:rsidR="002F273F" w:rsidRPr="00BD06A1" w:rsidRDefault="002F273F" w:rsidP="00382C36">
            <w:pPr>
              <w:spacing w:before="40" w:after="40"/>
              <w:jc w:val="center"/>
              <w:rPr>
                <w:rFonts w:cs="Arial"/>
                <w:color w:val="auto"/>
                <w:szCs w:val="22"/>
              </w:rPr>
            </w:pPr>
          </w:p>
          <w:p w14:paraId="371AA845" w14:textId="77777777" w:rsidR="002F273F" w:rsidRPr="00BD06A1" w:rsidRDefault="002F273F" w:rsidP="00382C36">
            <w:pPr>
              <w:spacing w:before="40" w:after="40"/>
              <w:jc w:val="center"/>
              <w:rPr>
                <w:rFonts w:cs="Arial"/>
                <w:color w:val="auto"/>
                <w:szCs w:val="22"/>
              </w:rPr>
            </w:pPr>
          </w:p>
          <w:p w14:paraId="14B64247" w14:textId="77777777" w:rsidR="002F273F" w:rsidRPr="00BD06A1" w:rsidRDefault="002F273F" w:rsidP="00382C36">
            <w:pPr>
              <w:spacing w:before="40" w:after="40"/>
              <w:jc w:val="center"/>
              <w:rPr>
                <w:rFonts w:cs="Arial"/>
                <w:color w:val="auto"/>
                <w:szCs w:val="22"/>
              </w:rPr>
            </w:pPr>
          </w:p>
          <w:p w14:paraId="2F194941" w14:textId="77777777" w:rsidR="002F273F" w:rsidRPr="00BD06A1" w:rsidRDefault="002F273F" w:rsidP="00382C36">
            <w:pPr>
              <w:spacing w:before="40" w:after="40"/>
              <w:jc w:val="center"/>
              <w:rPr>
                <w:rFonts w:cs="Arial"/>
                <w:color w:val="auto"/>
                <w:szCs w:val="22"/>
              </w:rPr>
            </w:pPr>
          </w:p>
        </w:tc>
        <w:tc>
          <w:tcPr>
            <w:tcW w:w="4676" w:type="dxa"/>
            <w:vMerge w:val="restart"/>
            <w:shd w:val="clear" w:color="auto" w:fill="auto"/>
          </w:tcPr>
          <w:p w14:paraId="781C0393" w14:textId="77777777" w:rsidR="002F273F" w:rsidRPr="00BD06A1" w:rsidRDefault="002F273F" w:rsidP="00382C36">
            <w:pPr>
              <w:jc w:val="center"/>
              <w:rPr>
                <w:rFonts w:cs="Arial"/>
                <w:color w:val="auto"/>
                <w:szCs w:val="22"/>
              </w:rPr>
            </w:pPr>
            <w:r w:rsidRPr="00BD06A1">
              <w:rPr>
                <w:rFonts w:cs="Arial"/>
                <w:color w:val="auto"/>
                <w:szCs w:val="22"/>
              </w:rPr>
              <w:lastRenderedPageBreak/>
              <w:t xml:space="preserve">Is the following material handling equipment </w:t>
            </w:r>
            <w:r w:rsidRPr="00BD06A1">
              <w:rPr>
                <w:rFonts w:cs="Arial"/>
                <w:color w:val="auto"/>
                <w:szCs w:val="22"/>
              </w:rPr>
              <w:lastRenderedPageBreak/>
              <w:t>available?</w:t>
            </w:r>
          </w:p>
          <w:p w14:paraId="65C20ABF" w14:textId="77777777" w:rsidR="002F273F" w:rsidRPr="00BD06A1" w:rsidRDefault="002F273F" w:rsidP="00382C36">
            <w:pPr>
              <w:jc w:val="center"/>
              <w:rPr>
                <w:rFonts w:cs="Arial"/>
                <w:color w:val="auto"/>
                <w:szCs w:val="22"/>
              </w:rPr>
            </w:pPr>
          </w:p>
          <w:p w14:paraId="60233466" w14:textId="77777777" w:rsidR="002F273F" w:rsidRPr="00BD06A1" w:rsidRDefault="002F273F" w:rsidP="00382C36">
            <w:pPr>
              <w:jc w:val="center"/>
              <w:rPr>
                <w:rFonts w:cs="Arial"/>
                <w:b/>
                <w:color w:val="auto"/>
                <w:szCs w:val="22"/>
              </w:rPr>
            </w:pPr>
            <w:r w:rsidRPr="00BD06A1">
              <w:rPr>
                <w:rFonts w:cs="Arial"/>
                <w:b/>
                <w:color w:val="auto"/>
                <w:szCs w:val="22"/>
              </w:rPr>
              <w:t>[MULTIPLE RESPONSES ALLOWED]</w:t>
            </w:r>
          </w:p>
          <w:p w14:paraId="419E264A" w14:textId="77777777" w:rsidR="002F273F" w:rsidRPr="00BD06A1" w:rsidRDefault="002F273F" w:rsidP="00382C36">
            <w:pPr>
              <w:jc w:val="center"/>
              <w:rPr>
                <w:rFonts w:cs="Arial"/>
                <w:b/>
                <w:color w:val="auto"/>
                <w:szCs w:val="22"/>
              </w:rPr>
            </w:pPr>
          </w:p>
          <w:p w14:paraId="6B2FBAAC" w14:textId="77777777" w:rsidR="002F273F" w:rsidRPr="00BD06A1" w:rsidRDefault="002F273F" w:rsidP="00382C36">
            <w:pPr>
              <w:jc w:val="center"/>
              <w:rPr>
                <w:rFonts w:cs="Arial"/>
                <w:color w:val="auto"/>
                <w:szCs w:val="22"/>
              </w:rPr>
            </w:pPr>
            <w:r w:rsidRPr="00BD06A1">
              <w:rPr>
                <w:rFonts w:cs="Arial"/>
                <w:b/>
                <w:color w:val="auto"/>
                <w:szCs w:val="22"/>
              </w:rPr>
              <w:t>[OBSERVE &amp; PHYSICALLY VERIFY. RECORD ONLY WHAT IS VERIFIED]</w:t>
            </w:r>
          </w:p>
        </w:tc>
        <w:tc>
          <w:tcPr>
            <w:tcW w:w="1983" w:type="dxa"/>
            <w:shd w:val="clear" w:color="auto" w:fill="auto"/>
            <w:vAlign w:val="center"/>
          </w:tcPr>
          <w:p w14:paraId="211957D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lastRenderedPageBreak/>
              <w:t>Shelves</w:t>
            </w:r>
          </w:p>
        </w:tc>
        <w:tc>
          <w:tcPr>
            <w:tcW w:w="630" w:type="dxa"/>
            <w:shd w:val="clear" w:color="auto" w:fill="auto"/>
          </w:tcPr>
          <w:p w14:paraId="644C8B0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BFBFBF"/>
            <w:vAlign w:val="center"/>
          </w:tcPr>
          <w:p w14:paraId="677E9243" w14:textId="77777777" w:rsidR="002F273F" w:rsidRPr="00BD06A1" w:rsidRDefault="002F273F" w:rsidP="00382C36">
            <w:pPr>
              <w:jc w:val="center"/>
              <w:rPr>
                <w:rFonts w:cs="Arial"/>
                <w:color w:val="auto"/>
                <w:szCs w:val="22"/>
              </w:rPr>
            </w:pPr>
          </w:p>
        </w:tc>
      </w:tr>
      <w:tr w:rsidR="00666229" w:rsidRPr="00BD06A1" w14:paraId="4ED8137A" w14:textId="77777777" w:rsidTr="00382C36">
        <w:trPr>
          <w:cantSplit/>
          <w:trHeight w:val="272"/>
          <w:jc w:val="center"/>
        </w:trPr>
        <w:tc>
          <w:tcPr>
            <w:tcW w:w="987" w:type="dxa"/>
            <w:vMerge/>
            <w:shd w:val="clear" w:color="auto" w:fill="auto"/>
          </w:tcPr>
          <w:p w14:paraId="7DCB4553"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7A2F6FF8"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08E76FD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Cabinets</w:t>
            </w:r>
          </w:p>
        </w:tc>
        <w:tc>
          <w:tcPr>
            <w:tcW w:w="630" w:type="dxa"/>
            <w:shd w:val="clear" w:color="auto" w:fill="auto"/>
          </w:tcPr>
          <w:p w14:paraId="31B935A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294B7519" w14:textId="77777777" w:rsidR="002F273F" w:rsidRPr="00BD06A1" w:rsidRDefault="002F273F" w:rsidP="00382C36">
            <w:pPr>
              <w:jc w:val="center"/>
              <w:rPr>
                <w:rFonts w:cs="Arial"/>
                <w:color w:val="auto"/>
                <w:szCs w:val="22"/>
              </w:rPr>
            </w:pPr>
          </w:p>
        </w:tc>
      </w:tr>
      <w:tr w:rsidR="00666229" w:rsidRPr="00BD06A1" w14:paraId="22A0C303" w14:textId="77777777" w:rsidTr="00382C36">
        <w:trPr>
          <w:cantSplit/>
          <w:trHeight w:val="272"/>
          <w:jc w:val="center"/>
        </w:trPr>
        <w:tc>
          <w:tcPr>
            <w:tcW w:w="987" w:type="dxa"/>
            <w:vMerge/>
            <w:shd w:val="clear" w:color="auto" w:fill="auto"/>
          </w:tcPr>
          <w:p w14:paraId="52700F87"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30109093"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06872BC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Pallets</w:t>
            </w:r>
          </w:p>
        </w:tc>
        <w:tc>
          <w:tcPr>
            <w:tcW w:w="630" w:type="dxa"/>
            <w:shd w:val="clear" w:color="auto" w:fill="auto"/>
          </w:tcPr>
          <w:p w14:paraId="0AA712A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4682CA89" w14:textId="77777777" w:rsidR="002F273F" w:rsidRPr="00BD06A1" w:rsidRDefault="002F273F" w:rsidP="00382C36">
            <w:pPr>
              <w:jc w:val="center"/>
              <w:rPr>
                <w:rFonts w:cs="Arial"/>
                <w:color w:val="auto"/>
                <w:szCs w:val="22"/>
              </w:rPr>
            </w:pPr>
          </w:p>
        </w:tc>
      </w:tr>
      <w:tr w:rsidR="00666229" w:rsidRPr="00BD06A1" w14:paraId="43DAE13F" w14:textId="77777777" w:rsidTr="00382C36">
        <w:trPr>
          <w:cantSplit/>
          <w:trHeight w:val="272"/>
          <w:jc w:val="center"/>
        </w:trPr>
        <w:tc>
          <w:tcPr>
            <w:tcW w:w="987" w:type="dxa"/>
            <w:vMerge/>
            <w:shd w:val="clear" w:color="auto" w:fill="auto"/>
          </w:tcPr>
          <w:p w14:paraId="0C660A62"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41A8FF3C"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0B546C0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Trollies or carts</w:t>
            </w:r>
          </w:p>
        </w:tc>
        <w:tc>
          <w:tcPr>
            <w:tcW w:w="630" w:type="dxa"/>
            <w:shd w:val="clear" w:color="auto" w:fill="auto"/>
          </w:tcPr>
          <w:p w14:paraId="40C10A1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48AD852D" w14:textId="77777777" w:rsidR="002F273F" w:rsidRPr="00BD06A1" w:rsidRDefault="002F273F" w:rsidP="00382C36">
            <w:pPr>
              <w:jc w:val="center"/>
              <w:rPr>
                <w:rFonts w:cs="Arial"/>
                <w:color w:val="auto"/>
                <w:szCs w:val="22"/>
              </w:rPr>
            </w:pPr>
          </w:p>
        </w:tc>
      </w:tr>
      <w:tr w:rsidR="00666229" w:rsidRPr="00BD06A1" w14:paraId="75901157" w14:textId="77777777" w:rsidTr="00382C36">
        <w:trPr>
          <w:cantSplit/>
          <w:trHeight w:val="272"/>
          <w:jc w:val="center"/>
        </w:trPr>
        <w:tc>
          <w:tcPr>
            <w:tcW w:w="987" w:type="dxa"/>
            <w:vMerge/>
            <w:shd w:val="clear" w:color="auto" w:fill="auto"/>
          </w:tcPr>
          <w:p w14:paraId="3EFFF5D1"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7C863B26"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4498140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Hand truck</w:t>
            </w:r>
          </w:p>
        </w:tc>
        <w:tc>
          <w:tcPr>
            <w:tcW w:w="630" w:type="dxa"/>
            <w:shd w:val="clear" w:color="auto" w:fill="auto"/>
          </w:tcPr>
          <w:p w14:paraId="1945D1E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2693221A" w14:textId="77777777" w:rsidR="002F273F" w:rsidRPr="00BD06A1" w:rsidRDefault="002F273F" w:rsidP="00382C36">
            <w:pPr>
              <w:jc w:val="center"/>
              <w:rPr>
                <w:rFonts w:cs="Arial"/>
                <w:color w:val="auto"/>
                <w:szCs w:val="22"/>
              </w:rPr>
            </w:pPr>
          </w:p>
        </w:tc>
      </w:tr>
      <w:tr w:rsidR="00666229" w:rsidRPr="00BD06A1" w14:paraId="13C64001" w14:textId="77777777" w:rsidTr="00382C36">
        <w:trPr>
          <w:cantSplit/>
          <w:trHeight w:val="272"/>
          <w:jc w:val="center"/>
        </w:trPr>
        <w:tc>
          <w:tcPr>
            <w:tcW w:w="987" w:type="dxa"/>
            <w:vMerge/>
            <w:shd w:val="clear" w:color="auto" w:fill="auto"/>
          </w:tcPr>
          <w:p w14:paraId="32F624E7"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27F273C8"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1B508C8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Pallet truck or pallet jack</w:t>
            </w:r>
          </w:p>
        </w:tc>
        <w:tc>
          <w:tcPr>
            <w:tcW w:w="630" w:type="dxa"/>
            <w:shd w:val="clear" w:color="auto" w:fill="auto"/>
          </w:tcPr>
          <w:p w14:paraId="7C2C252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449B4581" w14:textId="77777777" w:rsidR="002F273F" w:rsidRPr="00BD06A1" w:rsidRDefault="002F273F" w:rsidP="00382C36">
            <w:pPr>
              <w:jc w:val="center"/>
              <w:rPr>
                <w:rFonts w:cs="Arial"/>
                <w:color w:val="auto"/>
                <w:szCs w:val="22"/>
              </w:rPr>
            </w:pPr>
          </w:p>
        </w:tc>
      </w:tr>
      <w:tr w:rsidR="00666229" w:rsidRPr="00BD06A1" w14:paraId="22C88172" w14:textId="77777777" w:rsidTr="00382C36">
        <w:trPr>
          <w:cantSplit/>
          <w:trHeight w:val="272"/>
          <w:jc w:val="center"/>
        </w:trPr>
        <w:tc>
          <w:tcPr>
            <w:tcW w:w="987" w:type="dxa"/>
            <w:vMerge/>
            <w:shd w:val="clear" w:color="auto" w:fill="auto"/>
          </w:tcPr>
          <w:p w14:paraId="37922D8C"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7DEA1CC3"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195E5AE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Pallet racks</w:t>
            </w:r>
          </w:p>
        </w:tc>
        <w:tc>
          <w:tcPr>
            <w:tcW w:w="630" w:type="dxa"/>
            <w:shd w:val="clear" w:color="auto" w:fill="auto"/>
          </w:tcPr>
          <w:p w14:paraId="53D31A2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649E2A45" w14:textId="77777777" w:rsidR="002F273F" w:rsidRPr="00BD06A1" w:rsidRDefault="002F273F" w:rsidP="00382C36">
            <w:pPr>
              <w:jc w:val="center"/>
              <w:rPr>
                <w:rFonts w:cs="Arial"/>
                <w:color w:val="auto"/>
                <w:szCs w:val="22"/>
              </w:rPr>
            </w:pPr>
          </w:p>
        </w:tc>
      </w:tr>
      <w:tr w:rsidR="00666229" w:rsidRPr="00BD06A1" w14:paraId="1D601208" w14:textId="77777777" w:rsidTr="00382C36">
        <w:trPr>
          <w:cantSplit/>
          <w:trHeight w:val="272"/>
          <w:jc w:val="center"/>
        </w:trPr>
        <w:tc>
          <w:tcPr>
            <w:tcW w:w="987" w:type="dxa"/>
            <w:vMerge/>
            <w:shd w:val="clear" w:color="auto" w:fill="auto"/>
          </w:tcPr>
          <w:p w14:paraId="011AA6DE"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76804BD1"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32E9817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roofErr w:type="gramStart"/>
            <w:r w:rsidRPr="00BD06A1">
              <w:rPr>
                <w:rFonts w:cs="Arial"/>
                <w:color w:val="auto"/>
                <w:szCs w:val="22"/>
              </w:rPr>
              <w:t>Fork lifts</w:t>
            </w:r>
            <w:proofErr w:type="gramEnd"/>
          </w:p>
        </w:tc>
        <w:tc>
          <w:tcPr>
            <w:tcW w:w="630" w:type="dxa"/>
            <w:shd w:val="clear" w:color="auto" w:fill="auto"/>
          </w:tcPr>
          <w:p w14:paraId="4318B73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263A15B9" w14:textId="77777777" w:rsidR="002F273F" w:rsidRPr="00BD06A1" w:rsidRDefault="002F273F" w:rsidP="00382C36">
            <w:pPr>
              <w:jc w:val="center"/>
              <w:rPr>
                <w:rFonts w:cs="Arial"/>
                <w:color w:val="auto"/>
                <w:szCs w:val="22"/>
              </w:rPr>
            </w:pPr>
          </w:p>
        </w:tc>
      </w:tr>
      <w:tr w:rsidR="00666229" w:rsidRPr="00BD06A1" w14:paraId="647DEB13" w14:textId="77777777" w:rsidTr="00382C36">
        <w:trPr>
          <w:cantSplit/>
          <w:trHeight w:val="272"/>
          <w:jc w:val="center"/>
        </w:trPr>
        <w:tc>
          <w:tcPr>
            <w:tcW w:w="987" w:type="dxa"/>
            <w:vMerge/>
            <w:shd w:val="clear" w:color="auto" w:fill="auto"/>
          </w:tcPr>
          <w:p w14:paraId="09A07CC0"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6CDE7BEF"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2E4563C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 of the above</w:t>
            </w:r>
          </w:p>
        </w:tc>
        <w:tc>
          <w:tcPr>
            <w:tcW w:w="630" w:type="dxa"/>
            <w:shd w:val="clear" w:color="auto" w:fill="auto"/>
          </w:tcPr>
          <w:p w14:paraId="3711AF1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3C780C55" w14:textId="77777777" w:rsidR="002F273F" w:rsidRPr="00BD06A1" w:rsidRDefault="002F273F" w:rsidP="00382C36">
            <w:pPr>
              <w:jc w:val="center"/>
              <w:rPr>
                <w:rFonts w:cs="Arial"/>
                <w:color w:val="auto"/>
                <w:szCs w:val="22"/>
              </w:rPr>
            </w:pPr>
          </w:p>
        </w:tc>
      </w:tr>
      <w:tr w:rsidR="00666229" w:rsidRPr="00BD06A1" w14:paraId="4B87FFD1" w14:textId="77777777" w:rsidTr="00382C36">
        <w:trPr>
          <w:cantSplit/>
          <w:trHeight w:val="272"/>
          <w:jc w:val="center"/>
        </w:trPr>
        <w:tc>
          <w:tcPr>
            <w:tcW w:w="987" w:type="dxa"/>
            <w:vMerge w:val="restart"/>
            <w:shd w:val="clear" w:color="auto" w:fill="auto"/>
          </w:tcPr>
          <w:p w14:paraId="4DB01BB5"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WS-503</w:t>
            </w:r>
          </w:p>
          <w:p w14:paraId="7823C67E" w14:textId="77777777" w:rsidR="002F273F" w:rsidRPr="00BD06A1" w:rsidRDefault="002F273F" w:rsidP="00382C36">
            <w:pPr>
              <w:spacing w:before="40" w:after="40"/>
              <w:jc w:val="center"/>
              <w:rPr>
                <w:rFonts w:cs="Arial"/>
                <w:color w:val="auto"/>
                <w:szCs w:val="22"/>
              </w:rPr>
            </w:pPr>
          </w:p>
          <w:p w14:paraId="0F82C484"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26B9AF6E" w14:textId="77777777" w:rsidR="002F273F" w:rsidRPr="00BD06A1" w:rsidRDefault="002F273F" w:rsidP="00382C36">
            <w:pPr>
              <w:spacing w:before="40" w:after="40"/>
              <w:jc w:val="center"/>
              <w:rPr>
                <w:rFonts w:cs="Arial"/>
                <w:color w:val="auto"/>
                <w:szCs w:val="22"/>
              </w:rPr>
            </w:pPr>
          </w:p>
          <w:p w14:paraId="3C8BE0A2"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5D35803D" w14:textId="77777777" w:rsidR="002F273F" w:rsidRPr="00BD06A1" w:rsidRDefault="002F273F" w:rsidP="00382C36">
            <w:pPr>
              <w:spacing w:before="40" w:after="40"/>
              <w:jc w:val="center"/>
              <w:rPr>
                <w:rFonts w:cs="Arial"/>
                <w:color w:val="auto"/>
                <w:szCs w:val="22"/>
              </w:rPr>
            </w:pPr>
          </w:p>
          <w:p w14:paraId="688598BF" w14:textId="77777777" w:rsidR="002F273F" w:rsidRPr="00BD06A1" w:rsidRDefault="002F273F" w:rsidP="00382C36">
            <w:pPr>
              <w:spacing w:before="40" w:after="40"/>
              <w:jc w:val="center"/>
              <w:rPr>
                <w:rFonts w:cs="Arial"/>
                <w:color w:val="auto"/>
                <w:szCs w:val="22"/>
              </w:rPr>
            </w:pPr>
          </w:p>
          <w:p w14:paraId="6841C980" w14:textId="77777777" w:rsidR="002F273F" w:rsidRPr="00BD06A1" w:rsidRDefault="002F273F" w:rsidP="00382C36">
            <w:pPr>
              <w:spacing w:before="40" w:after="40"/>
              <w:jc w:val="center"/>
              <w:rPr>
                <w:rFonts w:cs="Arial"/>
                <w:color w:val="auto"/>
                <w:szCs w:val="22"/>
              </w:rPr>
            </w:pPr>
          </w:p>
          <w:p w14:paraId="3EDC25D7" w14:textId="77777777" w:rsidR="002F273F" w:rsidRPr="00BD06A1" w:rsidRDefault="002F273F" w:rsidP="00382C36">
            <w:pPr>
              <w:spacing w:before="40" w:after="40"/>
              <w:jc w:val="center"/>
              <w:rPr>
                <w:rFonts w:cs="Arial"/>
                <w:color w:val="auto"/>
                <w:szCs w:val="22"/>
              </w:rPr>
            </w:pPr>
          </w:p>
        </w:tc>
        <w:tc>
          <w:tcPr>
            <w:tcW w:w="4676" w:type="dxa"/>
            <w:vMerge w:val="restart"/>
            <w:shd w:val="clear" w:color="auto" w:fill="auto"/>
          </w:tcPr>
          <w:p w14:paraId="1EA489FD" w14:textId="77777777" w:rsidR="002F273F" w:rsidRPr="00BD06A1" w:rsidRDefault="002F273F" w:rsidP="00382C36">
            <w:pPr>
              <w:jc w:val="center"/>
              <w:rPr>
                <w:rFonts w:cs="Arial"/>
                <w:color w:val="auto"/>
                <w:szCs w:val="22"/>
              </w:rPr>
            </w:pPr>
            <w:r w:rsidRPr="00BD06A1">
              <w:rPr>
                <w:rFonts w:cs="Arial"/>
                <w:color w:val="auto"/>
                <w:szCs w:val="22"/>
              </w:rPr>
              <w:t>Is the following material handling equipment available?</w:t>
            </w:r>
          </w:p>
          <w:p w14:paraId="294E836E" w14:textId="77777777" w:rsidR="002F273F" w:rsidRPr="00BD06A1" w:rsidRDefault="002F273F" w:rsidP="00382C36">
            <w:pPr>
              <w:jc w:val="center"/>
              <w:rPr>
                <w:rFonts w:cs="Arial"/>
                <w:color w:val="auto"/>
                <w:szCs w:val="22"/>
              </w:rPr>
            </w:pPr>
          </w:p>
          <w:p w14:paraId="4414E89B" w14:textId="77777777" w:rsidR="002F273F" w:rsidRPr="00BD06A1" w:rsidRDefault="002F273F" w:rsidP="00382C36">
            <w:pPr>
              <w:jc w:val="center"/>
              <w:rPr>
                <w:rFonts w:cs="Arial"/>
                <w:b/>
                <w:color w:val="auto"/>
                <w:szCs w:val="22"/>
              </w:rPr>
            </w:pPr>
            <w:r w:rsidRPr="00BD06A1">
              <w:rPr>
                <w:rFonts w:cs="Arial"/>
                <w:b/>
                <w:color w:val="auto"/>
                <w:szCs w:val="22"/>
              </w:rPr>
              <w:t>[MULTIPLE RESPONSES ALLOWED]</w:t>
            </w:r>
          </w:p>
          <w:p w14:paraId="712C4D62" w14:textId="77777777" w:rsidR="002F273F" w:rsidRPr="00BD06A1" w:rsidRDefault="002F273F" w:rsidP="00382C36">
            <w:pPr>
              <w:jc w:val="center"/>
              <w:rPr>
                <w:rFonts w:cs="Arial"/>
                <w:b/>
                <w:color w:val="auto"/>
                <w:szCs w:val="22"/>
              </w:rPr>
            </w:pPr>
          </w:p>
          <w:p w14:paraId="4BA1A8F4" w14:textId="77777777" w:rsidR="002F273F" w:rsidRPr="00BD06A1" w:rsidRDefault="002F273F" w:rsidP="00382C36">
            <w:pPr>
              <w:jc w:val="center"/>
              <w:rPr>
                <w:rFonts w:cs="Arial"/>
                <w:color w:val="auto"/>
                <w:szCs w:val="22"/>
              </w:rPr>
            </w:pPr>
            <w:r w:rsidRPr="00BD06A1">
              <w:rPr>
                <w:rFonts w:cs="Arial"/>
                <w:b/>
                <w:color w:val="auto"/>
                <w:szCs w:val="22"/>
              </w:rPr>
              <w:t>[OBSERVE &amp; PHYSICALLY VERIFY. RECORD ONLY WHAT IS VERIFIED]</w:t>
            </w:r>
          </w:p>
        </w:tc>
        <w:tc>
          <w:tcPr>
            <w:tcW w:w="1983" w:type="dxa"/>
            <w:shd w:val="clear" w:color="auto" w:fill="auto"/>
            <w:vAlign w:val="center"/>
          </w:tcPr>
          <w:p w14:paraId="13DB785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Shelves</w:t>
            </w:r>
          </w:p>
        </w:tc>
        <w:tc>
          <w:tcPr>
            <w:tcW w:w="630" w:type="dxa"/>
            <w:shd w:val="clear" w:color="auto" w:fill="auto"/>
          </w:tcPr>
          <w:p w14:paraId="65A3E04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BFBFBF"/>
            <w:vAlign w:val="center"/>
          </w:tcPr>
          <w:p w14:paraId="5ADF81EB" w14:textId="77777777" w:rsidR="002F273F" w:rsidRPr="00BD06A1" w:rsidRDefault="002F273F" w:rsidP="00382C36">
            <w:pPr>
              <w:jc w:val="center"/>
              <w:rPr>
                <w:rFonts w:cs="Arial"/>
                <w:color w:val="auto"/>
                <w:szCs w:val="22"/>
              </w:rPr>
            </w:pPr>
          </w:p>
        </w:tc>
      </w:tr>
      <w:tr w:rsidR="00666229" w:rsidRPr="00BD06A1" w14:paraId="45775C08" w14:textId="77777777" w:rsidTr="00382C36">
        <w:trPr>
          <w:cantSplit/>
          <w:trHeight w:val="272"/>
          <w:jc w:val="center"/>
        </w:trPr>
        <w:tc>
          <w:tcPr>
            <w:tcW w:w="987" w:type="dxa"/>
            <w:vMerge/>
            <w:shd w:val="clear" w:color="auto" w:fill="auto"/>
          </w:tcPr>
          <w:p w14:paraId="3B6DE0E6"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0159A795"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677EB24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Cabinets</w:t>
            </w:r>
          </w:p>
        </w:tc>
        <w:tc>
          <w:tcPr>
            <w:tcW w:w="630" w:type="dxa"/>
            <w:shd w:val="clear" w:color="auto" w:fill="auto"/>
          </w:tcPr>
          <w:p w14:paraId="028B368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31B69B7A" w14:textId="77777777" w:rsidR="002F273F" w:rsidRPr="00BD06A1" w:rsidRDefault="002F273F" w:rsidP="00382C36">
            <w:pPr>
              <w:jc w:val="center"/>
              <w:rPr>
                <w:rFonts w:cs="Arial"/>
                <w:color w:val="auto"/>
                <w:szCs w:val="22"/>
              </w:rPr>
            </w:pPr>
          </w:p>
        </w:tc>
      </w:tr>
      <w:tr w:rsidR="00666229" w:rsidRPr="00BD06A1" w14:paraId="3481F5F9" w14:textId="77777777" w:rsidTr="00382C36">
        <w:trPr>
          <w:cantSplit/>
          <w:trHeight w:val="272"/>
          <w:jc w:val="center"/>
        </w:trPr>
        <w:tc>
          <w:tcPr>
            <w:tcW w:w="987" w:type="dxa"/>
            <w:vMerge/>
            <w:shd w:val="clear" w:color="auto" w:fill="auto"/>
          </w:tcPr>
          <w:p w14:paraId="0F127F0B"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53A07E32"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4F161CA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Trollies or carts</w:t>
            </w:r>
          </w:p>
        </w:tc>
        <w:tc>
          <w:tcPr>
            <w:tcW w:w="630" w:type="dxa"/>
            <w:shd w:val="clear" w:color="auto" w:fill="auto"/>
          </w:tcPr>
          <w:p w14:paraId="1E56205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692466A0" w14:textId="77777777" w:rsidR="002F273F" w:rsidRPr="00BD06A1" w:rsidRDefault="002F273F" w:rsidP="00382C36">
            <w:pPr>
              <w:jc w:val="center"/>
              <w:rPr>
                <w:rFonts w:cs="Arial"/>
                <w:color w:val="auto"/>
                <w:szCs w:val="22"/>
              </w:rPr>
            </w:pPr>
          </w:p>
        </w:tc>
      </w:tr>
      <w:tr w:rsidR="00666229" w:rsidRPr="00BD06A1" w14:paraId="6C12329B" w14:textId="77777777" w:rsidTr="00382C36">
        <w:trPr>
          <w:cantSplit/>
          <w:trHeight w:val="272"/>
          <w:jc w:val="center"/>
        </w:trPr>
        <w:tc>
          <w:tcPr>
            <w:tcW w:w="987" w:type="dxa"/>
            <w:vMerge/>
            <w:shd w:val="clear" w:color="auto" w:fill="auto"/>
          </w:tcPr>
          <w:p w14:paraId="78C60FDF"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615BC39D"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186C439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Hand truck</w:t>
            </w:r>
          </w:p>
        </w:tc>
        <w:tc>
          <w:tcPr>
            <w:tcW w:w="630" w:type="dxa"/>
            <w:shd w:val="clear" w:color="auto" w:fill="auto"/>
          </w:tcPr>
          <w:p w14:paraId="0C68C9E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2B1552B2" w14:textId="77777777" w:rsidR="002F273F" w:rsidRPr="00BD06A1" w:rsidRDefault="002F273F" w:rsidP="00382C36">
            <w:pPr>
              <w:jc w:val="center"/>
              <w:rPr>
                <w:rFonts w:cs="Arial"/>
                <w:color w:val="auto"/>
                <w:szCs w:val="22"/>
              </w:rPr>
            </w:pPr>
          </w:p>
        </w:tc>
      </w:tr>
      <w:tr w:rsidR="00666229" w:rsidRPr="00BD06A1" w14:paraId="47E0E25D" w14:textId="77777777" w:rsidTr="00382C36">
        <w:trPr>
          <w:cantSplit/>
          <w:trHeight w:val="272"/>
          <w:jc w:val="center"/>
        </w:trPr>
        <w:tc>
          <w:tcPr>
            <w:tcW w:w="987" w:type="dxa"/>
            <w:vMerge/>
            <w:shd w:val="clear" w:color="auto" w:fill="auto"/>
          </w:tcPr>
          <w:p w14:paraId="112C4A24"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6B24F4DB"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03D2751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 of the above</w:t>
            </w:r>
          </w:p>
        </w:tc>
        <w:tc>
          <w:tcPr>
            <w:tcW w:w="630" w:type="dxa"/>
            <w:shd w:val="clear" w:color="auto" w:fill="auto"/>
          </w:tcPr>
          <w:p w14:paraId="3BE2ACD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020D00B5" w14:textId="77777777" w:rsidR="002F273F" w:rsidRPr="00BD06A1" w:rsidRDefault="002F273F" w:rsidP="00382C36">
            <w:pPr>
              <w:jc w:val="center"/>
              <w:rPr>
                <w:rFonts w:cs="Arial"/>
                <w:color w:val="auto"/>
                <w:szCs w:val="22"/>
              </w:rPr>
            </w:pPr>
          </w:p>
        </w:tc>
      </w:tr>
      <w:tr w:rsidR="00666229" w:rsidRPr="00BD06A1" w14:paraId="04E19A1E" w14:textId="77777777" w:rsidTr="00066897">
        <w:trPr>
          <w:cantSplit/>
          <w:trHeight w:val="272"/>
          <w:jc w:val="center"/>
        </w:trPr>
        <w:tc>
          <w:tcPr>
            <w:tcW w:w="10060" w:type="dxa"/>
            <w:gridSpan w:val="5"/>
            <w:shd w:val="clear" w:color="auto" w:fill="BFBFBF"/>
          </w:tcPr>
          <w:p w14:paraId="1958F5FD" w14:textId="77777777" w:rsidR="002F273F" w:rsidRPr="00BD06A1" w:rsidRDefault="002F273F" w:rsidP="00382C36">
            <w:pPr>
              <w:jc w:val="center"/>
              <w:rPr>
                <w:rFonts w:cs="Arial"/>
                <w:b/>
                <w:color w:val="auto"/>
                <w:szCs w:val="22"/>
              </w:rPr>
            </w:pPr>
            <w:r w:rsidRPr="00BD06A1">
              <w:rPr>
                <w:rFonts w:cs="Arial"/>
                <w:b/>
                <w:color w:val="auto"/>
                <w:szCs w:val="22"/>
              </w:rPr>
              <w:t>WS-600: Repair &amp; Maintenance Programs</w:t>
            </w:r>
          </w:p>
        </w:tc>
      </w:tr>
      <w:tr w:rsidR="00666229" w:rsidRPr="00BD06A1" w14:paraId="59FB9F80" w14:textId="77777777" w:rsidTr="00382C36">
        <w:trPr>
          <w:cantSplit/>
          <w:trHeight w:val="272"/>
          <w:jc w:val="center"/>
        </w:trPr>
        <w:tc>
          <w:tcPr>
            <w:tcW w:w="987" w:type="dxa"/>
            <w:vMerge w:val="restart"/>
            <w:shd w:val="clear" w:color="auto" w:fill="auto"/>
          </w:tcPr>
          <w:p w14:paraId="5DE23502"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WS-601</w:t>
            </w:r>
          </w:p>
          <w:p w14:paraId="4A186BD6" w14:textId="77777777" w:rsidR="002F273F" w:rsidRPr="00BD06A1" w:rsidRDefault="002F273F" w:rsidP="00382C36">
            <w:pPr>
              <w:spacing w:before="40" w:after="40"/>
              <w:jc w:val="center"/>
              <w:rPr>
                <w:rFonts w:cs="Arial"/>
                <w:color w:val="auto"/>
                <w:szCs w:val="22"/>
              </w:rPr>
            </w:pPr>
          </w:p>
          <w:p w14:paraId="25EDCFFA"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2F507E7E" w14:textId="77777777" w:rsidR="002F273F" w:rsidRPr="00BD06A1" w:rsidRDefault="002F273F" w:rsidP="00382C36">
            <w:pPr>
              <w:spacing w:before="40" w:after="40"/>
              <w:jc w:val="center"/>
              <w:rPr>
                <w:rFonts w:cs="Arial"/>
                <w:color w:val="auto"/>
                <w:szCs w:val="22"/>
              </w:rPr>
            </w:pPr>
          </w:p>
          <w:p w14:paraId="3E1164FE"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3C5C271C" w14:textId="77777777" w:rsidR="002F273F" w:rsidRPr="00BD06A1" w:rsidRDefault="002F273F" w:rsidP="00382C36">
            <w:pPr>
              <w:spacing w:before="40" w:after="40"/>
              <w:jc w:val="center"/>
              <w:rPr>
                <w:rFonts w:cs="Arial"/>
                <w:color w:val="auto"/>
                <w:szCs w:val="22"/>
              </w:rPr>
            </w:pPr>
          </w:p>
          <w:p w14:paraId="365537E9"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7E4EBE35" w14:textId="77777777" w:rsidR="002F273F" w:rsidRPr="00BD06A1" w:rsidRDefault="002F273F" w:rsidP="00382C36">
            <w:pPr>
              <w:spacing w:before="40" w:after="40"/>
              <w:jc w:val="center"/>
              <w:rPr>
                <w:rFonts w:cs="Arial"/>
                <w:color w:val="auto"/>
                <w:szCs w:val="22"/>
              </w:rPr>
            </w:pPr>
          </w:p>
          <w:p w14:paraId="2DE3EBEB"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1BDE692B" w14:textId="77777777" w:rsidR="002F273F" w:rsidRPr="00BD06A1" w:rsidRDefault="002F273F" w:rsidP="00382C36">
            <w:pPr>
              <w:spacing w:before="40" w:after="40"/>
              <w:jc w:val="center"/>
              <w:rPr>
                <w:rFonts w:cs="Arial"/>
                <w:color w:val="auto"/>
                <w:szCs w:val="22"/>
              </w:rPr>
            </w:pPr>
          </w:p>
          <w:p w14:paraId="3E756572"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38C1A38D" w14:textId="77777777" w:rsidR="002F273F" w:rsidRPr="00BD06A1" w:rsidRDefault="002F273F" w:rsidP="00382C36">
            <w:pPr>
              <w:spacing w:before="40" w:after="40"/>
              <w:jc w:val="center"/>
              <w:rPr>
                <w:rFonts w:cs="Arial"/>
                <w:color w:val="auto"/>
                <w:szCs w:val="22"/>
              </w:rPr>
            </w:pPr>
          </w:p>
          <w:p w14:paraId="77AC2997" w14:textId="77777777" w:rsidR="002F273F" w:rsidRPr="00BD06A1" w:rsidRDefault="002F273F" w:rsidP="00382C36">
            <w:pPr>
              <w:spacing w:before="40" w:after="40"/>
              <w:jc w:val="center"/>
              <w:rPr>
                <w:rFonts w:cs="Arial"/>
                <w:color w:val="auto"/>
                <w:szCs w:val="22"/>
              </w:rPr>
            </w:pPr>
          </w:p>
          <w:p w14:paraId="22C4901A" w14:textId="77777777" w:rsidR="002F273F" w:rsidRPr="00BD06A1" w:rsidRDefault="002F273F" w:rsidP="00382C36">
            <w:pPr>
              <w:spacing w:before="40" w:after="40"/>
              <w:jc w:val="center"/>
              <w:rPr>
                <w:rFonts w:cs="Arial"/>
                <w:color w:val="auto"/>
                <w:szCs w:val="22"/>
              </w:rPr>
            </w:pPr>
          </w:p>
          <w:p w14:paraId="69D8EDDD" w14:textId="77777777" w:rsidR="002F273F" w:rsidRPr="00BD06A1" w:rsidRDefault="002F273F" w:rsidP="00382C36">
            <w:pPr>
              <w:spacing w:before="40" w:after="40"/>
              <w:jc w:val="center"/>
              <w:rPr>
                <w:rFonts w:cs="Arial"/>
                <w:color w:val="auto"/>
                <w:szCs w:val="22"/>
              </w:rPr>
            </w:pPr>
          </w:p>
        </w:tc>
        <w:tc>
          <w:tcPr>
            <w:tcW w:w="4676" w:type="dxa"/>
            <w:vMerge w:val="restart"/>
            <w:shd w:val="clear" w:color="auto" w:fill="auto"/>
          </w:tcPr>
          <w:p w14:paraId="422A2EDF" w14:textId="77777777" w:rsidR="002F273F" w:rsidRPr="00BD06A1" w:rsidRDefault="002F273F" w:rsidP="00382C36">
            <w:pPr>
              <w:jc w:val="center"/>
              <w:rPr>
                <w:rFonts w:cs="Arial"/>
                <w:color w:val="auto"/>
                <w:szCs w:val="22"/>
              </w:rPr>
            </w:pPr>
            <w:r w:rsidRPr="00BD06A1">
              <w:rPr>
                <w:rFonts w:cs="Arial"/>
                <w:color w:val="auto"/>
                <w:szCs w:val="22"/>
              </w:rPr>
              <w:t>Is there a repair and maintenance plan in place for all equipment and utilities?</w:t>
            </w:r>
          </w:p>
          <w:p w14:paraId="6754F6F4" w14:textId="77777777" w:rsidR="002F273F" w:rsidRPr="00BD06A1" w:rsidRDefault="002F273F" w:rsidP="00382C36">
            <w:pPr>
              <w:jc w:val="center"/>
              <w:rPr>
                <w:rFonts w:cs="Arial"/>
                <w:color w:val="auto"/>
                <w:szCs w:val="22"/>
              </w:rPr>
            </w:pPr>
          </w:p>
          <w:p w14:paraId="4192D598" w14:textId="77777777" w:rsidR="002F273F" w:rsidRPr="00BD06A1" w:rsidRDefault="002F273F" w:rsidP="00382C36">
            <w:pPr>
              <w:jc w:val="center"/>
              <w:rPr>
                <w:rFonts w:cs="Arial"/>
                <w:b/>
                <w:color w:val="auto"/>
                <w:szCs w:val="22"/>
              </w:rPr>
            </w:pPr>
            <w:r w:rsidRPr="00BD06A1">
              <w:rPr>
                <w:rFonts w:cs="Arial"/>
                <w:b/>
                <w:color w:val="auto"/>
                <w:szCs w:val="22"/>
              </w:rPr>
              <w:t>[VERIFY DOCUMENT AVAILABLE]</w:t>
            </w:r>
          </w:p>
          <w:p w14:paraId="3918F1B9"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0CFE2751" w14:textId="77777777" w:rsidR="002F273F" w:rsidRPr="00BD06A1" w:rsidRDefault="002F273F" w:rsidP="00382C36">
            <w:pPr>
              <w:tabs>
                <w:tab w:val="decimal" w:pos="2217"/>
                <w:tab w:val="decimal" w:pos="2437"/>
                <w:tab w:val="right" w:pos="3397"/>
                <w:tab w:val="decimal" w:pos="3757"/>
              </w:tabs>
              <w:spacing w:before="40" w:after="40"/>
              <w:jc w:val="center"/>
              <w:rPr>
                <w:rFonts w:cs="Arial"/>
                <w:b/>
                <w:color w:val="auto"/>
                <w:szCs w:val="22"/>
              </w:rPr>
            </w:pPr>
            <w:r w:rsidRPr="00BD06A1">
              <w:rPr>
                <w:rFonts w:cs="Arial"/>
                <w:b/>
                <w:color w:val="auto"/>
                <w:szCs w:val="22"/>
              </w:rPr>
              <w:t>Yes</w:t>
            </w:r>
          </w:p>
        </w:tc>
        <w:tc>
          <w:tcPr>
            <w:tcW w:w="630" w:type="dxa"/>
            <w:shd w:val="clear" w:color="auto" w:fill="auto"/>
          </w:tcPr>
          <w:p w14:paraId="0D37117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BFBFBF"/>
            <w:vAlign w:val="center"/>
          </w:tcPr>
          <w:p w14:paraId="14A6B1B1" w14:textId="77777777" w:rsidR="002F273F" w:rsidRPr="00BD06A1" w:rsidRDefault="002F273F" w:rsidP="00382C36">
            <w:pPr>
              <w:jc w:val="center"/>
              <w:rPr>
                <w:rFonts w:cs="Arial"/>
                <w:color w:val="auto"/>
                <w:szCs w:val="22"/>
              </w:rPr>
            </w:pPr>
          </w:p>
        </w:tc>
      </w:tr>
      <w:tr w:rsidR="00666229" w:rsidRPr="00BD06A1" w14:paraId="150794A7" w14:textId="77777777" w:rsidTr="00382C36">
        <w:trPr>
          <w:cantSplit/>
          <w:trHeight w:val="272"/>
          <w:jc w:val="center"/>
        </w:trPr>
        <w:tc>
          <w:tcPr>
            <w:tcW w:w="987" w:type="dxa"/>
            <w:vMerge/>
            <w:shd w:val="clear" w:color="auto" w:fill="auto"/>
          </w:tcPr>
          <w:p w14:paraId="2522E74A"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470FCA0A"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43C6B86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Physically Verified</w:t>
            </w:r>
          </w:p>
        </w:tc>
        <w:tc>
          <w:tcPr>
            <w:tcW w:w="630" w:type="dxa"/>
            <w:shd w:val="clear" w:color="auto" w:fill="auto"/>
          </w:tcPr>
          <w:p w14:paraId="399D07E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58461E5C" w14:textId="77777777" w:rsidR="002F273F" w:rsidRPr="00BD06A1" w:rsidRDefault="002F273F" w:rsidP="00382C36">
            <w:pPr>
              <w:jc w:val="center"/>
              <w:rPr>
                <w:rFonts w:cs="Arial"/>
                <w:color w:val="auto"/>
                <w:szCs w:val="22"/>
              </w:rPr>
            </w:pPr>
          </w:p>
        </w:tc>
      </w:tr>
      <w:tr w:rsidR="00666229" w:rsidRPr="00BD06A1" w14:paraId="2136F745" w14:textId="77777777" w:rsidTr="00382C36">
        <w:trPr>
          <w:cantSplit/>
          <w:trHeight w:val="272"/>
          <w:jc w:val="center"/>
        </w:trPr>
        <w:tc>
          <w:tcPr>
            <w:tcW w:w="987" w:type="dxa"/>
            <w:vMerge/>
            <w:shd w:val="clear" w:color="auto" w:fill="auto"/>
          </w:tcPr>
          <w:p w14:paraId="5EDE8D5A"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1AE1A8DD"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5E17E0B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 but NOT Physically Verified</w:t>
            </w:r>
          </w:p>
        </w:tc>
        <w:tc>
          <w:tcPr>
            <w:tcW w:w="630" w:type="dxa"/>
            <w:shd w:val="clear" w:color="auto" w:fill="auto"/>
          </w:tcPr>
          <w:p w14:paraId="5515337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2964F5D0" w14:textId="77777777" w:rsidR="002F273F" w:rsidRPr="00BD06A1" w:rsidRDefault="002F273F" w:rsidP="00382C36">
            <w:pPr>
              <w:jc w:val="center"/>
              <w:rPr>
                <w:rFonts w:cs="Arial"/>
                <w:color w:val="auto"/>
                <w:szCs w:val="22"/>
              </w:rPr>
            </w:pPr>
          </w:p>
        </w:tc>
      </w:tr>
      <w:tr w:rsidR="00666229" w:rsidRPr="00BD06A1" w14:paraId="688C98F9" w14:textId="77777777" w:rsidTr="00382C36">
        <w:trPr>
          <w:cantSplit/>
          <w:trHeight w:val="272"/>
          <w:jc w:val="center"/>
        </w:trPr>
        <w:tc>
          <w:tcPr>
            <w:tcW w:w="987" w:type="dxa"/>
            <w:vMerge/>
            <w:shd w:val="clear" w:color="auto" w:fill="auto"/>
          </w:tcPr>
          <w:p w14:paraId="54B8C936"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500C10D5"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79EE8AA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30" w:type="dxa"/>
            <w:shd w:val="clear" w:color="auto" w:fill="auto"/>
          </w:tcPr>
          <w:p w14:paraId="4F4A094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6651BB55" w14:textId="77777777" w:rsidR="002F273F" w:rsidRPr="00BD06A1" w:rsidRDefault="002F273F" w:rsidP="00382C36">
            <w:pPr>
              <w:jc w:val="center"/>
              <w:rPr>
                <w:rFonts w:cs="Arial"/>
                <w:color w:val="auto"/>
                <w:szCs w:val="22"/>
              </w:rPr>
            </w:pPr>
          </w:p>
        </w:tc>
      </w:tr>
      <w:tr w:rsidR="00666229" w:rsidRPr="00BD06A1" w14:paraId="3D371F64" w14:textId="77777777" w:rsidTr="00382C36">
        <w:trPr>
          <w:cantSplit/>
          <w:trHeight w:val="272"/>
          <w:jc w:val="center"/>
        </w:trPr>
        <w:tc>
          <w:tcPr>
            <w:tcW w:w="987" w:type="dxa"/>
            <w:vMerge/>
            <w:shd w:val="clear" w:color="auto" w:fill="auto"/>
          </w:tcPr>
          <w:p w14:paraId="74D57447"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3BDAB03E"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4FA81C7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0" w:type="dxa"/>
            <w:shd w:val="clear" w:color="auto" w:fill="auto"/>
          </w:tcPr>
          <w:p w14:paraId="7F58777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7FECDF15" w14:textId="77777777" w:rsidR="002F273F" w:rsidRPr="00BD06A1" w:rsidRDefault="002F273F" w:rsidP="00382C36">
            <w:pPr>
              <w:jc w:val="center"/>
              <w:rPr>
                <w:rFonts w:cs="Arial"/>
                <w:color w:val="auto"/>
                <w:szCs w:val="22"/>
              </w:rPr>
            </w:pPr>
          </w:p>
        </w:tc>
      </w:tr>
      <w:tr w:rsidR="00666229" w:rsidRPr="00BD06A1" w14:paraId="4E84D750" w14:textId="77777777" w:rsidTr="00382C36">
        <w:trPr>
          <w:cantSplit/>
          <w:trHeight w:val="272"/>
          <w:jc w:val="center"/>
        </w:trPr>
        <w:tc>
          <w:tcPr>
            <w:tcW w:w="987" w:type="dxa"/>
            <w:vMerge w:val="restart"/>
            <w:shd w:val="clear" w:color="auto" w:fill="auto"/>
          </w:tcPr>
          <w:p w14:paraId="06BC156D"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lastRenderedPageBreak/>
              <w:t>WS-602</w:t>
            </w:r>
          </w:p>
          <w:p w14:paraId="788E9EC2" w14:textId="77777777" w:rsidR="002F273F" w:rsidRPr="00BD06A1" w:rsidRDefault="002F273F" w:rsidP="00382C36">
            <w:pPr>
              <w:spacing w:before="40" w:after="40"/>
              <w:jc w:val="center"/>
              <w:rPr>
                <w:rFonts w:cs="Arial"/>
                <w:color w:val="auto"/>
                <w:szCs w:val="22"/>
              </w:rPr>
            </w:pPr>
          </w:p>
          <w:p w14:paraId="126D601B"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090CA761" w14:textId="77777777" w:rsidR="002F273F" w:rsidRPr="00BD06A1" w:rsidRDefault="002F273F" w:rsidP="00382C36">
            <w:pPr>
              <w:spacing w:before="40" w:after="40"/>
              <w:jc w:val="center"/>
              <w:rPr>
                <w:rFonts w:cs="Arial"/>
                <w:color w:val="auto"/>
                <w:szCs w:val="22"/>
              </w:rPr>
            </w:pPr>
          </w:p>
          <w:p w14:paraId="457DF739"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0C822E63" w14:textId="77777777" w:rsidR="002F273F" w:rsidRPr="00BD06A1" w:rsidRDefault="002F273F" w:rsidP="00382C36">
            <w:pPr>
              <w:spacing w:before="40" w:after="40"/>
              <w:jc w:val="center"/>
              <w:rPr>
                <w:rFonts w:cs="Arial"/>
                <w:color w:val="auto"/>
                <w:szCs w:val="22"/>
              </w:rPr>
            </w:pPr>
          </w:p>
          <w:p w14:paraId="793A35EC"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49339426" w14:textId="77777777" w:rsidR="002F273F" w:rsidRPr="00BD06A1" w:rsidRDefault="002F273F" w:rsidP="00382C36">
            <w:pPr>
              <w:spacing w:before="40" w:after="40"/>
              <w:jc w:val="center"/>
              <w:rPr>
                <w:rFonts w:cs="Arial"/>
                <w:color w:val="auto"/>
                <w:szCs w:val="22"/>
              </w:rPr>
            </w:pPr>
          </w:p>
          <w:p w14:paraId="5AC7418E"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292AD6EE" w14:textId="77777777" w:rsidR="002F273F" w:rsidRPr="00BD06A1" w:rsidRDefault="002F273F" w:rsidP="00382C36">
            <w:pPr>
              <w:spacing w:before="40" w:after="40"/>
              <w:jc w:val="center"/>
              <w:rPr>
                <w:rFonts w:cs="Arial"/>
                <w:color w:val="auto"/>
                <w:szCs w:val="22"/>
              </w:rPr>
            </w:pPr>
          </w:p>
          <w:p w14:paraId="6B8422FA" w14:textId="77777777" w:rsidR="002F273F" w:rsidRPr="00BD06A1" w:rsidRDefault="002F273F" w:rsidP="00382C36">
            <w:pPr>
              <w:spacing w:before="40" w:after="40"/>
              <w:jc w:val="center"/>
              <w:rPr>
                <w:rFonts w:cs="Arial"/>
                <w:color w:val="auto"/>
                <w:szCs w:val="22"/>
              </w:rPr>
            </w:pPr>
          </w:p>
          <w:p w14:paraId="473ECBB4" w14:textId="77777777" w:rsidR="002F273F" w:rsidRPr="00BD06A1" w:rsidRDefault="002F273F" w:rsidP="00382C36">
            <w:pPr>
              <w:spacing w:before="40" w:after="40"/>
              <w:jc w:val="center"/>
              <w:rPr>
                <w:rFonts w:cs="Arial"/>
                <w:color w:val="auto"/>
                <w:szCs w:val="22"/>
              </w:rPr>
            </w:pPr>
          </w:p>
          <w:p w14:paraId="4F198E08" w14:textId="77777777" w:rsidR="002F273F" w:rsidRPr="00BD06A1" w:rsidRDefault="002F273F" w:rsidP="00382C36">
            <w:pPr>
              <w:spacing w:before="40" w:after="40"/>
              <w:jc w:val="center"/>
              <w:rPr>
                <w:rFonts w:cs="Arial"/>
                <w:color w:val="auto"/>
                <w:szCs w:val="22"/>
              </w:rPr>
            </w:pPr>
          </w:p>
        </w:tc>
        <w:tc>
          <w:tcPr>
            <w:tcW w:w="4676" w:type="dxa"/>
            <w:vMerge w:val="restart"/>
            <w:shd w:val="clear" w:color="auto" w:fill="auto"/>
          </w:tcPr>
          <w:p w14:paraId="226ABA5A" w14:textId="77777777" w:rsidR="002F273F" w:rsidRPr="00BD06A1" w:rsidRDefault="002F273F" w:rsidP="00382C36">
            <w:pPr>
              <w:jc w:val="center"/>
              <w:rPr>
                <w:rFonts w:cs="Arial"/>
                <w:color w:val="auto"/>
                <w:szCs w:val="22"/>
              </w:rPr>
            </w:pPr>
            <w:r w:rsidRPr="00BD06A1">
              <w:rPr>
                <w:rFonts w:cs="Arial"/>
                <w:color w:val="auto"/>
                <w:szCs w:val="22"/>
              </w:rPr>
              <w:t>Are there equipment maintenance logs?</w:t>
            </w:r>
          </w:p>
          <w:p w14:paraId="737BC251" w14:textId="77777777" w:rsidR="002F273F" w:rsidRPr="00BD06A1" w:rsidRDefault="002F273F" w:rsidP="00382C36">
            <w:pPr>
              <w:jc w:val="center"/>
              <w:rPr>
                <w:rFonts w:cs="Arial"/>
                <w:color w:val="auto"/>
                <w:szCs w:val="22"/>
              </w:rPr>
            </w:pPr>
          </w:p>
          <w:p w14:paraId="6DDAA365" w14:textId="77777777" w:rsidR="002F273F" w:rsidRPr="00BD06A1" w:rsidRDefault="002F273F" w:rsidP="00382C36">
            <w:pPr>
              <w:jc w:val="center"/>
              <w:rPr>
                <w:rFonts w:cs="Arial"/>
                <w:b/>
                <w:color w:val="auto"/>
                <w:szCs w:val="22"/>
              </w:rPr>
            </w:pPr>
            <w:r w:rsidRPr="00BD06A1">
              <w:rPr>
                <w:rFonts w:cs="Arial"/>
                <w:b/>
                <w:color w:val="auto"/>
                <w:szCs w:val="22"/>
              </w:rPr>
              <w:t>[VERIFY DOCUMENT AVAILABLE]</w:t>
            </w:r>
          </w:p>
        </w:tc>
        <w:tc>
          <w:tcPr>
            <w:tcW w:w="1983" w:type="dxa"/>
            <w:shd w:val="clear" w:color="auto" w:fill="auto"/>
            <w:vAlign w:val="center"/>
          </w:tcPr>
          <w:p w14:paraId="77BB513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 Physically Verified</w:t>
            </w:r>
          </w:p>
        </w:tc>
        <w:tc>
          <w:tcPr>
            <w:tcW w:w="630" w:type="dxa"/>
            <w:shd w:val="clear" w:color="auto" w:fill="auto"/>
          </w:tcPr>
          <w:p w14:paraId="682706F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BFBFBF"/>
            <w:vAlign w:val="center"/>
          </w:tcPr>
          <w:p w14:paraId="3C42174E" w14:textId="77777777" w:rsidR="002F273F" w:rsidRPr="00BD06A1" w:rsidRDefault="002F273F" w:rsidP="00382C36">
            <w:pPr>
              <w:jc w:val="center"/>
              <w:rPr>
                <w:rFonts w:cs="Arial"/>
                <w:color w:val="auto"/>
                <w:szCs w:val="22"/>
              </w:rPr>
            </w:pPr>
          </w:p>
        </w:tc>
      </w:tr>
      <w:tr w:rsidR="00666229" w:rsidRPr="00BD06A1" w14:paraId="4B641D11" w14:textId="77777777" w:rsidTr="00382C36">
        <w:trPr>
          <w:cantSplit/>
          <w:trHeight w:val="272"/>
          <w:jc w:val="center"/>
        </w:trPr>
        <w:tc>
          <w:tcPr>
            <w:tcW w:w="987" w:type="dxa"/>
            <w:vMerge/>
            <w:shd w:val="clear" w:color="auto" w:fill="auto"/>
          </w:tcPr>
          <w:p w14:paraId="5944F8F2"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460F306F"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4FC1E7F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 but NOT Physically Verified</w:t>
            </w:r>
          </w:p>
        </w:tc>
        <w:tc>
          <w:tcPr>
            <w:tcW w:w="630" w:type="dxa"/>
            <w:shd w:val="clear" w:color="auto" w:fill="auto"/>
          </w:tcPr>
          <w:p w14:paraId="5CECE02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0660D1FA" w14:textId="77777777" w:rsidR="002F273F" w:rsidRPr="00BD06A1" w:rsidRDefault="002F273F" w:rsidP="00382C36">
            <w:pPr>
              <w:jc w:val="center"/>
              <w:rPr>
                <w:rFonts w:cs="Arial"/>
                <w:color w:val="auto"/>
                <w:szCs w:val="22"/>
              </w:rPr>
            </w:pPr>
          </w:p>
        </w:tc>
      </w:tr>
      <w:tr w:rsidR="00666229" w:rsidRPr="00BD06A1" w14:paraId="79874473" w14:textId="77777777" w:rsidTr="00382C36">
        <w:trPr>
          <w:cantSplit/>
          <w:trHeight w:val="272"/>
          <w:jc w:val="center"/>
        </w:trPr>
        <w:tc>
          <w:tcPr>
            <w:tcW w:w="987" w:type="dxa"/>
            <w:vMerge/>
            <w:shd w:val="clear" w:color="auto" w:fill="auto"/>
          </w:tcPr>
          <w:p w14:paraId="5ABBE652"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757FCD20"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42ED2FB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30" w:type="dxa"/>
            <w:shd w:val="clear" w:color="auto" w:fill="auto"/>
          </w:tcPr>
          <w:p w14:paraId="204BAF3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128E5609" w14:textId="77777777" w:rsidR="002F273F" w:rsidRPr="00BD06A1" w:rsidRDefault="002F273F" w:rsidP="00382C36">
            <w:pPr>
              <w:jc w:val="center"/>
              <w:rPr>
                <w:rFonts w:cs="Arial"/>
                <w:color w:val="auto"/>
                <w:szCs w:val="22"/>
              </w:rPr>
            </w:pPr>
          </w:p>
        </w:tc>
      </w:tr>
      <w:tr w:rsidR="00666229" w:rsidRPr="00BD06A1" w14:paraId="06FEFA72" w14:textId="77777777" w:rsidTr="00382C36">
        <w:trPr>
          <w:cantSplit/>
          <w:trHeight w:val="272"/>
          <w:jc w:val="center"/>
        </w:trPr>
        <w:tc>
          <w:tcPr>
            <w:tcW w:w="987" w:type="dxa"/>
            <w:vMerge/>
            <w:shd w:val="clear" w:color="auto" w:fill="auto"/>
          </w:tcPr>
          <w:p w14:paraId="5559DDEC"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73A3812C"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629F580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0" w:type="dxa"/>
            <w:shd w:val="clear" w:color="auto" w:fill="auto"/>
          </w:tcPr>
          <w:p w14:paraId="1601569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4C62D7D6" w14:textId="77777777" w:rsidR="002F273F" w:rsidRPr="00BD06A1" w:rsidRDefault="002F273F" w:rsidP="00382C36">
            <w:pPr>
              <w:jc w:val="center"/>
              <w:rPr>
                <w:rFonts w:cs="Arial"/>
                <w:color w:val="auto"/>
                <w:szCs w:val="22"/>
              </w:rPr>
            </w:pPr>
          </w:p>
        </w:tc>
      </w:tr>
      <w:tr w:rsidR="00666229" w:rsidRPr="00BD06A1" w14:paraId="2588B694" w14:textId="77777777" w:rsidTr="00066897">
        <w:trPr>
          <w:cantSplit/>
          <w:trHeight w:val="272"/>
          <w:jc w:val="center"/>
        </w:trPr>
        <w:tc>
          <w:tcPr>
            <w:tcW w:w="10060" w:type="dxa"/>
            <w:gridSpan w:val="5"/>
            <w:shd w:val="clear" w:color="auto" w:fill="BFBFBF"/>
          </w:tcPr>
          <w:p w14:paraId="7EDAA8BF" w14:textId="77777777" w:rsidR="002F273F" w:rsidRPr="00BD06A1" w:rsidRDefault="002F273F" w:rsidP="00382C36">
            <w:pPr>
              <w:jc w:val="center"/>
              <w:rPr>
                <w:rFonts w:cs="Arial"/>
                <w:b/>
                <w:color w:val="auto"/>
                <w:szCs w:val="22"/>
              </w:rPr>
            </w:pPr>
            <w:r w:rsidRPr="00BD06A1">
              <w:rPr>
                <w:rFonts w:cs="Arial"/>
                <w:b/>
                <w:color w:val="auto"/>
                <w:szCs w:val="22"/>
              </w:rPr>
              <w:t>WS-700: Safety &amp; Security</w:t>
            </w:r>
          </w:p>
        </w:tc>
      </w:tr>
      <w:tr w:rsidR="00666229" w:rsidRPr="00BD06A1" w14:paraId="7C94E486" w14:textId="77777777" w:rsidTr="00066897">
        <w:trPr>
          <w:cantSplit/>
          <w:trHeight w:val="272"/>
          <w:jc w:val="center"/>
        </w:trPr>
        <w:tc>
          <w:tcPr>
            <w:tcW w:w="987" w:type="dxa"/>
            <w:vMerge w:val="restart"/>
            <w:shd w:val="clear" w:color="auto" w:fill="auto"/>
          </w:tcPr>
          <w:p w14:paraId="08D103BE"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WS-701</w:t>
            </w:r>
          </w:p>
          <w:p w14:paraId="5589376F" w14:textId="77777777" w:rsidR="002F273F" w:rsidRPr="00BD06A1" w:rsidRDefault="002F273F" w:rsidP="00382C36">
            <w:pPr>
              <w:spacing w:before="40" w:after="40"/>
              <w:jc w:val="center"/>
              <w:rPr>
                <w:rFonts w:cs="Arial"/>
                <w:color w:val="auto"/>
                <w:szCs w:val="22"/>
              </w:rPr>
            </w:pPr>
          </w:p>
          <w:p w14:paraId="0C208BFF"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57A773FA" w14:textId="77777777" w:rsidR="002F273F" w:rsidRPr="00BD06A1" w:rsidRDefault="002F273F" w:rsidP="00382C36">
            <w:pPr>
              <w:spacing w:before="40" w:after="40"/>
              <w:jc w:val="center"/>
              <w:rPr>
                <w:rFonts w:cs="Arial"/>
                <w:color w:val="auto"/>
                <w:szCs w:val="22"/>
              </w:rPr>
            </w:pPr>
          </w:p>
          <w:p w14:paraId="4E191C74"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346577CA" w14:textId="77777777" w:rsidR="002F273F" w:rsidRPr="00BD06A1" w:rsidRDefault="002F273F" w:rsidP="00382C36">
            <w:pPr>
              <w:spacing w:before="40" w:after="40"/>
              <w:jc w:val="center"/>
              <w:rPr>
                <w:rFonts w:cs="Arial"/>
                <w:color w:val="auto"/>
                <w:szCs w:val="22"/>
              </w:rPr>
            </w:pPr>
          </w:p>
          <w:p w14:paraId="33B15E92"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3685C6E1" w14:textId="77777777" w:rsidR="002F273F" w:rsidRPr="00BD06A1" w:rsidRDefault="002F273F" w:rsidP="00382C36">
            <w:pPr>
              <w:spacing w:before="40" w:after="40"/>
              <w:jc w:val="center"/>
              <w:rPr>
                <w:rFonts w:cs="Arial"/>
                <w:color w:val="auto"/>
                <w:szCs w:val="22"/>
              </w:rPr>
            </w:pPr>
          </w:p>
          <w:p w14:paraId="452B7649"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2F65B27A" w14:textId="77777777" w:rsidR="002F273F" w:rsidRPr="00BD06A1" w:rsidRDefault="002F273F" w:rsidP="00382C36">
            <w:pPr>
              <w:spacing w:before="40" w:after="40"/>
              <w:jc w:val="center"/>
              <w:rPr>
                <w:rFonts w:cs="Arial"/>
                <w:color w:val="auto"/>
                <w:szCs w:val="22"/>
              </w:rPr>
            </w:pPr>
          </w:p>
          <w:p w14:paraId="6B7CB1A2" w14:textId="77777777" w:rsidR="002F273F" w:rsidRPr="00BD06A1" w:rsidRDefault="002F273F" w:rsidP="00382C36">
            <w:pPr>
              <w:spacing w:before="40" w:after="40"/>
              <w:jc w:val="center"/>
              <w:rPr>
                <w:rFonts w:cs="Arial"/>
                <w:color w:val="auto"/>
                <w:szCs w:val="22"/>
              </w:rPr>
            </w:pPr>
          </w:p>
          <w:p w14:paraId="29B78059" w14:textId="77777777" w:rsidR="002F273F" w:rsidRPr="00BD06A1" w:rsidRDefault="002F273F" w:rsidP="00382C36">
            <w:pPr>
              <w:spacing w:before="40" w:after="40"/>
              <w:jc w:val="center"/>
              <w:rPr>
                <w:rFonts w:cs="Arial"/>
                <w:color w:val="auto"/>
                <w:szCs w:val="22"/>
              </w:rPr>
            </w:pPr>
          </w:p>
        </w:tc>
        <w:tc>
          <w:tcPr>
            <w:tcW w:w="4676" w:type="dxa"/>
            <w:vMerge w:val="restart"/>
            <w:shd w:val="clear" w:color="auto" w:fill="auto"/>
          </w:tcPr>
          <w:p w14:paraId="7FC3B0C4" w14:textId="77777777" w:rsidR="002F273F" w:rsidRPr="00BD06A1" w:rsidRDefault="002F273F" w:rsidP="00382C36">
            <w:pPr>
              <w:jc w:val="center"/>
              <w:rPr>
                <w:rFonts w:cs="Arial"/>
                <w:color w:val="auto"/>
                <w:szCs w:val="22"/>
              </w:rPr>
            </w:pPr>
            <w:r w:rsidRPr="00BD06A1">
              <w:rPr>
                <w:rFonts w:cs="Arial"/>
                <w:color w:val="auto"/>
                <w:szCs w:val="22"/>
              </w:rPr>
              <w:t>What safety equipment is available in this facility today?</w:t>
            </w:r>
          </w:p>
          <w:p w14:paraId="116158A0" w14:textId="77777777" w:rsidR="002F273F" w:rsidRPr="00BD06A1" w:rsidRDefault="002F273F" w:rsidP="00382C36">
            <w:pPr>
              <w:jc w:val="center"/>
              <w:rPr>
                <w:rFonts w:cs="Arial"/>
                <w:color w:val="auto"/>
                <w:szCs w:val="22"/>
              </w:rPr>
            </w:pPr>
          </w:p>
          <w:p w14:paraId="5E91AAB2" w14:textId="77777777" w:rsidR="002F273F" w:rsidRPr="00BD06A1" w:rsidRDefault="002F273F" w:rsidP="00382C36">
            <w:pPr>
              <w:jc w:val="center"/>
              <w:rPr>
                <w:rFonts w:cs="Arial"/>
                <w:b/>
                <w:color w:val="auto"/>
                <w:szCs w:val="22"/>
              </w:rPr>
            </w:pPr>
            <w:r w:rsidRPr="00BD06A1">
              <w:rPr>
                <w:rFonts w:cs="Arial"/>
                <w:b/>
                <w:color w:val="auto"/>
                <w:szCs w:val="22"/>
              </w:rPr>
              <w:t>[MULTIPLE RESPONSES ALLOWED]</w:t>
            </w:r>
          </w:p>
          <w:p w14:paraId="154E4DD3" w14:textId="77777777" w:rsidR="002F273F" w:rsidRPr="00BD06A1" w:rsidRDefault="002F273F" w:rsidP="00382C36">
            <w:pPr>
              <w:jc w:val="center"/>
              <w:rPr>
                <w:rFonts w:cs="Arial"/>
                <w:b/>
                <w:color w:val="auto"/>
                <w:szCs w:val="22"/>
              </w:rPr>
            </w:pPr>
          </w:p>
          <w:p w14:paraId="780C655A" w14:textId="77777777" w:rsidR="002F273F" w:rsidRPr="00BD06A1" w:rsidRDefault="002F273F" w:rsidP="00382C36">
            <w:pPr>
              <w:jc w:val="center"/>
              <w:rPr>
                <w:rFonts w:cs="Arial"/>
                <w:color w:val="auto"/>
                <w:szCs w:val="22"/>
              </w:rPr>
            </w:pPr>
            <w:r w:rsidRPr="00BD06A1">
              <w:rPr>
                <w:rFonts w:cs="Arial"/>
                <w:b/>
                <w:color w:val="auto"/>
                <w:szCs w:val="22"/>
              </w:rPr>
              <w:t>[OBSERVE &amp; PHYSICALLY VERIFY. RECORD ONLY WHAT IS VERIFIED]</w:t>
            </w:r>
          </w:p>
        </w:tc>
        <w:tc>
          <w:tcPr>
            <w:tcW w:w="1983" w:type="dxa"/>
            <w:shd w:val="clear" w:color="auto" w:fill="auto"/>
            <w:vAlign w:val="center"/>
          </w:tcPr>
          <w:p w14:paraId="0E99156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Sprinkler system</w:t>
            </w:r>
          </w:p>
        </w:tc>
        <w:tc>
          <w:tcPr>
            <w:tcW w:w="630" w:type="dxa"/>
            <w:shd w:val="clear" w:color="auto" w:fill="auto"/>
          </w:tcPr>
          <w:p w14:paraId="21D6AC8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FFFFFF"/>
            <w:vAlign w:val="center"/>
          </w:tcPr>
          <w:p w14:paraId="43A52237"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"Fire extinguishers"</w:t>
            </w:r>
            <w:r w:rsidRPr="00BD06A1">
              <w:rPr>
                <w:rFonts w:cs="Arial"/>
                <w:color w:val="auto"/>
                <w:szCs w:val="22"/>
              </w:rPr>
              <w:t xml:space="preserve"> </w:t>
            </w:r>
            <w:proofErr w:type="gramStart"/>
            <w:r w:rsidRPr="00BD06A1">
              <w:rPr>
                <w:rFonts w:cs="Arial"/>
                <w:color w:val="auto"/>
                <w:szCs w:val="22"/>
              </w:rPr>
              <w:t>continue;</w:t>
            </w:r>
            <w:proofErr w:type="gramEnd"/>
            <w:r w:rsidRPr="00BD06A1">
              <w:rPr>
                <w:rFonts w:cs="Arial"/>
                <w:color w:val="auto"/>
                <w:szCs w:val="22"/>
              </w:rPr>
              <w:t xml:space="preserve"> </w:t>
            </w:r>
          </w:p>
          <w:p w14:paraId="311E5ECA" w14:textId="77777777" w:rsidR="002F273F" w:rsidRPr="00BD06A1" w:rsidRDefault="002F273F" w:rsidP="00382C36">
            <w:pPr>
              <w:jc w:val="center"/>
              <w:rPr>
                <w:rFonts w:cs="Arial"/>
                <w:color w:val="auto"/>
                <w:szCs w:val="22"/>
              </w:rPr>
            </w:pPr>
          </w:p>
          <w:p w14:paraId="752737CF" w14:textId="77777777" w:rsidR="002F273F" w:rsidRPr="00BD06A1" w:rsidRDefault="002F273F" w:rsidP="00382C36">
            <w:pPr>
              <w:jc w:val="center"/>
              <w:rPr>
                <w:rFonts w:cs="Arial"/>
                <w:color w:val="auto"/>
                <w:szCs w:val="22"/>
              </w:rPr>
            </w:pPr>
            <w:r w:rsidRPr="00BD06A1">
              <w:rPr>
                <w:rFonts w:cs="Arial"/>
                <w:color w:val="auto"/>
                <w:szCs w:val="22"/>
              </w:rPr>
              <w:t xml:space="preserve">Otherwise, </w:t>
            </w:r>
            <w:r w:rsidRPr="00BD06A1">
              <w:rPr>
                <w:rFonts w:cs="Arial"/>
                <w:b/>
                <w:color w:val="auto"/>
                <w:szCs w:val="22"/>
              </w:rPr>
              <w:t>go to [WS-704]</w:t>
            </w:r>
          </w:p>
        </w:tc>
      </w:tr>
      <w:tr w:rsidR="00666229" w:rsidRPr="00BD06A1" w14:paraId="2868B312" w14:textId="77777777" w:rsidTr="00066897">
        <w:trPr>
          <w:cantSplit/>
          <w:trHeight w:val="272"/>
          <w:jc w:val="center"/>
        </w:trPr>
        <w:tc>
          <w:tcPr>
            <w:tcW w:w="987" w:type="dxa"/>
            <w:vMerge/>
            <w:shd w:val="clear" w:color="auto" w:fill="auto"/>
          </w:tcPr>
          <w:p w14:paraId="770FF145"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39A7E95D"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79B0740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Fire extinguishers</w:t>
            </w:r>
          </w:p>
        </w:tc>
        <w:tc>
          <w:tcPr>
            <w:tcW w:w="630" w:type="dxa"/>
            <w:shd w:val="clear" w:color="auto" w:fill="auto"/>
          </w:tcPr>
          <w:p w14:paraId="015FB87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FFFFFF"/>
            <w:vAlign w:val="center"/>
          </w:tcPr>
          <w:p w14:paraId="503550C7" w14:textId="77777777" w:rsidR="002F273F" w:rsidRPr="00BD06A1" w:rsidRDefault="002F273F" w:rsidP="00382C36">
            <w:pPr>
              <w:jc w:val="center"/>
              <w:rPr>
                <w:rFonts w:cs="Arial"/>
                <w:color w:val="auto"/>
                <w:szCs w:val="22"/>
              </w:rPr>
            </w:pPr>
          </w:p>
        </w:tc>
      </w:tr>
      <w:tr w:rsidR="00666229" w:rsidRPr="00BD06A1" w14:paraId="24E5116F" w14:textId="77777777" w:rsidTr="00066897">
        <w:trPr>
          <w:cantSplit/>
          <w:trHeight w:val="272"/>
          <w:jc w:val="center"/>
        </w:trPr>
        <w:tc>
          <w:tcPr>
            <w:tcW w:w="987" w:type="dxa"/>
            <w:vMerge/>
            <w:shd w:val="clear" w:color="auto" w:fill="auto"/>
          </w:tcPr>
          <w:p w14:paraId="53AA7123"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4CC31D03"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743CD90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 xml:space="preserve">Heat, </w:t>
            </w:r>
            <w:proofErr w:type="gramStart"/>
            <w:r w:rsidRPr="00BD06A1">
              <w:rPr>
                <w:rFonts w:cs="Arial"/>
                <w:color w:val="auto"/>
                <w:szCs w:val="22"/>
              </w:rPr>
              <w:t>flame</w:t>
            </w:r>
            <w:proofErr w:type="gramEnd"/>
            <w:r w:rsidRPr="00BD06A1">
              <w:rPr>
                <w:rFonts w:cs="Arial"/>
                <w:color w:val="auto"/>
                <w:szCs w:val="22"/>
              </w:rPr>
              <w:t xml:space="preserve"> or smoke detectors</w:t>
            </w:r>
          </w:p>
        </w:tc>
        <w:tc>
          <w:tcPr>
            <w:tcW w:w="630" w:type="dxa"/>
            <w:shd w:val="clear" w:color="auto" w:fill="auto"/>
          </w:tcPr>
          <w:p w14:paraId="5D5DB7D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FFFFFF"/>
            <w:vAlign w:val="center"/>
          </w:tcPr>
          <w:p w14:paraId="6F623055" w14:textId="77777777" w:rsidR="002F273F" w:rsidRPr="00BD06A1" w:rsidRDefault="002F273F" w:rsidP="00382C36">
            <w:pPr>
              <w:jc w:val="center"/>
              <w:rPr>
                <w:rFonts w:cs="Arial"/>
                <w:color w:val="auto"/>
                <w:szCs w:val="22"/>
              </w:rPr>
            </w:pPr>
          </w:p>
        </w:tc>
      </w:tr>
      <w:tr w:rsidR="00666229" w:rsidRPr="00BD06A1" w14:paraId="0913088D" w14:textId="77777777" w:rsidTr="00066897">
        <w:trPr>
          <w:cantSplit/>
          <w:trHeight w:val="272"/>
          <w:jc w:val="center"/>
        </w:trPr>
        <w:tc>
          <w:tcPr>
            <w:tcW w:w="987" w:type="dxa"/>
            <w:vMerge/>
            <w:shd w:val="clear" w:color="auto" w:fill="auto"/>
          </w:tcPr>
          <w:p w14:paraId="02DAA02D"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183F9174"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59BBBDF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Heavy duty Gloves</w:t>
            </w:r>
          </w:p>
        </w:tc>
        <w:tc>
          <w:tcPr>
            <w:tcW w:w="630" w:type="dxa"/>
            <w:shd w:val="clear" w:color="auto" w:fill="auto"/>
          </w:tcPr>
          <w:p w14:paraId="1273D81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FFFFFF"/>
            <w:vAlign w:val="center"/>
          </w:tcPr>
          <w:p w14:paraId="0135D402" w14:textId="77777777" w:rsidR="002F273F" w:rsidRPr="00BD06A1" w:rsidRDefault="002F273F" w:rsidP="00382C36">
            <w:pPr>
              <w:jc w:val="center"/>
              <w:rPr>
                <w:rFonts w:cs="Arial"/>
                <w:color w:val="auto"/>
                <w:szCs w:val="22"/>
              </w:rPr>
            </w:pPr>
          </w:p>
        </w:tc>
      </w:tr>
      <w:tr w:rsidR="00666229" w:rsidRPr="00BD06A1" w14:paraId="3EE78586" w14:textId="77777777" w:rsidTr="00066897">
        <w:trPr>
          <w:cantSplit/>
          <w:trHeight w:val="272"/>
          <w:jc w:val="center"/>
        </w:trPr>
        <w:tc>
          <w:tcPr>
            <w:tcW w:w="987" w:type="dxa"/>
            <w:vMerge/>
            <w:shd w:val="clear" w:color="auto" w:fill="auto"/>
          </w:tcPr>
          <w:p w14:paraId="3A3BC910"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229D46DD"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06B4589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Spill kits (these contain absorbent pads, acid/base neutralizers, goggles etc.)</w:t>
            </w:r>
          </w:p>
        </w:tc>
        <w:tc>
          <w:tcPr>
            <w:tcW w:w="630" w:type="dxa"/>
            <w:shd w:val="clear" w:color="auto" w:fill="auto"/>
          </w:tcPr>
          <w:p w14:paraId="4FB662B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FFFFFF"/>
            <w:vAlign w:val="center"/>
          </w:tcPr>
          <w:p w14:paraId="22F57DCA" w14:textId="77777777" w:rsidR="002F273F" w:rsidRPr="00BD06A1" w:rsidRDefault="002F273F" w:rsidP="00382C36">
            <w:pPr>
              <w:jc w:val="center"/>
              <w:rPr>
                <w:rFonts w:cs="Arial"/>
                <w:color w:val="auto"/>
                <w:szCs w:val="22"/>
              </w:rPr>
            </w:pPr>
          </w:p>
        </w:tc>
      </w:tr>
      <w:tr w:rsidR="00666229" w:rsidRPr="00BD06A1" w14:paraId="51D2801F" w14:textId="77777777" w:rsidTr="00066897">
        <w:trPr>
          <w:cantSplit/>
          <w:trHeight w:val="272"/>
          <w:jc w:val="center"/>
        </w:trPr>
        <w:tc>
          <w:tcPr>
            <w:tcW w:w="987" w:type="dxa"/>
            <w:vMerge/>
            <w:shd w:val="clear" w:color="auto" w:fill="auto"/>
          </w:tcPr>
          <w:p w14:paraId="52FA4909"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66D0B290"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6F5F256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Masks</w:t>
            </w:r>
          </w:p>
        </w:tc>
        <w:tc>
          <w:tcPr>
            <w:tcW w:w="630" w:type="dxa"/>
            <w:shd w:val="clear" w:color="auto" w:fill="auto"/>
          </w:tcPr>
          <w:p w14:paraId="302B2AF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FFFFFF"/>
            <w:vAlign w:val="center"/>
          </w:tcPr>
          <w:p w14:paraId="031B8539" w14:textId="77777777" w:rsidR="002F273F" w:rsidRPr="00BD06A1" w:rsidRDefault="002F273F" w:rsidP="00382C36">
            <w:pPr>
              <w:jc w:val="center"/>
              <w:rPr>
                <w:rFonts w:cs="Arial"/>
                <w:color w:val="auto"/>
                <w:szCs w:val="22"/>
              </w:rPr>
            </w:pPr>
          </w:p>
        </w:tc>
      </w:tr>
      <w:tr w:rsidR="00666229" w:rsidRPr="00BD06A1" w14:paraId="64BB9B12" w14:textId="77777777" w:rsidTr="00066897">
        <w:trPr>
          <w:cantSplit/>
          <w:trHeight w:val="272"/>
          <w:jc w:val="center"/>
        </w:trPr>
        <w:tc>
          <w:tcPr>
            <w:tcW w:w="987" w:type="dxa"/>
            <w:vMerge/>
            <w:shd w:val="clear" w:color="auto" w:fill="auto"/>
          </w:tcPr>
          <w:p w14:paraId="138A09BF"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31A49EC2"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136B3F1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Lab coats</w:t>
            </w:r>
          </w:p>
        </w:tc>
        <w:tc>
          <w:tcPr>
            <w:tcW w:w="630" w:type="dxa"/>
            <w:shd w:val="clear" w:color="auto" w:fill="auto"/>
          </w:tcPr>
          <w:p w14:paraId="145F005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FFFFFF"/>
            <w:vAlign w:val="center"/>
          </w:tcPr>
          <w:p w14:paraId="1B9CAD93" w14:textId="77777777" w:rsidR="002F273F" w:rsidRPr="00BD06A1" w:rsidRDefault="002F273F" w:rsidP="00382C36">
            <w:pPr>
              <w:jc w:val="center"/>
              <w:rPr>
                <w:rFonts w:cs="Arial"/>
                <w:color w:val="auto"/>
                <w:szCs w:val="22"/>
              </w:rPr>
            </w:pPr>
          </w:p>
        </w:tc>
      </w:tr>
      <w:tr w:rsidR="00666229" w:rsidRPr="00BD06A1" w14:paraId="31F8580C" w14:textId="77777777" w:rsidTr="00066897">
        <w:trPr>
          <w:cantSplit/>
          <w:trHeight w:val="272"/>
          <w:jc w:val="center"/>
        </w:trPr>
        <w:tc>
          <w:tcPr>
            <w:tcW w:w="987" w:type="dxa"/>
            <w:vMerge/>
            <w:shd w:val="clear" w:color="auto" w:fill="auto"/>
          </w:tcPr>
          <w:p w14:paraId="0C38E400"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7D8F7B09"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046FFA7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Reflectors</w:t>
            </w:r>
          </w:p>
        </w:tc>
        <w:tc>
          <w:tcPr>
            <w:tcW w:w="630" w:type="dxa"/>
            <w:shd w:val="clear" w:color="auto" w:fill="auto"/>
          </w:tcPr>
          <w:p w14:paraId="56E853D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FFFFFF"/>
            <w:vAlign w:val="center"/>
          </w:tcPr>
          <w:p w14:paraId="29E42F53" w14:textId="77777777" w:rsidR="002F273F" w:rsidRPr="00BD06A1" w:rsidRDefault="002F273F" w:rsidP="00382C36">
            <w:pPr>
              <w:jc w:val="center"/>
              <w:rPr>
                <w:rFonts w:cs="Arial"/>
                <w:color w:val="auto"/>
                <w:szCs w:val="22"/>
              </w:rPr>
            </w:pPr>
          </w:p>
        </w:tc>
      </w:tr>
      <w:tr w:rsidR="00666229" w:rsidRPr="00BD06A1" w14:paraId="553EF2DB" w14:textId="77777777" w:rsidTr="00066897">
        <w:trPr>
          <w:cantSplit/>
          <w:trHeight w:val="272"/>
          <w:jc w:val="center"/>
        </w:trPr>
        <w:tc>
          <w:tcPr>
            <w:tcW w:w="987" w:type="dxa"/>
            <w:vMerge/>
            <w:shd w:val="clear" w:color="auto" w:fill="auto"/>
          </w:tcPr>
          <w:p w14:paraId="1F56967C"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57D7C985"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0C5ACF2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Helmets</w:t>
            </w:r>
          </w:p>
        </w:tc>
        <w:tc>
          <w:tcPr>
            <w:tcW w:w="630" w:type="dxa"/>
            <w:shd w:val="clear" w:color="auto" w:fill="auto"/>
          </w:tcPr>
          <w:p w14:paraId="12CAE5B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FFFFFF"/>
            <w:vAlign w:val="center"/>
          </w:tcPr>
          <w:p w14:paraId="0CDB5455" w14:textId="77777777" w:rsidR="002F273F" w:rsidRPr="00BD06A1" w:rsidRDefault="002F273F" w:rsidP="00382C36">
            <w:pPr>
              <w:jc w:val="center"/>
              <w:rPr>
                <w:rFonts w:cs="Arial"/>
                <w:color w:val="auto"/>
                <w:szCs w:val="22"/>
              </w:rPr>
            </w:pPr>
          </w:p>
        </w:tc>
      </w:tr>
      <w:tr w:rsidR="00666229" w:rsidRPr="00BD06A1" w14:paraId="02772240" w14:textId="77777777" w:rsidTr="00066897">
        <w:trPr>
          <w:cantSplit/>
          <w:trHeight w:val="272"/>
          <w:jc w:val="center"/>
        </w:trPr>
        <w:tc>
          <w:tcPr>
            <w:tcW w:w="987" w:type="dxa"/>
            <w:vMerge/>
            <w:shd w:val="clear" w:color="auto" w:fill="auto"/>
          </w:tcPr>
          <w:p w14:paraId="6AF79B51"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380E5183"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1859D56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Safety boots</w:t>
            </w:r>
          </w:p>
        </w:tc>
        <w:tc>
          <w:tcPr>
            <w:tcW w:w="630" w:type="dxa"/>
            <w:shd w:val="clear" w:color="auto" w:fill="auto"/>
          </w:tcPr>
          <w:p w14:paraId="495C767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FFFFFF"/>
            <w:vAlign w:val="center"/>
          </w:tcPr>
          <w:p w14:paraId="7B3A3102" w14:textId="77777777" w:rsidR="002F273F" w:rsidRPr="00BD06A1" w:rsidRDefault="002F273F" w:rsidP="00382C36">
            <w:pPr>
              <w:jc w:val="center"/>
              <w:rPr>
                <w:rFonts w:cs="Arial"/>
                <w:color w:val="auto"/>
                <w:szCs w:val="22"/>
              </w:rPr>
            </w:pPr>
          </w:p>
        </w:tc>
      </w:tr>
      <w:tr w:rsidR="00666229" w:rsidRPr="00BD06A1" w14:paraId="35EE6E11" w14:textId="77777777" w:rsidTr="00066897">
        <w:trPr>
          <w:cantSplit/>
          <w:trHeight w:val="272"/>
          <w:jc w:val="center"/>
        </w:trPr>
        <w:tc>
          <w:tcPr>
            <w:tcW w:w="987" w:type="dxa"/>
            <w:vMerge/>
            <w:shd w:val="clear" w:color="auto" w:fill="auto"/>
          </w:tcPr>
          <w:p w14:paraId="2F69A2EE"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029C485A"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40905E8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Safety knives</w:t>
            </w:r>
          </w:p>
        </w:tc>
        <w:tc>
          <w:tcPr>
            <w:tcW w:w="630" w:type="dxa"/>
            <w:shd w:val="clear" w:color="auto" w:fill="auto"/>
          </w:tcPr>
          <w:p w14:paraId="7D87B6A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FFFFFF"/>
            <w:vAlign w:val="center"/>
          </w:tcPr>
          <w:p w14:paraId="5A778321" w14:textId="77777777" w:rsidR="002F273F" w:rsidRPr="00BD06A1" w:rsidRDefault="002F273F" w:rsidP="00382C36">
            <w:pPr>
              <w:jc w:val="center"/>
              <w:rPr>
                <w:rFonts w:cs="Arial"/>
                <w:color w:val="auto"/>
                <w:szCs w:val="22"/>
              </w:rPr>
            </w:pPr>
          </w:p>
        </w:tc>
      </w:tr>
      <w:tr w:rsidR="00666229" w:rsidRPr="00BD06A1" w14:paraId="07D16796" w14:textId="77777777" w:rsidTr="00066897">
        <w:trPr>
          <w:cantSplit/>
          <w:trHeight w:val="272"/>
          <w:jc w:val="center"/>
        </w:trPr>
        <w:tc>
          <w:tcPr>
            <w:tcW w:w="987" w:type="dxa"/>
            <w:vMerge/>
            <w:shd w:val="clear" w:color="auto" w:fill="auto"/>
          </w:tcPr>
          <w:p w14:paraId="17015D4B"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2A64B4EE"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747DC82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Others</w:t>
            </w:r>
          </w:p>
          <w:p w14:paraId="18747B2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Please specify:</w:t>
            </w:r>
          </w:p>
          <w:p w14:paraId="47A4575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06B665F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1E73712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4DC8C1A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29B91CE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3D95799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630" w:type="dxa"/>
            <w:shd w:val="clear" w:color="auto" w:fill="auto"/>
          </w:tcPr>
          <w:p w14:paraId="2A677DB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FFFFFF"/>
            <w:vAlign w:val="center"/>
          </w:tcPr>
          <w:p w14:paraId="5F4F7F3E" w14:textId="77777777" w:rsidR="002F273F" w:rsidRPr="00BD06A1" w:rsidRDefault="002F273F" w:rsidP="00382C36">
            <w:pPr>
              <w:jc w:val="center"/>
              <w:rPr>
                <w:rFonts w:cs="Arial"/>
                <w:color w:val="auto"/>
                <w:szCs w:val="22"/>
              </w:rPr>
            </w:pPr>
          </w:p>
        </w:tc>
      </w:tr>
      <w:tr w:rsidR="00666229" w:rsidRPr="00BD06A1" w14:paraId="656A52BE" w14:textId="77777777" w:rsidTr="00066897">
        <w:trPr>
          <w:cantSplit/>
          <w:trHeight w:val="272"/>
          <w:jc w:val="center"/>
        </w:trPr>
        <w:tc>
          <w:tcPr>
            <w:tcW w:w="987" w:type="dxa"/>
            <w:vMerge/>
            <w:shd w:val="clear" w:color="auto" w:fill="auto"/>
          </w:tcPr>
          <w:p w14:paraId="077F94DA"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447E1AE1"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34D9FF9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 of the above</w:t>
            </w:r>
          </w:p>
        </w:tc>
        <w:tc>
          <w:tcPr>
            <w:tcW w:w="630" w:type="dxa"/>
            <w:shd w:val="clear" w:color="auto" w:fill="auto"/>
          </w:tcPr>
          <w:p w14:paraId="2A2FBD4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FFFFFF"/>
            <w:vAlign w:val="center"/>
          </w:tcPr>
          <w:p w14:paraId="047DB3E0" w14:textId="77777777" w:rsidR="002F273F" w:rsidRPr="00BD06A1" w:rsidRDefault="002F273F" w:rsidP="00382C36">
            <w:pPr>
              <w:jc w:val="center"/>
              <w:rPr>
                <w:rFonts w:cs="Arial"/>
                <w:color w:val="auto"/>
                <w:szCs w:val="22"/>
              </w:rPr>
            </w:pPr>
          </w:p>
        </w:tc>
      </w:tr>
      <w:tr w:rsidR="00666229" w:rsidRPr="00BD06A1" w14:paraId="4C8C9EBF" w14:textId="77777777" w:rsidTr="00066897">
        <w:trPr>
          <w:cantSplit/>
          <w:trHeight w:val="272"/>
          <w:jc w:val="center"/>
        </w:trPr>
        <w:tc>
          <w:tcPr>
            <w:tcW w:w="987" w:type="dxa"/>
            <w:vMerge/>
            <w:shd w:val="clear" w:color="auto" w:fill="auto"/>
          </w:tcPr>
          <w:p w14:paraId="3AF52FF8"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6B3E1AFA" w14:textId="77777777" w:rsidR="002F273F" w:rsidRPr="00BD06A1" w:rsidRDefault="002F273F" w:rsidP="00382C36">
            <w:pPr>
              <w:jc w:val="center"/>
              <w:rPr>
                <w:rFonts w:cs="Arial"/>
                <w:color w:val="auto"/>
                <w:szCs w:val="22"/>
              </w:rPr>
            </w:pPr>
          </w:p>
        </w:tc>
        <w:tc>
          <w:tcPr>
            <w:tcW w:w="1983" w:type="dxa"/>
            <w:shd w:val="clear" w:color="auto" w:fill="auto"/>
          </w:tcPr>
          <w:p w14:paraId="489DD98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0" w:type="dxa"/>
            <w:shd w:val="clear" w:color="auto" w:fill="auto"/>
          </w:tcPr>
          <w:p w14:paraId="6AAE579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FFFFFF"/>
            <w:vAlign w:val="center"/>
          </w:tcPr>
          <w:p w14:paraId="3D645138" w14:textId="77777777" w:rsidR="002F273F" w:rsidRPr="00BD06A1" w:rsidRDefault="002F273F" w:rsidP="00382C36">
            <w:pPr>
              <w:jc w:val="center"/>
              <w:rPr>
                <w:rFonts w:cs="Arial"/>
                <w:color w:val="auto"/>
                <w:szCs w:val="22"/>
              </w:rPr>
            </w:pPr>
          </w:p>
        </w:tc>
      </w:tr>
      <w:tr w:rsidR="00666229" w:rsidRPr="00BD06A1" w14:paraId="390C0641" w14:textId="77777777" w:rsidTr="00382C36">
        <w:trPr>
          <w:cantSplit/>
          <w:trHeight w:val="272"/>
          <w:jc w:val="center"/>
        </w:trPr>
        <w:tc>
          <w:tcPr>
            <w:tcW w:w="987" w:type="dxa"/>
            <w:vMerge w:val="restart"/>
            <w:shd w:val="clear" w:color="auto" w:fill="auto"/>
          </w:tcPr>
          <w:p w14:paraId="49B2D137"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WS-702</w:t>
            </w:r>
          </w:p>
          <w:p w14:paraId="6C10FDEC" w14:textId="77777777" w:rsidR="002F273F" w:rsidRPr="00BD06A1" w:rsidRDefault="002F273F" w:rsidP="00382C36">
            <w:pPr>
              <w:spacing w:before="40" w:after="40"/>
              <w:jc w:val="center"/>
              <w:rPr>
                <w:rFonts w:cs="Arial"/>
                <w:color w:val="auto"/>
                <w:szCs w:val="22"/>
              </w:rPr>
            </w:pPr>
          </w:p>
          <w:p w14:paraId="62EA49DB"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512051F7" w14:textId="77777777" w:rsidR="002F273F" w:rsidRPr="00BD06A1" w:rsidRDefault="002F273F" w:rsidP="00382C36">
            <w:pPr>
              <w:spacing w:before="40" w:after="40"/>
              <w:jc w:val="center"/>
              <w:rPr>
                <w:rFonts w:cs="Arial"/>
                <w:color w:val="auto"/>
                <w:szCs w:val="22"/>
              </w:rPr>
            </w:pPr>
          </w:p>
          <w:p w14:paraId="5FF550C9"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612929FA" w14:textId="77777777" w:rsidR="002F273F" w:rsidRPr="00BD06A1" w:rsidRDefault="002F273F" w:rsidP="00382C36">
            <w:pPr>
              <w:spacing w:before="40" w:after="40"/>
              <w:jc w:val="center"/>
              <w:rPr>
                <w:rFonts w:cs="Arial"/>
                <w:color w:val="auto"/>
                <w:szCs w:val="22"/>
              </w:rPr>
            </w:pPr>
          </w:p>
          <w:p w14:paraId="033C3870"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384DC148" w14:textId="77777777" w:rsidR="002F273F" w:rsidRPr="00BD06A1" w:rsidRDefault="002F273F" w:rsidP="00382C36">
            <w:pPr>
              <w:spacing w:before="40" w:after="40"/>
              <w:jc w:val="center"/>
              <w:rPr>
                <w:rFonts w:cs="Arial"/>
                <w:color w:val="auto"/>
                <w:szCs w:val="22"/>
              </w:rPr>
            </w:pPr>
          </w:p>
          <w:p w14:paraId="19FCC186"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1098FE69" w14:textId="77777777" w:rsidR="002F273F" w:rsidRPr="00BD06A1" w:rsidRDefault="002F273F" w:rsidP="00382C36">
            <w:pPr>
              <w:spacing w:before="40" w:after="40"/>
              <w:jc w:val="center"/>
              <w:rPr>
                <w:rFonts w:cs="Arial"/>
                <w:color w:val="auto"/>
                <w:szCs w:val="22"/>
              </w:rPr>
            </w:pPr>
          </w:p>
          <w:p w14:paraId="5864B59E" w14:textId="77777777" w:rsidR="002F273F" w:rsidRPr="00BD06A1" w:rsidRDefault="002F273F" w:rsidP="00382C36">
            <w:pPr>
              <w:spacing w:before="40" w:after="40"/>
              <w:jc w:val="center"/>
              <w:rPr>
                <w:rFonts w:cs="Arial"/>
                <w:color w:val="auto"/>
                <w:szCs w:val="22"/>
              </w:rPr>
            </w:pPr>
          </w:p>
          <w:p w14:paraId="2A98666F" w14:textId="77777777" w:rsidR="002F273F" w:rsidRPr="00BD06A1" w:rsidRDefault="002F273F" w:rsidP="00382C36">
            <w:pPr>
              <w:spacing w:before="40" w:after="40"/>
              <w:jc w:val="center"/>
              <w:rPr>
                <w:rFonts w:cs="Arial"/>
                <w:color w:val="auto"/>
                <w:szCs w:val="22"/>
              </w:rPr>
            </w:pPr>
          </w:p>
          <w:p w14:paraId="339E89B7" w14:textId="77777777" w:rsidR="002F273F" w:rsidRPr="00BD06A1" w:rsidRDefault="002F273F" w:rsidP="00382C36">
            <w:pPr>
              <w:spacing w:before="40" w:after="40"/>
              <w:jc w:val="center"/>
              <w:rPr>
                <w:rFonts w:cs="Arial"/>
                <w:color w:val="auto"/>
                <w:szCs w:val="22"/>
              </w:rPr>
            </w:pPr>
          </w:p>
          <w:p w14:paraId="6415FFB4" w14:textId="77777777" w:rsidR="002F273F" w:rsidRPr="00BD06A1" w:rsidRDefault="002F273F" w:rsidP="00382C36">
            <w:pPr>
              <w:spacing w:before="40" w:after="40"/>
              <w:jc w:val="center"/>
              <w:rPr>
                <w:rFonts w:cs="Arial"/>
                <w:color w:val="auto"/>
                <w:szCs w:val="22"/>
              </w:rPr>
            </w:pPr>
          </w:p>
        </w:tc>
        <w:tc>
          <w:tcPr>
            <w:tcW w:w="4676" w:type="dxa"/>
            <w:vMerge w:val="restart"/>
            <w:shd w:val="clear" w:color="auto" w:fill="auto"/>
          </w:tcPr>
          <w:p w14:paraId="3AFF8E82" w14:textId="77777777" w:rsidR="002F273F" w:rsidRPr="00BD06A1" w:rsidRDefault="002F273F" w:rsidP="00382C36">
            <w:pPr>
              <w:jc w:val="center"/>
              <w:rPr>
                <w:rFonts w:cs="Arial"/>
                <w:color w:val="auto"/>
                <w:szCs w:val="22"/>
              </w:rPr>
            </w:pPr>
            <w:r w:rsidRPr="00BD06A1">
              <w:rPr>
                <w:rFonts w:cs="Arial"/>
                <w:color w:val="auto"/>
                <w:szCs w:val="22"/>
              </w:rPr>
              <w:t>How long ago were the fire extinguishers inspected/serviced?</w:t>
            </w:r>
          </w:p>
          <w:p w14:paraId="790ADD33" w14:textId="77777777" w:rsidR="002F273F" w:rsidRPr="00BD06A1" w:rsidRDefault="002F273F" w:rsidP="00382C36">
            <w:pPr>
              <w:jc w:val="center"/>
              <w:rPr>
                <w:rFonts w:cs="Arial"/>
                <w:color w:val="auto"/>
                <w:szCs w:val="22"/>
              </w:rPr>
            </w:pPr>
          </w:p>
          <w:p w14:paraId="30D4F4C6" w14:textId="77777777" w:rsidR="002F273F" w:rsidRPr="00BD06A1" w:rsidRDefault="002F273F" w:rsidP="00382C36">
            <w:pPr>
              <w:jc w:val="center"/>
              <w:rPr>
                <w:rFonts w:cs="Arial"/>
                <w:b/>
                <w:color w:val="auto"/>
                <w:szCs w:val="22"/>
              </w:rPr>
            </w:pPr>
            <w:r w:rsidRPr="00BD06A1">
              <w:rPr>
                <w:rFonts w:cs="Arial"/>
                <w:b/>
                <w:color w:val="auto"/>
                <w:szCs w:val="22"/>
              </w:rPr>
              <w:t>[VERIFY INSPECTION LABEL. RECORD ONLY WHAT IS VERIFIED.]</w:t>
            </w:r>
          </w:p>
        </w:tc>
        <w:tc>
          <w:tcPr>
            <w:tcW w:w="1983" w:type="dxa"/>
            <w:shd w:val="clear" w:color="auto" w:fill="auto"/>
            <w:vAlign w:val="center"/>
          </w:tcPr>
          <w:p w14:paraId="74BF248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Inspection label (tag) is within one year</w:t>
            </w:r>
          </w:p>
        </w:tc>
        <w:tc>
          <w:tcPr>
            <w:tcW w:w="630" w:type="dxa"/>
            <w:shd w:val="clear" w:color="auto" w:fill="auto"/>
          </w:tcPr>
          <w:p w14:paraId="63E9054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BFBFBF"/>
            <w:vAlign w:val="center"/>
          </w:tcPr>
          <w:p w14:paraId="7D7CD533" w14:textId="77777777" w:rsidR="002F273F" w:rsidRPr="00BD06A1" w:rsidRDefault="002F273F" w:rsidP="00382C36">
            <w:pPr>
              <w:jc w:val="center"/>
              <w:rPr>
                <w:rFonts w:cs="Arial"/>
                <w:color w:val="auto"/>
                <w:szCs w:val="22"/>
              </w:rPr>
            </w:pPr>
          </w:p>
        </w:tc>
      </w:tr>
      <w:tr w:rsidR="00666229" w:rsidRPr="00BD06A1" w14:paraId="5D72B84A" w14:textId="77777777" w:rsidTr="00382C36">
        <w:trPr>
          <w:cantSplit/>
          <w:trHeight w:val="272"/>
          <w:jc w:val="center"/>
        </w:trPr>
        <w:tc>
          <w:tcPr>
            <w:tcW w:w="987" w:type="dxa"/>
            <w:vMerge/>
            <w:shd w:val="clear" w:color="auto" w:fill="auto"/>
          </w:tcPr>
          <w:p w14:paraId="1D58C7DA"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71F7C0AC"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48A7757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Inspection is older than 1 year</w:t>
            </w:r>
          </w:p>
        </w:tc>
        <w:tc>
          <w:tcPr>
            <w:tcW w:w="630" w:type="dxa"/>
            <w:shd w:val="clear" w:color="auto" w:fill="auto"/>
          </w:tcPr>
          <w:p w14:paraId="5B51BD6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69DCFA14" w14:textId="77777777" w:rsidR="002F273F" w:rsidRPr="00BD06A1" w:rsidRDefault="002F273F" w:rsidP="00382C36">
            <w:pPr>
              <w:jc w:val="center"/>
              <w:rPr>
                <w:rFonts w:cs="Arial"/>
                <w:color w:val="auto"/>
                <w:szCs w:val="22"/>
              </w:rPr>
            </w:pPr>
          </w:p>
        </w:tc>
      </w:tr>
      <w:tr w:rsidR="00666229" w:rsidRPr="00BD06A1" w14:paraId="7E56C910" w14:textId="77777777" w:rsidTr="00382C36">
        <w:trPr>
          <w:cantSplit/>
          <w:trHeight w:val="272"/>
          <w:jc w:val="center"/>
        </w:trPr>
        <w:tc>
          <w:tcPr>
            <w:tcW w:w="987" w:type="dxa"/>
            <w:vMerge/>
            <w:shd w:val="clear" w:color="auto" w:fill="auto"/>
          </w:tcPr>
          <w:p w14:paraId="1514E5B9"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5DBDA0D4"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4ECFCED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 inspection tag</w:t>
            </w:r>
          </w:p>
        </w:tc>
        <w:tc>
          <w:tcPr>
            <w:tcW w:w="630" w:type="dxa"/>
            <w:shd w:val="clear" w:color="auto" w:fill="auto"/>
          </w:tcPr>
          <w:p w14:paraId="153DEDB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03D4308A" w14:textId="77777777" w:rsidR="002F273F" w:rsidRPr="00BD06A1" w:rsidRDefault="002F273F" w:rsidP="00382C36">
            <w:pPr>
              <w:jc w:val="center"/>
              <w:rPr>
                <w:rFonts w:cs="Arial"/>
                <w:color w:val="auto"/>
                <w:szCs w:val="22"/>
              </w:rPr>
            </w:pPr>
          </w:p>
        </w:tc>
      </w:tr>
      <w:tr w:rsidR="00666229" w:rsidRPr="00BD06A1" w14:paraId="4FF782A7" w14:textId="77777777" w:rsidTr="00382C36">
        <w:trPr>
          <w:cantSplit/>
          <w:trHeight w:val="272"/>
          <w:jc w:val="center"/>
        </w:trPr>
        <w:tc>
          <w:tcPr>
            <w:tcW w:w="987" w:type="dxa"/>
            <w:vMerge/>
            <w:shd w:val="clear" w:color="auto" w:fill="auto"/>
          </w:tcPr>
          <w:p w14:paraId="626C6E16"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74C824D2" w14:textId="77777777" w:rsidR="002F273F" w:rsidRPr="00BD06A1" w:rsidRDefault="002F273F" w:rsidP="00382C36">
            <w:pPr>
              <w:jc w:val="center"/>
              <w:rPr>
                <w:rFonts w:cs="Arial"/>
                <w:color w:val="auto"/>
                <w:szCs w:val="22"/>
              </w:rPr>
            </w:pPr>
          </w:p>
        </w:tc>
        <w:tc>
          <w:tcPr>
            <w:tcW w:w="1983" w:type="dxa"/>
            <w:shd w:val="clear" w:color="auto" w:fill="auto"/>
          </w:tcPr>
          <w:p w14:paraId="3D397C8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0" w:type="dxa"/>
            <w:shd w:val="clear" w:color="auto" w:fill="auto"/>
          </w:tcPr>
          <w:p w14:paraId="616B4B2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6C2E86D5" w14:textId="77777777" w:rsidR="002F273F" w:rsidRPr="00BD06A1" w:rsidRDefault="002F273F" w:rsidP="00382C36">
            <w:pPr>
              <w:jc w:val="center"/>
              <w:rPr>
                <w:rFonts w:cs="Arial"/>
                <w:color w:val="auto"/>
                <w:szCs w:val="22"/>
              </w:rPr>
            </w:pPr>
          </w:p>
        </w:tc>
      </w:tr>
      <w:tr w:rsidR="00666229" w:rsidRPr="00BD06A1" w14:paraId="17F8F312" w14:textId="77777777" w:rsidTr="00382C36">
        <w:trPr>
          <w:cantSplit/>
          <w:trHeight w:val="272"/>
          <w:jc w:val="center"/>
        </w:trPr>
        <w:tc>
          <w:tcPr>
            <w:tcW w:w="987" w:type="dxa"/>
            <w:vMerge w:val="restart"/>
            <w:shd w:val="clear" w:color="auto" w:fill="auto"/>
          </w:tcPr>
          <w:p w14:paraId="655C2273"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WS-703</w:t>
            </w:r>
          </w:p>
          <w:p w14:paraId="1AA27131" w14:textId="77777777" w:rsidR="002F273F" w:rsidRPr="00BD06A1" w:rsidRDefault="002F273F" w:rsidP="00382C36">
            <w:pPr>
              <w:spacing w:before="40" w:after="40"/>
              <w:jc w:val="center"/>
              <w:rPr>
                <w:rFonts w:cs="Arial"/>
                <w:color w:val="auto"/>
                <w:szCs w:val="22"/>
              </w:rPr>
            </w:pPr>
          </w:p>
          <w:p w14:paraId="64DD2F5A"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146E85A3" w14:textId="77777777" w:rsidR="002F273F" w:rsidRPr="00BD06A1" w:rsidRDefault="002F273F" w:rsidP="00382C36">
            <w:pPr>
              <w:spacing w:before="40" w:after="40"/>
              <w:jc w:val="center"/>
              <w:rPr>
                <w:rFonts w:cs="Arial"/>
                <w:color w:val="auto"/>
                <w:szCs w:val="22"/>
              </w:rPr>
            </w:pPr>
          </w:p>
          <w:p w14:paraId="6F096DF1"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57CBAB70" w14:textId="77777777" w:rsidR="002F273F" w:rsidRPr="00BD06A1" w:rsidRDefault="002F273F" w:rsidP="00382C36">
            <w:pPr>
              <w:spacing w:before="40" w:after="40"/>
              <w:jc w:val="center"/>
              <w:rPr>
                <w:rFonts w:cs="Arial"/>
                <w:color w:val="auto"/>
                <w:szCs w:val="22"/>
              </w:rPr>
            </w:pPr>
          </w:p>
          <w:p w14:paraId="3B7CCF50"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3E2A11EB" w14:textId="77777777" w:rsidR="002F273F" w:rsidRPr="00BD06A1" w:rsidRDefault="002F273F" w:rsidP="00382C36">
            <w:pPr>
              <w:spacing w:before="40" w:after="40"/>
              <w:jc w:val="center"/>
              <w:rPr>
                <w:rFonts w:cs="Arial"/>
                <w:color w:val="auto"/>
                <w:szCs w:val="22"/>
              </w:rPr>
            </w:pPr>
          </w:p>
          <w:p w14:paraId="6EFE46C0"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2BED208C" w14:textId="77777777" w:rsidR="002F273F" w:rsidRPr="00BD06A1" w:rsidRDefault="002F273F" w:rsidP="00382C36">
            <w:pPr>
              <w:spacing w:before="40" w:after="40"/>
              <w:jc w:val="center"/>
              <w:rPr>
                <w:rFonts w:cs="Arial"/>
                <w:color w:val="auto"/>
                <w:szCs w:val="22"/>
              </w:rPr>
            </w:pPr>
          </w:p>
          <w:p w14:paraId="43066ACF" w14:textId="77777777" w:rsidR="002F273F" w:rsidRPr="00BD06A1" w:rsidRDefault="002F273F" w:rsidP="00382C36">
            <w:pPr>
              <w:spacing w:before="40" w:after="40"/>
              <w:jc w:val="center"/>
              <w:rPr>
                <w:rFonts w:cs="Arial"/>
                <w:color w:val="auto"/>
                <w:szCs w:val="22"/>
              </w:rPr>
            </w:pPr>
          </w:p>
        </w:tc>
        <w:tc>
          <w:tcPr>
            <w:tcW w:w="4676" w:type="dxa"/>
            <w:vMerge w:val="restart"/>
            <w:shd w:val="clear" w:color="auto" w:fill="auto"/>
          </w:tcPr>
          <w:p w14:paraId="683C59C5" w14:textId="77777777" w:rsidR="002F273F" w:rsidRPr="00BD06A1" w:rsidRDefault="002F273F" w:rsidP="00382C36">
            <w:pPr>
              <w:jc w:val="center"/>
              <w:rPr>
                <w:rFonts w:cs="Arial"/>
                <w:color w:val="auto"/>
                <w:szCs w:val="22"/>
              </w:rPr>
            </w:pPr>
            <w:r w:rsidRPr="00BD06A1">
              <w:rPr>
                <w:rFonts w:cs="Arial"/>
                <w:color w:val="auto"/>
                <w:szCs w:val="22"/>
              </w:rPr>
              <w:lastRenderedPageBreak/>
              <w:t>Are operators trained in the safe use of the material handling AND firefighting equipment?</w:t>
            </w:r>
          </w:p>
        </w:tc>
        <w:tc>
          <w:tcPr>
            <w:tcW w:w="1983" w:type="dxa"/>
            <w:shd w:val="clear" w:color="auto" w:fill="auto"/>
            <w:vAlign w:val="center"/>
          </w:tcPr>
          <w:p w14:paraId="6E4CBAD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30" w:type="dxa"/>
            <w:shd w:val="clear" w:color="auto" w:fill="auto"/>
          </w:tcPr>
          <w:p w14:paraId="10A9005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BFBFBF"/>
            <w:vAlign w:val="center"/>
          </w:tcPr>
          <w:p w14:paraId="3E7E8D21" w14:textId="77777777" w:rsidR="002F273F" w:rsidRPr="00BD06A1" w:rsidRDefault="002F273F" w:rsidP="00382C36">
            <w:pPr>
              <w:jc w:val="center"/>
              <w:rPr>
                <w:rFonts w:cs="Arial"/>
                <w:color w:val="auto"/>
                <w:szCs w:val="22"/>
              </w:rPr>
            </w:pPr>
          </w:p>
        </w:tc>
      </w:tr>
      <w:tr w:rsidR="00666229" w:rsidRPr="00BD06A1" w14:paraId="56FEDC57" w14:textId="77777777" w:rsidTr="00382C36">
        <w:trPr>
          <w:cantSplit/>
          <w:trHeight w:val="272"/>
          <w:jc w:val="center"/>
        </w:trPr>
        <w:tc>
          <w:tcPr>
            <w:tcW w:w="987" w:type="dxa"/>
            <w:vMerge/>
            <w:shd w:val="clear" w:color="auto" w:fill="auto"/>
          </w:tcPr>
          <w:p w14:paraId="4491C956"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27E5D33E"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36E5B3B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30" w:type="dxa"/>
            <w:shd w:val="clear" w:color="auto" w:fill="auto"/>
          </w:tcPr>
          <w:p w14:paraId="252B295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03DD2C73" w14:textId="77777777" w:rsidR="002F273F" w:rsidRPr="00BD06A1" w:rsidRDefault="002F273F" w:rsidP="00382C36">
            <w:pPr>
              <w:jc w:val="center"/>
              <w:rPr>
                <w:rFonts w:cs="Arial"/>
                <w:color w:val="auto"/>
                <w:szCs w:val="22"/>
              </w:rPr>
            </w:pPr>
          </w:p>
        </w:tc>
      </w:tr>
      <w:tr w:rsidR="00666229" w:rsidRPr="00BD06A1" w14:paraId="218072DC" w14:textId="77777777" w:rsidTr="00382C36">
        <w:trPr>
          <w:cantSplit/>
          <w:trHeight w:val="272"/>
          <w:jc w:val="center"/>
        </w:trPr>
        <w:tc>
          <w:tcPr>
            <w:tcW w:w="987" w:type="dxa"/>
            <w:vMerge/>
            <w:shd w:val="clear" w:color="auto" w:fill="auto"/>
          </w:tcPr>
          <w:p w14:paraId="0A57E806"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696CEFAA"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1333438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0" w:type="dxa"/>
            <w:shd w:val="clear" w:color="auto" w:fill="auto"/>
          </w:tcPr>
          <w:p w14:paraId="30B21B5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3BCF79CD" w14:textId="77777777" w:rsidR="002F273F" w:rsidRPr="00BD06A1" w:rsidRDefault="002F273F" w:rsidP="00382C36">
            <w:pPr>
              <w:jc w:val="center"/>
              <w:rPr>
                <w:rFonts w:cs="Arial"/>
                <w:color w:val="auto"/>
                <w:szCs w:val="22"/>
              </w:rPr>
            </w:pPr>
          </w:p>
        </w:tc>
      </w:tr>
      <w:tr w:rsidR="00666229" w:rsidRPr="00BD06A1" w14:paraId="1F959229" w14:textId="77777777" w:rsidTr="00382C36">
        <w:trPr>
          <w:cantSplit/>
          <w:trHeight w:val="272"/>
          <w:jc w:val="center"/>
        </w:trPr>
        <w:tc>
          <w:tcPr>
            <w:tcW w:w="987" w:type="dxa"/>
            <w:vMerge w:val="restart"/>
            <w:shd w:val="clear" w:color="auto" w:fill="auto"/>
          </w:tcPr>
          <w:p w14:paraId="57C31D0A"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WS-704</w:t>
            </w:r>
          </w:p>
          <w:p w14:paraId="733DEE88" w14:textId="77777777" w:rsidR="002F273F" w:rsidRPr="00BD06A1" w:rsidRDefault="002F273F" w:rsidP="00382C36">
            <w:pPr>
              <w:spacing w:before="40" w:after="40"/>
              <w:jc w:val="center"/>
              <w:rPr>
                <w:rFonts w:cs="Arial"/>
                <w:color w:val="auto"/>
                <w:szCs w:val="22"/>
              </w:rPr>
            </w:pPr>
          </w:p>
          <w:p w14:paraId="29F4D8CF"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312E4B5A" w14:textId="77777777" w:rsidR="002F273F" w:rsidRPr="00BD06A1" w:rsidRDefault="002F273F" w:rsidP="00382C36">
            <w:pPr>
              <w:spacing w:before="40" w:after="40"/>
              <w:jc w:val="center"/>
              <w:rPr>
                <w:rFonts w:cs="Arial"/>
                <w:color w:val="auto"/>
                <w:szCs w:val="22"/>
              </w:rPr>
            </w:pPr>
          </w:p>
          <w:p w14:paraId="580D807A"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1906BEC9" w14:textId="77777777" w:rsidR="002F273F" w:rsidRPr="00BD06A1" w:rsidRDefault="002F273F" w:rsidP="00382C36">
            <w:pPr>
              <w:spacing w:before="40" w:after="40"/>
              <w:jc w:val="center"/>
              <w:rPr>
                <w:rFonts w:cs="Arial"/>
                <w:color w:val="auto"/>
                <w:szCs w:val="22"/>
              </w:rPr>
            </w:pPr>
          </w:p>
          <w:p w14:paraId="32D1DF2A"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386B264D" w14:textId="77777777" w:rsidR="002F273F" w:rsidRPr="00BD06A1" w:rsidRDefault="002F273F" w:rsidP="00382C36">
            <w:pPr>
              <w:spacing w:before="40" w:after="40"/>
              <w:jc w:val="center"/>
              <w:rPr>
                <w:rFonts w:cs="Arial"/>
                <w:color w:val="auto"/>
                <w:szCs w:val="22"/>
              </w:rPr>
            </w:pPr>
          </w:p>
        </w:tc>
        <w:tc>
          <w:tcPr>
            <w:tcW w:w="4676" w:type="dxa"/>
            <w:vMerge w:val="restart"/>
            <w:shd w:val="clear" w:color="auto" w:fill="auto"/>
          </w:tcPr>
          <w:p w14:paraId="01A91BDD" w14:textId="77777777" w:rsidR="002F273F" w:rsidRPr="00BD06A1" w:rsidRDefault="002F273F" w:rsidP="00382C36">
            <w:pPr>
              <w:jc w:val="center"/>
              <w:rPr>
                <w:rFonts w:cs="Arial"/>
                <w:color w:val="auto"/>
                <w:szCs w:val="22"/>
              </w:rPr>
            </w:pPr>
            <w:r w:rsidRPr="00BD06A1">
              <w:rPr>
                <w:rFonts w:cs="Arial"/>
                <w:color w:val="auto"/>
                <w:szCs w:val="22"/>
              </w:rPr>
              <w:t>What security measures are in place and currently operational?</w:t>
            </w:r>
          </w:p>
          <w:p w14:paraId="4F9E9020" w14:textId="77777777" w:rsidR="002F273F" w:rsidRPr="00BD06A1" w:rsidRDefault="002F273F" w:rsidP="00382C36">
            <w:pPr>
              <w:jc w:val="center"/>
              <w:rPr>
                <w:rFonts w:cs="Arial"/>
                <w:color w:val="auto"/>
                <w:szCs w:val="22"/>
              </w:rPr>
            </w:pPr>
          </w:p>
          <w:p w14:paraId="110C073A" w14:textId="77777777" w:rsidR="002F273F" w:rsidRPr="00BD06A1" w:rsidRDefault="002F273F" w:rsidP="00382C36">
            <w:pPr>
              <w:jc w:val="center"/>
              <w:rPr>
                <w:rFonts w:cs="Arial"/>
                <w:b/>
                <w:color w:val="auto"/>
                <w:szCs w:val="22"/>
              </w:rPr>
            </w:pPr>
            <w:r w:rsidRPr="00BD06A1">
              <w:rPr>
                <w:rFonts w:cs="Arial"/>
                <w:b/>
                <w:color w:val="auto"/>
                <w:szCs w:val="22"/>
              </w:rPr>
              <w:t>[MULTIPLE ANSWERS POSSIBLE]</w:t>
            </w:r>
          </w:p>
          <w:p w14:paraId="157DF4B8" w14:textId="77777777" w:rsidR="002F273F" w:rsidRPr="00BD06A1" w:rsidRDefault="002F273F" w:rsidP="00382C36">
            <w:pPr>
              <w:jc w:val="center"/>
              <w:rPr>
                <w:rFonts w:cs="Arial"/>
                <w:b/>
                <w:color w:val="auto"/>
                <w:szCs w:val="22"/>
              </w:rPr>
            </w:pPr>
          </w:p>
          <w:p w14:paraId="1C21F69C" w14:textId="77777777" w:rsidR="002F273F" w:rsidRPr="00BD06A1" w:rsidRDefault="002F273F" w:rsidP="00382C36">
            <w:pPr>
              <w:jc w:val="center"/>
              <w:rPr>
                <w:rFonts w:cs="Arial"/>
                <w:color w:val="auto"/>
                <w:szCs w:val="22"/>
              </w:rPr>
            </w:pPr>
            <w:r w:rsidRPr="00BD06A1">
              <w:rPr>
                <w:rFonts w:cs="Arial"/>
                <w:b/>
                <w:color w:val="auto"/>
                <w:szCs w:val="22"/>
              </w:rPr>
              <w:t>[OBSERVE &amp; PHYSICALLY VERIFY. RECORD ONLY WHAT IS VERIFIED]</w:t>
            </w:r>
          </w:p>
        </w:tc>
        <w:tc>
          <w:tcPr>
            <w:tcW w:w="1983" w:type="dxa"/>
            <w:shd w:val="clear" w:color="auto" w:fill="auto"/>
            <w:vAlign w:val="center"/>
          </w:tcPr>
          <w:p w14:paraId="5DFE884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Controlled access (e.g., limited access to keys)</w:t>
            </w:r>
          </w:p>
        </w:tc>
        <w:tc>
          <w:tcPr>
            <w:tcW w:w="630" w:type="dxa"/>
            <w:shd w:val="clear" w:color="auto" w:fill="auto"/>
          </w:tcPr>
          <w:p w14:paraId="08BDE75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BFBFBF"/>
            <w:vAlign w:val="center"/>
          </w:tcPr>
          <w:p w14:paraId="78604074" w14:textId="77777777" w:rsidR="002F273F" w:rsidRPr="00BD06A1" w:rsidRDefault="002F273F" w:rsidP="00382C36">
            <w:pPr>
              <w:jc w:val="center"/>
              <w:rPr>
                <w:rFonts w:cs="Arial"/>
                <w:color w:val="auto"/>
                <w:szCs w:val="22"/>
              </w:rPr>
            </w:pPr>
          </w:p>
        </w:tc>
      </w:tr>
      <w:tr w:rsidR="00666229" w:rsidRPr="00BD06A1" w14:paraId="3BF38462" w14:textId="77777777" w:rsidTr="00382C36">
        <w:trPr>
          <w:cantSplit/>
          <w:trHeight w:val="272"/>
          <w:jc w:val="center"/>
        </w:trPr>
        <w:tc>
          <w:tcPr>
            <w:tcW w:w="987" w:type="dxa"/>
            <w:vMerge/>
            <w:shd w:val="clear" w:color="auto" w:fill="auto"/>
          </w:tcPr>
          <w:p w14:paraId="4814F7A6"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676D8374"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6F58E56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Locks on main doors</w:t>
            </w:r>
          </w:p>
        </w:tc>
        <w:tc>
          <w:tcPr>
            <w:tcW w:w="630" w:type="dxa"/>
            <w:shd w:val="clear" w:color="auto" w:fill="auto"/>
          </w:tcPr>
          <w:p w14:paraId="4065D90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1E44440E" w14:textId="77777777" w:rsidR="002F273F" w:rsidRPr="00BD06A1" w:rsidRDefault="002F273F" w:rsidP="00382C36">
            <w:pPr>
              <w:jc w:val="center"/>
              <w:rPr>
                <w:rFonts w:cs="Arial"/>
                <w:color w:val="auto"/>
                <w:szCs w:val="22"/>
              </w:rPr>
            </w:pPr>
          </w:p>
        </w:tc>
      </w:tr>
      <w:tr w:rsidR="00666229" w:rsidRPr="00BD06A1" w14:paraId="6F01DE2F" w14:textId="77777777" w:rsidTr="00382C36">
        <w:trPr>
          <w:cantSplit/>
          <w:trHeight w:val="272"/>
          <w:jc w:val="center"/>
        </w:trPr>
        <w:tc>
          <w:tcPr>
            <w:tcW w:w="987" w:type="dxa"/>
            <w:vMerge/>
            <w:shd w:val="clear" w:color="auto" w:fill="auto"/>
          </w:tcPr>
          <w:p w14:paraId="082A7F64"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6165E65C"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1D4338C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Locks on product cabinets</w:t>
            </w:r>
          </w:p>
        </w:tc>
        <w:tc>
          <w:tcPr>
            <w:tcW w:w="630" w:type="dxa"/>
            <w:shd w:val="clear" w:color="auto" w:fill="auto"/>
          </w:tcPr>
          <w:p w14:paraId="36E51C1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0E730E8D" w14:textId="77777777" w:rsidR="002F273F" w:rsidRPr="00BD06A1" w:rsidRDefault="002F273F" w:rsidP="00382C36">
            <w:pPr>
              <w:jc w:val="center"/>
              <w:rPr>
                <w:rFonts w:cs="Arial"/>
                <w:color w:val="auto"/>
                <w:szCs w:val="22"/>
              </w:rPr>
            </w:pPr>
          </w:p>
        </w:tc>
      </w:tr>
      <w:tr w:rsidR="00666229" w:rsidRPr="00BD06A1" w14:paraId="60CAE14D" w14:textId="77777777" w:rsidTr="00382C36">
        <w:trPr>
          <w:cantSplit/>
          <w:trHeight w:val="272"/>
          <w:jc w:val="center"/>
        </w:trPr>
        <w:tc>
          <w:tcPr>
            <w:tcW w:w="987" w:type="dxa"/>
            <w:vMerge/>
            <w:shd w:val="clear" w:color="auto" w:fill="auto"/>
          </w:tcPr>
          <w:p w14:paraId="35B59C4C"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1339E6C1"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2F56371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Burglar bars</w:t>
            </w:r>
          </w:p>
        </w:tc>
        <w:tc>
          <w:tcPr>
            <w:tcW w:w="630" w:type="dxa"/>
            <w:shd w:val="clear" w:color="auto" w:fill="auto"/>
          </w:tcPr>
          <w:p w14:paraId="198CDB1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4BBE5B8C" w14:textId="77777777" w:rsidR="002F273F" w:rsidRPr="00BD06A1" w:rsidRDefault="002F273F" w:rsidP="00382C36">
            <w:pPr>
              <w:jc w:val="center"/>
              <w:rPr>
                <w:rFonts w:cs="Arial"/>
                <w:color w:val="auto"/>
                <w:szCs w:val="22"/>
              </w:rPr>
            </w:pPr>
          </w:p>
        </w:tc>
      </w:tr>
      <w:tr w:rsidR="00666229" w:rsidRPr="00BD06A1" w14:paraId="060BAFCA" w14:textId="77777777" w:rsidTr="00382C36">
        <w:trPr>
          <w:cantSplit/>
          <w:trHeight w:val="272"/>
          <w:jc w:val="center"/>
        </w:trPr>
        <w:tc>
          <w:tcPr>
            <w:tcW w:w="987" w:type="dxa"/>
            <w:vMerge/>
            <w:shd w:val="clear" w:color="auto" w:fill="auto"/>
          </w:tcPr>
          <w:p w14:paraId="62321FD6"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37FC3EEB"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63067F9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Staff ID cards</w:t>
            </w:r>
          </w:p>
        </w:tc>
        <w:tc>
          <w:tcPr>
            <w:tcW w:w="630" w:type="dxa"/>
            <w:shd w:val="clear" w:color="auto" w:fill="auto"/>
          </w:tcPr>
          <w:p w14:paraId="0B5A4D0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2249D8B7" w14:textId="77777777" w:rsidR="002F273F" w:rsidRPr="00BD06A1" w:rsidRDefault="002F273F" w:rsidP="00382C36">
            <w:pPr>
              <w:jc w:val="center"/>
              <w:rPr>
                <w:rFonts w:cs="Arial"/>
                <w:color w:val="auto"/>
                <w:szCs w:val="22"/>
              </w:rPr>
            </w:pPr>
          </w:p>
        </w:tc>
      </w:tr>
      <w:tr w:rsidR="00666229" w:rsidRPr="00BD06A1" w14:paraId="407BA04A" w14:textId="77777777" w:rsidTr="00382C36">
        <w:trPr>
          <w:cantSplit/>
          <w:trHeight w:val="272"/>
          <w:jc w:val="center"/>
        </w:trPr>
        <w:tc>
          <w:tcPr>
            <w:tcW w:w="987" w:type="dxa"/>
            <w:vMerge/>
            <w:shd w:val="clear" w:color="auto" w:fill="auto"/>
          </w:tcPr>
          <w:p w14:paraId="09637A8E"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48614678"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56D93BD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Control of vehicles entering premises</w:t>
            </w:r>
          </w:p>
        </w:tc>
        <w:tc>
          <w:tcPr>
            <w:tcW w:w="630" w:type="dxa"/>
            <w:shd w:val="clear" w:color="auto" w:fill="auto"/>
          </w:tcPr>
          <w:p w14:paraId="66DA780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663CAB11" w14:textId="77777777" w:rsidR="002F273F" w:rsidRPr="00BD06A1" w:rsidRDefault="002F273F" w:rsidP="00382C36">
            <w:pPr>
              <w:jc w:val="center"/>
              <w:rPr>
                <w:rFonts w:cs="Arial"/>
                <w:color w:val="auto"/>
                <w:szCs w:val="22"/>
              </w:rPr>
            </w:pPr>
          </w:p>
        </w:tc>
      </w:tr>
      <w:tr w:rsidR="00666229" w:rsidRPr="00BD06A1" w14:paraId="208B7DDC" w14:textId="77777777" w:rsidTr="00382C36">
        <w:trPr>
          <w:cantSplit/>
          <w:trHeight w:val="272"/>
          <w:jc w:val="center"/>
        </w:trPr>
        <w:tc>
          <w:tcPr>
            <w:tcW w:w="987" w:type="dxa"/>
            <w:vMerge/>
            <w:shd w:val="clear" w:color="auto" w:fill="auto"/>
          </w:tcPr>
          <w:p w14:paraId="61C10D0C"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461E8137"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1B4FFE7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Record of all people entering and exiting the storeroom</w:t>
            </w:r>
          </w:p>
        </w:tc>
        <w:tc>
          <w:tcPr>
            <w:tcW w:w="630" w:type="dxa"/>
            <w:shd w:val="clear" w:color="auto" w:fill="auto"/>
          </w:tcPr>
          <w:p w14:paraId="66E2BD4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23842BA7" w14:textId="77777777" w:rsidR="002F273F" w:rsidRPr="00BD06A1" w:rsidRDefault="002F273F" w:rsidP="00382C36">
            <w:pPr>
              <w:jc w:val="center"/>
              <w:rPr>
                <w:rFonts w:cs="Arial"/>
                <w:color w:val="auto"/>
                <w:szCs w:val="22"/>
              </w:rPr>
            </w:pPr>
          </w:p>
        </w:tc>
      </w:tr>
      <w:tr w:rsidR="00666229" w:rsidRPr="00BD06A1" w14:paraId="73CD988A" w14:textId="77777777" w:rsidTr="00382C36">
        <w:trPr>
          <w:cantSplit/>
          <w:trHeight w:val="272"/>
          <w:jc w:val="center"/>
        </w:trPr>
        <w:tc>
          <w:tcPr>
            <w:tcW w:w="987" w:type="dxa"/>
            <w:vMerge/>
            <w:shd w:val="clear" w:color="auto" w:fill="auto"/>
          </w:tcPr>
          <w:p w14:paraId="226832BF"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126F8A5A"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5C1B64A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Security guards</w:t>
            </w:r>
          </w:p>
        </w:tc>
        <w:tc>
          <w:tcPr>
            <w:tcW w:w="630" w:type="dxa"/>
            <w:shd w:val="clear" w:color="auto" w:fill="auto"/>
          </w:tcPr>
          <w:p w14:paraId="21F233B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63B6B86A" w14:textId="77777777" w:rsidR="002F273F" w:rsidRPr="00BD06A1" w:rsidRDefault="002F273F" w:rsidP="00382C36">
            <w:pPr>
              <w:jc w:val="center"/>
              <w:rPr>
                <w:rFonts w:cs="Arial"/>
                <w:color w:val="auto"/>
                <w:szCs w:val="22"/>
              </w:rPr>
            </w:pPr>
          </w:p>
        </w:tc>
      </w:tr>
      <w:tr w:rsidR="00666229" w:rsidRPr="00BD06A1" w14:paraId="7B778C52" w14:textId="77777777" w:rsidTr="00382C36">
        <w:trPr>
          <w:cantSplit/>
          <w:trHeight w:val="272"/>
          <w:jc w:val="center"/>
        </w:trPr>
        <w:tc>
          <w:tcPr>
            <w:tcW w:w="987" w:type="dxa"/>
            <w:vMerge/>
            <w:shd w:val="clear" w:color="auto" w:fill="auto"/>
          </w:tcPr>
          <w:p w14:paraId="3161E4C3"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1391E5C8"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5F28F46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Alarm (local to facility)</w:t>
            </w:r>
          </w:p>
        </w:tc>
        <w:tc>
          <w:tcPr>
            <w:tcW w:w="630" w:type="dxa"/>
            <w:shd w:val="clear" w:color="auto" w:fill="auto"/>
          </w:tcPr>
          <w:p w14:paraId="41362AC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5614EA90" w14:textId="77777777" w:rsidR="002F273F" w:rsidRPr="00BD06A1" w:rsidRDefault="002F273F" w:rsidP="00382C36">
            <w:pPr>
              <w:jc w:val="center"/>
              <w:rPr>
                <w:rFonts w:cs="Arial"/>
                <w:color w:val="auto"/>
                <w:szCs w:val="22"/>
              </w:rPr>
            </w:pPr>
          </w:p>
        </w:tc>
      </w:tr>
      <w:tr w:rsidR="00666229" w:rsidRPr="00BD06A1" w14:paraId="719B94DE" w14:textId="77777777" w:rsidTr="00382C36">
        <w:trPr>
          <w:cantSplit/>
          <w:trHeight w:val="272"/>
          <w:jc w:val="center"/>
        </w:trPr>
        <w:tc>
          <w:tcPr>
            <w:tcW w:w="987" w:type="dxa"/>
            <w:vMerge/>
            <w:shd w:val="clear" w:color="auto" w:fill="auto"/>
          </w:tcPr>
          <w:p w14:paraId="344F2937"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5BECED88"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2B61705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Alarm (connected to police)</w:t>
            </w:r>
          </w:p>
        </w:tc>
        <w:tc>
          <w:tcPr>
            <w:tcW w:w="630" w:type="dxa"/>
            <w:shd w:val="clear" w:color="auto" w:fill="auto"/>
          </w:tcPr>
          <w:p w14:paraId="541FB60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5F985256" w14:textId="77777777" w:rsidR="002F273F" w:rsidRPr="00BD06A1" w:rsidRDefault="002F273F" w:rsidP="00382C36">
            <w:pPr>
              <w:jc w:val="center"/>
              <w:rPr>
                <w:rFonts w:cs="Arial"/>
                <w:color w:val="auto"/>
                <w:szCs w:val="22"/>
              </w:rPr>
            </w:pPr>
          </w:p>
        </w:tc>
      </w:tr>
      <w:tr w:rsidR="00666229" w:rsidRPr="00BD06A1" w14:paraId="132564BC" w14:textId="77777777" w:rsidTr="00382C36">
        <w:trPr>
          <w:cantSplit/>
          <w:trHeight w:val="272"/>
          <w:jc w:val="center"/>
        </w:trPr>
        <w:tc>
          <w:tcPr>
            <w:tcW w:w="987" w:type="dxa"/>
            <w:vMerge/>
            <w:shd w:val="clear" w:color="auto" w:fill="auto"/>
          </w:tcPr>
          <w:p w14:paraId="78AAEA80"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4FF33965"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40EDAC2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CCTV recordings kept on file</w:t>
            </w:r>
          </w:p>
        </w:tc>
        <w:tc>
          <w:tcPr>
            <w:tcW w:w="630" w:type="dxa"/>
            <w:shd w:val="clear" w:color="auto" w:fill="auto"/>
          </w:tcPr>
          <w:p w14:paraId="78F1896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65309087" w14:textId="77777777" w:rsidR="002F273F" w:rsidRPr="00BD06A1" w:rsidRDefault="002F273F" w:rsidP="00382C36">
            <w:pPr>
              <w:jc w:val="center"/>
              <w:rPr>
                <w:rFonts w:cs="Arial"/>
                <w:color w:val="auto"/>
                <w:szCs w:val="22"/>
              </w:rPr>
            </w:pPr>
          </w:p>
        </w:tc>
      </w:tr>
      <w:tr w:rsidR="00666229" w:rsidRPr="00BD06A1" w14:paraId="77B20201" w14:textId="77777777" w:rsidTr="00382C36">
        <w:trPr>
          <w:cantSplit/>
          <w:trHeight w:val="272"/>
          <w:jc w:val="center"/>
        </w:trPr>
        <w:tc>
          <w:tcPr>
            <w:tcW w:w="987" w:type="dxa"/>
            <w:vMerge/>
            <w:shd w:val="clear" w:color="auto" w:fill="auto"/>
          </w:tcPr>
          <w:p w14:paraId="1C964409"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4BBCC88A"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2466239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Biometric control of entry to the storeroom</w:t>
            </w:r>
          </w:p>
        </w:tc>
        <w:tc>
          <w:tcPr>
            <w:tcW w:w="630" w:type="dxa"/>
            <w:shd w:val="clear" w:color="auto" w:fill="auto"/>
          </w:tcPr>
          <w:p w14:paraId="7D70EA7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6FDFCC6A" w14:textId="77777777" w:rsidR="002F273F" w:rsidRPr="00BD06A1" w:rsidRDefault="002F273F" w:rsidP="00382C36">
            <w:pPr>
              <w:jc w:val="center"/>
              <w:rPr>
                <w:rFonts w:cs="Arial"/>
                <w:color w:val="auto"/>
                <w:szCs w:val="22"/>
              </w:rPr>
            </w:pPr>
          </w:p>
        </w:tc>
      </w:tr>
      <w:tr w:rsidR="00666229" w:rsidRPr="00BD06A1" w14:paraId="0CBFE587" w14:textId="77777777" w:rsidTr="00382C36">
        <w:trPr>
          <w:cantSplit/>
          <w:trHeight w:val="272"/>
          <w:jc w:val="center"/>
        </w:trPr>
        <w:tc>
          <w:tcPr>
            <w:tcW w:w="987" w:type="dxa"/>
            <w:vMerge/>
            <w:shd w:val="clear" w:color="auto" w:fill="auto"/>
          </w:tcPr>
          <w:p w14:paraId="0303D82D"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4588FAE8"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330E77D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 of the above</w:t>
            </w:r>
          </w:p>
        </w:tc>
        <w:tc>
          <w:tcPr>
            <w:tcW w:w="630" w:type="dxa"/>
            <w:shd w:val="clear" w:color="auto" w:fill="auto"/>
          </w:tcPr>
          <w:p w14:paraId="4D18509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38D98B40" w14:textId="77777777" w:rsidR="002F273F" w:rsidRPr="00BD06A1" w:rsidRDefault="002F273F" w:rsidP="00382C36">
            <w:pPr>
              <w:jc w:val="center"/>
              <w:rPr>
                <w:rFonts w:cs="Arial"/>
                <w:color w:val="auto"/>
                <w:szCs w:val="22"/>
              </w:rPr>
            </w:pPr>
          </w:p>
        </w:tc>
      </w:tr>
      <w:tr w:rsidR="00666229" w:rsidRPr="00BD06A1" w14:paraId="232954B7" w14:textId="77777777" w:rsidTr="00382C36">
        <w:trPr>
          <w:cantSplit/>
          <w:trHeight w:val="272"/>
          <w:jc w:val="center"/>
        </w:trPr>
        <w:tc>
          <w:tcPr>
            <w:tcW w:w="987" w:type="dxa"/>
            <w:vMerge/>
            <w:shd w:val="clear" w:color="auto" w:fill="auto"/>
          </w:tcPr>
          <w:p w14:paraId="38D52643"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6429B759" w14:textId="77777777" w:rsidR="002F273F" w:rsidRPr="00BD06A1" w:rsidRDefault="002F273F" w:rsidP="00382C36">
            <w:pPr>
              <w:jc w:val="center"/>
              <w:rPr>
                <w:rFonts w:cs="Arial"/>
                <w:color w:val="auto"/>
                <w:szCs w:val="22"/>
              </w:rPr>
            </w:pPr>
          </w:p>
        </w:tc>
        <w:tc>
          <w:tcPr>
            <w:tcW w:w="1983" w:type="dxa"/>
            <w:shd w:val="clear" w:color="auto" w:fill="auto"/>
          </w:tcPr>
          <w:p w14:paraId="2F6BB77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0" w:type="dxa"/>
            <w:shd w:val="clear" w:color="auto" w:fill="auto"/>
          </w:tcPr>
          <w:p w14:paraId="5269F37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45AD447D" w14:textId="77777777" w:rsidR="002F273F" w:rsidRPr="00BD06A1" w:rsidRDefault="002F273F" w:rsidP="00382C36">
            <w:pPr>
              <w:jc w:val="center"/>
              <w:rPr>
                <w:rFonts w:cs="Arial"/>
                <w:color w:val="auto"/>
                <w:szCs w:val="22"/>
              </w:rPr>
            </w:pPr>
          </w:p>
        </w:tc>
      </w:tr>
      <w:tr w:rsidR="00666229" w:rsidRPr="00BD06A1" w14:paraId="2588293B" w14:textId="77777777" w:rsidTr="00382C36">
        <w:trPr>
          <w:cantSplit/>
          <w:trHeight w:val="272"/>
          <w:jc w:val="center"/>
        </w:trPr>
        <w:tc>
          <w:tcPr>
            <w:tcW w:w="987" w:type="dxa"/>
            <w:vMerge w:val="restart"/>
            <w:shd w:val="clear" w:color="auto" w:fill="auto"/>
          </w:tcPr>
          <w:p w14:paraId="03A3BA24"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WS-705</w:t>
            </w:r>
          </w:p>
          <w:p w14:paraId="3B289965" w14:textId="77777777" w:rsidR="002F273F" w:rsidRPr="00BD06A1" w:rsidRDefault="002F273F" w:rsidP="00382C36">
            <w:pPr>
              <w:spacing w:before="40" w:after="40"/>
              <w:jc w:val="center"/>
              <w:rPr>
                <w:rFonts w:cs="Arial"/>
                <w:color w:val="auto"/>
                <w:szCs w:val="22"/>
              </w:rPr>
            </w:pPr>
          </w:p>
          <w:p w14:paraId="1F9198E0"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2FA29368" w14:textId="77777777" w:rsidR="002F273F" w:rsidRPr="00BD06A1" w:rsidRDefault="002F273F" w:rsidP="00382C36">
            <w:pPr>
              <w:spacing w:before="40" w:after="40"/>
              <w:jc w:val="center"/>
              <w:rPr>
                <w:rFonts w:cs="Arial"/>
                <w:color w:val="auto"/>
                <w:szCs w:val="22"/>
              </w:rPr>
            </w:pPr>
          </w:p>
          <w:p w14:paraId="0AFDC1F2"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44060721" w14:textId="77777777" w:rsidR="002F273F" w:rsidRPr="00BD06A1" w:rsidRDefault="002F273F" w:rsidP="00382C36">
            <w:pPr>
              <w:spacing w:before="40" w:after="40"/>
              <w:jc w:val="center"/>
              <w:rPr>
                <w:rFonts w:cs="Arial"/>
                <w:color w:val="auto"/>
                <w:szCs w:val="22"/>
              </w:rPr>
            </w:pPr>
          </w:p>
        </w:tc>
        <w:tc>
          <w:tcPr>
            <w:tcW w:w="4676" w:type="dxa"/>
            <w:vMerge w:val="restart"/>
            <w:shd w:val="clear" w:color="auto" w:fill="auto"/>
          </w:tcPr>
          <w:p w14:paraId="364C48E4" w14:textId="77777777" w:rsidR="002F273F" w:rsidRPr="00BD06A1" w:rsidRDefault="002F273F" w:rsidP="00382C36">
            <w:pPr>
              <w:jc w:val="center"/>
              <w:rPr>
                <w:rFonts w:cs="Arial"/>
                <w:color w:val="auto"/>
                <w:szCs w:val="22"/>
              </w:rPr>
            </w:pPr>
            <w:r w:rsidRPr="00BD06A1">
              <w:rPr>
                <w:rFonts w:cs="Arial"/>
                <w:color w:val="auto"/>
                <w:szCs w:val="22"/>
              </w:rPr>
              <w:lastRenderedPageBreak/>
              <w:t>What security measures are in place and currently operational?</w:t>
            </w:r>
          </w:p>
          <w:p w14:paraId="27952CBE" w14:textId="77777777" w:rsidR="002F273F" w:rsidRPr="00BD06A1" w:rsidRDefault="002F273F" w:rsidP="00382C36">
            <w:pPr>
              <w:jc w:val="center"/>
              <w:rPr>
                <w:rFonts w:cs="Arial"/>
                <w:color w:val="auto"/>
                <w:szCs w:val="22"/>
              </w:rPr>
            </w:pPr>
          </w:p>
          <w:p w14:paraId="20E24DAA" w14:textId="77777777" w:rsidR="002F273F" w:rsidRPr="00BD06A1" w:rsidRDefault="002F273F" w:rsidP="00382C36">
            <w:pPr>
              <w:jc w:val="center"/>
              <w:rPr>
                <w:rFonts w:cs="Arial"/>
                <w:b/>
                <w:color w:val="auto"/>
                <w:szCs w:val="22"/>
              </w:rPr>
            </w:pPr>
            <w:r w:rsidRPr="00BD06A1">
              <w:rPr>
                <w:rFonts w:cs="Arial"/>
                <w:b/>
                <w:color w:val="auto"/>
                <w:szCs w:val="22"/>
              </w:rPr>
              <w:lastRenderedPageBreak/>
              <w:t>[MULTIPLE ANSWERS POSSIBLE]</w:t>
            </w:r>
          </w:p>
          <w:p w14:paraId="24CA4807" w14:textId="77777777" w:rsidR="002F273F" w:rsidRPr="00BD06A1" w:rsidRDefault="002F273F" w:rsidP="00382C36">
            <w:pPr>
              <w:jc w:val="center"/>
              <w:rPr>
                <w:rFonts w:cs="Arial"/>
                <w:b/>
                <w:color w:val="auto"/>
                <w:szCs w:val="22"/>
              </w:rPr>
            </w:pPr>
          </w:p>
          <w:p w14:paraId="7F3A0324" w14:textId="77777777" w:rsidR="002F273F" w:rsidRPr="00BD06A1" w:rsidRDefault="002F273F" w:rsidP="00382C36">
            <w:pPr>
              <w:jc w:val="center"/>
              <w:rPr>
                <w:rFonts w:cs="Arial"/>
                <w:color w:val="auto"/>
                <w:szCs w:val="22"/>
              </w:rPr>
            </w:pPr>
            <w:r w:rsidRPr="00BD06A1">
              <w:rPr>
                <w:rFonts w:cs="Arial"/>
                <w:b/>
                <w:color w:val="auto"/>
                <w:szCs w:val="22"/>
              </w:rPr>
              <w:t>[OBSERVE &amp; PHYSICALLY VERIFY. RECORD ONLY WHAT IS VERIFIED]</w:t>
            </w:r>
          </w:p>
        </w:tc>
        <w:tc>
          <w:tcPr>
            <w:tcW w:w="1983" w:type="dxa"/>
            <w:shd w:val="clear" w:color="auto" w:fill="auto"/>
            <w:vAlign w:val="center"/>
          </w:tcPr>
          <w:p w14:paraId="6F976AA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lastRenderedPageBreak/>
              <w:t>Controlled access (e.g., limited access to keys)</w:t>
            </w:r>
          </w:p>
        </w:tc>
        <w:tc>
          <w:tcPr>
            <w:tcW w:w="630" w:type="dxa"/>
            <w:shd w:val="clear" w:color="auto" w:fill="auto"/>
          </w:tcPr>
          <w:p w14:paraId="1EE4263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BFBFBF"/>
            <w:vAlign w:val="center"/>
          </w:tcPr>
          <w:p w14:paraId="319B152D" w14:textId="77777777" w:rsidR="002F273F" w:rsidRPr="00BD06A1" w:rsidRDefault="002F273F" w:rsidP="00382C36">
            <w:pPr>
              <w:jc w:val="center"/>
              <w:rPr>
                <w:rFonts w:cs="Arial"/>
                <w:color w:val="auto"/>
                <w:szCs w:val="22"/>
              </w:rPr>
            </w:pPr>
          </w:p>
        </w:tc>
      </w:tr>
      <w:tr w:rsidR="00666229" w:rsidRPr="00BD06A1" w14:paraId="1243BD09" w14:textId="77777777" w:rsidTr="00382C36">
        <w:trPr>
          <w:cantSplit/>
          <w:trHeight w:val="272"/>
          <w:jc w:val="center"/>
        </w:trPr>
        <w:tc>
          <w:tcPr>
            <w:tcW w:w="987" w:type="dxa"/>
            <w:vMerge/>
            <w:shd w:val="clear" w:color="auto" w:fill="auto"/>
          </w:tcPr>
          <w:p w14:paraId="73A273A7"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3A3BC8DA"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22951E5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Locks on main doors</w:t>
            </w:r>
          </w:p>
        </w:tc>
        <w:tc>
          <w:tcPr>
            <w:tcW w:w="630" w:type="dxa"/>
            <w:shd w:val="clear" w:color="auto" w:fill="auto"/>
          </w:tcPr>
          <w:p w14:paraId="4DBA1D4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78027B5E" w14:textId="77777777" w:rsidR="002F273F" w:rsidRPr="00BD06A1" w:rsidRDefault="002F273F" w:rsidP="00382C36">
            <w:pPr>
              <w:jc w:val="center"/>
              <w:rPr>
                <w:rFonts w:cs="Arial"/>
                <w:color w:val="auto"/>
                <w:szCs w:val="22"/>
              </w:rPr>
            </w:pPr>
          </w:p>
        </w:tc>
      </w:tr>
      <w:tr w:rsidR="00666229" w:rsidRPr="00BD06A1" w14:paraId="668D1CE3" w14:textId="77777777" w:rsidTr="00382C36">
        <w:trPr>
          <w:cantSplit/>
          <w:trHeight w:val="272"/>
          <w:jc w:val="center"/>
        </w:trPr>
        <w:tc>
          <w:tcPr>
            <w:tcW w:w="987" w:type="dxa"/>
            <w:vMerge/>
            <w:shd w:val="clear" w:color="auto" w:fill="auto"/>
          </w:tcPr>
          <w:p w14:paraId="4BB7CDB9"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655C08AC"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16C59FD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Locks on product cabinets</w:t>
            </w:r>
          </w:p>
        </w:tc>
        <w:tc>
          <w:tcPr>
            <w:tcW w:w="630" w:type="dxa"/>
            <w:shd w:val="clear" w:color="auto" w:fill="auto"/>
          </w:tcPr>
          <w:p w14:paraId="3692413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23DCBEB6" w14:textId="77777777" w:rsidR="002F273F" w:rsidRPr="00BD06A1" w:rsidRDefault="002F273F" w:rsidP="00382C36">
            <w:pPr>
              <w:jc w:val="center"/>
              <w:rPr>
                <w:rFonts w:cs="Arial"/>
                <w:color w:val="auto"/>
                <w:szCs w:val="22"/>
              </w:rPr>
            </w:pPr>
          </w:p>
        </w:tc>
      </w:tr>
      <w:tr w:rsidR="00666229" w:rsidRPr="00BD06A1" w14:paraId="25ECFA7C" w14:textId="77777777" w:rsidTr="00382C36">
        <w:trPr>
          <w:cantSplit/>
          <w:trHeight w:val="272"/>
          <w:jc w:val="center"/>
        </w:trPr>
        <w:tc>
          <w:tcPr>
            <w:tcW w:w="987" w:type="dxa"/>
            <w:vMerge/>
            <w:shd w:val="clear" w:color="auto" w:fill="auto"/>
          </w:tcPr>
          <w:p w14:paraId="4E9A2953"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0B302E78"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527378D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Burglar bars</w:t>
            </w:r>
          </w:p>
        </w:tc>
        <w:tc>
          <w:tcPr>
            <w:tcW w:w="630" w:type="dxa"/>
            <w:shd w:val="clear" w:color="auto" w:fill="auto"/>
          </w:tcPr>
          <w:p w14:paraId="32F0131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3F186524" w14:textId="77777777" w:rsidR="002F273F" w:rsidRPr="00BD06A1" w:rsidRDefault="002F273F" w:rsidP="00382C36">
            <w:pPr>
              <w:jc w:val="center"/>
              <w:rPr>
                <w:rFonts w:cs="Arial"/>
                <w:color w:val="auto"/>
                <w:szCs w:val="22"/>
              </w:rPr>
            </w:pPr>
          </w:p>
        </w:tc>
      </w:tr>
      <w:tr w:rsidR="00666229" w:rsidRPr="00BD06A1" w14:paraId="166A3BFA" w14:textId="77777777" w:rsidTr="00382C36">
        <w:trPr>
          <w:cantSplit/>
          <w:trHeight w:val="272"/>
          <w:jc w:val="center"/>
        </w:trPr>
        <w:tc>
          <w:tcPr>
            <w:tcW w:w="987" w:type="dxa"/>
            <w:vMerge/>
            <w:shd w:val="clear" w:color="auto" w:fill="auto"/>
          </w:tcPr>
          <w:p w14:paraId="0F5229D0"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5E1ABDF8"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42F6AFC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Staff ID cards</w:t>
            </w:r>
          </w:p>
        </w:tc>
        <w:tc>
          <w:tcPr>
            <w:tcW w:w="630" w:type="dxa"/>
            <w:shd w:val="clear" w:color="auto" w:fill="auto"/>
          </w:tcPr>
          <w:p w14:paraId="0CC2599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16F37F60" w14:textId="77777777" w:rsidR="002F273F" w:rsidRPr="00BD06A1" w:rsidRDefault="002F273F" w:rsidP="00382C36">
            <w:pPr>
              <w:jc w:val="center"/>
              <w:rPr>
                <w:rFonts w:cs="Arial"/>
                <w:color w:val="auto"/>
                <w:szCs w:val="22"/>
              </w:rPr>
            </w:pPr>
          </w:p>
        </w:tc>
      </w:tr>
      <w:tr w:rsidR="00666229" w:rsidRPr="00BD06A1" w14:paraId="70AA7154" w14:textId="77777777" w:rsidTr="00382C36">
        <w:trPr>
          <w:cantSplit/>
          <w:trHeight w:val="272"/>
          <w:jc w:val="center"/>
        </w:trPr>
        <w:tc>
          <w:tcPr>
            <w:tcW w:w="987" w:type="dxa"/>
            <w:vMerge/>
            <w:shd w:val="clear" w:color="auto" w:fill="auto"/>
          </w:tcPr>
          <w:p w14:paraId="048B9ED8"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7B5980B5"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33ABA17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Control of vehicles entering premises</w:t>
            </w:r>
          </w:p>
        </w:tc>
        <w:tc>
          <w:tcPr>
            <w:tcW w:w="630" w:type="dxa"/>
            <w:shd w:val="clear" w:color="auto" w:fill="auto"/>
          </w:tcPr>
          <w:p w14:paraId="5A5DC92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5AFB2AEB" w14:textId="77777777" w:rsidR="002F273F" w:rsidRPr="00BD06A1" w:rsidRDefault="002F273F" w:rsidP="00382C36">
            <w:pPr>
              <w:jc w:val="center"/>
              <w:rPr>
                <w:rFonts w:cs="Arial"/>
                <w:color w:val="auto"/>
                <w:szCs w:val="22"/>
              </w:rPr>
            </w:pPr>
          </w:p>
        </w:tc>
      </w:tr>
      <w:tr w:rsidR="00666229" w:rsidRPr="00BD06A1" w14:paraId="19B4C69D" w14:textId="77777777" w:rsidTr="00382C36">
        <w:trPr>
          <w:cantSplit/>
          <w:trHeight w:val="272"/>
          <w:jc w:val="center"/>
        </w:trPr>
        <w:tc>
          <w:tcPr>
            <w:tcW w:w="987" w:type="dxa"/>
            <w:vMerge/>
            <w:shd w:val="clear" w:color="auto" w:fill="auto"/>
          </w:tcPr>
          <w:p w14:paraId="55CA9C4D"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58DB0851"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65DAFD2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Record of all people entering and exiting the warehouse</w:t>
            </w:r>
          </w:p>
        </w:tc>
        <w:tc>
          <w:tcPr>
            <w:tcW w:w="630" w:type="dxa"/>
            <w:shd w:val="clear" w:color="auto" w:fill="auto"/>
          </w:tcPr>
          <w:p w14:paraId="1D2F2A1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356FB663" w14:textId="77777777" w:rsidR="002F273F" w:rsidRPr="00BD06A1" w:rsidRDefault="002F273F" w:rsidP="00382C36">
            <w:pPr>
              <w:jc w:val="center"/>
              <w:rPr>
                <w:rFonts w:cs="Arial"/>
                <w:color w:val="auto"/>
                <w:szCs w:val="22"/>
              </w:rPr>
            </w:pPr>
          </w:p>
        </w:tc>
      </w:tr>
      <w:tr w:rsidR="00666229" w:rsidRPr="00BD06A1" w14:paraId="01F0728A" w14:textId="77777777" w:rsidTr="00382C36">
        <w:trPr>
          <w:cantSplit/>
          <w:trHeight w:val="272"/>
          <w:jc w:val="center"/>
        </w:trPr>
        <w:tc>
          <w:tcPr>
            <w:tcW w:w="987" w:type="dxa"/>
            <w:vMerge/>
            <w:shd w:val="clear" w:color="auto" w:fill="auto"/>
          </w:tcPr>
          <w:p w14:paraId="473435EC"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3905841D"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23AA1D2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Security guards</w:t>
            </w:r>
          </w:p>
        </w:tc>
        <w:tc>
          <w:tcPr>
            <w:tcW w:w="630" w:type="dxa"/>
            <w:shd w:val="clear" w:color="auto" w:fill="auto"/>
          </w:tcPr>
          <w:p w14:paraId="502D727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7A8CADB2" w14:textId="77777777" w:rsidR="002F273F" w:rsidRPr="00BD06A1" w:rsidRDefault="002F273F" w:rsidP="00382C36">
            <w:pPr>
              <w:jc w:val="center"/>
              <w:rPr>
                <w:rFonts w:cs="Arial"/>
                <w:color w:val="auto"/>
                <w:szCs w:val="22"/>
              </w:rPr>
            </w:pPr>
          </w:p>
        </w:tc>
      </w:tr>
      <w:tr w:rsidR="00666229" w:rsidRPr="00BD06A1" w14:paraId="76B02B39" w14:textId="77777777" w:rsidTr="00382C36">
        <w:trPr>
          <w:cantSplit/>
          <w:trHeight w:val="272"/>
          <w:jc w:val="center"/>
        </w:trPr>
        <w:tc>
          <w:tcPr>
            <w:tcW w:w="987" w:type="dxa"/>
            <w:vMerge/>
            <w:shd w:val="clear" w:color="auto" w:fill="auto"/>
          </w:tcPr>
          <w:p w14:paraId="0066C8C4"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0230B644"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21CCF58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Alarm (local to facility)</w:t>
            </w:r>
          </w:p>
        </w:tc>
        <w:tc>
          <w:tcPr>
            <w:tcW w:w="630" w:type="dxa"/>
            <w:shd w:val="clear" w:color="auto" w:fill="auto"/>
          </w:tcPr>
          <w:p w14:paraId="4EF36FA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6C0E2BB8" w14:textId="77777777" w:rsidR="002F273F" w:rsidRPr="00BD06A1" w:rsidRDefault="002F273F" w:rsidP="00382C36">
            <w:pPr>
              <w:jc w:val="center"/>
              <w:rPr>
                <w:rFonts w:cs="Arial"/>
                <w:color w:val="auto"/>
                <w:szCs w:val="22"/>
              </w:rPr>
            </w:pPr>
          </w:p>
        </w:tc>
      </w:tr>
      <w:tr w:rsidR="00666229" w:rsidRPr="00BD06A1" w14:paraId="1EBDE863" w14:textId="77777777" w:rsidTr="00382C36">
        <w:trPr>
          <w:cantSplit/>
          <w:trHeight w:val="272"/>
          <w:jc w:val="center"/>
        </w:trPr>
        <w:tc>
          <w:tcPr>
            <w:tcW w:w="987" w:type="dxa"/>
            <w:vMerge/>
            <w:shd w:val="clear" w:color="auto" w:fill="auto"/>
          </w:tcPr>
          <w:p w14:paraId="5F7733CC"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7B0B1051"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727DF34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Alarm (connected to police)</w:t>
            </w:r>
          </w:p>
        </w:tc>
        <w:tc>
          <w:tcPr>
            <w:tcW w:w="630" w:type="dxa"/>
            <w:shd w:val="clear" w:color="auto" w:fill="auto"/>
          </w:tcPr>
          <w:p w14:paraId="64E9D9F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7A5B61A5" w14:textId="77777777" w:rsidR="002F273F" w:rsidRPr="00BD06A1" w:rsidRDefault="002F273F" w:rsidP="00382C36">
            <w:pPr>
              <w:jc w:val="center"/>
              <w:rPr>
                <w:rFonts w:cs="Arial"/>
                <w:color w:val="auto"/>
                <w:szCs w:val="22"/>
              </w:rPr>
            </w:pPr>
          </w:p>
        </w:tc>
      </w:tr>
      <w:tr w:rsidR="00666229" w:rsidRPr="00BD06A1" w14:paraId="361AEC8A" w14:textId="77777777" w:rsidTr="00382C36">
        <w:trPr>
          <w:cantSplit/>
          <w:trHeight w:val="272"/>
          <w:jc w:val="center"/>
        </w:trPr>
        <w:tc>
          <w:tcPr>
            <w:tcW w:w="987" w:type="dxa"/>
            <w:vMerge/>
            <w:shd w:val="clear" w:color="auto" w:fill="auto"/>
          </w:tcPr>
          <w:p w14:paraId="7688D1BD"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79E32D34"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1B4A135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CCTV recordings kept on file</w:t>
            </w:r>
          </w:p>
        </w:tc>
        <w:tc>
          <w:tcPr>
            <w:tcW w:w="630" w:type="dxa"/>
            <w:shd w:val="clear" w:color="auto" w:fill="auto"/>
          </w:tcPr>
          <w:p w14:paraId="03D39B7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67FED414" w14:textId="77777777" w:rsidR="002F273F" w:rsidRPr="00BD06A1" w:rsidRDefault="002F273F" w:rsidP="00382C36">
            <w:pPr>
              <w:jc w:val="center"/>
              <w:rPr>
                <w:rFonts w:cs="Arial"/>
                <w:color w:val="auto"/>
                <w:szCs w:val="22"/>
              </w:rPr>
            </w:pPr>
          </w:p>
        </w:tc>
      </w:tr>
      <w:tr w:rsidR="00666229" w:rsidRPr="00BD06A1" w14:paraId="35D22FB4" w14:textId="77777777" w:rsidTr="00382C36">
        <w:trPr>
          <w:cantSplit/>
          <w:trHeight w:val="272"/>
          <w:jc w:val="center"/>
        </w:trPr>
        <w:tc>
          <w:tcPr>
            <w:tcW w:w="987" w:type="dxa"/>
            <w:vMerge/>
            <w:shd w:val="clear" w:color="auto" w:fill="auto"/>
          </w:tcPr>
          <w:p w14:paraId="41F14BD7"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60F74B8C"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0A1A2EE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Biometric control of entry to the storage areas</w:t>
            </w:r>
          </w:p>
        </w:tc>
        <w:tc>
          <w:tcPr>
            <w:tcW w:w="630" w:type="dxa"/>
            <w:shd w:val="clear" w:color="auto" w:fill="auto"/>
          </w:tcPr>
          <w:p w14:paraId="2985FCC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143E51BB" w14:textId="77777777" w:rsidR="002F273F" w:rsidRPr="00BD06A1" w:rsidRDefault="002F273F" w:rsidP="00382C36">
            <w:pPr>
              <w:jc w:val="center"/>
              <w:rPr>
                <w:rFonts w:cs="Arial"/>
                <w:color w:val="auto"/>
                <w:szCs w:val="22"/>
              </w:rPr>
            </w:pPr>
          </w:p>
        </w:tc>
      </w:tr>
      <w:tr w:rsidR="00666229" w:rsidRPr="00BD06A1" w14:paraId="6B282BA6" w14:textId="77777777" w:rsidTr="00382C36">
        <w:trPr>
          <w:cantSplit/>
          <w:trHeight w:val="272"/>
          <w:jc w:val="center"/>
        </w:trPr>
        <w:tc>
          <w:tcPr>
            <w:tcW w:w="987" w:type="dxa"/>
            <w:vMerge/>
            <w:shd w:val="clear" w:color="auto" w:fill="auto"/>
          </w:tcPr>
          <w:p w14:paraId="5B7CCBC7"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5DA284C2"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3ECBDCC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 of the above</w:t>
            </w:r>
          </w:p>
        </w:tc>
        <w:tc>
          <w:tcPr>
            <w:tcW w:w="630" w:type="dxa"/>
            <w:shd w:val="clear" w:color="auto" w:fill="auto"/>
          </w:tcPr>
          <w:p w14:paraId="2DE23B2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5B05089C" w14:textId="77777777" w:rsidR="002F273F" w:rsidRPr="00BD06A1" w:rsidRDefault="002F273F" w:rsidP="00382C36">
            <w:pPr>
              <w:jc w:val="center"/>
              <w:rPr>
                <w:rFonts w:cs="Arial"/>
                <w:color w:val="auto"/>
                <w:szCs w:val="22"/>
              </w:rPr>
            </w:pPr>
          </w:p>
        </w:tc>
      </w:tr>
      <w:tr w:rsidR="00666229" w:rsidRPr="00BD06A1" w14:paraId="2A5103D9" w14:textId="77777777" w:rsidTr="00382C36">
        <w:trPr>
          <w:cantSplit/>
          <w:trHeight w:val="272"/>
          <w:jc w:val="center"/>
        </w:trPr>
        <w:tc>
          <w:tcPr>
            <w:tcW w:w="987" w:type="dxa"/>
            <w:vMerge/>
            <w:shd w:val="clear" w:color="auto" w:fill="auto"/>
          </w:tcPr>
          <w:p w14:paraId="7F1F7D7B"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761DD363" w14:textId="77777777" w:rsidR="002F273F" w:rsidRPr="00BD06A1" w:rsidRDefault="002F273F" w:rsidP="00382C36">
            <w:pPr>
              <w:jc w:val="center"/>
              <w:rPr>
                <w:rFonts w:cs="Arial"/>
                <w:color w:val="auto"/>
                <w:szCs w:val="22"/>
              </w:rPr>
            </w:pPr>
          </w:p>
        </w:tc>
        <w:tc>
          <w:tcPr>
            <w:tcW w:w="1983" w:type="dxa"/>
            <w:shd w:val="clear" w:color="auto" w:fill="auto"/>
          </w:tcPr>
          <w:p w14:paraId="714378F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0" w:type="dxa"/>
            <w:shd w:val="clear" w:color="auto" w:fill="auto"/>
          </w:tcPr>
          <w:p w14:paraId="4484B39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31EB48B5" w14:textId="77777777" w:rsidR="002F273F" w:rsidRPr="00BD06A1" w:rsidRDefault="002F273F" w:rsidP="00382C36">
            <w:pPr>
              <w:jc w:val="center"/>
              <w:rPr>
                <w:rFonts w:cs="Arial"/>
                <w:color w:val="auto"/>
                <w:szCs w:val="22"/>
              </w:rPr>
            </w:pPr>
          </w:p>
        </w:tc>
      </w:tr>
      <w:tr w:rsidR="00666229" w:rsidRPr="00BD06A1" w14:paraId="7A8AEE9F" w14:textId="77777777" w:rsidTr="00066897">
        <w:trPr>
          <w:cantSplit/>
          <w:trHeight w:val="272"/>
          <w:jc w:val="center"/>
        </w:trPr>
        <w:tc>
          <w:tcPr>
            <w:tcW w:w="10060" w:type="dxa"/>
            <w:gridSpan w:val="5"/>
            <w:shd w:val="clear" w:color="auto" w:fill="BFBFBF"/>
          </w:tcPr>
          <w:p w14:paraId="010D693D" w14:textId="77777777" w:rsidR="002F273F" w:rsidRPr="00BD06A1" w:rsidRDefault="002F273F" w:rsidP="00382C36">
            <w:pPr>
              <w:jc w:val="center"/>
              <w:rPr>
                <w:rFonts w:cs="Arial"/>
                <w:b/>
                <w:color w:val="auto"/>
                <w:szCs w:val="22"/>
              </w:rPr>
            </w:pPr>
            <w:r w:rsidRPr="00BD06A1">
              <w:rPr>
                <w:rFonts w:cs="Arial"/>
                <w:b/>
                <w:color w:val="auto"/>
                <w:szCs w:val="22"/>
              </w:rPr>
              <w:t>WS-800: Picking and Shipping Operations</w:t>
            </w:r>
          </w:p>
        </w:tc>
      </w:tr>
      <w:tr w:rsidR="00666229" w:rsidRPr="00BD06A1" w14:paraId="55F02957" w14:textId="77777777" w:rsidTr="00382C36">
        <w:trPr>
          <w:cantSplit/>
          <w:trHeight w:val="272"/>
          <w:jc w:val="center"/>
        </w:trPr>
        <w:tc>
          <w:tcPr>
            <w:tcW w:w="987" w:type="dxa"/>
            <w:vMerge w:val="restart"/>
            <w:shd w:val="clear" w:color="auto" w:fill="auto"/>
          </w:tcPr>
          <w:p w14:paraId="3EF14312"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WS-801</w:t>
            </w:r>
          </w:p>
          <w:p w14:paraId="48A6F1EA" w14:textId="77777777" w:rsidR="002F273F" w:rsidRPr="00BD06A1" w:rsidRDefault="002F273F" w:rsidP="00382C36">
            <w:pPr>
              <w:spacing w:before="40" w:after="40"/>
              <w:jc w:val="center"/>
              <w:rPr>
                <w:rFonts w:cs="Arial"/>
                <w:color w:val="auto"/>
                <w:szCs w:val="22"/>
              </w:rPr>
            </w:pPr>
          </w:p>
          <w:p w14:paraId="479B78D2"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3276EFD3" w14:textId="77777777" w:rsidR="002F273F" w:rsidRPr="00BD06A1" w:rsidRDefault="002F273F" w:rsidP="00382C36">
            <w:pPr>
              <w:spacing w:before="40" w:after="40"/>
              <w:jc w:val="center"/>
              <w:rPr>
                <w:rFonts w:cs="Arial"/>
                <w:color w:val="auto"/>
                <w:szCs w:val="22"/>
              </w:rPr>
            </w:pPr>
          </w:p>
          <w:p w14:paraId="17DB3BD6"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50932D79" w14:textId="77777777" w:rsidR="002F273F" w:rsidRPr="00BD06A1" w:rsidRDefault="002F273F" w:rsidP="00382C36">
            <w:pPr>
              <w:spacing w:before="40" w:after="40"/>
              <w:jc w:val="center"/>
              <w:rPr>
                <w:rFonts w:cs="Arial"/>
                <w:color w:val="auto"/>
                <w:szCs w:val="22"/>
              </w:rPr>
            </w:pPr>
          </w:p>
        </w:tc>
        <w:tc>
          <w:tcPr>
            <w:tcW w:w="4676" w:type="dxa"/>
            <w:vMerge w:val="restart"/>
            <w:shd w:val="clear" w:color="auto" w:fill="auto"/>
          </w:tcPr>
          <w:p w14:paraId="394465A8" w14:textId="77777777" w:rsidR="002F273F" w:rsidRPr="00BD06A1" w:rsidRDefault="002F273F" w:rsidP="00382C36">
            <w:pPr>
              <w:jc w:val="center"/>
              <w:rPr>
                <w:rFonts w:cs="Arial"/>
                <w:color w:val="auto"/>
                <w:szCs w:val="22"/>
              </w:rPr>
            </w:pPr>
            <w:r w:rsidRPr="00BD06A1">
              <w:rPr>
                <w:rFonts w:cs="Arial"/>
                <w:color w:val="auto"/>
                <w:szCs w:val="22"/>
              </w:rPr>
              <w:t>What is the national policy / SOP / etc. for determining which stock for a given item to issue first?</w:t>
            </w:r>
          </w:p>
          <w:p w14:paraId="0FFCAAB0" w14:textId="77777777" w:rsidR="002F273F" w:rsidRPr="00BD06A1" w:rsidRDefault="002F273F" w:rsidP="00382C36">
            <w:pPr>
              <w:jc w:val="center"/>
              <w:rPr>
                <w:rFonts w:cs="Arial"/>
                <w:color w:val="auto"/>
                <w:szCs w:val="22"/>
              </w:rPr>
            </w:pPr>
          </w:p>
          <w:p w14:paraId="6B2CCE71" w14:textId="77777777" w:rsidR="002F273F" w:rsidRPr="00BD06A1" w:rsidRDefault="002F273F" w:rsidP="00382C36">
            <w:pPr>
              <w:jc w:val="center"/>
              <w:rPr>
                <w:rFonts w:cs="Arial"/>
                <w:b/>
                <w:color w:val="auto"/>
                <w:szCs w:val="22"/>
              </w:rPr>
            </w:pPr>
            <w:r w:rsidRPr="00BD06A1">
              <w:rPr>
                <w:rFonts w:cs="Arial"/>
                <w:b/>
                <w:color w:val="auto"/>
                <w:szCs w:val="22"/>
              </w:rPr>
              <w:t>[READ CHOICES – MULTIPLE RESPONSES ALLOWED]</w:t>
            </w:r>
          </w:p>
          <w:p w14:paraId="30F8C135" w14:textId="77777777" w:rsidR="002F273F" w:rsidRPr="00BD06A1" w:rsidRDefault="002F273F" w:rsidP="00382C36">
            <w:pPr>
              <w:jc w:val="center"/>
              <w:rPr>
                <w:rFonts w:cs="Arial"/>
                <w:b/>
                <w:color w:val="auto"/>
                <w:szCs w:val="22"/>
              </w:rPr>
            </w:pPr>
          </w:p>
          <w:p w14:paraId="5218E758" w14:textId="77777777" w:rsidR="002F273F" w:rsidRPr="00BD06A1" w:rsidRDefault="002F273F" w:rsidP="00382C36">
            <w:pPr>
              <w:jc w:val="center"/>
              <w:rPr>
                <w:rFonts w:cs="Arial"/>
                <w:color w:val="auto"/>
                <w:szCs w:val="22"/>
              </w:rPr>
            </w:pPr>
            <w:r w:rsidRPr="00BD06A1">
              <w:rPr>
                <w:rFonts w:cs="Arial"/>
                <w:b/>
                <w:color w:val="auto"/>
                <w:szCs w:val="22"/>
              </w:rPr>
              <w:t>[REQUEST A COPY OF THE POLICY AND VERIFY. RECORD ONLY WHAT IS VERIFIED]</w:t>
            </w:r>
          </w:p>
        </w:tc>
        <w:tc>
          <w:tcPr>
            <w:tcW w:w="1983" w:type="dxa"/>
            <w:vMerge w:val="restart"/>
            <w:shd w:val="clear" w:color="auto" w:fill="auto"/>
            <w:vAlign w:val="center"/>
          </w:tcPr>
          <w:p w14:paraId="206FF3B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FEFO (First Expiry First Out)</w:t>
            </w:r>
          </w:p>
          <w:p w14:paraId="01E45CD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FIFO principles (First in, first out) implemented for products without expiration dates or products with the same expiration dates</w:t>
            </w:r>
          </w:p>
          <w:p w14:paraId="30C9620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Neither of these were verified</w:t>
            </w:r>
          </w:p>
        </w:tc>
        <w:tc>
          <w:tcPr>
            <w:tcW w:w="630" w:type="dxa"/>
            <w:shd w:val="clear" w:color="auto" w:fill="auto"/>
          </w:tcPr>
          <w:p w14:paraId="38C3089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shd w:val="clear" w:color="auto" w:fill="BFBFBF"/>
            <w:vAlign w:val="center"/>
          </w:tcPr>
          <w:p w14:paraId="2D2DED2A" w14:textId="77777777" w:rsidR="002F273F" w:rsidRPr="00BD06A1" w:rsidRDefault="002F273F" w:rsidP="00382C36">
            <w:pPr>
              <w:jc w:val="center"/>
              <w:rPr>
                <w:rFonts w:cs="Arial"/>
                <w:color w:val="auto"/>
                <w:szCs w:val="22"/>
              </w:rPr>
            </w:pPr>
          </w:p>
        </w:tc>
      </w:tr>
      <w:tr w:rsidR="00666229" w:rsidRPr="00BD06A1" w14:paraId="444C3DB8" w14:textId="77777777" w:rsidTr="00382C36">
        <w:trPr>
          <w:cantSplit/>
          <w:trHeight w:val="272"/>
          <w:jc w:val="center"/>
        </w:trPr>
        <w:tc>
          <w:tcPr>
            <w:tcW w:w="987" w:type="dxa"/>
            <w:vMerge/>
            <w:shd w:val="clear" w:color="auto" w:fill="auto"/>
          </w:tcPr>
          <w:p w14:paraId="796EDA93"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2CC42FCA" w14:textId="77777777" w:rsidR="002F273F" w:rsidRPr="00BD06A1" w:rsidRDefault="002F273F" w:rsidP="00382C36">
            <w:pPr>
              <w:jc w:val="center"/>
              <w:rPr>
                <w:rFonts w:cs="Arial"/>
                <w:color w:val="auto"/>
                <w:szCs w:val="22"/>
              </w:rPr>
            </w:pPr>
          </w:p>
        </w:tc>
        <w:tc>
          <w:tcPr>
            <w:tcW w:w="1983" w:type="dxa"/>
            <w:vMerge/>
            <w:shd w:val="clear" w:color="auto" w:fill="auto"/>
            <w:vAlign w:val="center"/>
          </w:tcPr>
          <w:p w14:paraId="7D6A31E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630" w:type="dxa"/>
            <w:shd w:val="clear" w:color="auto" w:fill="auto"/>
          </w:tcPr>
          <w:p w14:paraId="6E0A06E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shd w:val="clear" w:color="auto" w:fill="BFBFBF"/>
            <w:vAlign w:val="center"/>
          </w:tcPr>
          <w:p w14:paraId="11B76938" w14:textId="77777777" w:rsidR="002F273F" w:rsidRPr="00BD06A1" w:rsidRDefault="002F273F" w:rsidP="00382C36">
            <w:pPr>
              <w:jc w:val="center"/>
              <w:rPr>
                <w:rFonts w:cs="Arial"/>
                <w:color w:val="auto"/>
                <w:szCs w:val="22"/>
              </w:rPr>
            </w:pPr>
          </w:p>
        </w:tc>
      </w:tr>
      <w:tr w:rsidR="00666229" w:rsidRPr="00BD06A1" w14:paraId="7EC29A9A" w14:textId="77777777" w:rsidTr="00382C36">
        <w:trPr>
          <w:cantSplit/>
          <w:trHeight w:val="272"/>
          <w:jc w:val="center"/>
        </w:trPr>
        <w:tc>
          <w:tcPr>
            <w:tcW w:w="987" w:type="dxa"/>
            <w:vMerge/>
            <w:shd w:val="clear" w:color="auto" w:fill="auto"/>
          </w:tcPr>
          <w:p w14:paraId="3BE89469"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64924E71" w14:textId="77777777" w:rsidR="002F273F" w:rsidRPr="00BD06A1" w:rsidRDefault="002F273F" w:rsidP="00382C36">
            <w:pPr>
              <w:jc w:val="center"/>
              <w:rPr>
                <w:rFonts w:cs="Arial"/>
                <w:color w:val="auto"/>
                <w:szCs w:val="22"/>
              </w:rPr>
            </w:pPr>
          </w:p>
        </w:tc>
        <w:tc>
          <w:tcPr>
            <w:tcW w:w="1983" w:type="dxa"/>
            <w:vMerge/>
            <w:shd w:val="clear" w:color="auto" w:fill="auto"/>
            <w:vAlign w:val="center"/>
          </w:tcPr>
          <w:p w14:paraId="5BD83E2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630" w:type="dxa"/>
            <w:shd w:val="clear" w:color="auto" w:fill="auto"/>
          </w:tcPr>
          <w:p w14:paraId="11D48C9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shd w:val="clear" w:color="auto" w:fill="BFBFBF"/>
            <w:vAlign w:val="center"/>
          </w:tcPr>
          <w:p w14:paraId="22219E4C" w14:textId="77777777" w:rsidR="002F273F" w:rsidRPr="00BD06A1" w:rsidRDefault="002F273F" w:rsidP="00382C36">
            <w:pPr>
              <w:jc w:val="center"/>
              <w:rPr>
                <w:rFonts w:cs="Arial"/>
                <w:color w:val="auto"/>
                <w:szCs w:val="22"/>
              </w:rPr>
            </w:pPr>
          </w:p>
        </w:tc>
      </w:tr>
      <w:tr w:rsidR="00666229" w:rsidRPr="00BD06A1" w14:paraId="68D7BC65" w14:textId="77777777" w:rsidTr="00382C36">
        <w:trPr>
          <w:cantSplit/>
          <w:trHeight w:val="272"/>
          <w:jc w:val="center"/>
        </w:trPr>
        <w:tc>
          <w:tcPr>
            <w:tcW w:w="987" w:type="dxa"/>
            <w:vMerge w:val="restart"/>
            <w:shd w:val="clear" w:color="auto" w:fill="auto"/>
          </w:tcPr>
          <w:p w14:paraId="0AB213B7"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WS-802</w:t>
            </w:r>
          </w:p>
          <w:p w14:paraId="6CAAFA11" w14:textId="77777777" w:rsidR="002F273F" w:rsidRPr="00BD06A1" w:rsidRDefault="002F273F" w:rsidP="00382C36">
            <w:pPr>
              <w:spacing w:before="40" w:after="40"/>
              <w:jc w:val="center"/>
              <w:rPr>
                <w:rFonts w:cs="Arial"/>
                <w:color w:val="auto"/>
                <w:szCs w:val="22"/>
              </w:rPr>
            </w:pPr>
          </w:p>
          <w:p w14:paraId="76484CEB"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lastRenderedPageBreak/>
              <w:t>Ask:</w:t>
            </w:r>
          </w:p>
          <w:p w14:paraId="4EBBBF31" w14:textId="77777777" w:rsidR="002F273F" w:rsidRPr="00BD06A1" w:rsidRDefault="002F273F" w:rsidP="00382C36">
            <w:pPr>
              <w:spacing w:before="40" w:after="40"/>
              <w:jc w:val="center"/>
              <w:rPr>
                <w:rFonts w:cs="Arial"/>
                <w:color w:val="auto"/>
                <w:szCs w:val="22"/>
              </w:rPr>
            </w:pPr>
          </w:p>
          <w:p w14:paraId="13A2A354"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61608FE6" w14:textId="77777777" w:rsidR="002F273F" w:rsidRPr="00BD06A1" w:rsidRDefault="002F273F" w:rsidP="00382C36">
            <w:pPr>
              <w:spacing w:before="40" w:after="40"/>
              <w:jc w:val="center"/>
              <w:rPr>
                <w:rFonts w:cs="Arial"/>
                <w:color w:val="auto"/>
                <w:szCs w:val="22"/>
              </w:rPr>
            </w:pPr>
          </w:p>
          <w:p w14:paraId="507D6835"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7613AA8B" w14:textId="77777777" w:rsidR="002F273F" w:rsidRPr="00BD06A1" w:rsidRDefault="002F273F" w:rsidP="00382C36">
            <w:pPr>
              <w:spacing w:before="40" w:after="40"/>
              <w:jc w:val="center"/>
              <w:rPr>
                <w:rFonts w:cs="Arial"/>
                <w:color w:val="auto"/>
                <w:szCs w:val="22"/>
              </w:rPr>
            </w:pPr>
          </w:p>
          <w:p w14:paraId="6B8288E9"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09CB3A93" w14:textId="77777777" w:rsidR="002F273F" w:rsidRPr="00BD06A1" w:rsidRDefault="002F273F" w:rsidP="00382C36">
            <w:pPr>
              <w:spacing w:before="40" w:after="40"/>
              <w:jc w:val="center"/>
              <w:rPr>
                <w:rFonts w:cs="Arial"/>
                <w:color w:val="auto"/>
                <w:szCs w:val="22"/>
              </w:rPr>
            </w:pPr>
          </w:p>
        </w:tc>
        <w:tc>
          <w:tcPr>
            <w:tcW w:w="4676" w:type="dxa"/>
            <w:vMerge w:val="restart"/>
            <w:shd w:val="clear" w:color="auto" w:fill="auto"/>
          </w:tcPr>
          <w:p w14:paraId="5492CA7B" w14:textId="77777777" w:rsidR="002F273F" w:rsidRPr="00BD06A1" w:rsidRDefault="002F273F" w:rsidP="00382C36">
            <w:pPr>
              <w:jc w:val="center"/>
              <w:rPr>
                <w:rFonts w:cs="Arial"/>
                <w:color w:val="auto"/>
                <w:szCs w:val="22"/>
              </w:rPr>
            </w:pPr>
            <w:r w:rsidRPr="00BD06A1">
              <w:rPr>
                <w:rFonts w:cs="Arial"/>
                <w:color w:val="auto"/>
                <w:szCs w:val="22"/>
              </w:rPr>
              <w:lastRenderedPageBreak/>
              <w:t>How do you determine which stock for a given item to issue out first?</w:t>
            </w:r>
          </w:p>
          <w:p w14:paraId="1E6EA98D" w14:textId="77777777" w:rsidR="002F273F" w:rsidRPr="00BD06A1" w:rsidRDefault="002F273F" w:rsidP="00382C36">
            <w:pPr>
              <w:jc w:val="center"/>
              <w:rPr>
                <w:rFonts w:cs="Arial"/>
                <w:color w:val="auto"/>
                <w:szCs w:val="22"/>
              </w:rPr>
            </w:pPr>
          </w:p>
          <w:p w14:paraId="166B4A09" w14:textId="77777777" w:rsidR="002F273F" w:rsidRPr="00BD06A1" w:rsidRDefault="002F273F" w:rsidP="00382C36">
            <w:pPr>
              <w:jc w:val="center"/>
              <w:rPr>
                <w:rFonts w:cs="Arial"/>
                <w:b/>
                <w:color w:val="auto"/>
                <w:szCs w:val="22"/>
              </w:rPr>
            </w:pPr>
            <w:r w:rsidRPr="00BD06A1">
              <w:rPr>
                <w:rFonts w:cs="Arial"/>
                <w:b/>
                <w:color w:val="auto"/>
                <w:szCs w:val="22"/>
              </w:rPr>
              <w:t>[DO NOT READ RESPONSE OPTIONS]</w:t>
            </w:r>
          </w:p>
          <w:p w14:paraId="2D03FD82" w14:textId="77777777" w:rsidR="002F273F" w:rsidRPr="00BD06A1" w:rsidRDefault="002F273F" w:rsidP="00382C36">
            <w:pPr>
              <w:jc w:val="center"/>
              <w:rPr>
                <w:rFonts w:cs="Arial"/>
                <w:color w:val="auto"/>
                <w:szCs w:val="22"/>
              </w:rPr>
            </w:pPr>
          </w:p>
          <w:p w14:paraId="0D212D96" w14:textId="77777777" w:rsidR="002F273F" w:rsidRPr="00BD06A1" w:rsidRDefault="002F273F" w:rsidP="00382C36">
            <w:pPr>
              <w:jc w:val="center"/>
              <w:rPr>
                <w:rFonts w:cs="Arial"/>
                <w:color w:val="auto"/>
                <w:szCs w:val="22"/>
              </w:rPr>
            </w:pPr>
            <w:r w:rsidRPr="00BD06A1">
              <w:rPr>
                <w:rFonts w:cs="Arial"/>
                <w:color w:val="auto"/>
                <w:szCs w:val="22"/>
              </w:rPr>
              <w:t xml:space="preserve">NOTE: Have the respondent explain how they determine which stock to issue first, then the interviewer should score </w:t>
            </w:r>
            <w:proofErr w:type="gramStart"/>
            <w:r w:rsidRPr="00BD06A1">
              <w:rPr>
                <w:rFonts w:cs="Arial"/>
                <w:color w:val="auto"/>
                <w:szCs w:val="22"/>
              </w:rPr>
              <w:t>appropriately  based</w:t>
            </w:r>
            <w:proofErr w:type="gramEnd"/>
            <w:r w:rsidRPr="00BD06A1">
              <w:rPr>
                <w:rFonts w:cs="Arial"/>
                <w:color w:val="auto"/>
                <w:szCs w:val="22"/>
              </w:rPr>
              <w:t xml:space="preserve"> on whether the answer incorporated FEFO and/or FIFO principles</w:t>
            </w:r>
          </w:p>
        </w:tc>
        <w:tc>
          <w:tcPr>
            <w:tcW w:w="1983" w:type="dxa"/>
            <w:shd w:val="clear" w:color="auto" w:fill="auto"/>
            <w:vAlign w:val="center"/>
          </w:tcPr>
          <w:p w14:paraId="4CDE804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lastRenderedPageBreak/>
              <w:t>FEFO (First Expiry First Out) requirements adhered to</w:t>
            </w:r>
          </w:p>
        </w:tc>
        <w:tc>
          <w:tcPr>
            <w:tcW w:w="630" w:type="dxa"/>
            <w:shd w:val="clear" w:color="auto" w:fill="auto"/>
          </w:tcPr>
          <w:p w14:paraId="0EECD54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BFBFBF"/>
            <w:vAlign w:val="center"/>
          </w:tcPr>
          <w:p w14:paraId="2EBECD53" w14:textId="77777777" w:rsidR="002F273F" w:rsidRPr="00BD06A1" w:rsidRDefault="002F273F" w:rsidP="00382C36">
            <w:pPr>
              <w:jc w:val="center"/>
              <w:rPr>
                <w:rFonts w:cs="Arial"/>
                <w:color w:val="auto"/>
                <w:szCs w:val="22"/>
              </w:rPr>
            </w:pPr>
          </w:p>
        </w:tc>
      </w:tr>
      <w:tr w:rsidR="00666229" w:rsidRPr="00BD06A1" w14:paraId="1E2A4568" w14:textId="77777777" w:rsidTr="00382C36">
        <w:trPr>
          <w:cantSplit/>
          <w:trHeight w:val="272"/>
          <w:jc w:val="center"/>
        </w:trPr>
        <w:tc>
          <w:tcPr>
            <w:tcW w:w="987" w:type="dxa"/>
            <w:vMerge/>
            <w:shd w:val="clear" w:color="auto" w:fill="auto"/>
          </w:tcPr>
          <w:p w14:paraId="37636754"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7B7FC5EC"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6FD8E8B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FIFO principles (First in, first out) implemented for products without expiration dates or products with the same expiration dates</w:t>
            </w:r>
          </w:p>
        </w:tc>
        <w:tc>
          <w:tcPr>
            <w:tcW w:w="630" w:type="dxa"/>
            <w:shd w:val="clear" w:color="auto" w:fill="auto"/>
          </w:tcPr>
          <w:p w14:paraId="6F64A99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03CB0277" w14:textId="77777777" w:rsidR="002F273F" w:rsidRPr="00BD06A1" w:rsidRDefault="002F273F" w:rsidP="00382C36">
            <w:pPr>
              <w:jc w:val="center"/>
              <w:rPr>
                <w:rFonts w:cs="Arial"/>
                <w:color w:val="auto"/>
                <w:szCs w:val="22"/>
              </w:rPr>
            </w:pPr>
          </w:p>
        </w:tc>
      </w:tr>
      <w:tr w:rsidR="00666229" w:rsidRPr="00BD06A1" w14:paraId="271AA17C" w14:textId="77777777" w:rsidTr="00382C36">
        <w:trPr>
          <w:cantSplit/>
          <w:trHeight w:val="272"/>
          <w:jc w:val="center"/>
        </w:trPr>
        <w:tc>
          <w:tcPr>
            <w:tcW w:w="987" w:type="dxa"/>
            <w:vMerge/>
            <w:shd w:val="clear" w:color="auto" w:fill="auto"/>
          </w:tcPr>
          <w:p w14:paraId="56B566C5"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0834720E"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5F08386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Neither of these</w:t>
            </w:r>
          </w:p>
        </w:tc>
        <w:tc>
          <w:tcPr>
            <w:tcW w:w="630" w:type="dxa"/>
            <w:shd w:val="clear" w:color="auto" w:fill="auto"/>
          </w:tcPr>
          <w:p w14:paraId="5969E0C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4DE00B34" w14:textId="77777777" w:rsidR="002F273F" w:rsidRPr="00BD06A1" w:rsidRDefault="002F273F" w:rsidP="00382C36">
            <w:pPr>
              <w:jc w:val="center"/>
              <w:rPr>
                <w:rFonts w:cs="Arial"/>
                <w:color w:val="auto"/>
                <w:szCs w:val="22"/>
              </w:rPr>
            </w:pPr>
          </w:p>
        </w:tc>
      </w:tr>
      <w:tr w:rsidR="00666229" w:rsidRPr="00BD06A1" w14:paraId="4A2D70E0" w14:textId="77777777" w:rsidTr="00382C36">
        <w:trPr>
          <w:cantSplit/>
          <w:trHeight w:val="272"/>
          <w:jc w:val="center"/>
        </w:trPr>
        <w:tc>
          <w:tcPr>
            <w:tcW w:w="987" w:type="dxa"/>
            <w:vMerge/>
            <w:shd w:val="clear" w:color="auto" w:fill="auto"/>
          </w:tcPr>
          <w:p w14:paraId="43B1D27C"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17E4C0FB" w14:textId="77777777" w:rsidR="002F273F" w:rsidRPr="00BD06A1" w:rsidRDefault="002F273F" w:rsidP="00382C36">
            <w:pPr>
              <w:jc w:val="center"/>
              <w:rPr>
                <w:rFonts w:cs="Arial"/>
                <w:color w:val="auto"/>
                <w:szCs w:val="22"/>
              </w:rPr>
            </w:pPr>
          </w:p>
        </w:tc>
        <w:tc>
          <w:tcPr>
            <w:tcW w:w="1983" w:type="dxa"/>
            <w:shd w:val="clear" w:color="auto" w:fill="auto"/>
          </w:tcPr>
          <w:p w14:paraId="3DCC202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0" w:type="dxa"/>
            <w:shd w:val="clear" w:color="auto" w:fill="auto"/>
          </w:tcPr>
          <w:p w14:paraId="5AFAFA4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696105EE" w14:textId="77777777" w:rsidR="002F273F" w:rsidRPr="00BD06A1" w:rsidRDefault="002F273F" w:rsidP="00382C36">
            <w:pPr>
              <w:jc w:val="center"/>
              <w:rPr>
                <w:rFonts w:cs="Arial"/>
                <w:color w:val="auto"/>
                <w:szCs w:val="22"/>
              </w:rPr>
            </w:pPr>
          </w:p>
        </w:tc>
      </w:tr>
      <w:tr w:rsidR="00666229" w:rsidRPr="00BD06A1" w14:paraId="7C99E1A0" w14:textId="77777777" w:rsidTr="00382C36">
        <w:trPr>
          <w:cantSplit/>
          <w:trHeight w:val="272"/>
          <w:jc w:val="center"/>
        </w:trPr>
        <w:tc>
          <w:tcPr>
            <w:tcW w:w="987" w:type="dxa"/>
            <w:vMerge w:val="restart"/>
            <w:shd w:val="clear" w:color="auto" w:fill="auto"/>
          </w:tcPr>
          <w:p w14:paraId="4C500D0D"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WS-803</w:t>
            </w:r>
          </w:p>
          <w:p w14:paraId="36119719" w14:textId="77777777" w:rsidR="002F273F" w:rsidRPr="00BD06A1" w:rsidRDefault="002F273F" w:rsidP="00382C36">
            <w:pPr>
              <w:spacing w:before="40" w:after="40"/>
              <w:jc w:val="center"/>
              <w:rPr>
                <w:rFonts w:cs="Arial"/>
                <w:color w:val="auto"/>
                <w:szCs w:val="22"/>
              </w:rPr>
            </w:pPr>
          </w:p>
          <w:p w14:paraId="5BDE58B9"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7BFE8559" w14:textId="77777777" w:rsidR="002F273F" w:rsidRPr="00BD06A1" w:rsidRDefault="002F273F" w:rsidP="00382C36">
            <w:pPr>
              <w:spacing w:before="40" w:after="40"/>
              <w:jc w:val="center"/>
              <w:rPr>
                <w:rFonts w:cs="Arial"/>
                <w:color w:val="auto"/>
                <w:szCs w:val="22"/>
              </w:rPr>
            </w:pPr>
          </w:p>
          <w:p w14:paraId="6E4EA6DC"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5A6425C1" w14:textId="77777777" w:rsidR="002F273F" w:rsidRPr="00BD06A1" w:rsidRDefault="002F273F" w:rsidP="00382C36">
            <w:pPr>
              <w:spacing w:before="40" w:after="40"/>
              <w:jc w:val="center"/>
              <w:rPr>
                <w:rFonts w:cs="Arial"/>
                <w:color w:val="auto"/>
                <w:szCs w:val="22"/>
              </w:rPr>
            </w:pPr>
          </w:p>
          <w:p w14:paraId="4F09433D" w14:textId="77777777" w:rsidR="002F273F" w:rsidRPr="00BD06A1" w:rsidRDefault="002F273F" w:rsidP="00382C36">
            <w:pPr>
              <w:spacing w:before="40" w:after="40"/>
              <w:jc w:val="center"/>
              <w:rPr>
                <w:rFonts w:cs="Arial"/>
                <w:color w:val="auto"/>
                <w:szCs w:val="22"/>
              </w:rPr>
            </w:pPr>
          </w:p>
        </w:tc>
        <w:tc>
          <w:tcPr>
            <w:tcW w:w="4676" w:type="dxa"/>
            <w:vMerge w:val="restart"/>
            <w:shd w:val="clear" w:color="auto" w:fill="auto"/>
          </w:tcPr>
          <w:p w14:paraId="31656B1B" w14:textId="77777777" w:rsidR="002F273F" w:rsidRPr="00BD06A1" w:rsidRDefault="002F273F" w:rsidP="00382C36">
            <w:pPr>
              <w:jc w:val="center"/>
              <w:rPr>
                <w:rFonts w:cs="Arial"/>
                <w:color w:val="auto"/>
                <w:szCs w:val="22"/>
              </w:rPr>
            </w:pPr>
            <w:r w:rsidRPr="00BD06A1">
              <w:rPr>
                <w:rFonts w:cs="Arial"/>
                <w:color w:val="auto"/>
                <w:szCs w:val="22"/>
              </w:rPr>
              <w:t>What aspects do you check for during dispatch of outbound orders?</w:t>
            </w:r>
          </w:p>
        </w:tc>
        <w:tc>
          <w:tcPr>
            <w:tcW w:w="1983" w:type="dxa"/>
            <w:shd w:val="clear" w:color="auto" w:fill="auto"/>
            <w:vAlign w:val="center"/>
          </w:tcPr>
          <w:p w14:paraId="1ACAAC8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Quantity</w:t>
            </w:r>
          </w:p>
        </w:tc>
        <w:tc>
          <w:tcPr>
            <w:tcW w:w="630" w:type="dxa"/>
            <w:shd w:val="clear" w:color="auto" w:fill="auto"/>
          </w:tcPr>
          <w:p w14:paraId="6C494F9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BFBFBF"/>
            <w:vAlign w:val="center"/>
          </w:tcPr>
          <w:p w14:paraId="5380506A" w14:textId="77777777" w:rsidR="002F273F" w:rsidRPr="00BD06A1" w:rsidRDefault="002F273F" w:rsidP="00382C36">
            <w:pPr>
              <w:jc w:val="center"/>
              <w:rPr>
                <w:rFonts w:cs="Arial"/>
                <w:color w:val="auto"/>
                <w:szCs w:val="22"/>
              </w:rPr>
            </w:pPr>
          </w:p>
        </w:tc>
      </w:tr>
      <w:tr w:rsidR="00666229" w:rsidRPr="00BD06A1" w14:paraId="7B64278A" w14:textId="77777777" w:rsidTr="00382C36">
        <w:trPr>
          <w:cantSplit/>
          <w:trHeight w:val="272"/>
          <w:jc w:val="center"/>
        </w:trPr>
        <w:tc>
          <w:tcPr>
            <w:tcW w:w="987" w:type="dxa"/>
            <w:vMerge/>
            <w:shd w:val="clear" w:color="auto" w:fill="auto"/>
          </w:tcPr>
          <w:p w14:paraId="36719F47"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3FF82CDA"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2EDD7AA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Quality</w:t>
            </w:r>
          </w:p>
        </w:tc>
        <w:tc>
          <w:tcPr>
            <w:tcW w:w="630" w:type="dxa"/>
            <w:shd w:val="clear" w:color="auto" w:fill="auto"/>
          </w:tcPr>
          <w:p w14:paraId="01B7B2F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7F58593B" w14:textId="77777777" w:rsidR="002F273F" w:rsidRPr="00BD06A1" w:rsidRDefault="002F273F" w:rsidP="00382C36">
            <w:pPr>
              <w:jc w:val="center"/>
              <w:rPr>
                <w:rFonts w:cs="Arial"/>
                <w:color w:val="auto"/>
                <w:szCs w:val="22"/>
              </w:rPr>
            </w:pPr>
          </w:p>
        </w:tc>
      </w:tr>
      <w:tr w:rsidR="00666229" w:rsidRPr="00BD06A1" w14:paraId="594EDD75" w14:textId="77777777" w:rsidTr="00382C36">
        <w:trPr>
          <w:cantSplit/>
          <w:trHeight w:val="272"/>
          <w:jc w:val="center"/>
        </w:trPr>
        <w:tc>
          <w:tcPr>
            <w:tcW w:w="987" w:type="dxa"/>
            <w:vMerge/>
            <w:shd w:val="clear" w:color="auto" w:fill="auto"/>
          </w:tcPr>
          <w:p w14:paraId="4C4DDAAF"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61CB47A9"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4E89014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Documentation</w:t>
            </w:r>
          </w:p>
        </w:tc>
        <w:tc>
          <w:tcPr>
            <w:tcW w:w="630" w:type="dxa"/>
            <w:shd w:val="clear" w:color="auto" w:fill="auto"/>
          </w:tcPr>
          <w:p w14:paraId="7903B7D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1EAFCCC1" w14:textId="77777777" w:rsidR="002F273F" w:rsidRPr="00BD06A1" w:rsidRDefault="002F273F" w:rsidP="00382C36">
            <w:pPr>
              <w:jc w:val="center"/>
              <w:rPr>
                <w:rFonts w:cs="Arial"/>
                <w:color w:val="auto"/>
                <w:szCs w:val="22"/>
              </w:rPr>
            </w:pPr>
          </w:p>
        </w:tc>
      </w:tr>
      <w:tr w:rsidR="00666229" w:rsidRPr="00BD06A1" w14:paraId="77044FCE" w14:textId="77777777" w:rsidTr="00382C36">
        <w:trPr>
          <w:cantSplit/>
          <w:trHeight w:val="272"/>
          <w:jc w:val="center"/>
        </w:trPr>
        <w:tc>
          <w:tcPr>
            <w:tcW w:w="987" w:type="dxa"/>
            <w:vMerge/>
            <w:shd w:val="clear" w:color="auto" w:fill="auto"/>
          </w:tcPr>
          <w:p w14:paraId="4192A712"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32204803"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1B77793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Not checked</w:t>
            </w:r>
          </w:p>
        </w:tc>
        <w:tc>
          <w:tcPr>
            <w:tcW w:w="630" w:type="dxa"/>
            <w:shd w:val="clear" w:color="auto" w:fill="auto"/>
          </w:tcPr>
          <w:p w14:paraId="517178C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0932A583" w14:textId="77777777" w:rsidR="002F273F" w:rsidRPr="00BD06A1" w:rsidRDefault="002F273F" w:rsidP="00382C36">
            <w:pPr>
              <w:jc w:val="center"/>
              <w:rPr>
                <w:rFonts w:cs="Arial"/>
                <w:color w:val="auto"/>
                <w:szCs w:val="22"/>
              </w:rPr>
            </w:pPr>
          </w:p>
        </w:tc>
      </w:tr>
      <w:tr w:rsidR="00666229" w:rsidRPr="00BD06A1" w14:paraId="3AD69430" w14:textId="77777777" w:rsidTr="00382C36">
        <w:trPr>
          <w:cantSplit/>
          <w:trHeight w:val="272"/>
          <w:jc w:val="center"/>
        </w:trPr>
        <w:tc>
          <w:tcPr>
            <w:tcW w:w="987" w:type="dxa"/>
            <w:vMerge/>
            <w:shd w:val="clear" w:color="auto" w:fill="auto"/>
          </w:tcPr>
          <w:p w14:paraId="7B767B08"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0B5AE303" w14:textId="77777777" w:rsidR="002F273F" w:rsidRPr="00BD06A1" w:rsidRDefault="002F273F" w:rsidP="00382C36">
            <w:pPr>
              <w:jc w:val="center"/>
              <w:rPr>
                <w:rFonts w:cs="Arial"/>
                <w:color w:val="auto"/>
                <w:szCs w:val="22"/>
              </w:rPr>
            </w:pPr>
          </w:p>
        </w:tc>
        <w:tc>
          <w:tcPr>
            <w:tcW w:w="1983" w:type="dxa"/>
            <w:shd w:val="clear" w:color="auto" w:fill="auto"/>
          </w:tcPr>
          <w:p w14:paraId="38C39C5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0" w:type="dxa"/>
            <w:shd w:val="clear" w:color="auto" w:fill="auto"/>
          </w:tcPr>
          <w:p w14:paraId="4352976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5287B278" w14:textId="77777777" w:rsidR="002F273F" w:rsidRPr="00BD06A1" w:rsidRDefault="002F273F" w:rsidP="00382C36">
            <w:pPr>
              <w:jc w:val="center"/>
              <w:rPr>
                <w:rFonts w:cs="Arial"/>
                <w:color w:val="auto"/>
                <w:szCs w:val="22"/>
              </w:rPr>
            </w:pPr>
          </w:p>
        </w:tc>
      </w:tr>
      <w:tr w:rsidR="00666229" w:rsidRPr="00BD06A1" w14:paraId="5B1D3F23" w14:textId="77777777" w:rsidTr="00382C36">
        <w:trPr>
          <w:cantSplit/>
          <w:trHeight w:val="272"/>
          <w:jc w:val="center"/>
        </w:trPr>
        <w:tc>
          <w:tcPr>
            <w:tcW w:w="987" w:type="dxa"/>
            <w:vMerge w:val="restart"/>
            <w:shd w:val="clear" w:color="auto" w:fill="auto"/>
          </w:tcPr>
          <w:p w14:paraId="54FFD32C"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WS-804</w:t>
            </w:r>
          </w:p>
          <w:p w14:paraId="755521BD" w14:textId="77777777" w:rsidR="002F273F" w:rsidRPr="00BD06A1" w:rsidRDefault="002F273F" w:rsidP="00382C36">
            <w:pPr>
              <w:spacing w:before="40" w:after="40"/>
              <w:jc w:val="center"/>
              <w:rPr>
                <w:rFonts w:cs="Arial"/>
                <w:color w:val="auto"/>
                <w:szCs w:val="22"/>
              </w:rPr>
            </w:pPr>
          </w:p>
          <w:p w14:paraId="5DFC38EF"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30210A9B" w14:textId="77777777" w:rsidR="002F273F" w:rsidRPr="00BD06A1" w:rsidRDefault="002F273F" w:rsidP="00382C36">
            <w:pPr>
              <w:spacing w:before="40" w:after="40"/>
              <w:jc w:val="center"/>
              <w:rPr>
                <w:rFonts w:cs="Arial"/>
                <w:color w:val="auto"/>
                <w:szCs w:val="22"/>
              </w:rPr>
            </w:pPr>
          </w:p>
          <w:p w14:paraId="7EA0B7B8"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76B4FEC2" w14:textId="77777777" w:rsidR="002F273F" w:rsidRPr="00BD06A1" w:rsidRDefault="002F273F" w:rsidP="00382C36">
            <w:pPr>
              <w:spacing w:before="40" w:after="40"/>
              <w:jc w:val="center"/>
              <w:rPr>
                <w:rFonts w:cs="Arial"/>
                <w:color w:val="auto"/>
                <w:szCs w:val="22"/>
              </w:rPr>
            </w:pPr>
          </w:p>
        </w:tc>
        <w:tc>
          <w:tcPr>
            <w:tcW w:w="4676" w:type="dxa"/>
            <w:vMerge w:val="restart"/>
            <w:shd w:val="clear" w:color="auto" w:fill="auto"/>
          </w:tcPr>
          <w:p w14:paraId="189E4E7E" w14:textId="77777777" w:rsidR="002F273F" w:rsidRPr="00BD06A1" w:rsidRDefault="002F273F" w:rsidP="00382C36">
            <w:pPr>
              <w:jc w:val="center"/>
              <w:rPr>
                <w:rFonts w:cs="Arial"/>
                <w:color w:val="auto"/>
                <w:szCs w:val="22"/>
              </w:rPr>
            </w:pPr>
            <w:r w:rsidRPr="00BD06A1">
              <w:rPr>
                <w:rFonts w:cs="Arial"/>
                <w:color w:val="auto"/>
                <w:szCs w:val="22"/>
              </w:rPr>
              <w:t>Which of the following measures are in place to ensure commodity loss prevention?</w:t>
            </w:r>
          </w:p>
          <w:p w14:paraId="0C35EE8D" w14:textId="77777777" w:rsidR="002F273F" w:rsidRPr="00BD06A1" w:rsidRDefault="002F273F" w:rsidP="00382C36">
            <w:pPr>
              <w:jc w:val="center"/>
              <w:rPr>
                <w:rFonts w:cs="Arial"/>
                <w:color w:val="auto"/>
                <w:szCs w:val="22"/>
              </w:rPr>
            </w:pPr>
          </w:p>
          <w:p w14:paraId="0C0D423C" w14:textId="77777777" w:rsidR="002F273F" w:rsidRPr="00BD06A1" w:rsidRDefault="002F273F" w:rsidP="00382C36">
            <w:pPr>
              <w:jc w:val="center"/>
              <w:rPr>
                <w:rFonts w:cs="Arial"/>
                <w:b/>
                <w:color w:val="auto"/>
                <w:szCs w:val="22"/>
              </w:rPr>
            </w:pPr>
            <w:r w:rsidRPr="00BD06A1">
              <w:rPr>
                <w:rFonts w:cs="Arial"/>
                <w:b/>
                <w:color w:val="auto"/>
                <w:szCs w:val="22"/>
              </w:rPr>
              <w:t>[MULTIPLE RESPONSES ALLOWED]</w:t>
            </w:r>
          </w:p>
        </w:tc>
        <w:tc>
          <w:tcPr>
            <w:tcW w:w="1983" w:type="dxa"/>
            <w:shd w:val="clear" w:color="auto" w:fill="auto"/>
            <w:vAlign w:val="center"/>
          </w:tcPr>
          <w:p w14:paraId="73B2B54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Shipping Package is weighed before shipping and confirmed at receipt</w:t>
            </w:r>
          </w:p>
        </w:tc>
        <w:tc>
          <w:tcPr>
            <w:tcW w:w="630" w:type="dxa"/>
            <w:shd w:val="clear" w:color="auto" w:fill="auto"/>
          </w:tcPr>
          <w:p w14:paraId="29E29CC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BFBFBF"/>
            <w:vAlign w:val="center"/>
          </w:tcPr>
          <w:p w14:paraId="75A5222E" w14:textId="77777777" w:rsidR="002F273F" w:rsidRPr="00BD06A1" w:rsidRDefault="002F273F" w:rsidP="00382C36">
            <w:pPr>
              <w:jc w:val="center"/>
              <w:rPr>
                <w:rFonts w:cs="Arial"/>
                <w:color w:val="auto"/>
                <w:szCs w:val="22"/>
              </w:rPr>
            </w:pPr>
          </w:p>
        </w:tc>
      </w:tr>
      <w:tr w:rsidR="00666229" w:rsidRPr="00BD06A1" w14:paraId="7E69135F" w14:textId="77777777" w:rsidTr="00382C36">
        <w:trPr>
          <w:cantSplit/>
          <w:trHeight w:val="272"/>
          <w:jc w:val="center"/>
        </w:trPr>
        <w:tc>
          <w:tcPr>
            <w:tcW w:w="987" w:type="dxa"/>
            <w:vMerge/>
            <w:shd w:val="clear" w:color="auto" w:fill="auto"/>
          </w:tcPr>
          <w:p w14:paraId="0C0C0872"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44ACB204"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30360A9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Shipping package is wrapped and securely sealed</w:t>
            </w:r>
          </w:p>
        </w:tc>
        <w:tc>
          <w:tcPr>
            <w:tcW w:w="630" w:type="dxa"/>
            <w:shd w:val="clear" w:color="auto" w:fill="auto"/>
          </w:tcPr>
          <w:p w14:paraId="243FF84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45238318" w14:textId="77777777" w:rsidR="002F273F" w:rsidRPr="00BD06A1" w:rsidRDefault="002F273F" w:rsidP="00382C36">
            <w:pPr>
              <w:jc w:val="center"/>
              <w:rPr>
                <w:rFonts w:cs="Arial"/>
                <w:color w:val="auto"/>
                <w:szCs w:val="22"/>
              </w:rPr>
            </w:pPr>
          </w:p>
        </w:tc>
      </w:tr>
      <w:tr w:rsidR="00666229" w:rsidRPr="00BD06A1" w14:paraId="496352D0" w14:textId="77777777" w:rsidTr="00382C36">
        <w:trPr>
          <w:cantSplit/>
          <w:trHeight w:val="272"/>
          <w:jc w:val="center"/>
        </w:trPr>
        <w:tc>
          <w:tcPr>
            <w:tcW w:w="987" w:type="dxa"/>
            <w:vMerge/>
            <w:shd w:val="clear" w:color="auto" w:fill="auto"/>
          </w:tcPr>
          <w:p w14:paraId="201913AF"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7D14D0E6"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229F0DD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Physical Verification (Double checking) of picked quantities</w:t>
            </w:r>
          </w:p>
        </w:tc>
        <w:tc>
          <w:tcPr>
            <w:tcW w:w="630" w:type="dxa"/>
            <w:shd w:val="clear" w:color="auto" w:fill="auto"/>
          </w:tcPr>
          <w:p w14:paraId="4AE244A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65715F56" w14:textId="77777777" w:rsidR="002F273F" w:rsidRPr="00BD06A1" w:rsidRDefault="002F273F" w:rsidP="00382C36">
            <w:pPr>
              <w:jc w:val="center"/>
              <w:rPr>
                <w:rFonts w:cs="Arial"/>
                <w:color w:val="auto"/>
                <w:szCs w:val="22"/>
              </w:rPr>
            </w:pPr>
          </w:p>
        </w:tc>
      </w:tr>
      <w:tr w:rsidR="00666229" w:rsidRPr="00BD06A1" w14:paraId="7232FD6B" w14:textId="77777777" w:rsidTr="00382C36">
        <w:trPr>
          <w:cantSplit/>
          <w:trHeight w:val="272"/>
          <w:jc w:val="center"/>
        </w:trPr>
        <w:tc>
          <w:tcPr>
            <w:tcW w:w="987" w:type="dxa"/>
            <w:vMerge/>
            <w:shd w:val="clear" w:color="auto" w:fill="auto"/>
          </w:tcPr>
          <w:p w14:paraId="026CD6F9"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247FC708"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550336B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Issuance of authorization to take out goods</w:t>
            </w:r>
          </w:p>
        </w:tc>
        <w:tc>
          <w:tcPr>
            <w:tcW w:w="630" w:type="dxa"/>
            <w:shd w:val="clear" w:color="auto" w:fill="auto"/>
          </w:tcPr>
          <w:p w14:paraId="77567C1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4BE3835A" w14:textId="77777777" w:rsidR="002F273F" w:rsidRPr="00BD06A1" w:rsidRDefault="002F273F" w:rsidP="00382C36">
            <w:pPr>
              <w:jc w:val="center"/>
              <w:rPr>
                <w:rFonts w:cs="Arial"/>
                <w:color w:val="auto"/>
                <w:szCs w:val="22"/>
              </w:rPr>
            </w:pPr>
          </w:p>
        </w:tc>
      </w:tr>
      <w:tr w:rsidR="00666229" w:rsidRPr="00BD06A1" w14:paraId="5E0907A5" w14:textId="77777777" w:rsidTr="00382C36">
        <w:trPr>
          <w:cantSplit/>
          <w:trHeight w:val="272"/>
          <w:jc w:val="center"/>
        </w:trPr>
        <w:tc>
          <w:tcPr>
            <w:tcW w:w="987" w:type="dxa"/>
            <w:vMerge/>
            <w:shd w:val="clear" w:color="auto" w:fill="auto"/>
          </w:tcPr>
          <w:p w14:paraId="2930D707"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51B5E369"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49E2120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Others</w:t>
            </w:r>
          </w:p>
          <w:p w14:paraId="00D9888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Please specify:</w:t>
            </w:r>
          </w:p>
          <w:p w14:paraId="3458816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42695A1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5EB2B5A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08EFC92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7204657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2DB6261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630" w:type="dxa"/>
            <w:shd w:val="clear" w:color="auto" w:fill="auto"/>
          </w:tcPr>
          <w:p w14:paraId="3FE0AE8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299541C6" w14:textId="77777777" w:rsidR="002F273F" w:rsidRPr="00BD06A1" w:rsidRDefault="002F273F" w:rsidP="00382C36">
            <w:pPr>
              <w:jc w:val="center"/>
              <w:rPr>
                <w:rFonts w:cs="Arial"/>
                <w:color w:val="auto"/>
                <w:szCs w:val="22"/>
              </w:rPr>
            </w:pPr>
          </w:p>
        </w:tc>
      </w:tr>
      <w:tr w:rsidR="00666229" w:rsidRPr="00BD06A1" w14:paraId="47F8C592" w14:textId="77777777" w:rsidTr="00382C36">
        <w:trPr>
          <w:cantSplit/>
          <w:trHeight w:val="272"/>
          <w:jc w:val="center"/>
        </w:trPr>
        <w:tc>
          <w:tcPr>
            <w:tcW w:w="987" w:type="dxa"/>
            <w:vMerge/>
            <w:shd w:val="clear" w:color="auto" w:fill="auto"/>
          </w:tcPr>
          <w:p w14:paraId="1B77200F"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44158E21"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09FA680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 measures in place</w:t>
            </w:r>
          </w:p>
        </w:tc>
        <w:tc>
          <w:tcPr>
            <w:tcW w:w="630" w:type="dxa"/>
            <w:shd w:val="clear" w:color="auto" w:fill="auto"/>
          </w:tcPr>
          <w:p w14:paraId="667668F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67A53540" w14:textId="77777777" w:rsidR="002F273F" w:rsidRPr="00BD06A1" w:rsidRDefault="002F273F" w:rsidP="00382C36">
            <w:pPr>
              <w:jc w:val="center"/>
              <w:rPr>
                <w:rFonts w:cs="Arial"/>
                <w:color w:val="auto"/>
                <w:szCs w:val="22"/>
              </w:rPr>
            </w:pPr>
          </w:p>
        </w:tc>
      </w:tr>
      <w:tr w:rsidR="00666229" w:rsidRPr="00BD06A1" w14:paraId="1ED544A7" w14:textId="77777777" w:rsidTr="00382C36">
        <w:trPr>
          <w:cantSplit/>
          <w:trHeight w:val="272"/>
          <w:jc w:val="center"/>
        </w:trPr>
        <w:tc>
          <w:tcPr>
            <w:tcW w:w="987" w:type="dxa"/>
            <w:vMerge/>
            <w:shd w:val="clear" w:color="auto" w:fill="auto"/>
          </w:tcPr>
          <w:p w14:paraId="2DC04C67"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453FE781"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3FA122C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0" w:type="dxa"/>
            <w:shd w:val="clear" w:color="auto" w:fill="auto"/>
          </w:tcPr>
          <w:p w14:paraId="23BFB06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0BDFABFA" w14:textId="77777777" w:rsidR="002F273F" w:rsidRPr="00BD06A1" w:rsidRDefault="002F273F" w:rsidP="00382C36">
            <w:pPr>
              <w:jc w:val="center"/>
              <w:rPr>
                <w:rFonts w:cs="Arial"/>
                <w:color w:val="auto"/>
                <w:szCs w:val="22"/>
              </w:rPr>
            </w:pPr>
          </w:p>
        </w:tc>
      </w:tr>
      <w:tr w:rsidR="00666229" w:rsidRPr="00BD06A1" w14:paraId="5A7564A2" w14:textId="77777777" w:rsidTr="00382C36">
        <w:trPr>
          <w:cantSplit/>
          <w:trHeight w:val="272"/>
          <w:jc w:val="center"/>
        </w:trPr>
        <w:tc>
          <w:tcPr>
            <w:tcW w:w="987" w:type="dxa"/>
            <w:vMerge w:val="restart"/>
            <w:shd w:val="clear" w:color="auto" w:fill="auto"/>
          </w:tcPr>
          <w:p w14:paraId="76B7824C"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WS-805</w:t>
            </w:r>
          </w:p>
          <w:p w14:paraId="790E9052" w14:textId="77777777" w:rsidR="002F273F" w:rsidRPr="00BD06A1" w:rsidRDefault="002F273F" w:rsidP="00382C36">
            <w:pPr>
              <w:spacing w:before="40" w:after="40"/>
              <w:jc w:val="center"/>
              <w:rPr>
                <w:rFonts w:cs="Arial"/>
                <w:color w:val="auto"/>
                <w:szCs w:val="22"/>
              </w:rPr>
            </w:pPr>
          </w:p>
          <w:p w14:paraId="3EC39D97"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718170CF" w14:textId="77777777" w:rsidR="002F273F" w:rsidRPr="00BD06A1" w:rsidRDefault="002F273F" w:rsidP="00382C36">
            <w:pPr>
              <w:spacing w:before="40" w:after="40"/>
              <w:jc w:val="center"/>
              <w:rPr>
                <w:rFonts w:cs="Arial"/>
                <w:color w:val="auto"/>
                <w:szCs w:val="22"/>
              </w:rPr>
            </w:pPr>
          </w:p>
          <w:p w14:paraId="0DD1B5EE"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413D2156" w14:textId="77777777" w:rsidR="002F273F" w:rsidRPr="00BD06A1" w:rsidRDefault="002F273F" w:rsidP="00382C36">
            <w:pPr>
              <w:spacing w:before="40" w:after="40"/>
              <w:jc w:val="center"/>
              <w:rPr>
                <w:rFonts w:cs="Arial"/>
                <w:color w:val="auto"/>
                <w:szCs w:val="22"/>
              </w:rPr>
            </w:pPr>
          </w:p>
        </w:tc>
        <w:tc>
          <w:tcPr>
            <w:tcW w:w="4676" w:type="dxa"/>
            <w:vMerge w:val="restart"/>
            <w:shd w:val="clear" w:color="auto" w:fill="auto"/>
          </w:tcPr>
          <w:p w14:paraId="6134AAB8" w14:textId="77777777" w:rsidR="002F273F" w:rsidRPr="00BD06A1" w:rsidRDefault="002F273F" w:rsidP="00382C36">
            <w:pPr>
              <w:jc w:val="center"/>
              <w:rPr>
                <w:rFonts w:cs="Arial"/>
                <w:color w:val="auto"/>
                <w:szCs w:val="22"/>
              </w:rPr>
            </w:pPr>
            <w:r w:rsidRPr="00BD06A1">
              <w:rPr>
                <w:rFonts w:cs="Arial"/>
                <w:color w:val="auto"/>
                <w:szCs w:val="22"/>
              </w:rPr>
              <w:t>How are shipments and orders confirmed between the sender and receiver?</w:t>
            </w:r>
          </w:p>
          <w:p w14:paraId="3C8643D0" w14:textId="77777777" w:rsidR="002F273F" w:rsidRPr="00BD06A1" w:rsidRDefault="002F273F" w:rsidP="00382C36">
            <w:pPr>
              <w:jc w:val="center"/>
              <w:rPr>
                <w:rFonts w:cs="Arial"/>
                <w:color w:val="auto"/>
                <w:szCs w:val="22"/>
              </w:rPr>
            </w:pPr>
          </w:p>
          <w:p w14:paraId="05E45CC8" w14:textId="77777777" w:rsidR="002F273F" w:rsidRPr="00BD06A1" w:rsidRDefault="002F273F" w:rsidP="00382C36">
            <w:pPr>
              <w:jc w:val="center"/>
              <w:rPr>
                <w:rFonts w:cs="Arial"/>
                <w:b/>
                <w:color w:val="auto"/>
                <w:szCs w:val="22"/>
              </w:rPr>
            </w:pPr>
            <w:r w:rsidRPr="00BD06A1">
              <w:rPr>
                <w:rFonts w:cs="Arial"/>
                <w:b/>
                <w:color w:val="auto"/>
                <w:szCs w:val="22"/>
              </w:rPr>
              <w:t>[MULTIPLE RESPONSES ALLOWED]</w:t>
            </w:r>
          </w:p>
        </w:tc>
        <w:tc>
          <w:tcPr>
            <w:tcW w:w="1983" w:type="dxa"/>
            <w:shd w:val="clear" w:color="auto" w:fill="auto"/>
            <w:vAlign w:val="center"/>
          </w:tcPr>
          <w:p w14:paraId="24C80C7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Confirmation is provided manually via telephone</w:t>
            </w:r>
          </w:p>
        </w:tc>
        <w:tc>
          <w:tcPr>
            <w:tcW w:w="630" w:type="dxa"/>
            <w:shd w:val="clear" w:color="auto" w:fill="auto"/>
          </w:tcPr>
          <w:p w14:paraId="2992363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BFBFBF"/>
            <w:vAlign w:val="center"/>
          </w:tcPr>
          <w:p w14:paraId="693612A0" w14:textId="77777777" w:rsidR="002F273F" w:rsidRPr="00BD06A1" w:rsidRDefault="002F273F" w:rsidP="00382C36">
            <w:pPr>
              <w:jc w:val="center"/>
              <w:rPr>
                <w:rFonts w:cs="Arial"/>
                <w:color w:val="auto"/>
                <w:szCs w:val="22"/>
              </w:rPr>
            </w:pPr>
          </w:p>
        </w:tc>
      </w:tr>
      <w:tr w:rsidR="00666229" w:rsidRPr="00BD06A1" w14:paraId="4D2BB31D" w14:textId="77777777" w:rsidTr="00382C36">
        <w:trPr>
          <w:cantSplit/>
          <w:trHeight w:val="272"/>
          <w:jc w:val="center"/>
        </w:trPr>
        <w:tc>
          <w:tcPr>
            <w:tcW w:w="987" w:type="dxa"/>
            <w:vMerge/>
            <w:shd w:val="clear" w:color="auto" w:fill="auto"/>
          </w:tcPr>
          <w:p w14:paraId="64A272E4"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471E7F14"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77FDEB7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Confirmation is provided manually through paper documentation</w:t>
            </w:r>
          </w:p>
        </w:tc>
        <w:tc>
          <w:tcPr>
            <w:tcW w:w="630" w:type="dxa"/>
            <w:shd w:val="clear" w:color="auto" w:fill="auto"/>
          </w:tcPr>
          <w:p w14:paraId="633F463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0D749959" w14:textId="77777777" w:rsidR="002F273F" w:rsidRPr="00BD06A1" w:rsidRDefault="002F273F" w:rsidP="00382C36">
            <w:pPr>
              <w:jc w:val="center"/>
              <w:rPr>
                <w:rFonts w:cs="Arial"/>
                <w:color w:val="auto"/>
                <w:szCs w:val="22"/>
              </w:rPr>
            </w:pPr>
          </w:p>
        </w:tc>
      </w:tr>
      <w:tr w:rsidR="00666229" w:rsidRPr="00BD06A1" w14:paraId="66A03B52" w14:textId="77777777" w:rsidTr="00382C36">
        <w:trPr>
          <w:cantSplit/>
          <w:trHeight w:val="272"/>
          <w:jc w:val="center"/>
        </w:trPr>
        <w:tc>
          <w:tcPr>
            <w:tcW w:w="987" w:type="dxa"/>
            <w:vMerge/>
            <w:shd w:val="clear" w:color="auto" w:fill="auto"/>
          </w:tcPr>
          <w:p w14:paraId="208339D3"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654E28C5"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027EF49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Confirmation is provided manually via email</w:t>
            </w:r>
          </w:p>
        </w:tc>
        <w:tc>
          <w:tcPr>
            <w:tcW w:w="630" w:type="dxa"/>
            <w:shd w:val="clear" w:color="auto" w:fill="auto"/>
          </w:tcPr>
          <w:p w14:paraId="5B7A3BB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7B50D249" w14:textId="77777777" w:rsidR="002F273F" w:rsidRPr="00BD06A1" w:rsidRDefault="002F273F" w:rsidP="00382C36">
            <w:pPr>
              <w:jc w:val="center"/>
              <w:rPr>
                <w:rFonts w:cs="Arial"/>
                <w:color w:val="auto"/>
                <w:szCs w:val="22"/>
              </w:rPr>
            </w:pPr>
          </w:p>
        </w:tc>
      </w:tr>
      <w:tr w:rsidR="00666229" w:rsidRPr="00BD06A1" w14:paraId="70585874" w14:textId="77777777" w:rsidTr="00382C36">
        <w:trPr>
          <w:cantSplit/>
          <w:trHeight w:val="272"/>
          <w:jc w:val="center"/>
        </w:trPr>
        <w:tc>
          <w:tcPr>
            <w:tcW w:w="987" w:type="dxa"/>
            <w:vMerge/>
            <w:shd w:val="clear" w:color="auto" w:fill="auto"/>
          </w:tcPr>
          <w:p w14:paraId="2C109BEC"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143A6C20"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2052D4B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Confirmation is electronically through PDAs/mobile phones</w:t>
            </w:r>
          </w:p>
        </w:tc>
        <w:tc>
          <w:tcPr>
            <w:tcW w:w="630" w:type="dxa"/>
            <w:shd w:val="clear" w:color="auto" w:fill="auto"/>
          </w:tcPr>
          <w:p w14:paraId="24B7B9E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37631CE5" w14:textId="77777777" w:rsidR="002F273F" w:rsidRPr="00BD06A1" w:rsidRDefault="002F273F" w:rsidP="00382C36">
            <w:pPr>
              <w:jc w:val="center"/>
              <w:rPr>
                <w:rFonts w:cs="Arial"/>
                <w:color w:val="auto"/>
                <w:szCs w:val="22"/>
              </w:rPr>
            </w:pPr>
          </w:p>
        </w:tc>
      </w:tr>
      <w:tr w:rsidR="00666229" w:rsidRPr="00BD06A1" w14:paraId="2B7D227B" w14:textId="77777777" w:rsidTr="00382C36">
        <w:trPr>
          <w:cantSplit/>
          <w:trHeight w:val="272"/>
          <w:jc w:val="center"/>
        </w:trPr>
        <w:tc>
          <w:tcPr>
            <w:tcW w:w="987" w:type="dxa"/>
            <w:vMerge/>
            <w:shd w:val="clear" w:color="auto" w:fill="auto"/>
          </w:tcPr>
          <w:p w14:paraId="08463D20"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09A3A628"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662A027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Confirmation is automatically sent from the WMS (Warehouse Management System)</w:t>
            </w:r>
          </w:p>
        </w:tc>
        <w:tc>
          <w:tcPr>
            <w:tcW w:w="630" w:type="dxa"/>
            <w:shd w:val="clear" w:color="auto" w:fill="auto"/>
          </w:tcPr>
          <w:p w14:paraId="74ADFA2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5161AED6" w14:textId="77777777" w:rsidR="002F273F" w:rsidRPr="00BD06A1" w:rsidRDefault="002F273F" w:rsidP="00382C36">
            <w:pPr>
              <w:jc w:val="center"/>
              <w:rPr>
                <w:rFonts w:cs="Arial"/>
                <w:color w:val="auto"/>
                <w:szCs w:val="22"/>
              </w:rPr>
            </w:pPr>
          </w:p>
        </w:tc>
      </w:tr>
      <w:tr w:rsidR="00666229" w:rsidRPr="00BD06A1" w14:paraId="7B491BBD" w14:textId="77777777" w:rsidTr="00382C36">
        <w:trPr>
          <w:cantSplit/>
          <w:trHeight w:val="272"/>
          <w:jc w:val="center"/>
        </w:trPr>
        <w:tc>
          <w:tcPr>
            <w:tcW w:w="987" w:type="dxa"/>
            <w:vMerge/>
            <w:shd w:val="clear" w:color="auto" w:fill="auto"/>
          </w:tcPr>
          <w:p w14:paraId="7AA0A13F"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7F56E28C"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433E0E0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They are not confirmed</w:t>
            </w:r>
          </w:p>
        </w:tc>
        <w:tc>
          <w:tcPr>
            <w:tcW w:w="630" w:type="dxa"/>
            <w:shd w:val="clear" w:color="auto" w:fill="auto"/>
          </w:tcPr>
          <w:p w14:paraId="3EACA4B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0037E497" w14:textId="77777777" w:rsidR="002F273F" w:rsidRPr="00BD06A1" w:rsidRDefault="002F273F" w:rsidP="00382C36">
            <w:pPr>
              <w:jc w:val="center"/>
              <w:rPr>
                <w:rFonts w:cs="Arial"/>
                <w:color w:val="auto"/>
                <w:szCs w:val="22"/>
              </w:rPr>
            </w:pPr>
          </w:p>
        </w:tc>
      </w:tr>
      <w:tr w:rsidR="00666229" w:rsidRPr="00BD06A1" w14:paraId="09EC5552" w14:textId="77777777" w:rsidTr="00382C36">
        <w:trPr>
          <w:cantSplit/>
          <w:trHeight w:val="272"/>
          <w:jc w:val="center"/>
        </w:trPr>
        <w:tc>
          <w:tcPr>
            <w:tcW w:w="987" w:type="dxa"/>
            <w:vMerge/>
            <w:shd w:val="clear" w:color="auto" w:fill="auto"/>
          </w:tcPr>
          <w:p w14:paraId="3EBA2C48"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0741895F" w14:textId="77777777" w:rsidR="002F273F" w:rsidRPr="00BD06A1" w:rsidRDefault="002F273F" w:rsidP="00382C36">
            <w:pPr>
              <w:jc w:val="center"/>
              <w:rPr>
                <w:rFonts w:cs="Arial"/>
                <w:color w:val="auto"/>
                <w:szCs w:val="22"/>
              </w:rPr>
            </w:pPr>
          </w:p>
        </w:tc>
        <w:tc>
          <w:tcPr>
            <w:tcW w:w="1983" w:type="dxa"/>
            <w:shd w:val="clear" w:color="auto" w:fill="auto"/>
          </w:tcPr>
          <w:p w14:paraId="783FB25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0" w:type="dxa"/>
            <w:shd w:val="clear" w:color="auto" w:fill="auto"/>
          </w:tcPr>
          <w:p w14:paraId="3EAA841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2E9AF66C" w14:textId="77777777" w:rsidR="002F273F" w:rsidRPr="00BD06A1" w:rsidRDefault="002F273F" w:rsidP="00382C36">
            <w:pPr>
              <w:jc w:val="center"/>
              <w:rPr>
                <w:rFonts w:cs="Arial"/>
                <w:color w:val="auto"/>
                <w:szCs w:val="22"/>
              </w:rPr>
            </w:pPr>
          </w:p>
        </w:tc>
      </w:tr>
      <w:tr w:rsidR="00666229" w:rsidRPr="00BD06A1" w14:paraId="630316D9" w14:textId="77777777" w:rsidTr="00382C36">
        <w:trPr>
          <w:cantSplit/>
          <w:trHeight w:val="272"/>
          <w:jc w:val="center"/>
        </w:trPr>
        <w:tc>
          <w:tcPr>
            <w:tcW w:w="987" w:type="dxa"/>
            <w:vMerge w:val="restart"/>
            <w:shd w:val="clear" w:color="auto" w:fill="auto"/>
          </w:tcPr>
          <w:p w14:paraId="4A91D439"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WS-806</w:t>
            </w:r>
          </w:p>
          <w:p w14:paraId="578779B4" w14:textId="77777777" w:rsidR="002F273F" w:rsidRPr="00BD06A1" w:rsidRDefault="002F273F" w:rsidP="00382C36">
            <w:pPr>
              <w:spacing w:before="40" w:after="40"/>
              <w:jc w:val="center"/>
              <w:rPr>
                <w:rFonts w:cs="Arial"/>
                <w:color w:val="auto"/>
                <w:szCs w:val="22"/>
              </w:rPr>
            </w:pPr>
          </w:p>
          <w:p w14:paraId="0354D6EB"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68C5B7C1" w14:textId="77777777" w:rsidR="002F273F" w:rsidRPr="00BD06A1" w:rsidRDefault="002F273F" w:rsidP="00382C36">
            <w:pPr>
              <w:spacing w:before="40" w:after="40"/>
              <w:jc w:val="center"/>
              <w:rPr>
                <w:rFonts w:cs="Arial"/>
                <w:color w:val="auto"/>
                <w:szCs w:val="22"/>
              </w:rPr>
            </w:pPr>
          </w:p>
          <w:p w14:paraId="042764C6"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7651BB7F" w14:textId="77777777" w:rsidR="002F273F" w:rsidRPr="00BD06A1" w:rsidRDefault="002F273F" w:rsidP="00382C36">
            <w:pPr>
              <w:spacing w:before="40" w:after="40"/>
              <w:jc w:val="center"/>
              <w:rPr>
                <w:rFonts w:cs="Arial"/>
                <w:color w:val="auto"/>
                <w:szCs w:val="22"/>
              </w:rPr>
            </w:pPr>
          </w:p>
        </w:tc>
        <w:tc>
          <w:tcPr>
            <w:tcW w:w="4676" w:type="dxa"/>
            <w:vMerge w:val="restart"/>
            <w:shd w:val="clear" w:color="auto" w:fill="auto"/>
          </w:tcPr>
          <w:p w14:paraId="3892E07D" w14:textId="77777777" w:rsidR="002F273F" w:rsidRPr="00BD06A1" w:rsidRDefault="002F273F" w:rsidP="00382C36">
            <w:pPr>
              <w:jc w:val="center"/>
              <w:rPr>
                <w:rFonts w:cs="Arial"/>
                <w:color w:val="auto"/>
                <w:szCs w:val="22"/>
              </w:rPr>
            </w:pPr>
            <w:r w:rsidRPr="00BD06A1">
              <w:rPr>
                <w:rFonts w:cs="Arial"/>
                <w:color w:val="auto"/>
                <w:szCs w:val="22"/>
              </w:rPr>
              <w:t>Is the delivery process traceable?</w:t>
            </w:r>
          </w:p>
          <w:p w14:paraId="75BADDDE" w14:textId="77777777" w:rsidR="002F273F" w:rsidRPr="00BD06A1" w:rsidRDefault="002F273F" w:rsidP="00382C36">
            <w:pPr>
              <w:jc w:val="center"/>
              <w:rPr>
                <w:rFonts w:cs="Arial"/>
                <w:color w:val="auto"/>
                <w:szCs w:val="22"/>
              </w:rPr>
            </w:pPr>
          </w:p>
          <w:p w14:paraId="1CDE9246" w14:textId="77777777" w:rsidR="002F273F" w:rsidRPr="00BD06A1" w:rsidRDefault="002F273F" w:rsidP="00382C36">
            <w:pPr>
              <w:jc w:val="center"/>
              <w:rPr>
                <w:rFonts w:cs="Arial"/>
                <w:b/>
                <w:color w:val="auto"/>
                <w:szCs w:val="22"/>
              </w:rPr>
            </w:pPr>
            <w:r w:rsidRPr="00BD06A1">
              <w:rPr>
                <w:rFonts w:cs="Arial"/>
                <w:b/>
                <w:color w:val="auto"/>
                <w:szCs w:val="22"/>
              </w:rPr>
              <w:t>[MULTIPLE RESPONSES ALLOWED]</w:t>
            </w:r>
          </w:p>
        </w:tc>
        <w:tc>
          <w:tcPr>
            <w:tcW w:w="1983" w:type="dxa"/>
            <w:shd w:val="clear" w:color="auto" w:fill="auto"/>
            <w:vAlign w:val="center"/>
          </w:tcPr>
          <w:p w14:paraId="219E4E6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 - Manual tracking of orders with established delivery dates</w:t>
            </w:r>
          </w:p>
        </w:tc>
        <w:tc>
          <w:tcPr>
            <w:tcW w:w="630" w:type="dxa"/>
            <w:shd w:val="clear" w:color="auto" w:fill="auto"/>
          </w:tcPr>
          <w:p w14:paraId="5132065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BFBFBF"/>
            <w:vAlign w:val="center"/>
          </w:tcPr>
          <w:p w14:paraId="0729A09B" w14:textId="77777777" w:rsidR="002F273F" w:rsidRPr="00BD06A1" w:rsidRDefault="002F273F" w:rsidP="00382C36">
            <w:pPr>
              <w:jc w:val="center"/>
              <w:rPr>
                <w:rFonts w:cs="Arial"/>
                <w:color w:val="auto"/>
                <w:szCs w:val="22"/>
              </w:rPr>
            </w:pPr>
          </w:p>
        </w:tc>
      </w:tr>
      <w:tr w:rsidR="00666229" w:rsidRPr="00BD06A1" w14:paraId="548E8390" w14:textId="77777777" w:rsidTr="00382C36">
        <w:trPr>
          <w:cantSplit/>
          <w:trHeight w:val="272"/>
          <w:jc w:val="center"/>
        </w:trPr>
        <w:tc>
          <w:tcPr>
            <w:tcW w:w="987" w:type="dxa"/>
            <w:vMerge/>
            <w:shd w:val="clear" w:color="auto" w:fill="auto"/>
          </w:tcPr>
          <w:p w14:paraId="08907A0C"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29A6D176"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7FBE710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 - Inbound/outbound visibility available electronically, such as in the WMS (Warehouse Management System), with established delivery dates</w:t>
            </w:r>
          </w:p>
        </w:tc>
        <w:tc>
          <w:tcPr>
            <w:tcW w:w="630" w:type="dxa"/>
            <w:shd w:val="clear" w:color="auto" w:fill="auto"/>
          </w:tcPr>
          <w:p w14:paraId="48043A7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6542F3C4" w14:textId="77777777" w:rsidR="002F273F" w:rsidRPr="00BD06A1" w:rsidRDefault="002F273F" w:rsidP="00382C36">
            <w:pPr>
              <w:jc w:val="center"/>
              <w:rPr>
                <w:rFonts w:cs="Arial"/>
                <w:color w:val="auto"/>
                <w:szCs w:val="22"/>
              </w:rPr>
            </w:pPr>
          </w:p>
        </w:tc>
      </w:tr>
      <w:tr w:rsidR="00666229" w:rsidRPr="00BD06A1" w14:paraId="06960A58" w14:textId="77777777" w:rsidTr="00382C36">
        <w:trPr>
          <w:cantSplit/>
          <w:trHeight w:val="272"/>
          <w:jc w:val="center"/>
        </w:trPr>
        <w:tc>
          <w:tcPr>
            <w:tcW w:w="987" w:type="dxa"/>
            <w:vMerge/>
            <w:shd w:val="clear" w:color="auto" w:fill="auto"/>
          </w:tcPr>
          <w:p w14:paraId="7A5A1196"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6C61A55F"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79120D5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30" w:type="dxa"/>
            <w:shd w:val="clear" w:color="auto" w:fill="auto"/>
          </w:tcPr>
          <w:p w14:paraId="4496CF1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6893BBBC" w14:textId="77777777" w:rsidR="002F273F" w:rsidRPr="00BD06A1" w:rsidRDefault="002F273F" w:rsidP="00382C36">
            <w:pPr>
              <w:jc w:val="center"/>
              <w:rPr>
                <w:rFonts w:cs="Arial"/>
                <w:color w:val="auto"/>
                <w:szCs w:val="22"/>
              </w:rPr>
            </w:pPr>
          </w:p>
        </w:tc>
      </w:tr>
      <w:tr w:rsidR="00666229" w:rsidRPr="00BD06A1" w14:paraId="76C9941D" w14:textId="77777777" w:rsidTr="00382C36">
        <w:trPr>
          <w:cantSplit/>
          <w:trHeight w:val="272"/>
          <w:jc w:val="center"/>
        </w:trPr>
        <w:tc>
          <w:tcPr>
            <w:tcW w:w="987" w:type="dxa"/>
            <w:vMerge/>
            <w:shd w:val="clear" w:color="auto" w:fill="auto"/>
          </w:tcPr>
          <w:p w14:paraId="45178CCA"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3380EB6A" w14:textId="77777777" w:rsidR="002F273F" w:rsidRPr="00BD06A1" w:rsidRDefault="002F273F" w:rsidP="00382C36">
            <w:pPr>
              <w:jc w:val="center"/>
              <w:rPr>
                <w:rFonts w:cs="Arial"/>
                <w:color w:val="auto"/>
                <w:szCs w:val="22"/>
              </w:rPr>
            </w:pPr>
          </w:p>
        </w:tc>
        <w:tc>
          <w:tcPr>
            <w:tcW w:w="1983" w:type="dxa"/>
            <w:shd w:val="clear" w:color="auto" w:fill="auto"/>
          </w:tcPr>
          <w:p w14:paraId="73D406A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0" w:type="dxa"/>
            <w:shd w:val="clear" w:color="auto" w:fill="auto"/>
          </w:tcPr>
          <w:p w14:paraId="28109AB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200B9115" w14:textId="77777777" w:rsidR="002F273F" w:rsidRPr="00BD06A1" w:rsidRDefault="002F273F" w:rsidP="00382C36">
            <w:pPr>
              <w:jc w:val="center"/>
              <w:rPr>
                <w:rFonts w:cs="Arial"/>
                <w:color w:val="auto"/>
                <w:szCs w:val="22"/>
              </w:rPr>
            </w:pPr>
          </w:p>
        </w:tc>
      </w:tr>
      <w:tr w:rsidR="00666229" w:rsidRPr="00BD06A1" w14:paraId="21760F1D" w14:textId="77777777" w:rsidTr="00382C36">
        <w:trPr>
          <w:cantSplit/>
          <w:trHeight w:val="272"/>
          <w:jc w:val="center"/>
        </w:trPr>
        <w:tc>
          <w:tcPr>
            <w:tcW w:w="987" w:type="dxa"/>
            <w:vMerge w:val="restart"/>
            <w:shd w:val="clear" w:color="auto" w:fill="auto"/>
          </w:tcPr>
          <w:p w14:paraId="2E44134C"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lastRenderedPageBreak/>
              <w:t>WS-807</w:t>
            </w:r>
          </w:p>
          <w:p w14:paraId="04A520B5" w14:textId="77777777" w:rsidR="002F273F" w:rsidRPr="00BD06A1" w:rsidRDefault="002F273F" w:rsidP="00382C36">
            <w:pPr>
              <w:spacing w:before="40" w:after="40"/>
              <w:jc w:val="center"/>
              <w:rPr>
                <w:rFonts w:cs="Arial"/>
                <w:color w:val="auto"/>
                <w:szCs w:val="22"/>
              </w:rPr>
            </w:pPr>
          </w:p>
          <w:p w14:paraId="4DE467EA"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4E7363A2" w14:textId="77777777" w:rsidR="002F273F" w:rsidRPr="00BD06A1" w:rsidRDefault="002F273F" w:rsidP="00382C36">
            <w:pPr>
              <w:spacing w:before="40" w:after="40"/>
              <w:jc w:val="center"/>
              <w:rPr>
                <w:rFonts w:cs="Arial"/>
                <w:color w:val="auto"/>
                <w:szCs w:val="22"/>
              </w:rPr>
            </w:pPr>
          </w:p>
          <w:p w14:paraId="3BC21FB5"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21474523" w14:textId="77777777" w:rsidR="002F273F" w:rsidRPr="00BD06A1" w:rsidRDefault="002F273F" w:rsidP="00382C36">
            <w:pPr>
              <w:spacing w:before="40" w:after="40"/>
              <w:jc w:val="center"/>
              <w:rPr>
                <w:rFonts w:cs="Arial"/>
                <w:color w:val="auto"/>
                <w:szCs w:val="22"/>
              </w:rPr>
            </w:pPr>
          </w:p>
        </w:tc>
        <w:tc>
          <w:tcPr>
            <w:tcW w:w="4676" w:type="dxa"/>
            <w:vMerge w:val="restart"/>
            <w:shd w:val="clear" w:color="auto" w:fill="auto"/>
          </w:tcPr>
          <w:p w14:paraId="46341626" w14:textId="77777777" w:rsidR="002F273F" w:rsidRPr="00BD06A1" w:rsidRDefault="002F273F" w:rsidP="00382C36">
            <w:pPr>
              <w:jc w:val="center"/>
              <w:rPr>
                <w:rFonts w:cs="Arial"/>
                <w:color w:val="auto"/>
                <w:szCs w:val="22"/>
              </w:rPr>
            </w:pPr>
            <w:r w:rsidRPr="00BD06A1">
              <w:rPr>
                <w:rFonts w:cs="Arial"/>
                <w:color w:val="auto"/>
                <w:szCs w:val="22"/>
              </w:rPr>
              <w:t>Is delivery confirmation documented?</w:t>
            </w:r>
          </w:p>
          <w:p w14:paraId="57427FC1" w14:textId="77777777" w:rsidR="002F273F" w:rsidRPr="00BD06A1" w:rsidRDefault="002F273F" w:rsidP="00382C36">
            <w:pPr>
              <w:jc w:val="center"/>
              <w:rPr>
                <w:rFonts w:cs="Arial"/>
                <w:color w:val="auto"/>
                <w:szCs w:val="22"/>
              </w:rPr>
            </w:pPr>
          </w:p>
          <w:p w14:paraId="2D2BE1B0" w14:textId="77777777" w:rsidR="002F273F" w:rsidRPr="00BD06A1" w:rsidRDefault="002F273F" w:rsidP="00382C36">
            <w:pPr>
              <w:jc w:val="center"/>
              <w:rPr>
                <w:rFonts w:cs="Arial"/>
                <w:b/>
                <w:color w:val="auto"/>
                <w:szCs w:val="22"/>
              </w:rPr>
            </w:pPr>
            <w:r w:rsidRPr="00BD06A1">
              <w:rPr>
                <w:rFonts w:cs="Arial"/>
                <w:b/>
                <w:color w:val="auto"/>
                <w:szCs w:val="22"/>
              </w:rPr>
              <w:t>[VERIFY DOCUMENT AVAILABLE]</w:t>
            </w:r>
          </w:p>
        </w:tc>
        <w:tc>
          <w:tcPr>
            <w:tcW w:w="1983" w:type="dxa"/>
            <w:shd w:val="clear" w:color="auto" w:fill="auto"/>
            <w:vAlign w:val="center"/>
          </w:tcPr>
          <w:p w14:paraId="077DD6D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 Physically Verified</w:t>
            </w:r>
          </w:p>
        </w:tc>
        <w:tc>
          <w:tcPr>
            <w:tcW w:w="630" w:type="dxa"/>
            <w:shd w:val="clear" w:color="auto" w:fill="auto"/>
          </w:tcPr>
          <w:p w14:paraId="01A8791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BFBFBF"/>
            <w:vAlign w:val="center"/>
          </w:tcPr>
          <w:p w14:paraId="373904B3" w14:textId="77777777" w:rsidR="002F273F" w:rsidRPr="00BD06A1" w:rsidRDefault="002F273F" w:rsidP="00382C36">
            <w:pPr>
              <w:jc w:val="center"/>
              <w:rPr>
                <w:rFonts w:cs="Arial"/>
                <w:color w:val="auto"/>
                <w:szCs w:val="22"/>
              </w:rPr>
            </w:pPr>
          </w:p>
        </w:tc>
      </w:tr>
      <w:tr w:rsidR="00666229" w:rsidRPr="00BD06A1" w14:paraId="394EB601" w14:textId="77777777" w:rsidTr="00382C36">
        <w:trPr>
          <w:cantSplit/>
          <w:trHeight w:val="272"/>
          <w:jc w:val="center"/>
        </w:trPr>
        <w:tc>
          <w:tcPr>
            <w:tcW w:w="987" w:type="dxa"/>
            <w:vMerge/>
            <w:shd w:val="clear" w:color="auto" w:fill="auto"/>
          </w:tcPr>
          <w:p w14:paraId="492E806F"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1802054F"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2092592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 but NOT Physically Verified</w:t>
            </w:r>
          </w:p>
        </w:tc>
        <w:tc>
          <w:tcPr>
            <w:tcW w:w="630" w:type="dxa"/>
            <w:shd w:val="clear" w:color="auto" w:fill="auto"/>
          </w:tcPr>
          <w:p w14:paraId="2973028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3C343129" w14:textId="77777777" w:rsidR="002F273F" w:rsidRPr="00BD06A1" w:rsidRDefault="002F273F" w:rsidP="00382C36">
            <w:pPr>
              <w:jc w:val="center"/>
              <w:rPr>
                <w:rFonts w:cs="Arial"/>
                <w:color w:val="auto"/>
                <w:szCs w:val="22"/>
              </w:rPr>
            </w:pPr>
          </w:p>
        </w:tc>
      </w:tr>
      <w:tr w:rsidR="00666229" w:rsidRPr="00BD06A1" w14:paraId="053800D1" w14:textId="77777777" w:rsidTr="00382C36">
        <w:trPr>
          <w:cantSplit/>
          <w:trHeight w:val="272"/>
          <w:jc w:val="center"/>
        </w:trPr>
        <w:tc>
          <w:tcPr>
            <w:tcW w:w="987" w:type="dxa"/>
            <w:vMerge/>
            <w:shd w:val="clear" w:color="auto" w:fill="auto"/>
          </w:tcPr>
          <w:p w14:paraId="1BA9227A"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429C5B31"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03633B7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30" w:type="dxa"/>
            <w:shd w:val="clear" w:color="auto" w:fill="auto"/>
          </w:tcPr>
          <w:p w14:paraId="10ED4E2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7ADCD72E" w14:textId="77777777" w:rsidR="002F273F" w:rsidRPr="00BD06A1" w:rsidRDefault="002F273F" w:rsidP="00382C36">
            <w:pPr>
              <w:jc w:val="center"/>
              <w:rPr>
                <w:rFonts w:cs="Arial"/>
                <w:color w:val="auto"/>
                <w:szCs w:val="22"/>
              </w:rPr>
            </w:pPr>
          </w:p>
        </w:tc>
      </w:tr>
      <w:tr w:rsidR="00666229" w:rsidRPr="00BD06A1" w14:paraId="1670D4C0" w14:textId="77777777" w:rsidTr="00382C36">
        <w:trPr>
          <w:cantSplit/>
          <w:trHeight w:val="272"/>
          <w:jc w:val="center"/>
        </w:trPr>
        <w:tc>
          <w:tcPr>
            <w:tcW w:w="987" w:type="dxa"/>
            <w:vMerge/>
            <w:shd w:val="clear" w:color="auto" w:fill="auto"/>
          </w:tcPr>
          <w:p w14:paraId="50840434"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73A21428"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2BEC377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0" w:type="dxa"/>
            <w:shd w:val="clear" w:color="auto" w:fill="auto"/>
          </w:tcPr>
          <w:p w14:paraId="2019CB7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189E92C2" w14:textId="77777777" w:rsidR="002F273F" w:rsidRPr="00BD06A1" w:rsidRDefault="002F273F" w:rsidP="00382C36">
            <w:pPr>
              <w:jc w:val="center"/>
              <w:rPr>
                <w:rFonts w:cs="Arial"/>
                <w:color w:val="auto"/>
                <w:szCs w:val="22"/>
              </w:rPr>
            </w:pPr>
          </w:p>
        </w:tc>
      </w:tr>
      <w:tr w:rsidR="00666229" w:rsidRPr="00BD06A1" w14:paraId="73A36B27" w14:textId="77777777" w:rsidTr="00382C36">
        <w:trPr>
          <w:cantSplit/>
          <w:trHeight w:val="272"/>
          <w:jc w:val="center"/>
        </w:trPr>
        <w:tc>
          <w:tcPr>
            <w:tcW w:w="987" w:type="dxa"/>
            <w:vMerge w:val="restart"/>
            <w:shd w:val="clear" w:color="auto" w:fill="auto"/>
          </w:tcPr>
          <w:p w14:paraId="019E8D0A"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WS-808</w:t>
            </w:r>
          </w:p>
          <w:p w14:paraId="3A957074" w14:textId="77777777" w:rsidR="002F273F" w:rsidRPr="00BD06A1" w:rsidRDefault="002F273F" w:rsidP="00382C36">
            <w:pPr>
              <w:spacing w:before="40" w:after="40"/>
              <w:jc w:val="center"/>
              <w:rPr>
                <w:rFonts w:cs="Arial"/>
                <w:color w:val="auto"/>
                <w:szCs w:val="22"/>
              </w:rPr>
            </w:pPr>
          </w:p>
          <w:p w14:paraId="1207F859"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56CF23FB" w14:textId="77777777" w:rsidR="002F273F" w:rsidRPr="00BD06A1" w:rsidRDefault="002F273F" w:rsidP="00382C36">
            <w:pPr>
              <w:spacing w:before="40" w:after="40"/>
              <w:jc w:val="center"/>
              <w:rPr>
                <w:rFonts w:cs="Arial"/>
                <w:color w:val="auto"/>
                <w:szCs w:val="22"/>
              </w:rPr>
            </w:pPr>
          </w:p>
          <w:p w14:paraId="63A4301E"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2CD6EA3B" w14:textId="77777777" w:rsidR="002F273F" w:rsidRPr="00BD06A1" w:rsidRDefault="002F273F" w:rsidP="00382C36">
            <w:pPr>
              <w:spacing w:before="40" w:after="40"/>
              <w:jc w:val="center"/>
              <w:rPr>
                <w:rFonts w:cs="Arial"/>
                <w:color w:val="auto"/>
                <w:szCs w:val="22"/>
              </w:rPr>
            </w:pPr>
          </w:p>
        </w:tc>
        <w:tc>
          <w:tcPr>
            <w:tcW w:w="4676" w:type="dxa"/>
            <w:vMerge w:val="restart"/>
            <w:shd w:val="clear" w:color="auto" w:fill="auto"/>
          </w:tcPr>
          <w:p w14:paraId="4BE4B286" w14:textId="77777777" w:rsidR="002F273F" w:rsidRPr="00BD06A1" w:rsidRDefault="002F273F" w:rsidP="00382C36">
            <w:pPr>
              <w:jc w:val="center"/>
              <w:rPr>
                <w:rFonts w:cs="Arial"/>
                <w:color w:val="auto"/>
                <w:szCs w:val="22"/>
              </w:rPr>
            </w:pPr>
            <w:r w:rsidRPr="00BD06A1">
              <w:rPr>
                <w:rFonts w:cs="Arial"/>
                <w:color w:val="auto"/>
                <w:szCs w:val="22"/>
              </w:rPr>
              <w:t>Are picking and shipping operations monitored using standardized metrics?</w:t>
            </w:r>
          </w:p>
        </w:tc>
        <w:tc>
          <w:tcPr>
            <w:tcW w:w="1983" w:type="dxa"/>
            <w:shd w:val="clear" w:color="auto" w:fill="auto"/>
            <w:vAlign w:val="center"/>
          </w:tcPr>
          <w:p w14:paraId="1FA1976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30" w:type="dxa"/>
            <w:shd w:val="clear" w:color="auto" w:fill="auto"/>
          </w:tcPr>
          <w:p w14:paraId="1539D9E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BFBFBF"/>
            <w:vAlign w:val="center"/>
          </w:tcPr>
          <w:p w14:paraId="676A49F0" w14:textId="77777777" w:rsidR="002F273F" w:rsidRPr="00BD06A1" w:rsidRDefault="002F273F" w:rsidP="00382C36">
            <w:pPr>
              <w:jc w:val="center"/>
              <w:rPr>
                <w:rFonts w:cs="Arial"/>
                <w:color w:val="auto"/>
                <w:szCs w:val="22"/>
              </w:rPr>
            </w:pPr>
          </w:p>
        </w:tc>
      </w:tr>
      <w:tr w:rsidR="00666229" w:rsidRPr="00BD06A1" w14:paraId="072ACA7D" w14:textId="77777777" w:rsidTr="00382C36">
        <w:trPr>
          <w:cantSplit/>
          <w:trHeight w:val="272"/>
          <w:jc w:val="center"/>
        </w:trPr>
        <w:tc>
          <w:tcPr>
            <w:tcW w:w="987" w:type="dxa"/>
            <w:vMerge/>
            <w:shd w:val="clear" w:color="auto" w:fill="auto"/>
          </w:tcPr>
          <w:p w14:paraId="5F52B7BE"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035FE88A"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1168BAE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30" w:type="dxa"/>
            <w:shd w:val="clear" w:color="auto" w:fill="auto"/>
          </w:tcPr>
          <w:p w14:paraId="79D7997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5F27711A" w14:textId="77777777" w:rsidR="002F273F" w:rsidRPr="00BD06A1" w:rsidRDefault="002F273F" w:rsidP="00382C36">
            <w:pPr>
              <w:jc w:val="center"/>
              <w:rPr>
                <w:rFonts w:cs="Arial"/>
                <w:color w:val="auto"/>
                <w:szCs w:val="22"/>
              </w:rPr>
            </w:pPr>
          </w:p>
        </w:tc>
      </w:tr>
      <w:tr w:rsidR="00666229" w:rsidRPr="00BD06A1" w14:paraId="68F747AA" w14:textId="77777777" w:rsidTr="00382C36">
        <w:trPr>
          <w:cantSplit/>
          <w:trHeight w:val="272"/>
          <w:jc w:val="center"/>
        </w:trPr>
        <w:tc>
          <w:tcPr>
            <w:tcW w:w="987" w:type="dxa"/>
            <w:vMerge/>
            <w:shd w:val="clear" w:color="auto" w:fill="auto"/>
          </w:tcPr>
          <w:p w14:paraId="0FA6E14C"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101DE9D1"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669FBC2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0" w:type="dxa"/>
            <w:shd w:val="clear" w:color="auto" w:fill="auto"/>
          </w:tcPr>
          <w:p w14:paraId="1902447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07086AD6" w14:textId="77777777" w:rsidR="002F273F" w:rsidRPr="00BD06A1" w:rsidRDefault="002F273F" w:rsidP="00382C36">
            <w:pPr>
              <w:jc w:val="center"/>
              <w:rPr>
                <w:rFonts w:cs="Arial"/>
                <w:color w:val="auto"/>
                <w:szCs w:val="22"/>
              </w:rPr>
            </w:pPr>
          </w:p>
        </w:tc>
      </w:tr>
      <w:tr w:rsidR="00666229" w:rsidRPr="00BD06A1" w14:paraId="1FFE4B30" w14:textId="77777777" w:rsidTr="00066897">
        <w:trPr>
          <w:cantSplit/>
          <w:trHeight w:val="272"/>
          <w:jc w:val="center"/>
        </w:trPr>
        <w:tc>
          <w:tcPr>
            <w:tcW w:w="10060" w:type="dxa"/>
            <w:gridSpan w:val="5"/>
            <w:shd w:val="clear" w:color="auto" w:fill="BFBFBF"/>
          </w:tcPr>
          <w:p w14:paraId="7185403D" w14:textId="77777777" w:rsidR="002F273F" w:rsidRPr="00BD06A1" w:rsidRDefault="002F273F" w:rsidP="00382C36">
            <w:pPr>
              <w:jc w:val="center"/>
              <w:rPr>
                <w:rFonts w:cs="Arial"/>
                <w:b/>
                <w:color w:val="auto"/>
                <w:szCs w:val="22"/>
              </w:rPr>
            </w:pPr>
            <w:r w:rsidRPr="00BD06A1">
              <w:rPr>
                <w:rFonts w:cs="Arial"/>
                <w:b/>
                <w:color w:val="auto"/>
                <w:szCs w:val="22"/>
              </w:rPr>
              <w:t>WS-900: Environmental Monitoring and Control</w:t>
            </w:r>
          </w:p>
        </w:tc>
      </w:tr>
      <w:tr w:rsidR="00666229" w:rsidRPr="00BD06A1" w14:paraId="1A057215" w14:textId="77777777" w:rsidTr="00382C36">
        <w:trPr>
          <w:cantSplit/>
          <w:trHeight w:val="272"/>
          <w:jc w:val="center"/>
        </w:trPr>
        <w:tc>
          <w:tcPr>
            <w:tcW w:w="987" w:type="dxa"/>
            <w:vMerge w:val="restart"/>
            <w:shd w:val="clear" w:color="auto" w:fill="auto"/>
          </w:tcPr>
          <w:p w14:paraId="799740FB"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WS-901</w:t>
            </w:r>
          </w:p>
          <w:p w14:paraId="3AA4E780" w14:textId="77777777" w:rsidR="002F273F" w:rsidRPr="00BD06A1" w:rsidRDefault="002F273F" w:rsidP="00382C36">
            <w:pPr>
              <w:spacing w:before="40" w:after="40"/>
              <w:jc w:val="center"/>
              <w:rPr>
                <w:rFonts w:cs="Arial"/>
                <w:color w:val="auto"/>
                <w:szCs w:val="22"/>
              </w:rPr>
            </w:pPr>
          </w:p>
          <w:p w14:paraId="6351FF53"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5BBD0D95" w14:textId="77777777" w:rsidR="002F273F" w:rsidRPr="00BD06A1" w:rsidRDefault="002F273F" w:rsidP="00382C36">
            <w:pPr>
              <w:spacing w:before="40" w:after="40"/>
              <w:jc w:val="center"/>
              <w:rPr>
                <w:rFonts w:cs="Arial"/>
                <w:color w:val="auto"/>
                <w:szCs w:val="22"/>
              </w:rPr>
            </w:pPr>
          </w:p>
          <w:p w14:paraId="7EBF05AF"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014A14BF" w14:textId="77777777" w:rsidR="002F273F" w:rsidRPr="00BD06A1" w:rsidRDefault="002F273F" w:rsidP="00382C36">
            <w:pPr>
              <w:spacing w:before="40" w:after="40"/>
              <w:jc w:val="center"/>
              <w:rPr>
                <w:rFonts w:cs="Arial"/>
                <w:color w:val="auto"/>
                <w:szCs w:val="22"/>
              </w:rPr>
            </w:pPr>
          </w:p>
          <w:p w14:paraId="120A94C5"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3AF9F194" w14:textId="77777777" w:rsidR="002F273F" w:rsidRPr="00BD06A1" w:rsidRDefault="002F273F" w:rsidP="00382C36">
            <w:pPr>
              <w:spacing w:before="40" w:after="40"/>
              <w:jc w:val="center"/>
              <w:rPr>
                <w:rFonts w:cs="Arial"/>
                <w:color w:val="auto"/>
                <w:szCs w:val="22"/>
              </w:rPr>
            </w:pPr>
          </w:p>
          <w:p w14:paraId="21B59FF5"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4FC64C6D" w14:textId="77777777" w:rsidR="002F273F" w:rsidRPr="00BD06A1" w:rsidRDefault="002F273F" w:rsidP="00382C36">
            <w:pPr>
              <w:spacing w:before="40" w:after="40"/>
              <w:jc w:val="center"/>
              <w:rPr>
                <w:rFonts w:cs="Arial"/>
                <w:color w:val="auto"/>
                <w:szCs w:val="22"/>
              </w:rPr>
            </w:pPr>
          </w:p>
        </w:tc>
        <w:tc>
          <w:tcPr>
            <w:tcW w:w="4676" w:type="dxa"/>
            <w:vMerge w:val="restart"/>
            <w:shd w:val="clear" w:color="auto" w:fill="auto"/>
          </w:tcPr>
          <w:p w14:paraId="056EC3F3" w14:textId="77777777" w:rsidR="002F273F" w:rsidRPr="00BD06A1" w:rsidRDefault="002F273F" w:rsidP="00382C36">
            <w:pPr>
              <w:jc w:val="center"/>
              <w:rPr>
                <w:rFonts w:cs="Arial"/>
                <w:color w:val="auto"/>
                <w:szCs w:val="22"/>
              </w:rPr>
            </w:pPr>
            <w:r w:rsidRPr="00BD06A1">
              <w:rPr>
                <w:rFonts w:cs="Arial"/>
                <w:color w:val="auto"/>
                <w:szCs w:val="22"/>
              </w:rPr>
              <w:t>Is the warehouse room temperature recorded on the appropriate log or register and up to date?</w:t>
            </w:r>
          </w:p>
          <w:p w14:paraId="055FE64C" w14:textId="77777777" w:rsidR="002F273F" w:rsidRPr="00BD06A1" w:rsidRDefault="002F273F" w:rsidP="00382C36">
            <w:pPr>
              <w:jc w:val="center"/>
              <w:rPr>
                <w:rFonts w:cs="Arial"/>
                <w:color w:val="auto"/>
                <w:szCs w:val="22"/>
              </w:rPr>
            </w:pPr>
          </w:p>
          <w:p w14:paraId="4B129ABF" w14:textId="77777777" w:rsidR="002F273F" w:rsidRPr="00BD06A1" w:rsidRDefault="002F273F" w:rsidP="00382C36">
            <w:pPr>
              <w:jc w:val="center"/>
              <w:rPr>
                <w:rFonts w:cs="Arial"/>
                <w:color w:val="auto"/>
                <w:szCs w:val="22"/>
              </w:rPr>
            </w:pPr>
            <w:r w:rsidRPr="00BD06A1">
              <w:rPr>
                <w:rFonts w:cs="Arial"/>
                <w:color w:val="auto"/>
                <w:szCs w:val="22"/>
              </w:rPr>
              <w:t>NOTE: Up to date means updated within the last 2 days</w:t>
            </w:r>
          </w:p>
          <w:p w14:paraId="23C76083" w14:textId="77777777" w:rsidR="002F273F" w:rsidRPr="00BD06A1" w:rsidRDefault="002F273F" w:rsidP="00382C36">
            <w:pPr>
              <w:jc w:val="center"/>
              <w:rPr>
                <w:rFonts w:cs="Arial"/>
                <w:color w:val="auto"/>
                <w:szCs w:val="22"/>
              </w:rPr>
            </w:pPr>
          </w:p>
          <w:p w14:paraId="32CE543D" w14:textId="77777777" w:rsidR="002F273F" w:rsidRPr="00BD06A1" w:rsidRDefault="002F273F" w:rsidP="00382C36">
            <w:pPr>
              <w:jc w:val="center"/>
              <w:rPr>
                <w:rFonts w:cs="Arial"/>
                <w:b/>
                <w:color w:val="auto"/>
                <w:szCs w:val="22"/>
              </w:rPr>
            </w:pPr>
            <w:r w:rsidRPr="00BD06A1">
              <w:rPr>
                <w:rFonts w:cs="Arial"/>
                <w:b/>
                <w:color w:val="auto"/>
                <w:szCs w:val="22"/>
              </w:rPr>
              <w:t>[VERIFY EXISTENCE OF THE REGISTER AND WHETHER UP TO DATE]</w:t>
            </w:r>
          </w:p>
        </w:tc>
        <w:tc>
          <w:tcPr>
            <w:tcW w:w="1983" w:type="dxa"/>
            <w:shd w:val="clear" w:color="auto" w:fill="auto"/>
            <w:vAlign w:val="center"/>
          </w:tcPr>
          <w:p w14:paraId="3082690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 register Physically Verified and up to date (within last 2 days)</w:t>
            </w:r>
          </w:p>
        </w:tc>
        <w:tc>
          <w:tcPr>
            <w:tcW w:w="630" w:type="dxa"/>
            <w:shd w:val="clear" w:color="auto" w:fill="auto"/>
          </w:tcPr>
          <w:p w14:paraId="1604D6B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BFBFBF"/>
            <w:vAlign w:val="center"/>
          </w:tcPr>
          <w:p w14:paraId="52AEE148" w14:textId="77777777" w:rsidR="002F273F" w:rsidRPr="00BD06A1" w:rsidRDefault="002F273F" w:rsidP="00382C36">
            <w:pPr>
              <w:jc w:val="center"/>
              <w:rPr>
                <w:rFonts w:cs="Arial"/>
                <w:color w:val="auto"/>
                <w:szCs w:val="22"/>
              </w:rPr>
            </w:pPr>
          </w:p>
        </w:tc>
      </w:tr>
      <w:tr w:rsidR="00666229" w:rsidRPr="00BD06A1" w14:paraId="4C1ED483" w14:textId="77777777" w:rsidTr="00382C36">
        <w:trPr>
          <w:cantSplit/>
          <w:trHeight w:val="272"/>
          <w:jc w:val="center"/>
        </w:trPr>
        <w:tc>
          <w:tcPr>
            <w:tcW w:w="987" w:type="dxa"/>
            <w:vMerge/>
            <w:shd w:val="clear" w:color="auto" w:fill="auto"/>
          </w:tcPr>
          <w:p w14:paraId="5DF64AD2"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4CA14729"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6233C6C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Register Physically Verified but NOT up to date</w:t>
            </w:r>
          </w:p>
        </w:tc>
        <w:tc>
          <w:tcPr>
            <w:tcW w:w="630" w:type="dxa"/>
            <w:shd w:val="clear" w:color="auto" w:fill="auto"/>
          </w:tcPr>
          <w:p w14:paraId="775EE80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0EF79BC0" w14:textId="77777777" w:rsidR="002F273F" w:rsidRPr="00BD06A1" w:rsidRDefault="002F273F" w:rsidP="00382C36">
            <w:pPr>
              <w:jc w:val="center"/>
              <w:rPr>
                <w:rFonts w:cs="Arial"/>
                <w:color w:val="auto"/>
                <w:szCs w:val="22"/>
              </w:rPr>
            </w:pPr>
          </w:p>
        </w:tc>
      </w:tr>
      <w:tr w:rsidR="00666229" w:rsidRPr="00BD06A1" w14:paraId="34F0CF64" w14:textId="77777777" w:rsidTr="00382C36">
        <w:trPr>
          <w:cantSplit/>
          <w:trHeight w:val="272"/>
          <w:jc w:val="center"/>
        </w:trPr>
        <w:tc>
          <w:tcPr>
            <w:tcW w:w="987" w:type="dxa"/>
            <w:vMerge/>
            <w:shd w:val="clear" w:color="auto" w:fill="auto"/>
          </w:tcPr>
          <w:p w14:paraId="55CB9588"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7E346A7A"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3BE5D5F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 but register NOT Physically Verified</w:t>
            </w:r>
          </w:p>
        </w:tc>
        <w:tc>
          <w:tcPr>
            <w:tcW w:w="630" w:type="dxa"/>
            <w:shd w:val="clear" w:color="auto" w:fill="auto"/>
          </w:tcPr>
          <w:p w14:paraId="7B4F149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23D4C75C" w14:textId="77777777" w:rsidR="002F273F" w:rsidRPr="00BD06A1" w:rsidRDefault="002F273F" w:rsidP="00382C36">
            <w:pPr>
              <w:jc w:val="center"/>
              <w:rPr>
                <w:rFonts w:cs="Arial"/>
                <w:color w:val="auto"/>
                <w:szCs w:val="22"/>
              </w:rPr>
            </w:pPr>
          </w:p>
        </w:tc>
      </w:tr>
      <w:tr w:rsidR="00666229" w:rsidRPr="00BD06A1" w14:paraId="305A7D27" w14:textId="77777777" w:rsidTr="00382C36">
        <w:trPr>
          <w:cantSplit/>
          <w:trHeight w:val="272"/>
          <w:jc w:val="center"/>
        </w:trPr>
        <w:tc>
          <w:tcPr>
            <w:tcW w:w="987" w:type="dxa"/>
            <w:vMerge/>
            <w:shd w:val="clear" w:color="auto" w:fill="auto"/>
          </w:tcPr>
          <w:p w14:paraId="1551074C"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6091AB86"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4F6E275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 register</w:t>
            </w:r>
          </w:p>
        </w:tc>
        <w:tc>
          <w:tcPr>
            <w:tcW w:w="630" w:type="dxa"/>
            <w:shd w:val="clear" w:color="auto" w:fill="auto"/>
          </w:tcPr>
          <w:p w14:paraId="4FE92C5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3F580F94" w14:textId="77777777" w:rsidR="002F273F" w:rsidRPr="00BD06A1" w:rsidRDefault="002F273F" w:rsidP="00382C36">
            <w:pPr>
              <w:jc w:val="center"/>
              <w:rPr>
                <w:rFonts w:cs="Arial"/>
                <w:color w:val="auto"/>
                <w:szCs w:val="22"/>
              </w:rPr>
            </w:pPr>
          </w:p>
        </w:tc>
      </w:tr>
      <w:tr w:rsidR="00666229" w:rsidRPr="00BD06A1" w14:paraId="778F76A1" w14:textId="77777777" w:rsidTr="00382C36">
        <w:trPr>
          <w:cantSplit/>
          <w:trHeight w:val="272"/>
          <w:jc w:val="center"/>
        </w:trPr>
        <w:tc>
          <w:tcPr>
            <w:tcW w:w="987" w:type="dxa"/>
            <w:vMerge/>
            <w:shd w:val="clear" w:color="auto" w:fill="auto"/>
          </w:tcPr>
          <w:p w14:paraId="1A801996"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3F624FDB" w14:textId="77777777" w:rsidR="002F273F" w:rsidRPr="00BD06A1" w:rsidRDefault="002F273F" w:rsidP="00382C36">
            <w:pPr>
              <w:jc w:val="center"/>
              <w:rPr>
                <w:rFonts w:cs="Arial"/>
                <w:color w:val="auto"/>
                <w:szCs w:val="22"/>
              </w:rPr>
            </w:pPr>
          </w:p>
        </w:tc>
        <w:tc>
          <w:tcPr>
            <w:tcW w:w="1983" w:type="dxa"/>
            <w:shd w:val="clear" w:color="auto" w:fill="auto"/>
          </w:tcPr>
          <w:p w14:paraId="399E5F8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0" w:type="dxa"/>
            <w:shd w:val="clear" w:color="auto" w:fill="auto"/>
          </w:tcPr>
          <w:p w14:paraId="0BC35EC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61182D51" w14:textId="77777777" w:rsidR="002F273F" w:rsidRPr="00BD06A1" w:rsidRDefault="002F273F" w:rsidP="00382C36">
            <w:pPr>
              <w:jc w:val="center"/>
              <w:rPr>
                <w:rFonts w:cs="Arial"/>
                <w:color w:val="auto"/>
                <w:szCs w:val="22"/>
              </w:rPr>
            </w:pPr>
          </w:p>
        </w:tc>
      </w:tr>
      <w:tr w:rsidR="00666229" w:rsidRPr="00BD06A1" w14:paraId="14405D82" w14:textId="77777777" w:rsidTr="00382C36">
        <w:trPr>
          <w:cantSplit/>
          <w:trHeight w:val="272"/>
          <w:jc w:val="center"/>
        </w:trPr>
        <w:tc>
          <w:tcPr>
            <w:tcW w:w="987" w:type="dxa"/>
            <w:vMerge w:val="restart"/>
            <w:shd w:val="clear" w:color="auto" w:fill="auto"/>
          </w:tcPr>
          <w:p w14:paraId="55C70881"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WS-902</w:t>
            </w:r>
          </w:p>
          <w:p w14:paraId="4F9E2D2E" w14:textId="77777777" w:rsidR="002F273F" w:rsidRPr="00BD06A1" w:rsidRDefault="002F273F" w:rsidP="00382C36">
            <w:pPr>
              <w:spacing w:before="40" w:after="40"/>
              <w:jc w:val="center"/>
              <w:rPr>
                <w:rFonts w:cs="Arial"/>
                <w:color w:val="auto"/>
                <w:szCs w:val="22"/>
              </w:rPr>
            </w:pPr>
          </w:p>
          <w:p w14:paraId="02382245"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3E875B67" w14:textId="77777777" w:rsidR="002F273F" w:rsidRPr="00BD06A1" w:rsidRDefault="002F273F" w:rsidP="00382C36">
            <w:pPr>
              <w:spacing w:before="40" w:after="40"/>
              <w:jc w:val="center"/>
              <w:rPr>
                <w:rFonts w:cs="Arial"/>
                <w:color w:val="auto"/>
                <w:szCs w:val="22"/>
              </w:rPr>
            </w:pPr>
          </w:p>
          <w:p w14:paraId="69CA49F2"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1083BD5B" w14:textId="77777777" w:rsidR="002F273F" w:rsidRPr="00BD06A1" w:rsidRDefault="002F273F" w:rsidP="00382C36">
            <w:pPr>
              <w:spacing w:before="40" w:after="40"/>
              <w:jc w:val="center"/>
              <w:rPr>
                <w:rFonts w:cs="Arial"/>
                <w:color w:val="auto"/>
                <w:szCs w:val="22"/>
              </w:rPr>
            </w:pPr>
          </w:p>
          <w:p w14:paraId="290409E0"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1AFBAA99" w14:textId="77777777" w:rsidR="002F273F" w:rsidRPr="00BD06A1" w:rsidRDefault="002F273F" w:rsidP="00382C36">
            <w:pPr>
              <w:spacing w:before="40" w:after="40"/>
              <w:jc w:val="center"/>
              <w:rPr>
                <w:rFonts w:cs="Arial"/>
                <w:color w:val="auto"/>
                <w:szCs w:val="22"/>
              </w:rPr>
            </w:pPr>
          </w:p>
          <w:p w14:paraId="43CC695A"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13F27D43" w14:textId="77777777" w:rsidR="002F273F" w:rsidRPr="00BD06A1" w:rsidRDefault="002F273F" w:rsidP="00382C36">
            <w:pPr>
              <w:spacing w:before="40" w:after="40"/>
              <w:jc w:val="center"/>
              <w:rPr>
                <w:rFonts w:cs="Arial"/>
                <w:color w:val="auto"/>
                <w:szCs w:val="22"/>
              </w:rPr>
            </w:pPr>
          </w:p>
        </w:tc>
        <w:tc>
          <w:tcPr>
            <w:tcW w:w="4676" w:type="dxa"/>
            <w:vMerge w:val="restart"/>
            <w:shd w:val="clear" w:color="auto" w:fill="auto"/>
          </w:tcPr>
          <w:p w14:paraId="58BC2577" w14:textId="77777777" w:rsidR="002F273F" w:rsidRPr="00BD06A1" w:rsidRDefault="002F273F" w:rsidP="00382C36">
            <w:pPr>
              <w:jc w:val="center"/>
              <w:rPr>
                <w:rFonts w:cs="Arial"/>
                <w:color w:val="auto"/>
                <w:szCs w:val="22"/>
              </w:rPr>
            </w:pPr>
            <w:r w:rsidRPr="00BD06A1">
              <w:rPr>
                <w:rFonts w:cs="Arial"/>
                <w:color w:val="auto"/>
                <w:szCs w:val="22"/>
              </w:rPr>
              <w:lastRenderedPageBreak/>
              <w:t>Are the warehouse humidity levels recorded on the appropriate log or register and up to date?</w:t>
            </w:r>
          </w:p>
          <w:p w14:paraId="44F633ED" w14:textId="77777777" w:rsidR="002F273F" w:rsidRPr="00BD06A1" w:rsidRDefault="002F273F" w:rsidP="00382C36">
            <w:pPr>
              <w:jc w:val="center"/>
              <w:rPr>
                <w:rFonts w:cs="Arial"/>
                <w:color w:val="auto"/>
                <w:szCs w:val="22"/>
              </w:rPr>
            </w:pPr>
          </w:p>
          <w:p w14:paraId="3432E1F1" w14:textId="77777777" w:rsidR="002F273F" w:rsidRPr="00BD06A1" w:rsidRDefault="002F273F" w:rsidP="00382C36">
            <w:pPr>
              <w:jc w:val="center"/>
              <w:rPr>
                <w:rFonts w:cs="Arial"/>
                <w:color w:val="auto"/>
                <w:szCs w:val="22"/>
              </w:rPr>
            </w:pPr>
            <w:r w:rsidRPr="00BD06A1">
              <w:rPr>
                <w:rFonts w:cs="Arial"/>
                <w:color w:val="auto"/>
                <w:szCs w:val="22"/>
              </w:rPr>
              <w:t>NOTE: Up to date means updated within the last 2 days</w:t>
            </w:r>
          </w:p>
          <w:p w14:paraId="1F12A209" w14:textId="77777777" w:rsidR="002F273F" w:rsidRPr="00BD06A1" w:rsidRDefault="002F273F" w:rsidP="00382C36">
            <w:pPr>
              <w:jc w:val="center"/>
              <w:rPr>
                <w:rFonts w:cs="Arial"/>
                <w:color w:val="auto"/>
                <w:szCs w:val="22"/>
              </w:rPr>
            </w:pPr>
          </w:p>
          <w:p w14:paraId="28DEF1B0" w14:textId="77777777" w:rsidR="002F273F" w:rsidRPr="00BD06A1" w:rsidRDefault="002F273F" w:rsidP="00382C36">
            <w:pPr>
              <w:jc w:val="center"/>
              <w:rPr>
                <w:rFonts w:cs="Arial"/>
                <w:b/>
                <w:color w:val="auto"/>
                <w:szCs w:val="22"/>
              </w:rPr>
            </w:pPr>
            <w:r w:rsidRPr="00BD06A1">
              <w:rPr>
                <w:rFonts w:cs="Arial"/>
                <w:b/>
                <w:color w:val="auto"/>
                <w:szCs w:val="22"/>
              </w:rPr>
              <w:t>[VERIFY EXISTENCE OF THE REGISTER AND WHETHER UP TO DATE]</w:t>
            </w:r>
          </w:p>
        </w:tc>
        <w:tc>
          <w:tcPr>
            <w:tcW w:w="1983" w:type="dxa"/>
            <w:shd w:val="clear" w:color="auto" w:fill="auto"/>
            <w:vAlign w:val="center"/>
          </w:tcPr>
          <w:p w14:paraId="0BEAAC2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 register Physically Verified and up to date (within last 2 days)</w:t>
            </w:r>
          </w:p>
        </w:tc>
        <w:tc>
          <w:tcPr>
            <w:tcW w:w="630" w:type="dxa"/>
            <w:shd w:val="clear" w:color="auto" w:fill="auto"/>
          </w:tcPr>
          <w:p w14:paraId="44DC1FE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BFBFBF"/>
            <w:vAlign w:val="center"/>
          </w:tcPr>
          <w:p w14:paraId="4BBFB2EF" w14:textId="77777777" w:rsidR="002F273F" w:rsidRPr="00BD06A1" w:rsidRDefault="002F273F" w:rsidP="00382C36">
            <w:pPr>
              <w:jc w:val="center"/>
              <w:rPr>
                <w:rFonts w:cs="Arial"/>
                <w:color w:val="auto"/>
                <w:szCs w:val="22"/>
              </w:rPr>
            </w:pPr>
          </w:p>
        </w:tc>
      </w:tr>
      <w:tr w:rsidR="00666229" w:rsidRPr="00BD06A1" w14:paraId="1AC7FF13" w14:textId="77777777" w:rsidTr="00382C36">
        <w:trPr>
          <w:cantSplit/>
          <w:trHeight w:val="272"/>
          <w:jc w:val="center"/>
        </w:trPr>
        <w:tc>
          <w:tcPr>
            <w:tcW w:w="987" w:type="dxa"/>
            <w:vMerge/>
            <w:shd w:val="clear" w:color="auto" w:fill="auto"/>
          </w:tcPr>
          <w:p w14:paraId="0450002C"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0C235774"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42DEAAD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Register Physically Verified but NOT up to date</w:t>
            </w:r>
          </w:p>
        </w:tc>
        <w:tc>
          <w:tcPr>
            <w:tcW w:w="630" w:type="dxa"/>
            <w:shd w:val="clear" w:color="auto" w:fill="auto"/>
          </w:tcPr>
          <w:p w14:paraId="734D190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6FC60558" w14:textId="77777777" w:rsidR="002F273F" w:rsidRPr="00BD06A1" w:rsidRDefault="002F273F" w:rsidP="00382C36">
            <w:pPr>
              <w:jc w:val="center"/>
              <w:rPr>
                <w:rFonts w:cs="Arial"/>
                <w:color w:val="auto"/>
                <w:szCs w:val="22"/>
              </w:rPr>
            </w:pPr>
          </w:p>
        </w:tc>
      </w:tr>
      <w:tr w:rsidR="00666229" w:rsidRPr="00BD06A1" w14:paraId="484C2420" w14:textId="77777777" w:rsidTr="00382C36">
        <w:trPr>
          <w:cantSplit/>
          <w:trHeight w:val="272"/>
          <w:jc w:val="center"/>
        </w:trPr>
        <w:tc>
          <w:tcPr>
            <w:tcW w:w="987" w:type="dxa"/>
            <w:vMerge/>
            <w:shd w:val="clear" w:color="auto" w:fill="auto"/>
          </w:tcPr>
          <w:p w14:paraId="05914A5B"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31DE3F5B"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363145A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 but register NOT Physically Verified</w:t>
            </w:r>
          </w:p>
        </w:tc>
        <w:tc>
          <w:tcPr>
            <w:tcW w:w="630" w:type="dxa"/>
            <w:shd w:val="clear" w:color="auto" w:fill="auto"/>
          </w:tcPr>
          <w:p w14:paraId="1B4AB97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1CBAE0BB" w14:textId="77777777" w:rsidR="002F273F" w:rsidRPr="00BD06A1" w:rsidRDefault="002F273F" w:rsidP="00382C36">
            <w:pPr>
              <w:jc w:val="center"/>
              <w:rPr>
                <w:rFonts w:cs="Arial"/>
                <w:color w:val="auto"/>
                <w:szCs w:val="22"/>
              </w:rPr>
            </w:pPr>
          </w:p>
        </w:tc>
      </w:tr>
      <w:tr w:rsidR="00666229" w:rsidRPr="00BD06A1" w14:paraId="300B2997" w14:textId="77777777" w:rsidTr="00382C36">
        <w:trPr>
          <w:cantSplit/>
          <w:trHeight w:val="272"/>
          <w:jc w:val="center"/>
        </w:trPr>
        <w:tc>
          <w:tcPr>
            <w:tcW w:w="987" w:type="dxa"/>
            <w:vMerge/>
            <w:shd w:val="clear" w:color="auto" w:fill="auto"/>
          </w:tcPr>
          <w:p w14:paraId="2C12B053"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64032BAE"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68AF8FA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 register</w:t>
            </w:r>
          </w:p>
        </w:tc>
        <w:tc>
          <w:tcPr>
            <w:tcW w:w="630" w:type="dxa"/>
            <w:shd w:val="clear" w:color="auto" w:fill="auto"/>
          </w:tcPr>
          <w:p w14:paraId="32269A3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0DF5F6D6" w14:textId="77777777" w:rsidR="002F273F" w:rsidRPr="00BD06A1" w:rsidRDefault="002F273F" w:rsidP="00382C36">
            <w:pPr>
              <w:jc w:val="center"/>
              <w:rPr>
                <w:rFonts w:cs="Arial"/>
                <w:color w:val="auto"/>
                <w:szCs w:val="22"/>
              </w:rPr>
            </w:pPr>
          </w:p>
        </w:tc>
      </w:tr>
      <w:tr w:rsidR="00666229" w:rsidRPr="00BD06A1" w14:paraId="3382C5D8" w14:textId="77777777" w:rsidTr="00382C36">
        <w:trPr>
          <w:cantSplit/>
          <w:trHeight w:val="272"/>
          <w:jc w:val="center"/>
        </w:trPr>
        <w:tc>
          <w:tcPr>
            <w:tcW w:w="987" w:type="dxa"/>
            <w:vMerge/>
            <w:shd w:val="clear" w:color="auto" w:fill="auto"/>
          </w:tcPr>
          <w:p w14:paraId="37474206"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43BCB48D" w14:textId="77777777" w:rsidR="002F273F" w:rsidRPr="00BD06A1" w:rsidRDefault="002F273F" w:rsidP="00382C36">
            <w:pPr>
              <w:jc w:val="center"/>
              <w:rPr>
                <w:rFonts w:cs="Arial"/>
                <w:color w:val="auto"/>
                <w:szCs w:val="22"/>
              </w:rPr>
            </w:pPr>
          </w:p>
        </w:tc>
        <w:tc>
          <w:tcPr>
            <w:tcW w:w="1983" w:type="dxa"/>
            <w:shd w:val="clear" w:color="auto" w:fill="auto"/>
          </w:tcPr>
          <w:p w14:paraId="39674CE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0" w:type="dxa"/>
            <w:shd w:val="clear" w:color="auto" w:fill="auto"/>
          </w:tcPr>
          <w:p w14:paraId="4AFF19C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378CE6E6" w14:textId="77777777" w:rsidR="002F273F" w:rsidRPr="00BD06A1" w:rsidRDefault="002F273F" w:rsidP="00382C36">
            <w:pPr>
              <w:jc w:val="center"/>
              <w:rPr>
                <w:rFonts w:cs="Arial"/>
                <w:color w:val="auto"/>
                <w:szCs w:val="22"/>
              </w:rPr>
            </w:pPr>
          </w:p>
        </w:tc>
      </w:tr>
      <w:tr w:rsidR="00666229" w:rsidRPr="00BD06A1" w14:paraId="6DDC6E96" w14:textId="77777777" w:rsidTr="00382C36">
        <w:trPr>
          <w:cantSplit/>
          <w:trHeight w:val="272"/>
          <w:jc w:val="center"/>
        </w:trPr>
        <w:tc>
          <w:tcPr>
            <w:tcW w:w="987" w:type="dxa"/>
            <w:vMerge w:val="restart"/>
            <w:shd w:val="clear" w:color="auto" w:fill="auto"/>
          </w:tcPr>
          <w:p w14:paraId="3AECC377"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WS-903</w:t>
            </w:r>
          </w:p>
          <w:p w14:paraId="28137776" w14:textId="77777777" w:rsidR="002F273F" w:rsidRPr="00BD06A1" w:rsidRDefault="002F273F" w:rsidP="00382C36">
            <w:pPr>
              <w:spacing w:before="40" w:after="40"/>
              <w:jc w:val="center"/>
              <w:rPr>
                <w:rFonts w:cs="Arial"/>
                <w:color w:val="auto"/>
                <w:szCs w:val="22"/>
              </w:rPr>
            </w:pPr>
          </w:p>
          <w:p w14:paraId="0DDAAB6F"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18EF7254" w14:textId="77777777" w:rsidR="002F273F" w:rsidRPr="00BD06A1" w:rsidRDefault="002F273F" w:rsidP="00382C36">
            <w:pPr>
              <w:spacing w:before="40" w:after="40"/>
              <w:jc w:val="center"/>
              <w:rPr>
                <w:rFonts w:cs="Arial"/>
                <w:color w:val="auto"/>
                <w:szCs w:val="22"/>
              </w:rPr>
            </w:pPr>
          </w:p>
          <w:p w14:paraId="3501D26A"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21F1F471" w14:textId="77777777" w:rsidR="002F273F" w:rsidRPr="00BD06A1" w:rsidRDefault="002F273F" w:rsidP="00382C36">
            <w:pPr>
              <w:spacing w:before="40" w:after="40"/>
              <w:jc w:val="center"/>
              <w:rPr>
                <w:rFonts w:cs="Arial"/>
                <w:color w:val="auto"/>
                <w:szCs w:val="22"/>
              </w:rPr>
            </w:pPr>
          </w:p>
          <w:p w14:paraId="5A3B54E9"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313561E3" w14:textId="77777777" w:rsidR="002F273F" w:rsidRPr="00BD06A1" w:rsidRDefault="002F273F" w:rsidP="00382C36">
            <w:pPr>
              <w:spacing w:before="40" w:after="40"/>
              <w:jc w:val="center"/>
              <w:rPr>
                <w:rFonts w:cs="Arial"/>
                <w:color w:val="auto"/>
                <w:szCs w:val="22"/>
              </w:rPr>
            </w:pPr>
          </w:p>
          <w:p w14:paraId="67F902E0"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56F03B2B" w14:textId="77777777" w:rsidR="002F273F" w:rsidRPr="00BD06A1" w:rsidRDefault="002F273F" w:rsidP="00382C36">
            <w:pPr>
              <w:spacing w:before="40" w:after="40"/>
              <w:jc w:val="center"/>
              <w:rPr>
                <w:rFonts w:cs="Arial"/>
                <w:color w:val="auto"/>
                <w:szCs w:val="22"/>
              </w:rPr>
            </w:pPr>
          </w:p>
        </w:tc>
        <w:tc>
          <w:tcPr>
            <w:tcW w:w="4676" w:type="dxa"/>
            <w:vMerge w:val="restart"/>
            <w:shd w:val="clear" w:color="auto" w:fill="auto"/>
          </w:tcPr>
          <w:p w14:paraId="591ABAC2" w14:textId="77777777" w:rsidR="002F273F" w:rsidRPr="00BD06A1" w:rsidRDefault="002F273F" w:rsidP="00382C36">
            <w:pPr>
              <w:jc w:val="center"/>
              <w:rPr>
                <w:rFonts w:cs="Arial"/>
                <w:color w:val="auto"/>
                <w:szCs w:val="22"/>
              </w:rPr>
            </w:pPr>
            <w:r w:rsidRPr="00BD06A1">
              <w:rPr>
                <w:rFonts w:cs="Arial"/>
                <w:color w:val="auto"/>
                <w:szCs w:val="22"/>
              </w:rPr>
              <w:t>Which of the following temperature control systems do you have in place?</w:t>
            </w:r>
          </w:p>
          <w:p w14:paraId="717B9205" w14:textId="77777777" w:rsidR="002F273F" w:rsidRPr="00BD06A1" w:rsidRDefault="002F273F" w:rsidP="00382C36">
            <w:pPr>
              <w:jc w:val="center"/>
              <w:rPr>
                <w:rFonts w:cs="Arial"/>
                <w:color w:val="auto"/>
                <w:szCs w:val="22"/>
              </w:rPr>
            </w:pPr>
          </w:p>
          <w:p w14:paraId="2C9DB916" w14:textId="77777777" w:rsidR="002F273F" w:rsidRPr="00BD06A1" w:rsidRDefault="002F273F" w:rsidP="00382C36">
            <w:pPr>
              <w:jc w:val="center"/>
              <w:rPr>
                <w:rFonts w:cs="Arial"/>
                <w:b/>
                <w:color w:val="auto"/>
                <w:szCs w:val="22"/>
              </w:rPr>
            </w:pPr>
            <w:r w:rsidRPr="00BD06A1">
              <w:rPr>
                <w:rFonts w:cs="Arial"/>
                <w:b/>
                <w:color w:val="auto"/>
                <w:szCs w:val="22"/>
              </w:rPr>
              <w:t>[MULTIPLE RESPONSES ALLOWED]</w:t>
            </w:r>
          </w:p>
        </w:tc>
        <w:tc>
          <w:tcPr>
            <w:tcW w:w="1983" w:type="dxa"/>
            <w:shd w:val="clear" w:color="auto" w:fill="auto"/>
            <w:vAlign w:val="center"/>
          </w:tcPr>
          <w:p w14:paraId="39D250C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Heating system</w:t>
            </w:r>
          </w:p>
        </w:tc>
        <w:tc>
          <w:tcPr>
            <w:tcW w:w="630" w:type="dxa"/>
            <w:shd w:val="clear" w:color="auto" w:fill="auto"/>
          </w:tcPr>
          <w:p w14:paraId="5472406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BFBFBF"/>
            <w:vAlign w:val="center"/>
          </w:tcPr>
          <w:p w14:paraId="3E1CB1C4" w14:textId="77777777" w:rsidR="002F273F" w:rsidRPr="00BD06A1" w:rsidRDefault="002F273F" w:rsidP="00382C36">
            <w:pPr>
              <w:jc w:val="center"/>
              <w:rPr>
                <w:rFonts w:cs="Arial"/>
                <w:color w:val="auto"/>
                <w:szCs w:val="22"/>
              </w:rPr>
            </w:pPr>
          </w:p>
        </w:tc>
      </w:tr>
      <w:tr w:rsidR="00666229" w:rsidRPr="00BD06A1" w14:paraId="053DF659" w14:textId="77777777" w:rsidTr="00382C36">
        <w:trPr>
          <w:cantSplit/>
          <w:trHeight w:val="272"/>
          <w:jc w:val="center"/>
        </w:trPr>
        <w:tc>
          <w:tcPr>
            <w:tcW w:w="987" w:type="dxa"/>
            <w:vMerge/>
            <w:shd w:val="clear" w:color="auto" w:fill="auto"/>
          </w:tcPr>
          <w:p w14:paraId="3C8B6E26"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4C0D72CF"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3AFA423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Cooling/Air Conditioning system</w:t>
            </w:r>
          </w:p>
        </w:tc>
        <w:tc>
          <w:tcPr>
            <w:tcW w:w="630" w:type="dxa"/>
            <w:shd w:val="clear" w:color="auto" w:fill="auto"/>
          </w:tcPr>
          <w:p w14:paraId="2DCB421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69B2A3AC" w14:textId="77777777" w:rsidR="002F273F" w:rsidRPr="00BD06A1" w:rsidRDefault="002F273F" w:rsidP="00382C36">
            <w:pPr>
              <w:jc w:val="center"/>
              <w:rPr>
                <w:rFonts w:cs="Arial"/>
                <w:color w:val="auto"/>
                <w:szCs w:val="22"/>
              </w:rPr>
            </w:pPr>
          </w:p>
        </w:tc>
      </w:tr>
      <w:tr w:rsidR="00666229" w:rsidRPr="00BD06A1" w14:paraId="7B811F2A" w14:textId="77777777" w:rsidTr="00382C36">
        <w:trPr>
          <w:cantSplit/>
          <w:trHeight w:val="272"/>
          <w:jc w:val="center"/>
        </w:trPr>
        <w:tc>
          <w:tcPr>
            <w:tcW w:w="987" w:type="dxa"/>
            <w:vMerge/>
            <w:shd w:val="clear" w:color="auto" w:fill="auto"/>
          </w:tcPr>
          <w:p w14:paraId="35206749"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372722C7"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736DFC2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Neither of the above</w:t>
            </w:r>
          </w:p>
        </w:tc>
        <w:tc>
          <w:tcPr>
            <w:tcW w:w="630" w:type="dxa"/>
            <w:shd w:val="clear" w:color="auto" w:fill="auto"/>
          </w:tcPr>
          <w:p w14:paraId="5D6FC93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24877430" w14:textId="77777777" w:rsidR="002F273F" w:rsidRPr="00BD06A1" w:rsidRDefault="002F273F" w:rsidP="00382C36">
            <w:pPr>
              <w:jc w:val="center"/>
              <w:rPr>
                <w:rFonts w:cs="Arial"/>
                <w:color w:val="auto"/>
                <w:szCs w:val="22"/>
              </w:rPr>
            </w:pPr>
          </w:p>
        </w:tc>
      </w:tr>
      <w:tr w:rsidR="00666229" w:rsidRPr="00BD06A1" w14:paraId="7DF0CC57" w14:textId="77777777" w:rsidTr="00382C36">
        <w:trPr>
          <w:cantSplit/>
          <w:trHeight w:val="272"/>
          <w:jc w:val="center"/>
        </w:trPr>
        <w:tc>
          <w:tcPr>
            <w:tcW w:w="987" w:type="dxa"/>
            <w:vMerge/>
            <w:shd w:val="clear" w:color="auto" w:fill="auto"/>
          </w:tcPr>
          <w:p w14:paraId="23958446"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3A002834" w14:textId="77777777" w:rsidR="002F273F" w:rsidRPr="00BD06A1" w:rsidRDefault="002F273F" w:rsidP="00382C36">
            <w:pPr>
              <w:jc w:val="center"/>
              <w:rPr>
                <w:rFonts w:cs="Arial"/>
                <w:color w:val="auto"/>
                <w:szCs w:val="22"/>
              </w:rPr>
            </w:pPr>
          </w:p>
        </w:tc>
        <w:tc>
          <w:tcPr>
            <w:tcW w:w="1983" w:type="dxa"/>
            <w:shd w:val="clear" w:color="auto" w:fill="auto"/>
          </w:tcPr>
          <w:p w14:paraId="3313244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0" w:type="dxa"/>
            <w:shd w:val="clear" w:color="auto" w:fill="auto"/>
          </w:tcPr>
          <w:p w14:paraId="0063023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7158FD0D" w14:textId="77777777" w:rsidR="002F273F" w:rsidRPr="00BD06A1" w:rsidRDefault="002F273F" w:rsidP="00382C36">
            <w:pPr>
              <w:jc w:val="center"/>
              <w:rPr>
                <w:rFonts w:cs="Arial"/>
                <w:color w:val="auto"/>
                <w:szCs w:val="22"/>
              </w:rPr>
            </w:pPr>
          </w:p>
        </w:tc>
      </w:tr>
      <w:tr w:rsidR="00666229" w:rsidRPr="00BD06A1" w14:paraId="2A16F0D1" w14:textId="77777777" w:rsidTr="00066897">
        <w:trPr>
          <w:cantSplit/>
          <w:trHeight w:val="272"/>
          <w:jc w:val="center"/>
        </w:trPr>
        <w:tc>
          <w:tcPr>
            <w:tcW w:w="10060" w:type="dxa"/>
            <w:gridSpan w:val="5"/>
            <w:shd w:val="clear" w:color="auto" w:fill="BFBFBF"/>
          </w:tcPr>
          <w:p w14:paraId="19DC0E22" w14:textId="77777777" w:rsidR="002F273F" w:rsidRPr="00BD06A1" w:rsidRDefault="002F273F" w:rsidP="00382C36">
            <w:pPr>
              <w:jc w:val="center"/>
              <w:rPr>
                <w:rFonts w:cs="Arial"/>
                <w:b/>
                <w:color w:val="auto"/>
                <w:szCs w:val="22"/>
              </w:rPr>
            </w:pPr>
            <w:r w:rsidRPr="00BD06A1">
              <w:rPr>
                <w:rFonts w:cs="Arial"/>
                <w:b/>
                <w:color w:val="auto"/>
                <w:szCs w:val="22"/>
              </w:rPr>
              <w:t>WS-1000: Product Organization</w:t>
            </w:r>
          </w:p>
        </w:tc>
      </w:tr>
      <w:tr w:rsidR="00666229" w:rsidRPr="00BD06A1" w14:paraId="7AA14174" w14:textId="77777777" w:rsidTr="00382C36">
        <w:trPr>
          <w:cantSplit/>
          <w:trHeight w:val="272"/>
          <w:jc w:val="center"/>
        </w:trPr>
        <w:tc>
          <w:tcPr>
            <w:tcW w:w="987" w:type="dxa"/>
            <w:vMerge w:val="restart"/>
            <w:shd w:val="clear" w:color="auto" w:fill="auto"/>
          </w:tcPr>
          <w:p w14:paraId="4D2139D2"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WS-1001</w:t>
            </w:r>
          </w:p>
          <w:p w14:paraId="0EB41A77" w14:textId="77777777" w:rsidR="002F273F" w:rsidRPr="00BD06A1" w:rsidRDefault="002F273F" w:rsidP="00382C36">
            <w:pPr>
              <w:spacing w:before="40" w:after="40"/>
              <w:jc w:val="center"/>
              <w:rPr>
                <w:rFonts w:cs="Arial"/>
                <w:color w:val="auto"/>
                <w:szCs w:val="22"/>
              </w:rPr>
            </w:pPr>
          </w:p>
          <w:p w14:paraId="2E67ED4C"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64073A93" w14:textId="77777777" w:rsidR="002F273F" w:rsidRPr="00BD06A1" w:rsidRDefault="002F273F" w:rsidP="00382C36">
            <w:pPr>
              <w:spacing w:before="40" w:after="40"/>
              <w:jc w:val="center"/>
              <w:rPr>
                <w:rFonts w:cs="Arial"/>
                <w:color w:val="auto"/>
                <w:szCs w:val="22"/>
              </w:rPr>
            </w:pPr>
          </w:p>
          <w:p w14:paraId="045EFB90"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4AE574D7" w14:textId="77777777" w:rsidR="002F273F" w:rsidRPr="00BD06A1" w:rsidRDefault="002F273F" w:rsidP="00382C36">
            <w:pPr>
              <w:spacing w:before="40" w:after="40"/>
              <w:jc w:val="center"/>
              <w:rPr>
                <w:rFonts w:cs="Arial"/>
                <w:color w:val="auto"/>
                <w:szCs w:val="22"/>
              </w:rPr>
            </w:pPr>
          </w:p>
          <w:p w14:paraId="5FC0386A" w14:textId="77777777" w:rsidR="002F273F" w:rsidRPr="00BD06A1" w:rsidRDefault="002F273F" w:rsidP="00382C36">
            <w:pPr>
              <w:spacing w:before="40" w:after="40"/>
              <w:jc w:val="center"/>
              <w:rPr>
                <w:rFonts w:cs="Arial"/>
                <w:color w:val="auto"/>
                <w:szCs w:val="22"/>
              </w:rPr>
            </w:pPr>
          </w:p>
        </w:tc>
        <w:tc>
          <w:tcPr>
            <w:tcW w:w="4676" w:type="dxa"/>
            <w:vMerge w:val="restart"/>
            <w:shd w:val="clear" w:color="auto" w:fill="auto"/>
          </w:tcPr>
          <w:p w14:paraId="6C413251" w14:textId="77777777" w:rsidR="002F273F" w:rsidRPr="00BD06A1" w:rsidRDefault="002F273F" w:rsidP="00382C36">
            <w:pPr>
              <w:jc w:val="center"/>
              <w:rPr>
                <w:rFonts w:cs="Arial"/>
                <w:color w:val="auto"/>
                <w:szCs w:val="22"/>
              </w:rPr>
            </w:pPr>
            <w:r w:rsidRPr="00BD06A1">
              <w:rPr>
                <w:rFonts w:cs="Arial"/>
                <w:color w:val="auto"/>
                <w:szCs w:val="22"/>
              </w:rPr>
              <w:t>In case of stock overflow, where does the excess stock go?</w:t>
            </w:r>
          </w:p>
          <w:p w14:paraId="1C343847" w14:textId="77777777" w:rsidR="002F273F" w:rsidRPr="00BD06A1" w:rsidRDefault="002F273F" w:rsidP="00382C36">
            <w:pPr>
              <w:jc w:val="center"/>
              <w:rPr>
                <w:rFonts w:cs="Arial"/>
                <w:color w:val="auto"/>
                <w:szCs w:val="22"/>
              </w:rPr>
            </w:pPr>
          </w:p>
          <w:p w14:paraId="1A5FB02C" w14:textId="77777777" w:rsidR="002F273F" w:rsidRPr="00BD06A1" w:rsidRDefault="002F273F" w:rsidP="00382C36">
            <w:pPr>
              <w:jc w:val="center"/>
              <w:rPr>
                <w:rFonts w:cs="Arial"/>
                <w:b/>
                <w:color w:val="auto"/>
                <w:szCs w:val="22"/>
              </w:rPr>
            </w:pPr>
            <w:r w:rsidRPr="00BD06A1">
              <w:rPr>
                <w:rFonts w:cs="Arial"/>
                <w:b/>
                <w:color w:val="auto"/>
                <w:szCs w:val="22"/>
              </w:rPr>
              <w:t>[MULTIPLE RESPONSES ALLOWED]</w:t>
            </w:r>
          </w:p>
        </w:tc>
        <w:tc>
          <w:tcPr>
            <w:tcW w:w="1983" w:type="dxa"/>
            <w:shd w:val="clear" w:color="auto" w:fill="auto"/>
            <w:vAlign w:val="center"/>
          </w:tcPr>
          <w:p w14:paraId="63F63A2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Hallways</w:t>
            </w:r>
          </w:p>
        </w:tc>
        <w:tc>
          <w:tcPr>
            <w:tcW w:w="630" w:type="dxa"/>
            <w:shd w:val="clear" w:color="auto" w:fill="auto"/>
          </w:tcPr>
          <w:p w14:paraId="782311B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BFBFBF"/>
            <w:vAlign w:val="center"/>
          </w:tcPr>
          <w:p w14:paraId="746C5261" w14:textId="77777777" w:rsidR="002F273F" w:rsidRPr="00BD06A1" w:rsidRDefault="002F273F" w:rsidP="00382C36">
            <w:pPr>
              <w:jc w:val="center"/>
              <w:rPr>
                <w:rFonts w:cs="Arial"/>
                <w:color w:val="auto"/>
                <w:szCs w:val="22"/>
              </w:rPr>
            </w:pPr>
          </w:p>
        </w:tc>
      </w:tr>
      <w:tr w:rsidR="00666229" w:rsidRPr="00BD06A1" w14:paraId="0AA7F37D" w14:textId="77777777" w:rsidTr="00382C36">
        <w:trPr>
          <w:cantSplit/>
          <w:trHeight w:val="272"/>
          <w:jc w:val="center"/>
        </w:trPr>
        <w:tc>
          <w:tcPr>
            <w:tcW w:w="987" w:type="dxa"/>
            <w:vMerge/>
            <w:shd w:val="clear" w:color="auto" w:fill="auto"/>
          </w:tcPr>
          <w:p w14:paraId="175906D7"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4D6817C8"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2D653DE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Supplier’s Warehouse</w:t>
            </w:r>
          </w:p>
        </w:tc>
        <w:tc>
          <w:tcPr>
            <w:tcW w:w="630" w:type="dxa"/>
            <w:shd w:val="clear" w:color="auto" w:fill="auto"/>
          </w:tcPr>
          <w:p w14:paraId="2004B67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6FD99EA4" w14:textId="77777777" w:rsidR="002F273F" w:rsidRPr="00BD06A1" w:rsidRDefault="002F273F" w:rsidP="00382C36">
            <w:pPr>
              <w:jc w:val="center"/>
              <w:rPr>
                <w:rFonts w:cs="Arial"/>
                <w:color w:val="auto"/>
                <w:szCs w:val="22"/>
              </w:rPr>
            </w:pPr>
          </w:p>
        </w:tc>
      </w:tr>
      <w:tr w:rsidR="00666229" w:rsidRPr="00BD06A1" w14:paraId="3BAC22B6" w14:textId="77777777" w:rsidTr="00382C36">
        <w:trPr>
          <w:cantSplit/>
          <w:trHeight w:val="272"/>
          <w:jc w:val="center"/>
        </w:trPr>
        <w:tc>
          <w:tcPr>
            <w:tcW w:w="987" w:type="dxa"/>
            <w:vMerge/>
            <w:shd w:val="clear" w:color="auto" w:fill="auto"/>
          </w:tcPr>
          <w:p w14:paraId="6834CA44"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4C4073F6"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5FAD755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Partner’s Warehouse</w:t>
            </w:r>
          </w:p>
        </w:tc>
        <w:tc>
          <w:tcPr>
            <w:tcW w:w="630" w:type="dxa"/>
            <w:shd w:val="clear" w:color="auto" w:fill="auto"/>
          </w:tcPr>
          <w:p w14:paraId="1C7C583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694FF663" w14:textId="77777777" w:rsidR="002F273F" w:rsidRPr="00BD06A1" w:rsidRDefault="002F273F" w:rsidP="00382C36">
            <w:pPr>
              <w:jc w:val="center"/>
              <w:rPr>
                <w:rFonts w:cs="Arial"/>
                <w:color w:val="auto"/>
                <w:szCs w:val="22"/>
              </w:rPr>
            </w:pPr>
          </w:p>
        </w:tc>
      </w:tr>
      <w:tr w:rsidR="00666229" w:rsidRPr="00BD06A1" w14:paraId="427B2C75" w14:textId="77777777" w:rsidTr="00382C36">
        <w:trPr>
          <w:cantSplit/>
          <w:trHeight w:val="272"/>
          <w:jc w:val="center"/>
        </w:trPr>
        <w:tc>
          <w:tcPr>
            <w:tcW w:w="987" w:type="dxa"/>
            <w:vMerge/>
            <w:shd w:val="clear" w:color="auto" w:fill="auto"/>
          </w:tcPr>
          <w:p w14:paraId="55BC656D"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378BE11D"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0C47D93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Another facility’s store</w:t>
            </w:r>
          </w:p>
        </w:tc>
        <w:tc>
          <w:tcPr>
            <w:tcW w:w="630" w:type="dxa"/>
            <w:shd w:val="clear" w:color="auto" w:fill="auto"/>
          </w:tcPr>
          <w:p w14:paraId="3B642DD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0D3EEF9E" w14:textId="77777777" w:rsidR="002F273F" w:rsidRPr="00BD06A1" w:rsidRDefault="002F273F" w:rsidP="00382C36">
            <w:pPr>
              <w:jc w:val="center"/>
              <w:rPr>
                <w:rFonts w:cs="Arial"/>
                <w:color w:val="auto"/>
                <w:szCs w:val="22"/>
              </w:rPr>
            </w:pPr>
          </w:p>
        </w:tc>
      </w:tr>
      <w:tr w:rsidR="00666229" w:rsidRPr="00BD06A1" w14:paraId="0CA133B9" w14:textId="77777777" w:rsidTr="00382C36">
        <w:trPr>
          <w:cantSplit/>
          <w:trHeight w:val="272"/>
          <w:jc w:val="center"/>
        </w:trPr>
        <w:tc>
          <w:tcPr>
            <w:tcW w:w="987" w:type="dxa"/>
            <w:vMerge/>
            <w:shd w:val="clear" w:color="auto" w:fill="auto"/>
          </w:tcPr>
          <w:p w14:paraId="0A6556DB"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6CC1B492"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5E393AE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Secondary Storage-Space Outside the Store</w:t>
            </w:r>
          </w:p>
        </w:tc>
        <w:tc>
          <w:tcPr>
            <w:tcW w:w="630" w:type="dxa"/>
            <w:shd w:val="clear" w:color="auto" w:fill="auto"/>
          </w:tcPr>
          <w:p w14:paraId="54957F1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063A7B84" w14:textId="77777777" w:rsidR="002F273F" w:rsidRPr="00BD06A1" w:rsidRDefault="002F273F" w:rsidP="00382C36">
            <w:pPr>
              <w:jc w:val="center"/>
              <w:rPr>
                <w:rFonts w:cs="Arial"/>
                <w:color w:val="auto"/>
                <w:szCs w:val="22"/>
              </w:rPr>
            </w:pPr>
          </w:p>
        </w:tc>
      </w:tr>
      <w:tr w:rsidR="00666229" w:rsidRPr="00BD06A1" w14:paraId="2B3CA024" w14:textId="77777777" w:rsidTr="00382C36">
        <w:trPr>
          <w:cantSplit/>
          <w:trHeight w:val="272"/>
          <w:jc w:val="center"/>
        </w:trPr>
        <w:tc>
          <w:tcPr>
            <w:tcW w:w="987" w:type="dxa"/>
            <w:vMerge/>
            <w:shd w:val="clear" w:color="auto" w:fill="auto"/>
          </w:tcPr>
          <w:p w14:paraId="1F49FF99"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74DF5DAE"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3819D8E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Staff Offices</w:t>
            </w:r>
          </w:p>
        </w:tc>
        <w:tc>
          <w:tcPr>
            <w:tcW w:w="630" w:type="dxa"/>
            <w:shd w:val="clear" w:color="auto" w:fill="auto"/>
          </w:tcPr>
          <w:p w14:paraId="52A2864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40056D3D" w14:textId="77777777" w:rsidR="002F273F" w:rsidRPr="00BD06A1" w:rsidRDefault="002F273F" w:rsidP="00382C36">
            <w:pPr>
              <w:jc w:val="center"/>
              <w:rPr>
                <w:rFonts w:cs="Arial"/>
                <w:color w:val="auto"/>
                <w:szCs w:val="22"/>
              </w:rPr>
            </w:pPr>
          </w:p>
        </w:tc>
      </w:tr>
      <w:tr w:rsidR="00666229" w:rsidRPr="00BD06A1" w14:paraId="3A515A17" w14:textId="77777777" w:rsidTr="00382C36">
        <w:trPr>
          <w:cantSplit/>
          <w:trHeight w:val="272"/>
          <w:jc w:val="center"/>
        </w:trPr>
        <w:tc>
          <w:tcPr>
            <w:tcW w:w="987" w:type="dxa"/>
            <w:vMerge/>
            <w:shd w:val="clear" w:color="auto" w:fill="auto"/>
          </w:tcPr>
          <w:p w14:paraId="4FD85CE5"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3A709289"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0BB2675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Pushed Out Immediately Down Supply Chain</w:t>
            </w:r>
          </w:p>
        </w:tc>
        <w:tc>
          <w:tcPr>
            <w:tcW w:w="630" w:type="dxa"/>
            <w:shd w:val="clear" w:color="auto" w:fill="auto"/>
          </w:tcPr>
          <w:p w14:paraId="563338B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0613A298" w14:textId="77777777" w:rsidR="002F273F" w:rsidRPr="00BD06A1" w:rsidRDefault="002F273F" w:rsidP="00382C36">
            <w:pPr>
              <w:jc w:val="center"/>
              <w:rPr>
                <w:rFonts w:cs="Arial"/>
                <w:color w:val="auto"/>
                <w:szCs w:val="22"/>
              </w:rPr>
            </w:pPr>
          </w:p>
        </w:tc>
      </w:tr>
      <w:tr w:rsidR="00666229" w:rsidRPr="00BD06A1" w14:paraId="68E4F8E6" w14:textId="77777777" w:rsidTr="00382C36">
        <w:trPr>
          <w:cantSplit/>
          <w:trHeight w:val="272"/>
          <w:jc w:val="center"/>
        </w:trPr>
        <w:tc>
          <w:tcPr>
            <w:tcW w:w="987" w:type="dxa"/>
            <w:vMerge/>
            <w:shd w:val="clear" w:color="auto" w:fill="auto"/>
          </w:tcPr>
          <w:p w14:paraId="5DF9F906"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59D33EC2"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181B81A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Rent Out Extra Space</w:t>
            </w:r>
          </w:p>
        </w:tc>
        <w:tc>
          <w:tcPr>
            <w:tcW w:w="630" w:type="dxa"/>
            <w:shd w:val="clear" w:color="auto" w:fill="auto"/>
          </w:tcPr>
          <w:p w14:paraId="724AA49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3498E70F" w14:textId="77777777" w:rsidR="002F273F" w:rsidRPr="00BD06A1" w:rsidRDefault="002F273F" w:rsidP="00382C36">
            <w:pPr>
              <w:jc w:val="center"/>
              <w:rPr>
                <w:rFonts w:cs="Arial"/>
                <w:color w:val="auto"/>
                <w:szCs w:val="22"/>
              </w:rPr>
            </w:pPr>
          </w:p>
        </w:tc>
      </w:tr>
      <w:tr w:rsidR="00666229" w:rsidRPr="00BD06A1" w14:paraId="141DC76C" w14:textId="77777777" w:rsidTr="00382C36">
        <w:trPr>
          <w:cantSplit/>
          <w:trHeight w:val="272"/>
          <w:jc w:val="center"/>
        </w:trPr>
        <w:tc>
          <w:tcPr>
            <w:tcW w:w="987" w:type="dxa"/>
            <w:vMerge/>
            <w:shd w:val="clear" w:color="auto" w:fill="auto"/>
          </w:tcPr>
          <w:p w14:paraId="332D7037"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7136AD98"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59AE823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Other</w:t>
            </w:r>
          </w:p>
          <w:p w14:paraId="16C6B50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 xml:space="preserve">Please Specify: </w:t>
            </w:r>
          </w:p>
          <w:p w14:paraId="601B8BB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1BCC7BF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0EBDB12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1E4275B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76A9F48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7117724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630" w:type="dxa"/>
            <w:shd w:val="clear" w:color="auto" w:fill="auto"/>
          </w:tcPr>
          <w:p w14:paraId="2B8707E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7646C5C3" w14:textId="77777777" w:rsidR="002F273F" w:rsidRPr="00BD06A1" w:rsidRDefault="002F273F" w:rsidP="00382C36">
            <w:pPr>
              <w:jc w:val="center"/>
              <w:rPr>
                <w:rFonts w:cs="Arial"/>
                <w:color w:val="auto"/>
                <w:szCs w:val="22"/>
              </w:rPr>
            </w:pPr>
          </w:p>
        </w:tc>
      </w:tr>
      <w:tr w:rsidR="00666229" w:rsidRPr="00BD06A1" w14:paraId="407EAA2D" w14:textId="77777777" w:rsidTr="00382C36">
        <w:trPr>
          <w:cantSplit/>
          <w:trHeight w:val="272"/>
          <w:jc w:val="center"/>
        </w:trPr>
        <w:tc>
          <w:tcPr>
            <w:tcW w:w="987" w:type="dxa"/>
            <w:vMerge/>
            <w:shd w:val="clear" w:color="auto" w:fill="auto"/>
          </w:tcPr>
          <w:p w14:paraId="55783E31"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00F6D457"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183CCEB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 overflow stock</w:t>
            </w:r>
          </w:p>
        </w:tc>
        <w:tc>
          <w:tcPr>
            <w:tcW w:w="630" w:type="dxa"/>
            <w:shd w:val="clear" w:color="auto" w:fill="auto"/>
          </w:tcPr>
          <w:p w14:paraId="6FD33CC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15CEFAF8" w14:textId="77777777" w:rsidR="002F273F" w:rsidRPr="00BD06A1" w:rsidRDefault="002F273F" w:rsidP="00382C36">
            <w:pPr>
              <w:jc w:val="center"/>
              <w:rPr>
                <w:rFonts w:cs="Arial"/>
                <w:color w:val="auto"/>
                <w:szCs w:val="22"/>
              </w:rPr>
            </w:pPr>
          </w:p>
        </w:tc>
      </w:tr>
      <w:tr w:rsidR="00666229" w:rsidRPr="00BD06A1" w14:paraId="57DCC262" w14:textId="77777777" w:rsidTr="00382C36">
        <w:trPr>
          <w:cantSplit/>
          <w:trHeight w:val="272"/>
          <w:jc w:val="center"/>
        </w:trPr>
        <w:tc>
          <w:tcPr>
            <w:tcW w:w="987" w:type="dxa"/>
            <w:vMerge/>
            <w:shd w:val="clear" w:color="auto" w:fill="auto"/>
          </w:tcPr>
          <w:p w14:paraId="56534F05"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550B6861"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31B02AD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0" w:type="dxa"/>
            <w:shd w:val="clear" w:color="auto" w:fill="auto"/>
          </w:tcPr>
          <w:p w14:paraId="4E68D05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260CE5E8" w14:textId="77777777" w:rsidR="002F273F" w:rsidRPr="00BD06A1" w:rsidRDefault="002F273F" w:rsidP="00382C36">
            <w:pPr>
              <w:jc w:val="center"/>
              <w:rPr>
                <w:rFonts w:cs="Arial"/>
                <w:color w:val="auto"/>
                <w:szCs w:val="22"/>
              </w:rPr>
            </w:pPr>
          </w:p>
        </w:tc>
      </w:tr>
      <w:tr w:rsidR="00666229" w:rsidRPr="00BD06A1" w14:paraId="27D7E2DF" w14:textId="77777777" w:rsidTr="00382C36">
        <w:trPr>
          <w:cantSplit/>
          <w:trHeight w:val="272"/>
          <w:jc w:val="center"/>
        </w:trPr>
        <w:tc>
          <w:tcPr>
            <w:tcW w:w="987" w:type="dxa"/>
            <w:vMerge w:val="restart"/>
            <w:shd w:val="clear" w:color="auto" w:fill="auto"/>
          </w:tcPr>
          <w:p w14:paraId="4B19FFEB"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WS-1002</w:t>
            </w:r>
          </w:p>
          <w:p w14:paraId="3F7BBDCD" w14:textId="77777777" w:rsidR="002F273F" w:rsidRPr="00BD06A1" w:rsidRDefault="002F273F" w:rsidP="00382C36">
            <w:pPr>
              <w:spacing w:before="40" w:after="40"/>
              <w:jc w:val="center"/>
              <w:rPr>
                <w:rFonts w:cs="Arial"/>
                <w:color w:val="auto"/>
                <w:szCs w:val="22"/>
              </w:rPr>
            </w:pPr>
          </w:p>
          <w:p w14:paraId="092D3CBD"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277FDB47" w14:textId="77777777" w:rsidR="002F273F" w:rsidRPr="00BD06A1" w:rsidRDefault="002F273F" w:rsidP="00382C36">
            <w:pPr>
              <w:spacing w:before="40" w:after="40"/>
              <w:jc w:val="center"/>
              <w:rPr>
                <w:rFonts w:cs="Arial"/>
                <w:color w:val="auto"/>
                <w:szCs w:val="22"/>
              </w:rPr>
            </w:pPr>
          </w:p>
          <w:p w14:paraId="6F0C0A9B"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3BFFD804" w14:textId="77777777" w:rsidR="002F273F" w:rsidRPr="00BD06A1" w:rsidRDefault="002F273F" w:rsidP="00382C36">
            <w:pPr>
              <w:spacing w:before="40" w:after="40"/>
              <w:jc w:val="center"/>
              <w:rPr>
                <w:rFonts w:cs="Arial"/>
                <w:color w:val="auto"/>
                <w:szCs w:val="22"/>
              </w:rPr>
            </w:pPr>
          </w:p>
          <w:p w14:paraId="610EE718" w14:textId="77777777" w:rsidR="002F273F" w:rsidRPr="00BD06A1" w:rsidRDefault="002F273F" w:rsidP="00382C36">
            <w:pPr>
              <w:spacing w:before="40" w:after="40"/>
              <w:jc w:val="center"/>
              <w:rPr>
                <w:rFonts w:cs="Arial"/>
                <w:color w:val="auto"/>
                <w:szCs w:val="22"/>
              </w:rPr>
            </w:pPr>
          </w:p>
        </w:tc>
        <w:tc>
          <w:tcPr>
            <w:tcW w:w="4676" w:type="dxa"/>
            <w:vMerge w:val="restart"/>
            <w:shd w:val="clear" w:color="auto" w:fill="auto"/>
          </w:tcPr>
          <w:p w14:paraId="13C4752A" w14:textId="77777777" w:rsidR="002F273F" w:rsidRPr="00BD06A1" w:rsidRDefault="002F273F" w:rsidP="00382C36">
            <w:pPr>
              <w:jc w:val="center"/>
              <w:rPr>
                <w:rFonts w:cs="Arial"/>
                <w:color w:val="auto"/>
                <w:szCs w:val="22"/>
              </w:rPr>
            </w:pPr>
            <w:r w:rsidRPr="00BD06A1">
              <w:rPr>
                <w:rFonts w:cs="Arial"/>
                <w:color w:val="auto"/>
                <w:szCs w:val="22"/>
              </w:rPr>
              <w:t>Which of the following does the Warehouse Management System (WMS) capture?</w:t>
            </w:r>
          </w:p>
          <w:p w14:paraId="72CF7FE1" w14:textId="77777777" w:rsidR="002F273F" w:rsidRPr="00BD06A1" w:rsidRDefault="002F273F" w:rsidP="00382C36">
            <w:pPr>
              <w:jc w:val="center"/>
              <w:rPr>
                <w:rFonts w:cs="Arial"/>
                <w:color w:val="auto"/>
                <w:szCs w:val="22"/>
              </w:rPr>
            </w:pPr>
          </w:p>
          <w:p w14:paraId="1D69E0B6" w14:textId="77777777" w:rsidR="002F273F" w:rsidRPr="00BD06A1" w:rsidRDefault="002F273F" w:rsidP="00382C36">
            <w:pPr>
              <w:jc w:val="center"/>
              <w:rPr>
                <w:rFonts w:cs="Arial"/>
                <w:b/>
                <w:color w:val="auto"/>
                <w:szCs w:val="22"/>
              </w:rPr>
            </w:pPr>
            <w:r w:rsidRPr="00BD06A1">
              <w:rPr>
                <w:rFonts w:cs="Arial"/>
                <w:b/>
                <w:color w:val="auto"/>
                <w:szCs w:val="22"/>
              </w:rPr>
              <w:t>[MULTIPLE RESPONSES ALLOWED]</w:t>
            </w:r>
          </w:p>
        </w:tc>
        <w:tc>
          <w:tcPr>
            <w:tcW w:w="1983" w:type="dxa"/>
            <w:shd w:val="clear" w:color="auto" w:fill="auto"/>
            <w:vAlign w:val="center"/>
          </w:tcPr>
          <w:p w14:paraId="01DE774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Volume of items</w:t>
            </w:r>
          </w:p>
        </w:tc>
        <w:tc>
          <w:tcPr>
            <w:tcW w:w="630" w:type="dxa"/>
            <w:shd w:val="clear" w:color="auto" w:fill="auto"/>
          </w:tcPr>
          <w:p w14:paraId="4E923AA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BFBFBF"/>
            <w:vAlign w:val="center"/>
          </w:tcPr>
          <w:p w14:paraId="5AE1E9EC" w14:textId="77777777" w:rsidR="002F273F" w:rsidRPr="00BD06A1" w:rsidRDefault="002F273F" w:rsidP="00382C36">
            <w:pPr>
              <w:jc w:val="center"/>
              <w:rPr>
                <w:rFonts w:cs="Arial"/>
                <w:color w:val="auto"/>
                <w:szCs w:val="22"/>
              </w:rPr>
            </w:pPr>
          </w:p>
        </w:tc>
      </w:tr>
      <w:tr w:rsidR="00666229" w:rsidRPr="00BD06A1" w14:paraId="124D0F94" w14:textId="77777777" w:rsidTr="00382C36">
        <w:trPr>
          <w:cantSplit/>
          <w:trHeight w:val="272"/>
          <w:jc w:val="center"/>
        </w:trPr>
        <w:tc>
          <w:tcPr>
            <w:tcW w:w="987" w:type="dxa"/>
            <w:vMerge/>
            <w:shd w:val="clear" w:color="auto" w:fill="auto"/>
          </w:tcPr>
          <w:p w14:paraId="20273A37"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1BF1021C"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07EAB38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Weight of items</w:t>
            </w:r>
          </w:p>
        </w:tc>
        <w:tc>
          <w:tcPr>
            <w:tcW w:w="630" w:type="dxa"/>
            <w:shd w:val="clear" w:color="auto" w:fill="auto"/>
          </w:tcPr>
          <w:p w14:paraId="51F532B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46A7113C" w14:textId="77777777" w:rsidR="002F273F" w:rsidRPr="00BD06A1" w:rsidRDefault="002F273F" w:rsidP="00382C36">
            <w:pPr>
              <w:jc w:val="center"/>
              <w:rPr>
                <w:rFonts w:cs="Arial"/>
                <w:color w:val="auto"/>
                <w:szCs w:val="22"/>
              </w:rPr>
            </w:pPr>
          </w:p>
        </w:tc>
      </w:tr>
      <w:tr w:rsidR="00666229" w:rsidRPr="00BD06A1" w14:paraId="07A182B8" w14:textId="77777777" w:rsidTr="00382C36">
        <w:trPr>
          <w:cantSplit/>
          <w:trHeight w:val="272"/>
          <w:jc w:val="center"/>
        </w:trPr>
        <w:tc>
          <w:tcPr>
            <w:tcW w:w="987" w:type="dxa"/>
            <w:vMerge/>
            <w:shd w:val="clear" w:color="auto" w:fill="auto"/>
          </w:tcPr>
          <w:p w14:paraId="315B6002"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197EEBE5"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352C686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Pallet sizes/numbers</w:t>
            </w:r>
          </w:p>
        </w:tc>
        <w:tc>
          <w:tcPr>
            <w:tcW w:w="630" w:type="dxa"/>
            <w:shd w:val="clear" w:color="auto" w:fill="auto"/>
          </w:tcPr>
          <w:p w14:paraId="03AD80A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322D1C40" w14:textId="77777777" w:rsidR="002F273F" w:rsidRPr="00BD06A1" w:rsidRDefault="002F273F" w:rsidP="00382C36">
            <w:pPr>
              <w:jc w:val="center"/>
              <w:rPr>
                <w:rFonts w:cs="Arial"/>
                <w:color w:val="auto"/>
                <w:szCs w:val="22"/>
              </w:rPr>
            </w:pPr>
          </w:p>
        </w:tc>
      </w:tr>
      <w:tr w:rsidR="00666229" w:rsidRPr="00BD06A1" w14:paraId="6EA8D91F" w14:textId="77777777" w:rsidTr="00382C36">
        <w:trPr>
          <w:cantSplit/>
          <w:trHeight w:val="272"/>
          <w:jc w:val="center"/>
        </w:trPr>
        <w:tc>
          <w:tcPr>
            <w:tcW w:w="987" w:type="dxa"/>
            <w:vMerge/>
            <w:shd w:val="clear" w:color="auto" w:fill="auto"/>
          </w:tcPr>
          <w:p w14:paraId="5A207A8C"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2B0A456C"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4415FDA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Carton sizes/numbers</w:t>
            </w:r>
          </w:p>
        </w:tc>
        <w:tc>
          <w:tcPr>
            <w:tcW w:w="630" w:type="dxa"/>
            <w:shd w:val="clear" w:color="auto" w:fill="auto"/>
          </w:tcPr>
          <w:p w14:paraId="1AB1AD9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2D5D483B" w14:textId="77777777" w:rsidR="002F273F" w:rsidRPr="00BD06A1" w:rsidRDefault="002F273F" w:rsidP="00382C36">
            <w:pPr>
              <w:jc w:val="center"/>
              <w:rPr>
                <w:rFonts w:cs="Arial"/>
                <w:color w:val="auto"/>
                <w:szCs w:val="22"/>
              </w:rPr>
            </w:pPr>
          </w:p>
        </w:tc>
      </w:tr>
      <w:tr w:rsidR="00666229" w:rsidRPr="00BD06A1" w14:paraId="3A9A738E" w14:textId="77777777" w:rsidTr="00382C36">
        <w:trPr>
          <w:cantSplit/>
          <w:trHeight w:val="272"/>
          <w:jc w:val="center"/>
        </w:trPr>
        <w:tc>
          <w:tcPr>
            <w:tcW w:w="987" w:type="dxa"/>
            <w:vMerge/>
            <w:shd w:val="clear" w:color="auto" w:fill="auto"/>
          </w:tcPr>
          <w:p w14:paraId="5E9E645C"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7D7CFF0D"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3F51899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Unit price/Value of product</w:t>
            </w:r>
          </w:p>
        </w:tc>
        <w:tc>
          <w:tcPr>
            <w:tcW w:w="630" w:type="dxa"/>
            <w:shd w:val="clear" w:color="auto" w:fill="auto"/>
          </w:tcPr>
          <w:p w14:paraId="36172C4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3209BCBD" w14:textId="77777777" w:rsidR="002F273F" w:rsidRPr="00BD06A1" w:rsidRDefault="002F273F" w:rsidP="00382C36">
            <w:pPr>
              <w:jc w:val="center"/>
              <w:rPr>
                <w:rFonts w:cs="Arial"/>
                <w:color w:val="auto"/>
                <w:szCs w:val="22"/>
              </w:rPr>
            </w:pPr>
          </w:p>
        </w:tc>
      </w:tr>
      <w:tr w:rsidR="00666229" w:rsidRPr="00BD06A1" w14:paraId="45F7428D" w14:textId="77777777" w:rsidTr="00382C36">
        <w:trPr>
          <w:cantSplit/>
          <w:trHeight w:val="272"/>
          <w:jc w:val="center"/>
        </w:trPr>
        <w:tc>
          <w:tcPr>
            <w:tcW w:w="987" w:type="dxa"/>
            <w:vMerge/>
            <w:shd w:val="clear" w:color="auto" w:fill="auto"/>
          </w:tcPr>
          <w:p w14:paraId="524FE0B5"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5D6C5C97"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2128E8B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 of the above are captured by WMS system</w:t>
            </w:r>
          </w:p>
        </w:tc>
        <w:tc>
          <w:tcPr>
            <w:tcW w:w="630" w:type="dxa"/>
            <w:shd w:val="clear" w:color="auto" w:fill="auto"/>
          </w:tcPr>
          <w:p w14:paraId="3974A8D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4B7E43AE" w14:textId="77777777" w:rsidR="002F273F" w:rsidRPr="00BD06A1" w:rsidRDefault="002F273F" w:rsidP="00382C36">
            <w:pPr>
              <w:jc w:val="center"/>
              <w:rPr>
                <w:rFonts w:cs="Arial"/>
                <w:color w:val="auto"/>
                <w:szCs w:val="22"/>
              </w:rPr>
            </w:pPr>
          </w:p>
        </w:tc>
      </w:tr>
      <w:tr w:rsidR="00666229" w:rsidRPr="00BD06A1" w14:paraId="01653A94" w14:textId="77777777" w:rsidTr="00382C36">
        <w:trPr>
          <w:cantSplit/>
          <w:trHeight w:val="272"/>
          <w:jc w:val="center"/>
        </w:trPr>
        <w:tc>
          <w:tcPr>
            <w:tcW w:w="987" w:type="dxa"/>
            <w:vMerge/>
            <w:shd w:val="clear" w:color="auto" w:fill="auto"/>
          </w:tcPr>
          <w:p w14:paraId="39C0FAFB"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3B694E45"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51EC73C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 WMS in place</w:t>
            </w:r>
          </w:p>
        </w:tc>
        <w:tc>
          <w:tcPr>
            <w:tcW w:w="630" w:type="dxa"/>
            <w:shd w:val="clear" w:color="auto" w:fill="auto"/>
          </w:tcPr>
          <w:p w14:paraId="772344E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1F1846EA" w14:textId="77777777" w:rsidR="002F273F" w:rsidRPr="00BD06A1" w:rsidRDefault="002F273F" w:rsidP="00382C36">
            <w:pPr>
              <w:jc w:val="center"/>
              <w:rPr>
                <w:rFonts w:cs="Arial"/>
                <w:color w:val="auto"/>
                <w:szCs w:val="22"/>
              </w:rPr>
            </w:pPr>
          </w:p>
        </w:tc>
      </w:tr>
      <w:tr w:rsidR="00666229" w:rsidRPr="00BD06A1" w14:paraId="0205A94B" w14:textId="77777777" w:rsidTr="00382C36">
        <w:trPr>
          <w:cantSplit/>
          <w:trHeight w:val="272"/>
          <w:jc w:val="center"/>
        </w:trPr>
        <w:tc>
          <w:tcPr>
            <w:tcW w:w="987" w:type="dxa"/>
            <w:vMerge/>
            <w:shd w:val="clear" w:color="auto" w:fill="auto"/>
          </w:tcPr>
          <w:p w14:paraId="238502C1"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40C7686D" w14:textId="77777777" w:rsidR="002F273F" w:rsidRPr="00BD06A1" w:rsidRDefault="002F273F" w:rsidP="00382C36">
            <w:pPr>
              <w:jc w:val="center"/>
              <w:rPr>
                <w:rFonts w:cs="Arial"/>
                <w:color w:val="auto"/>
                <w:szCs w:val="22"/>
              </w:rPr>
            </w:pPr>
          </w:p>
        </w:tc>
        <w:tc>
          <w:tcPr>
            <w:tcW w:w="1983" w:type="dxa"/>
            <w:shd w:val="clear" w:color="auto" w:fill="auto"/>
          </w:tcPr>
          <w:p w14:paraId="3CFDF96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0" w:type="dxa"/>
            <w:shd w:val="clear" w:color="auto" w:fill="auto"/>
          </w:tcPr>
          <w:p w14:paraId="765681E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6FC209FA" w14:textId="77777777" w:rsidR="002F273F" w:rsidRPr="00BD06A1" w:rsidRDefault="002F273F" w:rsidP="00382C36">
            <w:pPr>
              <w:jc w:val="center"/>
              <w:rPr>
                <w:rFonts w:cs="Arial"/>
                <w:color w:val="auto"/>
                <w:szCs w:val="22"/>
              </w:rPr>
            </w:pPr>
          </w:p>
        </w:tc>
      </w:tr>
      <w:tr w:rsidR="00666229" w:rsidRPr="00BD06A1" w14:paraId="5DDF12CA" w14:textId="77777777" w:rsidTr="00066897">
        <w:trPr>
          <w:cantSplit/>
          <w:trHeight w:val="272"/>
          <w:jc w:val="center"/>
        </w:trPr>
        <w:tc>
          <w:tcPr>
            <w:tcW w:w="10060" w:type="dxa"/>
            <w:gridSpan w:val="5"/>
            <w:shd w:val="clear" w:color="auto" w:fill="BFBFBF"/>
          </w:tcPr>
          <w:p w14:paraId="2E3C6442" w14:textId="77777777" w:rsidR="002F273F" w:rsidRPr="00BD06A1" w:rsidRDefault="002F273F" w:rsidP="00382C36">
            <w:pPr>
              <w:jc w:val="center"/>
              <w:rPr>
                <w:rFonts w:cs="Arial"/>
                <w:b/>
                <w:color w:val="auto"/>
                <w:szCs w:val="22"/>
              </w:rPr>
            </w:pPr>
            <w:r w:rsidRPr="00BD06A1">
              <w:rPr>
                <w:rFonts w:cs="Arial"/>
                <w:b/>
                <w:color w:val="auto"/>
                <w:szCs w:val="22"/>
              </w:rPr>
              <w:t>WS-1100: Cold Chain Management</w:t>
            </w:r>
          </w:p>
        </w:tc>
      </w:tr>
      <w:tr w:rsidR="00666229" w:rsidRPr="00BD06A1" w14:paraId="3CEECF1B" w14:textId="77777777" w:rsidTr="00382C36">
        <w:trPr>
          <w:cantSplit/>
          <w:trHeight w:val="272"/>
          <w:jc w:val="center"/>
        </w:trPr>
        <w:tc>
          <w:tcPr>
            <w:tcW w:w="987" w:type="dxa"/>
            <w:vMerge w:val="restart"/>
            <w:shd w:val="clear" w:color="auto" w:fill="auto"/>
          </w:tcPr>
          <w:p w14:paraId="51E0C5EB"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WS-1101</w:t>
            </w:r>
          </w:p>
          <w:p w14:paraId="3715AFD9" w14:textId="77777777" w:rsidR="002F273F" w:rsidRPr="00BD06A1" w:rsidRDefault="002F273F" w:rsidP="00382C36">
            <w:pPr>
              <w:spacing w:before="40" w:after="40"/>
              <w:jc w:val="center"/>
              <w:rPr>
                <w:rFonts w:cs="Arial"/>
                <w:color w:val="auto"/>
                <w:szCs w:val="22"/>
              </w:rPr>
            </w:pPr>
          </w:p>
          <w:p w14:paraId="5607EBC0"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08EC0F60" w14:textId="77777777" w:rsidR="002F273F" w:rsidRPr="00BD06A1" w:rsidRDefault="002F273F" w:rsidP="00382C36">
            <w:pPr>
              <w:spacing w:before="40" w:after="40"/>
              <w:jc w:val="center"/>
              <w:rPr>
                <w:rFonts w:cs="Arial"/>
                <w:color w:val="auto"/>
                <w:szCs w:val="22"/>
              </w:rPr>
            </w:pPr>
          </w:p>
          <w:p w14:paraId="63169B8E"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755A93F0" w14:textId="77777777" w:rsidR="002F273F" w:rsidRPr="00BD06A1" w:rsidRDefault="002F273F" w:rsidP="00382C36">
            <w:pPr>
              <w:spacing w:before="40" w:after="40"/>
              <w:jc w:val="center"/>
              <w:rPr>
                <w:rFonts w:cs="Arial"/>
                <w:color w:val="auto"/>
                <w:szCs w:val="22"/>
              </w:rPr>
            </w:pPr>
          </w:p>
          <w:p w14:paraId="2EEA59F8"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6F8A5BA1" w14:textId="77777777" w:rsidR="002F273F" w:rsidRPr="00BD06A1" w:rsidRDefault="002F273F" w:rsidP="00382C36">
            <w:pPr>
              <w:spacing w:before="40" w:after="40"/>
              <w:jc w:val="center"/>
              <w:rPr>
                <w:rFonts w:cs="Arial"/>
                <w:color w:val="auto"/>
                <w:szCs w:val="22"/>
              </w:rPr>
            </w:pPr>
          </w:p>
          <w:p w14:paraId="29EA15D8"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tc>
        <w:tc>
          <w:tcPr>
            <w:tcW w:w="4676" w:type="dxa"/>
            <w:vMerge w:val="restart"/>
            <w:shd w:val="clear" w:color="auto" w:fill="auto"/>
          </w:tcPr>
          <w:p w14:paraId="1454B7BE" w14:textId="77777777" w:rsidR="002F273F" w:rsidRPr="00BD06A1" w:rsidRDefault="002F273F" w:rsidP="00382C36">
            <w:pPr>
              <w:jc w:val="center"/>
              <w:rPr>
                <w:rFonts w:cs="Arial"/>
                <w:color w:val="auto"/>
                <w:szCs w:val="22"/>
              </w:rPr>
            </w:pPr>
            <w:r w:rsidRPr="00BD06A1">
              <w:rPr>
                <w:rFonts w:cs="Arial"/>
                <w:color w:val="auto"/>
                <w:szCs w:val="22"/>
              </w:rPr>
              <w:t>Which cold chain infrastructure is available at this facility?</w:t>
            </w:r>
          </w:p>
          <w:p w14:paraId="1119B750" w14:textId="77777777" w:rsidR="002F273F" w:rsidRPr="00BD06A1" w:rsidRDefault="002F273F" w:rsidP="00382C36">
            <w:pPr>
              <w:jc w:val="center"/>
              <w:rPr>
                <w:rFonts w:cs="Arial"/>
                <w:color w:val="auto"/>
                <w:szCs w:val="22"/>
              </w:rPr>
            </w:pPr>
          </w:p>
          <w:p w14:paraId="229A2FE3" w14:textId="77777777" w:rsidR="002F273F" w:rsidRPr="00BD06A1" w:rsidRDefault="002F273F" w:rsidP="00382C36">
            <w:pPr>
              <w:jc w:val="center"/>
              <w:rPr>
                <w:rFonts w:cs="Arial"/>
                <w:b/>
                <w:color w:val="auto"/>
                <w:szCs w:val="22"/>
              </w:rPr>
            </w:pPr>
            <w:r w:rsidRPr="00BD06A1">
              <w:rPr>
                <w:rFonts w:cs="Arial"/>
                <w:b/>
                <w:color w:val="auto"/>
                <w:szCs w:val="22"/>
              </w:rPr>
              <w:t>[PROMPT AND CHECK ALL THAT APPLY]</w:t>
            </w:r>
          </w:p>
          <w:p w14:paraId="102BD74F" w14:textId="77777777" w:rsidR="002F273F" w:rsidRPr="00BD06A1" w:rsidRDefault="002F273F" w:rsidP="00382C36">
            <w:pPr>
              <w:jc w:val="center"/>
              <w:rPr>
                <w:rFonts w:cs="Arial"/>
                <w:b/>
                <w:color w:val="auto"/>
                <w:szCs w:val="22"/>
              </w:rPr>
            </w:pPr>
          </w:p>
          <w:p w14:paraId="7CEF9BE1" w14:textId="77777777" w:rsidR="002F273F" w:rsidRPr="00BD06A1" w:rsidRDefault="002F273F" w:rsidP="00382C36">
            <w:pPr>
              <w:jc w:val="center"/>
              <w:rPr>
                <w:rFonts w:cs="Arial"/>
                <w:b/>
                <w:color w:val="auto"/>
                <w:szCs w:val="22"/>
              </w:rPr>
            </w:pPr>
            <w:r w:rsidRPr="00BD06A1">
              <w:rPr>
                <w:rFonts w:cs="Arial"/>
                <w:b/>
                <w:color w:val="auto"/>
                <w:szCs w:val="22"/>
              </w:rPr>
              <w:t>[MULTIPLE RESPONSES ALLOWED]</w:t>
            </w:r>
          </w:p>
          <w:p w14:paraId="0F3C110F" w14:textId="77777777" w:rsidR="002F273F" w:rsidRPr="00BD06A1" w:rsidRDefault="002F273F" w:rsidP="00382C36">
            <w:pPr>
              <w:jc w:val="center"/>
              <w:rPr>
                <w:rFonts w:cs="Arial"/>
                <w:b/>
                <w:color w:val="auto"/>
                <w:szCs w:val="22"/>
              </w:rPr>
            </w:pPr>
          </w:p>
          <w:p w14:paraId="0E672BEB" w14:textId="77777777" w:rsidR="002F273F" w:rsidRPr="00BD06A1" w:rsidRDefault="002F273F" w:rsidP="00382C36">
            <w:pPr>
              <w:jc w:val="center"/>
              <w:rPr>
                <w:rFonts w:cs="Arial"/>
                <w:color w:val="auto"/>
                <w:szCs w:val="22"/>
              </w:rPr>
            </w:pPr>
            <w:r w:rsidRPr="00BD06A1">
              <w:rPr>
                <w:rFonts w:cs="Arial"/>
                <w:b/>
                <w:color w:val="auto"/>
                <w:szCs w:val="22"/>
              </w:rPr>
              <w:t>[OBSERVE &amp; PHYSICALLY VERIFY. RECORD ONLY WHAT IS VERIFIED]</w:t>
            </w:r>
          </w:p>
        </w:tc>
        <w:tc>
          <w:tcPr>
            <w:tcW w:w="1983" w:type="dxa"/>
            <w:shd w:val="clear" w:color="auto" w:fill="auto"/>
            <w:vAlign w:val="center"/>
          </w:tcPr>
          <w:p w14:paraId="270C841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Free-standing refrigerator</w:t>
            </w:r>
          </w:p>
        </w:tc>
        <w:tc>
          <w:tcPr>
            <w:tcW w:w="630" w:type="dxa"/>
            <w:shd w:val="clear" w:color="auto" w:fill="auto"/>
          </w:tcPr>
          <w:p w14:paraId="2633C57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auto"/>
            <w:vAlign w:val="center"/>
          </w:tcPr>
          <w:p w14:paraId="2B2B23AC" w14:textId="77777777" w:rsidR="002F273F" w:rsidRPr="00BD06A1" w:rsidRDefault="002F273F" w:rsidP="00382C36">
            <w:pPr>
              <w:jc w:val="center"/>
              <w:rPr>
                <w:rFonts w:cs="Arial"/>
                <w:b/>
                <w:color w:val="auto"/>
                <w:szCs w:val="22"/>
              </w:rPr>
            </w:pPr>
            <w:r w:rsidRPr="00BD06A1">
              <w:rPr>
                <w:rFonts w:cs="Arial"/>
                <w:color w:val="auto"/>
                <w:szCs w:val="22"/>
              </w:rPr>
              <w:t xml:space="preserve">If </w:t>
            </w:r>
            <w:r w:rsidRPr="00BD06A1">
              <w:rPr>
                <w:rFonts w:cs="Arial"/>
                <w:b/>
                <w:color w:val="auto"/>
                <w:szCs w:val="22"/>
              </w:rPr>
              <w:t>"None"</w:t>
            </w:r>
            <w:r w:rsidRPr="00BD06A1">
              <w:rPr>
                <w:rFonts w:cs="Arial"/>
                <w:color w:val="auto"/>
                <w:szCs w:val="22"/>
              </w:rPr>
              <w:t xml:space="preserve"> or </w:t>
            </w:r>
            <w:r w:rsidRPr="00BD06A1">
              <w:rPr>
                <w:rFonts w:cs="Arial"/>
                <w:b/>
                <w:color w:val="auto"/>
                <w:szCs w:val="22"/>
              </w:rPr>
              <w:t>"I don't know”</w:t>
            </w:r>
            <w:r w:rsidRPr="00BD06A1">
              <w:rPr>
                <w:rFonts w:cs="Arial"/>
                <w:color w:val="auto"/>
                <w:szCs w:val="22"/>
              </w:rPr>
              <w:t xml:space="preserve">, </w:t>
            </w:r>
            <w:r w:rsidRPr="00BD06A1">
              <w:rPr>
                <w:rFonts w:cs="Arial"/>
                <w:b/>
                <w:color w:val="auto"/>
                <w:szCs w:val="22"/>
              </w:rPr>
              <w:t>go to [WS-1106</w:t>
            </w:r>
            <w:proofErr w:type="gramStart"/>
            <w:r w:rsidRPr="00BD06A1">
              <w:rPr>
                <w:rFonts w:cs="Arial"/>
                <w:b/>
                <w:color w:val="auto"/>
                <w:szCs w:val="22"/>
              </w:rPr>
              <w:t>];</w:t>
            </w:r>
            <w:proofErr w:type="gramEnd"/>
            <w:r w:rsidRPr="00BD06A1">
              <w:rPr>
                <w:rFonts w:cs="Arial"/>
                <w:b/>
                <w:color w:val="auto"/>
                <w:szCs w:val="22"/>
              </w:rPr>
              <w:t xml:space="preserve"> </w:t>
            </w:r>
          </w:p>
          <w:p w14:paraId="3104553A" w14:textId="77777777" w:rsidR="002F273F" w:rsidRPr="00BD06A1" w:rsidRDefault="002F273F" w:rsidP="00382C36">
            <w:pPr>
              <w:jc w:val="center"/>
              <w:rPr>
                <w:rFonts w:cs="Arial"/>
                <w:b/>
                <w:color w:val="auto"/>
                <w:szCs w:val="22"/>
              </w:rPr>
            </w:pPr>
          </w:p>
          <w:p w14:paraId="0E466073" w14:textId="77777777" w:rsidR="002F273F" w:rsidRPr="00BD06A1" w:rsidRDefault="002F273F" w:rsidP="00382C36">
            <w:pPr>
              <w:jc w:val="center"/>
              <w:rPr>
                <w:rFonts w:cs="Arial"/>
                <w:color w:val="auto"/>
                <w:szCs w:val="22"/>
              </w:rPr>
            </w:pPr>
            <w:r w:rsidRPr="00BD06A1">
              <w:rPr>
                <w:rFonts w:cs="Arial"/>
                <w:color w:val="auto"/>
                <w:szCs w:val="22"/>
              </w:rPr>
              <w:t>Otherwise, continue</w:t>
            </w:r>
          </w:p>
        </w:tc>
      </w:tr>
      <w:tr w:rsidR="00666229" w:rsidRPr="00BD06A1" w14:paraId="2A287528" w14:textId="77777777" w:rsidTr="00382C36">
        <w:trPr>
          <w:cantSplit/>
          <w:trHeight w:val="267"/>
          <w:jc w:val="center"/>
        </w:trPr>
        <w:tc>
          <w:tcPr>
            <w:tcW w:w="987" w:type="dxa"/>
            <w:vMerge/>
            <w:shd w:val="clear" w:color="auto" w:fill="auto"/>
            <w:vAlign w:val="center"/>
          </w:tcPr>
          <w:p w14:paraId="308C028C"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064A7022"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70BC6F7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Extra cold coolers for potential overflow</w:t>
            </w:r>
          </w:p>
        </w:tc>
        <w:tc>
          <w:tcPr>
            <w:tcW w:w="630" w:type="dxa"/>
            <w:shd w:val="clear" w:color="auto" w:fill="auto"/>
          </w:tcPr>
          <w:p w14:paraId="080CFB0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auto"/>
            <w:vAlign w:val="center"/>
          </w:tcPr>
          <w:p w14:paraId="75070A71" w14:textId="77777777" w:rsidR="002F273F" w:rsidRPr="00BD06A1" w:rsidRDefault="002F273F" w:rsidP="00382C36">
            <w:pPr>
              <w:jc w:val="center"/>
              <w:rPr>
                <w:rFonts w:cs="Arial"/>
                <w:color w:val="auto"/>
                <w:szCs w:val="22"/>
              </w:rPr>
            </w:pPr>
          </w:p>
        </w:tc>
      </w:tr>
      <w:tr w:rsidR="00666229" w:rsidRPr="00BD06A1" w14:paraId="2C0C97F8" w14:textId="77777777" w:rsidTr="00382C36">
        <w:trPr>
          <w:cantSplit/>
          <w:trHeight w:val="267"/>
          <w:jc w:val="center"/>
        </w:trPr>
        <w:tc>
          <w:tcPr>
            <w:tcW w:w="987" w:type="dxa"/>
            <w:vMerge/>
            <w:shd w:val="clear" w:color="auto" w:fill="auto"/>
            <w:vAlign w:val="center"/>
          </w:tcPr>
          <w:p w14:paraId="6D234CC8"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7E4578E8"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4A3C5DF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Cold rooms</w:t>
            </w:r>
          </w:p>
        </w:tc>
        <w:tc>
          <w:tcPr>
            <w:tcW w:w="630" w:type="dxa"/>
            <w:shd w:val="clear" w:color="auto" w:fill="auto"/>
          </w:tcPr>
          <w:p w14:paraId="08EE503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auto"/>
            <w:vAlign w:val="center"/>
          </w:tcPr>
          <w:p w14:paraId="3987DBEB" w14:textId="77777777" w:rsidR="002F273F" w:rsidRPr="00BD06A1" w:rsidRDefault="002F273F" w:rsidP="00382C36">
            <w:pPr>
              <w:jc w:val="center"/>
              <w:rPr>
                <w:rFonts w:cs="Arial"/>
                <w:color w:val="auto"/>
                <w:szCs w:val="22"/>
              </w:rPr>
            </w:pPr>
          </w:p>
        </w:tc>
      </w:tr>
      <w:tr w:rsidR="00666229" w:rsidRPr="00BD06A1" w14:paraId="537ADF72" w14:textId="77777777" w:rsidTr="00382C36">
        <w:trPr>
          <w:cantSplit/>
          <w:trHeight w:val="267"/>
          <w:jc w:val="center"/>
        </w:trPr>
        <w:tc>
          <w:tcPr>
            <w:tcW w:w="987" w:type="dxa"/>
            <w:vMerge/>
            <w:shd w:val="clear" w:color="auto" w:fill="auto"/>
            <w:vAlign w:val="center"/>
          </w:tcPr>
          <w:p w14:paraId="7A2ED783"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720EB54C"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394E166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Others</w:t>
            </w:r>
          </w:p>
          <w:p w14:paraId="03BF2A2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Please specify:</w:t>
            </w:r>
          </w:p>
          <w:p w14:paraId="57C0790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0DF0B6A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669AD5D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5D0B72E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1B43C5D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1208716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630" w:type="dxa"/>
            <w:shd w:val="clear" w:color="auto" w:fill="auto"/>
          </w:tcPr>
          <w:p w14:paraId="68F2BEF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auto"/>
            <w:vAlign w:val="center"/>
          </w:tcPr>
          <w:p w14:paraId="439558C2" w14:textId="77777777" w:rsidR="002F273F" w:rsidRPr="00BD06A1" w:rsidRDefault="002F273F" w:rsidP="00382C36">
            <w:pPr>
              <w:jc w:val="center"/>
              <w:rPr>
                <w:rFonts w:cs="Arial"/>
                <w:color w:val="auto"/>
                <w:szCs w:val="22"/>
              </w:rPr>
            </w:pPr>
          </w:p>
        </w:tc>
      </w:tr>
      <w:tr w:rsidR="00666229" w:rsidRPr="00BD06A1" w14:paraId="16255A1E" w14:textId="77777777" w:rsidTr="00382C36">
        <w:trPr>
          <w:cantSplit/>
          <w:trHeight w:val="375"/>
          <w:jc w:val="center"/>
        </w:trPr>
        <w:tc>
          <w:tcPr>
            <w:tcW w:w="987" w:type="dxa"/>
            <w:vMerge/>
            <w:shd w:val="clear" w:color="auto" w:fill="auto"/>
            <w:vAlign w:val="center"/>
          </w:tcPr>
          <w:p w14:paraId="2BDAF181"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096FBA95"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1E559C0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w:t>
            </w:r>
          </w:p>
        </w:tc>
        <w:tc>
          <w:tcPr>
            <w:tcW w:w="630" w:type="dxa"/>
            <w:shd w:val="clear" w:color="auto" w:fill="auto"/>
          </w:tcPr>
          <w:p w14:paraId="554E9CD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auto"/>
            <w:vAlign w:val="center"/>
          </w:tcPr>
          <w:p w14:paraId="43E3D313" w14:textId="77777777" w:rsidR="002F273F" w:rsidRPr="00BD06A1" w:rsidRDefault="002F273F" w:rsidP="00382C36">
            <w:pPr>
              <w:jc w:val="center"/>
              <w:rPr>
                <w:rFonts w:cs="Arial"/>
                <w:color w:val="auto"/>
                <w:szCs w:val="22"/>
              </w:rPr>
            </w:pPr>
          </w:p>
        </w:tc>
      </w:tr>
      <w:tr w:rsidR="00666229" w:rsidRPr="00BD06A1" w14:paraId="1D80EC93" w14:textId="77777777" w:rsidTr="00382C36">
        <w:trPr>
          <w:cantSplit/>
          <w:trHeight w:val="375"/>
          <w:jc w:val="center"/>
        </w:trPr>
        <w:tc>
          <w:tcPr>
            <w:tcW w:w="987" w:type="dxa"/>
            <w:vMerge/>
            <w:shd w:val="clear" w:color="auto" w:fill="auto"/>
            <w:vAlign w:val="center"/>
          </w:tcPr>
          <w:p w14:paraId="31FEFF0D"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1E8B5A82" w14:textId="77777777" w:rsidR="002F273F" w:rsidRPr="00BD06A1" w:rsidRDefault="002F273F" w:rsidP="00382C36">
            <w:pPr>
              <w:spacing w:before="40" w:after="40"/>
              <w:jc w:val="center"/>
              <w:rPr>
                <w:rFonts w:cs="Arial"/>
                <w:color w:val="auto"/>
                <w:szCs w:val="22"/>
              </w:rPr>
            </w:pPr>
          </w:p>
        </w:tc>
        <w:tc>
          <w:tcPr>
            <w:tcW w:w="1983" w:type="dxa"/>
            <w:shd w:val="clear" w:color="auto" w:fill="auto"/>
          </w:tcPr>
          <w:p w14:paraId="631BFD5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0" w:type="dxa"/>
            <w:shd w:val="clear" w:color="auto" w:fill="auto"/>
          </w:tcPr>
          <w:p w14:paraId="43D239A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auto"/>
            <w:vAlign w:val="center"/>
          </w:tcPr>
          <w:p w14:paraId="72FAE06F" w14:textId="77777777" w:rsidR="002F273F" w:rsidRPr="00BD06A1" w:rsidRDefault="002F273F" w:rsidP="00382C36">
            <w:pPr>
              <w:jc w:val="center"/>
              <w:rPr>
                <w:rFonts w:cs="Arial"/>
                <w:color w:val="auto"/>
                <w:szCs w:val="22"/>
              </w:rPr>
            </w:pPr>
          </w:p>
        </w:tc>
      </w:tr>
      <w:tr w:rsidR="00666229" w:rsidRPr="00BD06A1" w14:paraId="3960743A" w14:textId="77777777" w:rsidTr="00066897">
        <w:trPr>
          <w:cantSplit/>
          <w:trHeight w:val="375"/>
          <w:jc w:val="center"/>
        </w:trPr>
        <w:tc>
          <w:tcPr>
            <w:tcW w:w="987" w:type="dxa"/>
            <w:vMerge w:val="restart"/>
            <w:shd w:val="clear" w:color="auto" w:fill="auto"/>
            <w:vAlign w:val="center"/>
          </w:tcPr>
          <w:p w14:paraId="76008CC1"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WS-1102</w:t>
            </w:r>
          </w:p>
          <w:p w14:paraId="0E24C1A6" w14:textId="77777777" w:rsidR="002F273F" w:rsidRPr="00BD06A1" w:rsidRDefault="002F273F" w:rsidP="00382C36">
            <w:pPr>
              <w:spacing w:before="40" w:after="40"/>
              <w:jc w:val="center"/>
              <w:rPr>
                <w:rFonts w:cs="Arial"/>
                <w:color w:val="auto"/>
                <w:szCs w:val="22"/>
              </w:rPr>
            </w:pPr>
          </w:p>
          <w:p w14:paraId="3325C8C2"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4B9390F2" w14:textId="77777777" w:rsidR="002F273F" w:rsidRPr="00BD06A1" w:rsidRDefault="002F273F" w:rsidP="00382C36">
            <w:pPr>
              <w:spacing w:before="40" w:after="40"/>
              <w:jc w:val="center"/>
              <w:rPr>
                <w:rFonts w:cs="Arial"/>
                <w:color w:val="auto"/>
                <w:szCs w:val="22"/>
              </w:rPr>
            </w:pPr>
          </w:p>
          <w:p w14:paraId="772C5EEA"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Warehouse</w:t>
            </w:r>
          </w:p>
          <w:p w14:paraId="7C423063" w14:textId="77777777" w:rsidR="002F273F" w:rsidRPr="00BD06A1" w:rsidRDefault="002F273F" w:rsidP="00382C36">
            <w:pPr>
              <w:spacing w:before="40" w:after="40"/>
              <w:jc w:val="center"/>
              <w:rPr>
                <w:rFonts w:cs="Arial"/>
                <w:color w:val="auto"/>
                <w:szCs w:val="22"/>
              </w:rPr>
            </w:pPr>
          </w:p>
          <w:p w14:paraId="12475010"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54D7204C" w14:textId="77777777" w:rsidR="002F273F" w:rsidRPr="00BD06A1" w:rsidRDefault="002F273F" w:rsidP="00382C36">
            <w:pPr>
              <w:spacing w:before="40" w:after="40"/>
              <w:jc w:val="center"/>
              <w:rPr>
                <w:rFonts w:cs="Arial"/>
                <w:color w:val="auto"/>
                <w:szCs w:val="22"/>
              </w:rPr>
            </w:pPr>
          </w:p>
          <w:p w14:paraId="5BFEDD13"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tc>
        <w:tc>
          <w:tcPr>
            <w:tcW w:w="4676" w:type="dxa"/>
            <w:vMerge w:val="restart"/>
            <w:shd w:val="clear" w:color="auto" w:fill="auto"/>
          </w:tcPr>
          <w:p w14:paraId="5B73F718"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Is cold chain equipment maintained according to schedule?</w:t>
            </w:r>
          </w:p>
          <w:p w14:paraId="0ADB41B8" w14:textId="77777777" w:rsidR="002F273F" w:rsidRPr="00BD06A1" w:rsidRDefault="002F273F" w:rsidP="00382C36">
            <w:pPr>
              <w:spacing w:before="40" w:after="40"/>
              <w:jc w:val="center"/>
              <w:rPr>
                <w:rFonts w:cs="Arial"/>
                <w:color w:val="auto"/>
                <w:szCs w:val="22"/>
              </w:rPr>
            </w:pPr>
          </w:p>
          <w:p w14:paraId="1874D5D6"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MAINTENANCE RECORDS]</w:t>
            </w:r>
          </w:p>
        </w:tc>
        <w:tc>
          <w:tcPr>
            <w:tcW w:w="1983" w:type="dxa"/>
            <w:shd w:val="clear" w:color="auto" w:fill="auto"/>
          </w:tcPr>
          <w:p w14:paraId="553C29B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 Physically Verified</w:t>
            </w:r>
          </w:p>
        </w:tc>
        <w:tc>
          <w:tcPr>
            <w:tcW w:w="630" w:type="dxa"/>
            <w:shd w:val="clear" w:color="auto" w:fill="auto"/>
          </w:tcPr>
          <w:p w14:paraId="001A1DF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BFBFBF"/>
            <w:vAlign w:val="center"/>
          </w:tcPr>
          <w:p w14:paraId="04FB57B5" w14:textId="77777777" w:rsidR="002F273F" w:rsidRPr="00BD06A1" w:rsidRDefault="002F273F" w:rsidP="00382C36">
            <w:pPr>
              <w:jc w:val="center"/>
              <w:rPr>
                <w:rFonts w:cs="Arial"/>
                <w:color w:val="auto"/>
                <w:szCs w:val="22"/>
              </w:rPr>
            </w:pPr>
          </w:p>
        </w:tc>
      </w:tr>
      <w:tr w:rsidR="00666229" w:rsidRPr="00BD06A1" w14:paraId="6F3C91F8" w14:textId="77777777" w:rsidTr="00066897">
        <w:trPr>
          <w:cantSplit/>
          <w:trHeight w:val="375"/>
          <w:jc w:val="center"/>
        </w:trPr>
        <w:tc>
          <w:tcPr>
            <w:tcW w:w="987" w:type="dxa"/>
            <w:vMerge/>
            <w:shd w:val="clear" w:color="auto" w:fill="auto"/>
            <w:vAlign w:val="center"/>
          </w:tcPr>
          <w:p w14:paraId="4457A322"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711A1CAD" w14:textId="77777777" w:rsidR="002F273F" w:rsidRPr="00BD06A1" w:rsidRDefault="002F273F" w:rsidP="00382C36">
            <w:pPr>
              <w:spacing w:before="40" w:after="40"/>
              <w:jc w:val="center"/>
              <w:rPr>
                <w:rFonts w:cs="Arial"/>
                <w:color w:val="auto"/>
                <w:szCs w:val="22"/>
              </w:rPr>
            </w:pPr>
          </w:p>
        </w:tc>
        <w:tc>
          <w:tcPr>
            <w:tcW w:w="1983" w:type="dxa"/>
            <w:shd w:val="clear" w:color="auto" w:fill="auto"/>
          </w:tcPr>
          <w:p w14:paraId="11CB041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 but NOT Physically Verified</w:t>
            </w:r>
          </w:p>
        </w:tc>
        <w:tc>
          <w:tcPr>
            <w:tcW w:w="630" w:type="dxa"/>
            <w:shd w:val="clear" w:color="auto" w:fill="auto"/>
          </w:tcPr>
          <w:p w14:paraId="3467FDA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147BDF92" w14:textId="77777777" w:rsidR="002F273F" w:rsidRPr="00BD06A1" w:rsidRDefault="002F273F" w:rsidP="00382C36">
            <w:pPr>
              <w:jc w:val="center"/>
              <w:rPr>
                <w:rFonts w:cs="Arial"/>
                <w:color w:val="auto"/>
                <w:szCs w:val="22"/>
              </w:rPr>
            </w:pPr>
          </w:p>
        </w:tc>
      </w:tr>
      <w:tr w:rsidR="00666229" w:rsidRPr="00BD06A1" w14:paraId="55DE8537" w14:textId="77777777" w:rsidTr="00066897">
        <w:trPr>
          <w:cantSplit/>
          <w:trHeight w:val="375"/>
          <w:jc w:val="center"/>
        </w:trPr>
        <w:tc>
          <w:tcPr>
            <w:tcW w:w="987" w:type="dxa"/>
            <w:vMerge/>
            <w:shd w:val="clear" w:color="auto" w:fill="auto"/>
            <w:vAlign w:val="center"/>
          </w:tcPr>
          <w:p w14:paraId="01B8BE33"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27655B9B" w14:textId="77777777" w:rsidR="002F273F" w:rsidRPr="00BD06A1" w:rsidRDefault="002F273F" w:rsidP="00382C36">
            <w:pPr>
              <w:spacing w:before="40" w:after="40"/>
              <w:jc w:val="center"/>
              <w:rPr>
                <w:rFonts w:cs="Arial"/>
                <w:color w:val="auto"/>
                <w:szCs w:val="22"/>
              </w:rPr>
            </w:pPr>
          </w:p>
        </w:tc>
        <w:tc>
          <w:tcPr>
            <w:tcW w:w="1983" w:type="dxa"/>
            <w:shd w:val="clear" w:color="auto" w:fill="auto"/>
          </w:tcPr>
          <w:p w14:paraId="7678222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30" w:type="dxa"/>
            <w:shd w:val="clear" w:color="auto" w:fill="auto"/>
          </w:tcPr>
          <w:p w14:paraId="79C3F32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6D544B6D" w14:textId="77777777" w:rsidR="002F273F" w:rsidRPr="00BD06A1" w:rsidRDefault="002F273F" w:rsidP="00382C36">
            <w:pPr>
              <w:jc w:val="center"/>
              <w:rPr>
                <w:rFonts w:cs="Arial"/>
                <w:color w:val="auto"/>
                <w:szCs w:val="22"/>
              </w:rPr>
            </w:pPr>
          </w:p>
        </w:tc>
      </w:tr>
      <w:tr w:rsidR="00666229" w:rsidRPr="00BD06A1" w14:paraId="5CF3BB57" w14:textId="77777777" w:rsidTr="00066897">
        <w:trPr>
          <w:cantSplit/>
          <w:trHeight w:val="375"/>
          <w:jc w:val="center"/>
        </w:trPr>
        <w:tc>
          <w:tcPr>
            <w:tcW w:w="987" w:type="dxa"/>
            <w:vMerge/>
            <w:shd w:val="clear" w:color="auto" w:fill="auto"/>
            <w:vAlign w:val="center"/>
          </w:tcPr>
          <w:p w14:paraId="54A9691E"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02329173" w14:textId="77777777" w:rsidR="002F273F" w:rsidRPr="00BD06A1" w:rsidRDefault="002F273F" w:rsidP="00382C36">
            <w:pPr>
              <w:spacing w:before="40" w:after="40"/>
              <w:jc w:val="center"/>
              <w:rPr>
                <w:rFonts w:cs="Arial"/>
                <w:color w:val="auto"/>
                <w:szCs w:val="22"/>
              </w:rPr>
            </w:pPr>
          </w:p>
        </w:tc>
        <w:tc>
          <w:tcPr>
            <w:tcW w:w="1983" w:type="dxa"/>
            <w:shd w:val="clear" w:color="auto" w:fill="auto"/>
          </w:tcPr>
          <w:p w14:paraId="69028B5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0" w:type="dxa"/>
            <w:shd w:val="clear" w:color="auto" w:fill="auto"/>
          </w:tcPr>
          <w:p w14:paraId="21A7988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3592D4A0" w14:textId="77777777" w:rsidR="002F273F" w:rsidRPr="00BD06A1" w:rsidRDefault="002F273F" w:rsidP="00382C36">
            <w:pPr>
              <w:jc w:val="center"/>
              <w:rPr>
                <w:rFonts w:cs="Arial"/>
                <w:color w:val="auto"/>
                <w:szCs w:val="22"/>
              </w:rPr>
            </w:pPr>
          </w:p>
        </w:tc>
      </w:tr>
      <w:tr w:rsidR="00666229" w:rsidRPr="00BD06A1" w14:paraId="66E1F255" w14:textId="77777777" w:rsidTr="00066897">
        <w:trPr>
          <w:cantSplit/>
          <w:trHeight w:val="375"/>
          <w:jc w:val="center"/>
        </w:trPr>
        <w:tc>
          <w:tcPr>
            <w:tcW w:w="987" w:type="dxa"/>
            <w:vMerge w:val="restart"/>
            <w:shd w:val="clear" w:color="auto" w:fill="auto"/>
            <w:vAlign w:val="center"/>
          </w:tcPr>
          <w:p w14:paraId="0D66E1CF"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WS-1103</w:t>
            </w:r>
          </w:p>
          <w:p w14:paraId="3EF17693" w14:textId="77777777" w:rsidR="002F273F" w:rsidRPr="00BD06A1" w:rsidRDefault="002F273F" w:rsidP="00382C36">
            <w:pPr>
              <w:spacing w:before="40" w:after="40"/>
              <w:jc w:val="center"/>
              <w:rPr>
                <w:rFonts w:cs="Arial"/>
                <w:b/>
                <w:color w:val="auto"/>
                <w:szCs w:val="22"/>
              </w:rPr>
            </w:pPr>
          </w:p>
          <w:p w14:paraId="505EBDF8"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5DAAA164" w14:textId="77777777" w:rsidR="002F273F" w:rsidRPr="00BD06A1" w:rsidRDefault="002F273F" w:rsidP="00382C36">
            <w:pPr>
              <w:spacing w:before="40" w:after="40"/>
              <w:jc w:val="center"/>
              <w:rPr>
                <w:rFonts w:cs="Arial"/>
                <w:color w:val="auto"/>
                <w:szCs w:val="22"/>
              </w:rPr>
            </w:pPr>
          </w:p>
          <w:p w14:paraId="75FE7269"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3D78145D" w14:textId="77777777" w:rsidR="002F273F" w:rsidRPr="00BD06A1" w:rsidRDefault="002F273F" w:rsidP="00382C36">
            <w:pPr>
              <w:spacing w:before="40" w:after="40"/>
              <w:jc w:val="center"/>
              <w:rPr>
                <w:rFonts w:cs="Arial"/>
                <w:color w:val="auto"/>
                <w:szCs w:val="22"/>
              </w:rPr>
            </w:pPr>
          </w:p>
          <w:p w14:paraId="42B2151E"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44E0F7DD" w14:textId="77777777" w:rsidR="002F273F" w:rsidRPr="00BD06A1" w:rsidRDefault="002F273F" w:rsidP="00382C36">
            <w:pPr>
              <w:spacing w:before="40" w:after="40"/>
              <w:jc w:val="center"/>
              <w:rPr>
                <w:rFonts w:cs="Arial"/>
                <w:color w:val="auto"/>
                <w:szCs w:val="22"/>
              </w:rPr>
            </w:pPr>
          </w:p>
          <w:p w14:paraId="0591BC92"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tc>
        <w:tc>
          <w:tcPr>
            <w:tcW w:w="4676" w:type="dxa"/>
            <w:vMerge w:val="restart"/>
            <w:shd w:val="clear" w:color="auto" w:fill="auto"/>
          </w:tcPr>
          <w:p w14:paraId="42FBD400" w14:textId="77777777" w:rsidR="002F273F" w:rsidRPr="00BD06A1" w:rsidRDefault="002F273F" w:rsidP="00382C36">
            <w:pPr>
              <w:spacing w:before="40" w:after="40"/>
              <w:jc w:val="center"/>
              <w:rPr>
                <w:rFonts w:cs="Arial"/>
                <w:color w:val="auto"/>
                <w:szCs w:val="22"/>
              </w:rPr>
            </w:pPr>
            <w:r w:rsidRPr="00BD06A1">
              <w:rPr>
                <w:rFonts w:cs="Arial"/>
                <w:color w:val="auto"/>
                <w:szCs w:val="22"/>
              </w:rPr>
              <w:t>How is temperature monitored in the cold chain storage areas?</w:t>
            </w:r>
          </w:p>
          <w:p w14:paraId="5200EF39" w14:textId="77777777" w:rsidR="002F273F" w:rsidRPr="00BD06A1" w:rsidRDefault="002F273F" w:rsidP="00382C36">
            <w:pPr>
              <w:spacing w:before="40" w:after="40"/>
              <w:jc w:val="center"/>
              <w:rPr>
                <w:rFonts w:cs="Arial"/>
                <w:color w:val="auto"/>
                <w:szCs w:val="22"/>
              </w:rPr>
            </w:pPr>
          </w:p>
          <w:p w14:paraId="08E634C7"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ALLOWED]</w:t>
            </w:r>
          </w:p>
        </w:tc>
        <w:tc>
          <w:tcPr>
            <w:tcW w:w="1983" w:type="dxa"/>
            <w:shd w:val="clear" w:color="auto" w:fill="auto"/>
            <w:vAlign w:val="center"/>
          </w:tcPr>
          <w:p w14:paraId="02836C5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Temperature is monitored using digital/bulb thermometers</w:t>
            </w:r>
          </w:p>
        </w:tc>
        <w:tc>
          <w:tcPr>
            <w:tcW w:w="630" w:type="dxa"/>
            <w:shd w:val="clear" w:color="auto" w:fill="auto"/>
          </w:tcPr>
          <w:p w14:paraId="06DF37D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BFBFBF"/>
            <w:vAlign w:val="center"/>
          </w:tcPr>
          <w:p w14:paraId="3C6E19D6" w14:textId="77777777" w:rsidR="002F273F" w:rsidRPr="00BD06A1" w:rsidRDefault="002F273F" w:rsidP="00382C36">
            <w:pPr>
              <w:jc w:val="center"/>
              <w:rPr>
                <w:rFonts w:cs="Arial"/>
                <w:color w:val="auto"/>
                <w:szCs w:val="22"/>
              </w:rPr>
            </w:pPr>
          </w:p>
        </w:tc>
      </w:tr>
      <w:tr w:rsidR="00666229" w:rsidRPr="00BD06A1" w14:paraId="3DDA7836" w14:textId="77777777" w:rsidTr="00066897">
        <w:trPr>
          <w:cantSplit/>
          <w:trHeight w:val="375"/>
          <w:jc w:val="center"/>
        </w:trPr>
        <w:tc>
          <w:tcPr>
            <w:tcW w:w="987" w:type="dxa"/>
            <w:vMerge/>
            <w:shd w:val="clear" w:color="auto" w:fill="auto"/>
            <w:vAlign w:val="center"/>
          </w:tcPr>
          <w:p w14:paraId="051AA25D"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69D38A72"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73732E3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Temperature is monitored electronically using automatic devices e.g., electronic temperature loggers</w:t>
            </w:r>
          </w:p>
        </w:tc>
        <w:tc>
          <w:tcPr>
            <w:tcW w:w="630" w:type="dxa"/>
            <w:shd w:val="clear" w:color="auto" w:fill="auto"/>
          </w:tcPr>
          <w:p w14:paraId="24C22A3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47DB29AC" w14:textId="77777777" w:rsidR="002F273F" w:rsidRPr="00BD06A1" w:rsidRDefault="002F273F" w:rsidP="00382C36">
            <w:pPr>
              <w:jc w:val="center"/>
              <w:rPr>
                <w:rFonts w:cs="Arial"/>
                <w:color w:val="auto"/>
                <w:szCs w:val="22"/>
              </w:rPr>
            </w:pPr>
          </w:p>
        </w:tc>
      </w:tr>
      <w:tr w:rsidR="00666229" w:rsidRPr="00BD06A1" w14:paraId="4C0F3F60" w14:textId="77777777" w:rsidTr="00066897">
        <w:trPr>
          <w:cantSplit/>
          <w:trHeight w:val="375"/>
          <w:jc w:val="center"/>
        </w:trPr>
        <w:tc>
          <w:tcPr>
            <w:tcW w:w="987" w:type="dxa"/>
            <w:vMerge/>
            <w:shd w:val="clear" w:color="auto" w:fill="auto"/>
            <w:vAlign w:val="center"/>
          </w:tcPr>
          <w:p w14:paraId="01428976"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70A01F2C"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49D8DAB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Temperature is electronically monitored and linked to audible alarms when temperature is outside established range</w:t>
            </w:r>
          </w:p>
        </w:tc>
        <w:tc>
          <w:tcPr>
            <w:tcW w:w="630" w:type="dxa"/>
            <w:shd w:val="clear" w:color="auto" w:fill="auto"/>
          </w:tcPr>
          <w:p w14:paraId="1F4C5E8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4FD2262C" w14:textId="77777777" w:rsidR="002F273F" w:rsidRPr="00BD06A1" w:rsidRDefault="002F273F" w:rsidP="00382C36">
            <w:pPr>
              <w:jc w:val="center"/>
              <w:rPr>
                <w:rFonts w:cs="Arial"/>
                <w:color w:val="auto"/>
                <w:szCs w:val="22"/>
              </w:rPr>
            </w:pPr>
          </w:p>
        </w:tc>
      </w:tr>
      <w:tr w:rsidR="00666229" w:rsidRPr="00BD06A1" w14:paraId="58E0ED04" w14:textId="77777777" w:rsidTr="00066897">
        <w:trPr>
          <w:cantSplit/>
          <w:trHeight w:val="375"/>
          <w:jc w:val="center"/>
        </w:trPr>
        <w:tc>
          <w:tcPr>
            <w:tcW w:w="987" w:type="dxa"/>
            <w:vMerge/>
            <w:shd w:val="clear" w:color="auto" w:fill="auto"/>
            <w:vAlign w:val="center"/>
          </w:tcPr>
          <w:p w14:paraId="7FFF1419"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77B2F532"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2775719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Temperature is electronically monitored and sends alarms directly to management on or off-site when temperature is outside established range</w:t>
            </w:r>
          </w:p>
        </w:tc>
        <w:tc>
          <w:tcPr>
            <w:tcW w:w="630" w:type="dxa"/>
            <w:shd w:val="clear" w:color="auto" w:fill="auto"/>
          </w:tcPr>
          <w:p w14:paraId="5F9322B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2AA6B7AB" w14:textId="77777777" w:rsidR="002F273F" w:rsidRPr="00BD06A1" w:rsidRDefault="002F273F" w:rsidP="00382C36">
            <w:pPr>
              <w:jc w:val="center"/>
              <w:rPr>
                <w:rFonts w:cs="Arial"/>
                <w:color w:val="auto"/>
                <w:szCs w:val="22"/>
              </w:rPr>
            </w:pPr>
          </w:p>
        </w:tc>
      </w:tr>
      <w:tr w:rsidR="00666229" w:rsidRPr="00BD06A1" w14:paraId="760943E5" w14:textId="77777777" w:rsidTr="00066897">
        <w:trPr>
          <w:cantSplit/>
          <w:trHeight w:val="375"/>
          <w:jc w:val="center"/>
        </w:trPr>
        <w:tc>
          <w:tcPr>
            <w:tcW w:w="987" w:type="dxa"/>
            <w:vMerge/>
            <w:shd w:val="clear" w:color="auto" w:fill="auto"/>
            <w:vAlign w:val="center"/>
          </w:tcPr>
          <w:p w14:paraId="47F1A0BF"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1BB0A79D"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631AFEE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 of the above</w:t>
            </w:r>
          </w:p>
        </w:tc>
        <w:tc>
          <w:tcPr>
            <w:tcW w:w="630" w:type="dxa"/>
            <w:shd w:val="clear" w:color="auto" w:fill="auto"/>
          </w:tcPr>
          <w:p w14:paraId="1DB2186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545FB0AA" w14:textId="77777777" w:rsidR="002F273F" w:rsidRPr="00BD06A1" w:rsidRDefault="002F273F" w:rsidP="00382C36">
            <w:pPr>
              <w:jc w:val="center"/>
              <w:rPr>
                <w:rFonts w:cs="Arial"/>
                <w:color w:val="auto"/>
                <w:szCs w:val="22"/>
              </w:rPr>
            </w:pPr>
          </w:p>
        </w:tc>
      </w:tr>
      <w:tr w:rsidR="00666229" w:rsidRPr="00BD06A1" w14:paraId="1A457554" w14:textId="77777777" w:rsidTr="00066897">
        <w:trPr>
          <w:cantSplit/>
          <w:trHeight w:val="375"/>
          <w:jc w:val="center"/>
        </w:trPr>
        <w:tc>
          <w:tcPr>
            <w:tcW w:w="987" w:type="dxa"/>
            <w:vMerge/>
            <w:shd w:val="clear" w:color="auto" w:fill="auto"/>
            <w:vAlign w:val="center"/>
          </w:tcPr>
          <w:p w14:paraId="5C7E95BC"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7F433CB6" w14:textId="77777777" w:rsidR="002F273F" w:rsidRPr="00BD06A1" w:rsidRDefault="002F273F" w:rsidP="00382C36">
            <w:pPr>
              <w:spacing w:before="40" w:after="40"/>
              <w:jc w:val="center"/>
              <w:rPr>
                <w:rFonts w:cs="Arial"/>
                <w:color w:val="auto"/>
                <w:szCs w:val="22"/>
              </w:rPr>
            </w:pPr>
          </w:p>
        </w:tc>
        <w:tc>
          <w:tcPr>
            <w:tcW w:w="1983" w:type="dxa"/>
            <w:shd w:val="clear" w:color="auto" w:fill="auto"/>
          </w:tcPr>
          <w:p w14:paraId="517D162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0" w:type="dxa"/>
            <w:shd w:val="clear" w:color="auto" w:fill="auto"/>
          </w:tcPr>
          <w:p w14:paraId="46C73F0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64C9516B" w14:textId="77777777" w:rsidR="002F273F" w:rsidRPr="00BD06A1" w:rsidRDefault="002F273F" w:rsidP="00382C36">
            <w:pPr>
              <w:jc w:val="center"/>
              <w:rPr>
                <w:rFonts w:cs="Arial"/>
                <w:color w:val="auto"/>
                <w:szCs w:val="22"/>
              </w:rPr>
            </w:pPr>
          </w:p>
        </w:tc>
      </w:tr>
      <w:tr w:rsidR="00666229" w:rsidRPr="00BD06A1" w14:paraId="620966E6" w14:textId="77777777" w:rsidTr="00066897">
        <w:trPr>
          <w:cantSplit/>
          <w:trHeight w:val="375"/>
          <w:jc w:val="center"/>
        </w:trPr>
        <w:tc>
          <w:tcPr>
            <w:tcW w:w="987" w:type="dxa"/>
            <w:vMerge w:val="restart"/>
            <w:shd w:val="clear" w:color="auto" w:fill="auto"/>
            <w:vAlign w:val="center"/>
          </w:tcPr>
          <w:p w14:paraId="75B2C9DD"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WS-1104</w:t>
            </w:r>
          </w:p>
          <w:p w14:paraId="66F725E2" w14:textId="77777777" w:rsidR="002F273F" w:rsidRPr="00BD06A1" w:rsidRDefault="002F273F" w:rsidP="00382C36">
            <w:pPr>
              <w:spacing w:before="40" w:after="40"/>
              <w:jc w:val="center"/>
              <w:rPr>
                <w:rFonts w:cs="Arial"/>
                <w:color w:val="auto"/>
                <w:szCs w:val="22"/>
              </w:rPr>
            </w:pPr>
          </w:p>
          <w:p w14:paraId="32754005"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5725CF64" w14:textId="77777777" w:rsidR="002F273F" w:rsidRPr="00BD06A1" w:rsidRDefault="002F273F" w:rsidP="00382C36">
            <w:pPr>
              <w:spacing w:before="40" w:after="40"/>
              <w:jc w:val="center"/>
              <w:rPr>
                <w:rFonts w:cs="Arial"/>
                <w:color w:val="auto"/>
                <w:szCs w:val="22"/>
              </w:rPr>
            </w:pPr>
          </w:p>
          <w:p w14:paraId="6092056B"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5CE6CEC2" w14:textId="77777777" w:rsidR="002F273F" w:rsidRPr="00BD06A1" w:rsidRDefault="002F273F" w:rsidP="00382C36">
            <w:pPr>
              <w:spacing w:before="40" w:after="40"/>
              <w:jc w:val="center"/>
              <w:rPr>
                <w:rFonts w:cs="Arial"/>
                <w:color w:val="auto"/>
                <w:szCs w:val="22"/>
              </w:rPr>
            </w:pPr>
          </w:p>
          <w:p w14:paraId="1D96D01B"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3DBA574D" w14:textId="77777777" w:rsidR="002F273F" w:rsidRPr="00BD06A1" w:rsidRDefault="002F273F" w:rsidP="00382C36">
            <w:pPr>
              <w:spacing w:before="40" w:after="40"/>
              <w:jc w:val="center"/>
              <w:rPr>
                <w:rFonts w:cs="Arial"/>
                <w:color w:val="auto"/>
                <w:szCs w:val="22"/>
              </w:rPr>
            </w:pPr>
          </w:p>
          <w:p w14:paraId="30B4075B"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tc>
        <w:tc>
          <w:tcPr>
            <w:tcW w:w="4676" w:type="dxa"/>
            <w:vMerge w:val="restart"/>
            <w:shd w:val="clear" w:color="auto" w:fill="auto"/>
          </w:tcPr>
          <w:p w14:paraId="058AF47F" w14:textId="77777777" w:rsidR="002F273F" w:rsidRPr="00BD06A1" w:rsidRDefault="002F273F" w:rsidP="00382C36">
            <w:pPr>
              <w:spacing w:before="40" w:after="40"/>
              <w:jc w:val="center"/>
              <w:rPr>
                <w:rFonts w:cs="Arial"/>
                <w:color w:val="auto"/>
                <w:szCs w:val="22"/>
              </w:rPr>
            </w:pPr>
            <w:r w:rsidRPr="00BD06A1">
              <w:rPr>
                <w:rFonts w:cs="Arial"/>
                <w:color w:val="auto"/>
                <w:szCs w:val="22"/>
              </w:rPr>
              <w:lastRenderedPageBreak/>
              <w:t xml:space="preserve">Which of the following contingency </w:t>
            </w:r>
            <w:r w:rsidR="00BD06A1" w:rsidRPr="00BD06A1">
              <w:rPr>
                <w:rFonts w:cs="Arial"/>
                <w:color w:val="auto"/>
                <w:szCs w:val="22"/>
              </w:rPr>
              <w:t>systems</w:t>
            </w:r>
            <w:r w:rsidRPr="00BD06A1">
              <w:rPr>
                <w:rFonts w:cs="Arial"/>
                <w:color w:val="auto"/>
                <w:szCs w:val="22"/>
              </w:rPr>
              <w:t xml:space="preserve"> are in place to maintain the cold chain in the event of a power or equipment failure?</w:t>
            </w:r>
          </w:p>
        </w:tc>
        <w:tc>
          <w:tcPr>
            <w:tcW w:w="1983" w:type="dxa"/>
            <w:shd w:val="clear" w:color="auto" w:fill="auto"/>
            <w:vAlign w:val="center"/>
          </w:tcPr>
          <w:p w14:paraId="3ED255B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Generators</w:t>
            </w:r>
          </w:p>
        </w:tc>
        <w:tc>
          <w:tcPr>
            <w:tcW w:w="630" w:type="dxa"/>
            <w:shd w:val="clear" w:color="auto" w:fill="auto"/>
          </w:tcPr>
          <w:p w14:paraId="262F6CC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BFBFBF"/>
            <w:vAlign w:val="center"/>
          </w:tcPr>
          <w:p w14:paraId="046CEE94" w14:textId="77777777" w:rsidR="002F273F" w:rsidRPr="00BD06A1" w:rsidRDefault="002F273F" w:rsidP="00382C36">
            <w:pPr>
              <w:jc w:val="center"/>
              <w:rPr>
                <w:rFonts w:cs="Arial"/>
                <w:color w:val="auto"/>
                <w:szCs w:val="22"/>
              </w:rPr>
            </w:pPr>
          </w:p>
        </w:tc>
      </w:tr>
      <w:tr w:rsidR="00666229" w:rsidRPr="00BD06A1" w14:paraId="0CC5CD96" w14:textId="77777777" w:rsidTr="00066897">
        <w:trPr>
          <w:cantSplit/>
          <w:trHeight w:val="375"/>
          <w:jc w:val="center"/>
        </w:trPr>
        <w:tc>
          <w:tcPr>
            <w:tcW w:w="987" w:type="dxa"/>
            <w:vMerge/>
            <w:shd w:val="clear" w:color="auto" w:fill="auto"/>
            <w:vAlign w:val="center"/>
          </w:tcPr>
          <w:p w14:paraId="1DBD7C2B"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095145B5"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0DEBDA3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 xml:space="preserve">Other secondary/tertiary power </w:t>
            </w:r>
            <w:proofErr w:type="gramStart"/>
            <w:r w:rsidRPr="00BD06A1">
              <w:rPr>
                <w:rFonts w:cs="Arial"/>
                <w:color w:val="auto"/>
                <w:szCs w:val="22"/>
              </w:rPr>
              <w:t>source,  e.g.</w:t>
            </w:r>
            <w:proofErr w:type="gramEnd"/>
            <w:r w:rsidRPr="00BD06A1">
              <w:rPr>
                <w:rFonts w:cs="Arial"/>
                <w:color w:val="auto"/>
                <w:szCs w:val="22"/>
              </w:rPr>
              <w:t>, inverters</w:t>
            </w:r>
          </w:p>
        </w:tc>
        <w:tc>
          <w:tcPr>
            <w:tcW w:w="630" w:type="dxa"/>
            <w:shd w:val="clear" w:color="auto" w:fill="auto"/>
          </w:tcPr>
          <w:p w14:paraId="2C1E4E7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21B3E0DA" w14:textId="77777777" w:rsidR="002F273F" w:rsidRPr="00BD06A1" w:rsidRDefault="002F273F" w:rsidP="00382C36">
            <w:pPr>
              <w:jc w:val="center"/>
              <w:rPr>
                <w:rFonts w:cs="Arial"/>
                <w:color w:val="auto"/>
                <w:szCs w:val="22"/>
              </w:rPr>
            </w:pPr>
          </w:p>
        </w:tc>
      </w:tr>
      <w:tr w:rsidR="00666229" w:rsidRPr="00BD06A1" w14:paraId="628BC5C7" w14:textId="77777777" w:rsidTr="00066897">
        <w:trPr>
          <w:cantSplit/>
          <w:trHeight w:val="375"/>
          <w:jc w:val="center"/>
        </w:trPr>
        <w:tc>
          <w:tcPr>
            <w:tcW w:w="987" w:type="dxa"/>
            <w:vMerge/>
            <w:shd w:val="clear" w:color="auto" w:fill="auto"/>
            <w:vAlign w:val="center"/>
          </w:tcPr>
          <w:p w14:paraId="1B6CA46C"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31EC8E2A"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5B16AD4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Standby cold chain trucks</w:t>
            </w:r>
          </w:p>
        </w:tc>
        <w:tc>
          <w:tcPr>
            <w:tcW w:w="630" w:type="dxa"/>
            <w:shd w:val="clear" w:color="auto" w:fill="auto"/>
          </w:tcPr>
          <w:p w14:paraId="1003978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74D9CC9E" w14:textId="77777777" w:rsidR="002F273F" w:rsidRPr="00BD06A1" w:rsidRDefault="002F273F" w:rsidP="00382C36">
            <w:pPr>
              <w:jc w:val="center"/>
              <w:rPr>
                <w:rFonts w:cs="Arial"/>
                <w:color w:val="auto"/>
                <w:szCs w:val="22"/>
              </w:rPr>
            </w:pPr>
          </w:p>
        </w:tc>
      </w:tr>
      <w:tr w:rsidR="00666229" w:rsidRPr="00BD06A1" w14:paraId="4F26907B" w14:textId="77777777" w:rsidTr="00066897">
        <w:trPr>
          <w:cantSplit/>
          <w:trHeight w:val="375"/>
          <w:jc w:val="center"/>
        </w:trPr>
        <w:tc>
          <w:tcPr>
            <w:tcW w:w="987" w:type="dxa"/>
            <w:vMerge/>
            <w:shd w:val="clear" w:color="auto" w:fill="auto"/>
            <w:vAlign w:val="center"/>
          </w:tcPr>
          <w:p w14:paraId="272F5137"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5D4B705D"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3222814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Outsourced cold chain system</w:t>
            </w:r>
          </w:p>
        </w:tc>
        <w:tc>
          <w:tcPr>
            <w:tcW w:w="630" w:type="dxa"/>
            <w:shd w:val="clear" w:color="auto" w:fill="auto"/>
          </w:tcPr>
          <w:p w14:paraId="70C5F39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751F5C58" w14:textId="77777777" w:rsidR="002F273F" w:rsidRPr="00BD06A1" w:rsidRDefault="002F273F" w:rsidP="00382C36">
            <w:pPr>
              <w:jc w:val="center"/>
              <w:rPr>
                <w:rFonts w:cs="Arial"/>
                <w:color w:val="auto"/>
                <w:szCs w:val="22"/>
              </w:rPr>
            </w:pPr>
          </w:p>
        </w:tc>
      </w:tr>
      <w:tr w:rsidR="00666229" w:rsidRPr="00BD06A1" w14:paraId="4019336E" w14:textId="77777777" w:rsidTr="00066897">
        <w:trPr>
          <w:cantSplit/>
          <w:trHeight w:val="375"/>
          <w:jc w:val="center"/>
        </w:trPr>
        <w:tc>
          <w:tcPr>
            <w:tcW w:w="987" w:type="dxa"/>
            <w:vMerge/>
            <w:shd w:val="clear" w:color="auto" w:fill="auto"/>
            <w:vAlign w:val="center"/>
          </w:tcPr>
          <w:p w14:paraId="1581A9E9"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2A600059"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3FFA32B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 of the above</w:t>
            </w:r>
          </w:p>
        </w:tc>
        <w:tc>
          <w:tcPr>
            <w:tcW w:w="630" w:type="dxa"/>
            <w:shd w:val="clear" w:color="auto" w:fill="auto"/>
          </w:tcPr>
          <w:p w14:paraId="7C78954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3902EBB4" w14:textId="77777777" w:rsidR="002F273F" w:rsidRPr="00BD06A1" w:rsidRDefault="002F273F" w:rsidP="00382C36">
            <w:pPr>
              <w:jc w:val="center"/>
              <w:rPr>
                <w:rFonts w:cs="Arial"/>
                <w:color w:val="auto"/>
                <w:szCs w:val="22"/>
              </w:rPr>
            </w:pPr>
          </w:p>
        </w:tc>
      </w:tr>
      <w:tr w:rsidR="00666229" w:rsidRPr="00BD06A1" w14:paraId="350BE2A1" w14:textId="77777777" w:rsidTr="00066897">
        <w:trPr>
          <w:cantSplit/>
          <w:trHeight w:val="375"/>
          <w:jc w:val="center"/>
        </w:trPr>
        <w:tc>
          <w:tcPr>
            <w:tcW w:w="987" w:type="dxa"/>
            <w:vMerge/>
            <w:shd w:val="clear" w:color="auto" w:fill="auto"/>
            <w:vAlign w:val="center"/>
          </w:tcPr>
          <w:p w14:paraId="21D6D10A"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491E2A73" w14:textId="77777777" w:rsidR="002F273F" w:rsidRPr="00BD06A1" w:rsidRDefault="002F273F" w:rsidP="00382C36">
            <w:pPr>
              <w:spacing w:before="40" w:after="40"/>
              <w:jc w:val="center"/>
              <w:rPr>
                <w:rFonts w:cs="Arial"/>
                <w:color w:val="auto"/>
                <w:szCs w:val="22"/>
              </w:rPr>
            </w:pPr>
          </w:p>
        </w:tc>
        <w:tc>
          <w:tcPr>
            <w:tcW w:w="1983" w:type="dxa"/>
            <w:shd w:val="clear" w:color="auto" w:fill="auto"/>
          </w:tcPr>
          <w:p w14:paraId="254F520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0" w:type="dxa"/>
            <w:shd w:val="clear" w:color="auto" w:fill="auto"/>
          </w:tcPr>
          <w:p w14:paraId="6F0983C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5B10F821" w14:textId="77777777" w:rsidR="002F273F" w:rsidRPr="00BD06A1" w:rsidRDefault="002F273F" w:rsidP="00382C36">
            <w:pPr>
              <w:jc w:val="center"/>
              <w:rPr>
                <w:rFonts w:cs="Arial"/>
                <w:color w:val="auto"/>
                <w:szCs w:val="22"/>
              </w:rPr>
            </w:pPr>
          </w:p>
        </w:tc>
      </w:tr>
      <w:tr w:rsidR="00666229" w:rsidRPr="00BD06A1" w14:paraId="616D27EA" w14:textId="77777777" w:rsidTr="00066897">
        <w:trPr>
          <w:cantSplit/>
          <w:trHeight w:val="375"/>
          <w:jc w:val="center"/>
        </w:trPr>
        <w:tc>
          <w:tcPr>
            <w:tcW w:w="987" w:type="dxa"/>
            <w:vMerge w:val="restart"/>
            <w:shd w:val="clear" w:color="auto" w:fill="auto"/>
            <w:vAlign w:val="center"/>
          </w:tcPr>
          <w:p w14:paraId="24020FC2"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WS-1105</w:t>
            </w:r>
          </w:p>
          <w:p w14:paraId="7E235413" w14:textId="77777777" w:rsidR="002F273F" w:rsidRPr="00BD06A1" w:rsidRDefault="002F273F" w:rsidP="00382C36">
            <w:pPr>
              <w:spacing w:before="40" w:after="40"/>
              <w:jc w:val="center"/>
              <w:rPr>
                <w:rFonts w:cs="Arial"/>
                <w:color w:val="auto"/>
                <w:szCs w:val="22"/>
              </w:rPr>
            </w:pPr>
          </w:p>
          <w:p w14:paraId="2C5D4B7F"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122624E0" w14:textId="77777777" w:rsidR="002F273F" w:rsidRPr="00BD06A1" w:rsidRDefault="002F273F" w:rsidP="00382C36">
            <w:pPr>
              <w:spacing w:before="40" w:after="40"/>
              <w:jc w:val="center"/>
              <w:rPr>
                <w:rFonts w:cs="Arial"/>
                <w:color w:val="auto"/>
                <w:szCs w:val="22"/>
              </w:rPr>
            </w:pPr>
          </w:p>
          <w:p w14:paraId="5C6161C4"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1EF0857B" w14:textId="77777777" w:rsidR="002F273F" w:rsidRPr="00BD06A1" w:rsidRDefault="002F273F" w:rsidP="00382C36">
            <w:pPr>
              <w:spacing w:before="40" w:after="40"/>
              <w:jc w:val="center"/>
              <w:rPr>
                <w:rFonts w:cs="Arial"/>
                <w:color w:val="auto"/>
                <w:szCs w:val="22"/>
              </w:rPr>
            </w:pPr>
          </w:p>
        </w:tc>
        <w:tc>
          <w:tcPr>
            <w:tcW w:w="4676" w:type="dxa"/>
            <w:vMerge w:val="restart"/>
            <w:shd w:val="clear" w:color="auto" w:fill="auto"/>
          </w:tcPr>
          <w:p w14:paraId="0C3D7B08" w14:textId="77777777" w:rsidR="002F273F" w:rsidRPr="00BD06A1" w:rsidRDefault="002F273F" w:rsidP="00382C36">
            <w:pPr>
              <w:spacing w:before="40" w:after="40"/>
              <w:jc w:val="center"/>
              <w:rPr>
                <w:rFonts w:cs="Arial"/>
                <w:color w:val="auto"/>
                <w:szCs w:val="22"/>
              </w:rPr>
            </w:pPr>
            <w:r w:rsidRPr="00BD06A1">
              <w:rPr>
                <w:rFonts w:cs="Arial"/>
                <w:color w:val="auto"/>
                <w:szCs w:val="22"/>
              </w:rPr>
              <w:t>Is there a person who is responsible for monitoring the temperature of cold chain infrastructure?</w:t>
            </w:r>
          </w:p>
        </w:tc>
        <w:tc>
          <w:tcPr>
            <w:tcW w:w="1983" w:type="dxa"/>
            <w:shd w:val="clear" w:color="auto" w:fill="auto"/>
          </w:tcPr>
          <w:p w14:paraId="2DA58FF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30" w:type="dxa"/>
            <w:shd w:val="clear" w:color="auto" w:fill="auto"/>
          </w:tcPr>
          <w:p w14:paraId="4391AB9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BFBFBF"/>
            <w:vAlign w:val="center"/>
          </w:tcPr>
          <w:p w14:paraId="467068B1" w14:textId="77777777" w:rsidR="002F273F" w:rsidRPr="00BD06A1" w:rsidRDefault="002F273F" w:rsidP="00382C36">
            <w:pPr>
              <w:jc w:val="center"/>
              <w:rPr>
                <w:rFonts w:cs="Arial"/>
                <w:color w:val="auto"/>
                <w:szCs w:val="22"/>
              </w:rPr>
            </w:pPr>
          </w:p>
        </w:tc>
      </w:tr>
      <w:tr w:rsidR="00666229" w:rsidRPr="00BD06A1" w14:paraId="798EF35F" w14:textId="77777777" w:rsidTr="00066897">
        <w:trPr>
          <w:cantSplit/>
          <w:trHeight w:val="375"/>
          <w:jc w:val="center"/>
        </w:trPr>
        <w:tc>
          <w:tcPr>
            <w:tcW w:w="987" w:type="dxa"/>
            <w:vMerge/>
            <w:shd w:val="clear" w:color="auto" w:fill="auto"/>
            <w:vAlign w:val="center"/>
          </w:tcPr>
          <w:p w14:paraId="33A11F24"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47346778" w14:textId="77777777" w:rsidR="002F273F" w:rsidRPr="00BD06A1" w:rsidRDefault="002F273F" w:rsidP="00382C36">
            <w:pPr>
              <w:spacing w:before="40" w:after="40"/>
              <w:jc w:val="center"/>
              <w:rPr>
                <w:rFonts w:cs="Arial"/>
                <w:color w:val="auto"/>
                <w:szCs w:val="22"/>
              </w:rPr>
            </w:pPr>
          </w:p>
        </w:tc>
        <w:tc>
          <w:tcPr>
            <w:tcW w:w="1983" w:type="dxa"/>
            <w:shd w:val="clear" w:color="auto" w:fill="auto"/>
          </w:tcPr>
          <w:p w14:paraId="407233B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30" w:type="dxa"/>
            <w:shd w:val="clear" w:color="auto" w:fill="auto"/>
          </w:tcPr>
          <w:p w14:paraId="783609F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4C29C59D" w14:textId="77777777" w:rsidR="002F273F" w:rsidRPr="00BD06A1" w:rsidRDefault="002F273F" w:rsidP="00382C36">
            <w:pPr>
              <w:jc w:val="center"/>
              <w:rPr>
                <w:rFonts w:cs="Arial"/>
                <w:color w:val="auto"/>
                <w:szCs w:val="22"/>
              </w:rPr>
            </w:pPr>
          </w:p>
        </w:tc>
      </w:tr>
      <w:tr w:rsidR="00666229" w:rsidRPr="00BD06A1" w14:paraId="06DBB4C5" w14:textId="77777777" w:rsidTr="00066897">
        <w:trPr>
          <w:cantSplit/>
          <w:trHeight w:val="375"/>
          <w:jc w:val="center"/>
        </w:trPr>
        <w:tc>
          <w:tcPr>
            <w:tcW w:w="987" w:type="dxa"/>
            <w:vMerge/>
            <w:shd w:val="clear" w:color="auto" w:fill="auto"/>
            <w:vAlign w:val="center"/>
          </w:tcPr>
          <w:p w14:paraId="7C1B6D75"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43431BB6" w14:textId="77777777" w:rsidR="002F273F" w:rsidRPr="00BD06A1" w:rsidRDefault="002F273F" w:rsidP="00382C36">
            <w:pPr>
              <w:spacing w:before="40" w:after="40"/>
              <w:jc w:val="center"/>
              <w:rPr>
                <w:rFonts w:cs="Arial"/>
                <w:color w:val="auto"/>
                <w:szCs w:val="22"/>
              </w:rPr>
            </w:pPr>
          </w:p>
        </w:tc>
        <w:tc>
          <w:tcPr>
            <w:tcW w:w="1983" w:type="dxa"/>
            <w:shd w:val="clear" w:color="auto" w:fill="auto"/>
          </w:tcPr>
          <w:p w14:paraId="008AF8D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0" w:type="dxa"/>
            <w:shd w:val="clear" w:color="auto" w:fill="auto"/>
          </w:tcPr>
          <w:p w14:paraId="6E796D9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436EA5CE" w14:textId="77777777" w:rsidR="002F273F" w:rsidRPr="00BD06A1" w:rsidRDefault="002F273F" w:rsidP="00382C36">
            <w:pPr>
              <w:jc w:val="center"/>
              <w:rPr>
                <w:rFonts w:cs="Arial"/>
                <w:color w:val="auto"/>
                <w:szCs w:val="22"/>
              </w:rPr>
            </w:pPr>
          </w:p>
        </w:tc>
      </w:tr>
      <w:tr w:rsidR="00666229" w:rsidRPr="00BD06A1" w14:paraId="3908E4DE" w14:textId="77777777" w:rsidTr="00066897">
        <w:trPr>
          <w:cantSplit/>
          <w:trHeight w:val="375"/>
          <w:jc w:val="center"/>
        </w:trPr>
        <w:tc>
          <w:tcPr>
            <w:tcW w:w="987" w:type="dxa"/>
            <w:vMerge w:val="restart"/>
            <w:shd w:val="clear" w:color="auto" w:fill="auto"/>
            <w:vAlign w:val="center"/>
          </w:tcPr>
          <w:p w14:paraId="35B29061"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WS-1106</w:t>
            </w:r>
          </w:p>
          <w:p w14:paraId="1E59B687" w14:textId="77777777" w:rsidR="002F273F" w:rsidRPr="00BD06A1" w:rsidRDefault="002F273F" w:rsidP="00382C36">
            <w:pPr>
              <w:spacing w:before="40" w:after="40"/>
              <w:jc w:val="center"/>
              <w:rPr>
                <w:rFonts w:cs="Arial"/>
                <w:color w:val="auto"/>
                <w:szCs w:val="22"/>
              </w:rPr>
            </w:pPr>
          </w:p>
          <w:p w14:paraId="72BC11FC"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340AF28C" w14:textId="77777777" w:rsidR="002F273F" w:rsidRPr="00BD06A1" w:rsidRDefault="002F273F" w:rsidP="00382C36">
            <w:pPr>
              <w:spacing w:before="40" w:after="40"/>
              <w:jc w:val="center"/>
              <w:rPr>
                <w:rFonts w:cs="Arial"/>
                <w:color w:val="auto"/>
                <w:szCs w:val="22"/>
              </w:rPr>
            </w:pPr>
          </w:p>
          <w:p w14:paraId="2307C465"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7C0620DE" w14:textId="77777777" w:rsidR="002F273F" w:rsidRPr="00BD06A1" w:rsidRDefault="002F273F" w:rsidP="00382C36">
            <w:pPr>
              <w:spacing w:before="40" w:after="40"/>
              <w:ind w:left="352"/>
              <w:jc w:val="center"/>
              <w:rPr>
                <w:rFonts w:cs="Arial"/>
                <w:color w:val="auto"/>
                <w:szCs w:val="22"/>
              </w:rPr>
            </w:pPr>
          </w:p>
        </w:tc>
        <w:tc>
          <w:tcPr>
            <w:tcW w:w="4676" w:type="dxa"/>
            <w:vMerge w:val="restart"/>
            <w:shd w:val="clear" w:color="auto" w:fill="auto"/>
          </w:tcPr>
          <w:p w14:paraId="1227DE1C" w14:textId="77777777" w:rsidR="002F273F" w:rsidRPr="00BD06A1" w:rsidRDefault="002F273F" w:rsidP="00382C36">
            <w:pPr>
              <w:spacing w:before="40" w:after="40"/>
              <w:jc w:val="center"/>
              <w:rPr>
                <w:rFonts w:cs="Arial"/>
                <w:color w:val="auto"/>
                <w:szCs w:val="22"/>
              </w:rPr>
            </w:pPr>
            <w:r w:rsidRPr="00BD06A1">
              <w:rPr>
                <w:rFonts w:cs="Arial"/>
                <w:color w:val="auto"/>
                <w:szCs w:val="22"/>
              </w:rPr>
              <w:t>How are cold chain requirements monitored from manufacturer to service delivery point?</w:t>
            </w:r>
          </w:p>
          <w:p w14:paraId="1E809C95" w14:textId="77777777" w:rsidR="002F273F" w:rsidRPr="00BD06A1" w:rsidRDefault="002F273F" w:rsidP="00382C36">
            <w:pPr>
              <w:spacing w:before="40" w:after="40"/>
              <w:jc w:val="center"/>
              <w:rPr>
                <w:rFonts w:cs="Arial"/>
                <w:color w:val="auto"/>
                <w:szCs w:val="22"/>
              </w:rPr>
            </w:pPr>
          </w:p>
          <w:p w14:paraId="4703D3C0"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if multiple methods are used, choose the most common method.</w:t>
            </w:r>
          </w:p>
          <w:p w14:paraId="78DF3B7F" w14:textId="77777777" w:rsidR="002F273F" w:rsidRPr="00BD06A1" w:rsidRDefault="002F273F" w:rsidP="00382C36">
            <w:pPr>
              <w:spacing w:before="40" w:after="40"/>
              <w:jc w:val="center"/>
              <w:rPr>
                <w:rFonts w:cs="Arial"/>
                <w:color w:val="auto"/>
                <w:szCs w:val="22"/>
              </w:rPr>
            </w:pPr>
          </w:p>
          <w:p w14:paraId="26FA73AB"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ALLOWED]</w:t>
            </w:r>
          </w:p>
        </w:tc>
        <w:tc>
          <w:tcPr>
            <w:tcW w:w="1983" w:type="dxa"/>
            <w:shd w:val="clear" w:color="auto" w:fill="auto"/>
            <w:vAlign w:val="center"/>
          </w:tcPr>
          <w:p w14:paraId="71343CC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Color changing markers</w:t>
            </w:r>
          </w:p>
        </w:tc>
        <w:tc>
          <w:tcPr>
            <w:tcW w:w="630" w:type="dxa"/>
            <w:shd w:val="clear" w:color="auto" w:fill="auto"/>
          </w:tcPr>
          <w:p w14:paraId="7C0BF64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BFBFBF"/>
            <w:vAlign w:val="center"/>
          </w:tcPr>
          <w:p w14:paraId="71F4024B" w14:textId="77777777" w:rsidR="002F273F" w:rsidRPr="00BD06A1" w:rsidRDefault="002F273F" w:rsidP="00382C36">
            <w:pPr>
              <w:jc w:val="center"/>
              <w:rPr>
                <w:rFonts w:cs="Arial"/>
                <w:color w:val="auto"/>
                <w:szCs w:val="22"/>
              </w:rPr>
            </w:pPr>
          </w:p>
        </w:tc>
      </w:tr>
      <w:tr w:rsidR="00666229" w:rsidRPr="00BD06A1" w14:paraId="45CBBF14" w14:textId="77777777" w:rsidTr="00066897">
        <w:trPr>
          <w:cantSplit/>
          <w:trHeight w:val="375"/>
          <w:jc w:val="center"/>
        </w:trPr>
        <w:tc>
          <w:tcPr>
            <w:tcW w:w="987" w:type="dxa"/>
            <w:vMerge/>
            <w:shd w:val="clear" w:color="auto" w:fill="auto"/>
            <w:vAlign w:val="center"/>
          </w:tcPr>
          <w:p w14:paraId="2540E899"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46280827"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08CDA07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Temperature monitoring devices</w:t>
            </w:r>
          </w:p>
        </w:tc>
        <w:tc>
          <w:tcPr>
            <w:tcW w:w="630" w:type="dxa"/>
            <w:shd w:val="clear" w:color="auto" w:fill="auto"/>
          </w:tcPr>
          <w:p w14:paraId="5391454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071B850C" w14:textId="77777777" w:rsidR="002F273F" w:rsidRPr="00BD06A1" w:rsidRDefault="002F273F" w:rsidP="00382C36">
            <w:pPr>
              <w:jc w:val="center"/>
              <w:rPr>
                <w:rFonts w:cs="Arial"/>
                <w:color w:val="auto"/>
                <w:szCs w:val="22"/>
              </w:rPr>
            </w:pPr>
          </w:p>
        </w:tc>
      </w:tr>
      <w:tr w:rsidR="00666229" w:rsidRPr="00BD06A1" w14:paraId="2ED284DD" w14:textId="77777777" w:rsidTr="00066897">
        <w:trPr>
          <w:cantSplit/>
          <w:trHeight w:val="375"/>
          <w:jc w:val="center"/>
        </w:trPr>
        <w:tc>
          <w:tcPr>
            <w:tcW w:w="987" w:type="dxa"/>
            <w:vMerge/>
            <w:shd w:val="clear" w:color="auto" w:fill="auto"/>
            <w:vAlign w:val="center"/>
          </w:tcPr>
          <w:p w14:paraId="346E3211"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02837AD0"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090B3FB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Electronic temperature tracking devices WITHOUT remote temperature monitoring</w:t>
            </w:r>
          </w:p>
        </w:tc>
        <w:tc>
          <w:tcPr>
            <w:tcW w:w="630" w:type="dxa"/>
            <w:shd w:val="clear" w:color="auto" w:fill="auto"/>
          </w:tcPr>
          <w:p w14:paraId="0F9884F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69319949" w14:textId="77777777" w:rsidR="002F273F" w:rsidRPr="00BD06A1" w:rsidRDefault="002F273F" w:rsidP="00382C36">
            <w:pPr>
              <w:jc w:val="center"/>
              <w:rPr>
                <w:rFonts w:cs="Arial"/>
                <w:color w:val="auto"/>
                <w:szCs w:val="22"/>
              </w:rPr>
            </w:pPr>
          </w:p>
        </w:tc>
      </w:tr>
      <w:tr w:rsidR="00666229" w:rsidRPr="00BD06A1" w14:paraId="611357CF" w14:textId="77777777" w:rsidTr="00066897">
        <w:trPr>
          <w:cantSplit/>
          <w:trHeight w:val="375"/>
          <w:jc w:val="center"/>
        </w:trPr>
        <w:tc>
          <w:tcPr>
            <w:tcW w:w="987" w:type="dxa"/>
            <w:vMerge/>
            <w:shd w:val="clear" w:color="auto" w:fill="auto"/>
            <w:vAlign w:val="center"/>
          </w:tcPr>
          <w:p w14:paraId="5D3FCD54"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73B4EE72"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7F2C90E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Electronic temperature tracking devices with remote temperature monitoring</w:t>
            </w:r>
          </w:p>
        </w:tc>
        <w:tc>
          <w:tcPr>
            <w:tcW w:w="630" w:type="dxa"/>
            <w:shd w:val="clear" w:color="auto" w:fill="auto"/>
          </w:tcPr>
          <w:p w14:paraId="6BC1150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6950EFFB" w14:textId="77777777" w:rsidR="002F273F" w:rsidRPr="00BD06A1" w:rsidRDefault="002F273F" w:rsidP="00382C36">
            <w:pPr>
              <w:jc w:val="center"/>
              <w:rPr>
                <w:rFonts w:cs="Arial"/>
                <w:color w:val="auto"/>
                <w:szCs w:val="22"/>
              </w:rPr>
            </w:pPr>
          </w:p>
        </w:tc>
      </w:tr>
      <w:tr w:rsidR="00666229" w:rsidRPr="00BD06A1" w14:paraId="1827B493" w14:textId="77777777" w:rsidTr="00066897">
        <w:trPr>
          <w:cantSplit/>
          <w:trHeight w:val="375"/>
          <w:jc w:val="center"/>
        </w:trPr>
        <w:tc>
          <w:tcPr>
            <w:tcW w:w="987" w:type="dxa"/>
            <w:vMerge/>
            <w:shd w:val="clear" w:color="auto" w:fill="auto"/>
            <w:vAlign w:val="center"/>
          </w:tcPr>
          <w:p w14:paraId="3E1C820E"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66B63577"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772E030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Others</w:t>
            </w:r>
          </w:p>
          <w:p w14:paraId="3B36F37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 xml:space="preserve"> Please specify:</w:t>
            </w:r>
          </w:p>
          <w:p w14:paraId="4627FB6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06E51F2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1EE7CDA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3DC8DD3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5DDAD87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2FAE955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630" w:type="dxa"/>
            <w:shd w:val="clear" w:color="auto" w:fill="auto"/>
          </w:tcPr>
          <w:p w14:paraId="57A3CAC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41A5FEAB" w14:textId="77777777" w:rsidR="002F273F" w:rsidRPr="00BD06A1" w:rsidRDefault="002F273F" w:rsidP="00382C36">
            <w:pPr>
              <w:jc w:val="center"/>
              <w:rPr>
                <w:rFonts w:cs="Arial"/>
                <w:color w:val="auto"/>
                <w:szCs w:val="22"/>
              </w:rPr>
            </w:pPr>
          </w:p>
        </w:tc>
      </w:tr>
      <w:tr w:rsidR="00666229" w:rsidRPr="00BD06A1" w14:paraId="02288FF2" w14:textId="77777777" w:rsidTr="00066897">
        <w:trPr>
          <w:cantSplit/>
          <w:trHeight w:val="375"/>
          <w:jc w:val="center"/>
        </w:trPr>
        <w:tc>
          <w:tcPr>
            <w:tcW w:w="987" w:type="dxa"/>
            <w:vMerge/>
            <w:shd w:val="clear" w:color="auto" w:fill="auto"/>
            <w:vAlign w:val="center"/>
          </w:tcPr>
          <w:p w14:paraId="464725B2"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327E03A5"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275E8C9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They are not monitored</w:t>
            </w:r>
          </w:p>
        </w:tc>
        <w:tc>
          <w:tcPr>
            <w:tcW w:w="630" w:type="dxa"/>
            <w:shd w:val="clear" w:color="auto" w:fill="auto"/>
          </w:tcPr>
          <w:p w14:paraId="7144207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5D9D99F7" w14:textId="77777777" w:rsidR="002F273F" w:rsidRPr="00BD06A1" w:rsidRDefault="002F273F" w:rsidP="00382C36">
            <w:pPr>
              <w:jc w:val="center"/>
              <w:rPr>
                <w:rFonts w:cs="Arial"/>
                <w:color w:val="auto"/>
                <w:szCs w:val="22"/>
              </w:rPr>
            </w:pPr>
          </w:p>
        </w:tc>
      </w:tr>
      <w:tr w:rsidR="00666229" w:rsidRPr="00BD06A1" w14:paraId="0901434E" w14:textId="77777777" w:rsidTr="00066897">
        <w:trPr>
          <w:cantSplit/>
          <w:trHeight w:val="375"/>
          <w:jc w:val="center"/>
        </w:trPr>
        <w:tc>
          <w:tcPr>
            <w:tcW w:w="987" w:type="dxa"/>
            <w:vMerge/>
            <w:shd w:val="clear" w:color="auto" w:fill="auto"/>
            <w:vAlign w:val="center"/>
          </w:tcPr>
          <w:p w14:paraId="6926EA03"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14EC70A7"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4DAA6EF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0" w:type="dxa"/>
            <w:shd w:val="clear" w:color="auto" w:fill="auto"/>
          </w:tcPr>
          <w:p w14:paraId="1E6ED6D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1D34ADEE" w14:textId="77777777" w:rsidR="002F273F" w:rsidRPr="00BD06A1" w:rsidRDefault="002F273F" w:rsidP="00382C36">
            <w:pPr>
              <w:jc w:val="center"/>
              <w:rPr>
                <w:rFonts w:cs="Arial"/>
                <w:color w:val="auto"/>
                <w:szCs w:val="22"/>
              </w:rPr>
            </w:pPr>
          </w:p>
        </w:tc>
      </w:tr>
      <w:tr w:rsidR="00666229" w:rsidRPr="00BD06A1" w14:paraId="0DCA1F46" w14:textId="77777777" w:rsidTr="00066897">
        <w:trPr>
          <w:cantSplit/>
          <w:trHeight w:val="375"/>
          <w:jc w:val="center"/>
        </w:trPr>
        <w:tc>
          <w:tcPr>
            <w:tcW w:w="10060" w:type="dxa"/>
            <w:gridSpan w:val="5"/>
            <w:shd w:val="clear" w:color="auto" w:fill="BFBFBF"/>
            <w:vAlign w:val="center"/>
          </w:tcPr>
          <w:p w14:paraId="107FB186" w14:textId="77777777" w:rsidR="002F273F" w:rsidRPr="00BD06A1" w:rsidRDefault="002F273F" w:rsidP="00382C36">
            <w:pPr>
              <w:jc w:val="center"/>
              <w:rPr>
                <w:rFonts w:cs="Arial"/>
                <w:b/>
                <w:color w:val="auto"/>
                <w:szCs w:val="22"/>
              </w:rPr>
            </w:pPr>
            <w:r w:rsidRPr="00BD06A1">
              <w:rPr>
                <w:rFonts w:cs="Arial"/>
                <w:b/>
                <w:color w:val="auto"/>
                <w:szCs w:val="22"/>
              </w:rPr>
              <w:t>WS-1200: Controlled Substances &amp; High Value Products</w:t>
            </w:r>
          </w:p>
        </w:tc>
      </w:tr>
      <w:tr w:rsidR="00666229" w:rsidRPr="00BD06A1" w14:paraId="169BE009" w14:textId="77777777" w:rsidTr="00382C36">
        <w:trPr>
          <w:cantSplit/>
          <w:trHeight w:val="375"/>
          <w:jc w:val="center"/>
        </w:trPr>
        <w:tc>
          <w:tcPr>
            <w:tcW w:w="987" w:type="dxa"/>
            <w:vMerge w:val="restart"/>
            <w:shd w:val="clear" w:color="auto" w:fill="auto"/>
            <w:vAlign w:val="center"/>
          </w:tcPr>
          <w:p w14:paraId="1E1E7FBF"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WS-1201</w:t>
            </w:r>
          </w:p>
          <w:p w14:paraId="13178886" w14:textId="77777777" w:rsidR="002F273F" w:rsidRPr="00BD06A1" w:rsidRDefault="002F273F" w:rsidP="00382C36">
            <w:pPr>
              <w:spacing w:before="40" w:after="40"/>
              <w:jc w:val="center"/>
              <w:rPr>
                <w:rFonts w:cs="Arial"/>
                <w:color w:val="auto"/>
                <w:szCs w:val="22"/>
              </w:rPr>
            </w:pPr>
          </w:p>
          <w:p w14:paraId="08DD30C2"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28A43F2C" w14:textId="77777777" w:rsidR="002F273F" w:rsidRPr="00BD06A1" w:rsidRDefault="002F273F" w:rsidP="00382C36">
            <w:pPr>
              <w:spacing w:before="40" w:after="40"/>
              <w:jc w:val="center"/>
              <w:rPr>
                <w:rFonts w:cs="Arial"/>
                <w:color w:val="auto"/>
                <w:szCs w:val="22"/>
              </w:rPr>
            </w:pPr>
          </w:p>
          <w:p w14:paraId="40183368"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7B78EE00" w14:textId="77777777" w:rsidR="002F273F" w:rsidRPr="00BD06A1" w:rsidRDefault="002F273F" w:rsidP="00382C36">
            <w:pPr>
              <w:spacing w:before="40" w:after="40"/>
              <w:jc w:val="center"/>
              <w:rPr>
                <w:rFonts w:cs="Arial"/>
                <w:color w:val="auto"/>
                <w:szCs w:val="22"/>
              </w:rPr>
            </w:pPr>
          </w:p>
          <w:p w14:paraId="694F724E"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27E1015D" w14:textId="77777777" w:rsidR="002F273F" w:rsidRPr="00BD06A1" w:rsidRDefault="002F273F" w:rsidP="00382C36">
            <w:pPr>
              <w:spacing w:before="40" w:after="40"/>
              <w:jc w:val="center"/>
              <w:rPr>
                <w:rFonts w:cs="Arial"/>
                <w:color w:val="auto"/>
                <w:szCs w:val="22"/>
              </w:rPr>
            </w:pPr>
          </w:p>
          <w:p w14:paraId="7DFE1D41"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tc>
        <w:tc>
          <w:tcPr>
            <w:tcW w:w="4676" w:type="dxa"/>
            <w:vMerge w:val="restart"/>
            <w:shd w:val="clear" w:color="auto" w:fill="auto"/>
          </w:tcPr>
          <w:p w14:paraId="18B549F7" w14:textId="77777777" w:rsidR="002F273F" w:rsidRPr="00BD06A1" w:rsidRDefault="002F273F" w:rsidP="00382C36">
            <w:pPr>
              <w:spacing w:before="40" w:after="40"/>
              <w:jc w:val="center"/>
              <w:rPr>
                <w:rFonts w:cs="Arial"/>
                <w:color w:val="auto"/>
                <w:szCs w:val="22"/>
              </w:rPr>
            </w:pPr>
            <w:r w:rsidRPr="00BD06A1">
              <w:rPr>
                <w:rFonts w:cs="Arial"/>
                <w:color w:val="auto"/>
                <w:szCs w:val="22"/>
              </w:rPr>
              <w:t>Is a lockable cage or cabinet in place for storing controlled and high-value products?</w:t>
            </w:r>
          </w:p>
          <w:p w14:paraId="7DE34C3D" w14:textId="77777777" w:rsidR="002F273F" w:rsidRPr="00BD06A1" w:rsidRDefault="002F273F" w:rsidP="00382C36">
            <w:pPr>
              <w:spacing w:before="40" w:after="40"/>
              <w:jc w:val="center"/>
              <w:rPr>
                <w:rFonts w:cs="Arial"/>
                <w:color w:val="auto"/>
                <w:szCs w:val="22"/>
              </w:rPr>
            </w:pPr>
          </w:p>
          <w:p w14:paraId="13F0B341"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Product examples include diazepam, morphine, pethidine etc.</w:t>
            </w:r>
          </w:p>
          <w:p w14:paraId="14197818" w14:textId="77777777" w:rsidR="002F273F" w:rsidRPr="00BD06A1" w:rsidRDefault="002F273F" w:rsidP="00382C36">
            <w:pPr>
              <w:spacing w:before="40" w:after="40"/>
              <w:jc w:val="center"/>
              <w:rPr>
                <w:rFonts w:cs="Arial"/>
                <w:color w:val="auto"/>
                <w:szCs w:val="22"/>
              </w:rPr>
            </w:pPr>
          </w:p>
          <w:p w14:paraId="3020DC07"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[OBSERVE &amp; PHYSICALLY VERIFY. RECORD ONLY WHAT IS VERIFIED]</w:t>
            </w:r>
          </w:p>
        </w:tc>
        <w:tc>
          <w:tcPr>
            <w:tcW w:w="1983" w:type="dxa"/>
            <w:shd w:val="clear" w:color="auto" w:fill="auto"/>
          </w:tcPr>
          <w:p w14:paraId="77A5D1E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30" w:type="dxa"/>
            <w:shd w:val="clear" w:color="auto" w:fill="auto"/>
          </w:tcPr>
          <w:p w14:paraId="2F738C0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auto"/>
            <w:vAlign w:val="center"/>
          </w:tcPr>
          <w:p w14:paraId="7ED09A79"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"Yes"</w:t>
            </w:r>
            <w:r w:rsidRPr="00BD06A1">
              <w:rPr>
                <w:rFonts w:cs="Arial"/>
                <w:color w:val="auto"/>
                <w:szCs w:val="22"/>
              </w:rPr>
              <w:t xml:space="preserve">, </w:t>
            </w:r>
            <w:proofErr w:type="gramStart"/>
            <w:r w:rsidRPr="00BD06A1">
              <w:rPr>
                <w:rFonts w:cs="Arial"/>
                <w:color w:val="auto"/>
                <w:szCs w:val="22"/>
              </w:rPr>
              <w:t>continue;</w:t>
            </w:r>
            <w:proofErr w:type="gramEnd"/>
            <w:r w:rsidRPr="00BD06A1">
              <w:rPr>
                <w:rFonts w:cs="Arial"/>
                <w:color w:val="auto"/>
                <w:szCs w:val="22"/>
              </w:rPr>
              <w:t xml:space="preserve"> </w:t>
            </w:r>
          </w:p>
          <w:p w14:paraId="23C3064D" w14:textId="77777777" w:rsidR="002F273F" w:rsidRPr="00BD06A1" w:rsidRDefault="002F273F" w:rsidP="00382C36">
            <w:pPr>
              <w:jc w:val="center"/>
              <w:rPr>
                <w:rFonts w:cs="Arial"/>
                <w:color w:val="auto"/>
                <w:szCs w:val="22"/>
              </w:rPr>
            </w:pPr>
          </w:p>
          <w:p w14:paraId="0BD572A5" w14:textId="77777777" w:rsidR="002F273F" w:rsidRPr="00BD06A1" w:rsidRDefault="002F273F" w:rsidP="00382C36">
            <w:pPr>
              <w:jc w:val="center"/>
              <w:rPr>
                <w:rFonts w:cs="Arial"/>
                <w:color w:val="auto"/>
                <w:szCs w:val="22"/>
              </w:rPr>
            </w:pPr>
            <w:r w:rsidRPr="00BD06A1">
              <w:rPr>
                <w:rFonts w:cs="Arial"/>
                <w:color w:val="auto"/>
                <w:szCs w:val="22"/>
              </w:rPr>
              <w:t xml:space="preserve">Otherwise, go to </w:t>
            </w:r>
            <w:r w:rsidRPr="00BD06A1">
              <w:rPr>
                <w:rFonts w:cs="Arial"/>
                <w:b/>
                <w:color w:val="auto"/>
                <w:szCs w:val="22"/>
              </w:rPr>
              <w:t>[WS-1203]</w:t>
            </w:r>
          </w:p>
        </w:tc>
      </w:tr>
      <w:tr w:rsidR="00666229" w:rsidRPr="00BD06A1" w14:paraId="6741BD7F" w14:textId="77777777" w:rsidTr="00382C36">
        <w:trPr>
          <w:cantSplit/>
          <w:trHeight w:val="375"/>
          <w:jc w:val="center"/>
        </w:trPr>
        <w:tc>
          <w:tcPr>
            <w:tcW w:w="987" w:type="dxa"/>
            <w:vMerge/>
            <w:shd w:val="clear" w:color="auto" w:fill="auto"/>
            <w:vAlign w:val="center"/>
          </w:tcPr>
          <w:p w14:paraId="74EE86AB"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7DB1404F" w14:textId="77777777" w:rsidR="002F273F" w:rsidRPr="00BD06A1" w:rsidRDefault="002F273F" w:rsidP="00382C36">
            <w:pPr>
              <w:spacing w:before="40" w:after="40"/>
              <w:jc w:val="center"/>
              <w:rPr>
                <w:rFonts w:cs="Arial"/>
                <w:color w:val="auto"/>
                <w:szCs w:val="22"/>
              </w:rPr>
            </w:pPr>
          </w:p>
        </w:tc>
        <w:tc>
          <w:tcPr>
            <w:tcW w:w="1983" w:type="dxa"/>
            <w:shd w:val="clear" w:color="auto" w:fill="auto"/>
          </w:tcPr>
          <w:p w14:paraId="13FD100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30" w:type="dxa"/>
            <w:shd w:val="clear" w:color="auto" w:fill="auto"/>
          </w:tcPr>
          <w:p w14:paraId="6E5BF98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auto"/>
            <w:vAlign w:val="center"/>
          </w:tcPr>
          <w:p w14:paraId="5981E52C" w14:textId="77777777" w:rsidR="002F273F" w:rsidRPr="00BD06A1" w:rsidRDefault="002F273F" w:rsidP="00382C36">
            <w:pPr>
              <w:jc w:val="center"/>
              <w:rPr>
                <w:rFonts w:cs="Arial"/>
                <w:color w:val="auto"/>
                <w:szCs w:val="22"/>
              </w:rPr>
            </w:pPr>
          </w:p>
        </w:tc>
      </w:tr>
      <w:tr w:rsidR="00666229" w:rsidRPr="00BD06A1" w14:paraId="7A0195D6" w14:textId="77777777" w:rsidTr="00382C36">
        <w:trPr>
          <w:cantSplit/>
          <w:trHeight w:val="375"/>
          <w:jc w:val="center"/>
        </w:trPr>
        <w:tc>
          <w:tcPr>
            <w:tcW w:w="987" w:type="dxa"/>
            <w:vMerge/>
            <w:shd w:val="clear" w:color="auto" w:fill="auto"/>
            <w:vAlign w:val="center"/>
          </w:tcPr>
          <w:p w14:paraId="600F9C48"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51EB6C9E" w14:textId="77777777" w:rsidR="002F273F" w:rsidRPr="00BD06A1" w:rsidRDefault="002F273F" w:rsidP="00382C36">
            <w:pPr>
              <w:spacing w:before="40" w:after="40"/>
              <w:jc w:val="center"/>
              <w:rPr>
                <w:rFonts w:cs="Arial"/>
                <w:color w:val="auto"/>
                <w:szCs w:val="22"/>
              </w:rPr>
            </w:pPr>
          </w:p>
        </w:tc>
        <w:tc>
          <w:tcPr>
            <w:tcW w:w="1983" w:type="dxa"/>
            <w:shd w:val="clear" w:color="auto" w:fill="auto"/>
          </w:tcPr>
          <w:p w14:paraId="4FB2C9E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0" w:type="dxa"/>
            <w:shd w:val="clear" w:color="auto" w:fill="auto"/>
          </w:tcPr>
          <w:p w14:paraId="18F8A15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auto"/>
            <w:vAlign w:val="center"/>
          </w:tcPr>
          <w:p w14:paraId="1551B10A" w14:textId="77777777" w:rsidR="002F273F" w:rsidRPr="00BD06A1" w:rsidRDefault="002F273F" w:rsidP="00382C36">
            <w:pPr>
              <w:jc w:val="center"/>
              <w:rPr>
                <w:rFonts w:cs="Arial"/>
                <w:color w:val="auto"/>
                <w:szCs w:val="22"/>
              </w:rPr>
            </w:pPr>
          </w:p>
        </w:tc>
      </w:tr>
      <w:tr w:rsidR="00666229" w:rsidRPr="00BD06A1" w14:paraId="3E128A2A" w14:textId="77777777" w:rsidTr="00066897">
        <w:trPr>
          <w:cantSplit/>
          <w:trHeight w:val="375"/>
          <w:jc w:val="center"/>
        </w:trPr>
        <w:tc>
          <w:tcPr>
            <w:tcW w:w="987" w:type="dxa"/>
            <w:vMerge w:val="restart"/>
            <w:shd w:val="clear" w:color="auto" w:fill="auto"/>
            <w:vAlign w:val="center"/>
          </w:tcPr>
          <w:p w14:paraId="29DE1E57"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WS-1202</w:t>
            </w:r>
          </w:p>
          <w:p w14:paraId="493EC326" w14:textId="77777777" w:rsidR="002F273F" w:rsidRPr="00BD06A1" w:rsidRDefault="002F273F" w:rsidP="00382C36">
            <w:pPr>
              <w:spacing w:before="40" w:after="40"/>
              <w:jc w:val="center"/>
              <w:rPr>
                <w:rFonts w:cs="Arial"/>
                <w:color w:val="auto"/>
                <w:szCs w:val="22"/>
              </w:rPr>
            </w:pPr>
          </w:p>
          <w:p w14:paraId="07D176F4"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09CD2292" w14:textId="77777777" w:rsidR="002F273F" w:rsidRPr="00BD06A1" w:rsidRDefault="002F273F" w:rsidP="00382C36">
            <w:pPr>
              <w:spacing w:before="40" w:after="40"/>
              <w:jc w:val="center"/>
              <w:rPr>
                <w:rFonts w:cs="Arial"/>
                <w:color w:val="auto"/>
                <w:szCs w:val="22"/>
              </w:rPr>
            </w:pPr>
          </w:p>
          <w:p w14:paraId="1DB3E9CC"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1A1CF7C6" w14:textId="77777777" w:rsidR="002F273F" w:rsidRPr="00BD06A1" w:rsidRDefault="002F273F" w:rsidP="00382C36">
            <w:pPr>
              <w:spacing w:before="40" w:after="40"/>
              <w:jc w:val="center"/>
              <w:rPr>
                <w:rFonts w:cs="Arial"/>
                <w:color w:val="auto"/>
                <w:szCs w:val="22"/>
              </w:rPr>
            </w:pPr>
          </w:p>
          <w:p w14:paraId="645A3767"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740C4767" w14:textId="77777777" w:rsidR="002F273F" w:rsidRPr="00BD06A1" w:rsidRDefault="002F273F" w:rsidP="00382C36">
            <w:pPr>
              <w:spacing w:before="40" w:after="40"/>
              <w:jc w:val="center"/>
              <w:rPr>
                <w:rFonts w:cs="Arial"/>
                <w:color w:val="auto"/>
                <w:szCs w:val="22"/>
              </w:rPr>
            </w:pPr>
          </w:p>
          <w:p w14:paraId="161C2438"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tc>
        <w:tc>
          <w:tcPr>
            <w:tcW w:w="4676" w:type="dxa"/>
            <w:vMerge w:val="restart"/>
            <w:shd w:val="clear" w:color="auto" w:fill="auto"/>
          </w:tcPr>
          <w:p w14:paraId="50A63E1A" w14:textId="77777777" w:rsidR="002F273F" w:rsidRPr="00BD06A1" w:rsidRDefault="002F273F" w:rsidP="00382C36">
            <w:pPr>
              <w:spacing w:before="40" w:after="40"/>
              <w:jc w:val="center"/>
              <w:rPr>
                <w:rFonts w:cs="Arial"/>
                <w:color w:val="auto"/>
                <w:szCs w:val="22"/>
              </w:rPr>
            </w:pPr>
            <w:r w:rsidRPr="00BD06A1">
              <w:rPr>
                <w:rFonts w:cs="Arial"/>
                <w:color w:val="auto"/>
                <w:szCs w:val="22"/>
              </w:rPr>
              <w:t>Is access to controlled and high-value products limited to designated personnel?</w:t>
            </w:r>
          </w:p>
          <w:p w14:paraId="14A94969" w14:textId="77777777" w:rsidR="002F273F" w:rsidRPr="00BD06A1" w:rsidRDefault="002F273F" w:rsidP="00382C36">
            <w:pPr>
              <w:spacing w:before="40" w:after="40"/>
              <w:jc w:val="center"/>
              <w:rPr>
                <w:rFonts w:cs="Arial"/>
                <w:color w:val="auto"/>
                <w:szCs w:val="22"/>
              </w:rPr>
            </w:pPr>
          </w:p>
          <w:p w14:paraId="3D71EC14"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Example, limited access to keys or combination.</w:t>
            </w:r>
          </w:p>
          <w:p w14:paraId="567A982D" w14:textId="77777777" w:rsidR="002F273F" w:rsidRPr="00BD06A1" w:rsidRDefault="002F273F" w:rsidP="00382C36">
            <w:pPr>
              <w:spacing w:before="40" w:after="40"/>
              <w:jc w:val="center"/>
              <w:rPr>
                <w:rFonts w:cs="Arial"/>
                <w:color w:val="auto"/>
                <w:szCs w:val="22"/>
              </w:rPr>
            </w:pPr>
          </w:p>
          <w:p w14:paraId="382CD92E"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[OBSERVE &amp; PHYSICALLY VERIFY. RECORD ONLY WHAT IS VERIFIED]</w:t>
            </w:r>
          </w:p>
        </w:tc>
        <w:tc>
          <w:tcPr>
            <w:tcW w:w="1983" w:type="dxa"/>
            <w:shd w:val="clear" w:color="auto" w:fill="auto"/>
          </w:tcPr>
          <w:p w14:paraId="2B94839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30" w:type="dxa"/>
            <w:shd w:val="clear" w:color="auto" w:fill="auto"/>
          </w:tcPr>
          <w:p w14:paraId="7B89157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BFBFBF"/>
            <w:vAlign w:val="center"/>
          </w:tcPr>
          <w:p w14:paraId="550864DE" w14:textId="77777777" w:rsidR="002F273F" w:rsidRPr="00BD06A1" w:rsidRDefault="002F273F" w:rsidP="00382C36">
            <w:pPr>
              <w:jc w:val="center"/>
              <w:rPr>
                <w:rFonts w:cs="Arial"/>
                <w:color w:val="auto"/>
                <w:szCs w:val="22"/>
              </w:rPr>
            </w:pPr>
          </w:p>
        </w:tc>
      </w:tr>
      <w:tr w:rsidR="00666229" w:rsidRPr="00BD06A1" w14:paraId="3D33F743" w14:textId="77777777" w:rsidTr="00066897">
        <w:trPr>
          <w:cantSplit/>
          <w:trHeight w:val="375"/>
          <w:jc w:val="center"/>
        </w:trPr>
        <w:tc>
          <w:tcPr>
            <w:tcW w:w="987" w:type="dxa"/>
            <w:vMerge/>
            <w:shd w:val="clear" w:color="auto" w:fill="auto"/>
            <w:vAlign w:val="center"/>
          </w:tcPr>
          <w:p w14:paraId="684B4E36"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2C046F78" w14:textId="77777777" w:rsidR="002F273F" w:rsidRPr="00BD06A1" w:rsidRDefault="002F273F" w:rsidP="00382C36">
            <w:pPr>
              <w:spacing w:before="40" w:after="40"/>
              <w:jc w:val="center"/>
              <w:rPr>
                <w:rFonts w:cs="Arial"/>
                <w:color w:val="auto"/>
                <w:szCs w:val="22"/>
              </w:rPr>
            </w:pPr>
          </w:p>
        </w:tc>
        <w:tc>
          <w:tcPr>
            <w:tcW w:w="1983" w:type="dxa"/>
            <w:shd w:val="clear" w:color="auto" w:fill="auto"/>
          </w:tcPr>
          <w:p w14:paraId="4135201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30" w:type="dxa"/>
            <w:shd w:val="clear" w:color="auto" w:fill="auto"/>
          </w:tcPr>
          <w:p w14:paraId="2E1DEA5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4CB4552A" w14:textId="77777777" w:rsidR="002F273F" w:rsidRPr="00BD06A1" w:rsidRDefault="002F273F" w:rsidP="00382C36">
            <w:pPr>
              <w:jc w:val="center"/>
              <w:rPr>
                <w:rFonts w:cs="Arial"/>
                <w:color w:val="auto"/>
                <w:szCs w:val="22"/>
              </w:rPr>
            </w:pPr>
          </w:p>
        </w:tc>
      </w:tr>
      <w:tr w:rsidR="00666229" w:rsidRPr="00BD06A1" w14:paraId="4FCC521B" w14:textId="77777777" w:rsidTr="00066897">
        <w:trPr>
          <w:cantSplit/>
          <w:trHeight w:val="375"/>
          <w:jc w:val="center"/>
        </w:trPr>
        <w:tc>
          <w:tcPr>
            <w:tcW w:w="987" w:type="dxa"/>
            <w:vMerge/>
            <w:shd w:val="clear" w:color="auto" w:fill="auto"/>
            <w:vAlign w:val="center"/>
          </w:tcPr>
          <w:p w14:paraId="0DA1985D"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0B5EE528" w14:textId="77777777" w:rsidR="002F273F" w:rsidRPr="00BD06A1" w:rsidRDefault="002F273F" w:rsidP="00382C36">
            <w:pPr>
              <w:spacing w:before="40" w:after="40"/>
              <w:jc w:val="center"/>
              <w:rPr>
                <w:rFonts w:cs="Arial"/>
                <w:color w:val="auto"/>
                <w:szCs w:val="22"/>
              </w:rPr>
            </w:pPr>
          </w:p>
        </w:tc>
        <w:tc>
          <w:tcPr>
            <w:tcW w:w="1983" w:type="dxa"/>
            <w:shd w:val="clear" w:color="auto" w:fill="auto"/>
          </w:tcPr>
          <w:p w14:paraId="5289D9F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0" w:type="dxa"/>
            <w:shd w:val="clear" w:color="auto" w:fill="auto"/>
          </w:tcPr>
          <w:p w14:paraId="0D7AC50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39E636AD" w14:textId="77777777" w:rsidR="002F273F" w:rsidRPr="00BD06A1" w:rsidRDefault="002F273F" w:rsidP="00382C36">
            <w:pPr>
              <w:jc w:val="center"/>
              <w:rPr>
                <w:rFonts w:cs="Arial"/>
                <w:color w:val="auto"/>
                <w:szCs w:val="22"/>
              </w:rPr>
            </w:pPr>
          </w:p>
        </w:tc>
      </w:tr>
      <w:tr w:rsidR="00666229" w:rsidRPr="00BD06A1" w14:paraId="07958197" w14:textId="77777777" w:rsidTr="00066897">
        <w:trPr>
          <w:cantSplit/>
          <w:trHeight w:val="375"/>
          <w:jc w:val="center"/>
        </w:trPr>
        <w:tc>
          <w:tcPr>
            <w:tcW w:w="987" w:type="dxa"/>
            <w:vMerge w:val="restart"/>
            <w:shd w:val="clear" w:color="auto" w:fill="auto"/>
            <w:vAlign w:val="center"/>
          </w:tcPr>
          <w:p w14:paraId="6C76A5AE"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WS-1203</w:t>
            </w:r>
          </w:p>
          <w:p w14:paraId="1EBEF62E" w14:textId="77777777" w:rsidR="002F273F" w:rsidRPr="00BD06A1" w:rsidRDefault="002F273F" w:rsidP="00382C36">
            <w:pPr>
              <w:spacing w:before="40" w:after="40"/>
              <w:jc w:val="center"/>
              <w:rPr>
                <w:rFonts w:cs="Arial"/>
                <w:color w:val="auto"/>
                <w:szCs w:val="22"/>
              </w:rPr>
            </w:pPr>
          </w:p>
          <w:p w14:paraId="1EF700D4"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04E78EC0" w14:textId="77777777" w:rsidR="002F273F" w:rsidRPr="00BD06A1" w:rsidRDefault="002F273F" w:rsidP="00382C36">
            <w:pPr>
              <w:spacing w:before="40" w:after="40"/>
              <w:jc w:val="center"/>
              <w:rPr>
                <w:rFonts w:cs="Arial"/>
                <w:color w:val="auto"/>
                <w:szCs w:val="22"/>
              </w:rPr>
            </w:pPr>
          </w:p>
          <w:p w14:paraId="425C0509"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5F3A0754" w14:textId="77777777" w:rsidR="002F273F" w:rsidRPr="00BD06A1" w:rsidRDefault="002F273F" w:rsidP="00382C36">
            <w:pPr>
              <w:spacing w:before="40" w:after="40"/>
              <w:jc w:val="center"/>
              <w:rPr>
                <w:rFonts w:cs="Arial"/>
                <w:color w:val="auto"/>
                <w:szCs w:val="22"/>
              </w:rPr>
            </w:pPr>
          </w:p>
          <w:p w14:paraId="50381248"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12223C29" w14:textId="77777777" w:rsidR="002F273F" w:rsidRPr="00BD06A1" w:rsidRDefault="002F273F" w:rsidP="00382C36">
            <w:pPr>
              <w:spacing w:before="40" w:after="40"/>
              <w:jc w:val="center"/>
              <w:rPr>
                <w:rFonts w:cs="Arial"/>
                <w:color w:val="auto"/>
                <w:szCs w:val="22"/>
              </w:rPr>
            </w:pPr>
          </w:p>
          <w:p w14:paraId="466AA8DE" w14:textId="77777777" w:rsidR="002F273F" w:rsidRPr="00BD06A1" w:rsidRDefault="002F273F" w:rsidP="00382C36">
            <w:pPr>
              <w:spacing w:before="40" w:after="40"/>
              <w:ind w:left="352"/>
              <w:jc w:val="center"/>
              <w:rPr>
                <w:rFonts w:cs="Arial"/>
                <w:color w:val="auto"/>
                <w:szCs w:val="22"/>
              </w:rPr>
            </w:pPr>
            <w:r w:rsidRPr="00BD06A1">
              <w:rPr>
                <w:rFonts w:cs="Arial"/>
                <w:color w:val="auto"/>
                <w:szCs w:val="22"/>
              </w:rPr>
              <w:t>SDP</w:t>
            </w:r>
          </w:p>
        </w:tc>
        <w:tc>
          <w:tcPr>
            <w:tcW w:w="4676" w:type="dxa"/>
            <w:vMerge w:val="restart"/>
            <w:shd w:val="clear" w:color="auto" w:fill="auto"/>
          </w:tcPr>
          <w:p w14:paraId="04DD1A6E" w14:textId="77777777" w:rsidR="002F273F" w:rsidRPr="00BD06A1" w:rsidRDefault="002F273F" w:rsidP="00382C36">
            <w:pPr>
              <w:spacing w:before="40" w:after="40"/>
              <w:jc w:val="center"/>
              <w:rPr>
                <w:rFonts w:cs="Arial"/>
                <w:color w:val="auto"/>
                <w:szCs w:val="22"/>
              </w:rPr>
            </w:pPr>
            <w:r w:rsidRPr="00BD06A1">
              <w:rPr>
                <w:rFonts w:cs="Arial"/>
                <w:color w:val="auto"/>
                <w:szCs w:val="22"/>
              </w:rPr>
              <w:t xml:space="preserve">Are SOPs for </w:t>
            </w:r>
            <w:proofErr w:type="gramStart"/>
            <w:r w:rsidRPr="00BD06A1">
              <w:rPr>
                <w:rFonts w:cs="Arial"/>
                <w:color w:val="auto"/>
                <w:szCs w:val="22"/>
              </w:rPr>
              <w:t>handling controlled</w:t>
            </w:r>
            <w:proofErr w:type="gramEnd"/>
            <w:r w:rsidRPr="00BD06A1">
              <w:rPr>
                <w:rFonts w:cs="Arial"/>
                <w:color w:val="auto"/>
                <w:szCs w:val="22"/>
              </w:rPr>
              <w:t xml:space="preserve"> substances and high value products available at this site/facility (in electronic or paper copy)?</w:t>
            </w:r>
          </w:p>
          <w:p w14:paraId="314B8FE8" w14:textId="77777777" w:rsidR="002F273F" w:rsidRPr="00BD06A1" w:rsidRDefault="002F273F" w:rsidP="00382C36">
            <w:pPr>
              <w:spacing w:before="40" w:after="40"/>
              <w:jc w:val="center"/>
              <w:rPr>
                <w:rFonts w:cs="Arial"/>
                <w:color w:val="auto"/>
                <w:szCs w:val="22"/>
              </w:rPr>
            </w:pPr>
          </w:p>
          <w:p w14:paraId="3ADC759F"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DOCUMENT AVAILABLE]</w:t>
            </w:r>
          </w:p>
        </w:tc>
        <w:tc>
          <w:tcPr>
            <w:tcW w:w="1983" w:type="dxa"/>
            <w:shd w:val="clear" w:color="auto" w:fill="auto"/>
          </w:tcPr>
          <w:p w14:paraId="3699336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 Physically Verified</w:t>
            </w:r>
          </w:p>
        </w:tc>
        <w:tc>
          <w:tcPr>
            <w:tcW w:w="630" w:type="dxa"/>
            <w:shd w:val="clear" w:color="auto" w:fill="auto"/>
          </w:tcPr>
          <w:p w14:paraId="2E55935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BFBFBF"/>
            <w:vAlign w:val="center"/>
          </w:tcPr>
          <w:p w14:paraId="24024ECB" w14:textId="77777777" w:rsidR="002F273F" w:rsidRPr="00BD06A1" w:rsidRDefault="002F273F" w:rsidP="00382C36">
            <w:pPr>
              <w:jc w:val="center"/>
              <w:rPr>
                <w:rFonts w:cs="Arial"/>
                <w:color w:val="auto"/>
                <w:szCs w:val="22"/>
              </w:rPr>
            </w:pPr>
          </w:p>
        </w:tc>
      </w:tr>
      <w:tr w:rsidR="00666229" w:rsidRPr="00BD06A1" w14:paraId="7FA6A44B" w14:textId="77777777" w:rsidTr="00066897">
        <w:trPr>
          <w:cantSplit/>
          <w:trHeight w:val="375"/>
          <w:jc w:val="center"/>
        </w:trPr>
        <w:tc>
          <w:tcPr>
            <w:tcW w:w="987" w:type="dxa"/>
            <w:vMerge/>
            <w:shd w:val="clear" w:color="auto" w:fill="auto"/>
            <w:vAlign w:val="center"/>
          </w:tcPr>
          <w:p w14:paraId="0D99280B"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47A1EB96" w14:textId="77777777" w:rsidR="002F273F" w:rsidRPr="00BD06A1" w:rsidRDefault="002F273F" w:rsidP="00382C36">
            <w:pPr>
              <w:spacing w:before="40" w:after="40"/>
              <w:jc w:val="center"/>
              <w:rPr>
                <w:rFonts w:cs="Arial"/>
                <w:color w:val="auto"/>
                <w:szCs w:val="22"/>
              </w:rPr>
            </w:pPr>
          </w:p>
        </w:tc>
        <w:tc>
          <w:tcPr>
            <w:tcW w:w="1983" w:type="dxa"/>
            <w:shd w:val="clear" w:color="auto" w:fill="auto"/>
          </w:tcPr>
          <w:p w14:paraId="29D7BF2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 but NOT Physically Verified</w:t>
            </w:r>
          </w:p>
        </w:tc>
        <w:tc>
          <w:tcPr>
            <w:tcW w:w="630" w:type="dxa"/>
            <w:shd w:val="clear" w:color="auto" w:fill="auto"/>
          </w:tcPr>
          <w:p w14:paraId="54CDC11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74767656" w14:textId="77777777" w:rsidR="002F273F" w:rsidRPr="00BD06A1" w:rsidRDefault="002F273F" w:rsidP="00382C36">
            <w:pPr>
              <w:jc w:val="center"/>
              <w:rPr>
                <w:rFonts w:cs="Arial"/>
                <w:color w:val="auto"/>
                <w:szCs w:val="22"/>
              </w:rPr>
            </w:pPr>
          </w:p>
        </w:tc>
      </w:tr>
      <w:tr w:rsidR="00666229" w:rsidRPr="00BD06A1" w14:paraId="0967ED7B" w14:textId="77777777" w:rsidTr="00066897">
        <w:trPr>
          <w:cantSplit/>
          <w:trHeight w:val="375"/>
          <w:jc w:val="center"/>
        </w:trPr>
        <w:tc>
          <w:tcPr>
            <w:tcW w:w="987" w:type="dxa"/>
            <w:vMerge/>
            <w:shd w:val="clear" w:color="auto" w:fill="auto"/>
            <w:vAlign w:val="center"/>
          </w:tcPr>
          <w:p w14:paraId="36F9D68B"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29A871BB" w14:textId="77777777" w:rsidR="002F273F" w:rsidRPr="00BD06A1" w:rsidRDefault="002F273F" w:rsidP="00382C36">
            <w:pPr>
              <w:spacing w:before="40" w:after="40"/>
              <w:jc w:val="center"/>
              <w:rPr>
                <w:rFonts w:cs="Arial"/>
                <w:color w:val="auto"/>
                <w:szCs w:val="22"/>
              </w:rPr>
            </w:pPr>
          </w:p>
        </w:tc>
        <w:tc>
          <w:tcPr>
            <w:tcW w:w="1983" w:type="dxa"/>
            <w:shd w:val="clear" w:color="auto" w:fill="auto"/>
          </w:tcPr>
          <w:p w14:paraId="3E1FE79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30" w:type="dxa"/>
            <w:shd w:val="clear" w:color="auto" w:fill="auto"/>
          </w:tcPr>
          <w:p w14:paraId="6904E28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7B7317E0" w14:textId="77777777" w:rsidR="002F273F" w:rsidRPr="00BD06A1" w:rsidRDefault="002F273F" w:rsidP="00382C36">
            <w:pPr>
              <w:jc w:val="center"/>
              <w:rPr>
                <w:rFonts w:cs="Arial"/>
                <w:color w:val="auto"/>
                <w:szCs w:val="22"/>
              </w:rPr>
            </w:pPr>
          </w:p>
        </w:tc>
      </w:tr>
      <w:tr w:rsidR="00666229" w:rsidRPr="00BD06A1" w14:paraId="740D47DC" w14:textId="77777777" w:rsidTr="00066897">
        <w:trPr>
          <w:cantSplit/>
          <w:trHeight w:val="375"/>
          <w:jc w:val="center"/>
        </w:trPr>
        <w:tc>
          <w:tcPr>
            <w:tcW w:w="987" w:type="dxa"/>
            <w:vMerge/>
            <w:shd w:val="clear" w:color="auto" w:fill="auto"/>
            <w:vAlign w:val="center"/>
          </w:tcPr>
          <w:p w14:paraId="730E39F5"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03D267A4" w14:textId="77777777" w:rsidR="002F273F" w:rsidRPr="00BD06A1" w:rsidRDefault="002F273F" w:rsidP="00382C36">
            <w:pPr>
              <w:spacing w:before="40" w:after="40"/>
              <w:jc w:val="center"/>
              <w:rPr>
                <w:rFonts w:cs="Arial"/>
                <w:color w:val="auto"/>
                <w:szCs w:val="22"/>
              </w:rPr>
            </w:pPr>
          </w:p>
        </w:tc>
        <w:tc>
          <w:tcPr>
            <w:tcW w:w="1983" w:type="dxa"/>
            <w:shd w:val="clear" w:color="auto" w:fill="auto"/>
          </w:tcPr>
          <w:p w14:paraId="39DEA6F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0" w:type="dxa"/>
            <w:shd w:val="clear" w:color="auto" w:fill="auto"/>
          </w:tcPr>
          <w:p w14:paraId="2DB827E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0CDF780D" w14:textId="77777777" w:rsidR="002F273F" w:rsidRPr="00BD06A1" w:rsidRDefault="002F273F" w:rsidP="00382C36">
            <w:pPr>
              <w:jc w:val="center"/>
              <w:rPr>
                <w:rFonts w:cs="Arial"/>
                <w:color w:val="auto"/>
                <w:szCs w:val="22"/>
              </w:rPr>
            </w:pPr>
          </w:p>
        </w:tc>
      </w:tr>
      <w:tr w:rsidR="00666229" w:rsidRPr="00BD06A1" w14:paraId="7772A105" w14:textId="77777777" w:rsidTr="00066897">
        <w:trPr>
          <w:cantSplit/>
          <w:trHeight w:val="375"/>
          <w:jc w:val="center"/>
        </w:trPr>
        <w:tc>
          <w:tcPr>
            <w:tcW w:w="987" w:type="dxa"/>
            <w:vMerge w:val="restart"/>
            <w:shd w:val="clear" w:color="auto" w:fill="auto"/>
            <w:vAlign w:val="center"/>
          </w:tcPr>
          <w:p w14:paraId="3C8ACB84"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WS-1204</w:t>
            </w:r>
          </w:p>
          <w:p w14:paraId="33AE65E3" w14:textId="77777777" w:rsidR="002F273F" w:rsidRPr="00BD06A1" w:rsidRDefault="002F273F" w:rsidP="00382C36">
            <w:pPr>
              <w:spacing w:before="40" w:after="40"/>
              <w:jc w:val="center"/>
              <w:rPr>
                <w:rFonts w:cs="Arial"/>
                <w:color w:val="auto"/>
                <w:szCs w:val="22"/>
              </w:rPr>
            </w:pPr>
          </w:p>
          <w:p w14:paraId="448794A0"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205D8BD4" w14:textId="77777777" w:rsidR="002F273F" w:rsidRPr="00BD06A1" w:rsidRDefault="002F273F" w:rsidP="00382C36">
            <w:pPr>
              <w:spacing w:before="40" w:after="40"/>
              <w:jc w:val="center"/>
              <w:rPr>
                <w:rFonts w:cs="Arial"/>
                <w:color w:val="auto"/>
                <w:szCs w:val="22"/>
              </w:rPr>
            </w:pPr>
          </w:p>
          <w:p w14:paraId="3FCA055A"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443C3685" w14:textId="77777777" w:rsidR="002F273F" w:rsidRPr="00BD06A1" w:rsidRDefault="002F273F" w:rsidP="00382C36">
            <w:pPr>
              <w:spacing w:before="40" w:after="40"/>
              <w:jc w:val="center"/>
              <w:rPr>
                <w:rFonts w:cs="Arial"/>
                <w:color w:val="auto"/>
                <w:szCs w:val="22"/>
              </w:rPr>
            </w:pPr>
          </w:p>
          <w:p w14:paraId="55046A93"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25797693" w14:textId="77777777" w:rsidR="002F273F" w:rsidRPr="00BD06A1" w:rsidRDefault="002F273F" w:rsidP="00382C36">
            <w:pPr>
              <w:spacing w:before="40" w:after="40"/>
              <w:jc w:val="center"/>
              <w:rPr>
                <w:rFonts w:cs="Arial"/>
                <w:color w:val="auto"/>
                <w:szCs w:val="22"/>
              </w:rPr>
            </w:pPr>
          </w:p>
          <w:p w14:paraId="3FC6B1D4"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tc>
        <w:tc>
          <w:tcPr>
            <w:tcW w:w="4676" w:type="dxa"/>
            <w:vMerge w:val="restart"/>
            <w:shd w:val="clear" w:color="auto" w:fill="auto"/>
          </w:tcPr>
          <w:p w14:paraId="44A0F658" w14:textId="77777777" w:rsidR="002F273F" w:rsidRPr="00BD06A1" w:rsidRDefault="002F273F" w:rsidP="00382C36">
            <w:pPr>
              <w:spacing w:before="40" w:after="40"/>
              <w:jc w:val="center"/>
              <w:rPr>
                <w:rFonts w:cs="Arial"/>
                <w:color w:val="auto"/>
                <w:szCs w:val="22"/>
              </w:rPr>
            </w:pPr>
            <w:r w:rsidRPr="00BD06A1">
              <w:rPr>
                <w:rFonts w:cs="Arial"/>
                <w:color w:val="auto"/>
                <w:szCs w:val="22"/>
              </w:rPr>
              <w:t>How are receipts and issues of controlled substances and high-value commodities tracked?</w:t>
            </w:r>
          </w:p>
        </w:tc>
        <w:tc>
          <w:tcPr>
            <w:tcW w:w="1983" w:type="dxa"/>
            <w:shd w:val="clear" w:color="auto" w:fill="auto"/>
            <w:vAlign w:val="center"/>
          </w:tcPr>
          <w:p w14:paraId="6E17701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Manual register or ledger</w:t>
            </w:r>
          </w:p>
        </w:tc>
        <w:tc>
          <w:tcPr>
            <w:tcW w:w="630" w:type="dxa"/>
            <w:shd w:val="clear" w:color="auto" w:fill="auto"/>
          </w:tcPr>
          <w:p w14:paraId="1435538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BFBFBF"/>
            <w:vAlign w:val="center"/>
          </w:tcPr>
          <w:p w14:paraId="5CD1CB57" w14:textId="77777777" w:rsidR="002F273F" w:rsidRPr="00BD06A1" w:rsidRDefault="002F273F" w:rsidP="00382C36">
            <w:pPr>
              <w:jc w:val="center"/>
              <w:rPr>
                <w:rFonts w:cs="Arial"/>
                <w:color w:val="auto"/>
                <w:szCs w:val="22"/>
              </w:rPr>
            </w:pPr>
          </w:p>
        </w:tc>
      </w:tr>
      <w:tr w:rsidR="00666229" w:rsidRPr="00BD06A1" w14:paraId="77DEEDBE" w14:textId="77777777" w:rsidTr="00066897">
        <w:trPr>
          <w:cantSplit/>
          <w:trHeight w:val="375"/>
          <w:jc w:val="center"/>
        </w:trPr>
        <w:tc>
          <w:tcPr>
            <w:tcW w:w="987" w:type="dxa"/>
            <w:vMerge/>
            <w:shd w:val="clear" w:color="auto" w:fill="auto"/>
            <w:vAlign w:val="center"/>
          </w:tcPr>
          <w:p w14:paraId="0398238C"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7E986688"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37A263D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Electronic register (e.g., excel)</w:t>
            </w:r>
          </w:p>
        </w:tc>
        <w:tc>
          <w:tcPr>
            <w:tcW w:w="630" w:type="dxa"/>
            <w:shd w:val="clear" w:color="auto" w:fill="auto"/>
          </w:tcPr>
          <w:p w14:paraId="6BDD39C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20FF2945" w14:textId="77777777" w:rsidR="002F273F" w:rsidRPr="00BD06A1" w:rsidRDefault="002F273F" w:rsidP="00382C36">
            <w:pPr>
              <w:jc w:val="center"/>
              <w:rPr>
                <w:rFonts w:cs="Arial"/>
                <w:color w:val="auto"/>
                <w:szCs w:val="22"/>
              </w:rPr>
            </w:pPr>
          </w:p>
        </w:tc>
      </w:tr>
      <w:tr w:rsidR="00666229" w:rsidRPr="00BD06A1" w14:paraId="3DC2E7B9" w14:textId="77777777" w:rsidTr="00066897">
        <w:trPr>
          <w:cantSplit/>
          <w:trHeight w:val="375"/>
          <w:jc w:val="center"/>
        </w:trPr>
        <w:tc>
          <w:tcPr>
            <w:tcW w:w="987" w:type="dxa"/>
            <w:vMerge/>
            <w:shd w:val="clear" w:color="auto" w:fill="auto"/>
            <w:vAlign w:val="center"/>
          </w:tcPr>
          <w:p w14:paraId="3E537C46"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23D352C9"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7D1BBC3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Automated system (e.g., barcode scanning to computerized system)</w:t>
            </w:r>
          </w:p>
        </w:tc>
        <w:tc>
          <w:tcPr>
            <w:tcW w:w="630" w:type="dxa"/>
            <w:shd w:val="clear" w:color="auto" w:fill="auto"/>
          </w:tcPr>
          <w:p w14:paraId="2C0F6F1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67262769" w14:textId="77777777" w:rsidR="002F273F" w:rsidRPr="00BD06A1" w:rsidRDefault="002F273F" w:rsidP="00382C36">
            <w:pPr>
              <w:jc w:val="center"/>
              <w:rPr>
                <w:rFonts w:cs="Arial"/>
                <w:color w:val="auto"/>
                <w:szCs w:val="22"/>
              </w:rPr>
            </w:pPr>
          </w:p>
        </w:tc>
      </w:tr>
      <w:tr w:rsidR="00666229" w:rsidRPr="00BD06A1" w14:paraId="1B11511E" w14:textId="77777777" w:rsidTr="00066897">
        <w:trPr>
          <w:cantSplit/>
          <w:trHeight w:val="375"/>
          <w:jc w:val="center"/>
        </w:trPr>
        <w:tc>
          <w:tcPr>
            <w:tcW w:w="987" w:type="dxa"/>
            <w:vMerge/>
            <w:shd w:val="clear" w:color="auto" w:fill="auto"/>
            <w:vAlign w:val="center"/>
          </w:tcPr>
          <w:p w14:paraId="7940725B"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386FF835"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3A91D98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They are not tracked</w:t>
            </w:r>
          </w:p>
        </w:tc>
        <w:tc>
          <w:tcPr>
            <w:tcW w:w="630" w:type="dxa"/>
            <w:shd w:val="clear" w:color="auto" w:fill="auto"/>
          </w:tcPr>
          <w:p w14:paraId="0851F1F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4ABBA0B6" w14:textId="77777777" w:rsidR="002F273F" w:rsidRPr="00BD06A1" w:rsidRDefault="002F273F" w:rsidP="00382C36">
            <w:pPr>
              <w:jc w:val="center"/>
              <w:rPr>
                <w:rFonts w:cs="Arial"/>
                <w:color w:val="auto"/>
                <w:szCs w:val="22"/>
              </w:rPr>
            </w:pPr>
          </w:p>
        </w:tc>
      </w:tr>
      <w:tr w:rsidR="00666229" w:rsidRPr="00BD06A1" w14:paraId="785F5E32" w14:textId="77777777" w:rsidTr="00066897">
        <w:trPr>
          <w:cantSplit/>
          <w:trHeight w:val="402"/>
          <w:jc w:val="center"/>
        </w:trPr>
        <w:tc>
          <w:tcPr>
            <w:tcW w:w="10060" w:type="dxa"/>
            <w:gridSpan w:val="5"/>
            <w:shd w:val="clear" w:color="auto" w:fill="BFBFBF"/>
            <w:vAlign w:val="center"/>
          </w:tcPr>
          <w:p w14:paraId="0261AE10" w14:textId="77777777" w:rsidR="002F273F" w:rsidRPr="00BD06A1" w:rsidRDefault="002F273F" w:rsidP="00382C36">
            <w:pPr>
              <w:jc w:val="center"/>
              <w:rPr>
                <w:rFonts w:cs="Arial"/>
                <w:b/>
                <w:color w:val="auto"/>
                <w:szCs w:val="22"/>
              </w:rPr>
            </w:pPr>
            <w:r w:rsidRPr="00BD06A1">
              <w:rPr>
                <w:rFonts w:cs="Arial"/>
                <w:b/>
                <w:color w:val="auto"/>
                <w:szCs w:val="22"/>
              </w:rPr>
              <w:t>WS-1300: Inventory Management</w:t>
            </w:r>
          </w:p>
        </w:tc>
      </w:tr>
      <w:tr w:rsidR="00666229" w:rsidRPr="00BD06A1" w14:paraId="5FE19B80" w14:textId="77777777" w:rsidTr="00382C36">
        <w:trPr>
          <w:cantSplit/>
          <w:trHeight w:val="272"/>
          <w:jc w:val="center"/>
        </w:trPr>
        <w:tc>
          <w:tcPr>
            <w:tcW w:w="987" w:type="dxa"/>
            <w:vMerge w:val="restart"/>
            <w:shd w:val="clear" w:color="auto" w:fill="auto"/>
          </w:tcPr>
          <w:p w14:paraId="7DADA1D1" w14:textId="77777777" w:rsidR="002F273F" w:rsidRPr="00BD06A1" w:rsidRDefault="002F273F" w:rsidP="00382C36">
            <w:pPr>
              <w:spacing w:before="40" w:after="40"/>
              <w:jc w:val="center"/>
              <w:rPr>
                <w:rFonts w:cs="Arial"/>
                <w:color w:val="auto"/>
                <w:szCs w:val="22"/>
              </w:rPr>
            </w:pPr>
          </w:p>
          <w:p w14:paraId="0925D739" w14:textId="77777777" w:rsidR="002F273F" w:rsidRPr="00BD06A1" w:rsidRDefault="002F273F" w:rsidP="00382C36">
            <w:pPr>
              <w:jc w:val="center"/>
              <w:rPr>
                <w:rFonts w:cs="Arial"/>
                <w:b/>
                <w:color w:val="auto"/>
                <w:szCs w:val="22"/>
              </w:rPr>
            </w:pPr>
          </w:p>
          <w:p w14:paraId="0BBE68C5" w14:textId="77777777" w:rsidR="002F273F" w:rsidRPr="00BD06A1" w:rsidRDefault="002F273F" w:rsidP="00382C36">
            <w:pPr>
              <w:jc w:val="center"/>
              <w:rPr>
                <w:rFonts w:cs="Arial"/>
                <w:b/>
                <w:color w:val="auto"/>
                <w:szCs w:val="22"/>
              </w:rPr>
            </w:pPr>
            <w:r w:rsidRPr="00BD06A1">
              <w:rPr>
                <w:rFonts w:cs="Arial"/>
                <w:b/>
                <w:color w:val="auto"/>
                <w:szCs w:val="22"/>
              </w:rPr>
              <w:t>WS-1301</w:t>
            </w:r>
          </w:p>
          <w:p w14:paraId="22C616D9" w14:textId="77777777" w:rsidR="002F273F" w:rsidRPr="00BD06A1" w:rsidRDefault="002F273F" w:rsidP="00382C36">
            <w:pPr>
              <w:jc w:val="center"/>
              <w:rPr>
                <w:rFonts w:cs="Arial"/>
                <w:color w:val="auto"/>
                <w:szCs w:val="22"/>
              </w:rPr>
            </w:pPr>
          </w:p>
          <w:p w14:paraId="24674F09"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2A4FDBB2" w14:textId="77777777" w:rsidR="002F273F" w:rsidRPr="00BD06A1" w:rsidRDefault="002F273F" w:rsidP="00382C36">
            <w:pPr>
              <w:spacing w:before="40" w:after="40"/>
              <w:jc w:val="center"/>
              <w:rPr>
                <w:rFonts w:cs="Arial"/>
                <w:color w:val="auto"/>
                <w:szCs w:val="22"/>
              </w:rPr>
            </w:pPr>
          </w:p>
          <w:p w14:paraId="54AC03D2"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661B660E" w14:textId="77777777" w:rsidR="002F273F" w:rsidRPr="00BD06A1" w:rsidRDefault="002F273F" w:rsidP="00382C36">
            <w:pPr>
              <w:spacing w:before="40" w:after="40"/>
              <w:jc w:val="center"/>
              <w:rPr>
                <w:rFonts w:cs="Arial"/>
                <w:color w:val="auto"/>
                <w:szCs w:val="22"/>
              </w:rPr>
            </w:pPr>
          </w:p>
          <w:p w14:paraId="44270DF6"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294F7F45" w14:textId="77777777" w:rsidR="002F273F" w:rsidRPr="00BD06A1" w:rsidRDefault="002F273F" w:rsidP="00382C36">
            <w:pPr>
              <w:spacing w:before="40" w:after="40"/>
              <w:jc w:val="center"/>
              <w:rPr>
                <w:rFonts w:cs="Arial"/>
                <w:color w:val="auto"/>
                <w:szCs w:val="22"/>
              </w:rPr>
            </w:pPr>
          </w:p>
          <w:p w14:paraId="69D238EE" w14:textId="77777777" w:rsidR="002F273F" w:rsidRPr="00BD06A1" w:rsidRDefault="002F273F" w:rsidP="00382C36">
            <w:pPr>
              <w:jc w:val="center"/>
              <w:rPr>
                <w:rFonts w:cs="Arial"/>
                <w:color w:val="auto"/>
                <w:szCs w:val="22"/>
              </w:rPr>
            </w:pPr>
            <w:r w:rsidRPr="00BD06A1">
              <w:rPr>
                <w:rFonts w:cs="Arial"/>
                <w:color w:val="auto"/>
                <w:szCs w:val="22"/>
              </w:rPr>
              <w:t>SDP</w:t>
            </w:r>
          </w:p>
          <w:p w14:paraId="40DEEB83" w14:textId="77777777" w:rsidR="002F273F" w:rsidRPr="00BD06A1" w:rsidRDefault="002F273F" w:rsidP="00382C36">
            <w:pPr>
              <w:jc w:val="center"/>
              <w:rPr>
                <w:rFonts w:cs="Arial"/>
                <w:color w:val="auto"/>
                <w:szCs w:val="22"/>
              </w:rPr>
            </w:pPr>
          </w:p>
          <w:p w14:paraId="42FDCD64" w14:textId="77777777" w:rsidR="002F273F" w:rsidRPr="00BD06A1" w:rsidRDefault="002F273F" w:rsidP="00382C36">
            <w:pPr>
              <w:jc w:val="center"/>
              <w:rPr>
                <w:rFonts w:cs="Arial"/>
                <w:color w:val="auto"/>
                <w:szCs w:val="22"/>
              </w:rPr>
            </w:pPr>
          </w:p>
        </w:tc>
        <w:tc>
          <w:tcPr>
            <w:tcW w:w="4676" w:type="dxa"/>
            <w:vMerge w:val="restart"/>
            <w:shd w:val="clear" w:color="auto" w:fill="auto"/>
          </w:tcPr>
          <w:p w14:paraId="1DBD5623" w14:textId="77777777" w:rsidR="002F273F" w:rsidRPr="00BD06A1" w:rsidRDefault="002F273F" w:rsidP="00382C36">
            <w:pPr>
              <w:jc w:val="center"/>
              <w:rPr>
                <w:rFonts w:cs="Arial"/>
                <w:color w:val="auto"/>
                <w:szCs w:val="22"/>
              </w:rPr>
            </w:pPr>
            <w:r w:rsidRPr="00BD06A1">
              <w:rPr>
                <w:rFonts w:cs="Arial"/>
                <w:color w:val="auto"/>
                <w:szCs w:val="22"/>
              </w:rPr>
              <w:t>What tools do you use to track and manage inventory?</w:t>
            </w:r>
          </w:p>
          <w:p w14:paraId="039E4A45" w14:textId="77777777" w:rsidR="002F273F" w:rsidRPr="00BD06A1" w:rsidRDefault="002F273F" w:rsidP="00382C36">
            <w:pPr>
              <w:jc w:val="center"/>
              <w:rPr>
                <w:rFonts w:cs="Arial"/>
                <w:color w:val="auto"/>
                <w:szCs w:val="22"/>
              </w:rPr>
            </w:pPr>
          </w:p>
          <w:p w14:paraId="6A93EC77" w14:textId="77777777" w:rsidR="002F273F" w:rsidRPr="00BD06A1" w:rsidRDefault="002F273F" w:rsidP="00382C36">
            <w:pPr>
              <w:jc w:val="center"/>
              <w:rPr>
                <w:rFonts w:cs="Arial"/>
                <w:b/>
                <w:color w:val="auto"/>
                <w:szCs w:val="22"/>
              </w:rPr>
            </w:pPr>
            <w:r w:rsidRPr="00BD06A1">
              <w:rPr>
                <w:rFonts w:cs="Arial"/>
                <w:b/>
                <w:color w:val="auto"/>
                <w:szCs w:val="22"/>
              </w:rPr>
              <w:t>[MULTIPLE RESPONSES ALLOWED]</w:t>
            </w:r>
          </w:p>
          <w:p w14:paraId="47E3824C" w14:textId="77777777" w:rsidR="002F273F" w:rsidRPr="00BD06A1" w:rsidRDefault="002F273F" w:rsidP="00382C36">
            <w:pPr>
              <w:jc w:val="center"/>
              <w:rPr>
                <w:rFonts w:cs="Arial"/>
                <w:b/>
                <w:color w:val="auto"/>
                <w:szCs w:val="22"/>
              </w:rPr>
            </w:pPr>
          </w:p>
          <w:p w14:paraId="7E0A7B1E" w14:textId="77777777" w:rsidR="002F273F" w:rsidRPr="00BD06A1" w:rsidRDefault="002F273F" w:rsidP="00382C36">
            <w:pPr>
              <w:jc w:val="center"/>
              <w:rPr>
                <w:rFonts w:cs="Arial"/>
                <w:color w:val="auto"/>
                <w:szCs w:val="22"/>
              </w:rPr>
            </w:pPr>
            <w:r w:rsidRPr="00BD06A1">
              <w:rPr>
                <w:rFonts w:cs="Arial"/>
                <w:b/>
                <w:color w:val="auto"/>
                <w:szCs w:val="22"/>
              </w:rPr>
              <w:t>[OBSERVE &amp; PHYSICALLY VERIFY. RECORD ONLY WHAT IS VERIFIED]</w:t>
            </w:r>
          </w:p>
        </w:tc>
        <w:tc>
          <w:tcPr>
            <w:tcW w:w="1983" w:type="dxa"/>
            <w:shd w:val="clear" w:color="auto" w:fill="auto"/>
            <w:vAlign w:val="center"/>
          </w:tcPr>
          <w:p w14:paraId="7322221C" w14:textId="77777777" w:rsidR="002F273F" w:rsidRPr="00BD06A1" w:rsidRDefault="002F273F" w:rsidP="00382C36">
            <w:pPr>
              <w:tabs>
                <w:tab w:val="decimal" w:pos="2217"/>
                <w:tab w:val="decimal" w:pos="2437"/>
                <w:tab w:val="right" w:pos="3397"/>
                <w:tab w:val="decimal" w:pos="3757"/>
              </w:tabs>
              <w:spacing w:before="40" w:after="40"/>
              <w:jc w:val="center"/>
              <w:rPr>
                <w:rFonts w:cs="Arial"/>
                <w:bCs/>
                <w:color w:val="auto"/>
                <w:szCs w:val="22"/>
              </w:rPr>
            </w:pPr>
            <w:r w:rsidRPr="00BD06A1">
              <w:rPr>
                <w:rFonts w:cs="Arial"/>
                <w:color w:val="auto"/>
                <w:szCs w:val="22"/>
              </w:rPr>
              <w:t xml:space="preserve">Manual </w:t>
            </w:r>
            <w:proofErr w:type="gramStart"/>
            <w:r w:rsidRPr="00BD06A1">
              <w:rPr>
                <w:rFonts w:cs="Arial"/>
                <w:color w:val="auto"/>
                <w:szCs w:val="22"/>
              </w:rPr>
              <w:t>e.g.</w:t>
            </w:r>
            <w:proofErr w:type="gramEnd"/>
            <w:r w:rsidRPr="00BD06A1">
              <w:rPr>
                <w:rFonts w:cs="Arial"/>
                <w:color w:val="auto"/>
                <w:szCs w:val="22"/>
              </w:rPr>
              <w:t xml:space="preserve"> stock cards</w:t>
            </w:r>
          </w:p>
        </w:tc>
        <w:tc>
          <w:tcPr>
            <w:tcW w:w="630" w:type="dxa"/>
            <w:shd w:val="clear" w:color="auto" w:fill="auto"/>
            <w:vAlign w:val="center"/>
          </w:tcPr>
          <w:p w14:paraId="7F8381E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A6A6A6"/>
            <w:vAlign w:val="center"/>
          </w:tcPr>
          <w:p w14:paraId="731AA2B9" w14:textId="77777777" w:rsidR="002F273F" w:rsidRPr="00BD06A1" w:rsidRDefault="002F273F" w:rsidP="00382C36">
            <w:pPr>
              <w:jc w:val="center"/>
              <w:rPr>
                <w:rFonts w:cs="Arial"/>
                <w:color w:val="auto"/>
                <w:szCs w:val="22"/>
              </w:rPr>
            </w:pPr>
          </w:p>
        </w:tc>
      </w:tr>
      <w:tr w:rsidR="00666229" w:rsidRPr="00BD06A1" w14:paraId="4DECB191" w14:textId="77777777" w:rsidTr="00382C36">
        <w:trPr>
          <w:cantSplit/>
          <w:trHeight w:val="272"/>
          <w:jc w:val="center"/>
        </w:trPr>
        <w:tc>
          <w:tcPr>
            <w:tcW w:w="987" w:type="dxa"/>
            <w:vMerge/>
            <w:shd w:val="clear" w:color="auto" w:fill="auto"/>
          </w:tcPr>
          <w:p w14:paraId="6D1766EC"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35D45B61"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2EC26497" w14:textId="77777777" w:rsidR="002F273F" w:rsidRPr="00BD06A1" w:rsidRDefault="002F273F" w:rsidP="00382C36">
            <w:pPr>
              <w:tabs>
                <w:tab w:val="decimal" w:pos="2217"/>
                <w:tab w:val="decimal" w:pos="2437"/>
                <w:tab w:val="right" w:pos="3397"/>
                <w:tab w:val="decimal" w:pos="3757"/>
              </w:tabs>
              <w:spacing w:before="40" w:after="40"/>
              <w:jc w:val="center"/>
              <w:rPr>
                <w:rFonts w:cs="Arial"/>
                <w:bCs/>
                <w:color w:val="auto"/>
                <w:szCs w:val="22"/>
              </w:rPr>
            </w:pPr>
            <w:r w:rsidRPr="00BD06A1">
              <w:rPr>
                <w:rFonts w:cs="Arial"/>
                <w:color w:val="auto"/>
                <w:szCs w:val="22"/>
              </w:rPr>
              <w:t xml:space="preserve">Electronic </w:t>
            </w:r>
            <w:proofErr w:type="gramStart"/>
            <w:r w:rsidRPr="00BD06A1">
              <w:rPr>
                <w:rFonts w:cs="Arial"/>
                <w:color w:val="auto"/>
                <w:szCs w:val="22"/>
              </w:rPr>
              <w:t>e.g.</w:t>
            </w:r>
            <w:proofErr w:type="gramEnd"/>
            <w:r w:rsidRPr="00BD06A1">
              <w:rPr>
                <w:rFonts w:cs="Arial"/>
                <w:color w:val="auto"/>
                <w:szCs w:val="22"/>
              </w:rPr>
              <w:t xml:space="preserve"> excel sheets</w:t>
            </w:r>
          </w:p>
        </w:tc>
        <w:tc>
          <w:tcPr>
            <w:tcW w:w="630" w:type="dxa"/>
            <w:shd w:val="clear" w:color="auto" w:fill="auto"/>
            <w:vAlign w:val="center"/>
          </w:tcPr>
          <w:p w14:paraId="7299D23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A6A6A6"/>
            <w:vAlign w:val="center"/>
          </w:tcPr>
          <w:p w14:paraId="12226E43" w14:textId="77777777" w:rsidR="002F273F" w:rsidRPr="00BD06A1" w:rsidRDefault="002F273F" w:rsidP="00382C36">
            <w:pPr>
              <w:jc w:val="center"/>
              <w:rPr>
                <w:rFonts w:cs="Arial"/>
                <w:color w:val="auto"/>
                <w:szCs w:val="22"/>
              </w:rPr>
            </w:pPr>
          </w:p>
        </w:tc>
      </w:tr>
      <w:tr w:rsidR="00666229" w:rsidRPr="00BD06A1" w14:paraId="2530E306" w14:textId="77777777" w:rsidTr="00382C36">
        <w:trPr>
          <w:cantSplit/>
          <w:trHeight w:val="272"/>
          <w:jc w:val="center"/>
        </w:trPr>
        <w:tc>
          <w:tcPr>
            <w:tcW w:w="987" w:type="dxa"/>
            <w:vMerge/>
            <w:shd w:val="clear" w:color="auto" w:fill="auto"/>
          </w:tcPr>
          <w:p w14:paraId="0C64EE7B"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171DA041"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6699A099" w14:textId="77777777" w:rsidR="002F273F" w:rsidRPr="00BD06A1" w:rsidRDefault="002F273F" w:rsidP="00382C36">
            <w:pPr>
              <w:tabs>
                <w:tab w:val="decimal" w:pos="2217"/>
                <w:tab w:val="decimal" w:pos="2437"/>
                <w:tab w:val="right" w:pos="3397"/>
                <w:tab w:val="decimal" w:pos="3757"/>
              </w:tabs>
              <w:spacing w:before="40" w:after="40"/>
              <w:jc w:val="center"/>
              <w:rPr>
                <w:rFonts w:cs="Arial"/>
                <w:bCs/>
                <w:color w:val="auto"/>
                <w:szCs w:val="22"/>
              </w:rPr>
            </w:pPr>
            <w:r w:rsidRPr="00BD06A1">
              <w:rPr>
                <w:rFonts w:cs="Arial"/>
                <w:color w:val="auto"/>
                <w:szCs w:val="22"/>
              </w:rPr>
              <w:t>Advanced tool Warehouse Management System (WMS)</w:t>
            </w:r>
          </w:p>
        </w:tc>
        <w:tc>
          <w:tcPr>
            <w:tcW w:w="630" w:type="dxa"/>
            <w:shd w:val="clear" w:color="auto" w:fill="auto"/>
            <w:vAlign w:val="center"/>
          </w:tcPr>
          <w:p w14:paraId="2EB2F64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A6A6A6"/>
            <w:vAlign w:val="center"/>
          </w:tcPr>
          <w:p w14:paraId="229E124D" w14:textId="77777777" w:rsidR="002F273F" w:rsidRPr="00BD06A1" w:rsidRDefault="002F273F" w:rsidP="00382C36">
            <w:pPr>
              <w:jc w:val="center"/>
              <w:rPr>
                <w:rFonts w:cs="Arial"/>
                <w:color w:val="auto"/>
                <w:szCs w:val="22"/>
              </w:rPr>
            </w:pPr>
          </w:p>
        </w:tc>
      </w:tr>
      <w:tr w:rsidR="00666229" w:rsidRPr="00BD06A1" w14:paraId="20372B52" w14:textId="77777777" w:rsidTr="00382C36">
        <w:trPr>
          <w:cantSplit/>
          <w:trHeight w:val="272"/>
          <w:jc w:val="center"/>
        </w:trPr>
        <w:tc>
          <w:tcPr>
            <w:tcW w:w="987" w:type="dxa"/>
            <w:vMerge/>
            <w:shd w:val="clear" w:color="auto" w:fill="auto"/>
          </w:tcPr>
          <w:p w14:paraId="5F8228DB"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1F6644EF" w14:textId="77777777" w:rsidR="002F273F" w:rsidRPr="00BD06A1" w:rsidRDefault="002F273F" w:rsidP="00382C36">
            <w:pPr>
              <w:jc w:val="center"/>
              <w:rPr>
                <w:rFonts w:cs="Arial"/>
                <w:color w:val="auto"/>
                <w:szCs w:val="22"/>
              </w:rPr>
            </w:pPr>
          </w:p>
        </w:tc>
        <w:tc>
          <w:tcPr>
            <w:tcW w:w="1983" w:type="dxa"/>
            <w:shd w:val="clear" w:color="auto" w:fill="auto"/>
            <w:vAlign w:val="center"/>
          </w:tcPr>
          <w:p w14:paraId="316F4377" w14:textId="77777777" w:rsidR="002F273F" w:rsidRPr="00BD06A1" w:rsidRDefault="002F273F" w:rsidP="00382C36">
            <w:pPr>
              <w:tabs>
                <w:tab w:val="decimal" w:pos="2217"/>
                <w:tab w:val="decimal" w:pos="2437"/>
                <w:tab w:val="right" w:pos="3397"/>
                <w:tab w:val="decimal" w:pos="3757"/>
              </w:tabs>
              <w:spacing w:before="40" w:after="40"/>
              <w:jc w:val="center"/>
              <w:rPr>
                <w:rFonts w:cs="Arial"/>
                <w:bCs/>
                <w:color w:val="auto"/>
                <w:szCs w:val="22"/>
              </w:rPr>
            </w:pPr>
            <w:r w:rsidRPr="00BD06A1">
              <w:rPr>
                <w:rFonts w:cs="Arial"/>
                <w:color w:val="auto"/>
                <w:szCs w:val="22"/>
              </w:rPr>
              <w:t>None of the above</w:t>
            </w:r>
          </w:p>
        </w:tc>
        <w:tc>
          <w:tcPr>
            <w:tcW w:w="630" w:type="dxa"/>
            <w:shd w:val="clear" w:color="auto" w:fill="auto"/>
            <w:vAlign w:val="center"/>
          </w:tcPr>
          <w:p w14:paraId="147C006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A6A6A6"/>
            <w:vAlign w:val="center"/>
          </w:tcPr>
          <w:p w14:paraId="74273C09" w14:textId="77777777" w:rsidR="002F273F" w:rsidRPr="00BD06A1" w:rsidRDefault="002F273F" w:rsidP="00382C36">
            <w:pPr>
              <w:jc w:val="center"/>
              <w:rPr>
                <w:rFonts w:cs="Arial"/>
                <w:color w:val="auto"/>
                <w:szCs w:val="22"/>
              </w:rPr>
            </w:pPr>
          </w:p>
        </w:tc>
      </w:tr>
      <w:tr w:rsidR="00666229" w:rsidRPr="00BD06A1" w14:paraId="4C3DD004" w14:textId="77777777" w:rsidTr="00382C36">
        <w:trPr>
          <w:cantSplit/>
          <w:trHeight w:val="272"/>
          <w:jc w:val="center"/>
        </w:trPr>
        <w:tc>
          <w:tcPr>
            <w:tcW w:w="987" w:type="dxa"/>
            <w:vMerge/>
            <w:shd w:val="clear" w:color="auto" w:fill="auto"/>
          </w:tcPr>
          <w:p w14:paraId="7F859A9D"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43897138" w14:textId="77777777" w:rsidR="002F273F" w:rsidRPr="00BD06A1" w:rsidRDefault="002F273F" w:rsidP="00382C36">
            <w:pPr>
              <w:jc w:val="center"/>
              <w:rPr>
                <w:rFonts w:cs="Arial"/>
                <w:color w:val="auto"/>
                <w:szCs w:val="22"/>
              </w:rPr>
            </w:pPr>
          </w:p>
        </w:tc>
        <w:tc>
          <w:tcPr>
            <w:tcW w:w="1983" w:type="dxa"/>
            <w:shd w:val="clear" w:color="auto" w:fill="auto"/>
          </w:tcPr>
          <w:p w14:paraId="0AC958A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0" w:type="dxa"/>
            <w:shd w:val="clear" w:color="auto" w:fill="auto"/>
            <w:vAlign w:val="center"/>
          </w:tcPr>
          <w:p w14:paraId="695B847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A6A6A6"/>
            <w:vAlign w:val="center"/>
          </w:tcPr>
          <w:p w14:paraId="76F5BC18" w14:textId="77777777" w:rsidR="002F273F" w:rsidRPr="00BD06A1" w:rsidRDefault="002F273F" w:rsidP="00382C36">
            <w:pPr>
              <w:jc w:val="center"/>
              <w:rPr>
                <w:rFonts w:cs="Arial"/>
                <w:color w:val="auto"/>
                <w:szCs w:val="22"/>
              </w:rPr>
            </w:pPr>
          </w:p>
        </w:tc>
      </w:tr>
      <w:tr w:rsidR="00666229" w:rsidRPr="00BD06A1" w14:paraId="17ED5983" w14:textId="77777777" w:rsidTr="00066897">
        <w:trPr>
          <w:cantSplit/>
          <w:trHeight w:val="3651"/>
          <w:jc w:val="center"/>
        </w:trPr>
        <w:tc>
          <w:tcPr>
            <w:tcW w:w="987" w:type="dxa"/>
            <w:vMerge w:val="restart"/>
            <w:shd w:val="clear" w:color="auto" w:fill="auto"/>
          </w:tcPr>
          <w:p w14:paraId="7A62077C" w14:textId="77777777" w:rsidR="002F273F" w:rsidRPr="00BD06A1" w:rsidRDefault="002F273F" w:rsidP="00382C36">
            <w:pPr>
              <w:jc w:val="center"/>
              <w:rPr>
                <w:rFonts w:cs="Arial"/>
                <w:b/>
                <w:color w:val="auto"/>
                <w:szCs w:val="22"/>
              </w:rPr>
            </w:pPr>
            <w:r w:rsidRPr="00BD06A1">
              <w:rPr>
                <w:rFonts w:cs="Arial"/>
                <w:b/>
                <w:color w:val="auto"/>
                <w:szCs w:val="22"/>
              </w:rPr>
              <w:t>WS-1302</w:t>
            </w:r>
          </w:p>
          <w:p w14:paraId="1DC61EAE" w14:textId="77777777" w:rsidR="002F273F" w:rsidRPr="00BD06A1" w:rsidRDefault="002F273F" w:rsidP="00382C36">
            <w:pPr>
              <w:jc w:val="center"/>
              <w:rPr>
                <w:rFonts w:cs="Arial"/>
                <w:color w:val="auto"/>
                <w:szCs w:val="22"/>
              </w:rPr>
            </w:pPr>
          </w:p>
          <w:p w14:paraId="5493ABC9"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40322F29" w14:textId="77777777" w:rsidR="002F273F" w:rsidRPr="00BD06A1" w:rsidRDefault="002F273F" w:rsidP="00382C36">
            <w:pPr>
              <w:spacing w:before="40" w:after="40"/>
              <w:jc w:val="center"/>
              <w:rPr>
                <w:rFonts w:cs="Arial"/>
                <w:color w:val="auto"/>
                <w:szCs w:val="22"/>
              </w:rPr>
            </w:pPr>
          </w:p>
          <w:p w14:paraId="60481C5F"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4975589B" w14:textId="77777777" w:rsidR="002F273F" w:rsidRPr="00BD06A1" w:rsidRDefault="002F273F" w:rsidP="00382C36">
            <w:pPr>
              <w:spacing w:before="40" w:after="40"/>
              <w:jc w:val="center"/>
              <w:rPr>
                <w:rFonts w:cs="Arial"/>
                <w:color w:val="auto"/>
                <w:szCs w:val="22"/>
              </w:rPr>
            </w:pPr>
          </w:p>
          <w:p w14:paraId="35D501F5"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47B8F111" w14:textId="77777777" w:rsidR="002F273F" w:rsidRPr="00BD06A1" w:rsidRDefault="002F273F" w:rsidP="00382C36">
            <w:pPr>
              <w:spacing w:before="40" w:after="40"/>
              <w:jc w:val="center"/>
              <w:rPr>
                <w:rFonts w:cs="Arial"/>
                <w:color w:val="auto"/>
                <w:szCs w:val="22"/>
              </w:rPr>
            </w:pPr>
          </w:p>
          <w:p w14:paraId="1D04E395" w14:textId="77777777" w:rsidR="002F273F" w:rsidRPr="00BD06A1" w:rsidRDefault="002F273F" w:rsidP="00382C36">
            <w:pPr>
              <w:jc w:val="center"/>
              <w:rPr>
                <w:rFonts w:cs="Arial"/>
                <w:color w:val="auto"/>
                <w:szCs w:val="22"/>
              </w:rPr>
            </w:pPr>
            <w:r w:rsidRPr="00BD06A1">
              <w:rPr>
                <w:rFonts w:cs="Arial"/>
                <w:color w:val="auto"/>
                <w:szCs w:val="22"/>
              </w:rPr>
              <w:t>SDP</w:t>
            </w:r>
          </w:p>
          <w:p w14:paraId="5F9B8CC4" w14:textId="77777777" w:rsidR="002F273F" w:rsidRPr="00BD06A1" w:rsidRDefault="002F273F" w:rsidP="00382C36">
            <w:pPr>
              <w:spacing w:before="40" w:after="40"/>
              <w:jc w:val="center"/>
              <w:rPr>
                <w:rFonts w:cs="Arial"/>
                <w:color w:val="auto"/>
                <w:szCs w:val="22"/>
              </w:rPr>
            </w:pPr>
          </w:p>
        </w:tc>
        <w:tc>
          <w:tcPr>
            <w:tcW w:w="4676" w:type="dxa"/>
            <w:vMerge w:val="restart"/>
            <w:shd w:val="clear" w:color="auto" w:fill="auto"/>
          </w:tcPr>
          <w:p w14:paraId="6D741989" w14:textId="77777777" w:rsidR="002F273F" w:rsidRPr="00BD06A1" w:rsidRDefault="002F273F" w:rsidP="00382C36">
            <w:pPr>
              <w:spacing w:before="40" w:after="40"/>
              <w:jc w:val="center"/>
              <w:rPr>
                <w:rFonts w:cs="Arial"/>
                <w:color w:val="auto"/>
                <w:szCs w:val="22"/>
              </w:rPr>
            </w:pPr>
            <w:r w:rsidRPr="00BD06A1">
              <w:rPr>
                <w:rFonts w:cs="Arial"/>
                <w:color w:val="auto"/>
                <w:szCs w:val="22"/>
              </w:rPr>
              <w:t>Do products have assigned locations on shelves?</w:t>
            </w:r>
          </w:p>
          <w:p w14:paraId="1A0490E9" w14:textId="77777777" w:rsidR="002F273F" w:rsidRPr="00BD06A1" w:rsidRDefault="002F273F" w:rsidP="00382C36">
            <w:pPr>
              <w:spacing w:before="40" w:after="40"/>
              <w:jc w:val="center"/>
              <w:rPr>
                <w:rFonts w:cs="Arial"/>
                <w:color w:val="auto"/>
                <w:szCs w:val="22"/>
              </w:rPr>
            </w:pPr>
          </w:p>
          <w:p w14:paraId="3C38031A" w14:textId="77777777" w:rsidR="002F273F" w:rsidRPr="00BD06A1" w:rsidRDefault="002F273F" w:rsidP="00382C36">
            <w:pPr>
              <w:spacing w:before="40" w:after="40"/>
              <w:jc w:val="center"/>
              <w:rPr>
                <w:rFonts w:cs="Arial"/>
                <w:color w:val="auto"/>
                <w:szCs w:val="22"/>
              </w:rPr>
            </w:pPr>
          </w:p>
          <w:p w14:paraId="4BDBC8B9"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DOCUMENTS, INFORMATION SYSTEM, OR LABELING ON SHELVES AS APPROPRIATE]</w:t>
            </w:r>
          </w:p>
        </w:tc>
        <w:tc>
          <w:tcPr>
            <w:tcW w:w="1983" w:type="dxa"/>
            <w:shd w:val="clear" w:color="auto" w:fill="auto"/>
          </w:tcPr>
          <w:p w14:paraId="49B0379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 Physically Verified</w:t>
            </w:r>
          </w:p>
        </w:tc>
        <w:tc>
          <w:tcPr>
            <w:tcW w:w="630" w:type="dxa"/>
            <w:shd w:val="clear" w:color="auto" w:fill="auto"/>
          </w:tcPr>
          <w:p w14:paraId="0851D2F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BFBFBF"/>
            <w:vAlign w:val="center"/>
          </w:tcPr>
          <w:p w14:paraId="4617BE53" w14:textId="77777777" w:rsidR="002F273F" w:rsidRPr="00BD06A1" w:rsidRDefault="002F273F" w:rsidP="00382C36">
            <w:pPr>
              <w:rPr>
                <w:rFonts w:cs="Arial"/>
                <w:color w:val="auto"/>
                <w:szCs w:val="22"/>
              </w:rPr>
            </w:pPr>
          </w:p>
        </w:tc>
      </w:tr>
      <w:tr w:rsidR="00666229" w:rsidRPr="00BD06A1" w14:paraId="593F8BAA" w14:textId="77777777" w:rsidTr="00066897">
        <w:trPr>
          <w:cantSplit/>
          <w:trHeight w:val="267"/>
          <w:jc w:val="center"/>
        </w:trPr>
        <w:tc>
          <w:tcPr>
            <w:tcW w:w="987" w:type="dxa"/>
            <w:vMerge/>
            <w:shd w:val="clear" w:color="auto" w:fill="auto"/>
            <w:vAlign w:val="center"/>
          </w:tcPr>
          <w:p w14:paraId="078FA486"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2CA7696B" w14:textId="77777777" w:rsidR="002F273F" w:rsidRPr="00BD06A1" w:rsidRDefault="002F273F" w:rsidP="00382C36">
            <w:pPr>
              <w:spacing w:before="40" w:after="40"/>
              <w:jc w:val="center"/>
              <w:rPr>
                <w:rFonts w:cs="Arial"/>
                <w:color w:val="auto"/>
                <w:szCs w:val="22"/>
              </w:rPr>
            </w:pPr>
          </w:p>
        </w:tc>
        <w:tc>
          <w:tcPr>
            <w:tcW w:w="1983" w:type="dxa"/>
            <w:shd w:val="clear" w:color="auto" w:fill="auto"/>
          </w:tcPr>
          <w:p w14:paraId="2D84055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 but NOT Physically Verified</w:t>
            </w:r>
          </w:p>
        </w:tc>
        <w:tc>
          <w:tcPr>
            <w:tcW w:w="630" w:type="dxa"/>
            <w:shd w:val="clear" w:color="auto" w:fill="auto"/>
          </w:tcPr>
          <w:p w14:paraId="3CCCA6E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122CBC46" w14:textId="77777777" w:rsidR="002F273F" w:rsidRPr="00BD06A1" w:rsidRDefault="002F273F" w:rsidP="00382C36">
            <w:pPr>
              <w:jc w:val="center"/>
              <w:rPr>
                <w:rFonts w:cs="Arial"/>
                <w:color w:val="auto"/>
                <w:szCs w:val="22"/>
              </w:rPr>
            </w:pPr>
          </w:p>
        </w:tc>
      </w:tr>
      <w:tr w:rsidR="00666229" w:rsidRPr="00BD06A1" w14:paraId="7A9B39CF" w14:textId="77777777" w:rsidTr="00066897">
        <w:trPr>
          <w:cantSplit/>
          <w:trHeight w:val="754"/>
          <w:jc w:val="center"/>
        </w:trPr>
        <w:tc>
          <w:tcPr>
            <w:tcW w:w="987" w:type="dxa"/>
            <w:vMerge/>
            <w:shd w:val="clear" w:color="auto" w:fill="auto"/>
            <w:vAlign w:val="center"/>
          </w:tcPr>
          <w:p w14:paraId="75DDE879"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5D2C637D" w14:textId="77777777" w:rsidR="002F273F" w:rsidRPr="00BD06A1" w:rsidRDefault="002F273F" w:rsidP="00382C36">
            <w:pPr>
              <w:spacing w:before="40" w:after="40"/>
              <w:jc w:val="center"/>
              <w:rPr>
                <w:rFonts w:cs="Arial"/>
                <w:color w:val="auto"/>
                <w:szCs w:val="22"/>
              </w:rPr>
            </w:pPr>
          </w:p>
        </w:tc>
        <w:tc>
          <w:tcPr>
            <w:tcW w:w="1983" w:type="dxa"/>
            <w:shd w:val="clear" w:color="auto" w:fill="auto"/>
          </w:tcPr>
          <w:p w14:paraId="0AF1A43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30" w:type="dxa"/>
            <w:shd w:val="clear" w:color="auto" w:fill="auto"/>
          </w:tcPr>
          <w:p w14:paraId="73361B8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7DCB4822" w14:textId="77777777" w:rsidR="002F273F" w:rsidRPr="00BD06A1" w:rsidRDefault="002F273F" w:rsidP="00382C36">
            <w:pPr>
              <w:jc w:val="center"/>
              <w:rPr>
                <w:rFonts w:cs="Arial"/>
                <w:color w:val="auto"/>
                <w:szCs w:val="22"/>
              </w:rPr>
            </w:pPr>
          </w:p>
        </w:tc>
      </w:tr>
      <w:tr w:rsidR="00666229" w:rsidRPr="00BD06A1" w14:paraId="04F142A4" w14:textId="77777777" w:rsidTr="00066897">
        <w:trPr>
          <w:cantSplit/>
          <w:trHeight w:val="754"/>
          <w:jc w:val="center"/>
        </w:trPr>
        <w:tc>
          <w:tcPr>
            <w:tcW w:w="987" w:type="dxa"/>
            <w:vMerge/>
            <w:shd w:val="clear" w:color="auto" w:fill="auto"/>
            <w:vAlign w:val="center"/>
          </w:tcPr>
          <w:p w14:paraId="3005A4F9"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6396B826" w14:textId="77777777" w:rsidR="002F273F" w:rsidRPr="00BD06A1" w:rsidRDefault="002F273F" w:rsidP="00382C36">
            <w:pPr>
              <w:spacing w:before="40" w:after="40"/>
              <w:jc w:val="center"/>
              <w:rPr>
                <w:rFonts w:cs="Arial"/>
                <w:color w:val="auto"/>
                <w:szCs w:val="22"/>
              </w:rPr>
            </w:pPr>
          </w:p>
        </w:tc>
        <w:tc>
          <w:tcPr>
            <w:tcW w:w="1983" w:type="dxa"/>
            <w:shd w:val="clear" w:color="auto" w:fill="auto"/>
          </w:tcPr>
          <w:p w14:paraId="282385E3" w14:textId="77777777" w:rsidR="002F273F" w:rsidRPr="00BD06A1" w:rsidRDefault="002F273F" w:rsidP="00382C36">
            <w:pPr>
              <w:jc w:val="center"/>
              <w:rPr>
                <w:rFonts w:cs="Arial"/>
                <w:color w:val="auto"/>
                <w:szCs w:val="22"/>
              </w:rPr>
            </w:pPr>
            <w:r w:rsidRPr="00BD06A1">
              <w:rPr>
                <w:rFonts w:cs="Arial"/>
                <w:color w:val="auto"/>
                <w:szCs w:val="22"/>
              </w:rPr>
              <w:t>I don’t know</w:t>
            </w:r>
          </w:p>
        </w:tc>
        <w:tc>
          <w:tcPr>
            <w:tcW w:w="630" w:type="dxa"/>
            <w:shd w:val="clear" w:color="auto" w:fill="auto"/>
          </w:tcPr>
          <w:p w14:paraId="75D4278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66FCA275" w14:textId="77777777" w:rsidR="002F273F" w:rsidRPr="00BD06A1" w:rsidRDefault="002F273F" w:rsidP="00382C36">
            <w:pPr>
              <w:jc w:val="center"/>
              <w:rPr>
                <w:rFonts w:cs="Arial"/>
                <w:color w:val="auto"/>
                <w:szCs w:val="22"/>
              </w:rPr>
            </w:pPr>
          </w:p>
        </w:tc>
      </w:tr>
      <w:tr w:rsidR="00666229" w:rsidRPr="00BD06A1" w14:paraId="56876E33" w14:textId="77777777" w:rsidTr="00066897">
        <w:trPr>
          <w:cantSplit/>
          <w:trHeight w:val="754"/>
          <w:jc w:val="center"/>
        </w:trPr>
        <w:tc>
          <w:tcPr>
            <w:tcW w:w="987" w:type="dxa"/>
            <w:vMerge w:val="restart"/>
            <w:shd w:val="clear" w:color="auto" w:fill="auto"/>
            <w:vAlign w:val="center"/>
          </w:tcPr>
          <w:p w14:paraId="369642C7" w14:textId="77777777" w:rsidR="002F273F" w:rsidRPr="00BD06A1" w:rsidRDefault="002F273F" w:rsidP="00382C36">
            <w:pPr>
              <w:jc w:val="center"/>
              <w:rPr>
                <w:rFonts w:cs="Arial"/>
                <w:b/>
                <w:color w:val="auto"/>
                <w:szCs w:val="22"/>
              </w:rPr>
            </w:pPr>
            <w:r w:rsidRPr="00BD06A1">
              <w:rPr>
                <w:rFonts w:cs="Arial"/>
                <w:b/>
                <w:color w:val="auto"/>
                <w:szCs w:val="22"/>
              </w:rPr>
              <w:t>WS-1303</w:t>
            </w:r>
          </w:p>
          <w:p w14:paraId="3D8CA4C9" w14:textId="77777777" w:rsidR="002F273F" w:rsidRPr="00BD06A1" w:rsidRDefault="002F273F" w:rsidP="00382C36">
            <w:pPr>
              <w:jc w:val="center"/>
              <w:rPr>
                <w:rFonts w:cs="Arial"/>
                <w:color w:val="auto"/>
                <w:szCs w:val="22"/>
              </w:rPr>
            </w:pPr>
          </w:p>
          <w:p w14:paraId="579A7A5A"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5C54A589" w14:textId="77777777" w:rsidR="002F273F" w:rsidRPr="00BD06A1" w:rsidRDefault="002F273F" w:rsidP="00382C36">
            <w:pPr>
              <w:spacing w:before="40" w:after="40"/>
              <w:jc w:val="center"/>
              <w:rPr>
                <w:rFonts w:cs="Arial"/>
                <w:color w:val="auto"/>
                <w:szCs w:val="22"/>
              </w:rPr>
            </w:pPr>
          </w:p>
          <w:p w14:paraId="365F669E"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04F079D1" w14:textId="77777777" w:rsidR="002F273F" w:rsidRPr="00BD06A1" w:rsidRDefault="002F273F" w:rsidP="00382C36">
            <w:pPr>
              <w:spacing w:before="40" w:after="40"/>
              <w:jc w:val="center"/>
              <w:rPr>
                <w:rFonts w:cs="Arial"/>
                <w:color w:val="auto"/>
                <w:szCs w:val="22"/>
              </w:rPr>
            </w:pPr>
          </w:p>
          <w:p w14:paraId="187E062B"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35BF5EC9" w14:textId="77777777" w:rsidR="002F273F" w:rsidRPr="00BD06A1" w:rsidRDefault="002F273F" w:rsidP="00382C36">
            <w:pPr>
              <w:spacing w:before="40" w:after="40"/>
              <w:jc w:val="center"/>
              <w:rPr>
                <w:rFonts w:cs="Arial"/>
                <w:color w:val="auto"/>
                <w:szCs w:val="22"/>
              </w:rPr>
            </w:pPr>
          </w:p>
          <w:p w14:paraId="09A42395" w14:textId="77777777" w:rsidR="002F273F" w:rsidRPr="00BD06A1" w:rsidRDefault="002F273F" w:rsidP="00382C36">
            <w:pPr>
              <w:jc w:val="center"/>
              <w:rPr>
                <w:rFonts w:cs="Arial"/>
                <w:color w:val="auto"/>
                <w:szCs w:val="22"/>
              </w:rPr>
            </w:pPr>
            <w:r w:rsidRPr="00BD06A1">
              <w:rPr>
                <w:rFonts w:cs="Arial"/>
                <w:color w:val="auto"/>
                <w:szCs w:val="22"/>
              </w:rPr>
              <w:t>SDP</w:t>
            </w:r>
          </w:p>
          <w:p w14:paraId="78F5C771" w14:textId="77777777" w:rsidR="002F273F" w:rsidRPr="00BD06A1" w:rsidRDefault="002F273F" w:rsidP="00382C36">
            <w:pPr>
              <w:spacing w:before="40" w:after="40"/>
              <w:jc w:val="center"/>
              <w:rPr>
                <w:rFonts w:cs="Arial"/>
                <w:color w:val="auto"/>
                <w:szCs w:val="22"/>
              </w:rPr>
            </w:pPr>
          </w:p>
        </w:tc>
        <w:tc>
          <w:tcPr>
            <w:tcW w:w="4676" w:type="dxa"/>
            <w:vMerge w:val="restart"/>
            <w:shd w:val="clear" w:color="auto" w:fill="auto"/>
          </w:tcPr>
          <w:p w14:paraId="07F142B9" w14:textId="77777777" w:rsidR="002F273F" w:rsidRPr="00BD06A1" w:rsidRDefault="002F273F" w:rsidP="00382C36">
            <w:pPr>
              <w:spacing w:before="40" w:after="40"/>
              <w:jc w:val="center"/>
              <w:rPr>
                <w:rFonts w:cs="Arial"/>
                <w:color w:val="auto"/>
                <w:szCs w:val="22"/>
              </w:rPr>
            </w:pPr>
            <w:r w:rsidRPr="00BD06A1">
              <w:rPr>
                <w:rFonts w:cs="Arial"/>
                <w:color w:val="auto"/>
                <w:szCs w:val="22"/>
              </w:rPr>
              <w:t>Is there a single register that is used to monitor and track expiration dates for all products?</w:t>
            </w:r>
          </w:p>
          <w:p w14:paraId="4D9972AC" w14:textId="77777777" w:rsidR="002F273F" w:rsidRPr="00BD06A1" w:rsidRDefault="002F273F" w:rsidP="00382C36">
            <w:pPr>
              <w:spacing w:before="40" w:after="40"/>
              <w:jc w:val="center"/>
              <w:rPr>
                <w:rFonts w:cs="Arial"/>
                <w:color w:val="auto"/>
                <w:szCs w:val="22"/>
              </w:rPr>
            </w:pPr>
          </w:p>
          <w:p w14:paraId="12D1048F" w14:textId="77777777" w:rsidR="002F273F" w:rsidRPr="00BD06A1" w:rsidRDefault="002F273F" w:rsidP="00382C36">
            <w:pPr>
              <w:spacing w:before="40" w:after="40"/>
              <w:jc w:val="center"/>
              <w:rPr>
                <w:rFonts w:cs="Arial"/>
                <w:color w:val="auto"/>
                <w:szCs w:val="22"/>
              </w:rPr>
            </w:pPr>
            <w:r w:rsidRPr="00BD06A1">
              <w:rPr>
                <w:rFonts w:cs="Arial"/>
                <w:color w:val="auto"/>
                <w:szCs w:val="22"/>
              </w:rPr>
              <w:t xml:space="preserve">NOTE: This is can be a paper register or automated register, such </w:t>
            </w:r>
            <w:proofErr w:type="gramStart"/>
            <w:r w:rsidRPr="00BD06A1">
              <w:rPr>
                <w:rFonts w:cs="Arial"/>
                <w:color w:val="auto"/>
                <w:szCs w:val="22"/>
              </w:rPr>
              <w:t>as  LMIS</w:t>
            </w:r>
            <w:proofErr w:type="gramEnd"/>
            <w:r w:rsidRPr="00BD06A1">
              <w:rPr>
                <w:rFonts w:cs="Arial"/>
                <w:color w:val="auto"/>
                <w:szCs w:val="22"/>
              </w:rPr>
              <w:t xml:space="preserve"> or WMS</w:t>
            </w:r>
          </w:p>
          <w:p w14:paraId="77A88DC7" w14:textId="77777777" w:rsidR="002F273F" w:rsidRPr="00BD06A1" w:rsidRDefault="002F273F" w:rsidP="00382C36">
            <w:pPr>
              <w:spacing w:before="40" w:after="40"/>
              <w:jc w:val="center"/>
              <w:rPr>
                <w:rFonts w:cs="Arial"/>
                <w:color w:val="auto"/>
                <w:szCs w:val="22"/>
              </w:rPr>
            </w:pPr>
          </w:p>
          <w:p w14:paraId="18541577"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DOCUMENT AVAILABLE]</w:t>
            </w:r>
          </w:p>
        </w:tc>
        <w:tc>
          <w:tcPr>
            <w:tcW w:w="1983" w:type="dxa"/>
            <w:shd w:val="clear" w:color="auto" w:fill="auto"/>
          </w:tcPr>
          <w:p w14:paraId="6CC8279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 Physically Verified</w:t>
            </w:r>
          </w:p>
        </w:tc>
        <w:tc>
          <w:tcPr>
            <w:tcW w:w="630" w:type="dxa"/>
            <w:shd w:val="clear" w:color="auto" w:fill="auto"/>
          </w:tcPr>
          <w:p w14:paraId="55A45A0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BFBFBF"/>
            <w:vAlign w:val="center"/>
          </w:tcPr>
          <w:p w14:paraId="1D1F5833" w14:textId="77777777" w:rsidR="002F273F" w:rsidRPr="00BD06A1" w:rsidRDefault="002F273F" w:rsidP="00382C36">
            <w:pPr>
              <w:jc w:val="center"/>
              <w:rPr>
                <w:rFonts w:cs="Arial"/>
                <w:color w:val="auto"/>
                <w:szCs w:val="22"/>
              </w:rPr>
            </w:pPr>
          </w:p>
        </w:tc>
      </w:tr>
      <w:tr w:rsidR="00666229" w:rsidRPr="00BD06A1" w14:paraId="1C83705A" w14:textId="77777777" w:rsidTr="00066897">
        <w:trPr>
          <w:cantSplit/>
          <w:trHeight w:val="754"/>
          <w:jc w:val="center"/>
        </w:trPr>
        <w:tc>
          <w:tcPr>
            <w:tcW w:w="987" w:type="dxa"/>
            <w:vMerge/>
            <w:shd w:val="clear" w:color="auto" w:fill="auto"/>
            <w:vAlign w:val="center"/>
          </w:tcPr>
          <w:p w14:paraId="249B73EB"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7ABACC98" w14:textId="77777777" w:rsidR="002F273F" w:rsidRPr="00BD06A1" w:rsidRDefault="002F273F" w:rsidP="00382C36">
            <w:pPr>
              <w:spacing w:before="40" w:after="40"/>
              <w:jc w:val="center"/>
              <w:rPr>
                <w:rFonts w:cs="Arial"/>
                <w:color w:val="auto"/>
                <w:szCs w:val="22"/>
              </w:rPr>
            </w:pPr>
          </w:p>
        </w:tc>
        <w:tc>
          <w:tcPr>
            <w:tcW w:w="1983" w:type="dxa"/>
            <w:shd w:val="clear" w:color="auto" w:fill="auto"/>
          </w:tcPr>
          <w:p w14:paraId="6B47D55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 but NOT Physically Verified</w:t>
            </w:r>
          </w:p>
        </w:tc>
        <w:tc>
          <w:tcPr>
            <w:tcW w:w="630" w:type="dxa"/>
            <w:shd w:val="clear" w:color="auto" w:fill="auto"/>
          </w:tcPr>
          <w:p w14:paraId="3DD0104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720DF52B" w14:textId="77777777" w:rsidR="002F273F" w:rsidRPr="00BD06A1" w:rsidRDefault="002F273F" w:rsidP="00382C36">
            <w:pPr>
              <w:jc w:val="center"/>
              <w:rPr>
                <w:rFonts w:cs="Arial"/>
                <w:color w:val="auto"/>
                <w:szCs w:val="22"/>
              </w:rPr>
            </w:pPr>
          </w:p>
        </w:tc>
      </w:tr>
      <w:tr w:rsidR="00666229" w:rsidRPr="00BD06A1" w14:paraId="474C0FF9" w14:textId="77777777" w:rsidTr="00066897">
        <w:trPr>
          <w:cantSplit/>
          <w:trHeight w:val="754"/>
          <w:jc w:val="center"/>
        </w:trPr>
        <w:tc>
          <w:tcPr>
            <w:tcW w:w="987" w:type="dxa"/>
            <w:vMerge/>
            <w:shd w:val="clear" w:color="auto" w:fill="auto"/>
            <w:vAlign w:val="center"/>
          </w:tcPr>
          <w:p w14:paraId="7979FEBD"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582E94E4" w14:textId="77777777" w:rsidR="002F273F" w:rsidRPr="00BD06A1" w:rsidRDefault="002F273F" w:rsidP="00382C36">
            <w:pPr>
              <w:spacing w:before="40" w:after="40"/>
              <w:jc w:val="center"/>
              <w:rPr>
                <w:rFonts w:cs="Arial"/>
                <w:color w:val="auto"/>
                <w:szCs w:val="22"/>
              </w:rPr>
            </w:pPr>
          </w:p>
        </w:tc>
        <w:tc>
          <w:tcPr>
            <w:tcW w:w="1983" w:type="dxa"/>
            <w:shd w:val="clear" w:color="auto" w:fill="auto"/>
          </w:tcPr>
          <w:p w14:paraId="0E12CEF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30" w:type="dxa"/>
            <w:shd w:val="clear" w:color="auto" w:fill="auto"/>
          </w:tcPr>
          <w:p w14:paraId="029A8EE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7E6A18F3" w14:textId="77777777" w:rsidR="002F273F" w:rsidRPr="00BD06A1" w:rsidRDefault="002F273F" w:rsidP="00382C36">
            <w:pPr>
              <w:jc w:val="center"/>
              <w:rPr>
                <w:rFonts w:cs="Arial"/>
                <w:color w:val="auto"/>
                <w:szCs w:val="22"/>
              </w:rPr>
            </w:pPr>
          </w:p>
        </w:tc>
      </w:tr>
      <w:tr w:rsidR="00666229" w:rsidRPr="00BD06A1" w14:paraId="46306F4A" w14:textId="77777777" w:rsidTr="00066897">
        <w:trPr>
          <w:cantSplit/>
          <w:trHeight w:val="754"/>
          <w:jc w:val="center"/>
        </w:trPr>
        <w:tc>
          <w:tcPr>
            <w:tcW w:w="987" w:type="dxa"/>
            <w:vMerge/>
            <w:shd w:val="clear" w:color="auto" w:fill="auto"/>
            <w:vAlign w:val="center"/>
          </w:tcPr>
          <w:p w14:paraId="4C0DB160"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445A9B9F" w14:textId="77777777" w:rsidR="002F273F" w:rsidRPr="00BD06A1" w:rsidRDefault="002F273F" w:rsidP="00382C36">
            <w:pPr>
              <w:spacing w:before="40" w:after="40"/>
              <w:jc w:val="center"/>
              <w:rPr>
                <w:rFonts w:cs="Arial"/>
                <w:color w:val="auto"/>
                <w:szCs w:val="22"/>
              </w:rPr>
            </w:pPr>
          </w:p>
        </w:tc>
        <w:tc>
          <w:tcPr>
            <w:tcW w:w="1983" w:type="dxa"/>
            <w:shd w:val="clear" w:color="auto" w:fill="auto"/>
          </w:tcPr>
          <w:p w14:paraId="6311043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0" w:type="dxa"/>
            <w:shd w:val="clear" w:color="auto" w:fill="auto"/>
          </w:tcPr>
          <w:p w14:paraId="1EDCA46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119CC4A4" w14:textId="77777777" w:rsidR="002F273F" w:rsidRPr="00BD06A1" w:rsidRDefault="002F273F" w:rsidP="00382C36">
            <w:pPr>
              <w:jc w:val="center"/>
              <w:rPr>
                <w:rFonts w:cs="Arial"/>
                <w:color w:val="auto"/>
                <w:szCs w:val="22"/>
              </w:rPr>
            </w:pPr>
          </w:p>
        </w:tc>
      </w:tr>
      <w:tr w:rsidR="00666229" w:rsidRPr="00BD06A1" w14:paraId="5BF388F0" w14:textId="77777777" w:rsidTr="00066897">
        <w:trPr>
          <w:cantSplit/>
          <w:trHeight w:val="754"/>
          <w:jc w:val="center"/>
        </w:trPr>
        <w:tc>
          <w:tcPr>
            <w:tcW w:w="987" w:type="dxa"/>
            <w:vMerge w:val="restart"/>
            <w:shd w:val="clear" w:color="auto" w:fill="auto"/>
            <w:vAlign w:val="center"/>
          </w:tcPr>
          <w:p w14:paraId="4B2A4E10" w14:textId="77777777" w:rsidR="002F273F" w:rsidRPr="00BD06A1" w:rsidRDefault="002F273F" w:rsidP="00382C36">
            <w:pPr>
              <w:jc w:val="center"/>
              <w:rPr>
                <w:rFonts w:cs="Arial"/>
                <w:b/>
                <w:color w:val="auto"/>
                <w:szCs w:val="22"/>
              </w:rPr>
            </w:pPr>
            <w:r w:rsidRPr="00BD06A1">
              <w:rPr>
                <w:rFonts w:cs="Arial"/>
                <w:b/>
                <w:color w:val="auto"/>
                <w:szCs w:val="22"/>
              </w:rPr>
              <w:t>WS-1304</w:t>
            </w:r>
          </w:p>
          <w:p w14:paraId="31019008" w14:textId="77777777" w:rsidR="002F273F" w:rsidRPr="00BD06A1" w:rsidRDefault="002F273F" w:rsidP="00382C36">
            <w:pPr>
              <w:jc w:val="center"/>
              <w:rPr>
                <w:rFonts w:cs="Arial"/>
                <w:color w:val="auto"/>
                <w:szCs w:val="22"/>
              </w:rPr>
            </w:pPr>
          </w:p>
          <w:p w14:paraId="23FF630B"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17875233" w14:textId="77777777" w:rsidR="002F273F" w:rsidRPr="00BD06A1" w:rsidRDefault="002F273F" w:rsidP="00382C36">
            <w:pPr>
              <w:spacing w:before="40" w:after="40"/>
              <w:jc w:val="center"/>
              <w:rPr>
                <w:rFonts w:cs="Arial"/>
                <w:color w:val="auto"/>
                <w:szCs w:val="22"/>
              </w:rPr>
            </w:pPr>
          </w:p>
          <w:p w14:paraId="3D6920A8"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0516945E" w14:textId="77777777" w:rsidR="002F273F" w:rsidRPr="00BD06A1" w:rsidRDefault="002F273F" w:rsidP="00382C36">
            <w:pPr>
              <w:spacing w:before="40" w:after="40"/>
              <w:jc w:val="center"/>
              <w:rPr>
                <w:rFonts w:cs="Arial"/>
                <w:color w:val="auto"/>
                <w:szCs w:val="22"/>
              </w:rPr>
            </w:pPr>
          </w:p>
          <w:p w14:paraId="4E468AA0"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034109F9" w14:textId="77777777" w:rsidR="002F273F" w:rsidRPr="00BD06A1" w:rsidRDefault="002F273F" w:rsidP="00382C36">
            <w:pPr>
              <w:spacing w:before="40" w:after="40"/>
              <w:jc w:val="center"/>
              <w:rPr>
                <w:rFonts w:cs="Arial"/>
                <w:color w:val="auto"/>
                <w:szCs w:val="22"/>
              </w:rPr>
            </w:pPr>
          </w:p>
          <w:p w14:paraId="712853DF" w14:textId="77777777" w:rsidR="002F273F" w:rsidRPr="00BD06A1" w:rsidRDefault="002F273F" w:rsidP="00382C36">
            <w:pPr>
              <w:jc w:val="center"/>
              <w:rPr>
                <w:rFonts w:cs="Arial"/>
                <w:color w:val="auto"/>
                <w:szCs w:val="22"/>
              </w:rPr>
            </w:pPr>
            <w:r w:rsidRPr="00BD06A1">
              <w:rPr>
                <w:rFonts w:cs="Arial"/>
                <w:color w:val="auto"/>
                <w:szCs w:val="22"/>
              </w:rPr>
              <w:t>SDP</w:t>
            </w:r>
          </w:p>
          <w:p w14:paraId="3326779E" w14:textId="77777777" w:rsidR="002F273F" w:rsidRPr="00BD06A1" w:rsidRDefault="002F273F" w:rsidP="00382C36">
            <w:pPr>
              <w:spacing w:before="40" w:after="40"/>
              <w:jc w:val="center"/>
              <w:rPr>
                <w:rFonts w:cs="Arial"/>
                <w:color w:val="auto"/>
                <w:szCs w:val="22"/>
              </w:rPr>
            </w:pPr>
          </w:p>
        </w:tc>
        <w:tc>
          <w:tcPr>
            <w:tcW w:w="4676" w:type="dxa"/>
            <w:vMerge w:val="restart"/>
            <w:shd w:val="clear" w:color="auto" w:fill="auto"/>
          </w:tcPr>
          <w:p w14:paraId="65C7BEA4" w14:textId="77777777" w:rsidR="002F273F" w:rsidRPr="00BD06A1" w:rsidRDefault="002F273F" w:rsidP="00382C36">
            <w:pPr>
              <w:spacing w:before="40" w:after="40"/>
              <w:jc w:val="center"/>
              <w:rPr>
                <w:rFonts w:cs="Arial"/>
                <w:color w:val="auto"/>
                <w:szCs w:val="22"/>
              </w:rPr>
            </w:pPr>
            <w:r w:rsidRPr="00BD06A1">
              <w:rPr>
                <w:rFonts w:cs="Arial"/>
                <w:color w:val="auto"/>
                <w:szCs w:val="22"/>
              </w:rPr>
              <w:t>How do you calculate re-ordering quantities?</w:t>
            </w:r>
          </w:p>
          <w:p w14:paraId="3AE9760A" w14:textId="77777777" w:rsidR="002F273F" w:rsidRPr="00BD06A1" w:rsidRDefault="002F273F" w:rsidP="00382C36">
            <w:pPr>
              <w:spacing w:before="40" w:after="40"/>
              <w:jc w:val="center"/>
              <w:rPr>
                <w:rFonts w:cs="Arial"/>
                <w:color w:val="auto"/>
                <w:szCs w:val="22"/>
              </w:rPr>
            </w:pPr>
          </w:p>
          <w:p w14:paraId="29623D05"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if multiple methods are used, select the most common method</w:t>
            </w:r>
          </w:p>
        </w:tc>
        <w:tc>
          <w:tcPr>
            <w:tcW w:w="1983" w:type="dxa"/>
            <w:shd w:val="clear" w:color="auto" w:fill="auto"/>
            <w:vAlign w:val="center"/>
          </w:tcPr>
          <w:p w14:paraId="38CBA50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Min/max process</w:t>
            </w:r>
          </w:p>
        </w:tc>
        <w:tc>
          <w:tcPr>
            <w:tcW w:w="630" w:type="dxa"/>
            <w:shd w:val="clear" w:color="auto" w:fill="auto"/>
          </w:tcPr>
          <w:p w14:paraId="77880BC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BFBFBF"/>
            <w:vAlign w:val="center"/>
          </w:tcPr>
          <w:p w14:paraId="393907F8" w14:textId="77777777" w:rsidR="002F273F" w:rsidRPr="00BD06A1" w:rsidRDefault="002F273F" w:rsidP="00382C36">
            <w:pPr>
              <w:jc w:val="center"/>
              <w:rPr>
                <w:rFonts w:cs="Arial"/>
                <w:color w:val="auto"/>
                <w:szCs w:val="22"/>
              </w:rPr>
            </w:pPr>
          </w:p>
        </w:tc>
      </w:tr>
      <w:tr w:rsidR="00666229" w:rsidRPr="00BD06A1" w14:paraId="4A6D213B" w14:textId="77777777" w:rsidTr="00066897">
        <w:trPr>
          <w:cantSplit/>
          <w:trHeight w:val="754"/>
          <w:jc w:val="center"/>
        </w:trPr>
        <w:tc>
          <w:tcPr>
            <w:tcW w:w="987" w:type="dxa"/>
            <w:vMerge/>
            <w:shd w:val="clear" w:color="auto" w:fill="auto"/>
            <w:vAlign w:val="center"/>
          </w:tcPr>
          <w:p w14:paraId="28D942D8"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31E62246"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64BDAE0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Economic Quantity Reordering (EQR)</w:t>
            </w:r>
          </w:p>
        </w:tc>
        <w:tc>
          <w:tcPr>
            <w:tcW w:w="630" w:type="dxa"/>
            <w:shd w:val="clear" w:color="auto" w:fill="auto"/>
          </w:tcPr>
          <w:p w14:paraId="5BCADB4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104BE3C1" w14:textId="77777777" w:rsidR="002F273F" w:rsidRPr="00BD06A1" w:rsidRDefault="002F273F" w:rsidP="00382C36">
            <w:pPr>
              <w:jc w:val="center"/>
              <w:rPr>
                <w:rFonts w:cs="Arial"/>
                <w:color w:val="auto"/>
                <w:szCs w:val="22"/>
              </w:rPr>
            </w:pPr>
          </w:p>
        </w:tc>
      </w:tr>
      <w:tr w:rsidR="00666229" w:rsidRPr="00BD06A1" w14:paraId="68CA82EC" w14:textId="77777777" w:rsidTr="00066897">
        <w:trPr>
          <w:cantSplit/>
          <w:trHeight w:val="754"/>
          <w:jc w:val="center"/>
        </w:trPr>
        <w:tc>
          <w:tcPr>
            <w:tcW w:w="987" w:type="dxa"/>
            <w:vMerge/>
            <w:shd w:val="clear" w:color="auto" w:fill="auto"/>
            <w:vAlign w:val="center"/>
          </w:tcPr>
          <w:p w14:paraId="57A09E29"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47E080E8"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0ABE215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 xml:space="preserve">Other </w:t>
            </w:r>
            <w:proofErr w:type="gramStart"/>
            <w:r w:rsidRPr="00BD06A1">
              <w:rPr>
                <w:rFonts w:cs="Arial"/>
                <w:color w:val="auto"/>
                <w:szCs w:val="22"/>
              </w:rPr>
              <w:t>software based</w:t>
            </w:r>
            <w:proofErr w:type="gramEnd"/>
            <w:r w:rsidRPr="00BD06A1">
              <w:rPr>
                <w:rFonts w:cs="Arial"/>
                <w:color w:val="auto"/>
                <w:szCs w:val="22"/>
              </w:rPr>
              <w:t xml:space="preserve"> process</w:t>
            </w:r>
          </w:p>
        </w:tc>
        <w:tc>
          <w:tcPr>
            <w:tcW w:w="630" w:type="dxa"/>
            <w:shd w:val="clear" w:color="auto" w:fill="auto"/>
          </w:tcPr>
          <w:p w14:paraId="3B11F76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3B4BDF83" w14:textId="77777777" w:rsidR="002F273F" w:rsidRPr="00BD06A1" w:rsidRDefault="002F273F" w:rsidP="00382C36">
            <w:pPr>
              <w:jc w:val="center"/>
              <w:rPr>
                <w:rFonts w:cs="Arial"/>
                <w:color w:val="auto"/>
                <w:szCs w:val="22"/>
              </w:rPr>
            </w:pPr>
          </w:p>
        </w:tc>
      </w:tr>
      <w:tr w:rsidR="00666229" w:rsidRPr="00BD06A1" w14:paraId="1E55CA42" w14:textId="77777777" w:rsidTr="00066897">
        <w:trPr>
          <w:cantSplit/>
          <w:trHeight w:val="754"/>
          <w:jc w:val="center"/>
        </w:trPr>
        <w:tc>
          <w:tcPr>
            <w:tcW w:w="987" w:type="dxa"/>
            <w:vMerge/>
            <w:shd w:val="clear" w:color="auto" w:fill="auto"/>
            <w:vAlign w:val="center"/>
          </w:tcPr>
          <w:p w14:paraId="3C0D8BE0"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6EBBD8AE"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37746FE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Order same quantity as past consumption</w:t>
            </w:r>
          </w:p>
        </w:tc>
        <w:tc>
          <w:tcPr>
            <w:tcW w:w="630" w:type="dxa"/>
            <w:shd w:val="clear" w:color="auto" w:fill="auto"/>
          </w:tcPr>
          <w:p w14:paraId="08F642A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6A67773A" w14:textId="77777777" w:rsidR="002F273F" w:rsidRPr="00BD06A1" w:rsidRDefault="002F273F" w:rsidP="00382C36">
            <w:pPr>
              <w:jc w:val="center"/>
              <w:rPr>
                <w:rFonts w:cs="Arial"/>
                <w:color w:val="auto"/>
                <w:szCs w:val="22"/>
              </w:rPr>
            </w:pPr>
          </w:p>
        </w:tc>
      </w:tr>
      <w:tr w:rsidR="00666229" w:rsidRPr="00BD06A1" w14:paraId="33C134F6" w14:textId="77777777" w:rsidTr="00066897">
        <w:trPr>
          <w:cantSplit/>
          <w:trHeight w:val="754"/>
          <w:jc w:val="center"/>
        </w:trPr>
        <w:tc>
          <w:tcPr>
            <w:tcW w:w="987" w:type="dxa"/>
            <w:vMerge/>
            <w:shd w:val="clear" w:color="auto" w:fill="auto"/>
            <w:vAlign w:val="center"/>
          </w:tcPr>
          <w:p w14:paraId="5C3D05D0"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2C14F37A"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3ACD4CE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Intuition</w:t>
            </w:r>
          </w:p>
        </w:tc>
        <w:tc>
          <w:tcPr>
            <w:tcW w:w="630" w:type="dxa"/>
            <w:shd w:val="clear" w:color="auto" w:fill="auto"/>
          </w:tcPr>
          <w:p w14:paraId="710C6C5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04A4724A" w14:textId="77777777" w:rsidR="002F273F" w:rsidRPr="00BD06A1" w:rsidRDefault="002F273F" w:rsidP="00382C36">
            <w:pPr>
              <w:jc w:val="center"/>
              <w:rPr>
                <w:rFonts w:cs="Arial"/>
                <w:color w:val="auto"/>
                <w:szCs w:val="22"/>
              </w:rPr>
            </w:pPr>
          </w:p>
        </w:tc>
      </w:tr>
      <w:tr w:rsidR="00666229" w:rsidRPr="00BD06A1" w14:paraId="10ADE678" w14:textId="77777777" w:rsidTr="00066897">
        <w:trPr>
          <w:cantSplit/>
          <w:trHeight w:val="754"/>
          <w:jc w:val="center"/>
        </w:trPr>
        <w:tc>
          <w:tcPr>
            <w:tcW w:w="987" w:type="dxa"/>
            <w:vMerge/>
            <w:shd w:val="clear" w:color="auto" w:fill="auto"/>
            <w:vAlign w:val="center"/>
          </w:tcPr>
          <w:p w14:paraId="16197E10"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6B05E43B"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5C11A30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Not done</w:t>
            </w:r>
          </w:p>
        </w:tc>
        <w:tc>
          <w:tcPr>
            <w:tcW w:w="630" w:type="dxa"/>
            <w:shd w:val="clear" w:color="auto" w:fill="auto"/>
          </w:tcPr>
          <w:p w14:paraId="2BA7CCC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5F67156D" w14:textId="77777777" w:rsidR="002F273F" w:rsidRPr="00BD06A1" w:rsidRDefault="002F273F" w:rsidP="00382C36">
            <w:pPr>
              <w:jc w:val="center"/>
              <w:rPr>
                <w:rFonts w:cs="Arial"/>
                <w:color w:val="auto"/>
                <w:szCs w:val="22"/>
              </w:rPr>
            </w:pPr>
          </w:p>
        </w:tc>
      </w:tr>
      <w:tr w:rsidR="00666229" w:rsidRPr="00BD06A1" w14:paraId="6D7860CB" w14:textId="77777777" w:rsidTr="00066897">
        <w:trPr>
          <w:cantSplit/>
          <w:trHeight w:val="754"/>
          <w:jc w:val="center"/>
        </w:trPr>
        <w:tc>
          <w:tcPr>
            <w:tcW w:w="987" w:type="dxa"/>
            <w:vMerge/>
            <w:shd w:val="clear" w:color="auto" w:fill="auto"/>
            <w:vAlign w:val="center"/>
          </w:tcPr>
          <w:p w14:paraId="7A6F4456"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199D80AB" w14:textId="77777777" w:rsidR="002F273F" w:rsidRPr="00BD06A1" w:rsidRDefault="002F273F" w:rsidP="00382C36">
            <w:pPr>
              <w:spacing w:before="40" w:after="40"/>
              <w:jc w:val="center"/>
              <w:rPr>
                <w:rFonts w:cs="Arial"/>
                <w:color w:val="auto"/>
                <w:szCs w:val="22"/>
              </w:rPr>
            </w:pPr>
          </w:p>
        </w:tc>
        <w:tc>
          <w:tcPr>
            <w:tcW w:w="1983" w:type="dxa"/>
            <w:shd w:val="clear" w:color="auto" w:fill="auto"/>
          </w:tcPr>
          <w:p w14:paraId="4A5DE97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0" w:type="dxa"/>
            <w:shd w:val="clear" w:color="auto" w:fill="auto"/>
          </w:tcPr>
          <w:p w14:paraId="0FD2C07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232F6D14" w14:textId="77777777" w:rsidR="002F273F" w:rsidRPr="00BD06A1" w:rsidRDefault="002F273F" w:rsidP="00382C36">
            <w:pPr>
              <w:jc w:val="center"/>
              <w:rPr>
                <w:rFonts w:cs="Arial"/>
                <w:color w:val="auto"/>
                <w:szCs w:val="22"/>
              </w:rPr>
            </w:pPr>
          </w:p>
        </w:tc>
      </w:tr>
      <w:tr w:rsidR="00666229" w:rsidRPr="00BD06A1" w14:paraId="292F4D8F" w14:textId="77777777" w:rsidTr="00066897">
        <w:trPr>
          <w:cantSplit/>
          <w:trHeight w:val="754"/>
          <w:jc w:val="center"/>
        </w:trPr>
        <w:tc>
          <w:tcPr>
            <w:tcW w:w="987" w:type="dxa"/>
            <w:vMerge w:val="restart"/>
            <w:shd w:val="clear" w:color="auto" w:fill="auto"/>
            <w:vAlign w:val="center"/>
          </w:tcPr>
          <w:p w14:paraId="3E26455B" w14:textId="77777777" w:rsidR="002F273F" w:rsidRPr="00BD06A1" w:rsidRDefault="002F273F" w:rsidP="00382C36">
            <w:pPr>
              <w:jc w:val="center"/>
              <w:rPr>
                <w:rFonts w:cs="Arial"/>
                <w:b/>
                <w:color w:val="auto"/>
                <w:szCs w:val="22"/>
              </w:rPr>
            </w:pPr>
            <w:r w:rsidRPr="00BD06A1">
              <w:rPr>
                <w:rFonts w:cs="Arial"/>
                <w:b/>
                <w:color w:val="auto"/>
                <w:szCs w:val="22"/>
              </w:rPr>
              <w:t>WS-1305</w:t>
            </w:r>
          </w:p>
          <w:p w14:paraId="5D3F8667" w14:textId="77777777" w:rsidR="002F273F" w:rsidRPr="00BD06A1" w:rsidRDefault="002F273F" w:rsidP="00382C36">
            <w:pPr>
              <w:jc w:val="center"/>
              <w:rPr>
                <w:rFonts w:cs="Arial"/>
                <w:color w:val="auto"/>
                <w:szCs w:val="22"/>
              </w:rPr>
            </w:pPr>
          </w:p>
          <w:p w14:paraId="69140F28"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41966765" w14:textId="77777777" w:rsidR="002F273F" w:rsidRPr="00BD06A1" w:rsidRDefault="002F273F" w:rsidP="00382C36">
            <w:pPr>
              <w:spacing w:before="40" w:after="40"/>
              <w:jc w:val="center"/>
              <w:rPr>
                <w:rFonts w:cs="Arial"/>
                <w:color w:val="auto"/>
                <w:szCs w:val="22"/>
              </w:rPr>
            </w:pPr>
          </w:p>
          <w:p w14:paraId="42095CD1"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7C3A9091" w14:textId="77777777" w:rsidR="002F273F" w:rsidRPr="00BD06A1" w:rsidRDefault="002F273F" w:rsidP="00382C36">
            <w:pPr>
              <w:spacing w:before="40" w:after="40"/>
              <w:jc w:val="center"/>
              <w:rPr>
                <w:rFonts w:cs="Arial"/>
                <w:color w:val="auto"/>
                <w:szCs w:val="22"/>
              </w:rPr>
            </w:pPr>
          </w:p>
          <w:p w14:paraId="6DC9184A"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56B5B469" w14:textId="77777777" w:rsidR="002F273F" w:rsidRPr="00BD06A1" w:rsidRDefault="002F273F" w:rsidP="00382C36">
            <w:pPr>
              <w:spacing w:before="40" w:after="40"/>
              <w:jc w:val="center"/>
              <w:rPr>
                <w:rFonts w:cs="Arial"/>
                <w:color w:val="auto"/>
                <w:szCs w:val="22"/>
              </w:rPr>
            </w:pPr>
          </w:p>
          <w:p w14:paraId="13D6FEC8" w14:textId="77777777" w:rsidR="002F273F" w:rsidRPr="00BD06A1" w:rsidRDefault="002F273F" w:rsidP="00382C36">
            <w:pPr>
              <w:jc w:val="center"/>
              <w:rPr>
                <w:rFonts w:cs="Arial"/>
                <w:color w:val="auto"/>
                <w:szCs w:val="22"/>
              </w:rPr>
            </w:pPr>
            <w:r w:rsidRPr="00BD06A1">
              <w:rPr>
                <w:rFonts w:cs="Arial"/>
                <w:color w:val="auto"/>
                <w:szCs w:val="22"/>
              </w:rPr>
              <w:t>SDP</w:t>
            </w:r>
          </w:p>
          <w:p w14:paraId="39F901F1" w14:textId="77777777" w:rsidR="002F273F" w:rsidRPr="00BD06A1" w:rsidRDefault="002F273F" w:rsidP="00382C36">
            <w:pPr>
              <w:jc w:val="center"/>
              <w:rPr>
                <w:rFonts w:cs="Arial"/>
                <w:color w:val="auto"/>
                <w:szCs w:val="22"/>
              </w:rPr>
            </w:pPr>
          </w:p>
          <w:p w14:paraId="20CC58BD" w14:textId="77777777" w:rsidR="002F273F" w:rsidRPr="00BD06A1" w:rsidRDefault="002F273F" w:rsidP="00382C36">
            <w:pPr>
              <w:spacing w:before="40" w:after="40"/>
              <w:jc w:val="center"/>
              <w:rPr>
                <w:rFonts w:cs="Arial"/>
                <w:color w:val="auto"/>
                <w:szCs w:val="22"/>
              </w:rPr>
            </w:pPr>
          </w:p>
        </w:tc>
        <w:tc>
          <w:tcPr>
            <w:tcW w:w="4676" w:type="dxa"/>
            <w:vMerge w:val="restart"/>
            <w:shd w:val="clear" w:color="auto" w:fill="auto"/>
          </w:tcPr>
          <w:p w14:paraId="5A750A7F" w14:textId="77777777" w:rsidR="002F273F" w:rsidRPr="00BD06A1" w:rsidRDefault="002F273F" w:rsidP="00382C36">
            <w:pPr>
              <w:spacing w:before="40" w:after="40"/>
              <w:jc w:val="center"/>
              <w:rPr>
                <w:rFonts w:cs="Arial"/>
                <w:color w:val="auto"/>
                <w:szCs w:val="22"/>
              </w:rPr>
            </w:pPr>
            <w:r w:rsidRPr="00BD06A1">
              <w:rPr>
                <w:rFonts w:cs="Arial"/>
                <w:color w:val="auto"/>
                <w:szCs w:val="22"/>
              </w:rPr>
              <w:t>Does your inventory management system include buffer stock/security stock?</w:t>
            </w:r>
          </w:p>
          <w:p w14:paraId="5720A10C" w14:textId="77777777" w:rsidR="002F273F" w:rsidRPr="00BD06A1" w:rsidRDefault="002F273F" w:rsidP="00382C36">
            <w:pPr>
              <w:spacing w:before="40" w:after="40"/>
              <w:jc w:val="center"/>
              <w:rPr>
                <w:rFonts w:cs="Arial"/>
                <w:color w:val="auto"/>
                <w:szCs w:val="22"/>
              </w:rPr>
            </w:pPr>
          </w:p>
          <w:p w14:paraId="19CF2D51"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Buffer stock is reserve stock that reduces the probability of stockout if deliveries are delayed or consumption is higher than expected.</w:t>
            </w:r>
          </w:p>
        </w:tc>
        <w:tc>
          <w:tcPr>
            <w:tcW w:w="1983" w:type="dxa"/>
            <w:shd w:val="clear" w:color="auto" w:fill="auto"/>
          </w:tcPr>
          <w:p w14:paraId="3C0A3BBE" w14:textId="77777777" w:rsidR="002F273F" w:rsidRPr="00BD06A1" w:rsidRDefault="002F273F" w:rsidP="00382C36">
            <w:pPr>
              <w:jc w:val="center"/>
              <w:rPr>
                <w:rFonts w:cs="Arial"/>
                <w:color w:val="auto"/>
                <w:szCs w:val="22"/>
              </w:rPr>
            </w:pPr>
            <w:r w:rsidRPr="00BD06A1">
              <w:rPr>
                <w:rFonts w:cs="Arial"/>
                <w:color w:val="auto"/>
                <w:szCs w:val="22"/>
              </w:rPr>
              <w:t xml:space="preserve">Yes. </w:t>
            </w:r>
          </w:p>
          <w:p w14:paraId="6FA2AE27" w14:textId="77777777" w:rsidR="002F273F" w:rsidRPr="00BD06A1" w:rsidRDefault="002F273F" w:rsidP="00382C36">
            <w:pPr>
              <w:jc w:val="center"/>
              <w:rPr>
                <w:rFonts w:cs="Arial"/>
                <w:color w:val="auto"/>
                <w:szCs w:val="22"/>
              </w:rPr>
            </w:pPr>
            <w:r w:rsidRPr="00BD06A1">
              <w:rPr>
                <w:rFonts w:cs="Arial"/>
                <w:color w:val="auto"/>
                <w:szCs w:val="22"/>
              </w:rPr>
              <w:t xml:space="preserve">Please specify how many months of buffer/security stock: </w:t>
            </w:r>
            <w:r w:rsidRPr="00BD06A1">
              <w:rPr>
                <w:rFonts w:cs="Arial"/>
                <w:color w:val="auto"/>
                <w:szCs w:val="22"/>
              </w:rPr>
              <w:br/>
            </w:r>
          </w:p>
          <w:p w14:paraId="4F000EF8" w14:textId="77777777" w:rsidR="002F273F" w:rsidRPr="00BD06A1" w:rsidRDefault="002F273F" w:rsidP="00382C36">
            <w:pPr>
              <w:jc w:val="center"/>
              <w:rPr>
                <w:rFonts w:cs="Arial"/>
                <w:color w:val="auto"/>
                <w:szCs w:val="22"/>
              </w:rPr>
            </w:pPr>
          </w:p>
          <w:p w14:paraId="504B2339" w14:textId="77777777" w:rsidR="002F273F" w:rsidRPr="00BD06A1" w:rsidRDefault="002F273F" w:rsidP="00382C36">
            <w:pPr>
              <w:jc w:val="center"/>
              <w:rPr>
                <w:rFonts w:cs="Arial"/>
                <w:color w:val="auto"/>
                <w:szCs w:val="22"/>
              </w:rPr>
            </w:pPr>
          </w:p>
          <w:p w14:paraId="6D932775" w14:textId="77777777" w:rsidR="002F273F" w:rsidRPr="00BD06A1" w:rsidRDefault="002F273F" w:rsidP="00382C36">
            <w:pPr>
              <w:jc w:val="center"/>
              <w:rPr>
                <w:rFonts w:cs="Arial"/>
                <w:color w:val="auto"/>
                <w:szCs w:val="22"/>
              </w:rPr>
            </w:pPr>
          </w:p>
          <w:p w14:paraId="415DA6F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630" w:type="dxa"/>
            <w:shd w:val="clear" w:color="auto" w:fill="auto"/>
          </w:tcPr>
          <w:p w14:paraId="40DB4E7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BFBFBF"/>
            <w:vAlign w:val="center"/>
          </w:tcPr>
          <w:p w14:paraId="385ED572" w14:textId="77777777" w:rsidR="002F273F" w:rsidRPr="00BD06A1" w:rsidRDefault="002F273F" w:rsidP="00382C36">
            <w:pPr>
              <w:jc w:val="center"/>
              <w:rPr>
                <w:rFonts w:cs="Arial"/>
                <w:color w:val="auto"/>
                <w:szCs w:val="22"/>
              </w:rPr>
            </w:pPr>
          </w:p>
        </w:tc>
      </w:tr>
      <w:tr w:rsidR="00666229" w:rsidRPr="00BD06A1" w14:paraId="5180A908" w14:textId="77777777" w:rsidTr="00382C36">
        <w:trPr>
          <w:cantSplit/>
          <w:trHeight w:val="754"/>
          <w:jc w:val="center"/>
        </w:trPr>
        <w:tc>
          <w:tcPr>
            <w:tcW w:w="987" w:type="dxa"/>
            <w:vMerge/>
            <w:shd w:val="clear" w:color="auto" w:fill="auto"/>
            <w:vAlign w:val="center"/>
          </w:tcPr>
          <w:p w14:paraId="16BF23F2"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3DD2A8D8" w14:textId="77777777" w:rsidR="002F273F" w:rsidRPr="00BD06A1" w:rsidRDefault="002F273F" w:rsidP="00382C36">
            <w:pPr>
              <w:spacing w:before="40" w:after="40"/>
              <w:jc w:val="center"/>
              <w:rPr>
                <w:rFonts w:cs="Arial"/>
                <w:color w:val="auto"/>
                <w:szCs w:val="22"/>
              </w:rPr>
            </w:pPr>
          </w:p>
        </w:tc>
        <w:tc>
          <w:tcPr>
            <w:tcW w:w="1983" w:type="dxa"/>
            <w:shd w:val="clear" w:color="auto" w:fill="auto"/>
          </w:tcPr>
          <w:p w14:paraId="55A44D9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30" w:type="dxa"/>
            <w:shd w:val="clear" w:color="auto" w:fill="auto"/>
          </w:tcPr>
          <w:p w14:paraId="1B40B17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auto"/>
            <w:vAlign w:val="center"/>
          </w:tcPr>
          <w:p w14:paraId="1BE5948D" w14:textId="77777777" w:rsidR="002F273F" w:rsidRPr="00BD06A1" w:rsidRDefault="002F273F" w:rsidP="00382C36">
            <w:pPr>
              <w:jc w:val="center"/>
              <w:rPr>
                <w:rFonts w:cs="Arial"/>
                <w:color w:val="auto"/>
                <w:szCs w:val="22"/>
              </w:rPr>
            </w:pPr>
          </w:p>
        </w:tc>
      </w:tr>
      <w:tr w:rsidR="00666229" w:rsidRPr="00BD06A1" w14:paraId="6620E344" w14:textId="77777777" w:rsidTr="00382C36">
        <w:trPr>
          <w:cantSplit/>
          <w:trHeight w:val="754"/>
          <w:jc w:val="center"/>
        </w:trPr>
        <w:tc>
          <w:tcPr>
            <w:tcW w:w="987" w:type="dxa"/>
            <w:vMerge/>
            <w:shd w:val="clear" w:color="auto" w:fill="auto"/>
            <w:vAlign w:val="center"/>
          </w:tcPr>
          <w:p w14:paraId="4FE18081"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190BC496" w14:textId="77777777" w:rsidR="002F273F" w:rsidRPr="00BD06A1" w:rsidRDefault="002F273F" w:rsidP="00382C36">
            <w:pPr>
              <w:spacing w:before="40" w:after="40"/>
              <w:jc w:val="center"/>
              <w:rPr>
                <w:rFonts w:cs="Arial"/>
                <w:color w:val="auto"/>
                <w:szCs w:val="22"/>
              </w:rPr>
            </w:pPr>
          </w:p>
        </w:tc>
        <w:tc>
          <w:tcPr>
            <w:tcW w:w="1983" w:type="dxa"/>
            <w:shd w:val="clear" w:color="auto" w:fill="auto"/>
          </w:tcPr>
          <w:p w14:paraId="73815B4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0" w:type="dxa"/>
            <w:shd w:val="clear" w:color="auto" w:fill="auto"/>
          </w:tcPr>
          <w:p w14:paraId="4498644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auto"/>
            <w:vAlign w:val="center"/>
          </w:tcPr>
          <w:p w14:paraId="254BC067" w14:textId="77777777" w:rsidR="002F273F" w:rsidRPr="00BD06A1" w:rsidRDefault="002F273F" w:rsidP="00382C36">
            <w:pPr>
              <w:jc w:val="center"/>
              <w:rPr>
                <w:rFonts w:cs="Arial"/>
                <w:color w:val="auto"/>
                <w:szCs w:val="22"/>
              </w:rPr>
            </w:pPr>
          </w:p>
        </w:tc>
      </w:tr>
      <w:tr w:rsidR="00666229" w:rsidRPr="00BD06A1" w14:paraId="6C06862C" w14:textId="77777777" w:rsidTr="00066897">
        <w:trPr>
          <w:cantSplit/>
          <w:trHeight w:val="754"/>
          <w:jc w:val="center"/>
        </w:trPr>
        <w:tc>
          <w:tcPr>
            <w:tcW w:w="987" w:type="dxa"/>
            <w:vMerge w:val="restart"/>
            <w:shd w:val="clear" w:color="auto" w:fill="auto"/>
            <w:vAlign w:val="center"/>
          </w:tcPr>
          <w:p w14:paraId="16BB9C38" w14:textId="77777777" w:rsidR="002F273F" w:rsidRPr="00BD06A1" w:rsidRDefault="002F273F" w:rsidP="00382C36">
            <w:pPr>
              <w:jc w:val="center"/>
              <w:rPr>
                <w:rFonts w:cs="Arial"/>
                <w:b/>
                <w:color w:val="auto"/>
                <w:szCs w:val="22"/>
              </w:rPr>
            </w:pPr>
            <w:r w:rsidRPr="00BD06A1">
              <w:rPr>
                <w:rFonts w:cs="Arial"/>
                <w:b/>
                <w:color w:val="auto"/>
                <w:szCs w:val="22"/>
              </w:rPr>
              <w:t>WS-1306</w:t>
            </w:r>
          </w:p>
          <w:p w14:paraId="3664D521" w14:textId="77777777" w:rsidR="002F273F" w:rsidRPr="00BD06A1" w:rsidRDefault="002F273F" w:rsidP="00382C36">
            <w:pPr>
              <w:jc w:val="center"/>
              <w:rPr>
                <w:rFonts w:cs="Arial"/>
                <w:color w:val="auto"/>
                <w:szCs w:val="22"/>
              </w:rPr>
            </w:pPr>
          </w:p>
          <w:p w14:paraId="55512316"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24BBE380" w14:textId="77777777" w:rsidR="002F273F" w:rsidRPr="00BD06A1" w:rsidRDefault="002F273F" w:rsidP="00382C36">
            <w:pPr>
              <w:spacing w:before="40" w:after="40"/>
              <w:jc w:val="center"/>
              <w:rPr>
                <w:rFonts w:cs="Arial"/>
                <w:color w:val="auto"/>
                <w:szCs w:val="22"/>
              </w:rPr>
            </w:pPr>
          </w:p>
          <w:p w14:paraId="57137D8A"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21C40162" w14:textId="77777777" w:rsidR="002F273F" w:rsidRPr="00BD06A1" w:rsidRDefault="002F273F" w:rsidP="00382C36">
            <w:pPr>
              <w:spacing w:before="40" w:after="40"/>
              <w:jc w:val="center"/>
              <w:rPr>
                <w:rFonts w:cs="Arial"/>
                <w:color w:val="auto"/>
                <w:szCs w:val="22"/>
              </w:rPr>
            </w:pPr>
          </w:p>
          <w:p w14:paraId="7775D5CE"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7E982B6E" w14:textId="77777777" w:rsidR="002F273F" w:rsidRPr="00BD06A1" w:rsidRDefault="002F273F" w:rsidP="00382C36">
            <w:pPr>
              <w:spacing w:before="40" w:after="40"/>
              <w:jc w:val="center"/>
              <w:rPr>
                <w:rFonts w:cs="Arial"/>
                <w:color w:val="auto"/>
                <w:szCs w:val="22"/>
              </w:rPr>
            </w:pPr>
          </w:p>
          <w:p w14:paraId="2EC714DF" w14:textId="77777777" w:rsidR="002F273F" w:rsidRPr="00BD06A1" w:rsidRDefault="002F273F" w:rsidP="00382C36">
            <w:pPr>
              <w:jc w:val="center"/>
              <w:rPr>
                <w:rFonts w:cs="Arial"/>
                <w:color w:val="auto"/>
                <w:szCs w:val="22"/>
              </w:rPr>
            </w:pPr>
            <w:r w:rsidRPr="00BD06A1">
              <w:rPr>
                <w:rFonts w:cs="Arial"/>
                <w:color w:val="auto"/>
                <w:szCs w:val="22"/>
              </w:rPr>
              <w:t>SDP</w:t>
            </w:r>
          </w:p>
          <w:p w14:paraId="267876DF" w14:textId="77777777" w:rsidR="002F273F" w:rsidRPr="00BD06A1" w:rsidRDefault="002F273F" w:rsidP="00382C36">
            <w:pPr>
              <w:spacing w:before="40" w:after="40"/>
              <w:jc w:val="center"/>
              <w:rPr>
                <w:rFonts w:cs="Arial"/>
                <w:color w:val="auto"/>
                <w:szCs w:val="22"/>
              </w:rPr>
            </w:pPr>
          </w:p>
        </w:tc>
        <w:tc>
          <w:tcPr>
            <w:tcW w:w="4676" w:type="dxa"/>
            <w:vMerge w:val="restart"/>
            <w:shd w:val="clear" w:color="auto" w:fill="auto"/>
          </w:tcPr>
          <w:p w14:paraId="767503E7" w14:textId="77777777" w:rsidR="002F273F" w:rsidRPr="00BD06A1" w:rsidRDefault="002F273F" w:rsidP="00382C36">
            <w:pPr>
              <w:spacing w:before="40" w:after="40"/>
              <w:jc w:val="center"/>
              <w:rPr>
                <w:rFonts w:cs="Arial"/>
                <w:color w:val="auto"/>
                <w:szCs w:val="22"/>
              </w:rPr>
            </w:pPr>
            <w:r w:rsidRPr="00BD06A1">
              <w:rPr>
                <w:rFonts w:cs="Arial"/>
                <w:color w:val="auto"/>
                <w:szCs w:val="22"/>
              </w:rPr>
              <w:t>Does your inventory management system include min-max set points?</w:t>
            </w:r>
          </w:p>
        </w:tc>
        <w:tc>
          <w:tcPr>
            <w:tcW w:w="1983" w:type="dxa"/>
            <w:shd w:val="clear" w:color="auto" w:fill="auto"/>
            <w:vAlign w:val="center"/>
          </w:tcPr>
          <w:p w14:paraId="0223AC4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 for all or most products</w:t>
            </w:r>
          </w:p>
        </w:tc>
        <w:tc>
          <w:tcPr>
            <w:tcW w:w="630" w:type="dxa"/>
            <w:shd w:val="clear" w:color="auto" w:fill="auto"/>
          </w:tcPr>
          <w:p w14:paraId="2D95074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BFBFBF"/>
            <w:vAlign w:val="center"/>
          </w:tcPr>
          <w:p w14:paraId="4944B5FD" w14:textId="77777777" w:rsidR="002F273F" w:rsidRPr="00BD06A1" w:rsidRDefault="002F273F" w:rsidP="00382C36">
            <w:pPr>
              <w:jc w:val="center"/>
              <w:rPr>
                <w:rFonts w:cs="Arial"/>
                <w:color w:val="auto"/>
                <w:szCs w:val="22"/>
              </w:rPr>
            </w:pPr>
          </w:p>
        </w:tc>
      </w:tr>
      <w:tr w:rsidR="00666229" w:rsidRPr="00BD06A1" w14:paraId="253D194D" w14:textId="77777777" w:rsidTr="00066897">
        <w:trPr>
          <w:cantSplit/>
          <w:trHeight w:val="754"/>
          <w:jc w:val="center"/>
        </w:trPr>
        <w:tc>
          <w:tcPr>
            <w:tcW w:w="987" w:type="dxa"/>
            <w:vMerge/>
            <w:shd w:val="clear" w:color="auto" w:fill="auto"/>
            <w:vAlign w:val="center"/>
          </w:tcPr>
          <w:p w14:paraId="515628F7"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716E639E"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32F0A71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 for some or a few products</w:t>
            </w:r>
          </w:p>
        </w:tc>
        <w:tc>
          <w:tcPr>
            <w:tcW w:w="630" w:type="dxa"/>
            <w:shd w:val="clear" w:color="auto" w:fill="auto"/>
          </w:tcPr>
          <w:p w14:paraId="5546555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0645222F" w14:textId="77777777" w:rsidR="002F273F" w:rsidRPr="00BD06A1" w:rsidRDefault="002F273F" w:rsidP="00382C36">
            <w:pPr>
              <w:jc w:val="center"/>
              <w:rPr>
                <w:rFonts w:cs="Arial"/>
                <w:color w:val="auto"/>
                <w:szCs w:val="22"/>
              </w:rPr>
            </w:pPr>
          </w:p>
        </w:tc>
      </w:tr>
      <w:tr w:rsidR="00666229" w:rsidRPr="00BD06A1" w14:paraId="5ECD7F8F" w14:textId="77777777" w:rsidTr="00066897">
        <w:trPr>
          <w:cantSplit/>
          <w:trHeight w:val="754"/>
          <w:jc w:val="center"/>
        </w:trPr>
        <w:tc>
          <w:tcPr>
            <w:tcW w:w="987" w:type="dxa"/>
            <w:vMerge/>
            <w:shd w:val="clear" w:color="auto" w:fill="auto"/>
            <w:vAlign w:val="center"/>
          </w:tcPr>
          <w:p w14:paraId="3400699A"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0EE00F7E"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44BF006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30" w:type="dxa"/>
            <w:shd w:val="clear" w:color="auto" w:fill="auto"/>
          </w:tcPr>
          <w:p w14:paraId="6E7E7E8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05C7D89C" w14:textId="77777777" w:rsidR="002F273F" w:rsidRPr="00BD06A1" w:rsidRDefault="002F273F" w:rsidP="00382C36">
            <w:pPr>
              <w:jc w:val="center"/>
              <w:rPr>
                <w:rFonts w:cs="Arial"/>
                <w:color w:val="auto"/>
                <w:szCs w:val="22"/>
              </w:rPr>
            </w:pPr>
          </w:p>
        </w:tc>
      </w:tr>
      <w:tr w:rsidR="00666229" w:rsidRPr="00BD06A1" w14:paraId="41E47E02" w14:textId="77777777" w:rsidTr="00382C36">
        <w:trPr>
          <w:cantSplit/>
          <w:trHeight w:val="754"/>
          <w:jc w:val="center"/>
        </w:trPr>
        <w:tc>
          <w:tcPr>
            <w:tcW w:w="987" w:type="dxa"/>
            <w:vMerge/>
            <w:shd w:val="clear" w:color="auto" w:fill="auto"/>
            <w:vAlign w:val="center"/>
          </w:tcPr>
          <w:p w14:paraId="0CA37535"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75D42713"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66EC064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0" w:type="dxa"/>
            <w:shd w:val="clear" w:color="auto" w:fill="auto"/>
          </w:tcPr>
          <w:p w14:paraId="07B9ADB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auto"/>
            <w:vAlign w:val="center"/>
          </w:tcPr>
          <w:p w14:paraId="794AB3E6" w14:textId="77777777" w:rsidR="002F273F" w:rsidRPr="00BD06A1" w:rsidRDefault="002F273F" w:rsidP="00382C36">
            <w:pPr>
              <w:jc w:val="center"/>
              <w:rPr>
                <w:rFonts w:cs="Arial"/>
                <w:color w:val="auto"/>
                <w:szCs w:val="22"/>
              </w:rPr>
            </w:pPr>
          </w:p>
        </w:tc>
      </w:tr>
      <w:tr w:rsidR="00666229" w:rsidRPr="00BD06A1" w14:paraId="0A0F7EA6" w14:textId="77777777" w:rsidTr="00066897">
        <w:trPr>
          <w:cantSplit/>
          <w:trHeight w:val="754"/>
          <w:jc w:val="center"/>
        </w:trPr>
        <w:tc>
          <w:tcPr>
            <w:tcW w:w="987" w:type="dxa"/>
            <w:vMerge w:val="restart"/>
            <w:shd w:val="clear" w:color="auto" w:fill="auto"/>
            <w:vAlign w:val="center"/>
          </w:tcPr>
          <w:p w14:paraId="75C2EB83" w14:textId="77777777" w:rsidR="002F273F" w:rsidRPr="00BD06A1" w:rsidRDefault="002F273F" w:rsidP="00382C36">
            <w:pPr>
              <w:jc w:val="center"/>
              <w:rPr>
                <w:rFonts w:cs="Arial"/>
                <w:b/>
                <w:color w:val="auto"/>
                <w:szCs w:val="22"/>
              </w:rPr>
            </w:pPr>
            <w:r w:rsidRPr="00BD06A1">
              <w:rPr>
                <w:rFonts w:cs="Arial"/>
                <w:b/>
                <w:color w:val="auto"/>
                <w:szCs w:val="22"/>
              </w:rPr>
              <w:t>WS-1307</w:t>
            </w:r>
          </w:p>
          <w:p w14:paraId="51D20A28" w14:textId="77777777" w:rsidR="002F273F" w:rsidRPr="00BD06A1" w:rsidRDefault="002F273F" w:rsidP="00382C36">
            <w:pPr>
              <w:jc w:val="center"/>
              <w:rPr>
                <w:rFonts w:cs="Arial"/>
                <w:color w:val="auto"/>
                <w:szCs w:val="22"/>
              </w:rPr>
            </w:pPr>
          </w:p>
          <w:p w14:paraId="01DC8D42"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0523BF99" w14:textId="77777777" w:rsidR="002F273F" w:rsidRPr="00BD06A1" w:rsidRDefault="002F273F" w:rsidP="00382C36">
            <w:pPr>
              <w:spacing w:before="40" w:after="40"/>
              <w:jc w:val="center"/>
              <w:rPr>
                <w:rFonts w:cs="Arial"/>
                <w:color w:val="auto"/>
                <w:szCs w:val="22"/>
              </w:rPr>
            </w:pPr>
          </w:p>
          <w:p w14:paraId="477A00EA"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2E81E18C" w14:textId="77777777" w:rsidR="002F273F" w:rsidRPr="00BD06A1" w:rsidRDefault="002F273F" w:rsidP="00382C36">
            <w:pPr>
              <w:spacing w:before="40" w:after="40"/>
              <w:jc w:val="center"/>
              <w:rPr>
                <w:rFonts w:cs="Arial"/>
                <w:color w:val="auto"/>
                <w:szCs w:val="22"/>
              </w:rPr>
            </w:pPr>
          </w:p>
          <w:p w14:paraId="47B68C87"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4139FA9F" w14:textId="77777777" w:rsidR="002F273F" w:rsidRPr="00BD06A1" w:rsidRDefault="002F273F" w:rsidP="00382C36">
            <w:pPr>
              <w:spacing w:before="40" w:after="40"/>
              <w:jc w:val="center"/>
              <w:rPr>
                <w:rFonts w:cs="Arial"/>
                <w:color w:val="auto"/>
                <w:szCs w:val="22"/>
              </w:rPr>
            </w:pPr>
          </w:p>
          <w:p w14:paraId="68508EF5" w14:textId="77777777" w:rsidR="002F273F" w:rsidRPr="00BD06A1" w:rsidRDefault="002F273F" w:rsidP="00382C36">
            <w:pPr>
              <w:jc w:val="center"/>
              <w:rPr>
                <w:rFonts w:cs="Arial"/>
                <w:color w:val="auto"/>
                <w:szCs w:val="22"/>
              </w:rPr>
            </w:pPr>
            <w:r w:rsidRPr="00BD06A1">
              <w:rPr>
                <w:rFonts w:cs="Arial"/>
                <w:color w:val="auto"/>
                <w:szCs w:val="22"/>
              </w:rPr>
              <w:t>SDP</w:t>
            </w:r>
          </w:p>
          <w:p w14:paraId="75894E1A" w14:textId="77777777" w:rsidR="002F273F" w:rsidRPr="00BD06A1" w:rsidRDefault="002F273F" w:rsidP="00382C36">
            <w:pPr>
              <w:spacing w:before="40" w:after="40"/>
              <w:ind w:left="568"/>
              <w:jc w:val="center"/>
              <w:rPr>
                <w:rFonts w:cs="Arial"/>
                <w:color w:val="auto"/>
                <w:szCs w:val="22"/>
              </w:rPr>
            </w:pPr>
          </w:p>
        </w:tc>
        <w:tc>
          <w:tcPr>
            <w:tcW w:w="4676" w:type="dxa"/>
            <w:vMerge w:val="restart"/>
            <w:shd w:val="clear" w:color="auto" w:fill="auto"/>
          </w:tcPr>
          <w:p w14:paraId="2F863A60" w14:textId="77777777" w:rsidR="002F273F" w:rsidRPr="00BD06A1" w:rsidRDefault="002F273F" w:rsidP="00382C36">
            <w:pPr>
              <w:spacing w:before="40" w:after="40"/>
              <w:jc w:val="center"/>
              <w:rPr>
                <w:rFonts w:cs="Arial"/>
                <w:color w:val="auto"/>
                <w:szCs w:val="22"/>
              </w:rPr>
            </w:pPr>
            <w:r w:rsidRPr="00BD06A1">
              <w:rPr>
                <w:rFonts w:cs="Arial"/>
                <w:color w:val="auto"/>
                <w:szCs w:val="22"/>
              </w:rPr>
              <w:t>Is warehousing and storage data and information backed-up off site?</w:t>
            </w:r>
          </w:p>
          <w:p w14:paraId="4B7A4353" w14:textId="77777777" w:rsidR="002F273F" w:rsidRPr="00BD06A1" w:rsidRDefault="002F273F" w:rsidP="00382C36">
            <w:pPr>
              <w:spacing w:before="40" w:after="40"/>
              <w:jc w:val="center"/>
              <w:rPr>
                <w:rFonts w:cs="Arial"/>
                <w:color w:val="auto"/>
                <w:szCs w:val="22"/>
              </w:rPr>
            </w:pPr>
          </w:p>
          <w:p w14:paraId="2C75A7D0"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These could be paper or electronic back-up files.</w:t>
            </w:r>
          </w:p>
        </w:tc>
        <w:tc>
          <w:tcPr>
            <w:tcW w:w="1983" w:type="dxa"/>
            <w:shd w:val="clear" w:color="auto" w:fill="auto"/>
          </w:tcPr>
          <w:p w14:paraId="38B3962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30" w:type="dxa"/>
            <w:shd w:val="clear" w:color="auto" w:fill="auto"/>
          </w:tcPr>
          <w:p w14:paraId="5C951E5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BFBFBF"/>
            <w:vAlign w:val="center"/>
          </w:tcPr>
          <w:p w14:paraId="5FBA5303" w14:textId="77777777" w:rsidR="002F273F" w:rsidRPr="00BD06A1" w:rsidRDefault="002F273F" w:rsidP="00382C36">
            <w:pPr>
              <w:jc w:val="center"/>
              <w:rPr>
                <w:rFonts w:cs="Arial"/>
                <w:color w:val="auto"/>
                <w:szCs w:val="22"/>
              </w:rPr>
            </w:pPr>
          </w:p>
        </w:tc>
      </w:tr>
      <w:tr w:rsidR="00666229" w:rsidRPr="00BD06A1" w14:paraId="58C41093" w14:textId="77777777" w:rsidTr="00066897">
        <w:trPr>
          <w:cantSplit/>
          <w:trHeight w:val="754"/>
          <w:jc w:val="center"/>
        </w:trPr>
        <w:tc>
          <w:tcPr>
            <w:tcW w:w="987" w:type="dxa"/>
            <w:vMerge/>
            <w:shd w:val="clear" w:color="auto" w:fill="auto"/>
            <w:vAlign w:val="center"/>
          </w:tcPr>
          <w:p w14:paraId="0F7A50A4"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62746F1B" w14:textId="77777777" w:rsidR="002F273F" w:rsidRPr="00BD06A1" w:rsidRDefault="002F273F" w:rsidP="00382C36">
            <w:pPr>
              <w:spacing w:before="40" w:after="40"/>
              <w:jc w:val="center"/>
              <w:rPr>
                <w:rFonts w:cs="Arial"/>
                <w:color w:val="auto"/>
                <w:szCs w:val="22"/>
              </w:rPr>
            </w:pPr>
          </w:p>
        </w:tc>
        <w:tc>
          <w:tcPr>
            <w:tcW w:w="1983" w:type="dxa"/>
            <w:shd w:val="clear" w:color="auto" w:fill="auto"/>
          </w:tcPr>
          <w:p w14:paraId="27D73C3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30" w:type="dxa"/>
            <w:shd w:val="clear" w:color="auto" w:fill="auto"/>
          </w:tcPr>
          <w:p w14:paraId="072F03C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31B06FF6" w14:textId="77777777" w:rsidR="002F273F" w:rsidRPr="00BD06A1" w:rsidRDefault="002F273F" w:rsidP="00382C36">
            <w:pPr>
              <w:jc w:val="center"/>
              <w:rPr>
                <w:rFonts w:cs="Arial"/>
                <w:color w:val="auto"/>
                <w:szCs w:val="22"/>
              </w:rPr>
            </w:pPr>
          </w:p>
        </w:tc>
      </w:tr>
      <w:tr w:rsidR="00666229" w:rsidRPr="00BD06A1" w14:paraId="0D4884F6" w14:textId="77777777" w:rsidTr="00066897">
        <w:trPr>
          <w:cantSplit/>
          <w:trHeight w:val="754"/>
          <w:jc w:val="center"/>
        </w:trPr>
        <w:tc>
          <w:tcPr>
            <w:tcW w:w="987" w:type="dxa"/>
            <w:vMerge/>
            <w:shd w:val="clear" w:color="auto" w:fill="auto"/>
            <w:vAlign w:val="center"/>
          </w:tcPr>
          <w:p w14:paraId="74BCB9EE"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0735DA33" w14:textId="77777777" w:rsidR="002F273F" w:rsidRPr="00BD06A1" w:rsidRDefault="002F273F" w:rsidP="00382C36">
            <w:pPr>
              <w:spacing w:before="40" w:after="40"/>
              <w:jc w:val="center"/>
              <w:rPr>
                <w:rFonts w:cs="Arial"/>
                <w:color w:val="auto"/>
                <w:szCs w:val="22"/>
              </w:rPr>
            </w:pPr>
          </w:p>
        </w:tc>
        <w:tc>
          <w:tcPr>
            <w:tcW w:w="1983" w:type="dxa"/>
            <w:shd w:val="clear" w:color="auto" w:fill="auto"/>
          </w:tcPr>
          <w:p w14:paraId="3800780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0" w:type="dxa"/>
            <w:shd w:val="clear" w:color="auto" w:fill="auto"/>
          </w:tcPr>
          <w:p w14:paraId="0509391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4DDF5EE6" w14:textId="77777777" w:rsidR="002F273F" w:rsidRPr="00BD06A1" w:rsidRDefault="002F273F" w:rsidP="00382C36">
            <w:pPr>
              <w:jc w:val="center"/>
              <w:rPr>
                <w:rFonts w:cs="Arial"/>
                <w:color w:val="auto"/>
                <w:szCs w:val="22"/>
              </w:rPr>
            </w:pPr>
          </w:p>
        </w:tc>
      </w:tr>
      <w:tr w:rsidR="00666229" w:rsidRPr="00BD06A1" w14:paraId="28EB40AD" w14:textId="77777777" w:rsidTr="00382C36">
        <w:trPr>
          <w:cantSplit/>
          <w:trHeight w:val="754"/>
          <w:jc w:val="center"/>
        </w:trPr>
        <w:tc>
          <w:tcPr>
            <w:tcW w:w="987" w:type="dxa"/>
            <w:vMerge w:val="restart"/>
            <w:shd w:val="clear" w:color="auto" w:fill="auto"/>
            <w:vAlign w:val="center"/>
          </w:tcPr>
          <w:p w14:paraId="322177F5" w14:textId="77777777" w:rsidR="002F273F" w:rsidRPr="00BD06A1" w:rsidRDefault="002F273F" w:rsidP="00382C36">
            <w:pPr>
              <w:jc w:val="center"/>
              <w:rPr>
                <w:rFonts w:cs="Arial"/>
                <w:b/>
                <w:color w:val="auto"/>
                <w:szCs w:val="22"/>
              </w:rPr>
            </w:pPr>
            <w:r w:rsidRPr="00BD06A1">
              <w:rPr>
                <w:rFonts w:cs="Arial"/>
                <w:b/>
                <w:color w:val="auto"/>
                <w:szCs w:val="22"/>
              </w:rPr>
              <w:t>WS-1308</w:t>
            </w:r>
          </w:p>
          <w:p w14:paraId="4903BA62" w14:textId="77777777" w:rsidR="002F273F" w:rsidRPr="00BD06A1" w:rsidRDefault="002F273F" w:rsidP="00382C36">
            <w:pPr>
              <w:jc w:val="center"/>
              <w:rPr>
                <w:rFonts w:cs="Arial"/>
                <w:color w:val="auto"/>
                <w:szCs w:val="22"/>
              </w:rPr>
            </w:pPr>
          </w:p>
          <w:p w14:paraId="2F122D46"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675FB0F1" w14:textId="77777777" w:rsidR="002F273F" w:rsidRPr="00BD06A1" w:rsidRDefault="002F273F" w:rsidP="00382C36">
            <w:pPr>
              <w:spacing w:before="40" w:after="40"/>
              <w:jc w:val="center"/>
              <w:rPr>
                <w:rFonts w:cs="Arial"/>
                <w:color w:val="auto"/>
                <w:szCs w:val="22"/>
              </w:rPr>
            </w:pPr>
          </w:p>
          <w:p w14:paraId="5D13F793"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620D9D10" w14:textId="77777777" w:rsidR="002F273F" w:rsidRPr="00BD06A1" w:rsidRDefault="002F273F" w:rsidP="00382C36">
            <w:pPr>
              <w:spacing w:before="40" w:after="40"/>
              <w:jc w:val="center"/>
              <w:rPr>
                <w:rFonts w:cs="Arial"/>
                <w:color w:val="auto"/>
                <w:szCs w:val="22"/>
              </w:rPr>
            </w:pPr>
          </w:p>
          <w:p w14:paraId="3F4F66C6"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64268C59" w14:textId="77777777" w:rsidR="002F273F" w:rsidRPr="00BD06A1" w:rsidRDefault="002F273F" w:rsidP="00382C36">
            <w:pPr>
              <w:spacing w:before="40" w:after="40"/>
              <w:jc w:val="center"/>
              <w:rPr>
                <w:rFonts w:cs="Arial"/>
                <w:color w:val="auto"/>
                <w:szCs w:val="22"/>
              </w:rPr>
            </w:pPr>
          </w:p>
          <w:p w14:paraId="35E32B0B" w14:textId="77777777" w:rsidR="002F273F" w:rsidRPr="00BD06A1" w:rsidRDefault="002F273F" w:rsidP="00382C36">
            <w:pPr>
              <w:jc w:val="center"/>
              <w:rPr>
                <w:rFonts w:cs="Arial"/>
                <w:color w:val="auto"/>
                <w:szCs w:val="22"/>
              </w:rPr>
            </w:pPr>
            <w:r w:rsidRPr="00BD06A1">
              <w:rPr>
                <w:rFonts w:cs="Arial"/>
                <w:color w:val="auto"/>
                <w:szCs w:val="22"/>
              </w:rPr>
              <w:t>SDP</w:t>
            </w:r>
          </w:p>
          <w:p w14:paraId="66F7105F" w14:textId="77777777" w:rsidR="002F273F" w:rsidRPr="00BD06A1" w:rsidRDefault="002F273F" w:rsidP="00382C36">
            <w:pPr>
              <w:spacing w:before="40" w:after="40"/>
              <w:jc w:val="center"/>
              <w:rPr>
                <w:rFonts w:cs="Arial"/>
                <w:color w:val="auto"/>
                <w:szCs w:val="22"/>
              </w:rPr>
            </w:pPr>
          </w:p>
        </w:tc>
        <w:tc>
          <w:tcPr>
            <w:tcW w:w="4676" w:type="dxa"/>
            <w:vMerge w:val="restart"/>
            <w:shd w:val="clear" w:color="auto" w:fill="auto"/>
          </w:tcPr>
          <w:p w14:paraId="2F3C0260" w14:textId="77777777" w:rsidR="002F273F" w:rsidRPr="00BD06A1" w:rsidRDefault="002F273F" w:rsidP="00382C36">
            <w:pPr>
              <w:spacing w:before="40" w:after="40"/>
              <w:jc w:val="center"/>
              <w:rPr>
                <w:rFonts w:cs="Arial"/>
                <w:color w:val="auto"/>
                <w:szCs w:val="22"/>
              </w:rPr>
            </w:pPr>
            <w:r w:rsidRPr="00BD06A1">
              <w:rPr>
                <w:rFonts w:cs="Arial"/>
                <w:color w:val="auto"/>
                <w:szCs w:val="22"/>
              </w:rPr>
              <w:t>Do you have a computerized inventory management system?</w:t>
            </w:r>
          </w:p>
          <w:p w14:paraId="2C33EC00" w14:textId="77777777" w:rsidR="002F273F" w:rsidRPr="00BD06A1" w:rsidRDefault="002F273F" w:rsidP="00382C36">
            <w:pPr>
              <w:spacing w:before="40" w:after="40"/>
              <w:jc w:val="center"/>
              <w:rPr>
                <w:rFonts w:cs="Arial"/>
                <w:color w:val="auto"/>
                <w:szCs w:val="22"/>
              </w:rPr>
            </w:pPr>
          </w:p>
          <w:p w14:paraId="5EF18EA5"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[OBSERVE &amp; PHYSICALLY VERIFY. RECORD ONLY WHAT IS VERIFIED]</w:t>
            </w:r>
          </w:p>
        </w:tc>
        <w:tc>
          <w:tcPr>
            <w:tcW w:w="1983" w:type="dxa"/>
            <w:shd w:val="clear" w:color="auto" w:fill="auto"/>
            <w:vAlign w:val="center"/>
          </w:tcPr>
          <w:p w14:paraId="73FA373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 specialized software</w:t>
            </w:r>
          </w:p>
        </w:tc>
        <w:tc>
          <w:tcPr>
            <w:tcW w:w="630" w:type="dxa"/>
            <w:shd w:val="clear" w:color="auto" w:fill="auto"/>
          </w:tcPr>
          <w:p w14:paraId="6124382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auto"/>
            <w:vAlign w:val="center"/>
          </w:tcPr>
          <w:p w14:paraId="458C0D69" w14:textId="77777777" w:rsidR="002F273F" w:rsidRPr="00BD06A1" w:rsidRDefault="002F273F" w:rsidP="00382C36">
            <w:pPr>
              <w:jc w:val="center"/>
              <w:rPr>
                <w:rFonts w:cs="Arial"/>
                <w:color w:val="auto"/>
                <w:szCs w:val="22"/>
              </w:rPr>
            </w:pPr>
          </w:p>
        </w:tc>
      </w:tr>
      <w:tr w:rsidR="00666229" w:rsidRPr="00BD06A1" w14:paraId="5F6B215A" w14:textId="77777777" w:rsidTr="00382C36">
        <w:trPr>
          <w:cantSplit/>
          <w:trHeight w:val="754"/>
          <w:jc w:val="center"/>
        </w:trPr>
        <w:tc>
          <w:tcPr>
            <w:tcW w:w="987" w:type="dxa"/>
            <w:vMerge/>
            <w:shd w:val="clear" w:color="auto" w:fill="auto"/>
            <w:vAlign w:val="center"/>
          </w:tcPr>
          <w:p w14:paraId="641CE3EB"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43609B9E"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6C3ECFC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 spreadsheet (Excel) based or similar</w:t>
            </w:r>
          </w:p>
        </w:tc>
        <w:tc>
          <w:tcPr>
            <w:tcW w:w="630" w:type="dxa"/>
            <w:shd w:val="clear" w:color="auto" w:fill="auto"/>
          </w:tcPr>
          <w:p w14:paraId="40B67EF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auto"/>
            <w:vAlign w:val="center"/>
          </w:tcPr>
          <w:p w14:paraId="3431392C" w14:textId="77777777" w:rsidR="002F273F" w:rsidRPr="00BD06A1" w:rsidRDefault="002F273F" w:rsidP="00382C36">
            <w:pPr>
              <w:jc w:val="center"/>
              <w:rPr>
                <w:rFonts w:cs="Arial"/>
                <w:color w:val="auto"/>
                <w:szCs w:val="22"/>
              </w:rPr>
            </w:pPr>
          </w:p>
        </w:tc>
      </w:tr>
      <w:tr w:rsidR="00666229" w:rsidRPr="00BD06A1" w14:paraId="454143CA" w14:textId="77777777" w:rsidTr="00382C36">
        <w:trPr>
          <w:cantSplit/>
          <w:trHeight w:val="754"/>
          <w:jc w:val="center"/>
        </w:trPr>
        <w:tc>
          <w:tcPr>
            <w:tcW w:w="987" w:type="dxa"/>
            <w:vMerge/>
            <w:shd w:val="clear" w:color="auto" w:fill="auto"/>
            <w:vAlign w:val="center"/>
          </w:tcPr>
          <w:p w14:paraId="2BEB67C4"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00F89D87"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5CBFF6E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30" w:type="dxa"/>
            <w:shd w:val="clear" w:color="auto" w:fill="auto"/>
          </w:tcPr>
          <w:p w14:paraId="4B707C0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auto"/>
            <w:vAlign w:val="center"/>
          </w:tcPr>
          <w:p w14:paraId="3552D1A4" w14:textId="77777777" w:rsidR="002F273F" w:rsidRPr="00BD06A1" w:rsidRDefault="002F273F" w:rsidP="00382C36">
            <w:pPr>
              <w:jc w:val="center"/>
              <w:rPr>
                <w:rFonts w:cs="Arial"/>
                <w:color w:val="auto"/>
                <w:szCs w:val="22"/>
              </w:rPr>
            </w:pPr>
          </w:p>
        </w:tc>
      </w:tr>
      <w:tr w:rsidR="00666229" w:rsidRPr="00BD06A1" w14:paraId="055AD825" w14:textId="77777777" w:rsidTr="00382C36">
        <w:trPr>
          <w:cantSplit/>
          <w:trHeight w:val="754"/>
          <w:jc w:val="center"/>
        </w:trPr>
        <w:tc>
          <w:tcPr>
            <w:tcW w:w="987" w:type="dxa"/>
            <w:vMerge/>
            <w:shd w:val="clear" w:color="auto" w:fill="auto"/>
            <w:vAlign w:val="center"/>
          </w:tcPr>
          <w:p w14:paraId="73D27399"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6BA99EE7" w14:textId="77777777" w:rsidR="002F273F" w:rsidRPr="00BD06A1" w:rsidRDefault="002F273F" w:rsidP="00382C36">
            <w:pPr>
              <w:spacing w:before="40" w:after="40"/>
              <w:jc w:val="center"/>
              <w:rPr>
                <w:rFonts w:cs="Arial"/>
                <w:color w:val="auto"/>
                <w:szCs w:val="22"/>
              </w:rPr>
            </w:pPr>
          </w:p>
        </w:tc>
        <w:tc>
          <w:tcPr>
            <w:tcW w:w="1983" w:type="dxa"/>
            <w:shd w:val="clear" w:color="auto" w:fill="auto"/>
          </w:tcPr>
          <w:p w14:paraId="6541FA8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0" w:type="dxa"/>
            <w:shd w:val="clear" w:color="auto" w:fill="auto"/>
          </w:tcPr>
          <w:p w14:paraId="2F34FB9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auto"/>
            <w:vAlign w:val="center"/>
          </w:tcPr>
          <w:p w14:paraId="1EA39A15" w14:textId="77777777" w:rsidR="002F273F" w:rsidRPr="00BD06A1" w:rsidRDefault="002F273F" w:rsidP="00382C36">
            <w:pPr>
              <w:jc w:val="center"/>
              <w:rPr>
                <w:rFonts w:cs="Arial"/>
                <w:color w:val="auto"/>
                <w:szCs w:val="22"/>
              </w:rPr>
            </w:pPr>
          </w:p>
        </w:tc>
      </w:tr>
      <w:tr w:rsidR="00666229" w:rsidRPr="00BD06A1" w14:paraId="1611ED0D" w14:textId="77777777" w:rsidTr="00066897">
        <w:trPr>
          <w:cantSplit/>
          <w:trHeight w:val="272"/>
          <w:jc w:val="center"/>
        </w:trPr>
        <w:tc>
          <w:tcPr>
            <w:tcW w:w="10060" w:type="dxa"/>
            <w:gridSpan w:val="5"/>
            <w:shd w:val="clear" w:color="auto" w:fill="BFBFBF"/>
            <w:vAlign w:val="center"/>
          </w:tcPr>
          <w:p w14:paraId="0922C5FB" w14:textId="77777777" w:rsidR="002F273F" w:rsidRPr="00BD06A1" w:rsidRDefault="002F273F" w:rsidP="00382C36">
            <w:pPr>
              <w:jc w:val="center"/>
              <w:rPr>
                <w:rFonts w:cs="Arial"/>
                <w:b/>
                <w:color w:val="auto"/>
                <w:szCs w:val="22"/>
              </w:rPr>
            </w:pPr>
            <w:r w:rsidRPr="00BD06A1">
              <w:rPr>
                <w:rFonts w:cs="Arial"/>
                <w:b/>
                <w:color w:val="auto"/>
                <w:szCs w:val="22"/>
              </w:rPr>
              <w:t>WS-1400: Warehouse Audits</w:t>
            </w:r>
          </w:p>
        </w:tc>
      </w:tr>
      <w:tr w:rsidR="00666229" w:rsidRPr="00BD06A1" w14:paraId="71E40BE8" w14:textId="77777777" w:rsidTr="00382C36">
        <w:trPr>
          <w:cantSplit/>
          <w:trHeight w:val="272"/>
          <w:jc w:val="center"/>
        </w:trPr>
        <w:tc>
          <w:tcPr>
            <w:tcW w:w="987" w:type="dxa"/>
            <w:vMerge w:val="restart"/>
            <w:shd w:val="clear" w:color="auto" w:fill="auto"/>
          </w:tcPr>
          <w:p w14:paraId="48BFCE69"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WS-1401</w:t>
            </w:r>
          </w:p>
          <w:p w14:paraId="015E5EF3" w14:textId="77777777" w:rsidR="002F273F" w:rsidRPr="00BD06A1" w:rsidRDefault="002F273F" w:rsidP="00382C36">
            <w:pPr>
              <w:spacing w:before="40" w:after="40"/>
              <w:jc w:val="center"/>
              <w:rPr>
                <w:rFonts w:cs="Arial"/>
                <w:color w:val="auto"/>
                <w:szCs w:val="22"/>
              </w:rPr>
            </w:pPr>
          </w:p>
          <w:p w14:paraId="1C6D4AB9"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27D868C3" w14:textId="77777777" w:rsidR="002F273F" w:rsidRPr="00BD06A1" w:rsidRDefault="002F273F" w:rsidP="00382C36">
            <w:pPr>
              <w:spacing w:before="40" w:after="40"/>
              <w:jc w:val="center"/>
              <w:rPr>
                <w:rFonts w:cs="Arial"/>
                <w:color w:val="auto"/>
                <w:szCs w:val="22"/>
              </w:rPr>
            </w:pPr>
          </w:p>
          <w:p w14:paraId="3437BFBE"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59C3B560" w14:textId="77777777" w:rsidR="002F273F" w:rsidRPr="00BD06A1" w:rsidRDefault="002F273F" w:rsidP="00382C36">
            <w:pPr>
              <w:spacing w:before="40" w:after="40"/>
              <w:jc w:val="center"/>
              <w:rPr>
                <w:rFonts w:cs="Arial"/>
                <w:color w:val="auto"/>
                <w:szCs w:val="22"/>
              </w:rPr>
            </w:pPr>
          </w:p>
          <w:p w14:paraId="441201CC"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01DBD012" w14:textId="77777777" w:rsidR="002F273F" w:rsidRPr="00BD06A1" w:rsidRDefault="002F273F" w:rsidP="00382C36">
            <w:pPr>
              <w:spacing w:before="40" w:after="40"/>
              <w:jc w:val="center"/>
              <w:rPr>
                <w:rFonts w:cs="Arial"/>
                <w:color w:val="auto"/>
                <w:szCs w:val="22"/>
              </w:rPr>
            </w:pPr>
          </w:p>
          <w:p w14:paraId="68C9F7A9" w14:textId="77777777" w:rsidR="002F273F" w:rsidRPr="00BD06A1" w:rsidRDefault="002F273F" w:rsidP="00382C36">
            <w:pPr>
              <w:jc w:val="center"/>
              <w:rPr>
                <w:rFonts w:cs="Arial"/>
                <w:color w:val="auto"/>
                <w:szCs w:val="22"/>
              </w:rPr>
            </w:pPr>
            <w:r w:rsidRPr="00BD06A1">
              <w:rPr>
                <w:rFonts w:cs="Arial"/>
                <w:color w:val="auto"/>
                <w:szCs w:val="22"/>
              </w:rPr>
              <w:t>SDP</w:t>
            </w:r>
          </w:p>
          <w:p w14:paraId="272F0649" w14:textId="77777777" w:rsidR="002F273F" w:rsidRPr="00BD06A1" w:rsidRDefault="002F273F" w:rsidP="00382C36">
            <w:pPr>
              <w:spacing w:before="40" w:after="40"/>
              <w:jc w:val="center"/>
              <w:rPr>
                <w:rFonts w:cs="Arial"/>
                <w:color w:val="auto"/>
                <w:szCs w:val="22"/>
              </w:rPr>
            </w:pPr>
          </w:p>
        </w:tc>
        <w:tc>
          <w:tcPr>
            <w:tcW w:w="4676" w:type="dxa"/>
            <w:vMerge w:val="restart"/>
            <w:shd w:val="clear" w:color="auto" w:fill="auto"/>
          </w:tcPr>
          <w:p w14:paraId="5210DA9C" w14:textId="77777777" w:rsidR="002F273F" w:rsidRPr="00BD06A1" w:rsidRDefault="002F273F" w:rsidP="00382C36">
            <w:pPr>
              <w:jc w:val="center"/>
              <w:rPr>
                <w:rFonts w:cs="Arial"/>
                <w:color w:val="auto"/>
                <w:szCs w:val="22"/>
              </w:rPr>
            </w:pPr>
            <w:r w:rsidRPr="00BD06A1">
              <w:rPr>
                <w:rFonts w:cs="Arial"/>
                <w:color w:val="auto"/>
                <w:szCs w:val="22"/>
              </w:rPr>
              <w:t>Which of the following audits are performed annually or more often?</w:t>
            </w:r>
          </w:p>
          <w:p w14:paraId="6B9F866F" w14:textId="77777777" w:rsidR="002F273F" w:rsidRPr="00BD06A1" w:rsidRDefault="002F273F" w:rsidP="00382C36">
            <w:pPr>
              <w:jc w:val="center"/>
              <w:rPr>
                <w:rFonts w:cs="Arial"/>
                <w:color w:val="auto"/>
                <w:szCs w:val="22"/>
              </w:rPr>
            </w:pPr>
          </w:p>
          <w:p w14:paraId="61F54283" w14:textId="77777777" w:rsidR="002F273F" w:rsidRPr="00BD06A1" w:rsidRDefault="002F273F" w:rsidP="00382C36">
            <w:pPr>
              <w:jc w:val="center"/>
              <w:rPr>
                <w:rFonts w:cs="Arial"/>
                <w:b/>
                <w:color w:val="auto"/>
                <w:szCs w:val="22"/>
              </w:rPr>
            </w:pPr>
            <w:r w:rsidRPr="00BD06A1">
              <w:rPr>
                <w:rFonts w:cs="Arial"/>
                <w:b/>
                <w:color w:val="auto"/>
                <w:szCs w:val="22"/>
              </w:rPr>
              <w:t>[REQUEST DOCUMENTATION TO VERIFY. RECORD ONLY WHAT IS VERIFIED]</w:t>
            </w:r>
          </w:p>
        </w:tc>
        <w:tc>
          <w:tcPr>
            <w:tcW w:w="1983" w:type="dxa"/>
            <w:shd w:val="clear" w:color="auto" w:fill="auto"/>
            <w:vAlign w:val="center"/>
          </w:tcPr>
          <w:p w14:paraId="190594E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Internal</w:t>
            </w:r>
          </w:p>
        </w:tc>
        <w:tc>
          <w:tcPr>
            <w:tcW w:w="630" w:type="dxa"/>
            <w:shd w:val="clear" w:color="auto" w:fill="auto"/>
          </w:tcPr>
          <w:p w14:paraId="062E185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BFBFBF"/>
            <w:vAlign w:val="center"/>
          </w:tcPr>
          <w:p w14:paraId="3167B052" w14:textId="77777777" w:rsidR="002F273F" w:rsidRPr="00BD06A1" w:rsidRDefault="002F273F" w:rsidP="00382C36">
            <w:pPr>
              <w:jc w:val="center"/>
              <w:rPr>
                <w:rFonts w:cs="Arial"/>
                <w:color w:val="auto"/>
                <w:szCs w:val="22"/>
              </w:rPr>
            </w:pPr>
          </w:p>
        </w:tc>
      </w:tr>
      <w:tr w:rsidR="00666229" w:rsidRPr="00BD06A1" w14:paraId="1AF84A6E" w14:textId="77777777" w:rsidTr="00382C36">
        <w:trPr>
          <w:cantSplit/>
          <w:trHeight w:val="267"/>
          <w:jc w:val="center"/>
        </w:trPr>
        <w:tc>
          <w:tcPr>
            <w:tcW w:w="987" w:type="dxa"/>
            <w:vMerge/>
            <w:shd w:val="clear" w:color="auto" w:fill="auto"/>
          </w:tcPr>
          <w:p w14:paraId="54A9C67B"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103038A0"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24F900B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External</w:t>
            </w:r>
          </w:p>
        </w:tc>
        <w:tc>
          <w:tcPr>
            <w:tcW w:w="630" w:type="dxa"/>
            <w:shd w:val="clear" w:color="auto" w:fill="auto"/>
          </w:tcPr>
          <w:p w14:paraId="7F9DDF0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6681C1E5" w14:textId="77777777" w:rsidR="002F273F" w:rsidRPr="00BD06A1" w:rsidRDefault="002F273F" w:rsidP="00382C36">
            <w:pPr>
              <w:jc w:val="center"/>
              <w:rPr>
                <w:rFonts w:cs="Arial"/>
                <w:color w:val="auto"/>
                <w:szCs w:val="22"/>
              </w:rPr>
            </w:pPr>
          </w:p>
        </w:tc>
      </w:tr>
      <w:tr w:rsidR="00666229" w:rsidRPr="00BD06A1" w14:paraId="375B75D7" w14:textId="77777777" w:rsidTr="00382C36">
        <w:trPr>
          <w:cantSplit/>
          <w:trHeight w:val="754"/>
          <w:jc w:val="center"/>
        </w:trPr>
        <w:tc>
          <w:tcPr>
            <w:tcW w:w="987" w:type="dxa"/>
            <w:vMerge/>
            <w:shd w:val="clear" w:color="auto" w:fill="auto"/>
          </w:tcPr>
          <w:p w14:paraId="424C2871"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7EB83FA7"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7D6EEA3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Both Internal &amp; External</w:t>
            </w:r>
          </w:p>
        </w:tc>
        <w:tc>
          <w:tcPr>
            <w:tcW w:w="630" w:type="dxa"/>
            <w:shd w:val="clear" w:color="auto" w:fill="auto"/>
          </w:tcPr>
          <w:p w14:paraId="231D410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BFBFBF"/>
            <w:vAlign w:val="center"/>
          </w:tcPr>
          <w:p w14:paraId="3454E17E" w14:textId="77777777" w:rsidR="002F273F" w:rsidRPr="00BD06A1" w:rsidRDefault="002F273F" w:rsidP="00382C36">
            <w:pPr>
              <w:jc w:val="center"/>
              <w:rPr>
                <w:rFonts w:cs="Arial"/>
                <w:color w:val="auto"/>
                <w:szCs w:val="22"/>
              </w:rPr>
            </w:pPr>
          </w:p>
        </w:tc>
      </w:tr>
      <w:tr w:rsidR="00666229" w:rsidRPr="00BD06A1" w14:paraId="4F9903C1" w14:textId="77777777" w:rsidTr="00382C36">
        <w:trPr>
          <w:cantSplit/>
          <w:trHeight w:val="180"/>
          <w:jc w:val="center"/>
        </w:trPr>
        <w:tc>
          <w:tcPr>
            <w:tcW w:w="987" w:type="dxa"/>
            <w:vMerge/>
            <w:shd w:val="clear" w:color="auto" w:fill="auto"/>
          </w:tcPr>
          <w:p w14:paraId="4AC4957E"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72A7DB30"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2C90A72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w:t>
            </w:r>
          </w:p>
        </w:tc>
        <w:tc>
          <w:tcPr>
            <w:tcW w:w="630" w:type="dxa"/>
            <w:shd w:val="clear" w:color="auto" w:fill="auto"/>
          </w:tcPr>
          <w:p w14:paraId="4469D14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C0C0C0"/>
            <w:vAlign w:val="center"/>
          </w:tcPr>
          <w:p w14:paraId="2A8F1EB0" w14:textId="77777777" w:rsidR="002F273F" w:rsidRPr="00BD06A1" w:rsidRDefault="002F273F" w:rsidP="00382C36">
            <w:pPr>
              <w:jc w:val="center"/>
              <w:rPr>
                <w:rFonts w:cs="Arial"/>
                <w:color w:val="auto"/>
                <w:szCs w:val="22"/>
              </w:rPr>
            </w:pPr>
          </w:p>
        </w:tc>
      </w:tr>
      <w:tr w:rsidR="00666229" w:rsidRPr="00BD06A1" w14:paraId="21AB18EA" w14:textId="77777777" w:rsidTr="00382C36">
        <w:trPr>
          <w:cantSplit/>
          <w:trHeight w:val="277"/>
          <w:jc w:val="center"/>
        </w:trPr>
        <w:tc>
          <w:tcPr>
            <w:tcW w:w="987" w:type="dxa"/>
            <w:vMerge/>
            <w:shd w:val="clear" w:color="auto" w:fill="auto"/>
          </w:tcPr>
          <w:p w14:paraId="3C31D755"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4676" w:type="dxa"/>
            <w:vMerge/>
            <w:shd w:val="clear" w:color="auto" w:fill="auto"/>
          </w:tcPr>
          <w:p w14:paraId="5F1EB803" w14:textId="77777777" w:rsidR="002F273F" w:rsidRPr="00BD06A1" w:rsidRDefault="002F273F" w:rsidP="00382C36">
            <w:pPr>
              <w:spacing w:before="40" w:after="40"/>
              <w:jc w:val="center"/>
              <w:rPr>
                <w:rFonts w:cs="Arial"/>
                <w:color w:val="auto"/>
                <w:szCs w:val="22"/>
              </w:rPr>
            </w:pPr>
          </w:p>
        </w:tc>
        <w:tc>
          <w:tcPr>
            <w:tcW w:w="1983" w:type="dxa"/>
            <w:shd w:val="clear" w:color="auto" w:fill="auto"/>
          </w:tcPr>
          <w:p w14:paraId="388626A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0" w:type="dxa"/>
            <w:shd w:val="clear" w:color="auto" w:fill="auto"/>
          </w:tcPr>
          <w:p w14:paraId="0D85AD2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C0C0C0"/>
            <w:vAlign w:val="center"/>
          </w:tcPr>
          <w:p w14:paraId="5C50C53A" w14:textId="77777777" w:rsidR="002F273F" w:rsidRPr="00BD06A1" w:rsidRDefault="002F273F" w:rsidP="00382C36">
            <w:pPr>
              <w:jc w:val="center"/>
              <w:rPr>
                <w:rFonts w:cs="Arial"/>
                <w:color w:val="auto"/>
                <w:szCs w:val="22"/>
              </w:rPr>
            </w:pPr>
          </w:p>
        </w:tc>
      </w:tr>
      <w:tr w:rsidR="00666229" w:rsidRPr="00BD06A1" w14:paraId="3D9EF030" w14:textId="77777777" w:rsidTr="00066897">
        <w:trPr>
          <w:cantSplit/>
          <w:trHeight w:val="277"/>
          <w:jc w:val="center"/>
        </w:trPr>
        <w:tc>
          <w:tcPr>
            <w:tcW w:w="10060" w:type="dxa"/>
            <w:gridSpan w:val="5"/>
            <w:shd w:val="clear" w:color="auto" w:fill="BFBFBF"/>
          </w:tcPr>
          <w:p w14:paraId="3BE7907D" w14:textId="77777777" w:rsidR="002F273F" w:rsidRPr="00BD06A1" w:rsidRDefault="002F273F" w:rsidP="00382C36">
            <w:pPr>
              <w:jc w:val="center"/>
              <w:rPr>
                <w:rFonts w:cs="Arial"/>
                <w:b/>
                <w:color w:val="auto"/>
                <w:szCs w:val="22"/>
              </w:rPr>
            </w:pPr>
            <w:r w:rsidRPr="00BD06A1">
              <w:rPr>
                <w:rFonts w:cs="Arial"/>
                <w:b/>
                <w:color w:val="auto"/>
                <w:szCs w:val="22"/>
              </w:rPr>
              <w:t>WS-1500: Warehouse Licensing</w:t>
            </w:r>
          </w:p>
        </w:tc>
      </w:tr>
      <w:tr w:rsidR="00666229" w:rsidRPr="00BD06A1" w14:paraId="3F27D8BA" w14:textId="77777777" w:rsidTr="00382C36">
        <w:trPr>
          <w:cantSplit/>
          <w:trHeight w:val="277"/>
          <w:jc w:val="center"/>
        </w:trPr>
        <w:tc>
          <w:tcPr>
            <w:tcW w:w="987" w:type="dxa"/>
            <w:vMerge w:val="restart"/>
            <w:shd w:val="clear" w:color="auto" w:fill="auto"/>
          </w:tcPr>
          <w:p w14:paraId="1571470B"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WS-1501</w:t>
            </w:r>
          </w:p>
          <w:p w14:paraId="35BF3029" w14:textId="77777777" w:rsidR="002F273F" w:rsidRPr="00BD06A1" w:rsidRDefault="002F273F" w:rsidP="00382C36">
            <w:pPr>
              <w:spacing w:before="40" w:after="40"/>
              <w:jc w:val="center"/>
              <w:rPr>
                <w:rFonts w:cs="Arial"/>
                <w:color w:val="auto"/>
                <w:szCs w:val="22"/>
              </w:rPr>
            </w:pPr>
          </w:p>
          <w:p w14:paraId="02A77375"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6D050BD2" w14:textId="77777777" w:rsidR="002F273F" w:rsidRPr="00BD06A1" w:rsidRDefault="002F273F" w:rsidP="00382C36">
            <w:pPr>
              <w:spacing w:before="40" w:after="40"/>
              <w:jc w:val="center"/>
              <w:rPr>
                <w:rFonts w:cs="Arial"/>
                <w:color w:val="auto"/>
                <w:szCs w:val="22"/>
              </w:rPr>
            </w:pPr>
          </w:p>
          <w:p w14:paraId="75A35998"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tc>
        <w:tc>
          <w:tcPr>
            <w:tcW w:w="4676" w:type="dxa"/>
            <w:vMerge w:val="restart"/>
            <w:shd w:val="clear" w:color="auto" w:fill="auto"/>
          </w:tcPr>
          <w:p w14:paraId="16B11921" w14:textId="77777777" w:rsidR="002F273F" w:rsidRPr="00BD06A1" w:rsidRDefault="002F273F" w:rsidP="00382C36">
            <w:pPr>
              <w:spacing w:before="40" w:after="40"/>
              <w:jc w:val="center"/>
              <w:rPr>
                <w:rFonts w:cs="Arial"/>
                <w:color w:val="auto"/>
                <w:szCs w:val="22"/>
              </w:rPr>
            </w:pPr>
            <w:r w:rsidRPr="00BD06A1">
              <w:rPr>
                <w:rFonts w:cs="Arial"/>
                <w:color w:val="auto"/>
                <w:szCs w:val="22"/>
              </w:rPr>
              <w:t>Is the warehouse licensed for the storage of pharmaceutical products by the National Regulatory Authority or other competent body?</w:t>
            </w:r>
          </w:p>
          <w:p w14:paraId="231DB2AC" w14:textId="77777777" w:rsidR="002F273F" w:rsidRPr="00BD06A1" w:rsidRDefault="002F273F" w:rsidP="00382C36">
            <w:pPr>
              <w:spacing w:before="40" w:after="40"/>
              <w:jc w:val="center"/>
              <w:rPr>
                <w:rFonts w:cs="Arial"/>
                <w:color w:val="auto"/>
                <w:szCs w:val="22"/>
              </w:rPr>
            </w:pPr>
          </w:p>
          <w:p w14:paraId="455C465A"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EXISTENCE OF THE LICENSE]</w:t>
            </w:r>
          </w:p>
        </w:tc>
        <w:tc>
          <w:tcPr>
            <w:tcW w:w="1983" w:type="dxa"/>
            <w:shd w:val="clear" w:color="auto" w:fill="auto"/>
          </w:tcPr>
          <w:p w14:paraId="0003CAA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 Physically Verified</w:t>
            </w:r>
          </w:p>
        </w:tc>
        <w:tc>
          <w:tcPr>
            <w:tcW w:w="630" w:type="dxa"/>
            <w:shd w:val="clear" w:color="auto" w:fill="auto"/>
          </w:tcPr>
          <w:p w14:paraId="2C8342D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C0C0C0"/>
            <w:vAlign w:val="center"/>
          </w:tcPr>
          <w:p w14:paraId="42A7EC7A" w14:textId="77777777" w:rsidR="002F273F" w:rsidRPr="00BD06A1" w:rsidRDefault="002F273F" w:rsidP="00382C36">
            <w:pPr>
              <w:jc w:val="center"/>
              <w:rPr>
                <w:rFonts w:cs="Arial"/>
                <w:color w:val="auto"/>
                <w:szCs w:val="22"/>
              </w:rPr>
            </w:pPr>
          </w:p>
        </w:tc>
      </w:tr>
      <w:tr w:rsidR="00666229" w:rsidRPr="00BD06A1" w14:paraId="1EA510B6" w14:textId="77777777" w:rsidTr="00382C36">
        <w:trPr>
          <w:cantSplit/>
          <w:trHeight w:val="277"/>
          <w:jc w:val="center"/>
        </w:trPr>
        <w:tc>
          <w:tcPr>
            <w:tcW w:w="987" w:type="dxa"/>
            <w:vMerge/>
            <w:shd w:val="clear" w:color="auto" w:fill="auto"/>
          </w:tcPr>
          <w:p w14:paraId="76B235FA"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2DCDB2EE" w14:textId="77777777" w:rsidR="002F273F" w:rsidRPr="00BD06A1" w:rsidRDefault="002F273F" w:rsidP="00382C36">
            <w:pPr>
              <w:spacing w:before="40" w:after="40"/>
              <w:jc w:val="center"/>
              <w:rPr>
                <w:rFonts w:cs="Arial"/>
                <w:color w:val="auto"/>
                <w:szCs w:val="22"/>
              </w:rPr>
            </w:pPr>
          </w:p>
        </w:tc>
        <w:tc>
          <w:tcPr>
            <w:tcW w:w="1983" w:type="dxa"/>
            <w:shd w:val="clear" w:color="auto" w:fill="auto"/>
          </w:tcPr>
          <w:p w14:paraId="475618B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 but NOT Physically Verified</w:t>
            </w:r>
          </w:p>
        </w:tc>
        <w:tc>
          <w:tcPr>
            <w:tcW w:w="630" w:type="dxa"/>
            <w:shd w:val="clear" w:color="auto" w:fill="auto"/>
          </w:tcPr>
          <w:p w14:paraId="4CFF36E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C0C0C0"/>
            <w:vAlign w:val="center"/>
          </w:tcPr>
          <w:p w14:paraId="75E99FD1" w14:textId="77777777" w:rsidR="002F273F" w:rsidRPr="00BD06A1" w:rsidRDefault="002F273F" w:rsidP="00382C36">
            <w:pPr>
              <w:jc w:val="center"/>
              <w:rPr>
                <w:rFonts w:cs="Arial"/>
                <w:color w:val="auto"/>
                <w:szCs w:val="22"/>
              </w:rPr>
            </w:pPr>
          </w:p>
        </w:tc>
      </w:tr>
      <w:tr w:rsidR="00666229" w:rsidRPr="00BD06A1" w14:paraId="33799F5B" w14:textId="77777777" w:rsidTr="00382C36">
        <w:trPr>
          <w:cantSplit/>
          <w:trHeight w:val="277"/>
          <w:jc w:val="center"/>
        </w:trPr>
        <w:tc>
          <w:tcPr>
            <w:tcW w:w="987" w:type="dxa"/>
            <w:vMerge/>
            <w:shd w:val="clear" w:color="auto" w:fill="auto"/>
          </w:tcPr>
          <w:p w14:paraId="3D7ECC4A"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4470193C" w14:textId="77777777" w:rsidR="002F273F" w:rsidRPr="00BD06A1" w:rsidRDefault="002F273F" w:rsidP="00382C36">
            <w:pPr>
              <w:spacing w:before="40" w:after="40"/>
              <w:jc w:val="center"/>
              <w:rPr>
                <w:rFonts w:cs="Arial"/>
                <w:color w:val="auto"/>
                <w:szCs w:val="22"/>
              </w:rPr>
            </w:pPr>
          </w:p>
        </w:tc>
        <w:tc>
          <w:tcPr>
            <w:tcW w:w="1983" w:type="dxa"/>
            <w:shd w:val="clear" w:color="auto" w:fill="auto"/>
          </w:tcPr>
          <w:p w14:paraId="1B84F14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30" w:type="dxa"/>
            <w:shd w:val="clear" w:color="auto" w:fill="auto"/>
          </w:tcPr>
          <w:p w14:paraId="562932D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C0C0C0"/>
            <w:vAlign w:val="center"/>
          </w:tcPr>
          <w:p w14:paraId="05915514" w14:textId="77777777" w:rsidR="002F273F" w:rsidRPr="00BD06A1" w:rsidRDefault="002F273F" w:rsidP="00382C36">
            <w:pPr>
              <w:jc w:val="center"/>
              <w:rPr>
                <w:rFonts w:cs="Arial"/>
                <w:color w:val="auto"/>
                <w:szCs w:val="22"/>
              </w:rPr>
            </w:pPr>
          </w:p>
        </w:tc>
      </w:tr>
      <w:tr w:rsidR="00666229" w:rsidRPr="00BD06A1" w14:paraId="2A08ED7C" w14:textId="77777777" w:rsidTr="00382C36">
        <w:trPr>
          <w:cantSplit/>
          <w:trHeight w:val="277"/>
          <w:jc w:val="center"/>
        </w:trPr>
        <w:tc>
          <w:tcPr>
            <w:tcW w:w="987" w:type="dxa"/>
            <w:vMerge/>
            <w:shd w:val="clear" w:color="auto" w:fill="auto"/>
          </w:tcPr>
          <w:p w14:paraId="5BE33DA6"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37C0F01B" w14:textId="77777777" w:rsidR="002F273F" w:rsidRPr="00BD06A1" w:rsidRDefault="002F273F" w:rsidP="00382C36">
            <w:pPr>
              <w:spacing w:before="40" w:after="40"/>
              <w:jc w:val="center"/>
              <w:rPr>
                <w:rFonts w:cs="Arial"/>
                <w:color w:val="auto"/>
                <w:szCs w:val="22"/>
              </w:rPr>
            </w:pPr>
          </w:p>
        </w:tc>
        <w:tc>
          <w:tcPr>
            <w:tcW w:w="1983" w:type="dxa"/>
            <w:shd w:val="clear" w:color="auto" w:fill="auto"/>
          </w:tcPr>
          <w:p w14:paraId="7FC81DB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0" w:type="dxa"/>
            <w:shd w:val="clear" w:color="auto" w:fill="auto"/>
          </w:tcPr>
          <w:p w14:paraId="3B29C50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C0C0C0"/>
            <w:vAlign w:val="center"/>
          </w:tcPr>
          <w:p w14:paraId="4C77C68D" w14:textId="77777777" w:rsidR="002F273F" w:rsidRPr="00BD06A1" w:rsidRDefault="002F273F" w:rsidP="00382C36">
            <w:pPr>
              <w:jc w:val="center"/>
              <w:rPr>
                <w:rFonts w:cs="Arial"/>
                <w:color w:val="auto"/>
                <w:szCs w:val="22"/>
              </w:rPr>
            </w:pPr>
          </w:p>
        </w:tc>
      </w:tr>
      <w:tr w:rsidR="00666229" w:rsidRPr="00BD06A1" w14:paraId="080EC1FD" w14:textId="77777777" w:rsidTr="00066897">
        <w:trPr>
          <w:cantSplit/>
          <w:trHeight w:val="277"/>
          <w:jc w:val="center"/>
        </w:trPr>
        <w:tc>
          <w:tcPr>
            <w:tcW w:w="10060" w:type="dxa"/>
            <w:gridSpan w:val="5"/>
            <w:shd w:val="clear" w:color="auto" w:fill="BFBFBF"/>
          </w:tcPr>
          <w:p w14:paraId="338B74DB" w14:textId="77777777" w:rsidR="002F273F" w:rsidRPr="00BD06A1" w:rsidRDefault="002F273F" w:rsidP="00382C36">
            <w:pPr>
              <w:jc w:val="center"/>
              <w:rPr>
                <w:rFonts w:cs="Arial"/>
                <w:b/>
                <w:color w:val="auto"/>
                <w:szCs w:val="22"/>
              </w:rPr>
            </w:pPr>
            <w:r w:rsidRPr="00BD06A1">
              <w:rPr>
                <w:rFonts w:cs="Arial"/>
                <w:b/>
                <w:color w:val="auto"/>
                <w:szCs w:val="22"/>
              </w:rPr>
              <w:t>WS-1600: Warehouse Performance</w:t>
            </w:r>
          </w:p>
        </w:tc>
      </w:tr>
      <w:tr w:rsidR="00666229" w:rsidRPr="00BD06A1" w14:paraId="0BB9E2D1" w14:textId="77777777" w:rsidTr="00382C36">
        <w:trPr>
          <w:cantSplit/>
          <w:trHeight w:val="277"/>
          <w:jc w:val="center"/>
        </w:trPr>
        <w:tc>
          <w:tcPr>
            <w:tcW w:w="987" w:type="dxa"/>
            <w:vMerge w:val="restart"/>
            <w:shd w:val="clear" w:color="auto" w:fill="auto"/>
          </w:tcPr>
          <w:p w14:paraId="3934C4E0"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WS-1601</w:t>
            </w:r>
          </w:p>
          <w:p w14:paraId="3871A788" w14:textId="77777777" w:rsidR="002F273F" w:rsidRPr="00BD06A1" w:rsidRDefault="002F273F" w:rsidP="00382C36">
            <w:pPr>
              <w:spacing w:before="40" w:after="40"/>
              <w:jc w:val="center"/>
              <w:rPr>
                <w:rFonts w:cs="Arial"/>
                <w:color w:val="auto"/>
                <w:szCs w:val="22"/>
              </w:rPr>
            </w:pPr>
          </w:p>
          <w:p w14:paraId="7B34E44B"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372713EC" w14:textId="77777777" w:rsidR="002F273F" w:rsidRPr="00BD06A1" w:rsidRDefault="002F273F" w:rsidP="00382C36">
            <w:pPr>
              <w:spacing w:before="40" w:after="40"/>
              <w:jc w:val="center"/>
              <w:rPr>
                <w:rFonts w:cs="Arial"/>
                <w:color w:val="auto"/>
                <w:szCs w:val="22"/>
              </w:rPr>
            </w:pPr>
          </w:p>
          <w:p w14:paraId="7134162E"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7643CD8E" w14:textId="77777777" w:rsidR="002F273F" w:rsidRPr="00BD06A1" w:rsidRDefault="002F273F" w:rsidP="00382C36">
            <w:pPr>
              <w:spacing w:before="40" w:after="40"/>
              <w:jc w:val="center"/>
              <w:rPr>
                <w:rFonts w:cs="Arial"/>
                <w:color w:val="auto"/>
                <w:szCs w:val="22"/>
              </w:rPr>
            </w:pPr>
          </w:p>
          <w:p w14:paraId="2231C1B1"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tc>
        <w:tc>
          <w:tcPr>
            <w:tcW w:w="4676" w:type="dxa"/>
            <w:vMerge w:val="restart"/>
            <w:shd w:val="clear" w:color="auto" w:fill="auto"/>
          </w:tcPr>
          <w:p w14:paraId="69E05593" w14:textId="77777777" w:rsidR="002F273F" w:rsidRPr="00BD06A1" w:rsidRDefault="002F273F" w:rsidP="00382C36">
            <w:pPr>
              <w:spacing w:before="40" w:after="40"/>
              <w:jc w:val="center"/>
              <w:rPr>
                <w:rFonts w:cs="Arial"/>
                <w:color w:val="auto"/>
                <w:szCs w:val="22"/>
              </w:rPr>
            </w:pPr>
            <w:r w:rsidRPr="00BD06A1">
              <w:rPr>
                <w:rFonts w:cs="Arial"/>
                <w:color w:val="auto"/>
                <w:szCs w:val="22"/>
              </w:rPr>
              <w:t>Which of the following indicators are regularly measured and tracked at the warehouse?</w:t>
            </w:r>
          </w:p>
          <w:p w14:paraId="5E3FE408" w14:textId="77777777" w:rsidR="002F273F" w:rsidRPr="00BD06A1" w:rsidRDefault="002F273F" w:rsidP="00382C36">
            <w:pPr>
              <w:spacing w:before="40" w:after="40"/>
              <w:jc w:val="center"/>
              <w:rPr>
                <w:rFonts w:cs="Arial"/>
                <w:color w:val="auto"/>
                <w:szCs w:val="22"/>
              </w:rPr>
            </w:pPr>
          </w:p>
          <w:p w14:paraId="541BFBDE"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POSSIBLE]</w:t>
            </w:r>
          </w:p>
          <w:p w14:paraId="509A623E" w14:textId="77777777" w:rsidR="002F273F" w:rsidRPr="00BD06A1" w:rsidRDefault="002F273F" w:rsidP="00382C36">
            <w:pPr>
              <w:spacing w:before="40" w:after="40"/>
              <w:jc w:val="center"/>
              <w:rPr>
                <w:rFonts w:cs="Arial"/>
                <w:b/>
                <w:color w:val="auto"/>
                <w:szCs w:val="22"/>
              </w:rPr>
            </w:pPr>
          </w:p>
          <w:p w14:paraId="4DB7C242" w14:textId="77777777" w:rsidR="002F273F" w:rsidRPr="00BD06A1" w:rsidRDefault="002F273F" w:rsidP="00382C36">
            <w:pPr>
              <w:spacing w:before="40" w:after="40"/>
              <w:jc w:val="center"/>
              <w:rPr>
                <w:rFonts w:cs="Arial"/>
                <w:color w:val="auto"/>
                <w:szCs w:val="22"/>
              </w:rPr>
            </w:pPr>
            <w:r w:rsidRPr="00BD06A1">
              <w:rPr>
                <w:rFonts w:cs="Arial"/>
                <w:b/>
                <w:color w:val="auto"/>
                <w:szCs w:val="22"/>
              </w:rPr>
              <w:t>[REQUEST DOCUMENTATION TO VERIFY. RECORD ONLY WHAT IS VERIFIED]</w:t>
            </w:r>
          </w:p>
        </w:tc>
        <w:tc>
          <w:tcPr>
            <w:tcW w:w="1983" w:type="dxa"/>
            <w:shd w:val="clear" w:color="auto" w:fill="auto"/>
            <w:vAlign w:val="center"/>
          </w:tcPr>
          <w:p w14:paraId="1DA440B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Stocked according to plan (the percentage of commodities between the established minimum and maximum stock levels)</w:t>
            </w:r>
          </w:p>
        </w:tc>
        <w:tc>
          <w:tcPr>
            <w:tcW w:w="630" w:type="dxa"/>
            <w:shd w:val="clear" w:color="auto" w:fill="auto"/>
          </w:tcPr>
          <w:p w14:paraId="41542F3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C0C0C0"/>
            <w:vAlign w:val="center"/>
          </w:tcPr>
          <w:p w14:paraId="55A3E5F6" w14:textId="77777777" w:rsidR="002F273F" w:rsidRPr="00BD06A1" w:rsidRDefault="002F273F" w:rsidP="00382C36">
            <w:pPr>
              <w:jc w:val="center"/>
              <w:rPr>
                <w:rFonts w:cs="Arial"/>
                <w:color w:val="auto"/>
                <w:szCs w:val="22"/>
              </w:rPr>
            </w:pPr>
          </w:p>
        </w:tc>
      </w:tr>
      <w:tr w:rsidR="00666229" w:rsidRPr="00BD06A1" w14:paraId="22A50A81" w14:textId="77777777" w:rsidTr="00382C36">
        <w:trPr>
          <w:cantSplit/>
          <w:trHeight w:val="277"/>
          <w:jc w:val="center"/>
        </w:trPr>
        <w:tc>
          <w:tcPr>
            <w:tcW w:w="987" w:type="dxa"/>
            <w:vMerge/>
            <w:shd w:val="clear" w:color="auto" w:fill="auto"/>
          </w:tcPr>
          <w:p w14:paraId="753F143C"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0FF8375D"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40709E1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Stock out rates (the percentage of commodities that experienced a stockout during a defined period)</w:t>
            </w:r>
          </w:p>
        </w:tc>
        <w:tc>
          <w:tcPr>
            <w:tcW w:w="630" w:type="dxa"/>
            <w:shd w:val="clear" w:color="auto" w:fill="auto"/>
          </w:tcPr>
          <w:p w14:paraId="3B6E824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C0C0C0"/>
            <w:vAlign w:val="center"/>
          </w:tcPr>
          <w:p w14:paraId="198872B3" w14:textId="77777777" w:rsidR="002F273F" w:rsidRPr="00BD06A1" w:rsidRDefault="002F273F" w:rsidP="00382C36">
            <w:pPr>
              <w:jc w:val="center"/>
              <w:rPr>
                <w:rFonts w:cs="Arial"/>
                <w:color w:val="auto"/>
                <w:szCs w:val="22"/>
              </w:rPr>
            </w:pPr>
          </w:p>
        </w:tc>
      </w:tr>
      <w:tr w:rsidR="00666229" w:rsidRPr="00BD06A1" w14:paraId="257CCA71" w14:textId="77777777" w:rsidTr="00382C36">
        <w:trPr>
          <w:cantSplit/>
          <w:trHeight w:val="277"/>
          <w:jc w:val="center"/>
        </w:trPr>
        <w:tc>
          <w:tcPr>
            <w:tcW w:w="987" w:type="dxa"/>
            <w:vMerge/>
            <w:shd w:val="clear" w:color="auto" w:fill="auto"/>
          </w:tcPr>
          <w:p w14:paraId="3090C9A9"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3D952738"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1E0E6C7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 xml:space="preserve">Stock accuracy (comparison between the stock quantity on a stock card and/or in an inventory management software with the quantity counted in a physical </w:t>
            </w:r>
            <w:proofErr w:type="gramStart"/>
            <w:r w:rsidRPr="00BD06A1">
              <w:rPr>
                <w:rFonts w:cs="Arial"/>
                <w:color w:val="auto"/>
                <w:szCs w:val="22"/>
              </w:rPr>
              <w:t>inventory )</w:t>
            </w:r>
            <w:proofErr w:type="gramEnd"/>
          </w:p>
        </w:tc>
        <w:tc>
          <w:tcPr>
            <w:tcW w:w="630" w:type="dxa"/>
            <w:shd w:val="clear" w:color="auto" w:fill="auto"/>
          </w:tcPr>
          <w:p w14:paraId="2A647C0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C0C0C0"/>
            <w:vAlign w:val="center"/>
          </w:tcPr>
          <w:p w14:paraId="6BF808F7" w14:textId="77777777" w:rsidR="002F273F" w:rsidRPr="00BD06A1" w:rsidRDefault="002F273F" w:rsidP="00382C36">
            <w:pPr>
              <w:jc w:val="center"/>
              <w:rPr>
                <w:rFonts w:cs="Arial"/>
                <w:color w:val="auto"/>
                <w:szCs w:val="22"/>
              </w:rPr>
            </w:pPr>
          </w:p>
        </w:tc>
      </w:tr>
      <w:tr w:rsidR="00666229" w:rsidRPr="00BD06A1" w14:paraId="72A7BD8A" w14:textId="77777777" w:rsidTr="00382C36">
        <w:trPr>
          <w:cantSplit/>
          <w:trHeight w:val="277"/>
          <w:jc w:val="center"/>
        </w:trPr>
        <w:tc>
          <w:tcPr>
            <w:tcW w:w="987" w:type="dxa"/>
            <w:vMerge/>
            <w:shd w:val="clear" w:color="auto" w:fill="auto"/>
          </w:tcPr>
          <w:p w14:paraId="3F6F1B4E"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24775967"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11AD84A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Order fill rate (comparison between the quantity in accepted orders to the quantity delivered)</w:t>
            </w:r>
          </w:p>
        </w:tc>
        <w:tc>
          <w:tcPr>
            <w:tcW w:w="630" w:type="dxa"/>
            <w:shd w:val="clear" w:color="auto" w:fill="auto"/>
          </w:tcPr>
          <w:p w14:paraId="48C607E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C0C0C0"/>
            <w:vAlign w:val="center"/>
          </w:tcPr>
          <w:p w14:paraId="70291216" w14:textId="77777777" w:rsidR="002F273F" w:rsidRPr="00BD06A1" w:rsidRDefault="002F273F" w:rsidP="00382C36">
            <w:pPr>
              <w:jc w:val="center"/>
              <w:rPr>
                <w:rFonts w:cs="Arial"/>
                <w:color w:val="auto"/>
                <w:szCs w:val="22"/>
              </w:rPr>
            </w:pPr>
          </w:p>
        </w:tc>
      </w:tr>
      <w:tr w:rsidR="00666229" w:rsidRPr="00BD06A1" w14:paraId="45FBFD7E" w14:textId="77777777" w:rsidTr="00382C36">
        <w:trPr>
          <w:cantSplit/>
          <w:trHeight w:val="277"/>
          <w:jc w:val="center"/>
        </w:trPr>
        <w:tc>
          <w:tcPr>
            <w:tcW w:w="987" w:type="dxa"/>
            <w:vMerge/>
            <w:shd w:val="clear" w:color="auto" w:fill="auto"/>
          </w:tcPr>
          <w:p w14:paraId="281F5889"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55944DEB"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357E1B8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Stock turn per annum (the number of times the warehouse issues and replaces its inventory during the period under review)</w:t>
            </w:r>
          </w:p>
        </w:tc>
        <w:tc>
          <w:tcPr>
            <w:tcW w:w="630" w:type="dxa"/>
            <w:shd w:val="clear" w:color="auto" w:fill="auto"/>
          </w:tcPr>
          <w:p w14:paraId="41F28D6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C0C0C0"/>
            <w:vAlign w:val="center"/>
          </w:tcPr>
          <w:p w14:paraId="1127FC05" w14:textId="77777777" w:rsidR="002F273F" w:rsidRPr="00BD06A1" w:rsidRDefault="002F273F" w:rsidP="00382C36">
            <w:pPr>
              <w:jc w:val="center"/>
              <w:rPr>
                <w:rFonts w:cs="Arial"/>
                <w:color w:val="auto"/>
                <w:szCs w:val="22"/>
              </w:rPr>
            </w:pPr>
          </w:p>
        </w:tc>
      </w:tr>
      <w:tr w:rsidR="00666229" w:rsidRPr="00BD06A1" w14:paraId="0E739CF6" w14:textId="77777777" w:rsidTr="00382C36">
        <w:trPr>
          <w:cantSplit/>
          <w:trHeight w:val="277"/>
          <w:jc w:val="center"/>
        </w:trPr>
        <w:tc>
          <w:tcPr>
            <w:tcW w:w="987" w:type="dxa"/>
            <w:vMerge/>
            <w:shd w:val="clear" w:color="auto" w:fill="auto"/>
          </w:tcPr>
          <w:p w14:paraId="6F38B505"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6D857062"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33354B4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Cost of warehousing operations (cost of the operation of the warehouse, which may be expressed as a percentage of the total value of the commodities managed by the warehouse)</w:t>
            </w:r>
          </w:p>
        </w:tc>
        <w:tc>
          <w:tcPr>
            <w:tcW w:w="630" w:type="dxa"/>
            <w:shd w:val="clear" w:color="auto" w:fill="auto"/>
          </w:tcPr>
          <w:p w14:paraId="1E95970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C0C0C0"/>
            <w:vAlign w:val="center"/>
          </w:tcPr>
          <w:p w14:paraId="6BCF6571" w14:textId="77777777" w:rsidR="002F273F" w:rsidRPr="00BD06A1" w:rsidRDefault="002F273F" w:rsidP="00382C36">
            <w:pPr>
              <w:jc w:val="center"/>
              <w:rPr>
                <w:rFonts w:cs="Arial"/>
                <w:color w:val="auto"/>
                <w:szCs w:val="22"/>
              </w:rPr>
            </w:pPr>
          </w:p>
        </w:tc>
      </w:tr>
      <w:tr w:rsidR="00666229" w:rsidRPr="00BD06A1" w14:paraId="24360478" w14:textId="77777777" w:rsidTr="00382C36">
        <w:trPr>
          <w:cantSplit/>
          <w:trHeight w:val="277"/>
          <w:jc w:val="center"/>
        </w:trPr>
        <w:tc>
          <w:tcPr>
            <w:tcW w:w="987" w:type="dxa"/>
            <w:vMerge/>
            <w:shd w:val="clear" w:color="auto" w:fill="auto"/>
          </w:tcPr>
          <w:p w14:paraId="0459350E"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6D550997"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725DC5D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Wastage from damage (measurement of the total value or quantity of stock that was lost due to damage during a defined period)</w:t>
            </w:r>
          </w:p>
        </w:tc>
        <w:tc>
          <w:tcPr>
            <w:tcW w:w="630" w:type="dxa"/>
            <w:shd w:val="clear" w:color="auto" w:fill="auto"/>
          </w:tcPr>
          <w:p w14:paraId="127B96C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C0C0C0"/>
            <w:vAlign w:val="center"/>
          </w:tcPr>
          <w:p w14:paraId="2A55449D" w14:textId="77777777" w:rsidR="002F273F" w:rsidRPr="00BD06A1" w:rsidRDefault="002F273F" w:rsidP="00382C36">
            <w:pPr>
              <w:jc w:val="center"/>
              <w:rPr>
                <w:rFonts w:cs="Arial"/>
                <w:color w:val="auto"/>
                <w:szCs w:val="22"/>
              </w:rPr>
            </w:pPr>
          </w:p>
        </w:tc>
      </w:tr>
      <w:tr w:rsidR="00666229" w:rsidRPr="00BD06A1" w14:paraId="33B0B04C" w14:textId="77777777" w:rsidTr="00382C36">
        <w:trPr>
          <w:cantSplit/>
          <w:trHeight w:val="277"/>
          <w:jc w:val="center"/>
        </w:trPr>
        <w:tc>
          <w:tcPr>
            <w:tcW w:w="987" w:type="dxa"/>
            <w:vMerge/>
            <w:shd w:val="clear" w:color="auto" w:fill="auto"/>
          </w:tcPr>
          <w:p w14:paraId="4756235E" w14:textId="77777777" w:rsidR="002F273F" w:rsidRPr="00BD06A1" w:rsidRDefault="002F273F" w:rsidP="00382C36">
            <w:pPr>
              <w:spacing w:before="40" w:after="40"/>
              <w:jc w:val="center"/>
              <w:rPr>
                <w:rFonts w:cs="Arial"/>
                <w:color w:val="auto"/>
                <w:szCs w:val="22"/>
              </w:rPr>
            </w:pPr>
          </w:p>
        </w:tc>
        <w:tc>
          <w:tcPr>
            <w:tcW w:w="4676" w:type="dxa"/>
            <w:shd w:val="clear" w:color="auto" w:fill="auto"/>
          </w:tcPr>
          <w:p w14:paraId="4E97BAB1"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2DE2079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Wastage from theft (measurement of the total value or quantity of stock that was lost to theft during a defined period)</w:t>
            </w:r>
          </w:p>
        </w:tc>
        <w:tc>
          <w:tcPr>
            <w:tcW w:w="630" w:type="dxa"/>
            <w:shd w:val="clear" w:color="auto" w:fill="auto"/>
          </w:tcPr>
          <w:p w14:paraId="53493BC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C0C0C0"/>
            <w:vAlign w:val="center"/>
          </w:tcPr>
          <w:p w14:paraId="3B868BDF" w14:textId="77777777" w:rsidR="002F273F" w:rsidRPr="00BD06A1" w:rsidRDefault="002F273F" w:rsidP="00382C36">
            <w:pPr>
              <w:jc w:val="center"/>
              <w:rPr>
                <w:rFonts w:cs="Arial"/>
                <w:color w:val="auto"/>
                <w:szCs w:val="22"/>
              </w:rPr>
            </w:pPr>
          </w:p>
        </w:tc>
      </w:tr>
      <w:tr w:rsidR="00666229" w:rsidRPr="00BD06A1" w14:paraId="53516038" w14:textId="77777777" w:rsidTr="00382C36">
        <w:trPr>
          <w:cantSplit/>
          <w:trHeight w:val="277"/>
          <w:jc w:val="center"/>
        </w:trPr>
        <w:tc>
          <w:tcPr>
            <w:tcW w:w="987" w:type="dxa"/>
            <w:vMerge/>
            <w:shd w:val="clear" w:color="auto" w:fill="auto"/>
          </w:tcPr>
          <w:p w14:paraId="1C6815A0" w14:textId="77777777" w:rsidR="002F273F" w:rsidRPr="00BD06A1" w:rsidRDefault="002F273F" w:rsidP="00382C36">
            <w:pPr>
              <w:spacing w:before="40" w:after="40"/>
              <w:jc w:val="center"/>
              <w:rPr>
                <w:rFonts w:cs="Arial"/>
                <w:color w:val="auto"/>
                <w:szCs w:val="22"/>
              </w:rPr>
            </w:pPr>
          </w:p>
        </w:tc>
        <w:tc>
          <w:tcPr>
            <w:tcW w:w="4676" w:type="dxa"/>
            <w:shd w:val="clear" w:color="auto" w:fill="auto"/>
          </w:tcPr>
          <w:p w14:paraId="60124F93"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398399F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Wastage from expiry (measurement of the total value or quantity of stock that was lost to expiry during a defined period)</w:t>
            </w:r>
          </w:p>
        </w:tc>
        <w:tc>
          <w:tcPr>
            <w:tcW w:w="630" w:type="dxa"/>
            <w:shd w:val="clear" w:color="auto" w:fill="auto"/>
          </w:tcPr>
          <w:p w14:paraId="08B5565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C0C0C0"/>
            <w:vAlign w:val="center"/>
          </w:tcPr>
          <w:p w14:paraId="2FBF273F" w14:textId="77777777" w:rsidR="002F273F" w:rsidRPr="00BD06A1" w:rsidRDefault="002F273F" w:rsidP="00382C36">
            <w:pPr>
              <w:jc w:val="center"/>
              <w:rPr>
                <w:rFonts w:cs="Arial"/>
                <w:color w:val="auto"/>
                <w:szCs w:val="22"/>
              </w:rPr>
            </w:pPr>
          </w:p>
        </w:tc>
      </w:tr>
      <w:tr w:rsidR="00666229" w:rsidRPr="00BD06A1" w14:paraId="6A65DB7C" w14:textId="77777777" w:rsidTr="00382C36">
        <w:trPr>
          <w:cantSplit/>
          <w:trHeight w:val="277"/>
          <w:jc w:val="center"/>
        </w:trPr>
        <w:tc>
          <w:tcPr>
            <w:tcW w:w="987" w:type="dxa"/>
            <w:vMerge/>
            <w:shd w:val="clear" w:color="auto" w:fill="auto"/>
          </w:tcPr>
          <w:p w14:paraId="73E5375B" w14:textId="77777777" w:rsidR="002F273F" w:rsidRPr="00BD06A1" w:rsidRDefault="002F273F" w:rsidP="00382C36">
            <w:pPr>
              <w:spacing w:before="40" w:after="40"/>
              <w:jc w:val="center"/>
              <w:rPr>
                <w:rFonts w:cs="Arial"/>
                <w:color w:val="auto"/>
                <w:szCs w:val="22"/>
              </w:rPr>
            </w:pPr>
          </w:p>
        </w:tc>
        <w:tc>
          <w:tcPr>
            <w:tcW w:w="4676" w:type="dxa"/>
            <w:shd w:val="clear" w:color="auto" w:fill="auto"/>
          </w:tcPr>
          <w:p w14:paraId="3B89974B"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287DEE3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 xml:space="preserve">Order turnaround time (the time taken by the warehouse to fulfill orders from </w:t>
            </w:r>
            <w:proofErr w:type="gramStart"/>
            <w:r w:rsidRPr="00BD06A1">
              <w:rPr>
                <w:rFonts w:cs="Arial"/>
                <w:color w:val="auto"/>
                <w:szCs w:val="22"/>
              </w:rPr>
              <w:t>lower level</w:t>
            </w:r>
            <w:proofErr w:type="gramEnd"/>
            <w:r w:rsidRPr="00BD06A1">
              <w:rPr>
                <w:rFonts w:cs="Arial"/>
                <w:color w:val="auto"/>
                <w:szCs w:val="22"/>
              </w:rPr>
              <w:t xml:space="preserve"> hospitals, hospitals or SDPs)</w:t>
            </w:r>
          </w:p>
        </w:tc>
        <w:tc>
          <w:tcPr>
            <w:tcW w:w="630" w:type="dxa"/>
            <w:shd w:val="clear" w:color="auto" w:fill="auto"/>
          </w:tcPr>
          <w:p w14:paraId="02278E6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C0C0C0"/>
            <w:vAlign w:val="center"/>
          </w:tcPr>
          <w:p w14:paraId="428E5BD5" w14:textId="77777777" w:rsidR="002F273F" w:rsidRPr="00BD06A1" w:rsidRDefault="002F273F" w:rsidP="00382C36">
            <w:pPr>
              <w:jc w:val="center"/>
              <w:rPr>
                <w:rFonts w:cs="Arial"/>
                <w:color w:val="auto"/>
                <w:szCs w:val="22"/>
              </w:rPr>
            </w:pPr>
          </w:p>
        </w:tc>
      </w:tr>
      <w:tr w:rsidR="00666229" w:rsidRPr="00BD06A1" w14:paraId="22C95871" w14:textId="77777777" w:rsidTr="00382C36">
        <w:trPr>
          <w:cantSplit/>
          <w:trHeight w:val="277"/>
          <w:jc w:val="center"/>
        </w:trPr>
        <w:tc>
          <w:tcPr>
            <w:tcW w:w="987" w:type="dxa"/>
            <w:vMerge/>
            <w:shd w:val="clear" w:color="auto" w:fill="auto"/>
          </w:tcPr>
          <w:p w14:paraId="60A22479" w14:textId="77777777" w:rsidR="002F273F" w:rsidRPr="00BD06A1" w:rsidRDefault="002F273F" w:rsidP="00382C36">
            <w:pPr>
              <w:spacing w:before="40" w:after="40"/>
              <w:jc w:val="center"/>
              <w:rPr>
                <w:rFonts w:cs="Arial"/>
                <w:color w:val="auto"/>
                <w:szCs w:val="22"/>
              </w:rPr>
            </w:pPr>
          </w:p>
        </w:tc>
        <w:tc>
          <w:tcPr>
            <w:tcW w:w="4676" w:type="dxa"/>
            <w:vMerge w:val="restart"/>
            <w:shd w:val="clear" w:color="auto" w:fill="auto"/>
          </w:tcPr>
          <w:p w14:paraId="475E1C89"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007980C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Number or duration of temperature excursions (the number of days in which there was a temperature excursion or percentage of time that the cold storage facility was not at the required temperature)</w:t>
            </w:r>
          </w:p>
        </w:tc>
        <w:tc>
          <w:tcPr>
            <w:tcW w:w="630" w:type="dxa"/>
            <w:shd w:val="clear" w:color="auto" w:fill="auto"/>
          </w:tcPr>
          <w:p w14:paraId="504EE17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C0C0C0"/>
            <w:vAlign w:val="center"/>
          </w:tcPr>
          <w:p w14:paraId="7D2C2D0D" w14:textId="77777777" w:rsidR="002F273F" w:rsidRPr="00BD06A1" w:rsidRDefault="002F273F" w:rsidP="00382C36">
            <w:pPr>
              <w:jc w:val="center"/>
              <w:rPr>
                <w:rFonts w:cs="Arial"/>
                <w:color w:val="auto"/>
                <w:szCs w:val="22"/>
              </w:rPr>
            </w:pPr>
          </w:p>
        </w:tc>
      </w:tr>
      <w:tr w:rsidR="00666229" w:rsidRPr="00BD06A1" w14:paraId="36EC2BC2" w14:textId="77777777" w:rsidTr="00382C36">
        <w:trPr>
          <w:cantSplit/>
          <w:trHeight w:val="277"/>
          <w:jc w:val="center"/>
        </w:trPr>
        <w:tc>
          <w:tcPr>
            <w:tcW w:w="987" w:type="dxa"/>
            <w:vMerge/>
            <w:shd w:val="clear" w:color="auto" w:fill="auto"/>
          </w:tcPr>
          <w:p w14:paraId="21529F53"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79B6F66F"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7B1904D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Percentage of in-coming batches tested for quality (the percentage of product batches received from suppliers and tested by a quality assurance laboratory)</w:t>
            </w:r>
          </w:p>
        </w:tc>
        <w:tc>
          <w:tcPr>
            <w:tcW w:w="630" w:type="dxa"/>
            <w:shd w:val="clear" w:color="auto" w:fill="auto"/>
          </w:tcPr>
          <w:p w14:paraId="09DCC54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C0C0C0"/>
            <w:vAlign w:val="center"/>
          </w:tcPr>
          <w:p w14:paraId="75897F79" w14:textId="77777777" w:rsidR="002F273F" w:rsidRPr="00BD06A1" w:rsidRDefault="002F273F" w:rsidP="00382C36">
            <w:pPr>
              <w:jc w:val="center"/>
              <w:rPr>
                <w:rFonts w:cs="Arial"/>
                <w:color w:val="auto"/>
                <w:szCs w:val="22"/>
              </w:rPr>
            </w:pPr>
          </w:p>
        </w:tc>
      </w:tr>
      <w:tr w:rsidR="00666229" w:rsidRPr="00BD06A1" w14:paraId="1EE9A4E4" w14:textId="77777777" w:rsidTr="00382C36">
        <w:trPr>
          <w:cantSplit/>
          <w:trHeight w:val="277"/>
          <w:jc w:val="center"/>
        </w:trPr>
        <w:tc>
          <w:tcPr>
            <w:tcW w:w="987" w:type="dxa"/>
            <w:vMerge/>
            <w:shd w:val="clear" w:color="auto" w:fill="auto"/>
          </w:tcPr>
          <w:p w14:paraId="1D579369"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43BEE621"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0D8F68A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 of the above</w:t>
            </w:r>
          </w:p>
        </w:tc>
        <w:tc>
          <w:tcPr>
            <w:tcW w:w="630" w:type="dxa"/>
            <w:shd w:val="clear" w:color="auto" w:fill="auto"/>
          </w:tcPr>
          <w:p w14:paraId="51AF121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C0C0C0"/>
            <w:vAlign w:val="center"/>
          </w:tcPr>
          <w:p w14:paraId="44557EAE" w14:textId="77777777" w:rsidR="002F273F" w:rsidRPr="00BD06A1" w:rsidRDefault="002F273F" w:rsidP="00382C36">
            <w:pPr>
              <w:jc w:val="center"/>
              <w:rPr>
                <w:rFonts w:cs="Arial"/>
                <w:color w:val="auto"/>
                <w:szCs w:val="22"/>
              </w:rPr>
            </w:pPr>
          </w:p>
        </w:tc>
      </w:tr>
      <w:tr w:rsidR="00666229" w:rsidRPr="00BD06A1" w14:paraId="04E2062A" w14:textId="77777777" w:rsidTr="00382C36">
        <w:trPr>
          <w:cantSplit/>
          <w:trHeight w:val="277"/>
          <w:jc w:val="center"/>
        </w:trPr>
        <w:tc>
          <w:tcPr>
            <w:tcW w:w="987" w:type="dxa"/>
            <w:vMerge/>
            <w:shd w:val="clear" w:color="auto" w:fill="auto"/>
          </w:tcPr>
          <w:p w14:paraId="046783D7"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12398DC0"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44FFAC8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Others</w:t>
            </w:r>
          </w:p>
          <w:p w14:paraId="1F8AB69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Please specify:</w:t>
            </w:r>
          </w:p>
          <w:p w14:paraId="278ADEB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158F375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324A360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6406AFC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6F93842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09425C0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630" w:type="dxa"/>
            <w:shd w:val="clear" w:color="auto" w:fill="auto"/>
          </w:tcPr>
          <w:p w14:paraId="51D0924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C0C0C0"/>
            <w:vAlign w:val="center"/>
          </w:tcPr>
          <w:p w14:paraId="498816DD" w14:textId="77777777" w:rsidR="002F273F" w:rsidRPr="00BD06A1" w:rsidRDefault="002F273F" w:rsidP="00382C36">
            <w:pPr>
              <w:jc w:val="center"/>
              <w:rPr>
                <w:rFonts w:cs="Arial"/>
                <w:color w:val="auto"/>
                <w:szCs w:val="22"/>
              </w:rPr>
            </w:pPr>
          </w:p>
        </w:tc>
      </w:tr>
      <w:tr w:rsidR="00666229" w:rsidRPr="00BD06A1" w14:paraId="71696C84" w14:textId="77777777" w:rsidTr="00382C36">
        <w:trPr>
          <w:cantSplit/>
          <w:trHeight w:val="277"/>
          <w:jc w:val="center"/>
        </w:trPr>
        <w:tc>
          <w:tcPr>
            <w:tcW w:w="987" w:type="dxa"/>
            <w:vMerge/>
            <w:shd w:val="clear" w:color="auto" w:fill="auto"/>
          </w:tcPr>
          <w:p w14:paraId="6E131F9E"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6EB0F099" w14:textId="77777777" w:rsidR="002F273F" w:rsidRPr="00BD06A1" w:rsidRDefault="002F273F" w:rsidP="00382C36">
            <w:pPr>
              <w:spacing w:before="40" w:after="40"/>
              <w:jc w:val="center"/>
              <w:rPr>
                <w:rFonts w:cs="Arial"/>
                <w:color w:val="auto"/>
                <w:szCs w:val="22"/>
              </w:rPr>
            </w:pPr>
          </w:p>
        </w:tc>
        <w:tc>
          <w:tcPr>
            <w:tcW w:w="1983" w:type="dxa"/>
            <w:shd w:val="clear" w:color="auto" w:fill="auto"/>
          </w:tcPr>
          <w:p w14:paraId="150B15B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0" w:type="dxa"/>
            <w:shd w:val="clear" w:color="auto" w:fill="auto"/>
          </w:tcPr>
          <w:p w14:paraId="654C07B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C0C0C0"/>
            <w:vAlign w:val="center"/>
          </w:tcPr>
          <w:p w14:paraId="30D1885F" w14:textId="77777777" w:rsidR="002F273F" w:rsidRPr="00BD06A1" w:rsidRDefault="002F273F" w:rsidP="00382C36">
            <w:pPr>
              <w:jc w:val="center"/>
              <w:rPr>
                <w:rFonts w:cs="Arial"/>
                <w:color w:val="auto"/>
                <w:szCs w:val="22"/>
              </w:rPr>
            </w:pPr>
          </w:p>
        </w:tc>
      </w:tr>
      <w:tr w:rsidR="00666229" w:rsidRPr="00BD06A1" w14:paraId="0050C6AD" w14:textId="77777777" w:rsidTr="00382C36">
        <w:trPr>
          <w:cantSplit/>
          <w:trHeight w:val="277"/>
          <w:jc w:val="center"/>
        </w:trPr>
        <w:tc>
          <w:tcPr>
            <w:tcW w:w="987" w:type="dxa"/>
            <w:vMerge w:val="restart"/>
            <w:shd w:val="clear" w:color="auto" w:fill="auto"/>
          </w:tcPr>
          <w:p w14:paraId="7474F325"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WS-1602</w:t>
            </w:r>
          </w:p>
          <w:p w14:paraId="45A0C18F" w14:textId="77777777" w:rsidR="002F273F" w:rsidRPr="00BD06A1" w:rsidRDefault="002F273F" w:rsidP="00382C36">
            <w:pPr>
              <w:spacing w:before="40" w:after="40"/>
              <w:jc w:val="center"/>
              <w:rPr>
                <w:rFonts w:cs="Arial"/>
                <w:color w:val="auto"/>
                <w:szCs w:val="22"/>
              </w:rPr>
            </w:pPr>
          </w:p>
          <w:p w14:paraId="432E732D"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68055239" w14:textId="77777777" w:rsidR="002F273F" w:rsidRPr="00BD06A1" w:rsidRDefault="002F273F" w:rsidP="00382C36">
            <w:pPr>
              <w:spacing w:before="40" w:after="40"/>
              <w:jc w:val="center"/>
              <w:rPr>
                <w:rFonts w:cs="Arial"/>
                <w:color w:val="auto"/>
                <w:szCs w:val="22"/>
              </w:rPr>
            </w:pPr>
          </w:p>
          <w:p w14:paraId="2F303C7C"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688D2A79" w14:textId="77777777" w:rsidR="002F273F" w:rsidRPr="00BD06A1" w:rsidRDefault="002F273F" w:rsidP="00382C36">
            <w:pPr>
              <w:spacing w:before="40" w:after="40"/>
              <w:jc w:val="center"/>
              <w:rPr>
                <w:rFonts w:cs="Arial"/>
                <w:color w:val="auto"/>
                <w:szCs w:val="22"/>
              </w:rPr>
            </w:pPr>
          </w:p>
          <w:p w14:paraId="0AA36476"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tc>
        <w:tc>
          <w:tcPr>
            <w:tcW w:w="4676" w:type="dxa"/>
            <w:vMerge w:val="restart"/>
            <w:shd w:val="clear" w:color="auto" w:fill="auto"/>
          </w:tcPr>
          <w:p w14:paraId="3951CA0D" w14:textId="77777777" w:rsidR="002F273F" w:rsidRPr="00BD06A1" w:rsidRDefault="002F273F" w:rsidP="00382C36">
            <w:pPr>
              <w:spacing w:before="40" w:after="40"/>
              <w:jc w:val="center"/>
              <w:rPr>
                <w:rFonts w:cs="Arial"/>
                <w:color w:val="auto"/>
                <w:szCs w:val="22"/>
              </w:rPr>
            </w:pPr>
            <w:r w:rsidRPr="00BD06A1">
              <w:rPr>
                <w:rFonts w:cs="Arial"/>
                <w:color w:val="auto"/>
                <w:szCs w:val="22"/>
              </w:rPr>
              <w:t>Which of the following indicators are regularly measured and tracked for the storeroom?</w:t>
            </w:r>
          </w:p>
          <w:p w14:paraId="11C11DA2" w14:textId="77777777" w:rsidR="002F273F" w:rsidRPr="00BD06A1" w:rsidRDefault="002F273F" w:rsidP="00382C36">
            <w:pPr>
              <w:spacing w:before="40" w:after="40"/>
              <w:jc w:val="center"/>
              <w:rPr>
                <w:rFonts w:cs="Arial"/>
                <w:color w:val="auto"/>
                <w:szCs w:val="22"/>
              </w:rPr>
            </w:pPr>
          </w:p>
          <w:p w14:paraId="389A7936"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POSSIBLE]</w:t>
            </w:r>
          </w:p>
          <w:p w14:paraId="1928F0A6" w14:textId="77777777" w:rsidR="002F273F" w:rsidRPr="00BD06A1" w:rsidRDefault="002F273F" w:rsidP="00382C36">
            <w:pPr>
              <w:spacing w:before="40" w:after="40"/>
              <w:jc w:val="center"/>
              <w:rPr>
                <w:rFonts w:cs="Arial"/>
                <w:b/>
                <w:color w:val="auto"/>
                <w:szCs w:val="22"/>
              </w:rPr>
            </w:pPr>
          </w:p>
          <w:p w14:paraId="52A4D696" w14:textId="77777777" w:rsidR="002F273F" w:rsidRPr="00BD06A1" w:rsidRDefault="002F273F" w:rsidP="00382C36">
            <w:pPr>
              <w:spacing w:before="40" w:after="40"/>
              <w:jc w:val="center"/>
              <w:rPr>
                <w:rFonts w:cs="Arial"/>
                <w:color w:val="auto"/>
                <w:szCs w:val="22"/>
              </w:rPr>
            </w:pPr>
            <w:r w:rsidRPr="00BD06A1">
              <w:rPr>
                <w:rFonts w:cs="Arial"/>
                <w:b/>
                <w:color w:val="auto"/>
                <w:szCs w:val="22"/>
              </w:rPr>
              <w:t>[REQUEST DOCUMENTATION TO VERIFY. RECORD ONLY WHAT IS VERIFIED]</w:t>
            </w:r>
          </w:p>
        </w:tc>
        <w:tc>
          <w:tcPr>
            <w:tcW w:w="1983" w:type="dxa"/>
            <w:shd w:val="clear" w:color="auto" w:fill="auto"/>
            <w:vAlign w:val="center"/>
          </w:tcPr>
          <w:p w14:paraId="18C920D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Stocked according to plan (the percentage of commodities between the established minimum and maximum stock levels)</w:t>
            </w:r>
          </w:p>
        </w:tc>
        <w:tc>
          <w:tcPr>
            <w:tcW w:w="630" w:type="dxa"/>
            <w:shd w:val="clear" w:color="auto" w:fill="auto"/>
          </w:tcPr>
          <w:p w14:paraId="76FEBF7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C0C0C0"/>
            <w:vAlign w:val="center"/>
          </w:tcPr>
          <w:p w14:paraId="2603F167" w14:textId="77777777" w:rsidR="002F273F" w:rsidRPr="00BD06A1" w:rsidRDefault="002F273F" w:rsidP="00382C36">
            <w:pPr>
              <w:jc w:val="center"/>
              <w:rPr>
                <w:rFonts w:cs="Arial"/>
                <w:color w:val="auto"/>
                <w:szCs w:val="22"/>
              </w:rPr>
            </w:pPr>
          </w:p>
        </w:tc>
      </w:tr>
      <w:tr w:rsidR="00666229" w:rsidRPr="00BD06A1" w14:paraId="4277A6FF" w14:textId="77777777" w:rsidTr="00382C36">
        <w:trPr>
          <w:cantSplit/>
          <w:trHeight w:val="277"/>
          <w:jc w:val="center"/>
        </w:trPr>
        <w:tc>
          <w:tcPr>
            <w:tcW w:w="987" w:type="dxa"/>
            <w:vMerge/>
            <w:shd w:val="clear" w:color="auto" w:fill="auto"/>
          </w:tcPr>
          <w:p w14:paraId="35E28E8D"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4F837770"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0189DF1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Stock out rates (the percentage of commodities that experienced a stockout during a defined period)</w:t>
            </w:r>
          </w:p>
        </w:tc>
        <w:tc>
          <w:tcPr>
            <w:tcW w:w="630" w:type="dxa"/>
            <w:shd w:val="clear" w:color="auto" w:fill="auto"/>
          </w:tcPr>
          <w:p w14:paraId="2140B30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C0C0C0"/>
            <w:vAlign w:val="center"/>
          </w:tcPr>
          <w:p w14:paraId="4A1FD693" w14:textId="77777777" w:rsidR="002F273F" w:rsidRPr="00BD06A1" w:rsidRDefault="002F273F" w:rsidP="00382C36">
            <w:pPr>
              <w:jc w:val="center"/>
              <w:rPr>
                <w:rFonts w:cs="Arial"/>
                <w:color w:val="auto"/>
                <w:szCs w:val="22"/>
              </w:rPr>
            </w:pPr>
          </w:p>
        </w:tc>
      </w:tr>
      <w:tr w:rsidR="00666229" w:rsidRPr="00BD06A1" w14:paraId="11E82D11" w14:textId="77777777" w:rsidTr="00382C36">
        <w:trPr>
          <w:cantSplit/>
          <w:trHeight w:val="277"/>
          <w:jc w:val="center"/>
        </w:trPr>
        <w:tc>
          <w:tcPr>
            <w:tcW w:w="987" w:type="dxa"/>
            <w:vMerge/>
            <w:shd w:val="clear" w:color="auto" w:fill="auto"/>
          </w:tcPr>
          <w:p w14:paraId="034E61DA"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710C9A2B"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0B8369C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 xml:space="preserve">Stock accuracy (comparison between the stock quantity on a stock card and/or in an inventory management software with the quantity counted in a physical </w:t>
            </w:r>
            <w:proofErr w:type="gramStart"/>
            <w:r w:rsidRPr="00BD06A1">
              <w:rPr>
                <w:rFonts w:cs="Arial"/>
                <w:color w:val="auto"/>
                <w:szCs w:val="22"/>
              </w:rPr>
              <w:t>inventory )</w:t>
            </w:r>
            <w:proofErr w:type="gramEnd"/>
          </w:p>
        </w:tc>
        <w:tc>
          <w:tcPr>
            <w:tcW w:w="630" w:type="dxa"/>
            <w:shd w:val="clear" w:color="auto" w:fill="auto"/>
          </w:tcPr>
          <w:p w14:paraId="4B7C942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C0C0C0"/>
            <w:vAlign w:val="center"/>
          </w:tcPr>
          <w:p w14:paraId="054DBA13" w14:textId="77777777" w:rsidR="002F273F" w:rsidRPr="00BD06A1" w:rsidRDefault="002F273F" w:rsidP="00382C36">
            <w:pPr>
              <w:jc w:val="center"/>
              <w:rPr>
                <w:rFonts w:cs="Arial"/>
                <w:color w:val="auto"/>
                <w:szCs w:val="22"/>
              </w:rPr>
            </w:pPr>
          </w:p>
        </w:tc>
      </w:tr>
      <w:tr w:rsidR="00666229" w:rsidRPr="00BD06A1" w14:paraId="5474EDFE" w14:textId="77777777" w:rsidTr="00382C36">
        <w:trPr>
          <w:cantSplit/>
          <w:trHeight w:val="277"/>
          <w:jc w:val="center"/>
        </w:trPr>
        <w:tc>
          <w:tcPr>
            <w:tcW w:w="987" w:type="dxa"/>
            <w:vMerge/>
            <w:shd w:val="clear" w:color="auto" w:fill="auto"/>
          </w:tcPr>
          <w:p w14:paraId="1315A791"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40CA169B"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23D2033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Order fill rate (comparison between the quantity in accepted orders to the quantity delivered)</w:t>
            </w:r>
          </w:p>
        </w:tc>
        <w:tc>
          <w:tcPr>
            <w:tcW w:w="630" w:type="dxa"/>
            <w:shd w:val="clear" w:color="auto" w:fill="auto"/>
          </w:tcPr>
          <w:p w14:paraId="4AD3073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C0C0C0"/>
            <w:vAlign w:val="center"/>
          </w:tcPr>
          <w:p w14:paraId="1CC88A78" w14:textId="77777777" w:rsidR="002F273F" w:rsidRPr="00BD06A1" w:rsidRDefault="002F273F" w:rsidP="00382C36">
            <w:pPr>
              <w:jc w:val="center"/>
              <w:rPr>
                <w:rFonts w:cs="Arial"/>
                <w:color w:val="auto"/>
                <w:szCs w:val="22"/>
              </w:rPr>
            </w:pPr>
          </w:p>
        </w:tc>
      </w:tr>
      <w:tr w:rsidR="00666229" w:rsidRPr="00BD06A1" w14:paraId="62759AE9" w14:textId="77777777" w:rsidTr="00382C36">
        <w:trPr>
          <w:cantSplit/>
          <w:trHeight w:val="277"/>
          <w:jc w:val="center"/>
        </w:trPr>
        <w:tc>
          <w:tcPr>
            <w:tcW w:w="987" w:type="dxa"/>
            <w:vMerge/>
            <w:shd w:val="clear" w:color="auto" w:fill="auto"/>
          </w:tcPr>
          <w:p w14:paraId="24DAFF4B"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0080A7CF"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62B24F3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Wastage from damage (measurement of the total value or quantity of stock that was lost due to damage during a defined period)</w:t>
            </w:r>
          </w:p>
        </w:tc>
        <w:tc>
          <w:tcPr>
            <w:tcW w:w="630" w:type="dxa"/>
            <w:shd w:val="clear" w:color="auto" w:fill="auto"/>
          </w:tcPr>
          <w:p w14:paraId="6D95F8D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C0C0C0"/>
            <w:vAlign w:val="center"/>
          </w:tcPr>
          <w:p w14:paraId="2D77A805" w14:textId="77777777" w:rsidR="002F273F" w:rsidRPr="00BD06A1" w:rsidRDefault="002F273F" w:rsidP="00382C36">
            <w:pPr>
              <w:jc w:val="center"/>
              <w:rPr>
                <w:rFonts w:cs="Arial"/>
                <w:color w:val="auto"/>
                <w:szCs w:val="22"/>
              </w:rPr>
            </w:pPr>
          </w:p>
        </w:tc>
      </w:tr>
      <w:tr w:rsidR="00666229" w:rsidRPr="00BD06A1" w14:paraId="73A4C3BF" w14:textId="77777777" w:rsidTr="00382C36">
        <w:trPr>
          <w:cantSplit/>
          <w:trHeight w:val="277"/>
          <w:jc w:val="center"/>
        </w:trPr>
        <w:tc>
          <w:tcPr>
            <w:tcW w:w="987" w:type="dxa"/>
            <w:vMerge/>
            <w:shd w:val="clear" w:color="auto" w:fill="auto"/>
          </w:tcPr>
          <w:p w14:paraId="54C4C757"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1C20479F"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1D6871A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Wastage from theft (measurement of the total value or quantity of stock that was lost to theft during a defined period)</w:t>
            </w:r>
          </w:p>
        </w:tc>
        <w:tc>
          <w:tcPr>
            <w:tcW w:w="630" w:type="dxa"/>
            <w:shd w:val="clear" w:color="auto" w:fill="auto"/>
          </w:tcPr>
          <w:p w14:paraId="4ADC29A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C0C0C0"/>
            <w:vAlign w:val="center"/>
          </w:tcPr>
          <w:p w14:paraId="7B3677F4" w14:textId="77777777" w:rsidR="002F273F" w:rsidRPr="00BD06A1" w:rsidRDefault="002F273F" w:rsidP="00382C36">
            <w:pPr>
              <w:jc w:val="center"/>
              <w:rPr>
                <w:rFonts w:cs="Arial"/>
                <w:color w:val="auto"/>
                <w:szCs w:val="22"/>
              </w:rPr>
            </w:pPr>
          </w:p>
        </w:tc>
      </w:tr>
      <w:tr w:rsidR="00666229" w:rsidRPr="00BD06A1" w14:paraId="460879EF" w14:textId="77777777" w:rsidTr="00382C36">
        <w:trPr>
          <w:cantSplit/>
          <w:trHeight w:val="277"/>
          <w:jc w:val="center"/>
        </w:trPr>
        <w:tc>
          <w:tcPr>
            <w:tcW w:w="987" w:type="dxa"/>
            <w:vMerge/>
            <w:shd w:val="clear" w:color="auto" w:fill="auto"/>
          </w:tcPr>
          <w:p w14:paraId="12F67D30"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152D4539"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04C56AA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Wastage from expiry (measurement of the total value or quantity of stock that was lost to expiry during a defined period)</w:t>
            </w:r>
          </w:p>
        </w:tc>
        <w:tc>
          <w:tcPr>
            <w:tcW w:w="630" w:type="dxa"/>
            <w:shd w:val="clear" w:color="auto" w:fill="auto"/>
          </w:tcPr>
          <w:p w14:paraId="249A804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C0C0C0"/>
            <w:vAlign w:val="center"/>
          </w:tcPr>
          <w:p w14:paraId="563839A6" w14:textId="77777777" w:rsidR="002F273F" w:rsidRPr="00BD06A1" w:rsidRDefault="002F273F" w:rsidP="00382C36">
            <w:pPr>
              <w:jc w:val="center"/>
              <w:rPr>
                <w:rFonts w:cs="Arial"/>
                <w:color w:val="auto"/>
                <w:szCs w:val="22"/>
              </w:rPr>
            </w:pPr>
          </w:p>
        </w:tc>
      </w:tr>
      <w:tr w:rsidR="00666229" w:rsidRPr="00BD06A1" w14:paraId="52DBE8F8" w14:textId="77777777" w:rsidTr="00382C36">
        <w:trPr>
          <w:cantSplit/>
          <w:trHeight w:val="277"/>
          <w:jc w:val="center"/>
        </w:trPr>
        <w:tc>
          <w:tcPr>
            <w:tcW w:w="987" w:type="dxa"/>
            <w:vMerge/>
            <w:shd w:val="clear" w:color="auto" w:fill="auto"/>
          </w:tcPr>
          <w:p w14:paraId="4E3A9D7D"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39B8B22E"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7D986C8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 xml:space="preserve">Order turnaround time (the time taken by the warehouse to fulfill orders from </w:t>
            </w:r>
            <w:proofErr w:type="gramStart"/>
            <w:r w:rsidRPr="00BD06A1">
              <w:rPr>
                <w:rFonts w:cs="Arial"/>
                <w:color w:val="auto"/>
                <w:szCs w:val="22"/>
              </w:rPr>
              <w:t>lower level</w:t>
            </w:r>
            <w:proofErr w:type="gramEnd"/>
            <w:r w:rsidRPr="00BD06A1">
              <w:rPr>
                <w:rFonts w:cs="Arial"/>
                <w:color w:val="auto"/>
                <w:szCs w:val="22"/>
              </w:rPr>
              <w:t xml:space="preserve"> hospitals, hospitals or SDPs)</w:t>
            </w:r>
          </w:p>
        </w:tc>
        <w:tc>
          <w:tcPr>
            <w:tcW w:w="630" w:type="dxa"/>
            <w:shd w:val="clear" w:color="auto" w:fill="auto"/>
          </w:tcPr>
          <w:p w14:paraId="5B88140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C0C0C0"/>
            <w:vAlign w:val="center"/>
          </w:tcPr>
          <w:p w14:paraId="0E75A8DD" w14:textId="77777777" w:rsidR="002F273F" w:rsidRPr="00BD06A1" w:rsidRDefault="002F273F" w:rsidP="00382C36">
            <w:pPr>
              <w:jc w:val="center"/>
              <w:rPr>
                <w:rFonts w:cs="Arial"/>
                <w:color w:val="auto"/>
                <w:szCs w:val="22"/>
              </w:rPr>
            </w:pPr>
          </w:p>
        </w:tc>
      </w:tr>
      <w:tr w:rsidR="00666229" w:rsidRPr="00BD06A1" w14:paraId="72466567" w14:textId="77777777" w:rsidTr="00382C36">
        <w:trPr>
          <w:cantSplit/>
          <w:trHeight w:val="277"/>
          <w:jc w:val="center"/>
        </w:trPr>
        <w:tc>
          <w:tcPr>
            <w:tcW w:w="987" w:type="dxa"/>
            <w:vMerge/>
            <w:shd w:val="clear" w:color="auto" w:fill="auto"/>
          </w:tcPr>
          <w:p w14:paraId="59856542"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6D8A75C8"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73D56D9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Number or duration of temperature excursions (the number of days in which there was a temperature excursion or percentage of time that the cold storage facility was not at the required temperature)</w:t>
            </w:r>
          </w:p>
        </w:tc>
        <w:tc>
          <w:tcPr>
            <w:tcW w:w="630" w:type="dxa"/>
            <w:shd w:val="clear" w:color="auto" w:fill="auto"/>
          </w:tcPr>
          <w:p w14:paraId="5DD953E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C0C0C0"/>
            <w:vAlign w:val="center"/>
          </w:tcPr>
          <w:p w14:paraId="7573B07B" w14:textId="77777777" w:rsidR="002F273F" w:rsidRPr="00BD06A1" w:rsidRDefault="002F273F" w:rsidP="00382C36">
            <w:pPr>
              <w:jc w:val="center"/>
              <w:rPr>
                <w:rFonts w:cs="Arial"/>
                <w:color w:val="auto"/>
                <w:szCs w:val="22"/>
              </w:rPr>
            </w:pPr>
          </w:p>
        </w:tc>
      </w:tr>
      <w:tr w:rsidR="00666229" w:rsidRPr="00BD06A1" w14:paraId="1D346709" w14:textId="77777777" w:rsidTr="00382C36">
        <w:trPr>
          <w:cantSplit/>
          <w:trHeight w:val="277"/>
          <w:jc w:val="center"/>
        </w:trPr>
        <w:tc>
          <w:tcPr>
            <w:tcW w:w="987" w:type="dxa"/>
            <w:vMerge/>
            <w:shd w:val="clear" w:color="auto" w:fill="auto"/>
          </w:tcPr>
          <w:p w14:paraId="11AD110A"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37736069"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6046635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 of the above</w:t>
            </w:r>
          </w:p>
        </w:tc>
        <w:tc>
          <w:tcPr>
            <w:tcW w:w="630" w:type="dxa"/>
            <w:shd w:val="clear" w:color="auto" w:fill="auto"/>
          </w:tcPr>
          <w:p w14:paraId="075D566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C0C0C0"/>
            <w:vAlign w:val="center"/>
          </w:tcPr>
          <w:p w14:paraId="22C93CF6" w14:textId="77777777" w:rsidR="002F273F" w:rsidRPr="00BD06A1" w:rsidRDefault="002F273F" w:rsidP="00382C36">
            <w:pPr>
              <w:jc w:val="center"/>
              <w:rPr>
                <w:rFonts w:cs="Arial"/>
                <w:color w:val="auto"/>
                <w:szCs w:val="22"/>
              </w:rPr>
            </w:pPr>
          </w:p>
        </w:tc>
      </w:tr>
      <w:tr w:rsidR="00666229" w:rsidRPr="00BD06A1" w14:paraId="636C3068" w14:textId="77777777" w:rsidTr="00382C36">
        <w:trPr>
          <w:cantSplit/>
          <w:trHeight w:val="277"/>
          <w:jc w:val="center"/>
        </w:trPr>
        <w:tc>
          <w:tcPr>
            <w:tcW w:w="987" w:type="dxa"/>
            <w:vMerge/>
            <w:shd w:val="clear" w:color="auto" w:fill="auto"/>
          </w:tcPr>
          <w:p w14:paraId="7E618A8C"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7F0D2B98"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374E677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Others</w:t>
            </w:r>
          </w:p>
          <w:p w14:paraId="55E44D2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Please specify:</w:t>
            </w:r>
          </w:p>
          <w:p w14:paraId="32715E0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4230687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5623783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29C8970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0F578DD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2CEA1D5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2C748C7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630" w:type="dxa"/>
            <w:shd w:val="clear" w:color="auto" w:fill="auto"/>
          </w:tcPr>
          <w:p w14:paraId="0E3C8BD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C0C0C0"/>
            <w:vAlign w:val="center"/>
          </w:tcPr>
          <w:p w14:paraId="43CE7BB2" w14:textId="77777777" w:rsidR="002F273F" w:rsidRPr="00BD06A1" w:rsidRDefault="002F273F" w:rsidP="00382C36">
            <w:pPr>
              <w:jc w:val="center"/>
              <w:rPr>
                <w:rFonts w:cs="Arial"/>
                <w:color w:val="auto"/>
                <w:szCs w:val="22"/>
              </w:rPr>
            </w:pPr>
          </w:p>
        </w:tc>
      </w:tr>
      <w:tr w:rsidR="00666229" w:rsidRPr="00BD06A1" w14:paraId="335F0757" w14:textId="77777777" w:rsidTr="00382C36">
        <w:trPr>
          <w:cantSplit/>
          <w:trHeight w:val="277"/>
          <w:jc w:val="center"/>
        </w:trPr>
        <w:tc>
          <w:tcPr>
            <w:tcW w:w="987" w:type="dxa"/>
            <w:vMerge/>
            <w:shd w:val="clear" w:color="auto" w:fill="auto"/>
          </w:tcPr>
          <w:p w14:paraId="4889F054"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6ED5AB97" w14:textId="77777777" w:rsidR="002F273F" w:rsidRPr="00BD06A1" w:rsidRDefault="002F273F" w:rsidP="00382C36">
            <w:pPr>
              <w:spacing w:before="40" w:after="40"/>
              <w:jc w:val="center"/>
              <w:rPr>
                <w:rFonts w:cs="Arial"/>
                <w:color w:val="auto"/>
                <w:szCs w:val="22"/>
              </w:rPr>
            </w:pPr>
          </w:p>
        </w:tc>
        <w:tc>
          <w:tcPr>
            <w:tcW w:w="1983" w:type="dxa"/>
            <w:shd w:val="clear" w:color="auto" w:fill="auto"/>
          </w:tcPr>
          <w:p w14:paraId="1624C15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0" w:type="dxa"/>
            <w:shd w:val="clear" w:color="auto" w:fill="auto"/>
          </w:tcPr>
          <w:p w14:paraId="1B19AEE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C0C0C0"/>
            <w:vAlign w:val="center"/>
          </w:tcPr>
          <w:p w14:paraId="435873CB" w14:textId="77777777" w:rsidR="002F273F" w:rsidRPr="00BD06A1" w:rsidRDefault="002F273F" w:rsidP="00382C36">
            <w:pPr>
              <w:jc w:val="center"/>
              <w:rPr>
                <w:rFonts w:cs="Arial"/>
                <w:color w:val="auto"/>
                <w:szCs w:val="22"/>
              </w:rPr>
            </w:pPr>
          </w:p>
        </w:tc>
      </w:tr>
      <w:tr w:rsidR="00666229" w:rsidRPr="00BD06A1" w14:paraId="0269384E" w14:textId="77777777" w:rsidTr="00066897">
        <w:trPr>
          <w:cantSplit/>
          <w:trHeight w:val="277"/>
          <w:jc w:val="center"/>
        </w:trPr>
        <w:tc>
          <w:tcPr>
            <w:tcW w:w="10060" w:type="dxa"/>
            <w:gridSpan w:val="5"/>
            <w:shd w:val="clear" w:color="auto" w:fill="BFBFBF"/>
          </w:tcPr>
          <w:p w14:paraId="5FA97137" w14:textId="77777777" w:rsidR="002F273F" w:rsidRPr="00BD06A1" w:rsidRDefault="002F273F" w:rsidP="00382C36">
            <w:pPr>
              <w:jc w:val="center"/>
              <w:rPr>
                <w:rFonts w:cs="Arial"/>
                <w:b/>
                <w:color w:val="auto"/>
                <w:szCs w:val="22"/>
              </w:rPr>
            </w:pPr>
            <w:r w:rsidRPr="00BD06A1">
              <w:rPr>
                <w:rFonts w:cs="Arial"/>
                <w:b/>
                <w:color w:val="auto"/>
                <w:szCs w:val="22"/>
              </w:rPr>
              <w:t>WS-1700: Budgets</w:t>
            </w:r>
          </w:p>
        </w:tc>
      </w:tr>
      <w:tr w:rsidR="00666229" w:rsidRPr="00BD06A1" w14:paraId="5ACE649D" w14:textId="77777777" w:rsidTr="00382C36">
        <w:trPr>
          <w:cantSplit/>
          <w:trHeight w:val="277"/>
          <w:jc w:val="center"/>
        </w:trPr>
        <w:tc>
          <w:tcPr>
            <w:tcW w:w="987" w:type="dxa"/>
            <w:vMerge w:val="restart"/>
            <w:shd w:val="clear" w:color="auto" w:fill="auto"/>
          </w:tcPr>
          <w:p w14:paraId="19A1BC57"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WS-1701</w:t>
            </w:r>
          </w:p>
          <w:p w14:paraId="6CC30B54" w14:textId="77777777" w:rsidR="002F273F" w:rsidRPr="00BD06A1" w:rsidRDefault="002F273F" w:rsidP="00382C36">
            <w:pPr>
              <w:spacing w:before="40" w:after="40"/>
              <w:jc w:val="center"/>
              <w:rPr>
                <w:rFonts w:cs="Arial"/>
                <w:color w:val="auto"/>
                <w:szCs w:val="22"/>
              </w:rPr>
            </w:pPr>
          </w:p>
          <w:p w14:paraId="11968F6D"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58091074" w14:textId="77777777" w:rsidR="002F273F" w:rsidRPr="00BD06A1" w:rsidRDefault="002F273F" w:rsidP="00382C36">
            <w:pPr>
              <w:spacing w:before="40" w:after="40"/>
              <w:jc w:val="center"/>
              <w:rPr>
                <w:rFonts w:cs="Arial"/>
                <w:color w:val="auto"/>
                <w:szCs w:val="22"/>
              </w:rPr>
            </w:pPr>
          </w:p>
          <w:p w14:paraId="6EC91365"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32FA010E" w14:textId="77777777" w:rsidR="002F273F" w:rsidRPr="00BD06A1" w:rsidRDefault="002F273F" w:rsidP="00382C36">
            <w:pPr>
              <w:spacing w:before="40" w:after="40"/>
              <w:jc w:val="center"/>
              <w:rPr>
                <w:rFonts w:cs="Arial"/>
                <w:color w:val="auto"/>
                <w:szCs w:val="22"/>
              </w:rPr>
            </w:pPr>
          </w:p>
          <w:p w14:paraId="3C073733"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7BDD7372" w14:textId="77777777" w:rsidR="002F273F" w:rsidRPr="00BD06A1" w:rsidRDefault="002F273F" w:rsidP="00382C36">
            <w:pPr>
              <w:spacing w:before="40" w:after="40"/>
              <w:jc w:val="center"/>
              <w:rPr>
                <w:rFonts w:cs="Arial"/>
                <w:color w:val="auto"/>
                <w:szCs w:val="22"/>
              </w:rPr>
            </w:pPr>
          </w:p>
          <w:p w14:paraId="79A2C709"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74BA9063" w14:textId="77777777" w:rsidR="002F273F" w:rsidRPr="00BD06A1" w:rsidRDefault="002F273F" w:rsidP="00382C36">
            <w:pPr>
              <w:spacing w:before="40" w:after="40"/>
              <w:jc w:val="center"/>
              <w:rPr>
                <w:rFonts w:cs="Arial"/>
                <w:color w:val="auto"/>
                <w:szCs w:val="22"/>
              </w:rPr>
            </w:pPr>
          </w:p>
          <w:p w14:paraId="34422A5D"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69600A20" w14:textId="77777777" w:rsidR="002F273F" w:rsidRPr="00BD06A1" w:rsidRDefault="002F273F" w:rsidP="00382C36">
            <w:pPr>
              <w:spacing w:before="40" w:after="40"/>
              <w:jc w:val="center"/>
              <w:rPr>
                <w:rFonts w:cs="Arial"/>
                <w:color w:val="auto"/>
                <w:szCs w:val="22"/>
              </w:rPr>
            </w:pPr>
          </w:p>
          <w:p w14:paraId="24714D63" w14:textId="77777777" w:rsidR="002F273F" w:rsidRPr="00BD06A1" w:rsidRDefault="002F273F" w:rsidP="00382C36">
            <w:pPr>
              <w:spacing w:before="40" w:after="40"/>
              <w:jc w:val="center"/>
              <w:rPr>
                <w:rFonts w:cs="Arial"/>
                <w:color w:val="auto"/>
                <w:szCs w:val="22"/>
              </w:rPr>
            </w:pPr>
          </w:p>
        </w:tc>
        <w:tc>
          <w:tcPr>
            <w:tcW w:w="4676" w:type="dxa"/>
            <w:vMerge w:val="restart"/>
            <w:shd w:val="clear" w:color="auto" w:fill="auto"/>
          </w:tcPr>
          <w:p w14:paraId="29B287B0" w14:textId="77777777" w:rsidR="002F273F" w:rsidRPr="00BD06A1" w:rsidRDefault="002F273F" w:rsidP="00382C36">
            <w:pPr>
              <w:spacing w:before="40" w:after="40"/>
              <w:jc w:val="center"/>
              <w:rPr>
                <w:rFonts w:cs="Arial"/>
                <w:color w:val="auto"/>
                <w:szCs w:val="22"/>
              </w:rPr>
            </w:pPr>
            <w:r w:rsidRPr="00BD06A1">
              <w:rPr>
                <w:rFonts w:cs="Arial"/>
                <w:color w:val="auto"/>
                <w:szCs w:val="22"/>
              </w:rPr>
              <w:t>Who is responsible for funding the budgets associated with warehousing &amp; storage?</w:t>
            </w:r>
          </w:p>
          <w:p w14:paraId="410C31AC" w14:textId="77777777" w:rsidR="002F273F" w:rsidRPr="00BD06A1" w:rsidRDefault="002F273F" w:rsidP="00382C36">
            <w:pPr>
              <w:spacing w:before="40" w:after="40"/>
              <w:jc w:val="center"/>
              <w:rPr>
                <w:rFonts w:cs="Arial"/>
                <w:color w:val="auto"/>
                <w:szCs w:val="22"/>
              </w:rPr>
            </w:pPr>
          </w:p>
          <w:p w14:paraId="0BDA58F2"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Such as personnel, equipment, operating costs, etc.</w:t>
            </w:r>
          </w:p>
          <w:p w14:paraId="5292FE00" w14:textId="77777777" w:rsidR="002F273F" w:rsidRPr="00BD06A1" w:rsidRDefault="002F273F" w:rsidP="00382C36">
            <w:pPr>
              <w:spacing w:before="40" w:after="40"/>
              <w:jc w:val="center"/>
              <w:rPr>
                <w:rFonts w:cs="Arial"/>
                <w:color w:val="auto"/>
                <w:szCs w:val="22"/>
              </w:rPr>
            </w:pPr>
          </w:p>
          <w:p w14:paraId="6C2727C7"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ALLOWED]</w:t>
            </w:r>
          </w:p>
        </w:tc>
        <w:tc>
          <w:tcPr>
            <w:tcW w:w="1983" w:type="dxa"/>
            <w:shd w:val="clear" w:color="auto" w:fill="auto"/>
          </w:tcPr>
          <w:p w14:paraId="352DFF1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Government budget (central or decentralized level)</w:t>
            </w:r>
          </w:p>
        </w:tc>
        <w:tc>
          <w:tcPr>
            <w:tcW w:w="630" w:type="dxa"/>
            <w:shd w:val="clear" w:color="auto" w:fill="auto"/>
          </w:tcPr>
          <w:p w14:paraId="409F201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auto"/>
            <w:vAlign w:val="center"/>
          </w:tcPr>
          <w:p w14:paraId="339F084B"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"Government budget"</w:t>
            </w:r>
            <w:r w:rsidRPr="00BD06A1">
              <w:rPr>
                <w:rFonts w:cs="Arial"/>
                <w:color w:val="auto"/>
                <w:szCs w:val="22"/>
              </w:rPr>
              <w:t xml:space="preserve"> or </w:t>
            </w:r>
            <w:r w:rsidRPr="00BD06A1">
              <w:rPr>
                <w:rFonts w:cs="Arial"/>
                <w:b/>
                <w:color w:val="auto"/>
                <w:szCs w:val="22"/>
              </w:rPr>
              <w:t>"facility revenue/cost recovery"</w:t>
            </w:r>
            <w:r w:rsidRPr="00BD06A1">
              <w:rPr>
                <w:rFonts w:cs="Arial"/>
                <w:color w:val="auto"/>
                <w:szCs w:val="22"/>
              </w:rPr>
              <w:t xml:space="preserve">, </w:t>
            </w:r>
            <w:proofErr w:type="gramStart"/>
            <w:r w:rsidRPr="00BD06A1">
              <w:rPr>
                <w:rFonts w:cs="Arial"/>
                <w:color w:val="auto"/>
                <w:szCs w:val="22"/>
              </w:rPr>
              <w:t>continue;</w:t>
            </w:r>
            <w:proofErr w:type="gramEnd"/>
            <w:r w:rsidRPr="00BD06A1">
              <w:rPr>
                <w:rFonts w:cs="Arial"/>
                <w:color w:val="auto"/>
                <w:szCs w:val="22"/>
              </w:rPr>
              <w:t xml:space="preserve">  </w:t>
            </w:r>
          </w:p>
          <w:p w14:paraId="770DFB56" w14:textId="77777777" w:rsidR="002F273F" w:rsidRPr="00BD06A1" w:rsidRDefault="002F273F" w:rsidP="00382C36">
            <w:pPr>
              <w:jc w:val="center"/>
              <w:rPr>
                <w:rFonts w:cs="Arial"/>
                <w:color w:val="auto"/>
                <w:szCs w:val="22"/>
              </w:rPr>
            </w:pPr>
          </w:p>
          <w:p w14:paraId="6E700721" w14:textId="77777777" w:rsidR="002F273F" w:rsidRPr="00BD06A1" w:rsidRDefault="002F273F" w:rsidP="00382C36">
            <w:pPr>
              <w:jc w:val="center"/>
              <w:rPr>
                <w:rFonts w:cs="Arial"/>
                <w:color w:val="auto"/>
                <w:szCs w:val="22"/>
              </w:rPr>
            </w:pPr>
            <w:r w:rsidRPr="00BD06A1">
              <w:rPr>
                <w:rFonts w:cs="Arial"/>
                <w:color w:val="auto"/>
                <w:szCs w:val="22"/>
              </w:rPr>
              <w:t xml:space="preserve">Otherwise, </w:t>
            </w:r>
            <w:r w:rsidRPr="00BD06A1">
              <w:rPr>
                <w:rFonts w:cs="Arial"/>
                <w:b/>
                <w:color w:val="auto"/>
                <w:szCs w:val="22"/>
              </w:rPr>
              <w:t>go to next section [DIS-101]</w:t>
            </w:r>
          </w:p>
        </w:tc>
      </w:tr>
      <w:tr w:rsidR="00666229" w:rsidRPr="00BD06A1" w14:paraId="7BFA2246" w14:textId="77777777" w:rsidTr="00382C36">
        <w:trPr>
          <w:cantSplit/>
          <w:trHeight w:val="277"/>
          <w:jc w:val="center"/>
        </w:trPr>
        <w:tc>
          <w:tcPr>
            <w:tcW w:w="987" w:type="dxa"/>
            <w:vMerge/>
            <w:shd w:val="clear" w:color="auto" w:fill="auto"/>
          </w:tcPr>
          <w:p w14:paraId="3AF6BCF8"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26BC3915" w14:textId="77777777" w:rsidR="002F273F" w:rsidRPr="00BD06A1" w:rsidRDefault="002F273F" w:rsidP="00382C36">
            <w:pPr>
              <w:spacing w:before="40" w:after="40"/>
              <w:jc w:val="center"/>
              <w:rPr>
                <w:rFonts w:cs="Arial"/>
                <w:color w:val="auto"/>
                <w:szCs w:val="22"/>
              </w:rPr>
            </w:pPr>
          </w:p>
        </w:tc>
        <w:tc>
          <w:tcPr>
            <w:tcW w:w="1983" w:type="dxa"/>
            <w:shd w:val="clear" w:color="auto" w:fill="auto"/>
          </w:tcPr>
          <w:p w14:paraId="1DE69CF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Donor/Implementing Partners</w:t>
            </w:r>
          </w:p>
        </w:tc>
        <w:tc>
          <w:tcPr>
            <w:tcW w:w="630" w:type="dxa"/>
            <w:shd w:val="clear" w:color="auto" w:fill="auto"/>
          </w:tcPr>
          <w:p w14:paraId="331F99E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C0C0C0"/>
            <w:vAlign w:val="center"/>
          </w:tcPr>
          <w:p w14:paraId="5E5EF56C" w14:textId="77777777" w:rsidR="002F273F" w:rsidRPr="00BD06A1" w:rsidRDefault="002F273F" w:rsidP="00382C36">
            <w:pPr>
              <w:jc w:val="center"/>
              <w:rPr>
                <w:rFonts w:cs="Arial"/>
                <w:color w:val="auto"/>
                <w:szCs w:val="22"/>
              </w:rPr>
            </w:pPr>
          </w:p>
        </w:tc>
      </w:tr>
      <w:tr w:rsidR="00666229" w:rsidRPr="00BD06A1" w14:paraId="211E9D3C" w14:textId="77777777" w:rsidTr="00382C36">
        <w:trPr>
          <w:cantSplit/>
          <w:trHeight w:val="277"/>
          <w:jc w:val="center"/>
        </w:trPr>
        <w:tc>
          <w:tcPr>
            <w:tcW w:w="987" w:type="dxa"/>
            <w:vMerge/>
            <w:shd w:val="clear" w:color="auto" w:fill="auto"/>
          </w:tcPr>
          <w:p w14:paraId="4601C2CD"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4C9B178D" w14:textId="77777777" w:rsidR="002F273F" w:rsidRPr="00BD06A1" w:rsidRDefault="002F273F" w:rsidP="00382C36">
            <w:pPr>
              <w:spacing w:before="40" w:after="40"/>
              <w:jc w:val="center"/>
              <w:rPr>
                <w:rFonts w:cs="Arial"/>
                <w:color w:val="auto"/>
                <w:szCs w:val="22"/>
              </w:rPr>
            </w:pPr>
          </w:p>
        </w:tc>
        <w:tc>
          <w:tcPr>
            <w:tcW w:w="1983" w:type="dxa"/>
            <w:shd w:val="clear" w:color="auto" w:fill="auto"/>
          </w:tcPr>
          <w:p w14:paraId="74E3575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Facility revenue/cost recovery</w:t>
            </w:r>
          </w:p>
        </w:tc>
        <w:tc>
          <w:tcPr>
            <w:tcW w:w="630" w:type="dxa"/>
            <w:shd w:val="clear" w:color="auto" w:fill="auto"/>
          </w:tcPr>
          <w:p w14:paraId="509A534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C0C0C0"/>
            <w:vAlign w:val="center"/>
          </w:tcPr>
          <w:p w14:paraId="4B79F7A7" w14:textId="77777777" w:rsidR="002F273F" w:rsidRPr="00BD06A1" w:rsidRDefault="002F273F" w:rsidP="00382C36">
            <w:pPr>
              <w:jc w:val="center"/>
              <w:rPr>
                <w:rFonts w:cs="Arial"/>
                <w:color w:val="auto"/>
                <w:szCs w:val="22"/>
              </w:rPr>
            </w:pPr>
          </w:p>
        </w:tc>
      </w:tr>
      <w:tr w:rsidR="00666229" w:rsidRPr="00BD06A1" w14:paraId="3796DB4F" w14:textId="77777777" w:rsidTr="00382C36">
        <w:trPr>
          <w:cantSplit/>
          <w:trHeight w:val="277"/>
          <w:jc w:val="center"/>
        </w:trPr>
        <w:tc>
          <w:tcPr>
            <w:tcW w:w="987" w:type="dxa"/>
            <w:vMerge/>
            <w:shd w:val="clear" w:color="auto" w:fill="auto"/>
          </w:tcPr>
          <w:p w14:paraId="2E82B8ED"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67FD236D" w14:textId="77777777" w:rsidR="002F273F" w:rsidRPr="00BD06A1" w:rsidRDefault="002F273F" w:rsidP="00382C36">
            <w:pPr>
              <w:spacing w:before="40" w:after="40"/>
              <w:jc w:val="center"/>
              <w:rPr>
                <w:rFonts w:cs="Arial"/>
                <w:color w:val="auto"/>
                <w:szCs w:val="22"/>
              </w:rPr>
            </w:pPr>
          </w:p>
        </w:tc>
        <w:tc>
          <w:tcPr>
            <w:tcW w:w="1983" w:type="dxa"/>
            <w:shd w:val="clear" w:color="auto" w:fill="auto"/>
          </w:tcPr>
          <w:p w14:paraId="754509C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0" w:type="dxa"/>
            <w:shd w:val="clear" w:color="auto" w:fill="auto"/>
          </w:tcPr>
          <w:p w14:paraId="7495EB5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C0C0C0"/>
            <w:vAlign w:val="center"/>
          </w:tcPr>
          <w:p w14:paraId="3671675B" w14:textId="77777777" w:rsidR="002F273F" w:rsidRPr="00BD06A1" w:rsidRDefault="002F273F" w:rsidP="00382C36">
            <w:pPr>
              <w:jc w:val="center"/>
              <w:rPr>
                <w:rFonts w:cs="Arial"/>
                <w:color w:val="auto"/>
                <w:szCs w:val="22"/>
              </w:rPr>
            </w:pPr>
          </w:p>
        </w:tc>
      </w:tr>
      <w:tr w:rsidR="00666229" w:rsidRPr="00BD06A1" w14:paraId="1077E3C5" w14:textId="77777777" w:rsidTr="00382C36">
        <w:trPr>
          <w:cantSplit/>
          <w:trHeight w:val="277"/>
          <w:jc w:val="center"/>
        </w:trPr>
        <w:tc>
          <w:tcPr>
            <w:tcW w:w="987" w:type="dxa"/>
            <w:vMerge w:val="restart"/>
            <w:shd w:val="clear" w:color="auto" w:fill="auto"/>
          </w:tcPr>
          <w:p w14:paraId="316849F4"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WS-1702</w:t>
            </w:r>
          </w:p>
          <w:p w14:paraId="08E9F0D5" w14:textId="77777777" w:rsidR="002F273F" w:rsidRPr="00BD06A1" w:rsidRDefault="002F273F" w:rsidP="00382C36">
            <w:pPr>
              <w:spacing w:before="40" w:after="40"/>
              <w:jc w:val="center"/>
              <w:rPr>
                <w:rFonts w:cs="Arial"/>
                <w:color w:val="auto"/>
                <w:szCs w:val="22"/>
              </w:rPr>
            </w:pPr>
          </w:p>
          <w:p w14:paraId="11C8D108"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6007D57A" w14:textId="77777777" w:rsidR="002F273F" w:rsidRPr="00BD06A1" w:rsidRDefault="002F273F" w:rsidP="00382C36">
            <w:pPr>
              <w:spacing w:before="40" w:after="40"/>
              <w:jc w:val="center"/>
              <w:rPr>
                <w:rFonts w:cs="Arial"/>
                <w:color w:val="auto"/>
                <w:szCs w:val="22"/>
              </w:rPr>
            </w:pPr>
          </w:p>
          <w:p w14:paraId="2795A4A7"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32DA73C2" w14:textId="77777777" w:rsidR="002F273F" w:rsidRPr="00BD06A1" w:rsidRDefault="002F273F" w:rsidP="00382C36">
            <w:pPr>
              <w:spacing w:before="40" w:after="40"/>
              <w:jc w:val="center"/>
              <w:rPr>
                <w:rFonts w:cs="Arial"/>
                <w:color w:val="auto"/>
                <w:szCs w:val="22"/>
              </w:rPr>
            </w:pPr>
          </w:p>
          <w:p w14:paraId="0197B232"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339BDE0A" w14:textId="77777777" w:rsidR="002F273F" w:rsidRPr="00BD06A1" w:rsidRDefault="002F273F" w:rsidP="00382C36">
            <w:pPr>
              <w:spacing w:before="40" w:after="40"/>
              <w:jc w:val="center"/>
              <w:rPr>
                <w:rFonts w:cs="Arial"/>
                <w:color w:val="auto"/>
                <w:szCs w:val="22"/>
              </w:rPr>
            </w:pPr>
          </w:p>
          <w:p w14:paraId="7DA1F01C"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48855CA4" w14:textId="77777777" w:rsidR="002F273F" w:rsidRPr="00BD06A1" w:rsidRDefault="002F273F" w:rsidP="00382C36">
            <w:pPr>
              <w:spacing w:before="40" w:after="40"/>
              <w:jc w:val="center"/>
              <w:rPr>
                <w:rFonts w:cs="Arial"/>
                <w:color w:val="auto"/>
                <w:szCs w:val="22"/>
              </w:rPr>
            </w:pPr>
          </w:p>
          <w:p w14:paraId="3F3FE88E"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11C9556C" w14:textId="77777777" w:rsidR="002F273F" w:rsidRPr="00BD06A1" w:rsidRDefault="002F273F" w:rsidP="00382C36">
            <w:pPr>
              <w:spacing w:before="40" w:after="40"/>
              <w:jc w:val="center"/>
              <w:rPr>
                <w:rFonts w:cs="Arial"/>
                <w:color w:val="auto"/>
                <w:szCs w:val="22"/>
              </w:rPr>
            </w:pPr>
          </w:p>
          <w:p w14:paraId="73DECECC" w14:textId="77777777" w:rsidR="002F273F" w:rsidRPr="00BD06A1" w:rsidRDefault="002F273F" w:rsidP="00382C36">
            <w:pPr>
              <w:spacing w:before="40" w:after="40"/>
              <w:jc w:val="center"/>
              <w:rPr>
                <w:rFonts w:cs="Arial"/>
                <w:color w:val="auto"/>
                <w:szCs w:val="22"/>
              </w:rPr>
            </w:pPr>
          </w:p>
        </w:tc>
        <w:tc>
          <w:tcPr>
            <w:tcW w:w="4676" w:type="dxa"/>
            <w:vMerge w:val="restart"/>
            <w:shd w:val="clear" w:color="auto" w:fill="auto"/>
          </w:tcPr>
          <w:p w14:paraId="45B05BA6" w14:textId="77777777" w:rsidR="002F273F" w:rsidRPr="00BD06A1" w:rsidRDefault="002F273F" w:rsidP="00382C36">
            <w:pPr>
              <w:spacing w:before="40" w:after="40"/>
              <w:jc w:val="center"/>
              <w:rPr>
                <w:rFonts w:cs="Arial"/>
                <w:color w:val="auto"/>
                <w:szCs w:val="22"/>
              </w:rPr>
            </w:pPr>
            <w:r w:rsidRPr="00BD06A1">
              <w:rPr>
                <w:rFonts w:cs="Arial"/>
                <w:color w:val="auto"/>
                <w:szCs w:val="22"/>
              </w:rPr>
              <w:t>How much is government budget or facility revenue/cost recovery contributing to recurring warehousing &amp; storage costs?</w:t>
            </w:r>
          </w:p>
          <w:p w14:paraId="19B8CCBE" w14:textId="77777777" w:rsidR="002F273F" w:rsidRPr="00BD06A1" w:rsidRDefault="002F273F" w:rsidP="00382C36">
            <w:pPr>
              <w:spacing w:before="40" w:after="40"/>
              <w:jc w:val="center"/>
              <w:rPr>
                <w:rFonts w:cs="Arial"/>
                <w:color w:val="auto"/>
                <w:szCs w:val="22"/>
              </w:rPr>
            </w:pPr>
          </w:p>
          <w:p w14:paraId="61935BE7"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percentages are given as a guide; the exact percentage is not needed.</w:t>
            </w:r>
          </w:p>
        </w:tc>
        <w:tc>
          <w:tcPr>
            <w:tcW w:w="1983" w:type="dxa"/>
            <w:shd w:val="clear" w:color="auto" w:fill="auto"/>
            <w:vAlign w:val="center"/>
          </w:tcPr>
          <w:p w14:paraId="6D39A6A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Minimal (less than 25%)</w:t>
            </w:r>
          </w:p>
        </w:tc>
        <w:tc>
          <w:tcPr>
            <w:tcW w:w="630" w:type="dxa"/>
            <w:shd w:val="clear" w:color="auto" w:fill="auto"/>
          </w:tcPr>
          <w:p w14:paraId="57BC1B0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val="restart"/>
            <w:shd w:val="clear" w:color="auto" w:fill="C0C0C0"/>
            <w:vAlign w:val="center"/>
          </w:tcPr>
          <w:p w14:paraId="6666CA9D" w14:textId="77777777" w:rsidR="002F273F" w:rsidRPr="00BD06A1" w:rsidRDefault="002F273F" w:rsidP="00382C36">
            <w:pPr>
              <w:jc w:val="center"/>
              <w:rPr>
                <w:rFonts w:cs="Arial"/>
                <w:color w:val="auto"/>
                <w:szCs w:val="22"/>
              </w:rPr>
            </w:pPr>
          </w:p>
        </w:tc>
      </w:tr>
      <w:tr w:rsidR="00666229" w:rsidRPr="00BD06A1" w14:paraId="64D653BE" w14:textId="77777777" w:rsidTr="00382C36">
        <w:trPr>
          <w:cantSplit/>
          <w:trHeight w:val="277"/>
          <w:jc w:val="center"/>
        </w:trPr>
        <w:tc>
          <w:tcPr>
            <w:tcW w:w="987" w:type="dxa"/>
            <w:vMerge/>
            <w:shd w:val="clear" w:color="auto" w:fill="auto"/>
          </w:tcPr>
          <w:p w14:paraId="6269C445"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0E9B84C1"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7F4092F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Some (25-50%)</w:t>
            </w:r>
          </w:p>
        </w:tc>
        <w:tc>
          <w:tcPr>
            <w:tcW w:w="630" w:type="dxa"/>
            <w:shd w:val="clear" w:color="auto" w:fill="auto"/>
          </w:tcPr>
          <w:p w14:paraId="6B53DA8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C0C0C0"/>
            <w:vAlign w:val="center"/>
          </w:tcPr>
          <w:p w14:paraId="0AF49A76" w14:textId="77777777" w:rsidR="002F273F" w:rsidRPr="00BD06A1" w:rsidRDefault="002F273F" w:rsidP="00382C36">
            <w:pPr>
              <w:jc w:val="center"/>
              <w:rPr>
                <w:rFonts w:cs="Arial"/>
                <w:color w:val="auto"/>
                <w:szCs w:val="22"/>
              </w:rPr>
            </w:pPr>
          </w:p>
        </w:tc>
      </w:tr>
      <w:tr w:rsidR="00666229" w:rsidRPr="00BD06A1" w14:paraId="425AC3C1" w14:textId="77777777" w:rsidTr="00382C36">
        <w:trPr>
          <w:cantSplit/>
          <w:trHeight w:val="277"/>
          <w:jc w:val="center"/>
        </w:trPr>
        <w:tc>
          <w:tcPr>
            <w:tcW w:w="987" w:type="dxa"/>
            <w:vMerge/>
            <w:shd w:val="clear" w:color="auto" w:fill="auto"/>
          </w:tcPr>
          <w:p w14:paraId="0D5786AE"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71D66ED7"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4A671FB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Most (51-99%)</w:t>
            </w:r>
          </w:p>
        </w:tc>
        <w:tc>
          <w:tcPr>
            <w:tcW w:w="630" w:type="dxa"/>
            <w:shd w:val="clear" w:color="auto" w:fill="auto"/>
          </w:tcPr>
          <w:p w14:paraId="7137D79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C0C0C0"/>
            <w:vAlign w:val="center"/>
          </w:tcPr>
          <w:p w14:paraId="0656933A" w14:textId="77777777" w:rsidR="002F273F" w:rsidRPr="00BD06A1" w:rsidRDefault="002F273F" w:rsidP="00382C36">
            <w:pPr>
              <w:jc w:val="center"/>
              <w:rPr>
                <w:rFonts w:cs="Arial"/>
                <w:color w:val="auto"/>
                <w:szCs w:val="22"/>
              </w:rPr>
            </w:pPr>
          </w:p>
        </w:tc>
      </w:tr>
      <w:tr w:rsidR="00666229" w:rsidRPr="00BD06A1" w14:paraId="3B609901" w14:textId="77777777" w:rsidTr="00382C36">
        <w:trPr>
          <w:cantSplit/>
          <w:trHeight w:val="277"/>
          <w:jc w:val="center"/>
        </w:trPr>
        <w:tc>
          <w:tcPr>
            <w:tcW w:w="987" w:type="dxa"/>
            <w:vMerge/>
            <w:shd w:val="clear" w:color="auto" w:fill="auto"/>
          </w:tcPr>
          <w:p w14:paraId="2F1498FC"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443DB52B" w14:textId="77777777" w:rsidR="002F273F" w:rsidRPr="00BD06A1" w:rsidRDefault="002F273F" w:rsidP="00382C36">
            <w:pPr>
              <w:spacing w:before="40" w:after="40"/>
              <w:jc w:val="center"/>
              <w:rPr>
                <w:rFonts w:cs="Arial"/>
                <w:color w:val="auto"/>
                <w:szCs w:val="22"/>
              </w:rPr>
            </w:pPr>
          </w:p>
        </w:tc>
        <w:tc>
          <w:tcPr>
            <w:tcW w:w="1983" w:type="dxa"/>
            <w:shd w:val="clear" w:color="auto" w:fill="auto"/>
            <w:vAlign w:val="center"/>
          </w:tcPr>
          <w:p w14:paraId="0E5C004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All (100%)</w:t>
            </w:r>
          </w:p>
        </w:tc>
        <w:tc>
          <w:tcPr>
            <w:tcW w:w="630" w:type="dxa"/>
            <w:shd w:val="clear" w:color="auto" w:fill="auto"/>
          </w:tcPr>
          <w:p w14:paraId="7A82519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C0C0C0"/>
            <w:vAlign w:val="center"/>
          </w:tcPr>
          <w:p w14:paraId="74820757" w14:textId="77777777" w:rsidR="002F273F" w:rsidRPr="00BD06A1" w:rsidRDefault="002F273F" w:rsidP="00382C36">
            <w:pPr>
              <w:jc w:val="center"/>
              <w:rPr>
                <w:rFonts w:cs="Arial"/>
                <w:color w:val="auto"/>
                <w:szCs w:val="22"/>
              </w:rPr>
            </w:pPr>
          </w:p>
        </w:tc>
      </w:tr>
      <w:tr w:rsidR="00666229" w:rsidRPr="00BD06A1" w14:paraId="57EE55C7" w14:textId="77777777" w:rsidTr="00382C36">
        <w:trPr>
          <w:cantSplit/>
          <w:trHeight w:val="277"/>
          <w:jc w:val="center"/>
        </w:trPr>
        <w:tc>
          <w:tcPr>
            <w:tcW w:w="987" w:type="dxa"/>
            <w:vMerge/>
            <w:shd w:val="clear" w:color="auto" w:fill="auto"/>
          </w:tcPr>
          <w:p w14:paraId="03DA93B5" w14:textId="77777777" w:rsidR="002F273F" w:rsidRPr="00BD06A1" w:rsidRDefault="002F273F" w:rsidP="00382C36">
            <w:pPr>
              <w:spacing w:before="40" w:after="40"/>
              <w:jc w:val="center"/>
              <w:rPr>
                <w:rFonts w:cs="Arial"/>
                <w:color w:val="auto"/>
                <w:szCs w:val="22"/>
              </w:rPr>
            </w:pPr>
          </w:p>
        </w:tc>
        <w:tc>
          <w:tcPr>
            <w:tcW w:w="4676" w:type="dxa"/>
            <w:vMerge/>
            <w:shd w:val="clear" w:color="auto" w:fill="auto"/>
          </w:tcPr>
          <w:p w14:paraId="73614025" w14:textId="77777777" w:rsidR="002F273F" w:rsidRPr="00BD06A1" w:rsidRDefault="002F273F" w:rsidP="00382C36">
            <w:pPr>
              <w:spacing w:before="40" w:after="40"/>
              <w:jc w:val="center"/>
              <w:rPr>
                <w:rFonts w:cs="Arial"/>
                <w:color w:val="auto"/>
                <w:szCs w:val="22"/>
              </w:rPr>
            </w:pPr>
          </w:p>
        </w:tc>
        <w:tc>
          <w:tcPr>
            <w:tcW w:w="1983" w:type="dxa"/>
            <w:shd w:val="clear" w:color="auto" w:fill="auto"/>
          </w:tcPr>
          <w:p w14:paraId="74E6D0E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30" w:type="dxa"/>
            <w:shd w:val="clear" w:color="auto" w:fill="auto"/>
          </w:tcPr>
          <w:p w14:paraId="55E881A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784" w:type="dxa"/>
            <w:vMerge/>
            <w:shd w:val="clear" w:color="auto" w:fill="C0C0C0"/>
            <w:vAlign w:val="center"/>
          </w:tcPr>
          <w:p w14:paraId="53C216B7" w14:textId="77777777" w:rsidR="002F273F" w:rsidRPr="00BD06A1" w:rsidRDefault="002F273F" w:rsidP="00382C36">
            <w:pPr>
              <w:jc w:val="center"/>
              <w:rPr>
                <w:rFonts w:cs="Arial"/>
                <w:color w:val="auto"/>
                <w:szCs w:val="22"/>
              </w:rPr>
            </w:pPr>
          </w:p>
        </w:tc>
      </w:tr>
    </w:tbl>
    <w:p w14:paraId="6D5D9153" w14:textId="77777777" w:rsidR="002F273F" w:rsidRPr="00BD06A1" w:rsidRDefault="002F273F" w:rsidP="002F273F">
      <w:pPr>
        <w:rPr>
          <w:rFonts w:cs="Arial"/>
          <w:color w:val="auto"/>
          <w:szCs w:val="22"/>
        </w:rPr>
      </w:pPr>
    </w:p>
    <w:p w14:paraId="399D1BC8" w14:textId="77777777" w:rsidR="00532A8E" w:rsidRPr="00BD06A1" w:rsidRDefault="00532A8E">
      <w:pPr>
        <w:spacing w:after="160" w:line="259" w:lineRule="auto"/>
        <w:rPr>
          <w:rFonts w:cs="Arial"/>
          <w:b/>
          <w:color w:val="auto"/>
          <w:szCs w:val="22"/>
          <w:u w:val="single"/>
        </w:rPr>
      </w:pPr>
      <w:r w:rsidRPr="00BD06A1">
        <w:rPr>
          <w:rFonts w:cs="Arial"/>
          <w:b/>
          <w:color w:val="auto"/>
          <w:szCs w:val="22"/>
          <w:u w:val="single"/>
        </w:rPr>
        <w:br w:type="page"/>
      </w:r>
    </w:p>
    <w:p w14:paraId="5B3FA098" w14:textId="77777777" w:rsidR="002F273F" w:rsidRPr="00BD06A1" w:rsidRDefault="009B72B0" w:rsidP="00E90FA1">
      <w:pPr>
        <w:pStyle w:val="Heading2"/>
      </w:pPr>
      <w:r w:rsidRPr="00BD06A1">
        <w:t>Physical Verification List:  Module 8 – Warehousing &amp; Storage</w:t>
      </w:r>
    </w:p>
    <w:p w14:paraId="3300D85D" w14:textId="77777777" w:rsidR="002F273F" w:rsidRPr="00BD06A1" w:rsidRDefault="002F273F" w:rsidP="002F273F">
      <w:pPr>
        <w:rPr>
          <w:rFonts w:cs="Arial"/>
          <w:color w:val="auto"/>
          <w:szCs w:val="22"/>
        </w:rPr>
      </w:pPr>
    </w:p>
    <w:p w14:paraId="427925E7" w14:textId="77777777" w:rsidR="00557C85" w:rsidRPr="00BD06A1" w:rsidRDefault="00557C85" w:rsidP="00557C85">
      <w:pPr>
        <w:widowControl w:val="0"/>
        <w:numPr>
          <w:ilvl w:val="0"/>
          <w:numId w:val="32"/>
        </w:numPr>
        <w:spacing w:line="240" w:lineRule="auto"/>
        <w:ind w:left="360"/>
        <w:rPr>
          <w:rFonts w:cs="Arial"/>
          <w:color w:val="auto"/>
          <w:szCs w:val="22"/>
        </w:rPr>
      </w:pPr>
      <w:r w:rsidRPr="00BD06A1">
        <w:rPr>
          <w:rFonts w:cs="Arial"/>
          <w:color w:val="auto"/>
          <w:szCs w:val="22"/>
        </w:rPr>
        <w:t>Copies of Standard Operating Procedures (SOPs) for operations of the Warehouse. [MOH</w:t>
      </w:r>
    </w:p>
    <w:p w14:paraId="3CAFD8A6" w14:textId="77777777" w:rsidR="00557C85" w:rsidRPr="00BD06A1" w:rsidRDefault="00557C85" w:rsidP="00557C85">
      <w:pPr>
        <w:widowControl w:val="0"/>
        <w:ind w:left="720"/>
        <w:rPr>
          <w:rFonts w:cs="Arial"/>
          <w:color w:val="auto"/>
          <w:szCs w:val="22"/>
        </w:rPr>
      </w:pPr>
      <w:r w:rsidRPr="00BD06A1">
        <w:rPr>
          <w:rFonts w:cs="Arial"/>
          <w:color w:val="auto"/>
          <w:szCs w:val="22"/>
        </w:rPr>
        <w:t>Warehouse, Referral Hospitals, SDP]</w:t>
      </w:r>
    </w:p>
    <w:p w14:paraId="411727F4" w14:textId="77777777" w:rsidR="00557C85" w:rsidRPr="00BD06A1" w:rsidRDefault="00557C85" w:rsidP="00557C85">
      <w:pPr>
        <w:widowControl w:val="0"/>
        <w:numPr>
          <w:ilvl w:val="0"/>
          <w:numId w:val="32"/>
        </w:numPr>
        <w:spacing w:line="240" w:lineRule="auto"/>
        <w:ind w:left="360"/>
        <w:rPr>
          <w:rFonts w:cs="Arial"/>
          <w:color w:val="auto"/>
          <w:szCs w:val="22"/>
        </w:rPr>
      </w:pPr>
      <w:r w:rsidRPr="00BD06A1">
        <w:rPr>
          <w:rFonts w:cs="Arial"/>
          <w:color w:val="auto"/>
          <w:szCs w:val="22"/>
        </w:rPr>
        <w:t>Copy of a repair and maintenance plan for storage equipment and utilities. [MOH, Warehouse, Referral Hospitals, SDP]</w:t>
      </w:r>
    </w:p>
    <w:p w14:paraId="306498B4" w14:textId="77777777" w:rsidR="00557C85" w:rsidRPr="00BD06A1" w:rsidRDefault="00557C85" w:rsidP="00557C85">
      <w:pPr>
        <w:widowControl w:val="0"/>
        <w:numPr>
          <w:ilvl w:val="0"/>
          <w:numId w:val="32"/>
        </w:numPr>
        <w:spacing w:line="240" w:lineRule="auto"/>
        <w:ind w:left="360"/>
        <w:rPr>
          <w:rFonts w:cs="Arial"/>
          <w:color w:val="auto"/>
          <w:szCs w:val="22"/>
        </w:rPr>
      </w:pPr>
      <w:r w:rsidRPr="00BD06A1">
        <w:rPr>
          <w:rFonts w:cs="Arial"/>
          <w:color w:val="auto"/>
          <w:szCs w:val="22"/>
        </w:rPr>
        <w:t>Copy of equipment maintenance logs. [Warehouse, Referral Hospitals, SDP]</w:t>
      </w:r>
    </w:p>
    <w:p w14:paraId="1E42FBCC" w14:textId="77777777" w:rsidR="00557C85" w:rsidRPr="00BD06A1" w:rsidRDefault="00557C85" w:rsidP="00557C85">
      <w:pPr>
        <w:widowControl w:val="0"/>
        <w:numPr>
          <w:ilvl w:val="0"/>
          <w:numId w:val="32"/>
        </w:numPr>
        <w:spacing w:line="240" w:lineRule="auto"/>
        <w:ind w:left="360"/>
        <w:rPr>
          <w:rFonts w:cs="Arial"/>
          <w:color w:val="auto"/>
          <w:szCs w:val="22"/>
        </w:rPr>
      </w:pPr>
      <w:r w:rsidRPr="00BD06A1">
        <w:rPr>
          <w:rFonts w:cs="Arial"/>
          <w:color w:val="auto"/>
          <w:szCs w:val="22"/>
        </w:rPr>
        <w:t>The national policy / SOP / etc. for determining which stock for a given item to issue first. [MOH]</w:t>
      </w:r>
    </w:p>
    <w:p w14:paraId="0AC282C0" w14:textId="77777777" w:rsidR="00557C85" w:rsidRPr="00BD06A1" w:rsidRDefault="00557C85" w:rsidP="00557C85">
      <w:pPr>
        <w:widowControl w:val="0"/>
        <w:numPr>
          <w:ilvl w:val="0"/>
          <w:numId w:val="32"/>
        </w:numPr>
        <w:spacing w:line="240" w:lineRule="auto"/>
        <w:ind w:left="360"/>
        <w:rPr>
          <w:rFonts w:cs="Arial"/>
          <w:color w:val="auto"/>
          <w:szCs w:val="22"/>
        </w:rPr>
      </w:pPr>
      <w:r w:rsidRPr="00BD06A1">
        <w:rPr>
          <w:rFonts w:cs="Arial"/>
          <w:color w:val="auto"/>
          <w:szCs w:val="22"/>
        </w:rPr>
        <w:t>Copies of delivery confirmation. [Warehouse]</w:t>
      </w:r>
    </w:p>
    <w:p w14:paraId="631EB7B8" w14:textId="77777777" w:rsidR="00557C85" w:rsidRPr="00BD06A1" w:rsidRDefault="00557C85" w:rsidP="00557C85">
      <w:pPr>
        <w:widowControl w:val="0"/>
        <w:numPr>
          <w:ilvl w:val="0"/>
          <w:numId w:val="32"/>
        </w:numPr>
        <w:spacing w:line="240" w:lineRule="auto"/>
        <w:ind w:left="360"/>
        <w:rPr>
          <w:rFonts w:cs="Arial"/>
          <w:color w:val="auto"/>
          <w:szCs w:val="22"/>
        </w:rPr>
      </w:pPr>
      <w:r w:rsidRPr="00BD06A1">
        <w:rPr>
          <w:rFonts w:cs="Arial"/>
          <w:color w:val="auto"/>
          <w:szCs w:val="22"/>
        </w:rPr>
        <w:t>Copies of cold chain equipment maintenance records. [Warehouse, Referral Hospitals, SDP]</w:t>
      </w:r>
    </w:p>
    <w:p w14:paraId="2C7B01FC" w14:textId="77777777" w:rsidR="00557C85" w:rsidRPr="00BD06A1" w:rsidRDefault="00557C85" w:rsidP="00557C85">
      <w:pPr>
        <w:widowControl w:val="0"/>
        <w:numPr>
          <w:ilvl w:val="0"/>
          <w:numId w:val="32"/>
        </w:numPr>
        <w:spacing w:line="240" w:lineRule="auto"/>
        <w:ind w:left="360"/>
        <w:rPr>
          <w:rFonts w:cs="Arial"/>
          <w:color w:val="auto"/>
          <w:szCs w:val="22"/>
        </w:rPr>
      </w:pPr>
      <w:r w:rsidRPr="00BD06A1">
        <w:rPr>
          <w:rFonts w:cs="Arial"/>
          <w:color w:val="auto"/>
          <w:szCs w:val="22"/>
        </w:rPr>
        <w:t xml:space="preserve">Copies of SOPs for </w:t>
      </w:r>
      <w:proofErr w:type="gramStart"/>
      <w:r w:rsidRPr="00BD06A1">
        <w:rPr>
          <w:rFonts w:cs="Arial"/>
          <w:color w:val="auto"/>
          <w:szCs w:val="22"/>
        </w:rPr>
        <w:t>handling controlled</w:t>
      </w:r>
      <w:proofErr w:type="gramEnd"/>
      <w:r w:rsidRPr="00BD06A1">
        <w:rPr>
          <w:rFonts w:cs="Arial"/>
          <w:color w:val="auto"/>
          <w:szCs w:val="22"/>
        </w:rPr>
        <w:t xml:space="preserve"> substances and high value products. [Warehouse, Referral Hospitals, SDP]</w:t>
      </w:r>
    </w:p>
    <w:p w14:paraId="0607E8DB" w14:textId="77777777" w:rsidR="00557C85" w:rsidRPr="00BD06A1" w:rsidRDefault="00557C85" w:rsidP="00557C85">
      <w:pPr>
        <w:widowControl w:val="0"/>
        <w:numPr>
          <w:ilvl w:val="0"/>
          <w:numId w:val="32"/>
        </w:numPr>
        <w:spacing w:line="240" w:lineRule="auto"/>
        <w:ind w:left="360"/>
        <w:rPr>
          <w:rFonts w:cs="Arial"/>
          <w:color w:val="auto"/>
          <w:szCs w:val="22"/>
        </w:rPr>
      </w:pPr>
      <w:r w:rsidRPr="00BD06A1">
        <w:rPr>
          <w:rFonts w:cs="Arial"/>
          <w:color w:val="auto"/>
          <w:szCs w:val="22"/>
        </w:rPr>
        <w:t>Copy of a register used to monitor and track expiration dates (paper or electronic</w:t>
      </w:r>
      <w:proofErr w:type="gramStart"/>
      <w:r w:rsidRPr="00BD06A1">
        <w:rPr>
          <w:rFonts w:cs="Arial"/>
          <w:color w:val="auto"/>
          <w:szCs w:val="22"/>
        </w:rPr>
        <w:t>).[</w:t>
      </w:r>
      <w:proofErr w:type="gramEnd"/>
      <w:r w:rsidRPr="00BD06A1">
        <w:rPr>
          <w:rFonts w:cs="Arial"/>
          <w:color w:val="auto"/>
          <w:szCs w:val="22"/>
        </w:rPr>
        <w:t>Warehouse, Referral Hospitals, SDP]</w:t>
      </w:r>
    </w:p>
    <w:p w14:paraId="787CD7E5" w14:textId="77777777" w:rsidR="00557C85" w:rsidRPr="00BD06A1" w:rsidRDefault="00557C85" w:rsidP="00557C85">
      <w:pPr>
        <w:widowControl w:val="0"/>
        <w:numPr>
          <w:ilvl w:val="0"/>
          <w:numId w:val="32"/>
        </w:numPr>
        <w:spacing w:line="240" w:lineRule="auto"/>
        <w:ind w:left="360"/>
        <w:rPr>
          <w:rFonts w:cs="Arial"/>
          <w:color w:val="auto"/>
          <w:szCs w:val="22"/>
        </w:rPr>
      </w:pPr>
      <w:r w:rsidRPr="00BD06A1">
        <w:rPr>
          <w:rFonts w:cs="Arial"/>
          <w:color w:val="auto"/>
          <w:szCs w:val="22"/>
        </w:rPr>
        <w:t>Copies of internal or external audit records. [Warehouse, Referral Hospitals, SDP]</w:t>
      </w:r>
    </w:p>
    <w:p w14:paraId="68737130" w14:textId="77777777" w:rsidR="00557C85" w:rsidRPr="00BD06A1" w:rsidRDefault="00557C85" w:rsidP="00557C85">
      <w:pPr>
        <w:widowControl w:val="0"/>
        <w:numPr>
          <w:ilvl w:val="0"/>
          <w:numId w:val="32"/>
        </w:numPr>
        <w:spacing w:line="240" w:lineRule="auto"/>
        <w:ind w:left="360"/>
        <w:rPr>
          <w:rFonts w:cs="Arial"/>
          <w:color w:val="auto"/>
          <w:szCs w:val="22"/>
        </w:rPr>
      </w:pPr>
      <w:r w:rsidRPr="00BD06A1">
        <w:rPr>
          <w:rFonts w:cs="Arial"/>
          <w:color w:val="auto"/>
          <w:szCs w:val="22"/>
        </w:rPr>
        <w:t>Copies of license for the storage of pharmaceutical products. [Warehouse]</w:t>
      </w:r>
    </w:p>
    <w:p w14:paraId="2FCA282A" w14:textId="77777777" w:rsidR="00557C85" w:rsidRPr="00BD06A1" w:rsidRDefault="00557C85" w:rsidP="00557C85">
      <w:pPr>
        <w:widowControl w:val="0"/>
        <w:numPr>
          <w:ilvl w:val="0"/>
          <w:numId w:val="32"/>
        </w:numPr>
        <w:spacing w:line="240" w:lineRule="auto"/>
        <w:ind w:left="360"/>
        <w:rPr>
          <w:rFonts w:cs="Arial"/>
          <w:color w:val="auto"/>
          <w:szCs w:val="22"/>
        </w:rPr>
      </w:pPr>
      <w:r w:rsidRPr="00BD06A1">
        <w:rPr>
          <w:rFonts w:cs="Arial"/>
          <w:color w:val="auto"/>
          <w:szCs w:val="22"/>
        </w:rPr>
        <w:t>Monitoring plans or reports that document indicators used to monitor warehousing and storage. [MOH, Warehouse, Referral Hospitals, SDP]</w:t>
      </w:r>
    </w:p>
    <w:p w14:paraId="7973920B" w14:textId="77777777" w:rsidR="002F273F" w:rsidRPr="00BD06A1" w:rsidRDefault="002F273F" w:rsidP="002F273F">
      <w:pPr>
        <w:rPr>
          <w:rFonts w:cs="Arial"/>
          <w:color w:val="auto"/>
          <w:szCs w:val="22"/>
        </w:rPr>
      </w:pPr>
    </w:p>
    <w:p w14:paraId="61B6B870" w14:textId="77777777" w:rsidR="002F273F" w:rsidRPr="00BD06A1" w:rsidRDefault="002F273F" w:rsidP="002F273F">
      <w:pPr>
        <w:rPr>
          <w:rFonts w:cs="Arial"/>
          <w:color w:val="auto"/>
          <w:szCs w:val="22"/>
        </w:rPr>
      </w:pPr>
    </w:p>
    <w:tbl>
      <w:tblPr>
        <w:tblW w:w="499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005"/>
        <w:gridCol w:w="5325"/>
        <w:gridCol w:w="3695"/>
      </w:tblGrid>
      <w:tr w:rsidR="00666229" w:rsidRPr="00BD06A1" w14:paraId="551E1F72" w14:textId="77777777" w:rsidTr="00382C36">
        <w:trPr>
          <w:cantSplit/>
          <w:trHeight w:val="349"/>
        </w:trPr>
        <w:tc>
          <w:tcPr>
            <w:tcW w:w="501" w:type="pct"/>
          </w:tcPr>
          <w:p w14:paraId="39CE980D" w14:textId="77777777" w:rsidR="002F273F" w:rsidRPr="00BD06A1" w:rsidRDefault="002F273F" w:rsidP="002F273F">
            <w:pPr>
              <w:numPr>
                <w:ilvl w:val="0"/>
                <w:numId w:val="2"/>
              </w:numPr>
              <w:spacing w:before="40" w:after="40" w:line="240" w:lineRule="auto"/>
              <w:rPr>
                <w:rFonts w:cs="Arial"/>
                <w:color w:val="auto"/>
                <w:szCs w:val="22"/>
                <w:shd w:val="clear" w:color="auto" w:fill="FFFFFF"/>
              </w:rPr>
            </w:pPr>
          </w:p>
        </w:tc>
        <w:tc>
          <w:tcPr>
            <w:tcW w:w="2656" w:type="pct"/>
          </w:tcPr>
          <w:p w14:paraId="45ABEBC3" w14:textId="77777777" w:rsidR="002F273F" w:rsidRPr="00BD06A1" w:rsidRDefault="002F273F" w:rsidP="00382C36">
            <w:pPr>
              <w:spacing w:before="40" w:after="40"/>
              <w:rPr>
                <w:rFonts w:cs="Arial"/>
                <w:color w:val="auto"/>
                <w:szCs w:val="22"/>
                <w:shd w:val="clear" w:color="auto" w:fill="FFFFFF"/>
              </w:rPr>
            </w:pPr>
            <w:r w:rsidRPr="00BD06A1">
              <w:rPr>
                <w:rFonts w:cs="Arial"/>
                <w:color w:val="auto"/>
                <w:szCs w:val="22"/>
                <w:shd w:val="clear" w:color="auto" w:fill="FFFFFF"/>
              </w:rPr>
              <w:t>Ending Time</w:t>
            </w:r>
          </w:p>
        </w:tc>
        <w:tc>
          <w:tcPr>
            <w:tcW w:w="1843" w:type="pct"/>
          </w:tcPr>
          <w:p w14:paraId="6F8064CA" w14:textId="77777777" w:rsidR="002F273F" w:rsidRPr="00BD06A1" w:rsidRDefault="002F273F" w:rsidP="00382C36">
            <w:pPr>
              <w:spacing w:before="40" w:after="40"/>
              <w:rPr>
                <w:rFonts w:cs="Arial"/>
                <w:color w:val="auto"/>
                <w:szCs w:val="22"/>
                <w:shd w:val="clear" w:color="auto" w:fill="FFFFFF"/>
              </w:rPr>
            </w:pPr>
            <w:proofErr w:type="gramStart"/>
            <w:r w:rsidRPr="00BD06A1">
              <w:rPr>
                <w:rFonts w:cs="Arial"/>
                <w:color w:val="auto"/>
                <w:szCs w:val="22"/>
                <w:shd w:val="clear" w:color="auto" w:fill="FFFFFF"/>
              </w:rPr>
              <w:t>End :</w:t>
            </w:r>
            <w:proofErr w:type="gramEnd"/>
            <w:r w:rsidRPr="00BD06A1">
              <w:rPr>
                <w:rFonts w:cs="Arial"/>
                <w:color w:val="auto"/>
                <w:szCs w:val="22"/>
                <w:shd w:val="clear" w:color="auto" w:fill="FFFFFF"/>
              </w:rPr>
              <w:t xml:space="preserve">  [__|__]       [__|__] am/pm</w:t>
            </w:r>
          </w:p>
          <w:p w14:paraId="2BA78821" w14:textId="77777777" w:rsidR="002F273F" w:rsidRPr="00BD06A1" w:rsidRDefault="002F273F" w:rsidP="00382C36">
            <w:pPr>
              <w:rPr>
                <w:rFonts w:cs="Arial"/>
                <w:color w:val="auto"/>
                <w:szCs w:val="22"/>
              </w:rPr>
            </w:pPr>
            <w:r w:rsidRPr="00BD06A1">
              <w:rPr>
                <w:rFonts w:cs="Arial"/>
                <w:color w:val="auto"/>
                <w:szCs w:val="22"/>
                <w:shd w:val="clear" w:color="auto" w:fill="FFFFFF"/>
              </w:rPr>
              <w:t xml:space="preserve">            Hour       Minutes  </w:t>
            </w:r>
          </w:p>
        </w:tc>
      </w:tr>
    </w:tbl>
    <w:p w14:paraId="7FA940DC" w14:textId="77777777" w:rsidR="002F273F" w:rsidRPr="00BD06A1" w:rsidRDefault="002F273F" w:rsidP="002F273F">
      <w:pPr>
        <w:rPr>
          <w:rFonts w:cs="Arial"/>
          <w:color w:val="auto"/>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1"/>
      </w:tblGrid>
      <w:tr w:rsidR="002F273F" w:rsidRPr="00BD06A1" w14:paraId="47C9147D" w14:textId="77777777" w:rsidTr="00382C36">
        <w:tc>
          <w:tcPr>
            <w:tcW w:w="10152" w:type="dxa"/>
            <w:shd w:val="clear" w:color="auto" w:fill="auto"/>
          </w:tcPr>
          <w:p w14:paraId="1B2A4012" w14:textId="77777777" w:rsidR="002F273F" w:rsidRPr="00BD06A1" w:rsidRDefault="002F273F" w:rsidP="00382C36">
            <w:pPr>
              <w:rPr>
                <w:rFonts w:cs="Arial"/>
                <w:color w:val="auto"/>
                <w:szCs w:val="22"/>
              </w:rPr>
            </w:pPr>
            <w:r w:rsidRPr="00BD06A1">
              <w:rPr>
                <w:rFonts w:cs="Arial"/>
                <w:color w:val="auto"/>
                <w:szCs w:val="22"/>
              </w:rPr>
              <w:t>Any notes about interview:</w:t>
            </w:r>
          </w:p>
          <w:p w14:paraId="3EE8A7AA" w14:textId="77777777" w:rsidR="002F273F" w:rsidRPr="00BD06A1" w:rsidRDefault="002F273F" w:rsidP="00382C36">
            <w:pPr>
              <w:rPr>
                <w:rFonts w:cs="Arial"/>
                <w:color w:val="auto"/>
                <w:szCs w:val="22"/>
              </w:rPr>
            </w:pPr>
          </w:p>
          <w:p w14:paraId="7E74F647" w14:textId="77777777" w:rsidR="002F273F" w:rsidRPr="00BD06A1" w:rsidRDefault="002F273F" w:rsidP="00382C36">
            <w:pPr>
              <w:rPr>
                <w:rFonts w:cs="Arial"/>
                <w:color w:val="auto"/>
                <w:szCs w:val="22"/>
              </w:rPr>
            </w:pPr>
          </w:p>
          <w:p w14:paraId="6818F39B" w14:textId="77777777" w:rsidR="002F273F" w:rsidRPr="00BD06A1" w:rsidRDefault="002F273F" w:rsidP="00382C36">
            <w:pPr>
              <w:rPr>
                <w:rFonts w:cs="Arial"/>
                <w:color w:val="auto"/>
                <w:szCs w:val="22"/>
              </w:rPr>
            </w:pPr>
          </w:p>
          <w:p w14:paraId="20467E37" w14:textId="77777777" w:rsidR="002F273F" w:rsidRPr="00BD06A1" w:rsidRDefault="002F273F" w:rsidP="00382C36">
            <w:pPr>
              <w:rPr>
                <w:rFonts w:cs="Arial"/>
                <w:color w:val="auto"/>
                <w:szCs w:val="22"/>
              </w:rPr>
            </w:pPr>
          </w:p>
          <w:p w14:paraId="4B64D5F4" w14:textId="77777777" w:rsidR="002F273F" w:rsidRPr="00BD06A1" w:rsidRDefault="002F273F" w:rsidP="00382C36">
            <w:pPr>
              <w:rPr>
                <w:rFonts w:cs="Arial"/>
                <w:color w:val="auto"/>
                <w:szCs w:val="22"/>
              </w:rPr>
            </w:pPr>
          </w:p>
          <w:p w14:paraId="7670C08A" w14:textId="77777777" w:rsidR="002F273F" w:rsidRPr="00BD06A1" w:rsidRDefault="002F273F" w:rsidP="00382C36">
            <w:pPr>
              <w:rPr>
                <w:rFonts w:cs="Arial"/>
                <w:color w:val="auto"/>
                <w:szCs w:val="22"/>
              </w:rPr>
            </w:pPr>
          </w:p>
          <w:p w14:paraId="5E97523C" w14:textId="77777777" w:rsidR="002F273F" w:rsidRPr="00BD06A1" w:rsidRDefault="002F273F" w:rsidP="00382C36">
            <w:pPr>
              <w:rPr>
                <w:rFonts w:cs="Arial"/>
                <w:color w:val="auto"/>
                <w:szCs w:val="22"/>
              </w:rPr>
            </w:pPr>
          </w:p>
          <w:p w14:paraId="6E3ABB69" w14:textId="77777777" w:rsidR="002F273F" w:rsidRPr="00BD06A1" w:rsidRDefault="002F273F" w:rsidP="00382C36">
            <w:pPr>
              <w:rPr>
                <w:rFonts w:cs="Arial"/>
                <w:color w:val="auto"/>
                <w:szCs w:val="22"/>
              </w:rPr>
            </w:pPr>
          </w:p>
          <w:p w14:paraId="5E348F66" w14:textId="77777777" w:rsidR="002F273F" w:rsidRPr="00BD06A1" w:rsidRDefault="002F273F" w:rsidP="00382C36">
            <w:pPr>
              <w:rPr>
                <w:rFonts w:cs="Arial"/>
                <w:color w:val="auto"/>
                <w:szCs w:val="22"/>
              </w:rPr>
            </w:pPr>
          </w:p>
          <w:p w14:paraId="216E1765" w14:textId="77777777" w:rsidR="002F273F" w:rsidRPr="00BD06A1" w:rsidRDefault="002F273F" w:rsidP="00382C36">
            <w:pPr>
              <w:rPr>
                <w:rFonts w:cs="Arial"/>
                <w:color w:val="auto"/>
                <w:szCs w:val="22"/>
              </w:rPr>
            </w:pPr>
          </w:p>
          <w:p w14:paraId="17844148" w14:textId="77777777" w:rsidR="002F273F" w:rsidRPr="00BD06A1" w:rsidRDefault="002F273F" w:rsidP="00382C36">
            <w:pPr>
              <w:rPr>
                <w:rFonts w:cs="Arial"/>
                <w:color w:val="auto"/>
                <w:szCs w:val="22"/>
              </w:rPr>
            </w:pPr>
          </w:p>
        </w:tc>
      </w:tr>
    </w:tbl>
    <w:p w14:paraId="0823D522" w14:textId="77777777" w:rsidR="002F273F" w:rsidRPr="00BD06A1" w:rsidRDefault="002F273F" w:rsidP="002F273F">
      <w:pPr>
        <w:rPr>
          <w:rFonts w:cs="Arial"/>
          <w:color w:val="auto"/>
          <w:szCs w:val="22"/>
        </w:rPr>
      </w:pPr>
    </w:p>
    <w:p w14:paraId="61B42508" w14:textId="77777777" w:rsidR="002F273F" w:rsidRPr="00BD06A1" w:rsidRDefault="002F273F" w:rsidP="002F273F">
      <w:pPr>
        <w:rPr>
          <w:rFonts w:cs="Arial"/>
          <w:color w:val="auto"/>
          <w:szCs w:val="22"/>
        </w:rPr>
      </w:pPr>
    </w:p>
    <w:tbl>
      <w:tblPr>
        <w:tblpPr w:leftFromText="180" w:rightFromText="180" w:vertAnchor="text" w:horzAnchor="margin" w:tblpY="146"/>
        <w:tblW w:w="5000" w:type="pct"/>
        <w:tblBorders>
          <w:top w:val="single" w:sz="8" w:space="0" w:color="auto"/>
          <w:left w:val="single" w:sz="8" w:space="0" w:color="auto"/>
          <w:bottom w:val="single" w:sz="8" w:space="0" w:color="auto"/>
          <w:right w:val="single" w:sz="8" w:space="0" w:color="auto"/>
        </w:tblBorders>
        <w:tblCellMar>
          <w:left w:w="86" w:type="dxa"/>
          <w:right w:w="86" w:type="dxa"/>
        </w:tblCellMar>
        <w:tblLook w:val="0000" w:firstRow="0" w:lastRow="0" w:firstColumn="0" w:lastColumn="0" w:noHBand="0" w:noVBand="0"/>
      </w:tblPr>
      <w:tblGrid>
        <w:gridCol w:w="10077"/>
      </w:tblGrid>
      <w:tr w:rsidR="00666229" w:rsidRPr="00BD06A1" w14:paraId="5AF53EB2" w14:textId="77777777" w:rsidTr="00066897">
        <w:trPr>
          <w:cantSplit/>
          <w:trHeight w:val="567"/>
        </w:trPr>
        <w:tc>
          <w:tcPr>
            <w:tcW w:w="5000" w:type="pct"/>
            <w:shd w:val="clear" w:color="auto" w:fill="BFBFBF"/>
            <w:vAlign w:val="center"/>
          </w:tcPr>
          <w:p w14:paraId="56FDA023" w14:textId="77777777" w:rsidR="002F273F" w:rsidRPr="00BD06A1" w:rsidRDefault="002F273F" w:rsidP="00382C36">
            <w:pPr>
              <w:jc w:val="center"/>
              <w:rPr>
                <w:rFonts w:cs="Arial"/>
                <w:b/>
                <w:color w:val="auto"/>
                <w:szCs w:val="22"/>
              </w:rPr>
            </w:pPr>
            <w:r w:rsidRPr="00BD06A1">
              <w:rPr>
                <w:rFonts w:cs="Arial"/>
                <w:b/>
                <w:color w:val="auto"/>
                <w:szCs w:val="22"/>
              </w:rPr>
              <w:t>END OF MODULE 8 –   WAREHOUSING &amp; STORAGE</w:t>
            </w:r>
          </w:p>
        </w:tc>
      </w:tr>
    </w:tbl>
    <w:p w14:paraId="0D7326A8" w14:textId="77777777" w:rsidR="002F273F" w:rsidRPr="00BD06A1" w:rsidRDefault="002F273F" w:rsidP="002F273F">
      <w:pPr>
        <w:rPr>
          <w:rFonts w:cs="Arial"/>
          <w:color w:val="auto"/>
          <w:szCs w:val="22"/>
        </w:rPr>
      </w:pPr>
    </w:p>
    <w:p w14:paraId="159EB567" w14:textId="77777777" w:rsidR="002F273F" w:rsidRPr="00BD06A1" w:rsidRDefault="002F273F" w:rsidP="002F273F">
      <w:pPr>
        <w:rPr>
          <w:rFonts w:cs="Arial"/>
          <w:color w:val="auto"/>
          <w:szCs w:val="22"/>
        </w:rPr>
      </w:pPr>
    </w:p>
    <w:p w14:paraId="04A1F701" w14:textId="77777777" w:rsidR="002F273F" w:rsidRPr="00BD06A1" w:rsidRDefault="002F273F" w:rsidP="002F273F">
      <w:pPr>
        <w:rPr>
          <w:rFonts w:cs="Arial"/>
          <w:color w:val="auto"/>
          <w:szCs w:val="22"/>
        </w:rPr>
      </w:pPr>
    </w:p>
    <w:p w14:paraId="548D98E2" w14:textId="77777777" w:rsidR="002F273F" w:rsidRPr="00BD06A1" w:rsidRDefault="002F273F" w:rsidP="002F273F">
      <w:pPr>
        <w:rPr>
          <w:rFonts w:cs="Arial"/>
          <w:color w:val="auto"/>
          <w:szCs w:val="22"/>
        </w:rPr>
      </w:pPr>
    </w:p>
    <w:p w14:paraId="572F06CB" w14:textId="77777777" w:rsidR="00557C85" w:rsidRPr="00BD06A1" w:rsidRDefault="00557C85">
      <w:pPr>
        <w:spacing w:after="160" w:line="259" w:lineRule="auto"/>
        <w:rPr>
          <w:rFonts w:eastAsia="Times New Roman"/>
          <w:b/>
          <w:bCs/>
          <w:caps/>
          <w:noProof/>
          <w:color w:val="C2113A"/>
          <w:sz w:val="28"/>
          <w:szCs w:val="26"/>
        </w:rPr>
      </w:pPr>
      <w:r w:rsidRPr="00BD06A1">
        <w:br w:type="page"/>
      </w:r>
    </w:p>
    <w:p w14:paraId="42247AC7" w14:textId="77777777" w:rsidR="002F273F" w:rsidRPr="00BD06A1" w:rsidRDefault="00D57544" w:rsidP="00314690">
      <w:pPr>
        <w:pStyle w:val="Heading1"/>
      </w:pPr>
      <w:bookmarkStart w:id="22" w:name="_Toc533101098"/>
      <w:r w:rsidRPr="00BD06A1">
        <w:t>M</w:t>
      </w:r>
      <w:r w:rsidR="00163D14" w:rsidRPr="00BD06A1">
        <w:t xml:space="preserve">odule 9: </w:t>
      </w:r>
      <w:r w:rsidRPr="00BD06A1">
        <w:t>D</w:t>
      </w:r>
      <w:r w:rsidR="00163D14" w:rsidRPr="00BD06A1">
        <w:t>istribution</w:t>
      </w:r>
      <w:bookmarkEnd w:id="22"/>
    </w:p>
    <w:p w14:paraId="0C8706C1" w14:textId="77777777" w:rsidR="002F273F" w:rsidRPr="00BD06A1" w:rsidRDefault="002F273F" w:rsidP="002F273F">
      <w:pPr>
        <w:pBdr>
          <w:top w:val="single" w:sz="8" w:space="1" w:color="auto"/>
          <w:left w:val="single" w:sz="8" w:space="15" w:color="auto"/>
          <w:bottom w:val="single" w:sz="8" w:space="1" w:color="auto"/>
          <w:right w:val="single" w:sz="8" w:space="4" w:color="auto"/>
        </w:pBdr>
        <w:tabs>
          <w:tab w:val="center" w:pos="6360"/>
          <w:tab w:val="left" w:pos="9360"/>
        </w:tabs>
        <w:ind w:left="360"/>
        <w:rPr>
          <w:rFonts w:cs="Arial"/>
          <w:b/>
          <w:color w:val="auto"/>
          <w:szCs w:val="22"/>
        </w:rPr>
      </w:pPr>
    </w:p>
    <w:p w14:paraId="331AC127" w14:textId="77777777" w:rsidR="002F273F" w:rsidRPr="00BD06A1" w:rsidRDefault="002F273F" w:rsidP="002F273F">
      <w:pPr>
        <w:pBdr>
          <w:top w:val="single" w:sz="8" w:space="1" w:color="auto"/>
          <w:left w:val="single" w:sz="8" w:space="15" w:color="auto"/>
          <w:bottom w:val="single" w:sz="8" w:space="1" w:color="auto"/>
          <w:right w:val="single" w:sz="8" w:space="4" w:color="auto"/>
        </w:pBdr>
        <w:tabs>
          <w:tab w:val="center" w:pos="6360"/>
          <w:tab w:val="left" w:pos="9360"/>
        </w:tabs>
        <w:ind w:left="360"/>
        <w:rPr>
          <w:rFonts w:cs="Arial"/>
          <w:bCs/>
          <w:color w:val="auto"/>
          <w:szCs w:val="22"/>
        </w:rPr>
      </w:pPr>
      <w:bookmarkStart w:id="23" w:name="_Hlk484800600"/>
      <w:r w:rsidRPr="00BD06A1">
        <w:rPr>
          <w:rFonts w:cs="Arial"/>
          <w:b/>
          <w:bCs/>
          <w:color w:val="auto"/>
          <w:szCs w:val="22"/>
        </w:rPr>
        <w:t xml:space="preserve">CENTRAL/MOH LEVEL: </w:t>
      </w:r>
      <w:r w:rsidRPr="00BD06A1">
        <w:rPr>
          <w:rFonts w:cs="Arial"/>
          <w:bCs/>
          <w:color w:val="auto"/>
          <w:szCs w:val="22"/>
        </w:rPr>
        <w:t xml:space="preserve">For this module, interview the lead technical expert for medicines distribution for the Ministry of Health, if available. If not, interview the head of the Ministry of Health supply chain department or another person knowledgeable about national distribution processes. </w:t>
      </w:r>
    </w:p>
    <w:p w14:paraId="2470C0FF" w14:textId="77777777" w:rsidR="002F273F" w:rsidRPr="00BD06A1" w:rsidRDefault="002F273F" w:rsidP="002F273F">
      <w:pPr>
        <w:pBdr>
          <w:top w:val="single" w:sz="8" w:space="1" w:color="auto"/>
          <w:left w:val="single" w:sz="8" w:space="15" w:color="auto"/>
          <w:bottom w:val="single" w:sz="8" w:space="1" w:color="auto"/>
          <w:right w:val="single" w:sz="8" w:space="4" w:color="auto"/>
        </w:pBdr>
        <w:tabs>
          <w:tab w:val="center" w:pos="6360"/>
          <w:tab w:val="left" w:pos="9360"/>
        </w:tabs>
        <w:ind w:left="360"/>
        <w:rPr>
          <w:rFonts w:cs="Arial"/>
          <w:b/>
          <w:bCs/>
          <w:color w:val="auto"/>
          <w:szCs w:val="22"/>
        </w:rPr>
      </w:pPr>
    </w:p>
    <w:p w14:paraId="14A8C996" w14:textId="77777777" w:rsidR="002F273F" w:rsidRPr="00BD06A1" w:rsidRDefault="002F273F" w:rsidP="002F273F">
      <w:pPr>
        <w:pBdr>
          <w:top w:val="single" w:sz="8" w:space="1" w:color="auto"/>
          <w:left w:val="single" w:sz="8" w:space="15" w:color="auto"/>
          <w:bottom w:val="single" w:sz="8" w:space="1" w:color="auto"/>
          <w:right w:val="single" w:sz="8" w:space="4" w:color="auto"/>
        </w:pBdr>
        <w:tabs>
          <w:tab w:val="center" w:pos="6360"/>
          <w:tab w:val="left" w:pos="9360"/>
        </w:tabs>
        <w:ind w:left="360"/>
        <w:rPr>
          <w:rFonts w:cs="Arial"/>
          <w:bCs/>
          <w:color w:val="auto"/>
          <w:szCs w:val="22"/>
        </w:rPr>
      </w:pPr>
      <w:r w:rsidRPr="00BD06A1">
        <w:rPr>
          <w:rFonts w:cs="Arial"/>
          <w:b/>
          <w:bCs/>
          <w:color w:val="auto"/>
          <w:szCs w:val="22"/>
        </w:rPr>
        <w:t xml:space="preserve">CENTRAL OR INTERMEDIATE WAREHOUSE: </w:t>
      </w:r>
      <w:r w:rsidRPr="00BD06A1">
        <w:rPr>
          <w:rFonts w:cs="Arial"/>
          <w:bCs/>
          <w:color w:val="auto"/>
          <w:szCs w:val="22"/>
        </w:rPr>
        <w:t>For this module, interview the head of distribution at the warehouse, if available. If not, interview the warehouse manager or another senior person responsible for or knowledgeable about the distribution processes at the warehouse.</w:t>
      </w:r>
    </w:p>
    <w:p w14:paraId="2A4A35E4" w14:textId="77777777" w:rsidR="002F273F" w:rsidRPr="00BD06A1" w:rsidRDefault="002F273F" w:rsidP="002F273F">
      <w:pPr>
        <w:pBdr>
          <w:top w:val="single" w:sz="8" w:space="1" w:color="auto"/>
          <w:left w:val="single" w:sz="8" w:space="15" w:color="auto"/>
          <w:bottom w:val="single" w:sz="8" w:space="1" w:color="auto"/>
          <w:right w:val="single" w:sz="8" w:space="4" w:color="auto"/>
        </w:pBdr>
        <w:tabs>
          <w:tab w:val="center" w:pos="6360"/>
          <w:tab w:val="left" w:pos="9360"/>
        </w:tabs>
        <w:ind w:left="360"/>
        <w:rPr>
          <w:rFonts w:cs="Arial"/>
          <w:bCs/>
          <w:color w:val="auto"/>
          <w:szCs w:val="22"/>
        </w:rPr>
      </w:pPr>
    </w:p>
    <w:p w14:paraId="7C0240B8" w14:textId="77777777" w:rsidR="002F273F" w:rsidRPr="00BD06A1" w:rsidRDefault="002F273F" w:rsidP="002F273F">
      <w:pPr>
        <w:pBdr>
          <w:top w:val="single" w:sz="8" w:space="1" w:color="auto"/>
          <w:left w:val="single" w:sz="8" w:space="15" w:color="auto"/>
          <w:bottom w:val="single" w:sz="8" w:space="1" w:color="auto"/>
          <w:right w:val="single" w:sz="8" w:space="4" w:color="auto"/>
        </w:pBdr>
        <w:tabs>
          <w:tab w:val="center" w:pos="6360"/>
          <w:tab w:val="left" w:pos="9360"/>
        </w:tabs>
        <w:ind w:left="360"/>
        <w:rPr>
          <w:rFonts w:cs="Arial"/>
          <w:bCs/>
          <w:color w:val="auto"/>
          <w:szCs w:val="22"/>
        </w:rPr>
      </w:pPr>
      <w:r w:rsidRPr="00BD06A1">
        <w:rPr>
          <w:rFonts w:cs="Arial"/>
          <w:b/>
          <w:bCs/>
          <w:color w:val="auto"/>
          <w:szCs w:val="22"/>
        </w:rPr>
        <w:t xml:space="preserve">REFERRAL HOSPITAL: </w:t>
      </w:r>
      <w:r w:rsidRPr="00BD06A1">
        <w:rPr>
          <w:rFonts w:cs="Arial"/>
          <w:bCs/>
          <w:color w:val="auto"/>
          <w:szCs w:val="22"/>
        </w:rPr>
        <w:t>Not Applicable.</w:t>
      </w:r>
    </w:p>
    <w:p w14:paraId="7D79CB53" w14:textId="77777777" w:rsidR="002F273F" w:rsidRPr="00BD06A1" w:rsidRDefault="002F273F" w:rsidP="002F273F">
      <w:pPr>
        <w:pBdr>
          <w:top w:val="single" w:sz="8" w:space="1" w:color="auto"/>
          <w:left w:val="single" w:sz="8" w:space="15" w:color="auto"/>
          <w:bottom w:val="single" w:sz="8" w:space="1" w:color="auto"/>
          <w:right w:val="single" w:sz="8" w:space="4" w:color="auto"/>
        </w:pBdr>
        <w:tabs>
          <w:tab w:val="center" w:pos="6360"/>
          <w:tab w:val="left" w:pos="9360"/>
        </w:tabs>
        <w:ind w:left="360"/>
        <w:rPr>
          <w:rFonts w:cs="Arial"/>
          <w:b/>
          <w:bCs/>
          <w:color w:val="auto"/>
          <w:szCs w:val="22"/>
        </w:rPr>
      </w:pPr>
    </w:p>
    <w:p w14:paraId="447A325A" w14:textId="77777777" w:rsidR="002F273F" w:rsidRPr="00BD06A1" w:rsidRDefault="002F273F" w:rsidP="002F273F">
      <w:pPr>
        <w:pBdr>
          <w:top w:val="single" w:sz="8" w:space="1" w:color="auto"/>
          <w:left w:val="single" w:sz="8" w:space="15" w:color="auto"/>
          <w:bottom w:val="single" w:sz="8" w:space="1" w:color="auto"/>
          <w:right w:val="single" w:sz="8" w:space="4" w:color="auto"/>
        </w:pBdr>
        <w:tabs>
          <w:tab w:val="center" w:pos="6360"/>
          <w:tab w:val="left" w:pos="9360"/>
        </w:tabs>
        <w:ind w:left="360"/>
        <w:rPr>
          <w:rFonts w:cs="Arial"/>
          <w:bCs/>
          <w:color w:val="auto"/>
          <w:szCs w:val="22"/>
        </w:rPr>
      </w:pPr>
      <w:r w:rsidRPr="00BD06A1">
        <w:rPr>
          <w:rFonts w:cs="Arial"/>
          <w:b/>
          <w:bCs/>
          <w:color w:val="auto"/>
          <w:szCs w:val="22"/>
        </w:rPr>
        <w:t xml:space="preserve">SERVICE DELIVERY POINTS: </w:t>
      </w:r>
      <w:r w:rsidRPr="00BD06A1">
        <w:rPr>
          <w:rFonts w:cs="Arial"/>
          <w:bCs/>
          <w:color w:val="auto"/>
          <w:szCs w:val="22"/>
        </w:rPr>
        <w:t xml:space="preserve">Not Applicable. </w:t>
      </w:r>
    </w:p>
    <w:p w14:paraId="1EEA82A2" w14:textId="77777777" w:rsidR="002F273F" w:rsidRPr="00BD06A1" w:rsidRDefault="002F273F" w:rsidP="002F273F">
      <w:pPr>
        <w:pBdr>
          <w:top w:val="single" w:sz="8" w:space="1" w:color="auto"/>
          <w:left w:val="single" w:sz="8" w:space="15" w:color="auto"/>
          <w:bottom w:val="single" w:sz="8" w:space="1" w:color="auto"/>
          <w:right w:val="single" w:sz="8" w:space="4" w:color="auto"/>
        </w:pBdr>
        <w:tabs>
          <w:tab w:val="center" w:pos="6360"/>
          <w:tab w:val="left" w:pos="9360"/>
        </w:tabs>
        <w:ind w:left="360"/>
        <w:rPr>
          <w:rFonts w:cs="Arial"/>
          <w:b/>
          <w:bCs/>
          <w:color w:val="auto"/>
          <w:szCs w:val="22"/>
        </w:rPr>
      </w:pPr>
    </w:p>
    <w:bookmarkEnd w:id="23"/>
    <w:p w14:paraId="25A255D2" w14:textId="77777777" w:rsidR="002F273F" w:rsidRPr="00BD06A1" w:rsidRDefault="002F273F" w:rsidP="002F273F">
      <w:pPr>
        <w:rPr>
          <w:rFonts w:cs="Arial"/>
          <w:bCs/>
          <w:color w:val="auto"/>
          <w:szCs w:val="22"/>
        </w:rPr>
      </w:pPr>
      <w:r w:rsidRPr="00BD06A1">
        <w:rPr>
          <w:rFonts w:cs="Arial"/>
          <w:bCs/>
          <w:color w:val="auto"/>
          <w:szCs w:val="22"/>
        </w:rPr>
        <w:br w:type="page"/>
      </w:r>
    </w:p>
    <w:p w14:paraId="5FC33261" w14:textId="77777777" w:rsidR="002F273F" w:rsidRPr="00BD06A1" w:rsidRDefault="002F273F" w:rsidP="002F273F">
      <w:pPr>
        <w:tabs>
          <w:tab w:val="center" w:pos="6360"/>
          <w:tab w:val="left" w:pos="9360"/>
        </w:tabs>
        <w:rPr>
          <w:rFonts w:cs="Arial"/>
          <w:bCs/>
          <w:color w:val="auto"/>
          <w:szCs w:val="22"/>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6" w:type="dxa"/>
          <w:right w:w="86" w:type="dxa"/>
        </w:tblCellMar>
        <w:tblLook w:val="0000" w:firstRow="0" w:lastRow="0" w:firstColumn="0" w:lastColumn="0" w:noHBand="0" w:noVBand="0"/>
      </w:tblPr>
      <w:tblGrid>
        <w:gridCol w:w="1299"/>
        <w:gridCol w:w="3829"/>
        <w:gridCol w:w="2313"/>
        <w:gridCol w:w="641"/>
        <w:gridCol w:w="1813"/>
      </w:tblGrid>
      <w:tr w:rsidR="00666229" w:rsidRPr="00BD06A1" w14:paraId="2C0DE97E" w14:textId="77777777" w:rsidTr="00382C36">
        <w:trPr>
          <w:cantSplit/>
          <w:trHeight w:val="361"/>
          <w:tblHeader/>
          <w:jc w:val="center"/>
        </w:trPr>
        <w:tc>
          <w:tcPr>
            <w:tcW w:w="1299" w:type="dxa"/>
            <w:shd w:val="clear" w:color="auto" w:fill="auto"/>
            <w:vAlign w:val="center"/>
          </w:tcPr>
          <w:p w14:paraId="5E708BF4"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Q#</w:t>
            </w:r>
          </w:p>
        </w:tc>
        <w:tc>
          <w:tcPr>
            <w:tcW w:w="3829" w:type="dxa"/>
            <w:shd w:val="clear" w:color="auto" w:fill="auto"/>
            <w:vAlign w:val="center"/>
          </w:tcPr>
          <w:p w14:paraId="1EB5EBE1" w14:textId="77777777" w:rsidR="002F273F" w:rsidRPr="00BD06A1" w:rsidRDefault="002F273F" w:rsidP="00382C36">
            <w:pPr>
              <w:spacing w:before="40" w:after="40"/>
              <w:rPr>
                <w:rFonts w:cs="Arial"/>
                <w:b/>
                <w:color w:val="auto"/>
                <w:szCs w:val="22"/>
              </w:rPr>
            </w:pPr>
            <w:r w:rsidRPr="00BD06A1">
              <w:rPr>
                <w:rFonts w:cs="Arial"/>
                <w:b/>
                <w:color w:val="auto"/>
                <w:szCs w:val="22"/>
              </w:rPr>
              <w:t xml:space="preserve">QUESTIONS </w:t>
            </w:r>
          </w:p>
        </w:tc>
        <w:tc>
          <w:tcPr>
            <w:tcW w:w="2954" w:type="dxa"/>
            <w:gridSpan w:val="2"/>
            <w:shd w:val="clear" w:color="auto" w:fill="auto"/>
            <w:vAlign w:val="center"/>
          </w:tcPr>
          <w:p w14:paraId="4426E138" w14:textId="77777777" w:rsidR="002F273F" w:rsidRPr="00BD06A1" w:rsidRDefault="002F273F" w:rsidP="00382C36">
            <w:pPr>
              <w:spacing w:before="40" w:after="40"/>
              <w:rPr>
                <w:rFonts w:cs="Arial"/>
                <w:b/>
                <w:color w:val="auto"/>
                <w:szCs w:val="22"/>
              </w:rPr>
            </w:pPr>
            <w:r w:rsidRPr="00BD06A1">
              <w:rPr>
                <w:rFonts w:cs="Arial"/>
                <w:b/>
                <w:color w:val="auto"/>
                <w:szCs w:val="22"/>
              </w:rPr>
              <w:t>RESPONSES</w:t>
            </w:r>
          </w:p>
        </w:tc>
        <w:tc>
          <w:tcPr>
            <w:tcW w:w="1813" w:type="dxa"/>
            <w:shd w:val="clear" w:color="auto" w:fill="auto"/>
            <w:vAlign w:val="center"/>
          </w:tcPr>
          <w:p w14:paraId="229AE9F4" w14:textId="77777777" w:rsidR="002F273F" w:rsidRPr="00BD06A1" w:rsidRDefault="002F273F" w:rsidP="00382C36">
            <w:pPr>
              <w:spacing w:before="40" w:after="40"/>
              <w:rPr>
                <w:rFonts w:cs="Arial"/>
                <w:b/>
                <w:color w:val="auto"/>
                <w:szCs w:val="22"/>
              </w:rPr>
            </w:pPr>
            <w:r w:rsidRPr="00BD06A1">
              <w:rPr>
                <w:rFonts w:cs="Arial"/>
                <w:b/>
                <w:color w:val="auto"/>
                <w:szCs w:val="22"/>
              </w:rPr>
              <w:t>Skips &amp; observations</w:t>
            </w:r>
          </w:p>
        </w:tc>
      </w:tr>
      <w:tr w:rsidR="00666229" w:rsidRPr="00BD06A1" w14:paraId="5C9DCCE1" w14:textId="77777777" w:rsidTr="00382C36">
        <w:trPr>
          <w:cantSplit/>
          <w:trHeight w:val="361"/>
          <w:jc w:val="center"/>
        </w:trPr>
        <w:tc>
          <w:tcPr>
            <w:tcW w:w="9895" w:type="dxa"/>
            <w:gridSpan w:val="5"/>
            <w:shd w:val="clear" w:color="auto" w:fill="BFBFBF"/>
          </w:tcPr>
          <w:p w14:paraId="2CC354ED"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DIS-100: Distribution planning</w:t>
            </w:r>
          </w:p>
        </w:tc>
      </w:tr>
      <w:tr w:rsidR="00666229" w:rsidRPr="00BD06A1" w14:paraId="1C13B28F" w14:textId="77777777" w:rsidTr="00066897">
        <w:trPr>
          <w:cantSplit/>
          <w:trHeight w:val="180"/>
          <w:jc w:val="center"/>
        </w:trPr>
        <w:tc>
          <w:tcPr>
            <w:tcW w:w="1299" w:type="dxa"/>
            <w:vMerge w:val="restart"/>
            <w:shd w:val="clear" w:color="auto" w:fill="auto"/>
          </w:tcPr>
          <w:p w14:paraId="2CC9CA34"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DIS-101</w:t>
            </w:r>
          </w:p>
          <w:p w14:paraId="545EE709" w14:textId="77777777" w:rsidR="002F273F" w:rsidRPr="00BD06A1" w:rsidRDefault="002F273F" w:rsidP="00382C36">
            <w:pPr>
              <w:spacing w:before="40" w:after="40"/>
              <w:jc w:val="center"/>
              <w:rPr>
                <w:rFonts w:cs="Arial"/>
                <w:color w:val="auto"/>
                <w:szCs w:val="22"/>
              </w:rPr>
            </w:pPr>
          </w:p>
          <w:p w14:paraId="57D21C4F"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3294ECF3" w14:textId="77777777" w:rsidR="002F273F" w:rsidRPr="00BD06A1" w:rsidRDefault="002F273F" w:rsidP="00382C36">
            <w:pPr>
              <w:spacing w:before="40" w:after="40"/>
              <w:jc w:val="center"/>
              <w:rPr>
                <w:rFonts w:cs="Arial"/>
                <w:color w:val="auto"/>
                <w:szCs w:val="22"/>
              </w:rPr>
            </w:pPr>
          </w:p>
          <w:p w14:paraId="1652EF7C"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06BA2D49" w14:textId="77777777" w:rsidR="002F273F" w:rsidRPr="00BD06A1" w:rsidRDefault="002F273F" w:rsidP="00382C36">
            <w:pPr>
              <w:spacing w:before="40" w:after="40"/>
              <w:jc w:val="center"/>
              <w:rPr>
                <w:rFonts w:cs="Arial"/>
                <w:color w:val="auto"/>
                <w:szCs w:val="22"/>
              </w:rPr>
            </w:pPr>
          </w:p>
          <w:p w14:paraId="2F67F6B4"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42701F2C" w14:textId="77777777" w:rsidR="002F273F" w:rsidRPr="00BD06A1" w:rsidRDefault="002F273F" w:rsidP="00382C36">
            <w:pPr>
              <w:spacing w:before="40" w:after="40"/>
              <w:jc w:val="center"/>
              <w:rPr>
                <w:rFonts w:cs="Arial"/>
                <w:color w:val="auto"/>
                <w:szCs w:val="22"/>
              </w:rPr>
            </w:pPr>
          </w:p>
          <w:p w14:paraId="6268B545" w14:textId="77777777" w:rsidR="002F273F" w:rsidRPr="00BD06A1" w:rsidRDefault="002F273F" w:rsidP="00382C36">
            <w:pPr>
              <w:spacing w:before="40" w:after="40"/>
              <w:jc w:val="center"/>
              <w:rPr>
                <w:rFonts w:cs="Arial"/>
                <w:color w:val="auto"/>
                <w:szCs w:val="22"/>
              </w:rPr>
            </w:pPr>
          </w:p>
        </w:tc>
        <w:tc>
          <w:tcPr>
            <w:tcW w:w="3829" w:type="dxa"/>
            <w:vMerge w:val="restart"/>
            <w:shd w:val="clear" w:color="auto" w:fill="auto"/>
          </w:tcPr>
          <w:p w14:paraId="65FF138C" w14:textId="77777777" w:rsidR="002F273F" w:rsidRPr="00BD06A1" w:rsidRDefault="002F273F" w:rsidP="00382C36">
            <w:pPr>
              <w:spacing w:before="40" w:after="40"/>
              <w:jc w:val="center"/>
              <w:rPr>
                <w:rFonts w:cs="Arial"/>
                <w:color w:val="auto"/>
                <w:szCs w:val="22"/>
              </w:rPr>
            </w:pPr>
            <w:r w:rsidRPr="00BD06A1">
              <w:rPr>
                <w:rFonts w:cs="Arial"/>
                <w:color w:val="auto"/>
                <w:szCs w:val="22"/>
              </w:rPr>
              <w:t>Is there an approved distribution plan?</w:t>
            </w:r>
          </w:p>
          <w:p w14:paraId="059DC8E4" w14:textId="77777777" w:rsidR="002F273F" w:rsidRPr="00BD06A1" w:rsidRDefault="002F273F" w:rsidP="00382C36">
            <w:pPr>
              <w:spacing w:before="40" w:after="40"/>
              <w:jc w:val="center"/>
              <w:rPr>
                <w:rFonts w:cs="Arial"/>
                <w:color w:val="auto"/>
                <w:szCs w:val="22"/>
              </w:rPr>
            </w:pPr>
          </w:p>
          <w:p w14:paraId="11307CF1"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A distribution plan defines when products will be delivered to different clients.</w:t>
            </w:r>
          </w:p>
          <w:p w14:paraId="0C35E02D" w14:textId="77777777" w:rsidR="002F273F" w:rsidRPr="00BD06A1" w:rsidRDefault="002F273F" w:rsidP="00382C36">
            <w:pPr>
              <w:spacing w:before="40" w:after="40"/>
              <w:jc w:val="center"/>
              <w:rPr>
                <w:rFonts w:cs="Arial"/>
                <w:color w:val="auto"/>
                <w:szCs w:val="22"/>
              </w:rPr>
            </w:pPr>
          </w:p>
          <w:p w14:paraId="09E5E1C9"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DIS-1001]</w:t>
            </w:r>
          </w:p>
        </w:tc>
        <w:tc>
          <w:tcPr>
            <w:tcW w:w="2313" w:type="dxa"/>
            <w:shd w:val="clear" w:color="auto" w:fill="auto"/>
          </w:tcPr>
          <w:p w14:paraId="5313A1C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41" w:type="dxa"/>
            <w:shd w:val="clear" w:color="auto" w:fill="auto"/>
          </w:tcPr>
          <w:p w14:paraId="33322D4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val="restart"/>
            <w:shd w:val="clear" w:color="auto" w:fill="BFBFBF"/>
            <w:vAlign w:val="center"/>
          </w:tcPr>
          <w:p w14:paraId="26FEE7EA" w14:textId="77777777" w:rsidR="002F273F" w:rsidRPr="00BD06A1" w:rsidRDefault="002F273F" w:rsidP="00382C36">
            <w:pPr>
              <w:rPr>
                <w:rFonts w:cs="Arial"/>
                <w:color w:val="auto"/>
                <w:szCs w:val="22"/>
              </w:rPr>
            </w:pPr>
          </w:p>
        </w:tc>
      </w:tr>
      <w:tr w:rsidR="00666229" w:rsidRPr="00BD06A1" w14:paraId="08591B95" w14:textId="77777777" w:rsidTr="00066897">
        <w:trPr>
          <w:cantSplit/>
          <w:trHeight w:val="180"/>
          <w:jc w:val="center"/>
        </w:trPr>
        <w:tc>
          <w:tcPr>
            <w:tcW w:w="1299" w:type="dxa"/>
            <w:vMerge/>
            <w:shd w:val="clear" w:color="auto" w:fill="auto"/>
          </w:tcPr>
          <w:p w14:paraId="3AB5D46B"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6CA2D6BF"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3E15615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41" w:type="dxa"/>
            <w:shd w:val="clear" w:color="auto" w:fill="auto"/>
          </w:tcPr>
          <w:p w14:paraId="5543F52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2B2011D6" w14:textId="77777777" w:rsidR="002F273F" w:rsidRPr="00BD06A1" w:rsidRDefault="002F273F" w:rsidP="00382C36">
            <w:pPr>
              <w:jc w:val="center"/>
              <w:rPr>
                <w:rFonts w:cs="Arial"/>
                <w:color w:val="auto"/>
                <w:szCs w:val="22"/>
              </w:rPr>
            </w:pPr>
          </w:p>
        </w:tc>
      </w:tr>
      <w:tr w:rsidR="00666229" w:rsidRPr="00BD06A1" w14:paraId="1D2684FA" w14:textId="77777777" w:rsidTr="00066897">
        <w:trPr>
          <w:cantSplit/>
          <w:trHeight w:val="636"/>
          <w:jc w:val="center"/>
        </w:trPr>
        <w:tc>
          <w:tcPr>
            <w:tcW w:w="1299" w:type="dxa"/>
            <w:vMerge/>
            <w:shd w:val="clear" w:color="auto" w:fill="auto"/>
          </w:tcPr>
          <w:p w14:paraId="5D83D8A0"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261A667E"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5DDAA69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1" w:type="dxa"/>
            <w:shd w:val="clear" w:color="auto" w:fill="auto"/>
          </w:tcPr>
          <w:p w14:paraId="2836FA1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60259734" w14:textId="77777777" w:rsidR="002F273F" w:rsidRPr="00BD06A1" w:rsidRDefault="002F273F" w:rsidP="00382C36">
            <w:pPr>
              <w:jc w:val="center"/>
              <w:rPr>
                <w:rFonts w:cs="Arial"/>
                <w:color w:val="auto"/>
                <w:szCs w:val="22"/>
              </w:rPr>
            </w:pPr>
          </w:p>
        </w:tc>
      </w:tr>
      <w:tr w:rsidR="00666229" w:rsidRPr="00BD06A1" w14:paraId="50365FCF" w14:textId="77777777" w:rsidTr="00066897">
        <w:trPr>
          <w:cantSplit/>
          <w:trHeight w:val="220"/>
          <w:jc w:val="center"/>
        </w:trPr>
        <w:tc>
          <w:tcPr>
            <w:tcW w:w="1299" w:type="dxa"/>
            <w:vMerge w:val="restart"/>
            <w:shd w:val="clear" w:color="auto" w:fill="auto"/>
          </w:tcPr>
          <w:p w14:paraId="69C8318D"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DIS-102</w:t>
            </w:r>
          </w:p>
          <w:p w14:paraId="4021DA0B" w14:textId="77777777" w:rsidR="002F273F" w:rsidRPr="00BD06A1" w:rsidRDefault="002F273F" w:rsidP="00382C36">
            <w:pPr>
              <w:spacing w:before="40" w:after="40"/>
              <w:jc w:val="center"/>
              <w:rPr>
                <w:rFonts w:cs="Arial"/>
                <w:color w:val="auto"/>
                <w:szCs w:val="22"/>
                <w:u w:val="single"/>
              </w:rPr>
            </w:pPr>
          </w:p>
          <w:p w14:paraId="6DB6C072"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1701B733" w14:textId="77777777" w:rsidR="002F273F" w:rsidRPr="00BD06A1" w:rsidRDefault="002F273F" w:rsidP="00382C36">
            <w:pPr>
              <w:spacing w:before="40" w:after="40"/>
              <w:jc w:val="center"/>
              <w:rPr>
                <w:rFonts w:cs="Arial"/>
                <w:color w:val="auto"/>
                <w:szCs w:val="22"/>
              </w:rPr>
            </w:pPr>
          </w:p>
          <w:p w14:paraId="37DDD4A7"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5433DC30" w14:textId="77777777" w:rsidR="002F273F" w:rsidRPr="00BD06A1" w:rsidRDefault="002F273F" w:rsidP="00382C36">
            <w:pPr>
              <w:spacing w:before="40" w:after="40"/>
              <w:jc w:val="center"/>
              <w:rPr>
                <w:rFonts w:cs="Arial"/>
                <w:color w:val="auto"/>
                <w:szCs w:val="22"/>
              </w:rPr>
            </w:pPr>
          </w:p>
        </w:tc>
        <w:tc>
          <w:tcPr>
            <w:tcW w:w="3829" w:type="dxa"/>
            <w:vMerge w:val="restart"/>
            <w:shd w:val="clear" w:color="auto" w:fill="auto"/>
          </w:tcPr>
          <w:p w14:paraId="64930F40" w14:textId="77777777" w:rsidR="002F273F" w:rsidRPr="00BD06A1" w:rsidRDefault="002F273F" w:rsidP="00382C36">
            <w:pPr>
              <w:spacing w:before="40" w:after="40"/>
              <w:jc w:val="center"/>
              <w:rPr>
                <w:rFonts w:cs="Arial"/>
                <w:color w:val="auto"/>
                <w:szCs w:val="22"/>
              </w:rPr>
            </w:pPr>
            <w:r w:rsidRPr="00BD06A1">
              <w:rPr>
                <w:rFonts w:cs="Arial"/>
                <w:color w:val="auto"/>
                <w:szCs w:val="22"/>
              </w:rPr>
              <w:t>Do you have a data management system that captures distribution plans and operations?</w:t>
            </w:r>
          </w:p>
          <w:p w14:paraId="78BD0714" w14:textId="77777777" w:rsidR="002F273F" w:rsidRPr="00BD06A1" w:rsidRDefault="002F273F" w:rsidP="00382C36">
            <w:pPr>
              <w:spacing w:before="40" w:after="40"/>
              <w:jc w:val="center"/>
              <w:rPr>
                <w:rFonts w:cs="Arial"/>
                <w:color w:val="auto"/>
                <w:szCs w:val="22"/>
              </w:rPr>
            </w:pPr>
          </w:p>
          <w:p w14:paraId="06C57BA3"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DIS-1002]</w:t>
            </w:r>
          </w:p>
        </w:tc>
        <w:tc>
          <w:tcPr>
            <w:tcW w:w="2313" w:type="dxa"/>
            <w:shd w:val="clear" w:color="auto" w:fill="auto"/>
          </w:tcPr>
          <w:p w14:paraId="6124C8F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41" w:type="dxa"/>
            <w:shd w:val="clear" w:color="auto" w:fill="auto"/>
          </w:tcPr>
          <w:p w14:paraId="5B3DD69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val="restart"/>
            <w:shd w:val="clear" w:color="auto" w:fill="BFBFBF"/>
            <w:vAlign w:val="center"/>
          </w:tcPr>
          <w:p w14:paraId="6E5F11AF" w14:textId="77777777" w:rsidR="002F273F" w:rsidRPr="00BD06A1" w:rsidRDefault="002F273F" w:rsidP="00382C36">
            <w:pPr>
              <w:jc w:val="center"/>
              <w:rPr>
                <w:rFonts w:cs="Arial"/>
                <w:color w:val="auto"/>
                <w:szCs w:val="22"/>
              </w:rPr>
            </w:pPr>
          </w:p>
        </w:tc>
      </w:tr>
      <w:tr w:rsidR="00666229" w:rsidRPr="00BD06A1" w14:paraId="7690E304" w14:textId="77777777" w:rsidTr="00066897">
        <w:trPr>
          <w:cantSplit/>
          <w:trHeight w:val="178"/>
          <w:jc w:val="center"/>
        </w:trPr>
        <w:tc>
          <w:tcPr>
            <w:tcW w:w="1299" w:type="dxa"/>
            <w:vMerge/>
            <w:shd w:val="clear" w:color="auto" w:fill="auto"/>
          </w:tcPr>
          <w:p w14:paraId="51065E24"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7C567207"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1B61666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41" w:type="dxa"/>
            <w:shd w:val="clear" w:color="auto" w:fill="auto"/>
          </w:tcPr>
          <w:p w14:paraId="02A2AB5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35937F8C" w14:textId="77777777" w:rsidR="002F273F" w:rsidRPr="00BD06A1" w:rsidRDefault="002F273F" w:rsidP="00382C36">
            <w:pPr>
              <w:jc w:val="center"/>
              <w:rPr>
                <w:rFonts w:cs="Arial"/>
                <w:color w:val="auto"/>
                <w:szCs w:val="22"/>
              </w:rPr>
            </w:pPr>
          </w:p>
        </w:tc>
      </w:tr>
      <w:tr w:rsidR="00666229" w:rsidRPr="00BD06A1" w14:paraId="041F91BF" w14:textId="77777777" w:rsidTr="00066897">
        <w:trPr>
          <w:cantSplit/>
          <w:trHeight w:val="177"/>
          <w:jc w:val="center"/>
        </w:trPr>
        <w:tc>
          <w:tcPr>
            <w:tcW w:w="1299" w:type="dxa"/>
            <w:vMerge/>
            <w:shd w:val="clear" w:color="auto" w:fill="auto"/>
          </w:tcPr>
          <w:p w14:paraId="2F621A66"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619B7DF7"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253C4E7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1" w:type="dxa"/>
            <w:shd w:val="clear" w:color="auto" w:fill="auto"/>
          </w:tcPr>
          <w:p w14:paraId="1599F32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4E112E07" w14:textId="77777777" w:rsidR="002F273F" w:rsidRPr="00BD06A1" w:rsidRDefault="002F273F" w:rsidP="00382C36">
            <w:pPr>
              <w:jc w:val="center"/>
              <w:rPr>
                <w:rFonts w:cs="Arial"/>
                <w:color w:val="auto"/>
                <w:szCs w:val="22"/>
              </w:rPr>
            </w:pPr>
          </w:p>
        </w:tc>
      </w:tr>
      <w:tr w:rsidR="00666229" w:rsidRPr="00BD06A1" w14:paraId="3C1EF877" w14:textId="77777777" w:rsidTr="00066897">
        <w:trPr>
          <w:cantSplit/>
          <w:trHeight w:val="220"/>
          <w:jc w:val="center"/>
        </w:trPr>
        <w:tc>
          <w:tcPr>
            <w:tcW w:w="1299" w:type="dxa"/>
            <w:vMerge w:val="restart"/>
            <w:shd w:val="clear" w:color="auto" w:fill="auto"/>
          </w:tcPr>
          <w:p w14:paraId="4A26FFA3"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DIS-103</w:t>
            </w:r>
          </w:p>
          <w:p w14:paraId="5529F358" w14:textId="77777777" w:rsidR="002F273F" w:rsidRPr="00BD06A1" w:rsidRDefault="002F273F" w:rsidP="00382C36">
            <w:pPr>
              <w:spacing w:before="40" w:after="40"/>
              <w:jc w:val="center"/>
              <w:rPr>
                <w:rFonts w:cs="Arial"/>
                <w:color w:val="auto"/>
                <w:szCs w:val="22"/>
                <w:u w:val="single"/>
              </w:rPr>
            </w:pPr>
          </w:p>
          <w:p w14:paraId="45695CB9"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7616F24E" w14:textId="77777777" w:rsidR="002F273F" w:rsidRPr="00BD06A1" w:rsidRDefault="002F273F" w:rsidP="00382C36">
            <w:pPr>
              <w:spacing w:before="40" w:after="40"/>
              <w:jc w:val="center"/>
              <w:rPr>
                <w:rFonts w:cs="Arial"/>
                <w:color w:val="auto"/>
                <w:szCs w:val="22"/>
              </w:rPr>
            </w:pPr>
          </w:p>
          <w:p w14:paraId="695A9704"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536057E2" w14:textId="77777777" w:rsidR="002F273F" w:rsidRPr="00BD06A1" w:rsidRDefault="002F273F" w:rsidP="00382C36">
            <w:pPr>
              <w:spacing w:before="40" w:after="40"/>
              <w:jc w:val="center"/>
              <w:rPr>
                <w:rFonts w:cs="Arial"/>
                <w:color w:val="auto"/>
                <w:szCs w:val="22"/>
              </w:rPr>
            </w:pPr>
          </w:p>
        </w:tc>
        <w:tc>
          <w:tcPr>
            <w:tcW w:w="3829" w:type="dxa"/>
            <w:vMerge w:val="restart"/>
            <w:shd w:val="clear" w:color="auto" w:fill="auto"/>
          </w:tcPr>
          <w:p w14:paraId="3218545E" w14:textId="77777777" w:rsidR="002F273F" w:rsidRPr="00BD06A1" w:rsidRDefault="002F273F" w:rsidP="00382C36">
            <w:pPr>
              <w:jc w:val="center"/>
              <w:rPr>
                <w:rFonts w:cs="Arial"/>
                <w:color w:val="auto"/>
                <w:szCs w:val="22"/>
              </w:rPr>
            </w:pPr>
            <w:r w:rsidRPr="00BD06A1">
              <w:rPr>
                <w:rFonts w:cs="Arial"/>
                <w:color w:val="auto"/>
                <w:szCs w:val="22"/>
              </w:rPr>
              <w:t>Are the distribution schedules included in the communication to health facilities?</w:t>
            </w:r>
          </w:p>
        </w:tc>
        <w:tc>
          <w:tcPr>
            <w:tcW w:w="2313" w:type="dxa"/>
            <w:shd w:val="clear" w:color="auto" w:fill="auto"/>
          </w:tcPr>
          <w:p w14:paraId="6A6956C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41" w:type="dxa"/>
            <w:shd w:val="clear" w:color="auto" w:fill="auto"/>
          </w:tcPr>
          <w:p w14:paraId="6632750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val="restart"/>
            <w:shd w:val="clear" w:color="auto" w:fill="BFBFBF"/>
            <w:vAlign w:val="center"/>
          </w:tcPr>
          <w:p w14:paraId="38C01629" w14:textId="77777777" w:rsidR="002F273F" w:rsidRPr="00BD06A1" w:rsidRDefault="002F273F" w:rsidP="00382C36">
            <w:pPr>
              <w:jc w:val="center"/>
              <w:rPr>
                <w:rFonts w:cs="Arial"/>
                <w:color w:val="auto"/>
                <w:szCs w:val="22"/>
              </w:rPr>
            </w:pPr>
          </w:p>
        </w:tc>
      </w:tr>
      <w:tr w:rsidR="00666229" w:rsidRPr="00BD06A1" w14:paraId="6E3FADCC" w14:textId="77777777" w:rsidTr="00066897">
        <w:trPr>
          <w:cantSplit/>
          <w:trHeight w:val="220"/>
          <w:jc w:val="center"/>
        </w:trPr>
        <w:tc>
          <w:tcPr>
            <w:tcW w:w="1299" w:type="dxa"/>
            <w:vMerge/>
            <w:shd w:val="clear" w:color="auto" w:fill="auto"/>
            <w:vAlign w:val="center"/>
          </w:tcPr>
          <w:p w14:paraId="0B2EB158"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195634B8"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1B312FB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41" w:type="dxa"/>
            <w:shd w:val="clear" w:color="auto" w:fill="auto"/>
          </w:tcPr>
          <w:p w14:paraId="4900542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2CA91963" w14:textId="77777777" w:rsidR="002F273F" w:rsidRPr="00BD06A1" w:rsidRDefault="002F273F" w:rsidP="00382C36">
            <w:pPr>
              <w:jc w:val="center"/>
              <w:rPr>
                <w:rFonts w:cs="Arial"/>
                <w:color w:val="auto"/>
                <w:szCs w:val="22"/>
              </w:rPr>
            </w:pPr>
          </w:p>
        </w:tc>
      </w:tr>
      <w:tr w:rsidR="00666229" w:rsidRPr="00BD06A1" w14:paraId="13B90851" w14:textId="77777777" w:rsidTr="00066897">
        <w:trPr>
          <w:cantSplit/>
          <w:trHeight w:val="220"/>
          <w:jc w:val="center"/>
        </w:trPr>
        <w:tc>
          <w:tcPr>
            <w:tcW w:w="1299" w:type="dxa"/>
            <w:vMerge/>
            <w:shd w:val="clear" w:color="auto" w:fill="auto"/>
            <w:vAlign w:val="center"/>
          </w:tcPr>
          <w:p w14:paraId="1BFB6C37"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17732C43"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3875B53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1" w:type="dxa"/>
            <w:shd w:val="clear" w:color="auto" w:fill="auto"/>
          </w:tcPr>
          <w:p w14:paraId="16B7007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059A83A5" w14:textId="77777777" w:rsidR="002F273F" w:rsidRPr="00BD06A1" w:rsidRDefault="002F273F" w:rsidP="00382C36">
            <w:pPr>
              <w:jc w:val="center"/>
              <w:rPr>
                <w:rFonts w:cs="Arial"/>
                <w:color w:val="auto"/>
                <w:szCs w:val="22"/>
              </w:rPr>
            </w:pPr>
          </w:p>
        </w:tc>
      </w:tr>
      <w:tr w:rsidR="00666229" w:rsidRPr="00BD06A1" w14:paraId="26FADCE3" w14:textId="77777777" w:rsidTr="00066897">
        <w:trPr>
          <w:cantSplit/>
          <w:trHeight w:val="220"/>
          <w:jc w:val="center"/>
        </w:trPr>
        <w:tc>
          <w:tcPr>
            <w:tcW w:w="1299" w:type="dxa"/>
            <w:vMerge w:val="restart"/>
            <w:shd w:val="clear" w:color="auto" w:fill="auto"/>
            <w:vAlign w:val="center"/>
          </w:tcPr>
          <w:p w14:paraId="3C80C7D2"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DIS-104</w:t>
            </w:r>
          </w:p>
          <w:p w14:paraId="337E8633" w14:textId="77777777" w:rsidR="002F273F" w:rsidRPr="00BD06A1" w:rsidRDefault="002F273F" w:rsidP="00382C36">
            <w:pPr>
              <w:spacing w:before="40" w:after="40"/>
              <w:jc w:val="center"/>
              <w:rPr>
                <w:rFonts w:cs="Arial"/>
                <w:color w:val="auto"/>
                <w:szCs w:val="22"/>
                <w:u w:val="single"/>
              </w:rPr>
            </w:pPr>
          </w:p>
          <w:p w14:paraId="17EF343D"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4EB3B63E" w14:textId="77777777" w:rsidR="002F273F" w:rsidRPr="00BD06A1" w:rsidRDefault="002F273F" w:rsidP="00382C36">
            <w:pPr>
              <w:spacing w:before="40" w:after="40"/>
              <w:jc w:val="center"/>
              <w:rPr>
                <w:rFonts w:cs="Arial"/>
                <w:color w:val="auto"/>
                <w:szCs w:val="22"/>
              </w:rPr>
            </w:pPr>
          </w:p>
          <w:p w14:paraId="5F633732"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7C496EB9" w14:textId="77777777" w:rsidR="002F273F" w:rsidRPr="00BD06A1" w:rsidRDefault="002F273F" w:rsidP="00382C36">
            <w:pPr>
              <w:spacing w:before="40" w:after="40"/>
              <w:jc w:val="center"/>
              <w:rPr>
                <w:rFonts w:cs="Arial"/>
                <w:color w:val="auto"/>
                <w:szCs w:val="22"/>
              </w:rPr>
            </w:pPr>
          </w:p>
        </w:tc>
        <w:tc>
          <w:tcPr>
            <w:tcW w:w="3829" w:type="dxa"/>
            <w:vMerge w:val="restart"/>
            <w:shd w:val="clear" w:color="auto" w:fill="auto"/>
          </w:tcPr>
          <w:p w14:paraId="2829AF30" w14:textId="77777777" w:rsidR="002F273F" w:rsidRPr="00BD06A1" w:rsidRDefault="002F273F" w:rsidP="00382C36">
            <w:pPr>
              <w:spacing w:before="40" w:after="40"/>
              <w:jc w:val="center"/>
              <w:rPr>
                <w:rFonts w:cs="Arial"/>
                <w:color w:val="auto"/>
                <w:szCs w:val="22"/>
              </w:rPr>
            </w:pPr>
            <w:r w:rsidRPr="00BD06A1">
              <w:rPr>
                <w:rFonts w:cs="Arial"/>
                <w:color w:val="auto"/>
                <w:szCs w:val="22"/>
              </w:rPr>
              <w:t>Are distribution routes pre-planned?</w:t>
            </w:r>
          </w:p>
          <w:p w14:paraId="62328134" w14:textId="77777777" w:rsidR="002F273F" w:rsidRPr="00BD06A1" w:rsidRDefault="002F273F" w:rsidP="00382C36">
            <w:pPr>
              <w:spacing w:before="40" w:after="40"/>
              <w:jc w:val="center"/>
              <w:rPr>
                <w:rFonts w:cs="Arial"/>
                <w:color w:val="auto"/>
                <w:szCs w:val="22"/>
              </w:rPr>
            </w:pPr>
          </w:p>
          <w:p w14:paraId="46938DA5"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Pre-planned distribution routes specify the specific order that clients will be visited in, and which roads will be utilized.</w:t>
            </w:r>
          </w:p>
          <w:p w14:paraId="25ADC00B" w14:textId="77777777" w:rsidR="002F273F" w:rsidRPr="00BD06A1" w:rsidRDefault="002F273F" w:rsidP="00382C36">
            <w:pPr>
              <w:spacing w:before="40" w:after="40"/>
              <w:jc w:val="center"/>
              <w:rPr>
                <w:rFonts w:cs="Arial"/>
                <w:b/>
                <w:color w:val="auto"/>
                <w:szCs w:val="22"/>
              </w:rPr>
            </w:pPr>
          </w:p>
          <w:p w14:paraId="15AD3C51" w14:textId="77777777" w:rsidR="002F273F" w:rsidRPr="00BD06A1" w:rsidRDefault="002F273F" w:rsidP="00382C36">
            <w:pPr>
              <w:spacing w:before="40" w:after="40"/>
              <w:jc w:val="center"/>
              <w:rPr>
                <w:rFonts w:cs="Arial"/>
                <w:color w:val="auto"/>
                <w:szCs w:val="22"/>
              </w:rPr>
            </w:pPr>
            <w:r w:rsidRPr="00BD06A1">
              <w:rPr>
                <w:rFonts w:cs="Arial"/>
                <w:b/>
                <w:color w:val="auto"/>
                <w:szCs w:val="22"/>
              </w:rPr>
              <w:t>[VERIFY WITH DIS-1004]</w:t>
            </w:r>
          </w:p>
        </w:tc>
        <w:tc>
          <w:tcPr>
            <w:tcW w:w="2313" w:type="dxa"/>
            <w:shd w:val="clear" w:color="auto" w:fill="auto"/>
          </w:tcPr>
          <w:p w14:paraId="31EFAC7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41" w:type="dxa"/>
            <w:shd w:val="clear" w:color="auto" w:fill="auto"/>
          </w:tcPr>
          <w:p w14:paraId="52B9390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val="restart"/>
            <w:shd w:val="clear" w:color="auto" w:fill="FFFFFF"/>
            <w:vAlign w:val="center"/>
          </w:tcPr>
          <w:p w14:paraId="26CDF140"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"Yes"</w:t>
            </w:r>
            <w:r w:rsidRPr="00BD06A1">
              <w:rPr>
                <w:rFonts w:cs="Arial"/>
                <w:color w:val="auto"/>
                <w:szCs w:val="22"/>
              </w:rPr>
              <w:t xml:space="preserve">, </w:t>
            </w:r>
            <w:proofErr w:type="gramStart"/>
            <w:r w:rsidRPr="00BD06A1">
              <w:rPr>
                <w:rFonts w:cs="Arial"/>
                <w:color w:val="auto"/>
                <w:szCs w:val="22"/>
              </w:rPr>
              <w:t>continue;</w:t>
            </w:r>
            <w:proofErr w:type="gramEnd"/>
            <w:r w:rsidRPr="00BD06A1">
              <w:rPr>
                <w:rFonts w:cs="Arial"/>
                <w:color w:val="auto"/>
                <w:szCs w:val="22"/>
              </w:rPr>
              <w:t xml:space="preserve"> </w:t>
            </w:r>
          </w:p>
          <w:p w14:paraId="45ACFC11" w14:textId="77777777" w:rsidR="002F273F" w:rsidRPr="00BD06A1" w:rsidRDefault="002F273F" w:rsidP="00382C36">
            <w:pPr>
              <w:jc w:val="center"/>
              <w:rPr>
                <w:rFonts w:cs="Arial"/>
                <w:color w:val="auto"/>
                <w:szCs w:val="22"/>
              </w:rPr>
            </w:pPr>
          </w:p>
          <w:p w14:paraId="184EED86" w14:textId="77777777" w:rsidR="002F273F" w:rsidRPr="00BD06A1" w:rsidRDefault="002F273F" w:rsidP="00382C36">
            <w:pPr>
              <w:jc w:val="center"/>
              <w:rPr>
                <w:rFonts w:cs="Arial"/>
                <w:color w:val="auto"/>
                <w:szCs w:val="22"/>
              </w:rPr>
            </w:pPr>
            <w:r w:rsidRPr="00BD06A1">
              <w:rPr>
                <w:rFonts w:cs="Arial"/>
                <w:color w:val="auto"/>
                <w:szCs w:val="22"/>
              </w:rPr>
              <w:t xml:space="preserve">Otherwise </w:t>
            </w:r>
            <w:r w:rsidRPr="00BD06A1">
              <w:rPr>
                <w:rFonts w:cs="Arial"/>
                <w:b/>
                <w:color w:val="auto"/>
                <w:szCs w:val="22"/>
              </w:rPr>
              <w:t>go to [DIS-107]</w:t>
            </w:r>
          </w:p>
        </w:tc>
      </w:tr>
      <w:tr w:rsidR="00666229" w:rsidRPr="00BD06A1" w14:paraId="2B82059F" w14:textId="77777777" w:rsidTr="00066897">
        <w:trPr>
          <w:cantSplit/>
          <w:trHeight w:val="220"/>
          <w:jc w:val="center"/>
        </w:trPr>
        <w:tc>
          <w:tcPr>
            <w:tcW w:w="1299" w:type="dxa"/>
            <w:vMerge/>
            <w:shd w:val="clear" w:color="auto" w:fill="auto"/>
            <w:vAlign w:val="center"/>
          </w:tcPr>
          <w:p w14:paraId="00F8B494"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60344983"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50F505D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41" w:type="dxa"/>
            <w:shd w:val="clear" w:color="auto" w:fill="auto"/>
          </w:tcPr>
          <w:p w14:paraId="62ED4FC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451AAD95" w14:textId="77777777" w:rsidR="002F273F" w:rsidRPr="00BD06A1" w:rsidRDefault="002F273F" w:rsidP="00382C36">
            <w:pPr>
              <w:jc w:val="center"/>
              <w:rPr>
                <w:rFonts w:cs="Arial"/>
                <w:color w:val="auto"/>
                <w:szCs w:val="22"/>
              </w:rPr>
            </w:pPr>
          </w:p>
        </w:tc>
      </w:tr>
      <w:tr w:rsidR="00666229" w:rsidRPr="00BD06A1" w14:paraId="2891B3B0" w14:textId="77777777" w:rsidTr="00066897">
        <w:trPr>
          <w:cantSplit/>
          <w:trHeight w:val="220"/>
          <w:jc w:val="center"/>
        </w:trPr>
        <w:tc>
          <w:tcPr>
            <w:tcW w:w="1299" w:type="dxa"/>
            <w:vMerge/>
            <w:shd w:val="clear" w:color="auto" w:fill="auto"/>
            <w:vAlign w:val="center"/>
          </w:tcPr>
          <w:p w14:paraId="361E6C18"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4825AB8F"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68337AC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1" w:type="dxa"/>
            <w:shd w:val="clear" w:color="auto" w:fill="auto"/>
          </w:tcPr>
          <w:p w14:paraId="19FAA28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3F39D448" w14:textId="77777777" w:rsidR="002F273F" w:rsidRPr="00BD06A1" w:rsidRDefault="002F273F" w:rsidP="00382C36">
            <w:pPr>
              <w:jc w:val="center"/>
              <w:rPr>
                <w:rFonts w:cs="Arial"/>
                <w:color w:val="auto"/>
                <w:szCs w:val="22"/>
              </w:rPr>
            </w:pPr>
          </w:p>
        </w:tc>
      </w:tr>
      <w:tr w:rsidR="00666229" w:rsidRPr="00BD06A1" w14:paraId="6F76DBD6" w14:textId="77777777" w:rsidTr="00066897">
        <w:trPr>
          <w:cantSplit/>
          <w:trHeight w:val="220"/>
          <w:jc w:val="center"/>
        </w:trPr>
        <w:tc>
          <w:tcPr>
            <w:tcW w:w="1299" w:type="dxa"/>
            <w:vMerge w:val="restart"/>
            <w:shd w:val="clear" w:color="auto" w:fill="auto"/>
            <w:vAlign w:val="center"/>
          </w:tcPr>
          <w:p w14:paraId="78A71F21"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DIS-105</w:t>
            </w:r>
          </w:p>
          <w:p w14:paraId="3E623E08" w14:textId="77777777" w:rsidR="002F273F" w:rsidRPr="00BD06A1" w:rsidRDefault="002F273F" w:rsidP="00382C36">
            <w:pPr>
              <w:spacing w:before="40" w:after="40"/>
              <w:jc w:val="center"/>
              <w:rPr>
                <w:rFonts w:cs="Arial"/>
                <w:color w:val="auto"/>
                <w:szCs w:val="22"/>
                <w:u w:val="single"/>
              </w:rPr>
            </w:pPr>
          </w:p>
          <w:p w14:paraId="59F29B49"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4B3C2C51" w14:textId="77777777" w:rsidR="002F273F" w:rsidRPr="00BD06A1" w:rsidRDefault="002F273F" w:rsidP="00382C36">
            <w:pPr>
              <w:spacing w:before="40" w:after="40"/>
              <w:jc w:val="center"/>
              <w:rPr>
                <w:rFonts w:cs="Arial"/>
                <w:color w:val="auto"/>
                <w:szCs w:val="22"/>
              </w:rPr>
            </w:pPr>
          </w:p>
          <w:p w14:paraId="5E7CEF5F"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79F80871" w14:textId="77777777" w:rsidR="002F273F" w:rsidRPr="00BD06A1" w:rsidRDefault="002F273F" w:rsidP="00382C36">
            <w:pPr>
              <w:spacing w:before="40" w:after="40"/>
              <w:jc w:val="center"/>
              <w:rPr>
                <w:rFonts w:cs="Arial"/>
                <w:color w:val="auto"/>
                <w:szCs w:val="22"/>
              </w:rPr>
            </w:pPr>
          </w:p>
        </w:tc>
        <w:tc>
          <w:tcPr>
            <w:tcW w:w="3829" w:type="dxa"/>
            <w:vMerge w:val="restart"/>
            <w:shd w:val="clear" w:color="auto" w:fill="auto"/>
          </w:tcPr>
          <w:p w14:paraId="3B68DDB3" w14:textId="77777777" w:rsidR="002F273F" w:rsidRPr="00BD06A1" w:rsidRDefault="002F273F" w:rsidP="00382C36">
            <w:pPr>
              <w:spacing w:before="40" w:after="40"/>
              <w:jc w:val="center"/>
              <w:rPr>
                <w:rFonts w:cs="Arial"/>
                <w:color w:val="auto"/>
                <w:szCs w:val="22"/>
              </w:rPr>
            </w:pPr>
            <w:r w:rsidRPr="00BD06A1">
              <w:rPr>
                <w:rFonts w:cs="Arial"/>
                <w:color w:val="auto"/>
                <w:szCs w:val="22"/>
              </w:rPr>
              <w:t>How often are the distribution routes reviewed?</w:t>
            </w:r>
          </w:p>
          <w:p w14:paraId="410DDF3D" w14:textId="77777777" w:rsidR="002F273F" w:rsidRPr="00BD06A1" w:rsidRDefault="002F273F" w:rsidP="00382C36">
            <w:pPr>
              <w:spacing w:before="40" w:after="40"/>
              <w:jc w:val="center"/>
              <w:rPr>
                <w:rFonts w:cs="Arial"/>
                <w:color w:val="auto"/>
                <w:szCs w:val="22"/>
              </w:rPr>
            </w:pPr>
          </w:p>
          <w:p w14:paraId="4C39FE60"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For answers in between the choices, round up. For example, if updates are done every 15, 18 or 21 months, select "Every 2 years"</w:t>
            </w:r>
          </w:p>
          <w:p w14:paraId="67E09332" w14:textId="77777777" w:rsidR="002F273F" w:rsidRPr="00BD06A1" w:rsidRDefault="002F273F" w:rsidP="00382C36">
            <w:pPr>
              <w:spacing w:before="40" w:after="40"/>
              <w:jc w:val="center"/>
              <w:rPr>
                <w:rFonts w:cs="Arial"/>
                <w:color w:val="auto"/>
                <w:szCs w:val="22"/>
              </w:rPr>
            </w:pPr>
          </w:p>
          <w:p w14:paraId="2D7BDBB4"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DIS-1005]</w:t>
            </w:r>
          </w:p>
        </w:tc>
        <w:tc>
          <w:tcPr>
            <w:tcW w:w="2313" w:type="dxa"/>
            <w:shd w:val="clear" w:color="auto" w:fill="auto"/>
          </w:tcPr>
          <w:p w14:paraId="03A8498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Bi-annually (twice per year) or more often</w:t>
            </w:r>
          </w:p>
        </w:tc>
        <w:tc>
          <w:tcPr>
            <w:tcW w:w="641" w:type="dxa"/>
            <w:shd w:val="clear" w:color="auto" w:fill="auto"/>
          </w:tcPr>
          <w:p w14:paraId="6A18ADC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val="restart"/>
            <w:shd w:val="clear" w:color="auto" w:fill="BFBFBF"/>
            <w:vAlign w:val="center"/>
          </w:tcPr>
          <w:p w14:paraId="4FCFBC47" w14:textId="77777777" w:rsidR="002F273F" w:rsidRPr="00BD06A1" w:rsidRDefault="002F273F" w:rsidP="00382C36">
            <w:pPr>
              <w:jc w:val="center"/>
              <w:rPr>
                <w:rFonts w:cs="Arial"/>
                <w:color w:val="auto"/>
                <w:szCs w:val="22"/>
              </w:rPr>
            </w:pPr>
          </w:p>
        </w:tc>
      </w:tr>
      <w:tr w:rsidR="00666229" w:rsidRPr="00BD06A1" w14:paraId="46BD95F8" w14:textId="77777777" w:rsidTr="00066897">
        <w:trPr>
          <w:cantSplit/>
          <w:trHeight w:val="220"/>
          <w:jc w:val="center"/>
        </w:trPr>
        <w:tc>
          <w:tcPr>
            <w:tcW w:w="1299" w:type="dxa"/>
            <w:vMerge/>
            <w:shd w:val="clear" w:color="auto" w:fill="auto"/>
            <w:vAlign w:val="center"/>
          </w:tcPr>
          <w:p w14:paraId="3DDC9E19"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53A9FA93"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3AFEBCE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Annually</w:t>
            </w:r>
          </w:p>
        </w:tc>
        <w:tc>
          <w:tcPr>
            <w:tcW w:w="641" w:type="dxa"/>
            <w:shd w:val="clear" w:color="auto" w:fill="auto"/>
          </w:tcPr>
          <w:p w14:paraId="59A1F28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34E16A73" w14:textId="77777777" w:rsidR="002F273F" w:rsidRPr="00BD06A1" w:rsidRDefault="002F273F" w:rsidP="00382C36">
            <w:pPr>
              <w:jc w:val="center"/>
              <w:rPr>
                <w:rFonts w:cs="Arial"/>
                <w:color w:val="auto"/>
                <w:szCs w:val="22"/>
              </w:rPr>
            </w:pPr>
          </w:p>
        </w:tc>
      </w:tr>
      <w:tr w:rsidR="00666229" w:rsidRPr="00BD06A1" w14:paraId="3C26C339" w14:textId="77777777" w:rsidTr="00066897">
        <w:trPr>
          <w:cantSplit/>
          <w:trHeight w:val="220"/>
          <w:jc w:val="center"/>
        </w:trPr>
        <w:tc>
          <w:tcPr>
            <w:tcW w:w="1299" w:type="dxa"/>
            <w:vMerge/>
            <w:shd w:val="clear" w:color="auto" w:fill="auto"/>
            <w:vAlign w:val="center"/>
          </w:tcPr>
          <w:p w14:paraId="722F1CEA"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14752456"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6CFFBD4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Every 2 years</w:t>
            </w:r>
          </w:p>
        </w:tc>
        <w:tc>
          <w:tcPr>
            <w:tcW w:w="641" w:type="dxa"/>
            <w:shd w:val="clear" w:color="auto" w:fill="auto"/>
          </w:tcPr>
          <w:p w14:paraId="2A0E067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771A0460" w14:textId="77777777" w:rsidR="002F273F" w:rsidRPr="00BD06A1" w:rsidRDefault="002F273F" w:rsidP="00382C36">
            <w:pPr>
              <w:jc w:val="center"/>
              <w:rPr>
                <w:rFonts w:cs="Arial"/>
                <w:color w:val="auto"/>
                <w:szCs w:val="22"/>
              </w:rPr>
            </w:pPr>
          </w:p>
        </w:tc>
      </w:tr>
      <w:tr w:rsidR="00666229" w:rsidRPr="00BD06A1" w14:paraId="5E5A66F9" w14:textId="77777777" w:rsidTr="00066897">
        <w:trPr>
          <w:cantSplit/>
          <w:trHeight w:val="220"/>
          <w:jc w:val="center"/>
        </w:trPr>
        <w:tc>
          <w:tcPr>
            <w:tcW w:w="1299" w:type="dxa"/>
            <w:vMerge/>
            <w:shd w:val="clear" w:color="auto" w:fill="auto"/>
            <w:vAlign w:val="center"/>
          </w:tcPr>
          <w:p w14:paraId="361C2E5C"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722B524A"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0300DD0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Every 3 years or less often</w:t>
            </w:r>
          </w:p>
        </w:tc>
        <w:tc>
          <w:tcPr>
            <w:tcW w:w="641" w:type="dxa"/>
            <w:shd w:val="clear" w:color="auto" w:fill="auto"/>
          </w:tcPr>
          <w:p w14:paraId="532CA1B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72450EEC" w14:textId="77777777" w:rsidR="002F273F" w:rsidRPr="00BD06A1" w:rsidRDefault="002F273F" w:rsidP="00382C36">
            <w:pPr>
              <w:jc w:val="center"/>
              <w:rPr>
                <w:rFonts w:cs="Arial"/>
                <w:color w:val="auto"/>
                <w:szCs w:val="22"/>
              </w:rPr>
            </w:pPr>
          </w:p>
        </w:tc>
      </w:tr>
      <w:tr w:rsidR="00666229" w:rsidRPr="00BD06A1" w14:paraId="405205C6" w14:textId="77777777" w:rsidTr="00066897">
        <w:trPr>
          <w:cantSplit/>
          <w:trHeight w:val="220"/>
          <w:jc w:val="center"/>
        </w:trPr>
        <w:tc>
          <w:tcPr>
            <w:tcW w:w="1299" w:type="dxa"/>
            <w:vMerge/>
            <w:shd w:val="clear" w:color="auto" w:fill="auto"/>
            <w:vAlign w:val="center"/>
          </w:tcPr>
          <w:p w14:paraId="4D2D4662"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5CF1F4F7"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494F9FF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1" w:type="dxa"/>
            <w:shd w:val="clear" w:color="auto" w:fill="auto"/>
          </w:tcPr>
          <w:p w14:paraId="0EB99B3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0184021F" w14:textId="77777777" w:rsidR="002F273F" w:rsidRPr="00BD06A1" w:rsidRDefault="002F273F" w:rsidP="00382C36">
            <w:pPr>
              <w:jc w:val="center"/>
              <w:rPr>
                <w:rFonts w:cs="Arial"/>
                <w:color w:val="auto"/>
                <w:szCs w:val="22"/>
              </w:rPr>
            </w:pPr>
          </w:p>
        </w:tc>
      </w:tr>
      <w:tr w:rsidR="00666229" w:rsidRPr="00BD06A1" w14:paraId="4A24233B" w14:textId="77777777" w:rsidTr="00066897">
        <w:trPr>
          <w:cantSplit/>
          <w:trHeight w:val="220"/>
          <w:jc w:val="center"/>
        </w:trPr>
        <w:tc>
          <w:tcPr>
            <w:tcW w:w="1299" w:type="dxa"/>
            <w:vMerge w:val="restart"/>
            <w:shd w:val="clear" w:color="auto" w:fill="auto"/>
            <w:vAlign w:val="center"/>
          </w:tcPr>
          <w:p w14:paraId="25B464B5"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DIS-106</w:t>
            </w:r>
          </w:p>
          <w:p w14:paraId="148848A7" w14:textId="77777777" w:rsidR="002F273F" w:rsidRPr="00BD06A1" w:rsidRDefault="002F273F" w:rsidP="00382C36">
            <w:pPr>
              <w:spacing w:before="40" w:after="40"/>
              <w:jc w:val="center"/>
              <w:rPr>
                <w:rFonts w:cs="Arial"/>
                <w:color w:val="auto"/>
                <w:szCs w:val="22"/>
                <w:u w:val="single"/>
              </w:rPr>
            </w:pPr>
          </w:p>
          <w:p w14:paraId="4B57DA6D"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04636470" w14:textId="77777777" w:rsidR="002F273F" w:rsidRPr="00BD06A1" w:rsidRDefault="002F273F" w:rsidP="00382C36">
            <w:pPr>
              <w:spacing w:before="40" w:after="40"/>
              <w:jc w:val="center"/>
              <w:rPr>
                <w:rFonts w:cs="Arial"/>
                <w:color w:val="auto"/>
                <w:szCs w:val="22"/>
              </w:rPr>
            </w:pPr>
          </w:p>
          <w:p w14:paraId="7410D22F"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445C4970" w14:textId="77777777" w:rsidR="002F273F" w:rsidRPr="00BD06A1" w:rsidRDefault="002F273F" w:rsidP="00382C36">
            <w:pPr>
              <w:spacing w:before="40" w:after="40"/>
              <w:jc w:val="center"/>
              <w:rPr>
                <w:rFonts w:cs="Arial"/>
                <w:color w:val="auto"/>
                <w:szCs w:val="22"/>
              </w:rPr>
            </w:pPr>
          </w:p>
        </w:tc>
        <w:tc>
          <w:tcPr>
            <w:tcW w:w="3829" w:type="dxa"/>
            <w:vMerge w:val="restart"/>
            <w:shd w:val="clear" w:color="auto" w:fill="auto"/>
          </w:tcPr>
          <w:p w14:paraId="237A2AFA" w14:textId="77777777" w:rsidR="002F273F" w:rsidRPr="00BD06A1" w:rsidRDefault="002F273F" w:rsidP="00382C36">
            <w:pPr>
              <w:spacing w:before="40" w:after="40"/>
              <w:jc w:val="center"/>
              <w:rPr>
                <w:rFonts w:cs="Arial"/>
                <w:color w:val="auto"/>
                <w:szCs w:val="22"/>
              </w:rPr>
            </w:pPr>
            <w:r w:rsidRPr="00BD06A1">
              <w:rPr>
                <w:rFonts w:cs="Arial"/>
                <w:color w:val="auto"/>
                <w:szCs w:val="22"/>
              </w:rPr>
              <w:t>Which of the following do routing plans take into consideration?</w:t>
            </w:r>
          </w:p>
          <w:p w14:paraId="20CF71C5" w14:textId="77777777" w:rsidR="002F273F" w:rsidRPr="00BD06A1" w:rsidRDefault="002F273F" w:rsidP="00382C36">
            <w:pPr>
              <w:spacing w:before="40" w:after="40"/>
              <w:jc w:val="center"/>
              <w:rPr>
                <w:rFonts w:cs="Arial"/>
                <w:color w:val="auto"/>
                <w:szCs w:val="22"/>
              </w:rPr>
            </w:pPr>
          </w:p>
          <w:p w14:paraId="514C47D7"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ALLOWED]</w:t>
            </w:r>
          </w:p>
          <w:p w14:paraId="766CE290" w14:textId="77777777" w:rsidR="002F273F" w:rsidRPr="00BD06A1" w:rsidRDefault="002F273F" w:rsidP="00382C36">
            <w:pPr>
              <w:spacing w:before="40" w:after="40"/>
              <w:jc w:val="center"/>
              <w:rPr>
                <w:rFonts w:cs="Arial"/>
                <w:color w:val="auto"/>
                <w:szCs w:val="22"/>
              </w:rPr>
            </w:pPr>
          </w:p>
          <w:p w14:paraId="4A3C97E3"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DIS-1006]</w:t>
            </w:r>
          </w:p>
        </w:tc>
        <w:tc>
          <w:tcPr>
            <w:tcW w:w="2313" w:type="dxa"/>
            <w:shd w:val="clear" w:color="auto" w:fill="auto"/>
            <w:vAlign w:val="center"/>
          </w:tcPr>
          <w:p w14:paraId="119BB6C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Truck capacity</w:t>
            </w:r>
          </w:p>
        </w:tc>
        <w:tc>
          <w:tcPr>
            <w:tcW w:w="641" w:type="dxa"/>
            <w:shd w:val="clear" w:color="auto" w:fill="auto"/>
          </w:tcPr>
          <w:p w14:paraId="1DBEFB6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val="restart"/>
            <w:shd w:val="clear" w:color="auto" w:fill="BFBFBF"/>
            <w:vAlign w:val="center"/>
          </w:tcPr>
          <w:p w14:paraId="42BF90D5" w14:textId="77777777" w:rsidR="002F273F" w:rsidRPr="00BD06A1" w:rsidRDefault="002F273F" w:rsidP="00382C36">
            <w:pPr>
              <w:jc w:val="center"/>
              <w:rPr>
                <w:rFonts w:cs="Arial"/>
                <w:color w:val="auto"/>
                <w:szCs w:val="22"/>
              </w:rPr>
            </w:pPr>
          </w:p>
        </w:tc>
      </w:tr>
      <w:tr w:rsidR="00666229" w:rsidRPr="00BD06A1" w14:paraId="48DCB757" w14:textId="77777777" w:rsidTr="00066897">
        <w:trPr>
          <w:cantSplit/>
          <w:trHeight w:val="220"/>
          <w:jc w:val="center"/>
        </w:trPr>
        <w:tc>
          <w:tcPr>
            <w:tcW w:w="1299" w:type="dxa"/>
            <w:vMerge/>
            <w:shd w:val="clear" w:color="auto" w:fill="auto"/>
            <w:vAlign w:val="center"/>
          </w:tcPr>
          <w:p w14:paraId="67685ED4"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2A0AE766"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7F5BFB9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Product volumes (or number of pallets)</w:t>
            </w:r>
          </w:p>
        </w:tc>
        <w:tc>
          <w:tcPr>
            <w:tcW w:w="641" w:type="dxa"/>
            <w:shd w:val="clear" w:color="auto" w:fill="auto"/>
          </w:tcPr>
          <w:p w14:paraId="06D07B6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071B9982" w14:textId="77777777" w:rsidR="002F273F" w:rsidRPr="00BD06A1" w:rsidRDefault="002F273F" w:rsidP="00382C36">
            <w:pPr>
              <w:jc w:val="center"/>
              <w:rPr>
                <w:rFonts w:cs="Arial"/>
                <w:color w:val="auto"/>
                <w:szCs w:val="22"/>
              </w:rPr>
            </w:pPr>
          </w:p>
        </w:tc>
      </w:tr>
      <w:tr w:rsidR="00666229" w:rsidRPr="00BD06A1" w14:paraId="5ECEF53A" w14:textId="77777777" w:rsidTr="00066897">
        <w:trPr>
          <w:cantSplit/>
          <w:trHeight w:val="220"/>
          <w:jc w:val="center"/>
        </w:trPr>
        <w:tc>
          <w:tcPr>
            <w:tcW w:w="1299" w:type="dxa"/>
            <w:vMerge/>
            <w:shd w:val="clear" w:color="auto" w:fill="auto"/>
            <w:vAlign w:val="center"/>
          </w:tcPr>
          <w:p w14:paraId="56725766"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7B8FD93D"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588DFCA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Weights of individual products</w:t>
            </w:r>
          </w:p>
        </w:tc>
        <w:tc>
          <w:tcPr>
            <w:tcW w:w="641" w:type="dxa"/>
            <w:shd w:val="clear" w:color="auto" w:fill="auto"/>
          </w:tcPr>
          <w:p w14:paraId="5A22B0D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7FE712F3" w14:textId="77777777" w:rsidR="002F273F" w:rsidRPr="00BD06A1" w:rsidRDefault="002F273F" w:rsidP="00382C36">
            <w:pPr>
              <w:jc w:val="center"/>
              <w:rPr>
                <w:rFonts w:cs="Arial"/>
                <w:color w:val="auto"/>
                <w:szCs w:val="22"/>
              </w:rPr>
            </w:pPr>
          </w:p>
        </w:tc>
      </w:tr>
      <w:tr w:rsidR="00666229" w:rsidRPr="00BD06A1" w14:paraId="33C99CB6" w14:textId="77777777" w:rsidTr="00066897">
        <w:trPr>
          <w:cantSplit/>
          <w:trHeight w:val="220"/>
          <w:jc w:val="center"/>
        </w:trPr>
        <w:tc>
          <w:tcPr>
            <w:tcW w:w="1299" w:type="dxa"/>
            <w:vMerge/>
            <w:shd w:val="clear" w:color="auto" w:fill="auto"/>
            <w:vAlign w:val="center"/>
          </w:tcPr>
          <w:p w14:paraId="44A2A323"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2E59533A"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33DAA5E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Geographic location</w:t>
            </w:r>
          </w:p>
        </w:tc>
        <w:tc>
          <w:tcPr>
            <w:tcW w:w="641" w:type="dxa"/>
            <w:shd w:val="clear" w:color="auto" w:fill="auto"/>
          </w:tcPr>
          <w:p w14:paraId="661C1E0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5FB8134F" w14:textId="77777777" w:rsidR="002F273F" w:rsidRPr="00BD06A1" w:rsidRDefault="002F273F" w:rsidP="00382C36">
            <w:pPr>
              <w:jc w:val="center"/>
              <w:rPr>
                <w:rFonts w:cs="Arial"/>
                <w:color w:val="auto"/>
                <w:szCs w:val="22"/>
              </w:rPr>
            </w:pPr>
          </w:p>
        </w:tc>
      </w:tr>
      <w:tr w:rsidR="00666229" w:rsidRPr="00BD06A1" w14:paraId="64ECBF74" w14:textId="77777777" w:rsidTr="00066897">
        <w:trPr>
          <w:cantSplit/>
          <w:trHeight w:val="220"/>
          <w:jc w:val="center"/>
        </w:trPr>
        <w:tc>
          <w:tcPr>
            <w:tcW w:w="1299" w:type="dxa"/>
            <w:vMerge/>
            <w:shd w:val="clear" w:color="auto" w:fill="auto"/>
            <w:vAlign w:val="center"/>
          </w:tcPr>
          <w:p w14:paraId="588DB1E1"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4EEDF4AE"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19D09F4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 of the above</w:t>
            </w:r>
          </w:p>
        </w:tc>
        <w:tc>
          <w:tcPr>
            <w:tcW w:w="641" w:type="dxa"/>
            <w:shd w:val="clear" w:color="auto" w:fill="auto"/>
          </w:tcPr>
          <w:p w14:paraId="737B98D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67A2A04E" w14:textId="77777777" w:rsidR="002F273F" w:rsidRPr="00BD06A1" w:rsidRDefault="002F273F" w:rsidP="00382C36">
            <w:pPr>
              <w:jc w:val="center"/>
              <w:rPr>
                <w:rFonts w:cs="Arial"/>
                <w:color w:val="auto"/>
                <w:szCs w:val="22"/>
              </w:rPr>
            </w:pPr>
          </w:p>
        </w:tc>
      </w:tr>
      <w:tr w:rsidR="00666229" w:rsidRPr="00BD06A1" w14:paraId="219A6282" w14:textId="77777777" w:rsidTr="00066897">
        <w:trPr>
          <w:cantSplit/>
          <w:trHeight w:val="220"/>
          <w:jc w:val="center"/>
        </w:trPr>
        <w:tc>
          <w:tcPr>
            <w:tcW w:w="1299" w:type="dxa"/>
            <w:vMerge/>
            <w:shd w:val="clear" w:color="auto" w:fill="auto"/>
            <w:vAlign w:val="center"/>
          </w:tcPr>
          <w:p w14:paraId="6979AD4A"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7BF9DC27"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3B7FB01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1" w:type="dxa"/>
            <w:shd w:val="clear" w:color="auto" w:fill="auto"/>
          </w:tcPr>
          <w:p w14:paraId="2C92453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0276C619" w14:textId="77777777" w:rsidR="002F273F" w:rsidRPr="00BD06A1" w:rsidRDefault="002F273F" w:rsidP="00382C36">
            <w:pPr>
              <w:jc w:val="center"/>
              <w:rPr>
                <w:rFonts w:cs="Arial"/>
                <w:color w:val="auto"/>
                <w:szCs w:val="22"/>
              </w:rPr>
            </w:pPr>
          </w:p>
        </w:tc>
      </w:tr>
      <w:tr w:rsidR="00666229" w:rsidRPr="00BD06A1" w14:paraId="39F52167" w14:textId="77777777" w:rsidTr="00066897">
        <w:trPr>
          <w:cantSplit/>
          <w:trHeight w:val="220"/>
          <w:jc w:val="center"/>
        </w:trPr>
        <w:tc>
          <w:tcPr>
            <w:tcW w:w="1299" w:type="dxa"/>
            <w:vMerge w:val="restart"/>
            <w:shd w:val="clear" w:color="auto" w:fill="auto"/>
            <w:vAlign w:val="center"/>
          </w:tcPr>
          <w:p w14:paraId="3AC1DC43"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DIS-107</w:t>
            </w:r>
          </w:p>
          <w:p w14:paraId="3A2BC850" w14:textId="77777777" w:rsidR="002F273F" w:rsidRPr="00BD06A1" w:rsidRDefault="002F273F" w:rsidP="00382C36">
            <w:pPr>
              <w:spacing w:before="40" w:after="40"/>
              <w:jc w:val="center"/>
              <w:rPr>
                <w:rFonts w:cs="Arial"/>
                <w:color w:val="auto"/>
                <w:szCs w:val="22"/>
                <w:u w:val="single"/>
              </w:rPr>
            </w:pPr>
          </w:p>
          <w:p w14:paraId="3CB073F6"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585D8878" w14:textId="77777777" w:rsidR="002F273F" w:rsidRPr="00BD06A1" w:rsidRDefault="002F273F" w:rsidP="00382C36">
            <w:pPr>
              <w:spacing w:before="40" w:after="40"/>
              <w:jc w:val="center"/>
              <w:rPr>
                <w:rFonts w:cs="Arial"/>
                <w:color w:val="auto"/>
                <w:szCs w:val="22"/>
              </w:rPr>
            </w:pPr>
          </w:p>
          <w:p w14:paraId="17495736"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73A37081" w14:textId="77777777" w:rsidR="002F273F" w:rsidRPr="00BD06A1" w:rsidRDefault="002F273F" w:rsidP="00382C36">
            <w:pPr>
              <w:spacing w:before="40" w:after="40"/>
              <w:jc w:val="center"/>
              <w:rPr>
                <w:rFonts w:cs="Arial"/>
                <w:color w:val="auto"/>
                <w:szCs w:val="22"/>
              </w:rPr>
            </w:pPr>
          </w:p>
          <w:p w14:paraId="6020066A"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47A2EC98" w14:textId="77777777" w:rsidR="002F273F" w:rsidRPr="00BD06A1" w:rsidRDefault="002F273F" w:rsidP="00382C36">
            <w:pPr>
              <w:spacing w:before="40" w:after="40"/>
              <w:jc w:val="center"/>
              <w:rPr>
                <w:rFonts w:cs="Arial"/>
                <w:color w:val="auto"/>
                <w:szCs w:val="22"/>
              </w:rPr>
            </w:pPr>
          </w:p>
        </w:tc>
        <w:tc>
          <w:tcPr>
            <w:tcW w:w="3829" w:type="dxa"/>
            <w:vMerge w:val="restart"/>
            <w:shd w:val="clear" w:color="auto" w:fill="auto"/>
          </w:tcPr>
          <w:p w14:paraId="505B6620" w14:textId="77777777" w:rsidR="002F273F" w:rsidRPr="00BD06A1" w:rsidRDefault="002F273F" w:rsidP="00382C36">
            <w:pPr>
              <w:spacing w:before="40" w:after="40"/>
              <w:jc w:val="center"/>
              <w:rPr>
                <w:rFonts w:cs="Arial"/>
                <w:color w:val="auto"/>
                <w:szCs w:val="22"/>
              </w:rPr>
            </w:pPr>
            <w:r w:rsidRPr="00BD06A1">
              <w:rPr>
                <w:rFonts w:cs="Arial"/>
                <w:color w:val="auto"/>
                <w:szCs w:val="22"/>
              </w:rPr>
              <w:t>Are products from different programs and partners distributed in an integrated manner, to the extent that product requirements allow? Or is it segregated per program or by implementing partner?</w:t>
            </w:r>
          </w:p>
          <w:p w14:paraId="5D69AA79" w14:textId="77777777" w:rsidR="002F273F" w:rsidRPr="00BD06A1" w:rsidRDefault="002F273F" w:rsidP="00382C36">
            <w:pPr>
              <w:spacing w:before="40" w:after="40"/>
              <w:jc w:val="center"/>
              <w:rPr>
                <w:rFonts w:cs="Arial"/>
                <w:color w:val="auto"/>
                <w:szCs w:val="22"/>
              </w:rPr>
            </w:pPr>
          </w:p>
          <w:p w14:paraId="39BDBD6C"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Integration doesn't mean ALL products must be distributed on the same truck; certain product may have special characteristics (e.g., cold chain requirement, high value, short expiry date) that necessitate different treatment for distribution.</w:t>
            </w:r>
          </w:p>
        </w:tc>
        <w:tc>
          <w:tcPr>
            <w:tcW w:w="2313" w:type="dxa"/>
            <w:shd w:val="clear" w:color="auto" w:fill="auto"/>
          </w:tcPr>
          <w:p w14:paraId="3F18AD6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Distribution is done in an integrated manner wherever product characteristics allow.</w:t>
            </w:r>
          </w:p>
        </w:tc>
        <w:tc>
          <w:tcPr>
            <w:tcW w:w="641" w:type="dxa"/>
            <w:shd w:val="clear" w:color="auto" w:fill="auto"/>
          </w:tcPr>
          <w:p w14:paraId="30C21C9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val="restart"/>
            <w:shd w:val="clear" w:color="auto" w:fill="BFBFBF"/>
            <w:vAlign w:val="center"/>
          </w:tcPr>
          <w:p w14:paraId="21CFBF93" w14:textId="77777777" w:rsidR="002F273F" w:rsidRPr="00BD06A1" w:rsidRDefault="002F273F" w:rsidP="00382C36">
            <w:pPr>
              <w:jc w:val="center"/>
              <w:rPr>
                <w:rFonts w:cs="Arial"/>
                <w:color w:val="auto"/>
                <w:szCs w:val="22"/>
              </w:rPr>
            </w:pPr>
          </w:p>
        </w:tc>
      </w:tr>
      <w:tr w:rsidR="00666229" w:rsidRPr="00BD06A1" w14:paraId="67BE0A7A" w14:textId="77777777" w:rsidTr="00066897">
        <w:trPr>
          <w:cantSplit/>
          <w:trHeight w:val="220"/>
          <w:jc w:val="center"/>
        </w:trPr>
        <w:tc>
          <w:tcPr>
            <w:tcW w:w="1299" w:type="dxa"/>
            <w:vMerge/>
            <w:shd w:val="clear" w:color="auto" w:fill="auto"/>
            <w:vAlign w:val="center"/>
          </w:tcPr>
          <w:p w14:paraId="0C0F2C56"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3D249065"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3EC4528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Most programs or partners integrate distribution.</w:t>
            </w:r>
          </w:p>
        </w:tc>
        <w:tc>
          <w:tcPr>
            <w:tcW w:w="641" w:type="dxa"/>
            <w:shd w:val="clear" w:color="auto" w:fill="auto"/>
          </w:tcPr>
          <w:p w14:paraId="0C9EC4B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41EE22E9" w14:textId="77777777" w:rsidR="002F273F" w:rsidRPr="00BD06A1" w:rsidRDefault="002F273F" w:rsidP="00382C36">
            <w:pPr>
              <w:jc w:val="center"/>
              <w:rPr>
                <w:rFonts w:cs="Arial"/>
                <w:color w:val="auto"/>
                <w:szCs w:val="22"/>
              </w:rPr>
            </w:pPr>
          </w:p>
        </w:tc>
      </w:tr>
      <w:tr w:rsidR="00666229" w:rsidRPr="00BD06A1" w14:paraId="7605A262" w14:textId="77777777" w:rsidTr="00066897">
        <w:trPr>
          <w:cantSplit/>
          <w:trHeight w:val="220"/>
          <w:jc w:val="center"/>
        </w:trPr>
        <w:tc>
          <w:tcPr>
            <w:tcW w:w="1299" w:type="dxa"/>
            <w:vMerge/>
            <w:shd w:val="clear" w:color="auto" w:fill="auto"/>
            <w:vAlign w:val="center"/>
          </w:tcPr>
          <w:p w14:paraId="00A4CF41"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4DAF976D"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64510DE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Most or all programs/partners conduct separate, vertical distribution.</w:t>
            </w:r>
          </w:p>
        </w:tc>
        <w:tc>
          <w:tcPr>
            <w:tcW w:w="641" w:type="dxa"/>
            <w:shd w:val="clear" w:color="auto" w:fill="auto"/>
          </w:tcPr>
          <w:p w14:paraId="148E81E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3A1941FF" w14:textId="77777777" w:rsidR="002F273F" w:rsidRPr="00BD06A1" w:rsidRDefault="002F273F" w:rsidP="00382C36">
            <w:pPr>
              <w:jc w:val="center"/>
              <w:rPr>
                <w:rFonts w:cs="Arial"/>
                <w:color w:val="auto"/>
                <w:szCs w:val="22"/>
              </w:rPr>
            </w:pPr>
          </w:p>
        </w:tc>
      </w:tr>
      <w:tr w:rsidR="00666229" w:rsidRPr="00BD06A1" w14:paraId="0CF8B10B" w14:textId="77777777" w:rsidTr="00066897">
        <w:trPr>
          <w:cantSplit/>
          <w:trHeight w:val="220"/>
          <w:jc w:val="center"/>
        </w:trPr>
        <w:tc>
          <w:tcPr>
            <w:tcW w:w="1299" w:type="dxa"/>
            <w:vMerge/>
            <w:shd w:val="clear" w:color="auto" w:fill="auto"/>
            <w:vAlign w:val="center"/>
          </w:tcPr>
          <w:p w14:paraId="51338622"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40AD9BFF"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5F4650B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1" w:type="dxa"/>
            <w:shd w:val="clear" w:color="auto" w:fill="auto"/>
          </w:tcPr>
          <w:p w14:paraId="2793567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5A691933" w14:textId="77777777" w:rsidR="002F273F" w:rsidRPr="00BD06A1" w:rsidRDefault="002F273F" w:rsidP="00382C36">
            <w:pPr>
              <w:jc w:val="center"/>
              <w:rPr>
                <w:rFonts w:cs="Arial"/>
                <w:color w:val="auto"/>
                <w:szCs w:val="22"/>
              </w:rPr>
            </w:pPr>
          </w:p>
        </w:tc>
      </w:tr>
      <w:tr w:rsidR="00666229" w:rsidRPr="00BD06A1" w14:paraId="67DA7461" w14:textId="77777777" w:rsidTr="00066897">
        <w:trPr>
          <w:cantSplit/>
          <w:trHeight w:val="410"/>
          <w:jc w:val="center"/>
        </w:trPr>
        <w:tc>
          <w:tcPr>
            <w:tcW w:w="9895" w:type="dxa"/>
            <w:gridSpan w:val="5"/>
            <w:shd w:val="clear" w:color="auto" w:fill="BFBFBF"/>
            <w:vAlign w:val="center"/>
          </w:tcPr>
          <w:p w14:paraId="3BAC9B9C" w14:textId="77777777" w:rsidR="002F273F" w:rsidRPr="00BD06A1" w:rsidRDefault="002F273F" w:rsidP="00382C36">
            <w:pPr>
              <w:jc w:val="center"/>
              <w:rPr>
                <w:rFonts w:cs="Arial"/>
                <w:color w:val="auto"/>
                <w:szCs w:val="22"/>
              </w:rPr>
            </w:pPr>
            <w:r w:rsidRPr="00BD06A1">
              <w:rPr>
                <w:rFonts w:cs="Arial"/>
                <w:b/>
                <w:color w:val="auto"/>
                <w:szCs w:val="22"/>
              </w:rPr>
              <w:t>DIS-200: Distribution and transportation policies and procedures</w:t>
            </w:r>
          </w:p>
        </w:tc>
      </w:tr>
      <w:tr w:rsidR="00666229" w:rsidRPr="00BD06A1" w14:paraId="55E91BD6" w14:textId="77777777" w:rsidTr="00066897">
        <w:trPr>
          <w:cantSplit/>
          <w:trHeight w:val="288"/>
          <w:jc w:val="center"/>
        </w:trPr>
        <w:tc>
          <w:tcPr>
            <w:tcW w:w="1299" w:type="dxa"/>
            <w:vMerge w:val="restart"/>
            <w:shd w:val="clear" w:color="auto" w:fill="auto"/>
          </w:tcPr>
          <w:p w14:paraId="42AF9CBB"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DIS-201</w:t>
            </w:r>
          </w:p>
          <w:p w14:paraId="661C968F" w14:textId="77777777" w:rsidR="002F273F" w:rsidRPr="00BD06A1" w:rsidRDefault="002F273F" w:rsidP="00382C36">
            <w:pPr>
              <w:spacing w:before="40" w:after="40"/>
              <w:jc w:val="center"/>
              <w:rPr>
                <w:rFonts w:cs="Arial"/>
                <w:color w:val="auto"/>
                <w:szCs w:val="22"/>
              </w:rPr>
            </w:pPr>
          </w:p>
          <w:p w14:paraId="71C8E9FA"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43C50997" w14:textId="77777777" w:rsidR="002F273F" w:rsidRPr="00BD06A1" w:rsidRDefault="002F273F" w:rsidP="00382C36">
            <w:pPr>
              <w:spacing w:before="40" w:after="40"/>
              <w:jc w:val="center"/>
              <w:rPr>
                <w:rFonts w:cs="Arial"/>
                <w:color w:val="auto"/>
                <w:szCs w:val="22"/>
              </w:rPr>
            </w:pPr>
          </w:p>
          <w:p w14:paraId="790DC3BD"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201B1A5B" w14:textId="77777777" w:rsidR="002F273F" w:rsidRPr="00BD06A1" w:rsidRDefault="002F273F" w:rsidP="00382C36">
            <w:pPr>
              <w:spacing w:before="40" w:after="40"/>
              <w:jc w:val="center"/>
              <w:rPr>
                <w:rFonts w:cs="Arial"/>
                <w:color w:val="auto"/>
                <w:szCs w:val="22"/>
              </w:rPr>
            </w:pPr>
          </w:p>
          <w:p w14:paraId="4ACECFBA"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7B03F506" w14:textId="77777777" w:rsidR="002F273F" w:rsidRPr="00BD06A1" w:rsidRDefault="002F273F" w:rsidP="00382C36">
            <w:pPr>
              <w:spacing w:before="40" w:after="40"/>
              <w:jc w:val="center"/>
              <w:rPr>
                <w:rFonts w:cs="Arial"/>
                <w:color w:val="auto"/>
                <w:szCs w:val="22"/>
              </w:rPr>
            </w:pPr>
          </w:p>
        </w:tc>
        <w:tc>
          <w:tcPr>
            <w:tcW w:w="3829" w:type="dxa"/>
            <w:vMerge w:val="restart"/>
            <w:shd w:val="clear" w:color="auto" w:fill="auto"/>
          </w:tcPr>
          <w:p w14:paraId="61DBDAF1" w14:textId="77777777" w:rsidR="002F273F" w:rsidRPr="00BD06A1" w:rsidRDefault="002F273F" w:rsidP="00382C36">
            <w:pPr>
              <w:spacing w:before="40" w:after="40"/>
              <w:jc w:val="center"/>
              <w:rPr>
                <w:rFonts w:cs="Arial"/>
                <w:iCs/>
                <w:color w:val="auto"/>
                <w:szCs w:val="22"/>
              </w:rPr>
            </w:pPr>
            <w:r w:rsidRPr="00BD06A1">
              <w:rPr>
                <w:rFonts w:cs="Arial"/>
                <w:iCs/>
                <w:color w:val="auto"/>
                <w:szCs w:val="22"/>
              </w:rPr>
              <w:t>Are there polices that cover distribution and transportation of commodities?</w:t>
            </w:r>
          </w:p>
          <w:p w14:paraId="4A6B41D1" w14:textId="77777777" w:rsidR="002F273F" w:rsidRPr="00BD06A1" w:rsidRDefault="002F273F" w:rsidP="00382C36">
            <w:pPr>
              <w:spacing w:before="40" w:after="40"/>
              <w:jc w:val="center"/>
              <w:rPr>
                <w:rFonts w:cs="Arial"/>
                <w:iCs/>
                <w:color w:val="auto"/>
                <w:szCs w:val="22"/>
              </w:rPr>
            </w:pPr>
          </w:p>
          <w:p w14:paraId="0FC8C8D8" w14:textId="77777777" w:rsidR="002F273F" w:rsidRPr="00BD06A1" w:rsidRDefault="002F273F" w:rsidP="00382C36">
            <w:pPr>
              <w:spacing w:before="40" w:after="40"/>
              <w:jc w:val="center"/>
              <w:rPr>
                <w:rFonts w:cs="Arial"/>
                <w:b/>
                <w:iCs/>
                <w:color w:val="auto"/>
                <w:szCs w:val="22"/>
              </w:rPr>
            </w:pPr>
            <w:r w:rsidRPr="00BD06A1">
              <w:rPr>
                <w:rFonts w:cs="Arial"/>
                <w:b/>
                <w:iCs/>
                <w:color w:val="auto"/>
                <w:szCs w:val="22"/>
              </w:rPr>
              <w:t>[VERIFY WITH DIS-1007]</w:t>
            </w:r>
          </w:p>
        </w:tc>
        <w:tc>
          <w:tcPr>
            <w:tcW w:w="2313" w:type="dxa"/>
            <w:shd w:val="clear" w:color="auto" w:fill="auto"/>
          </w:tcPr>
          <w:p w14:paraId="24CDB8B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41" w:type="dxa"/>
            <w:shd w:val="clear" w:color="auto" w:fill="auto"/>
          </w:tcPr>
          <w:p w14:paraId="03354CA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val="restart"/>
            <w:shd w:val="clear" w:color="auto" w:fill="FFFFFF"/>
            <w:vAlign w:val="center"/>
          </w:tcPr>
          <w:p w14:paraId="2ECA97A2"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"Yes"</w:t>
            </w:r>
            <w:r w:rsidRPr="00BD06A1">
              <w:rPr>
                <w:rFonts w:cs="Arial"/>
                <w:color w:val="auto"/>
                <w:szCs w:val="22"/>
              </w:rPr>
              <w:t xml:space="preserve">, </w:t>
            </w:r>
            <w:proofErr w:type="gramStart"/>
            <w:r w:rsidRPr="00BD06A1">
              <w:rPr>
                <w:rFonts w:cs="Arial"/>
                <w:color w:val="auto"/>
                <w:szCs w:val="22"/>
              </w:rPr>
              <w:t>continue;</w:t>
            </w:r>
            <w:proofErr w:type="gramEnd"/>
            <w:r w:rsidRPr="00BD06A1">
              <w:rPr>
                <w:rFonts w:cs="Arial"/>
                <w:color w:val="auto"/>
                <w:szCs w:val="22"/>
              </w:rPr>
              <w:t xml:space="preserve"> </w:t>
            </w:r>
          </w:p>
          <w:p w14:paraId="2D27EA16" w14:textId="77777777" w:rsidR="002F273F" w:rsidRPr="00BD06A1" w:rsidRDefault="002F273F" w:rsidP="00382C36">
            <w:pPr>
              <w:jc w:val="center"/>
              <w:rPr>
                <w:rFonts w:cs="Arial"/>
                <w:color w:val="auto"/>
                <w:szCs w:val="22"/>
              </w:rPr>
            </w:pPr>
          </w:p>
          <w:p w14:paraId="6F4C1C5D" w14:textId="77777777" w:rsidR="002F273F" w:rsidRPr="00BD06A1" w:rsidRDefault="002F273F" w:rsidP="00382C36">
            <w:pPr>
              <w:jc w:val="center"/>
              <w:rPr>
                <w:rFonts w:cs="Arial"/>
                <w:color w:val="auto"/>
                <w:szCs w:val="22"/>
              </w:rPr>
            </w:pPr>
            <w:r w:rsidRPr="00BD06A1">
              <w:rPr>
                <w:rFonts w:cs="Arial"/>
                <w:color w:val="auto"/>
                <w:szCs w:val="22"/>
              </w:rPr>
              <w:t xml:space="preserve">Otherwise, </w:t>
            </w:r>
            <w:r w:rsidRPr="00BD06A1">
              <w:rPr>
                <w:rFonts w:cs="Arial"/>
                <w:b/>
                <w:color w:val="auto"/>
                <w:szCs w:val="22"/>
              </w:rPr>
              <w:t>go to next section [DIS-300]</w:t>
            </w:r>
          </w:p>
        </w:tc>
      </w:tr>
      <w:tr w:rsidR="00666229" w:rsidRPr="00BD06A1" w14:paraId="6F07D64A" w14:textId="77777777" w:rsidTr="00066897">
        <w:trPr>
          <w:cantSplit/>
          <w:trHeight w:val="286"/>
          <w:jc w:val="center"/>
        </w:trPr>
        <w:tc>
          <w:tcPr>
            <w:tcW w:w="1299" w:type="dxa"/>
            <w:vMerge/>
            <w:shd w:val="clear" w:color="auto" w:fill="auto"/>
          </w:tcPr>
          <w:p w14:paraId="6ADDCAEA"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59BE5B9B"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76CD390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41" w:type="dxa"/>
            <w:shd w:val="clear" w:color="auto" w:fill="auto"/>
          </w:tcPr>
          <w:p w14:paraId="3A1194B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FFFFFF"/>
            <w:vAlign w:val="center"/>
          </w:tcPr>
          <w:p w14:paraId="4F82FBEF" w14:textId="77777777" w:rsidR="002F273F" w:rsidRPr="00BD06A1" w:rsidRDefault="002F273F" w:rsidP="00382C36">
            <w:pPr>
              <w:jc w:val="center"/>
              <w:rPr>
                <w:rFonts w:cs="Arial"/>
                <w:color w:val="auto"/>
                <w:szCs w:val="22"/>
              </w:rPr>
            </w:pPr>
          </w:p>
        </w:tc>
      </w:tr>
      <w:tr w:rsidR="00666229" w:rsidRPr="00BD06A1" w14:paraId="55C15A23" w14:textId="77777777" w:rsidTr="00066897">
        <w:trPr>
          <w:cantSplit/>
          <w:trHeight w:val="50"/>
          <w:jc w:val="center"/>
        </w:trPr>
        <w:tc>
          <w:tcPr>
            <w:tcW w:w="1299" w:type="dxa"/>
            <w:vMerge/>
            <w:shd w:val="clear" w:color="auto" w:fill="auto"/>
          </w:tcPr>
          <w:p w14:paraId="1AB4C640"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24265859"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6E1812A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1" w:type="dxa"/>
            <w:shd w:val="clear" w:color="auto" w:fill="auto"/>
          </w:tcPr>
          <w:p w14:paraId="2C90F6C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FFFFFF"/>
            <w:vAlign w:val="center"/>
          </w:tcPr>
          <w:p w14:paraId="5057DCE0" w14:textId="77777777" w:rsidR="002F273F" w:rsidRPr="00BD06A1" w:rsidRDefault="002F273F" w:rsidP="00382C36">
            <w:pPr>
              <w:jc w:val="center"/>
              <w:rPr>
                <w:rFonts w:cs="Arial"/>
                <w:color w:val="auto"/>
                <w:szCs w:val="22"/>
              </w:rPr>
            </w:pPr>
          </w:p>
        </w:tc>
      </w:tr>
      <w:tr w:rsidR="00666229" w:rsidRPr="00BD06A1" w14:paraId="29D34E9B" w14:textId="77777777" w:rsidTr="00066897">
        <w:trPr>
          <w:cantSplit/>
          <w:trHeight w:val="50"/>
          <w:jc w:val="center"/>
        </w:trPr>
        <w:tc>
          <w:tcPr>
            <w:tcW w:w="1299" w:type="dxa"/>
            <w:vMerge w:val="restart"/>
            <w:shd w:val="clear" w:color="auto" w:fill="auto"/>
          </w:tcPr>
          <w:p w14:paraId="75ABC59B"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DIS-202</w:t>
            </w:r>
          </w:p>
          <w:p w14:paraId="59C8C3CB" w14:textId="77777777" w:rsidR="002F273F" w:rsidRPr="00BD06A1" w:rsidRDefault="002F273F" w:rsidP="00382C36">
            <w:pPr>
              <w:spacing w:before="40" w:after="40"/>
              <w:jc w:val="center"/>
              <w:rPr>
                <w:rFonts w:cs="Arial"/>
                <w:color w:val="auto"/>
                <w:szCs w:val="22"/>
              </w:rPr>
            </w:pPr>
          </w:p>
          <w:p w14:paraId="060C1F96"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1A2472FE" w14:textId="77777777" w:rsidR="002F273F" w:rsidRPr="00BD06A1" w:rsidRDefault="002F273F" w:rsidP="00382C36">
            <w:pPr>
              <w:spacing w:before="40" w:after="40"/>
              <w:jc w:val="center"/>
              <w:rPr>
                <w:rFonts w:cs="Arial"/>
                <w:color w:val="auto"/>
                <w:szCs w:val="22"/>
              </w:rPr>
            </w:pPr>
          </w:p>
          <w:p w14:paraId="035C4847"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064D82A5" w14:textId="77777777" w:rsidR="002F273F" w:rsidRPr="00BD06A1" w:rsidRDefault="002F273F" w:rsidP="00382C36">
            <w:pPr>
              <w:spacing w:before="40" w:after="40"/>
              <w:jc w:val="center"/>
              <w:rPr>
                <w:rFonts w:cs="Arial"/>
                <w:color w:val="auto"/>
                <w:szCs w:val="22"/>
              </w:rPr>
            </w:pPr>
          </w:p>
          <w:p w14:paraId="6699A5EB"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2F7F0821" w14:textId="77777777" w:rsidR="002F273F" w:rsidRPr="00BD06A1" w:rsidRDefault="002F273F" w:rsidP="00382C36">
            <w:pPr>
              <w:spacing w:before="40" w:after="40"/>
              <w:jc w:val="center"/>
              <w:rPr>
                <w:rFonts w:cs="Arial"/>
                <w:color w:val="auto"/>
                <w:szCs w:val="22"/>
              </w:rPr>
            </w:pPr>
          </w:p>
        </w:tc>
        <w:tc>
          <w:tcPr>
            <w:tcW w:w="3829" w:type="dxa"/>
            <w:vMerge w:val="restart"/>
            <w:shd w:val="clear" w:color="auto" w:fill="auto"/>
          </w:tcPr>
          <w:p w14:paraId="3767B913" w14:textId="77777777" w:rsidR="002F273F" w:rsidRPr="00BD06A1" w:rsidRDefault="002F273F" w:rsidP="00382C36">
            <w:pPr>
              <w:spacing w:before="40" w:after="40"/>
              <w:jc w:val="center"/>
              <w:rPr>
                <w:rFonts w:cs="Arial"/>
                <w:color w:val="auto"/>
                <w:szCs w:val="22"/>
              </w:rPr>
            </w:pPr>
            <w:r w:rsidRPr="00BD06A1">
              <w:rPr>
                <w:rFonts w:cs="Arial"/>
                <w:color w:val="auto"/>
                <w:szCs w:val="22"/>
              </w:rPr>
              <w:t>Do the policies and procedures that cover distribution and transportation include the following aspects about commodities?</w:t>
            </w:r>
          </w:p>
        </w:tc>
        <w:tc>
          <w:tcPr>
            <w:tcW w:w="2313" w:type="dxa"/>
            <w:shd w:val="clear" w:color="auto" w:fill="auto"/>
            <w:vAlign w:val="center"/>
          </w:tcPr>
          <w:p w14:paraId="2133D4A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Transportation of cold chain commodities</w:t>
            </w:r>
          </w:p>
        </w:tc>
        <w:tc>
          <w:tcPr>
            <w:tcW w:w="641" w:type="dxa"/>
            <w:shd w:val="clear" w:color="auto" w:fill="auto"/>
          </w:tcPr>
          <w:p w14:paraId="5C7136A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val="restart"/>
            <w:shd w:val="clear" w:color="auto" w:fill="BFBFBF"/>
            <w:vAlign w:val="center"/>
          </w:tcPr>
          <w:p w14:paraId="7E4B4CEE" w14:textId="77777777" w:rsidR="002F273F" w:rsidRPr="00BD06A1" w:rsidRDefault="002F273F" w:rsidP="00382C36">
            <w:pPr>
              <w:jc w:val="center"/>
              <w:rPr>
                <w:rFonts w:cs="Arial"/>
                <w:color w:val="auto"/>
                <w:szCs w:val="22"/>
              </w:rPr>
            </w:pPr>
          </w:p>
        </w:tc>
      </w:tr>
      <w:tr w:rsidR="00666229" w:rsidRPr="00BD06A1" w14:paraId="582EE220" w14:textId="77777777" w:rsidTr="00066897">
        <w:trPr>
          <w:cantSplit/>
          <w:trHeight w:val="50"/>
          <w:jc w:val="center"/>
        </w:trPr>
        <w:tc>
          <w:tcPr>
            <w:tcW w:w="1299" w:type="dxa"/>
            <w:vMerge/>
            <w:shd w:val="clear" w:color="auto" w:fill="auto"/>
          </w:tcPr>
          <w:p w14:paraId="2A7B6BCC"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5BE342A1"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38800C4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Transportation of expired commodities</w:t>
            </w:r>
          </w:p>
        </w:tc>
        <w:tc>
          <w:tcPr>
            <w:tcW w:w="641" w:type="dxa"/>
            <w:shd w:val="clear" w:color="auto" w:fill="auto"/>
          </w:tcPr>
          <w:p w14:paraId="2364E2C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705DC3D6" w14:textId="77777777" w:rsidR="002F273F" w:rsidRPr="00BD06A1" w:rsidRDefault="002F273F" w:rsidP="00382C36">
            <w:pPr>
              <w:jc w:val="center"/>
              <w:rPr>
                <w:rFonts w:cs="Arial"/>
                <w:color w:val="auto"/>
                <w:szCs w:val="22"/>
              </w:rPr>
            </w:pPr>
          </w:p>
        </w:tc>
      </w:tr>
      <w:tr w:rsidR="00666229" w:rsidRPr="00BD06A1" w14:paraId="030619D4" w14:textId="77777777" w:rsidTr="00066897">
        <w:trPr>
          <w:cantSplit/>
          <w:trHeight w:val="50"/>
          <w:jc w:val="center"/>
        </w:trPr>
        <w:tc>
          <w:tcPr>
            <w:tcW w:w="1299" w:type="dxa"/>
            <w:vMerge/>
            <w:shd w:val="clear" w:color="auto" w:fill="auto"/>
          </w:tcPr>
          <w:p w14:paraId="19A5C95B"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082A78D6"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606A55E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Security</w:t>
            </w:r>
          </w:p>
        </w:tc>
        <w:tc>
          <w:tcPr>
            <w:tcW w:w="641" w:type="dxa"/>
            <w:shd w:val="clear" w:color="auto" w:fill="auto"/>
          </w:tcPr>
          <w:p w14:paraId="6A6D4BB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7DFD8C8E" w14:textId="77777777" w:rsidR="002F273F" w:rsidRPr="00BD06A1" w:rsidRDefault="002F273F" w:rsidP="00382C36">
            <w:pPr>
              <w:jc w:val="center"/>
              <w:rPr>
                <w:rFonts w:cs="Arial"/>
                <w:color w:val="auto"/>
                <w:szCs w:val="22"/>
              </w:rPr>
            </w:pPr>
          </w:p>
        </w:tc>
      </w:tr>
      <w:tr w:rsidR="00666229" w:rsidRPr="00BD06A1" w14:paraId="17FB86A5" w14:textId="77777777" w:rsidTr="00066897">
        <w:trPr>
          <w:cantSplit/>
          <w:trHeight w:val="50"/>
          <w:jc w:val="center"/>
        </w:trPr>
        <w:tc>
          <w:tcPr>
            <w:tcW w:w="1299" w:type="dxa"/>
            <w:vMerge/>
            <w:shd w:val="clear" w:color="auto" w:fill="auto"/>
          </w:tcPr>
          <w:p w14:paraId="1C197F68"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193984C3"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4EA6FE5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Storage conditions during transport</w:t>
            </w:r>
          </w:p>
        </w:tc>
        <w:tc>
          <w:tcPr>
            <w:tcW w:w="641" w:type="dxa"/>
            <w:shd w:val="clear" w:color="auto" w:fill="auto"/>
          </w:tcPr>
          <w:p w14:paraId="7779013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783157A0" w14:textId="77777777" w:rsidR="002F273F" w:rsidRPr="00BD06A1" w:rsidRDefault="002F273F" w:rsidP="00382C36">
            <w:pPr>
              <w:jc w:val="center"/>
              <w:rPr>
                <w:rFonts w:cs="Arial"/>
                <w:color w:val="auto"/>
                <w:szCs w:val="22"/>
              </w:rPr>
            </w:pPr>
          </w:p>
        </w:tc>
      </w:tr>
      <w:tr w:rsidR="00666229" w:rsidRPr="00BD06A1" w14:paraId="7DE00214" w14:textId="77777777" w:rsidTr="00066897">
        <w:trPr>
          <w:cantSplit/>
          <w:trHeight w:val="50"/>
          <w:jc w:val="center"/>
        </w:trPr>
        <w:tc>
          <w:tcPr>
            <w:tcW w:w="1299" w:type="dxa"/>
            <w:vMerge/>
            <w:shd w:val="clear" w:color="auto" w:fill="auto"/>
          </w:tcPr>
          <w:p w14:paraId="2769229D"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07619D22"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46D5C86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Documentation</w:t>
            </w:r>
          </w:p>
        </w:tc>
        <w:tc>
          <w:tcPr>
            <w:tcW w:w="641" w:type="dxa"/>
            <w:shd w:val="clear" w:color="auto" w:fill="auto"/>
          </w:tcPr>
          <w:p w14:paraId="1275702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3E5C817A" w14:textId="77777777" w:rsidR="002F273F" w:rsidRPr="00BD06A1" w:rsidRDefault="002F273F" w:rsidP="00382C36">
            <w:pPr>
              <w:jc w:val="center"/>
              <w:rPr>
                <w:rFonts w:cs="Arial"/>
                <w:color w:val="auto"/>
                <w:szCs w:val="22"/>
              </w:rPr>
            </w:pPr>
          </w:p>
        </w:tc>
      </w:tr>
      <w:tr w:rsidR="00666229" w:rsidRPr="00BD06A1" w14:paraId="791B60A4" w14:textId="77777777" w:rsidTr="00066897">
        <w:trPr>
          <w:cantSplit/>
          <w:trHeight w:val="50"/>
          <w:jc w:val="center"/>
        </w:trPr>
        <w:tc>
          <w:tcPr>
            <w:tcW w:w="1299" w:type="dxa"/>
            <w:vMerge/>
            <w:shd w:val="clear" w:color="auto" w:fill="auto"/>
          </w:tcPr>
          <w:p w14:paraId="15BCB487"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03664AE1"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0653572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Re-distribution</w:t>
            </w:r>
          </w:p>
        </w:tc>
        <w:tc>
          <w:tcPr>
            <w:tcW w:w="641" w:type="dxa"/>
            <w:shd w:val="clear" w:color="auto" w:fill="auto"/>
          </w:tcPr>
          <w:p w14:paraId="4644577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46DBCB84" w14:textId="77777777" w:rsidR="002F273F" w:rsidRPr="00BD06A1" w:rsidRDefault="002F273F" w:rsidP="00382C36">
            <w:pPr>
              <w:jc w:val="center"/>
              <w:rPr>
                <w:rFonts w:cs="Arial"/>
                <w:color w:val="auto"/>
                <w:szCs w:val="22"/>
              </w:rPr>
            </w:pPr>
          </w:p>
        </w:tc>
      </w:tr>
      <w:tr w:rsidR="00666229" w:rsidRPr="00BD06A1" w14:paraId="31FEBFB1" w14:textId="77777777" w:rsidTr="00066897">
        <w:trPr>
          <w:cantSplit/>
          <w:trHeight w:val="50"/>
          <w:jc w:val="center"/>
        </w:trPr>
        <w:tc>
          <w:tcPr>
            <w:tcW w:w="1299" w:type="dxa"/>
            <w:vMerge/>
            <w:shd w:val="clear" w:color="auto" w:fill="auto"/>
          </w:tcPr>
          <w:p w14:paraId="2A575DAE"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74B1977A"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5C0D172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Reverse logistics</w:t>
            </w:r>
          </w:p>
        </w:tc>
        <w:tc>
          <w:tcPr>
            <w:tcW w:w="641" w:type="dxa"/>
            <w:shd w:val="clear" w:color="auto" w:fill="auto"/>
          </w:tcPr>
          <w:p w14:paraId="7D3E52D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5AFCDEDE" w14:textId="77777777" w:rsidR="002F273F" w:rsidRPr="00BD06A1" w:rsidRDefault="002F273F" w:rsidP="00382C36">
            <w:pPr>
              <w:jc w:val="center"/>
              <w:rPr>
                <w:rFonts w:cs="Arial"/>
                <w:color w:val="auto"/>
                <w:szCs w:val="22"/>
              </w:rPr>
            </w:pPr>
          </w:p>
        </w:tc>
      </w:tr>
      <w:tr w:rsidR="00666229" w:rsidRPr="00BD06A1" w14:paraId="791ABE90" w14:textId="77777777" w:rsidTr="00066897">
        <w:trPr>
          <w:cantSplit/>
          <w:trHeight w:val="50"/>
          <w:jc w:val="center"/>
        </w:trPr>
        <w:tc>
          <w:tcPr>
            <w:tcW w:w="1299" w:type="dxa"/>
            <w:vMerge/>
            <w:shd w:val="clear" w:color="auto" w:fill="auto"/>
          </w:tcPr>
          <w:p w14:paraId="150CC95D"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2695A305"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559BAD1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1" w:type="dxa"/>
            <w:shd w:val="clear" w:color="auto" w:fill="auto"/>
          </w:tcPr>
          <w:p w14:paraId="504B2C2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6EE8EEB6" w14:textId="77777777" w:rsidR="002F273F" w:rsidRPr="00BD06A1" w:rsidRDefault="002F273F" w:rsidP="00382C36">
            <w:pPr>
              <w:jc w:val="center"/>
              <w:rPr>
                <w:rFonts w:cs="Arial"/>
                <w:color w:val="auto"/>
                <w:szCs w:val="22"/>
              </w:rPr>
            </w:pPr>
          </w:p>
        </w:tc>
      </w:tr>
      <w:tr w:rsidR="00666229" w:rsidRPr="00BD06A1" w14:paraId="5E4FE54F" w14:textId="77777777" w:rsidTr="00066897">
        <w:trPr>
          <w:cantSplit/>
          <w:trHeight w:val="50"/>
          <w:jc w:val="center"/>
        </w:trPr>
        <w:tc>
          <w:tcPr>
            <w:tcW w:w="1299" w:type="dxa"/>
            <w:vMerge w:val="restart"/>
            <w:shd w:val="clear" w:color="auto" w:fill="auto"/>
          </w:tcPr>
          <w:p w14:paraId="120DA3A9"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DIS-203</w:t>
            </w:r>
          </w:p>
          <w:p w14:paraId="304C3BEC" w14:textId="77777777" w:rsidR="002F273F" w:rsidRPr="00BD06A1" w:rsidRDefault="002F273F" w:rsidP="00382C36">
            <w:pPr>
              <w:spacing w:before="40" w:after="40"/>
              <w:jc w:val="center"/>
              <w:rPr>
                <w:rFonts w:cs="Arial"/>
                <w:color w:val="auto"/>
                <w:szCs w:val="22"/>
              </w:rPr>
            </w:pPr>
          </w:p>
          <w:p w14:paraId="77A3A90B" w14:textId="77777777" w:rsidR="002F273F" w:rsidRPr="00BD06A1" w:rsidRDefault="002F273F" w:rsidP="00382C36">
            <w:pPr>
              <w:spacing w:before="40" w:after="40"/>
              <w:jc w:val="center"/>
              <w:rPr>
                <w:rFonts w:cs="Arial"/>
                <w:color w:val="auto"/>
                <w:szCs w:val="22"/>
              </w:rPr>
            </w:pPr>
            <w:r w:rsidRPr="00BD06A1">
              <w:rPr>
                <w:rFonts w:cs="Arial"/>
                <w:color w:val="auto"/>
                <w:szCs w:val="22"/>
                <w:u w:val="single"/>
              </w:rPr>
              <w:t>Ask:</w:t>
            </w:r>
          </w:p>
          <w:p w14:paraId="5C9902CE" w14:textId="77777777" w:rsidR="002F273F" w:rsidRPr="00BD06A1" w:rsidRDefault="002F273F" w:rsidP="00382C36">
            <w:pPr>
              <w:spacing w:before="40" w:after="40"/>
              <w:jc w:val="center"/>
              <w:rPr>
                <w:rFonts w:cs="Arial"/>
                <w:color w:val="auto"/>
                <w:szCs w:val="22"/>
              </w:rPr>
            </w:pPr>
          </w:p>
          <w:p w14:paraId="750D83C1"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22848B09" w14:textId="77777777" w:rsidR="002F273F" w:rsidRPr="00BD06A1" w:rsidRDefault="002F273F" w:rsidP="00382C36">
            <w:pPr>
              <w:spacing w:before="40" w:after="40"/>
              <w:jc w:val="center"/>
              <w:rPr>
                <w:rFonts w:cs="Arial"/>
                <w:color w:val="auto"/>
                <w:szCs w:val="22"/>
              </w:rPr>
            </w:pPr>
          </w:p>
          <w:p w14:paraId="51D69EED"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319BCEF4" w14:textId="77777777" w:rsidR="002F273F" w:rsidRPr="00BD06A1" w:rsidRDefault="002F273F" w:rsidP="00382C36">
            <w:pPr>
              <w:spacing w:before="40" w:after="40"/>
              <w:jc w:val="center"/>
              <w:rPr>
                <w:rFonts w:cs="Arial"/>
                <w:color w:val="auto"/>
                <w:szCs w:val="22"/>
              </w:rPr>
            </w:pPr>
          </w:p>
        </w:tc>
        <w:tc>
          <w:tcPr>
            <w:tcW w:w="3829" w:type="dxa"/>
            <w:vMerge w:val="restart"/>
            <w:shd w:val="clear" w:color="auto" w:fill="auto"/>
          </w:tcPr>
          <w:p w14:paraId="415F2CD9" w14:textId="77777777" w:rsidR="002F273F" w:rsidRPr="00BD06A1" w:rsidRDefault="002F273F" w:rsidP="00382C36">
            <w:pPr>
              <w:spacing w:before="40" w:after="40"/>
              <w:jc w:val="center"/>
              <w:rPr>
                <w:rFonts w:cs="Arial"/>
                <w:color w:val="auto"/>
                <w:szCs w:val="22"/>
              </w:rPr>
            </w:pPr>
            <w:r w:rsidRPr="00BD06A1">
              <w:rPr>
                <w:rFonts w:cs="Arial"/>
                <w:color w:val="auto"/>
                <w:szCs w:val="22"/>
              </w:rPr>
              <w:t>Do the policies and procedures that cover distribution and transportation include the following aspects about fleet management?</w:t>
            </w:r>
          </w:p>
        </w:tc>
        <w:tc>
          <w:tcPr>
            <w:tcW w:w="2313" w:type="dxa"/>
            <w:shd w:val="clear" w:color="auto" w:fill="auto"/>
            <w:vAlign w:val="center"/>
          </w:tcPr>
          <w:p w14:paraId="7B48623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Repair &amp; preventative maintenance</w:t>
            </w:r>
          </w:p>
        </w:tc>
        <w:tc>
          <w:tcPr>
            <w:tcW w:w="641" w:type="dxa"/>
            <w:shd w:val="clear" w:color="auto" w:fill="auto"/>
          </w:tcPr>
          <w:p w14:paraId="22ED9D1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val="restart"/>
            <w:shd w:val="clear" w:color="auto" w:fill="BFBFBF"/>
            <w:vAlign w:val="center"/>
          </w:tcPr>
          <w:p w14:paraId="10B080F5" w14:textId="77777777" w:rsidR="002F273F" w:rsidRPr="00BD06A1" w:rsidRDefault="002F273F" w:rsidP="00382C36">
            <w:pPr>
              <w:jc w:val="center"/>
              <w:rPr>
                <w:rFonts w:cs="Arial"/>
                <w:color w:val="auto"/>
                <w:szCs w:val="22"/>
              </w:rPr>
            </w:pPr>
          </w:p>
        </w:tc>
      </w:tr>
      <w:tr w:rsidR="00666229" w:rsidRPr="00BD06A1" w14:paraId="7CE68BE5" w14:textId="77777777" w:rsidTr="00066897">
        <w:trPr>
          <w:cantSplit/>
          <w:trHeight w:val="50"/>
          <w:jc w:val="center"/>
        </w:trPr>
        <w:tc>
          <w:tcPr>
            <w:tcW w:w="1299" w:type="dxa"/>
            <w:vMerge/>
            <w:shd w:val="clear" w:color="auto" w:fill="auto"/>
          </w:tcPr>
          <w:p w14:paraId="3A1CEB48"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027AEBFF"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40BC4A0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driver briefing and debriefing</w:t>
            </w:r>
          </w:p>
        </w:tc>
        <w:tc>
          <w:tcPr>
            <w:tcW w:w="641" w:type="dxa"/>
            <w:shd w:val="clear" w:color="auto" w:fill="auto"/>
          </w:tcPr>
          <w:p w14:paraId="12702DA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74946B55" w14:textId="77777777" w:rsidR="002F273F" w:rsidRPr="00BD06A1" w:rsidRDefault="002F273F" w:rsidP="00382C36">
            <w:pPr>
              <w:jc w:val="center"/>
              <w:rPr>
                <w:rFonts w:cs="Arial"/>
                <w:color w:val="auto"/>
                <w:szCs w:val="22"/>
              </w:rPr>
            </w:pPr>
          </w:p>
        </w:tc>
      </w:tr>
      <w:tr w:rsidR="00666229" w:rsidRPr="00BD06A1" w14:paraId="622422FD" w14:textId="77777777" w:rsidTr="00066897">
        <w:trPr>
          <w:cantSplit/>
          <w:trHeight w:val="50"/>
          <w:jc w:val="center"/>
        </w:trPr>
        <w:tc>
          <w:tcPr>
            <w:tcW w:w="1299" w:type="dxa"/>
            <w:vMerge/>
            <w:shd w:val="clear" w:color="auto" w:fill="auto"/>
          </w:tcPr>
          <w:p w14:paraId="3391BF50"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796521EC"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37D34DF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driver logs</w:t>
            </w:r>
          </w:p>
        </w:tc>
        <w:tc>
          <w:tcPr>
            <w:tcW w:w="641" w:type="dxa"/>
            <w:shd w:val="clear" w:color="auto" w:fill="auto"/>
          </w:tcPr>
          <w:p w14:paraId="4063316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386A53F8" w14:textId="77777777" w:rsidR="002F273F" w:rsidRPr="00BD06A1" w:rsidRDefault="002F273F" w:rsidP="00382C36">
            <w:pPr>
              <w:jc w:val="center"/>
              <w:rPr>
                <w:rFonts w:cs="Arial"/>
                <w:color w:val="auto"/>
                <w:szCs w:val="22"/>
              </w:rPr>
            </w:pPr>
          </w:p>
        </w:tc>
      </w:tr>
      <w:tr w:rsidR="00666229" w:rsidRPr="00BD06A1" w14:paraId="6FD0D936" w14:textId="77777777" w:rsidTr="00066897">
        <w:trPr>
          <w:cantSplit/>
          <w:trHeight w:val="50"/>
          <w:jc w:val="center"/>
        </w:trPr>
        <w:tc>
          <w:tcPr>
            <w:tcW w:w="1299" w:type="dxa"/>
            <w:vMerge/>
            <w:shd w:val="clear" w:color="auto" w:fill="auto"/>
          </w:tcPr>
          <w:p w14:paraId="1F5F3235"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2215DD1E"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3BD094C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 xml:space="preserve">system to track vehicle </w:t>
            </w:r>
            <w:proofErr w:type="gramStart"/>
            <w:r w:rsidRPr="00BD06A1">
              <w:rPr>
                <w:rFonts w:cs="Arial"/>
                <w:color w:val="auto"/>
                <w:szCs w:val="22"/>
              </w:rPr>
              <w:t>status  (</w:t>
            </w:r>
            <w:proofErr w:type="gramEnd"/>
            <w:r w:rsidRPr="00BD06A1">
              <w:rPr>
                <w:rFonts w:cs="Arial"/>
                <w:color w:val="auto"/>
                <w:szCs w:val="22"/>
              </w:rPr>
              <w:t>in/out) with their expected return date</w:t>
            </w:r>
          </w:p>
        </w:tc>
        <w:tc>
          <w:tcPr>
            <w:tcW w:w="641" w:type="dxa"/>
            <w:shd w:val="clear" w:color="auto" w:fill="auto"/>
          </w:tcPr>
          <w:p w14:paraId="4BE857B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2B79842F" w14:textId="77777777" w:rsidR="002F273F" w:rsidRPr="00BD06A1" w:rsidRDefault="002F273F" w:rsidP="00382C36">
            <w:pPr>
              <w:jc w:val="center"/>
              <w:rPr>
                <w:rFonts w:cs="Arial"/>
                <w:color w:val="auto"/>
                <w:szCs w:val="22"/>
              </w:rPr>
            </w:pPr>
          </w:p>
        </w:tc>
      </w:tr>
      <w:tr w:rsidR="00666229" w:rsidRPr="00BD06A1" w14:paraId="472CBA1B" w14:textId="77777777" w:rsidTr="00066897">
        <w:trPr>
          <w:cantSplit/>
          <w:trHeight w:val="50"/>
          <w:jc w:val="center"/>
        </w:trPr>
        <w:tc>
          <w:tcPr>
            <w:tcW w:w="1299" w:type="dxa"/>
            <w:vMerge/>
            <w:shd w:val="clear" w:color="auto" w:fill="auto"/>
          </w:tcPr>
          <w:p w14:paraId="3A29DA2A"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72A3464F"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7CCD48B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Vehicle schedules for future deployments</w:t>
            </w:r>
          </w:p>
        </w:tc>
        <w:tc>
          <w:tcPr>
            <w:tcW w:w="641" w:type="dxa"/>
            <w:shd w:val="clear" w:color="auto" w:fill="auto"/>
          </w:tcPr>
          <w:p w14:paraId="6A6BBD2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4244097C" w14:textId="77777777" w:rsidR="002F273F" w:rsidRPr="00BD06A1" w:rsidRDefault="002F273F" w:rsidP="00382C36">
            <w:pPr>
              <w:jc w:val="center"/>
              <w:rPr>
                <w:rFonts w:cs="Arial"/>
                <w:color w:val="auto"/>
                <w:szCs w:val="22"/>
              </w:rPr>
            </w:pPr>
          </w:p>
        </w:tc>
      </w:tr>
      <w:tr w:rsidR="00666229" w:rsidRPr="00BD06A1" w14:paraId="3202563C" w14:textId="77777777" w:rsidTr="00066897">
        <w:trPr>
          <w:cantSplit/>
          <w:trHeight w:val="50"/>
          <w:jc w:val="center"/>
        </w:trPr>
        <w:tc>
          <w:tcPr>
            <w:tcW w:w="1299" w:type="dxa"/>
            <w:vMerge/>
            <w:shd w:val="clear" w:color="auto" w:fill="auto"/>
          </w:tcPr>
          <w:p w14:paraId="19EC7268"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1EEDB608"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206D17D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Accidents &amp; emergencies</w:t>
            </w:r>
          </w:p>
        </w:tc>
        <w:tc>
          <w:tcPr>
            <w:tcW w:w="641" w:type="dxa"/>
            <w:shd w:val="clear" w:color="auto" w:fill="auto"/>
          </w:tcPr>
          <w:p w14:paraId="143953A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764AE363" w14:textId="77777777" w:rsidR="002F273F" w:rsidRPr="00BD06A1" w:rsidRDefault="002F273F" w:rsidP="00382C36">
            <w:pPr>
              <w:jc w:val="center"/>
              <w:rPr>
                <w:rFonts w:cs="Arial"/>
                <w:color w:val="auto"/>
                <w:szCs w:val="22"/>
              </w:rPr>
            </w:pPr>
          </w:p>
        </w:tc>
      </w:tr>
      <w:tr w:rsidR="00666229" w:rsidRPr="00BD06A1" w14:paraId="74E55422" w14:textId="77777777" w:rsidTr="00066897">
        <w:trPr>
          <w:cantSplit/>
          <w:trHeight w:val="50"/>
          <w:jc w:val="center"/>
        </w:trPr>
        <w:tc>
          <w:tcPr>
            <w:tcW w:w="1299" w:type="dxa"/>
            <w:vMerge/>
            <w:shd w:val="clear" w:color="auto" w:fill="auto"/>
          </w:tcPr>
          <w:p w14:paraId="1EB30CA6"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55F8EF68"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4A053DF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GPS tracking</w:t>
            </w:r>
          </w:p>
        </w:tc>
        <w:tc>
          <w:tcPr>
            <w:tcW w:w="641" w:type="dxa"/>
            <w:shd w:val="clear" w:color="auto" w:fill="auto"/>
          </w:tcPr>
          <w:p w14:paraId="4627677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70B8997D" w14:textId="77777777" w:rsidR="002F273F" w:rsidRPr="00BD06A1" w:rsidRDefault="002F273F" w:rsidP="00382C36">
            <w:pPr>
              <w:jc w:val="center"/>
              <w:rPr>
                <w:rFonts w:cs="Arial"/>
                <w:color w:val="auto"/>
                <w:szCs w:val="22"/>
              </w:rPr>
            </w:pPr>
          </w:p>
        </w:tc>
      </w:tr>
      <w:tr w:rsidR="00666229" w:rsidRPr="00BD06A1" w14:paraId="15851C06" w14:textId="77777777" w:rsidTr="00066897">
        <w:trPr>
          <w:cantSplit/>
          <w:trHeight w:val="50"/>
          <w:jc w:val="center"/>
        </w:trPr>
        <w:tc>
          <w:tcPr>
            <w:tcW w:w="1299" w:type="dxa"/>
            <w:vMerge/>
            <w:shd w:val="clear" w:color="auto" w:fill="auto"/>
          </w:tcPr>
          <w:p w14:paraId="1CD982C8"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5F7AF1D2"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0A9BE3D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1" w:type="dxa"/>
            <w:shd w:val="clear" w:color="auto" w:fill="auto"/>
          </w:tcPr>
          <w:p w14:paraId="1980DE8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7FE529E4" w14:textId="77777777" w:rsidR="002F273F" w:rsidRPr="00BD06A1" w:rsidRDefault="002F273F" w:rsidP="00382C36">
            <w:pPr>
              <w:jc w:val="center"/>
              <w:rPr>
                <w:rFonts w:cs="Arial"/>
                <w:color w:val="auto"/>
                <w:szCs w:val="22"/>
              </w:rPr>
            </w:pPr>
          </w:p>
        </w:tc>
      </w:tr>
      <w:tr w:rsidR="00666229" w:rsidRPr="00BD06A1" w14:paraId="02211989" w14:textId="77777777" w:rsidTr="00066897">
        <w:trPr>
          <w:cantSplit/>
          <w:trHeight w:val="396"/>
          <w:jc w:val="center"/>
        </w:trPr>
        <w:tc>
          <w:tcPr>
            <w:tcW w:w="9895" w:type="dxa"/>
            <w:gridSpan w:val="5"/>
            <w:shd w:val="clear" w:color="auto" w:fill="BFBFBF"/>
            <w:vAlign w:val="center"/>
          </w:tcPr>
          <w:p w14:paraId="2E90BFF6" w14:textId="77777777" w:rsidR="002F273F" w:rsidRPr="00BD06A1" w:rsidRDefault="002F273F" w:rsidP="00382C36">
            <w:pPr>
              <w:jc w:val="center"/>
              <w:rPr>
                <w:rFonts w:cs="Arial"/>
                <w:color w:val="auto"/>
                <w:szCs w:val="22"/>
              </w:rPr>
            </w:pPr>
            <w:r w:rsidRPr="00BD06A1">
              <w:rPr>
                <w:rFonts w:cs="Arial"/>
                <w:b/>
                <w:color w:val="auto"/>
                <w:szCs w:val="22"/>
              </w:rPr>
              <w:t>DIS-300: Distribution Budget</w:t>
            </w:r>
          </w:p>
        </w:tc>
      </w:tr>
      <w:tr w:rsidR="00666229" w:rsidRPr="00BD06A1" w14:paraId="6ED1DA46" w14:textId="77777777" w:rsidTr="00066897">
        <w:trPr>
          <w:cantSplit/>
          <w:trHeight w:val="331"/>
          <w:jc w:val="center"/>
        </w:trPr>
        <w:tc>
          <w:tcPr>
            <w:tcW w:w="1299" w:type="dxa"/>
            <w:vMerge w:val="restart"/>
            <w:shd w:val="clear" w:color="auto" w:fill="auto"/>
          </w:tcPr>
          <w:p w14:paraId="4ADD5617" w14:textId="77777777" w:rsidR="002F273F" w:rsidRPr="00BD06A1" w:rsidRDefault="002F273F" w:rsidP="00382C36">
            <w:pPr>
              <w:spacing w:before="40" w:after="40"/>
              <w:jc w:val="center"/>
              <w:rPr>
                <w:rFonts w:cs="Arial"/>
                <w:b/>
                <w:color w:val="auto"/>
                <w:w w:val="85"/>
                <w:szCs w:val="22"/>
              </w:rPr>
            </w:pPr>
            <w:r w:rsidRPr="00BD06A1">
              <w:rPr>
                <w:rFonts w:cs="Arial"/>
                <w:b/>
                <w:color w:val="auto"/>
                <w:w w:val="85"/>
                <w:szCs w:val="22"/>
              </w:rPr>
              <w:t>DIS-301</w:t>
            </w:r>
          </w:p>
          <w:p w14:paraId="283C887A" w14:textId="77777777" w:rsidR="002F273F" w:rsidRPr="00BD06A1" w:rsidRDefault="002F273F" w:rsidP="00382C36">
            <w:pPr>
              <w:spacing w:before="40" w:after="40"/>
              <w:jc w:val="center"/>
              <w:rPr>
                <w:rFonts w:cs="Arial"/>
                <w:color w:val="auto"/>
                <w:w w:val="85"/>
                <w:szCs w:val="22"/>
              </w:rPr>
            </w:pPr>
          </w:p>
          <w:p w14:paraId="354C6BD0" w14:textId="77777777" w:rsidR="002F273F" w:rsidRPr="00BD06A1" w:rsidRDefault="002F273F" w:rsidP="00382C36">
            <w:pPr>
              <w:spacing w:before="40" w:after="40"/>
              <w:jc w:val="center"/>
              <w:rPr>
                <w:rFonts w:cs="Arial"/>
                <w:color w:val="auto"/>
                <w:w w:val="85"/>
                <w:szCs w:val="22"/>
                <w:u w:val="single"/>
              </w:rPr>
            </w:pPr>
            <w:r w:rsidRPr="00BD06A1">
              <w:rPr>
                <w:rFonts w:cs="Arial"/>
                <w:color w:val="auto"/>
                <w:w w:val="85"/>
                <w:szCs w:val="22"/>
                <w:u w:val="single"/>
              </w:rPr>
              <w:t>Ask:</w:t>
            </w:r>
          </w:p>
          <w:p w14:paraId="4FD0ECF1" w14:textId="77777777" w:rsidR="002F273F" w:rsidRPr="00BD06A1" w:rsidRDefault="002F273F" w:rsidP="00382C36">
            <w:pPr>
              <w:spacing w:before="40" w:after="40"/>
              <w:jc w:val="center"/>
              <w:rPr>
                <w:rFonts w:cs="Arial"/>
                <w:color w:val="auto"/>
                <w:w w:val="85"/>
                <w:szCs w:val="22"/>
              </w:rPr>
            </w:pPr>
          </w:p>
          <w:p w14:paraId="1D1EC659" w14:textId="77777777" w:rsidR="002F273F" w:rsidRPr="00BD06A1" w:rsidRDefault="002F273F" w:rsidP="00382C36">
            <w:pPr>
              <w:spacing w:before="40" w:after="40"/>
              <w:jc w:val="center"/>
              <w:rPr>
                <w:rFonts w:cs="Arial"/>
                <w:color w:val="auto"/>
                <w:w w:val="85"/>
                <w:szCs w:val="22"/>
              </w:rPr>
            </w:pPr>
            <w:r w:rsidRPr="00BD06A1">
              <w:rPr>
                <w:rFonts w:cs="Arial"/>
                <w:color w:val="auto"/>
                <w:w w:val="85"/>
                <w:szCs w:val="22"/>
              </w:rPr>
              <w:t>MOH</w:t>
            </w:r>
          </w:p>
          <w:p w14:paraId="40AC1448" w14:textId="77777777" w:rsidR="002F273F" w:rsidRPr="00BD06A1" w:rsidRDefault="002F273F" w:rsidP="00382C36">
            <w:pPr>
              <w:spacing w:before="40" w:after="40"/>
              <w:jc w:val="center"/>
              <w:rPr>
                <w:rFonts w:cs="Arial"/>
                <w:color w:val="auto"/>
                <w:w w:val="85"/>
                <w:szCs w:val="22"/>
              </w:rPr>
            </w:pPr>
          </w:p>
          <w:p w14:paraId="2492E0BB" w14:textId="77777777" w:rsidR="002F273F" w:rsidRPr="00BD06A1" w:rsidRDefault="002F273F" w:rsidP="00382C36">
            <w:pPr>
              <w:spacing w:before="40" w:after="40"/>
              <w:jc w:val="center"/>
              <w:rPr>
                <w:rFonts w:cs="Arial"/>
                <w:color w:val="auto"/>
                <w:w w:val="85"/>
                <w:szCs w:val="22"/>
              </w:rPr>
            </w:pPr>
            <w:r w:rsidRPr="00BD06A1">
              <w:rPr>
                <w:rFonts w:cs="Arial"/>
                <w:color w:val="auto"/>
                <w:w w:val="85"/>
                <w:szCs w:val="22"/>
              </w:rPr>
              <w:t>Warehouse</w:t>
            </w:r>
          </w:p>
        </w:tc>
        <w:tc>
          <w:tcPr>
            <w:tcW w:w="3829" w:type="dxa"/>
            <w:vMerge w:val="restart"/>
            <w:shd w:val="clear" w:color="auto" w:fill="auto"/>
          </w:tcPr>
          <w:p w14:paraId="31C41FDB" w14:textId="77777777" w:rsidR="002F273F" w:rsidRPr="00BD06A1" w:rsidRDefault="002F273F" w:rsidP="00382C36">
            <w:pPr>
              <w:jc w:val="center"/>
              <w:rPr>
                <w:rFonts w:cs="Arial"/>
                <w:color w:val="auto"/>
                <w:szCs w:val="22"/>
              </w:rPr>
            </w:pPr>
            <w:r w:rsidRPr="00BD06A1">
              <w:rPr>
                <w:rFonts w:cs="Arial"/>
                <w:color w:val="auto"/>
                <w:szCs w:val="22"/>
              </w:rPr>
              <w:t>Who is responsible for funding the distribution budget?</w:t>
            </w:r>
          </w:p>
          <w:p w14:paraId="4C06D7B2" w14:textId="77777777" w:rsidR="002F273F" w:rsidRPr="00BD06A1" w:rsidRDefault="002F273F" w:rsidP="00382C36">
            <w:pPr>
              <w:jc w:val="center"/>
              <w:rPr>
                <w:rFonts w:cs="Arial"/>
                <w:color w:val="auto"/>
                <w:szCs w:val="22"/>
              </w:rPr>
            </w:pPr>
          </w:p>
          <w:p w14:paraId="3D8D97EA" w14:textId="77777777" w:rsidR="002F273F" w:rsidRPr="00BD06A1" w:rsidRDefault="002F273F" w:rsidP="00382C36">
            <w:pPr>
              <w:jc w:val="center"/>
              <w:rPr>
                <w:rFonts w:cs="Arial"/>
                <w:b/>
                <w:color w:val="auto"/>
                <w:szCs w:val="22"/>
              </w:rPr>
            </w:pPr>
            <w:r w:rsidRPr="00BD06A1">
              <w:rPr>
                <w:rFonts w:cs="Arial"/>
                <w:b/>
                <w:color w:val="auto"/>
                <w:szCs w:val="22"/>
              </w:rPr>
              <w:t>[MULTIPLE RESPONSES ALLOWED]</w:t>
            </w:r>
          </w:p>
        </w:tc>
        <w:tc>
          <w:tcPr>
            <w:tcW w:w="2313" w:type="dxa"/>
            <w:shd w:val="clear" w:color="auto" w:fill="auto"/>
          </w:tcPr>
          <w:p w14:paraId="7C09B41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Government budget (central or decentralized level)</w:t>
            </w:r>
          </w:p>
        </w:tc>
        <w:tc>
          <w:tcPr>
            <w:tcW w:w="641" w:type="dxa"/>
            <w:shd w:val="clear" w:color="auto" w:fill="auto"/>
            <w:vAlign w:val="center"/>
          </w:tcPr>
          <w:p w14:paraId="1B4EA62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val="restart"/>
            <w:shd w:val="clear" w:color="auto" w:fill="FFFFFF"/>
            <w:vAlign w:val="center"/>
          </w:tcPr>
          <w:p w14:paraId="3349113E"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"Government budget"</w:t>
            </w:r>
            <w:r w:rsidRPr="00BD06A1">
              <w:rPr>
                <w:rFonts w:cs="Arial"/>
                <w:color w:val="auto"/>
                <w:szCs w:val="22"/>
              </w:rPr>
              <w:t xml:space="preserve"> or </w:t>
            </w:r>
            <w:r w:rsidRPr="00BD06A1">
              <w:rPr>
                <w:rFonts w:cs="Arial"/>
                <w:b/>
                <w:color w:val="auto"/>
                <w:szCs w:val="22"/>
              </w:rPr>
              <w:t>"facility revenue/cost recovery"</w:t>
            </w:r>
            <w:r w:rsidRPr="00BD06A1">
              <w:rPr>
                <w:rFonts w:cs="Arial"/>
                <w:color w:val="auto"/>
                <w:szCs w:val="22"/>
              </w:rPr>
              <w:t>, continue,</w:t>
            </w:r>
          </w:p>
          <w:p w14:paraId="152740A8" w14:textId="77777777" w:rsidR="002F273F" w:rsidRPr="00BD06A1" w:rsidRDefault="002F273F" w:rsidP="00382C36">
            <w:pPr>
              <w:jc w:val="center"/>
              <w:rPr>
                <w:rFonts w:cs="Arial"/>
                <w:color w:val="auto"/>
                <w:szCs w:val="22"/>
              </w:rPr>
            </w:pPr>
          </w:p>
          <w:p w14:paraId="1DE82B4D" w14:textId="77777777" w:rsidR="002F273F" w:rsidRPr="00BD06A1" w:rsidRDefault="002F273F" w:rsidP="00382C36">
            <w:pPr>
              <w:jc w:val="center"/>
              <w:rPr>
                <w:rFonts w:cs="Arial"/>
                <w:color w:val="auto"/>
                <w:szCs w:val="22"/>
              </w:rPr>
            </w:pPr>
            <w:r w:rsidRPr="00BD06A1">
              <w:rPr>
                <w:rFonts w:cs="Arial"/>
                <w:color w:val="auto"/>
                <w:szCs w:val="22"/>
              </w:rPr>
              <w:t xml:space="preserve">Otherwise, </w:t>
            </w:r>
            <w:r w:rsidRPr="00BD06A1">
              <w:rPr>
                <w:rFonts w:cs="Arial"/>
                <w:b/>
                <w:color w:val="auto"/>
                <w:szCs w:val="22"/>
              </w:rPr>
              <w:t>go to next section [DIS-400]</w:t>
            </w:r>
          </w:p>
        </w:tc>
      </w:tr>
      <w:tr w:rsidR="00666229" w:rsidRPr="00BD06A1" w14:paraId="45E78AAA" w14:textId="77777777" w:rsidTr="00066897">
        <w:trPr>
          <w:cantSplit/>
          <w:trHeight w:val="331"/>
          <w:jc w:val="center"/>
        </w:trPr>
        <w:tc>
          <w:tcPr>
            <w:tcW w:w="1299" w:type="dxa"/>
            <w:vMerge/>
            <w:shd w:val="clear" w:color="auto" w:fill="auto"/>
            <w:vAlign w:val="center"/>
          </w:tcPr>
          <w:p w14:paraId="03AF9D34" w14:textId="77777777" w:rsidR="002F273F" w:rsidRPr="00BD06A1" w:rsidRDefault="002F273F" w:rsidP="00382C36">
            <w:pPr>
              <w:spacing w:before="40" w:after="40"/>
              <w:jc w:val="center"/>
              <w:rPr>
                <w:rFonts w:cs="Arial"/>
                <w:color w:val="auto"/>
                <w:w w:val="85"/>
                <w:szCs w:val="22"/>
              </w:rPr>
            </w:pPr>
          </w:p>
        </w:tc>
        <w:tc>
          <w:tcPr>
            <w:tcW w:w="3829" w:type="dxa"/>
            <w:vMerge/>
            <w:shd w:val="clear" w:color="auto" w:fill="auto"/>
            <w:vAlign w:val="center"/>
          </w:tcPr>
          <w:p w14:paraId="032E8B6B" w14:textId="77777777" w:rsidR="002F273F" w:rsidRPr="00BD06A1" w:rsidRDefault="002F273F" w:rsidP="00382C36">
            <w:pPr>
              <w:jc w:val="center"/>
              <w:rPr>
                <w:rFonts w:cs="Arial"/>
                <w:color w:val="auto"/>
                <w:szCs w:val="22"/>
              </w:rPr>
            </w:pPr>
          </w:p>
        </w:tc>
        <w:tc>
          <w:tcPr>
            <w:tcW w:w="2313" w:type="dxa"/>
            <w:shd w:val="clear" w:color="auto" w:fill="auto"/>
          </w:tcPr>
          <w:p w14:paraId="2BA72BD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Donor/Implementing Partners</w:t>
            </w:r>
          </w:p>
        </w:tc>
        <w:tc>
          <w:tcPr>
            <w:tcW w:w="641" w:type="dxa"/>
            <w:shd w:val="clear" w:color="auto" w:fill="auto"/>
            <w:vAlign w:val="center"/>
          </w:tcPr>
          <w:p w14:paraId="474991C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FFFFFF"/>
            <w:vAlign w:val="center"/>
          </w:tcPr>
          <w:p w14:paraId="6C6A5263" w14:textId="77777777" w:rsidR="002F273F" w:rsidRPr="00BD06A1" w:rsidRDefault="002F273F" w:rsidP="00382C36">
            <w:pPr>
              <w:jc w:val="center"/>
              <w:rPr>
                <w:rFonts w:cs="Arial"/>
                <w:color w:val="auto"/>
                <w:szCs w:val="22"/>
              </w:rPr>
            </w:pPr>
          </w:p>
        </w:tc>
      </w:tr>
      <w:tr w:rsidR="00666229" w:rsidRPr="00BD06A1" w14:paraId="1DF179E1" w14:textId="77777777" w:rsidTr="00066897">
        <w:trPr>
          <w:cantSplit/>
          <w:trHeight w:val="331"/>
          <w:jc w:val="center"/>
        </w:trPr>
        <w:tc>
          <w:tcPr>
            <w:tcW w:w="1299" w:type="dxa"/>
            <w:vMerge/>
            <w:shd w:val="clear" w:color="auto" w:fill="auto"/>
            <w:vAlign w:val="center"/>
          </w:tcPr>
          <w:p w14:paraId="5EBF6868" w14:textId="77777777" w:rsidR="002F273F" w:rsidRPr="00BD06A1" w:rsidRDefault="002F273F" w:rsidP="00382C36">
            <w:pPr>
              <w:spacing w:before="40" w:after="40"/>
              <w:jc w:val="center"/>
              <w:rPr>
                <w:rFonts w:cs="Arial"/>
                <w:color w:val="auto"/>
                <w:w w:val="85"/>
                <w:szCs w:val="22"/>
              </w:rPr>
            </w:pPr>
          </w:p>
        </w:tc>
        <w:tc>
          <w:tcPr>
            <w:tcW w:w="3829" w:type="dxa"/>
            <w:vMerge/>
            <w:shd w:val="clear" w:color="auto" w:fill="auto"/>
            <w:vAlign w:val="center"/>
          </w:tcPr>
          <w:p w14:paraId="70155703" w14:textId="77777777" w:rsidR="002F273F" w:rsidRPr="00BD06A1" w:rsidRDefault="002F273F" w:rsidP="00382C36">
            <w:pPr>
              <w:jc w:val="center"/>
              <w:rPr>
                <w:rFonts w:cs="Arial"/>
                <w:color w:val="auto"/>
                <w:szCs w:val="22"/>
              </w:rPr>
            </w:pPr>
          </w:p>
        </w:tc>
        <w:tc>
          <w:tcPr>
            <w:tcW w:w="2313" w:type="dxa"/>
            <w:shd w:val="clear" w:color="auto" w:fill="auto"/>
          </w:tcPr>
          <w:p w14:paraId="7DB80A3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Facility revenue/cost recovery</w:t>
            </w:r>
          </w:p>
        </w:tc>
        <w:tc>
          <w:tcPr>
            <w:tcW w:w="641" w:type="dxa"/>
            <w:shd w:val="clear" w:color="auto" w:fill="auto"/>
            <w:vAlign w:val="center"/>
          </w:tcPr>
          <w:p w14:paraId="186DEBF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FFFFFF"/>
            <w:vAlign w:val="center"/>
          </w:tcPr>
          <w:p w14:paraId="4C02AE9C" w14:textId="77777777" w:rsidR="002F273F" w:rsidRPr="00BD06A1" w:rsidRDefault="002F273F" w:rsidP="00382C36">
            <w:pPr>
              <w:jc w:val="center"/>
              <w:rPr>
                <w:rFonts w:cs="Arial"/>
                <w:color w:val="auto"/>
                <w:szCs w:val="22"/>
              </w:rPr>
            </w:pPr>
          </w:p>
        </w:tc>
      </w:tr>
      <w:tr w:rsidR="00666229" w:rsidRPr="00BD06A1" w14:paraId="2348B23D" w14:textId="77777777" w:rsidTr="00066897">
        <w:trPr>
          <w:cantSplit/>
          <w:trHeight w:val="331"/>
          <w:jc w:val="center"/>
        </w:trPr>
        <w:tc>
          <w:tcPr>
            <w:tcW w:w="1299" w:type="dxa"/>
            <w:vMerge/>
            <w:shd w:val="clear" w:color="auto" w:fill="auto"/>
            <w:vAlign w:val="center"/>
          </w:tcPr>
          <w:p w14:paraId="53DD7318" w14:textId="77777777" w:rsidR="002F273F" w:rsidRPr="00BD06A1" w:rsidRDefault="002F273F" w:rsidP="00382C36">
            <w:pPr>
              <w:spacing w:before="40" w:after="40"/>
              <w:jc w:val="center"/>
              <w:rPr>
                <w:rFonts w:cs="Arial"/>
                <w:color w:val="auto"/>
                <w:w w:val="85"/>
                <w:szCs w:val="22"/>
              </w:rPr>
            </w:pPr>
          </w:p>
        </w:tc>
        <w:tc>
          <w:tcPr>
            <w:tcW w:w="3829" w:type="dxa"/>
            <w:vMerge/>
            <w:shd w:val="clear" w:color="auto" w:fill="auto"/>
            <w:vAlign w:val="center"/>
          </w:tcPr>
          <w:p w14:paraId="71954F0F" w14:textId="77777777" w:rsidR="002F273F" w:rsidRPr="00BD06A1" w:rsidRDefault="002F273F" w:rsidP="00382C36">
            <w:pPr>
              <w:jc w:val="center"/>
              <w:rPr>
                <w:rFonts w:cs="Arial"/>
                <w:color w:val="auto"/>
                <w:szCs w:val="22"/>
              </w:rPr>
            </w:pPr>
          </w:p>
        </w:tc>
        <w:tc>
          <w:tcPr>
            <w:tcW w:w="2313" w:type="dxa"/>
            <w:shd w:val="clear" w:color="auto" w:fill="auto"/>
          </w:tcPr>
          <w:p w14:paraId="0806EF8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1" w:type="dxa"/>
            <w:shd w:val="clear" w:color="auto" w:fill="auto"/>
            <w:vAlign w:val="center"/>
          </w:tcPr>
          <w:p w14:paraId="0D1F07D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FFFFFF"/>
            <w:vAlign w:val="center"/>
          </w:tcPr>
          <w:p w14:paraId="7A7CDD74" w14:textId="77777777" w:rsidR="002F273F" w:rsidRPr="00BD06A1" w:rsidRDefault="002F273F" w:rsidP="00382C36">
            <w:pPr>
              <w:jc w:val="center"/>
              <w:rPr>
                <w:rFonts w:cs="Arial"/>
                <w:color w:val="auto"/>
                <w:szCs w:val="22"/>
              </w:rPr>
            </w:pPr>
          </w:p>
        </w:tc>
      </w:tr>
      <w:tr w:rsidR="00666229" w:rsidRPr="00BD06A1" w14:paraId="68B3DBCC" w14:textId="77777777" w:rsidTr="00382C36">
        <w:trPr>
          <w:cantSplit/>
          <w:trHeight w:val="331"/>
          <w:jc w:val="center"/>
        </w:trPr>
        <w:tc>
          <w:tcPr>
            <w:tcW w:w="1299" w:type="dxa"/>
            <w:vMerge w:val="restart"/>
            <w:shd w:val="clear" w:color="auto" w:fill="auto"/>
            <w:vAlign w:val="center"/>
          </w:tcPr>
          <w:p w14:paraId="36EA94D2" w14:textId="77777777" w:rsidR="002F273F" w:rsidRPr="00BD06A1" w:rsidRDefault="002F273F" w:rsidP="00382C36">
            <w:pPr>
              <w:spacing w:before="40" w:after="40"/>
              <w:jc w:val="center"/>
              <w:rPr>
                <w:rFonts w:cs="Arial"/>
                <w:b/>
                <w:color w:val="auto"/>
                <w:w w:val="85"/>
                <w:szCs w:val="22"/>
              </w:rPr>
            </w:pPr>
            <w:r w:rsidRPr="00BD06A1">
              <w:rPr>
                <w:rFonts w:cs="Arial"/>
                <w:b/>
                <w:color w:val="auto"/>
                <w:w w:val="85"/>
                <w:szCs w:val="22"/>
              </w:rPr>
              <w:t>DIS-302</w:t>
            </w:r>
          </w:p>
          <w:p w14:paraId="605BFAC7" w14:textId="77777777" w:rsidR="002F273F" w:rsidRPr="00BD06A1" w:rsidRDefault="002F273F" w:rsidP="00382C36">
            <w:pPr>
              <w:spacing w:before="40" w:after="40"/>
              <w:jc w:val="center"/>
              <w:rPr>
                <w:rFonts w:cs="Arial"/>
                <w:color w:val="auto"/>
                <w:w w:val="85"/>
                <w:szCs w:val="22"/>
              </w:rPr>
            </w:pPr>
          </w:p>
          <w:p w14:paraId="43B090DD" w14:textId="77777777" w:rsidR="002F273F" w:rsidRPr="00BD06A1" w:rsidRDefault="002F273F" w:rsidP="00382C36">
            <w:pPr>
              <w:spacing w:before="40" w:after="40"/>
              <w:jc w:val="center"/>
              <w:rPr>
                <w:rFonts w:cs="Arial"/>
                <w:color w:val="auto"/>
                <w:w w:val="85"/>
                <w:szCs w:val="22"/>
                <w:u w:val="single"/>
              </w:rPr>
            </w:pPr>
            <w:r w:rsidRPr="00BD06A1">
              <w:rPr>
                <w:rFonts w:cs="Arial"/>
                <w:color w:val="auto"/>
                <w:w w:val="85"/>
                <w:szCs w:val="22"/>
                <w:u w:val="single"/>
              </w:rPr>
              <w:t>Ask:</w:t>
            </w:r>
          </w:p>
          <w:p w14:paraId="67B24FB1" w14:textId="77777777" w:rsidR="002F273F" w:rsidRPr="00BD06A1" w:rsidRDefault="002F273F" w:rsidP="00382C36">
            <w:pPr>
              <w:spacing w:before="40" w:after="40"/>
              <w:jc w:val="center"/>
              <w:rPr>
                <w:rFonts w:cs="Arial"/>
                <w:color w:val="auto"/>
                <w:w w:val="85"/>
                <w:szCs w:val="22"/>
              </w:rPr>
            </w:pPr>
          </w:p>
          <w:p w14:paraId="3EA8183C" w14:textId="77777777" w:rsidR="002F273F" w:rsidRPr="00BD06A1" w:rsidRDefault="002F273F" w:rsidP="00382C36">
            <w:pPr>
              <w:spacing w:before="40" w:after="40"/>
              <w:jc w:val="center"/>
              <w:rPr>
                <w:rFonts w:cs="Arial"/>
                <w:color w:val="auto"/>
                <w:w w:val="85"/>
                <w:szCs w:val="22"/>
              </w:rPr>
            </w:pPr>
            <w:r w:rsidRPr="00BD06A1">
              <w:rPr>
                <w:rFonts w:cs="Arial"/>
                <w:color w:val="auto"/>
                <w:w w:val="85"/>
                <w:szCs w:val="22"/>
              </w:rPr>
              <w:t>MOH</w:t>
            </w:r>
          </w:p>
          <w:p w14:paraId="51B694F4" w14:textId="77777777" w:rsidR="002F273F" w:rsidRPr="00BD06A1" w:rsidRDefault="002F273F" w:rsidP="00382C36">
            <w:pPr>
              <w:spacing w:before="40" w:after="40"/>
              <w:jc w:val="center"/>
              <w:rPr>
                <w:rFonts w:cs="Arial"/>
                <w:color w:val="auto"/>
                <w:w w:val="85"/>
                <w:szCs w:val="22"/>
              </w:rPr>
            </w:pPr>
          </w:p>
          <w:p w14:paraId="647D48B4" w14:textId="77777777" w:rsidR="002F273F" w:rsidRPr="00BD06A1" w:rsidRDefault="002F273F" w:rsidP="00382C36">
            <w:pPr>
              <w:spacing w:before="40" w:after="40"/>
              <w:jc w:val="center"/>
              <w:rPr>
                <w:rFonts w:cs="Arial"/>
                <w:color w:val="auto"/>
                <w:w w:val="85"/>
                <w:szCs w:val="22"/>
              </w:rPr>
            </w:pPr>
            <w:r w:rsidRPr="00BD06A1">
              <w:rPr>
                <w:rFonts w:cs="Arial"/>
                <w:color w:val="auto"/>
                <w:w w:val="85"/>
                <w:szCs w:val="22"/>
              </w:rPr>
              <w:t>Warehouse</w:t>
            </w:r>
          </w:p>
        </w:tc>
        <w:tc>
          <w:tcPr>
            <w:tcW w:w="3829" w:type="dxa"/>
            <w:vMerge w:val="restart"/>
            <w:shd w:val="clear" w:color="auto" w:fill="auto"/>
            <w:vAlign w:val="center"/>
          </w:tcPr>
          <w:p w14:paraId="355B0918" w14:textId="77777777" w:rsidR="002F273F" w:rsidRPr="00BD06A1" w:rsidRDefault="002F273F" w:rsidP="00382C36">
            <w:pPr>
              <w:jc w:val="center"/>
              <w:rPr>
                <w:rFonts w:cs="Arial"/>
                <w:color w:val="auto"/>
                <w:szCs w:val="22"/>
              </w:rPr>
            </w:pPr>
            <w:r w:rsidRPr="00BD06A1">
              <w:rPr>
                <w:rFonts w:cs="Arial"/>
                <w:color w:val="auto"/>
                <w:szCs w:val="22"/>
              </w:rPr>
              <w:t>How much is government budget or facility revenue/cost recovery contributing to recurring distribution costs?</w:t>
            </w:r>
          </w:p>
          <w:p w14:paraId="0078A02F" w14:textId="77777777" w:rsidR="002F273F" w:rsidRPr="00BD06A1" w:rsidRDefault="002F273F" w:rsidP="00382C36">
            <w:pPr>
              <w:jc w:val="center"/>
              <w:rPr>
                <w:rFonts w:cs="Arial"/>
                <w:color w:val="auto"/>
                <w:szCs w:val="22"/>
              </w:rPr>
            </w:pPr>
          </w:p>
          <w:p w14:paraId="2EA5E2F9" w14:textId="77777777" w:rsidR="002F273F" w:rsidRPr="00BD06A1" w:rsidRDefault="002F273F" w:rsidP="00382C36">
            <w:pPr>
              <w:jc w:val="center"/>
              <w:rPr>
                <w:rFonts w:cs="Arial"/>
                <w:color w:val="auto"/>
                <w:szCs w:val="22"/>
              </w:rPr>
            </w:pPr>
            <w:r w:rsidRPr="00BD06A1">
              <w:rPr>
                <w:rFonts w:cs="Arial"/>
                <w:color w:val="auto"/>
                <w:szCs w:val="22"/>
              </w:rPr>
              <w:t>NOTE: percentages are given as a guide; the exact percentage is not needed.</w:t>
            </w:r>
          </w:p>
        </w:tc>
        <w:tc>
          <w:tcPr>
            <w:tcW w:w="2313" w:type="dxa"/>
            <w:shd w:val="clear" w:color="auto" w:fill="auto"/>
            <w:vAlign w:val="center"/>
          </w:tcPr>
          <w:p w14:paraId="2D01314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Minimal (less than 25%)</w:t>
            </w:r>
          </w:p>
        </w:tc>
        <w:tc>
          <w:tcPr>
            <w:tcW w:w="641" w:type="dxa"/>
            <w:shd w:val="clear" w:color="auto" w:fill="auto"/>
            <w:vAlign w:val="center"/>
          </w:tcPr>
          <w:p w14:paraId="21CBD5A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val="restart"/>
            <w:shd w:val="clear" w:color="auto" w:fill="C0C0C0"/>
            <w:vAlign w:val="center"/>
          </w:tcPr>
          <w:p w14:paraId="23CF7478" w14:textId="77777777" w:rsidR="002F273F" w:rsidRPr="00BD06A1" w:rsidRDefault="002F273F" w:rsidP="00382C36">
            <w:pPr>
              <w:jc w:val="center"/>
              <w:rPr>
                <w:rFonts w:cs="Arial"/>
                <w:color w:val="auto"/>
                <w:szCs w:val="22"/>
              </w:rPr>
            </w:pPr>
          </w:p>
        </w:tc>
      </w:tr>
      <w:tr w:rsidR="00666229" w:rsidRPr="00BD06A1" w14:paraId="077D22B0" w14:textId="77777777" w:rsidTr="00382C36">
        <w:trPr>
          <w:cantSplit/>
          <w:trHeight w:val="331"/>
          <w:jc w:val="center"/>
        </w:trPr>
        <w:tc>
          <w:tcPr>
            <w:tcW w:w="1299" w:type="dxa"/>
            <w:vMerge/>
            <w:shd w:val="clear" w:color="auto" w:fill="auto"/>
            <w:vAlign w:val="center"/>
          </w:tcPr>
          <w:p w14:paraId="57040C25" w14:textId="77777777" w:rsidR="002F273F" w:rsidRPr="00BD06A1" w:rsidRDefault="002F273F" w:rsidP="00382C36">
            <w:pPr>
              <w:spacing w:before="40" w:after="40"/>
              <w:jc w:val="center"/>
              <w:rPr>
                <w:rFonts w:cs="Arial"/>
                <w:color w:val="auto"/>
                <w:w w:val="85"/>
                <w:szCs w:val="22"/>
              </w:rPr>
            </w:pPr>
          </w:p>
        </w:tc>
        <w:tc>
          <w:tcPr>
            <w:tcW w:w="3829" w:type="dxa"/>
            <w:vMerge/>
            <w:shd w:val="clear" w:color="auto" w:fill="auto"/>
            <w:vAlign w:val="center"/>
          </w:tcPr>
          <w:p w14:paraId="5152C04E" w14:textId="77777777" w:rsidR="002F273F" w:rsidRPr="00BD06A1" w:rsidRDefault="002F273F" w:rsidP="00382C36">
            <w:pPr>
              <w:jc w:val="center"/>
              <w:rPr>
                <w:rFonts w:cs="Arial"/>
                <w:color w:val="auto"/>
                <w:szCs w:val="22"/>
              </w:rPr>
            </w:pPr>
          </w:p>
        </w:tc>
        <w:tc>
          <w:tcPr>
            <w:tcW w:w="2313" w:type="dxa"/>
            <w:shd w:val="clear" w:color="auto" w:fill="auto"/>
            <w:vAlign w:val="center"/>
          </w:tcPr>
          <w:p w14:paraId="6EA85A8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Some (25-50%)</w:t>
            </w:r>
          </w:p>
        </w:tc>
        <w:tc>
          <w:tcPr>
            <w:tcW w:w="641" w:type="dxa"/>
            <w:shd w:val="clear" w:color="auto" w:fill="auto"/>
            <w:vAlign w:val="center"/>
          </w:tcPr>
          <w:p w14:paraId="4BA515D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17432F60" w14:textId="77777777" w:rsidR="002F273F" w:rsidRPr="00BD06A1" w:rsidRDefault="002F273F" w:rsidP="00382C36">
            <w:pPr>
              <w:jc w:val="center"/>
              <w:rPr>
                <w:rFonts w:cs="Arial"/>
                <w:color w:val="auto"/>
                <w:szCs w:val="22"/>
              </w:rPr>
            </w:pPr>
          </w:p>
        </w:tc>
      </w:tr>
      <w:tr w:rsidR="00666229" w:rsidRPr="00BD06A1" w14:paraId="02362409" w14:textId="77777777" w:rsidTr="00382C36">
        <w:trPr>
          <w:cantSplit/>
          <w:trHeight w:val="331"/>
          <w:jc w:val="center"/>
        </w:trPr>
        <w:tc>
          <w:tcPr>
            <w:tcW w:w="1299" w:type="dxa"/>
            <w:vMerge/>
            <w:shd w:val="clear" w:color="auto" w:fill="auto"/>
            <w:vAlign w:val="center"/>
          </w:tcPr>
          <w:p w14:paraId="66A85EE0" w14:textId="77777777" w:rsidR="002F273F" w:rsidRPr="00BD06A1" w:rsidRDefault="002F273F" w:rsidP="00382C36">
            <w:pPr>
              <w:spacing w:before="40" w:after="40"/>
              <w:jc w:val="center"/>
              <w:rPr>
                <w:rFonts w:cs="Arial"/>
                <w:color w:val="auto"/>
                <w:w w:val="85"/>
                <w:szCs w:val="22"/>
              </w:rPr>
            </w:pPr>
          </w:p>
        </w:tc>
        <w:tc>
          <w:tcPr>
            <w:tcW w:w="3829" w:type="dxa"/>
            <w:vMerge/>
            <w:shd w:val="clear" w:color="auto" w:fill="auto"/>
            <w:vAlign w:val="center"/>
          </w:tcPr>
          <w:p w14:paraId="644CA644" w14:textId="77777777" w:rsidR="002F273F" w:rsidRPr="00BD06A1" w:rsidRDefault="002F273F" w:rsidP="00382C36">
            <w:pPr>
              <w:jc w:val="center"/>
              <w:rPr>
                <w:rFonts w:cs="Arial"/>
                <w:color w:val="auto"/>
                <w:szCs w:val="22"/>
              </w:rPr>
            </w:pPr>
          </w:p>
        </w:tc>
        <w:tc>
          <w:tcPr>
            <w:tcW w:w="2313" w:type="dxa"/>
            <w:shd w:val="clear" w:color="auto" w:fill="auto"/>
            <w:vAlign w:val="center"/>
          </w:tcPr>
          <w:p w14:paraId="6B93784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Most (51-99%)</w:t>
            </w:r>
          </w:p>
        </w:tc>
        <w:tc>
          <w:tcPr>
            <w:tcW w:w="641" w:type="dxa"/>
            <w:shd w:val="clear" w:color="auto" w:fill="auto"/>
            <w:vAlign w:val="center"/>
          </w:tcPr>
          <w:p w14:paraId="137B675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003812CE" w14:textId="77777777" w:rsidR="002F273F" w:rsidRPr="00BD06A1" w:rsidRDefault="002F273F" w:rsidP="00382C36">
            <w:pPr>
              <w:jc w:val="center"/>
              <w:rPr>
                <w:rFonts w:cs="Arial"/>
                <w:color w:val="auto"/>
                <w:szCs w:val="22"/>
              </w:rPr>
            </w:pPr>
          </w:p>
        </w:tc>
      </w:tr>
      <w:tr w:rsidR="00666229" w:rsidRPr="00BD06A1" w14:paraId="0A5F0BC6" w14:textId="77777777" w:rsidTr="00382C36">
        <w:trPr>
          <w:cantSplit/>
          <w:trHeight w:val="331"/>
          <w:jc w:val="center"/>
        </w:trPr>
        <w:tc>
          <w:tcPr>
            <w:tcW w:w="1299" w:type="dxa"/>
            <w:vMerge/>
            <w:shd w:val="clear" w:color="auto" w:fill="auto"/>
            <w:vAlign w:val="center"/>
          </w:tcPr>
          <w:p w14:paraId="72110D6A" w14:textId="77777777" w:rsidR="002F273F" w:rsidRPr="00BD06A1" w:rsidRDefault="002F273F" w:rsidP="00382C36">
            <w:pPr>
              <w:spacing w:before="40" w:after="40"/>
              <w:jc w:val="center"/>
              <w:rPr>
                <w:rFonts w:cs="Arial"/>
                <w:color w:val="auto"/>
                <w:w w:val="85"/>
                <w:szCs w:val="22"/>
              </w:rPr>
            </w:pPr>
          </w:p>
        </w:tc>
        <w:tc>
          <w:tcPr>
            <w:tcW w:w="3829" w:type="dxa"/>
            <w:vMerge/>
            <w:shd w:val="clear" w:color="auto" w:fill="auto"/>
            <w:vAlign w:val="center"/>
          </w:tcPr>
          <w:p w14:paraId="133C80CD" w14:textId="77777777" w:rsidR="002F273F" w:rsidRPr="00BD06A1" w:rsidRDefault="002F273F" w:rsidP="00382C36">
            <w:pPr>
              <w:jc w:val="center"/>
              <w:rPr>
                <w:rFonts w:cs="Arial"/>
                <w:color w:val="auto"/>
                <w:szCs w:val="22"/>
              </w:rPr>
            </w:pPr>
          </w:p>
        </w:tc>
        <w:tc>
          <w:tcPr>
            <w:tcW w:w="2313" w:type="dxa"/>
            <w:shd w:val="clear" w:color="auto" w:fill="auto"/>
            <w:vAlign w:val="center"/>
          </w:tcPr>
          <w:p w14:paraId="1326024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All (100%)</w:t>
            </w:r>
          </w:p>
        </w:tc>
        <w:tc>
          <w:tcPr>
            <w:tcW w:w="641" w:type="dxa"/>
            <w:shd w:val="clear" w:color="auto" w:fill="auto"/>
            <w:vAlign w:val="center"/>
          </w:tcPr>
          <w:p w14:paraId="3432346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05117917" w14:textId="77777777" w:rsidR="002F273F" w:rsidRPr="00BD06A1" w:rsidRDefault="002F273F" w:rsidP="00382C36">
            <w:pPr>
              <w:jc w:val="center"/>
              <w:rPr>
                <w:rFonts w:cs="Arial"/>
                <w:color w:val="auto"/>
                <w:szCs w:val="22"/>
              </w:rPr>
            </w:pPr>
          </w:p>
        </w:tc>
      </w:tr>
      <w:tr w:rsidR="00666229" w:rsidRPr="00BD06A1" w14:paraId="7E47D7FF" w14:textId="77777777" w:rsidTr="00382C36">
        <w:trPr>
          <w:cantSplit/>
          <w:trHeight w:val="331"/>
          <w:jc w:val="center"/>
        </w:trPr>
        <w:tc>
          <w:tcPr>
            <w:tcW w:w="1299" w:type="dxa"/>
            <w:vMerge/>
            <w:shd w:val="clear" w:color="auto" w:fill="auto"/>
            <w:vAlign w:val="center"/>
          </w:tcPr>
          <w:p w14:paraId="7B53690B" w14:textId="77777777" w:rsidR="002F273F" w:rsidRPr="00BD06A1" w:rsidRDefault="002F273F" w:rsidP="00382C36">
            <w:pPr>
              <w:spacing w:before="40" w:after="40"/>
              <w:jc w:val="center"/>
              <w:rPr>
                <w:rFonts w:cs="Arial"/>
                <w:color w:val="auto"/>
                <w:w w:val="85"/>
                <w:szCs w:val="22"/>
              </w:rPr>
            </w:pPr>
          </w:p>
        </w:tc>
        <w:tc>
          <w:tcPr>
            <w:tcW w:w="3829" w:type="dxa"/>
            <w:vMerge/>
            <w:shd w:val="clear" w:color="auto" w:fill="auto"/>
            <w:vAlign w:val="center"/>
          </w:tcPr>
          <w:p w14:paraId="49F1BB17" w14:textId="77777777" w:rsidR="002F273F" w:rsidRPr="00BD06A1" w:rsidRDefault="002F273F" w:rsidP="00382C36">
            <w:pPr>
              <w:jc w:val="center"/>
              <w:rPr>
                <w:rFonts w:cs="Arial"/>
                <w:color w:val="auto"/>
                <w:szCs w:val="22"/>
              </w:rPr>
            </w:pPr>
          </w:p>
        </w:tc>
        <w:tc>
          <w:tcPr>
            <w:tcW w:w="2313" w:type="dxa"/>
            <w:shd w:val="clear" w:color="auto" w:fill="auto"/>
            <w:vAlign w:val="center"/>
          </w:tcPr>
          <w:p w14:paraId="59A3310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1" w:type="dxa"/>
            <w:shd w:val="clear" w:color="auto" w:fill="auto"/>
            <w:vAlign w:val="center"/>
          </w:tcPr>
          <w:p w14:paraId="649BD06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4897B000" w14:textId="77777777" w:rsidR="002F273F" w:rsidRPr="00BD06A1" w:rsidRDefault="002F273F" w:rsidP="00382C36">
            <w:pPr>
              <w:jc w:val="center"/>
              <w:rPr>
                <w:rFonts w:cs="Arial"/>
                <w:color w:val="auto"/>
                <w:szCs w:val="22"/>
              </w:rPr>
            </w:pPr>
          </w:p>
        </w:tc>
      </w:tr>
      <w:tr w:rsidR="00666229" w:rsidRPr="00BD06A1" w14:paraId="7FE99477" w14:textId="77777777" w:rsidTr="00382C36">
        <w:trPr>
          <w:cantSplit/>
          <w:trHeight w:val="331"/>
          <w:jc w:val="center"/>
        </w:trPr>
        <w:tc>
          <w:tcPr>
            <w:tcW w:w="1299" w:type="dxa"/>
            <w:vMerge w:val="restart"/>
            <w:shd w:val="clear" w:color="auto" w:fill="auto"/>
            <w:vAlign w:val="center"/>
          </w:tcPr>
          <w:p w14:paraId="25365656" w14:textId="77777777" w:rsidR="002F273F" w:rsidRPr="00BD06A1" w:rsidRDefault="002F273F" w:rsidP="00382C36">
            <w:pPr>
              <w:spacing w:before="40" w:after="40"/>
              <w:jc w:val="center"/>
              <w:rPr>
                <w:rFonts w:cs="Arial"/>
                <w:b/>
                <w:color w:val="auto"/>
                <w:w w:val="85"/>
                <w:szCs w:val="22"/>
              </w:rPr>
            </w:pPr>
            <w:r w:rsidRPr="00BD06A1">
              <w:rPr>
                <w:rFonts w:cs="Arial"/>
                <w:b/>
                <w:color w:val="auto"/>
                <w:w w:val="85"/>
                <w:szCs w:val="22"/>
              </w:rPr>
              <w:t>DIS-303</w:t>
            </w:r>
          </w:p>
          <w:p w14:paraId="309AEF18" w14:textId="77777777" w:rsidR="002F273F" w:rsidRPr="00BD06A1" w:rsidRDefault="002F273F" w:rsidP="00382C36">
            <w:pPr>
              <w:spacing w:before="40" w:after="40"/>
              <w:jc w:val="center"/>
              <w:rPr>
                <w:rFonts w:cs="Arial"/>
                <w:color w:val="auto"/>
                <w:w w:val="85"/>
                <w:szCs w:val="22"/>
              </w:rPr>
            </w:pPr>
          </w:p>
          <w:p w14:paraId="42D33AFE" w14:textId="77777777" w:rsidR="002F273F" w:rsidRPr="00BD06A1" w:rsidRDefault="002F273F" w:rsidP="00382C36">
            <w:pPr>
              <w:spacing w:before="40" w:after="40"/>
              <w:jc w:val="center"/>
              <w:rPr>
                <w:rFonts w:cs="Arial"/>
                <w:color w:val="auto"/>
                <w:w w:val="85"/>
                <w:szCs w:val="22"/>
                <w:u w:val="single"/>
              </w:rPr>
            </w:pPr>
            <w:r w:rsidRPr="00BD06A1">
              <w:rPr>
                <w:rFonts w:cs="Arial"/>
                <w:color w:val="auto"/>
                <w:w w:val="85"/>
                <w:szCs w:val="22"/>
                <w:u w:val="single"/>
              </w:rPr>
              <w:t>Ask:</w:t>
            </w:r>
          </w:p>
          <w:p w14:paraId="3C8B02DB" w14:textId="77777777" w:rsidR="002F273F" w:rsidRPr="00BD06A1" w:rsidRDefault="002F273F" w:rsidP="00382C36">
            <w:pPr>
              <w:spacing w:before="40" w:after="40"/>
              <w:jc w:val="center"/>
              <w:rPr>
                <w:rFonts w:cs="Arial"/>
                <w:color w:val="auto"/>
                <w:w w:val="85"/>
                <w:szCs w:val="22"/>
              </w:rPr>
            </w:pPr>
          </w:p>
          <w:p w14:paraId="3BF96A91" w14:textId="77777777" w:rsidR="002F273F" w:rsidRPr="00BD06A1" w:rsidRDefault="002F273F" w:rsidP="00382C36">
            <w:pPr>
              <w:spacing w:before="40" w:after="40"/>
              <w:jc w:val="center"/>
              <w:rPr>
                <w:rFonts w:cs="Arial"/>
                <w:color w:val="auto"/>
                <w:w w:val="85"/>
                <w:szCs w:val="22"/>
              </w:rPr>
            </w:pPr>
            <w:r w:rsidRPr="00BD06A1">
              <w:rPr>
                <w:rFonts w:cs="Arial"/>
                <w:color w:val="auto"/>
                <w:w w:val="85"/>
                <w:szCs w:val="22"/>
              </w:rPr>
              <w:t>MOH</w:t>
            </w:r>
          </w:p>
          <w:p w14:paraId="6A7A22CD" w14:textId="77777777" w:rsidR="002F273F" w:rsidRPr="00BD06A1" w:rsidRDefault="002F273F" w:rsidP="00382C36">
            <w:pPr>
              <w:spacing w:before="40" w:after="40"/>
              <w:jc w:val="center"/>
              <w:rPr>
                <w:rFonts w:cs="Arial"/>
                <w:color w:val="auto"/>
                <w:w w:val="85"/>
                <w:szCs w:val="22"/>
              </w:rPr>
            </w:pPr>
          </w:p>
          <w:p w14:paraId="6A96026A" w14:textId="77777777" w:rsidR="002F273F" w:rsidRPr="00BD06A1" w:rsidRDefault="002F273F" w:rsidP="00382C36">
            <w:pPr>
              <w:spacing w:before="40" w:after="40"/>
              <w:jc w:val="center"/>
              <w:rPr>
                <w:rFonts w:cs="Arial"/>
                <w:color w:val="auto"/>
                <w:w w:val="85"/>
                <w:szCs w:val="22"/>
              </w:rPr>
            </w:pPr>
            <w:r w:rsidRPr="00BD06A1">
              <w:rPr>
                <w:rFonts w:cs="Arial"/>
                <w:color w:val="auto"/>
                <w:w w:val="85"/>
                <w:szCs w:val="22"/>
              </w:rPr>
              <w:t>Warehouse</w:t>
            </w:r>
          </w:p>
        </w:tc>
        <w:tc>
          <w:tcPr>
            <w:tcW w:w="3829" w:type="dxa"/>
            <w:vMerge w:val="restart"/>
            <w:shd w:val="clear" w:color="auto" w:fill="auto"/>
            <w:vAlign w:val="center"/>
          </w:tcPr>
          <w:p w14:paraId="17E78496" w14:textId="77777777" w:rsidR="002F273F" w:rsidRPr="00BD06A1" w:rsidRDefault="002F273F" w:rsidP="00382C36">
            <w:pPr>
              <w:jc w:val="center"/>
              <w:rPr>
                <w:rFonts w:cs="Arial"/>
                <w:color w:val="auto"/>
                <w:szCs w:val="22"/>
              </w:rPr>
            </w:pPr>
            <w:r w:rsidRPr="00BD06A1">
              <w:rPr>
                <w:rFonts w:cs="Arial"/>
                <w:color w:val="auto"/>
                <w:szCs w:val="22"/>
              </w:rPr>
              <w:t>Are there SOPs or documented procedures in place for accessing funds for distribution?</w:t>
            </w:r>
          </w:p>
        </w:tc>
        <w:tc>
          <w:tcPr>
            <w:tcW w:w="2313" w:type="dxa"/>
            <w:shd w:val="clear" w:color="auto" w:fill="auto"/>
            <w:vAlign w:val="center"/>
          </w:tcPr>
          <w:p w14:paraId="27D62D6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41" w:type="dxa"/>
            <w:shd w:val="clear" w:color="auto" w:fill="auto"/>
            <w:vAlign w:val="center"/>
          </w:tcPr>
          <w:p w14:paraId="5E99C4F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val="restart"/>
            <w:shd w:val="clear" w:color="auto" w:fill="C0C0C0"/>
            <w:vAlign w:val="center"/>
          </w:tcPr>
          <w:p w14:paraId="4C2699DD" w14:textId="77777777" w:rsidR="002F273F" w:rsidRPr="00BD06A1" w:rsidRDefault="002F273F" w:rsidP="00382C36">
            <w:pPr>
              <w:jc w:val="center"/>
              <w:rPr>
                <w:rFonts w:cs="Arial"/>
                <w:color w:val="auto"/>
                <w:szCs w:val="22"/>
              </w:rPr>
            </w:pPr>
          </w:p>
        </w:tc>
      </w:tr>
      <w:tr w:rsidR="00666229" w:rsidRPr="00BD06A1" w14:paraId="5BDD5F82" w14:textId="77777777" w:rsidTr="00382C36">
        <w:trPr>
          <w:cantSplit/>
          <w:trHeight w:val="331"/>
          <w:jc w:val="center"/>
        </w:trPr>
        <w:tc>
          <w:tcPr>
            <w:tcW w:w="1299" w:type="dxa"/>
            <w:vMerge/>
            <w:shd w:val="clear" w:color="auto" w:fill="auto"/>
            <w:vAlign w:val="center"/>
          </w:tcPr>
          <w:p w14:paraId="3EF189A0" w14:textId="77777777" w:rsidR="002F273F" w:rsidRPr="00BD06A1" w:rsidRDefault="002F273F" w:rsidP="00382C36">
            <w:pPr>
              <w:spacing w:before="40" w:after="40"/>
              <w:jc w:val="center"/>
              <w:rPr>
                <w:rFonts w:cs="Arial"/>
                <w:color w:val="auto"/>
                <w:w w:val="85"/>
                <w:szCs w:val="22"/>
              </w:rPr>
            </w:pPr>
          </w:p>
        </w:tc>
        <w:tc>
          <w:tcPr>
            <w:tcW w:w="3829" w:type="dxa"/>
            <w:vMerge/>
            <w:shd w:val="clear" w:color="auto" w:fill="auto"/>
            <w:vAlign w:val="center"/>
          </w:tcPr>
          <w:p w14:paraId="53398448" w14:textId="77777777" w:rsidR="002F273F" w:rsidRPr="00BD06A1" w:rsidRDefault="002F273F" w:rsidP="00382C36">
            <w:pPr>
              <w:jc w:val="center"/>
              <w:rPr>
                <w:rFonts w:cs="Arial"/>
                <w:color w:val="auto"/>
                <w:szCs w:val="22"/>
              </w:rPr>
            </w:pPr>
          </w:p>
        </w:tc>
        <w:tc>
          <w:tcPr>
            <w:tcW w:w="2313" w:type="dxa"/>
            <w:shd w:val="clear" w:color="auto" w:fill="auto"/>
            <w:vAlign w:val="center"/>
          </w:tcPr>
          <w:p w14:paraId="6094B11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41" w:type="dxa"/>
            <w:shd w:val="clear" w:color="auto" w:fill="auto"/>
            <w:vAlign w:val="center"/>
          </w:tcPr>
          <w:p w14:paraId="435AD7F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0F1CB877" w14:textId="77777777" w:rsidR="002F273F" w:rsidRPr="00BD06A1" w:rsidRDefault="002F273F" w:rsidP="00382C36">
            <w:pPr>
              <w:jc w:val="center"/>
              <w:rPr>
                <w:rFonts w:cs="Arial"/>
                <w:color w:val="auto"/>
                <w:szCs w:val="22"/>
              </w:rPr>
            </w:pPr>
          </w:p>
        </w:tc>
      </w:tr>
      <w:tr w:rsidR="00666229" w:rsidRPr="00BD06A1" w14:paraId="4BC18773" w14:textId="77777777" w:rsidTr="00382C36">
        <w:trPr>
          <w:cantSplit/>
          <w:trHeight w:val="331"/>
          <w:jc w:val="center"/>
        </w:trPr>
        <w:tc>
          <w:tcPr>
            <w:tcW w:w="1299" w:type="dxa"/>
            <w:vMerge/>
            <w:shd w:val="clear" w:color="auto" w:fill="auto"/>
            <w:vAlign w:val="center"/>
          </w:tcPr>
          <w:p w14:paraId="56A5D37E" w14:textId="77777777" w:rsidR="002F273F" w:rsidRPr="00BD06A1" w:rsidRDefault="002F273F" w:rsidP="00382C36">
            <w:pPr>
              <w:spacing w:before="40" w:after="40"/>
              <w:jc w:val="center"/>
              <w:rPr>
                <w:rFonts w:cs="Arial"/>
                <w:color w:val="auto"/>
                <w:w w:val="85"/>
                <w:szCs w:val="22"/>
              </w:rPr>
            </w:pPr>
          </w:p>
        </w:tc>
        <w:tc>
          <w:tcPr>
            <w:tcW w:w="3829" w:type="dxa"/>
            <w:vMerge/>
            <w:shd w:val="clear" w:color="auto" w:fill="auto"/>
            <w:vAlign w:val="center"/>
          </w:tcPr>
          <w:p w14:paraId="32AF7DBD" w14:textId="77777777" w:rsidR="002F273F" w:rsidRPr="00BD06A1" w:rsidRDefault="002F273F" w:rsidP="00382C36">
            <w:pPr>
              <w:jc w:val="center"/>
              <w:rPr>
                <w:rFonts w:cs="Arial"/>
                <w:color w:val="auto"/>
                <w:szCs w:val="22"/>
              </w:rPr>
            </w:pPr>
          </w:p>
        </w:tc>
        <w:tc>
          <w:tcPr>
            <w:tcW w:w="2313" w:type="dxa"/>
            <w:shd w:val="clear" w:color="auto" w:fill="auto"/>
            <w:vAlign w:val="center"/>
          </w:tcPr>
          <w:p w14:paraId="117783E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1" w:type="dxa"/>
            <w:shd w:val="clear" w:color="auto" w:fill="auto"/>
            <w:vAlign w:val="center"/>
          </w:tcPr>
          <w:p w14:paraId="310B9F9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25F53A12" w14:textId="77777777" w:rsidR="002F273F" w:rsidRPr="00BD06A1" w:rsidRDefault="002F273F" w:rsidP="00382C36">
            <w:pPr>
              <w:jc w:val="center"/>
              <w:rPr>
                <w:rFonts w:cs="Arial"/>
                <w:color w:val="auto"/>
                <w:szCs w:val="22"/>
              </w:rPr>
            </w:pPr>
          </w:p>
        </w:tc>
      </w:tr>
      <w:tr w:rsidR="00666229" w:rsidRPr="00BD06A1" w14:paraId="01FBF17F" w14:textId="77777777" w:rsidTr="00382C36">
        <w:trPr>
          <w:cantSplit/>
          <w:trHeight w:val="272"/>
          <w:jc w:val="center"/>
        </w:trPr>
        <w:tc>
          <w:tcPr>
            <w:tcW w:w="9895" w:type="dxa"/>
            <w:gridSpan w:val="5"/>
            <w:shd w:val="clear" w:color="auto" w:fill="C0C0C0"/>
          </w:tcPr>
          <w:p w14:paraId="5A76287C" w14:textId="77777777" w:rsidR="002F273F" w:rsidRPr="00BD06A1" w:rsidRDefault="002F273F" w:rsidP="00382C36">
            <w:pPr>
              <w:jc w:val="center"/>
              <w:rPr>
                <w:rFonts w:cs="Arial"/>
                <w:color w:val="auto"/>
                <w:szCs w:val="22"/>
              </w:rPr>
            </w:pPr>
            <w:r w:rsidRPr="00BD06A1">
              <w:rPr>
                <w:rFonts w:cs="Arial"/>
                <w:b/>
                <w:color w:val="auto"/>
                <w:szCs w:val="22"/>
              </w:rPr>
              <w:t>DIS-400: Transportation</w:t>
            </w:r>
          </w:p>
        </w:tc>
      </w:tr>
      <w:tr w:rsidR="00666229" w:rsidRPr="00BD06A1" w14:paraId="3EA10B0C" w14:textId="77777777" w:rsidTr="00066897">
        <w:trPr>
          <w:cantSplit/>
          <w:trHeight w:val="272"/>
          <w:jc w:val="center"/>
        </w:trPr>
        <w:tc>
          <w:tcPr>
            <w:tcW w:w="1299" w:type="dxa"/>
            <w:vMerge w:val="restart"/>
            <w:shd w:val="clear" w:color="auto" w:fill="auto"/>
          </w:tcPr>
          <w:p w14:paraId="396C3D73"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DIS-401</w:t>
            </w:r>
          </w:p>
          <w:p w14:paraId="087E33FC" w14:textId="77777777" w:rsidR="002F273F" w:rsidRPr="00BD06A1" w:rsidRDefault="002F273F" w:rsidP="00382C36">
            <w:pPr>
              <w:spacing w:before="40" w:after="40"/>
              <w:jc w:val="center"/>
              <w:rPr>
                <w:rFonts w:cs="Arial"/>
                <w:color w:val="auto"/>
                <w:szCs w:val="22"/>
              </w:rPr>
            </w:pPr>
          </w:p>
          <w:p w14:paraId="6C9CEE6F" w14:textId="77777777" w:rsidR="002F273F" w:rsidRPr="00BD06A1" w:rsidRDefault="002F273F" w:rsidP="00382C36">
            <w:pPr>
              <w:spacing w:before="40" w:after="40"/>
              <w:jc w:val="center"/>
              <w:rPr>
                <w:rFonts w:cs="Arial"/>
                <w:color w:val="auto"/>
                <w:w w:val="85"/>
                <w:szCs w:val="22"/>
                <w:u w:val="single"/>
              </w:rPr>
            </w:pPr>
            <w:r w:rsidRPr="00BD06A1">
              <w:rPr>
                <w:rFonts w:cs="Arial"/>
                <w:color w:val="auto"/>
                <w:w w:val="85"/>
                <w:szCs w:val="22"/>
                <w:u w:val="single"/>
              </w:rPr>
              <w:t>Ask:</w:t>
            </w:r>
          </w:p>
          <w:p w14:paraId="5B7418C0" w14:textId="77777777" w:rsidR="002F273F" w:rsidRPr="00BD06A1" w:rsidRDefault="002F273F" w:rsidP="00382C36">
            <w:pPr>
              <w:spacing w:before="40" w:after="40"/>
              <w:jc w:val="center"/>
              <w:rPr>
                <w:rFonts w:cs="Arial"/>
                <w:color w:val="auto"/>
                <w:w w:val="85"/>
                <w:szCs w:val="22"/>
              </w:rPr>
            </w:pPr>
          </w:p>
          <w:p w14:paraId="0FE6647B" w14:textId="77777777" w:rsidR="002F273F" w:rsidRPr="00BD06A1" w:rsidRDefault="002F273F" w:rsidP="00382C36">
            <w:pPr>
              <w:spacing w:before="40" w:after="40"/>
              <w:jc w:val="center"/>
              <w:rPr>
                <w:rFonts w:cs="Arial"/>
                <w:color w:val="auto"/>
                <w:w w:val="85"/>
                <w:szCs w:val="22"/>
              </w:rPr>
            </w:pPr>
            <w:r w:rsidRPr="00BD06A1">
              <w:rPr>
                <w:rFonts w:cs="Arial"/>
                <w:color w:val="auto"/>
                <w:w w:val="85"/>
                <w:szCs w:val="22"/>
              </w:rPr>
              <w:t>MOH</w:t>
            </w:r>
          </w:p>
          <w:p w14:paraId="14A97749" w14:textId="77777777" w:rsidR="002F273F" w:rsidRPr="00BD06A1" w:rsidRDefault="002F273F" w:rsidP="00382C36">
            <w:pPr>
              <w:spacing w:before="40" w:after="40"/>
              <w:jc w:val="center"/>
              <w:rPr>
                <w:rFonts w:cs="Arial"/>
                <w:color w:val="auto"/>
                <w:w w:val="85"/>
                <w:szCs w:val="22"/>
              </w:rPr>
            </w:pPr>
          </w:p>
          <w:p w14:paraId="4451F2A0" w14:textId="77777777" w:rsidR="002F273F" w:rsidRPr="00BD06A1" w:rsidRDefault="002F273F" w:rsidP="00382C36">
            <w:pPr>
              <w:spacing w:before="40" w:after="40"/>
              <w:jc w:val="center"/>
              <w:rPr>
                <w:rFonts w:cs="Arial"/>
                <w:color w:val="auto"/>
                <w:szCs w:val="22"/>
              </w:rPr>
            </w:pPr>
            <w:r w:rsidRPr="00BD06A1">
              <w:rPr>
                <w:rFonts w:cs="Arial"/>
                <w:color w:val="auto"/>
                <w:w w:val="85"/>
                <w:szCs w:val="22"/>
              </w:rPr>
              <w:t>Warehouse</w:t>
            </w:r>
          </w:p>
          <w:p w14:paraId="16D5CC6E" w14:textId="77777777" w:rsidR="002F273F" w:rsidRPr="00BD06A1" w:rsidRDefault="002F273F" w:rsidP="00382C36">
            <w:pPr>
              <w:spacing w:before="40" w:after="40"/>
              <w:jc w:val="center"/>
              <w:rPr>
                <w:rFonts w:cs="Arial"/>
                <w:color w:val="auto"/>
                <w:szCs w:val="22"/>
              </w:rPr>
            </w:pPr>
          </w:p>
          <w:p w14:paraId="23104572" w14:textId="77777777" w:rsidR="002F273F" w:rsidRPr="00BD06A1" w:rsidRDefault="002F273F" w:rsidP="00382C36">
            <w:pPr>
              <w:spacing w:before="40" w:after="40"/>
              <w:jc w:val="center"/>
              <w:rPr>
                <w:rFonts w:cs="Arial"/>
                <w:color w:val="auto"/>
                <w:szCs w:val="22"/>
              </w:rPr>
            </w:pPr>
          </w:p>
        </w:tc>
        <w:tc>
          <w:tcPr>
            <w:tcW w:w="3829" w:type="dxa"/>
            <w:vMerge w:val="restart"/>
            <w:shd w:val="clear" w:color="auto" w:fill="auto"/>
          </w:tcPr>
          <w:p w14:paraId="4244E3B5" w14:textId="77777777" w:rsidR="002F273F" w:rsidRPr="00BD06A1" w:rsidRDefault="002F273F" w:rsidP="00382C36">
            <w:pPr>
              <w:spacing w:before="40" w:after="40"/>
              <w:jc w:val="center"/>
              <w:rPr>
                <w:rFonts w:cs="Arial"/>
                <w:color w:val="auto"/>
                <w:szCs w:val="22"/>
              </w:rPr>
            </w:pPr>
            <w:r w:rsidRPr="00BD06A1">
              <w:rPr>
                <w:rFonts w:cs="Arial"/>
                <w:color w:val="auto"/>
                <w:szCs w:val="22"/>
              </w:rPr>
              <w:t>What mechanism does this entity use to transport commodities?</w:t>
            </w:r>
          </w:p>
          <w:p w14:paraId="67E0608E" w14:textId="77777777" w:rsidR="002F273F" w:rsidRPr="00BD06A1" w:rsidRDefault="002F273F" w:rsidP="00382C36">
            <w:pPr>
              <w:spacing w:before="40" w:after="40"/>
              <w:jc w:val="center"/>
              <w:rPr>
                <w:rFonts w:cs="Arial"/>
                <w:color w:val="auto"/>
                <w:szCs w:val="22"/>
              </w:rPr>
            </w:pPr>
          </w:p>
          <w:p w14:paraId="25E52491"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ALLOWED]</w:t>
            </w:r>
          </w:p>
          <w:p w14:paraId="62B8A79D" w14:textId="77777777" w:rsidR="002F273F" w:rsidRPr="00BD06A1" w:rsidRDefault="002F273F" w:rsidP="00382C36">
            <w:pPr>
              <w:spacing w:before="40" w:after="40"/>
              <w:jc w:val="center"/>
              <w:rPr>
                <w:rFonts w:cs="Arial"/>
                <w:b/>
                <w:color w:val="auto"/>
                <w:szCs w:val="22"/>
              </w:rPr>
            </w:pPr>
          </w:p>
          <w:p w14:paraId="6103232D"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Outsourced transportation services refers to hiring a private company to transport the commodities, whereas Rented Vehicles refers to temporary hire of vehicles (e.g., trucks) only.</w:t>
            </w:r>
          </w:p>
        </w:tc>
        <w:tc>
          <w:tcPr>
            <w:tcW w:w="2313" w:type="dxa"/>
            <w:shd w:val="clear" w:color="auto" w:fill="auto"/>
          </w:tcPr>
          <w:p w14:paraId="506959D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Own fleet</w:t>
            </w:r>
          </w:p>
        </w:tc>
        <w:tc>
          <w:tcPr>
            <w:tcW w:w="641" w:type="dxa"/>
            <w:shd w:val="clear" w:color="auto" w:fill="auto"/>
          </w:tcPr>
          <w:p w14:paraId="74A7E3B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val="restart"/>
            <w:shd w:val="clear" w:color="auto" w:fill="FFFFFF"/>
            <w:vAlign w:val="center"/>
          </w:tcPr>
          <w:p w14:paraId="67D8E609"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"Outsourced transportation services"</w:t>
            </w:r>
            <w:r w:rsidRPr="00BD06A1">
              <w:rPr>
                <w:rFonts w:cs="Arial"/>
                <w:color w:val="auto"/>
                <w:szCs w:val="22"/>
              </w:rPr>
              <w:t xml:space="preserve">, </w:t>
            </w:r>
            <w:proofErr w:type="gramStart"/>
            <w:r w:rsidRPr="00BD06A1">
              <w:rPr>
                <w:rFonts w:cs="Arial"/>
                <w:color w:val="auto"/>
                <w:szCs w:val="22"/>
              </w:rPr>
              <w:t>continue;</w:t>
            </w:r>
            <w:proofErr w:type="gramEnd"/>
            <w:r w:rsidRPr="00BD06A1">
              <w:rPr>
                <w:rFonts w:cs="Arial"/>
                <w:color w:val="auto"/>
                <w:szCs w:val="22"/>
              </w:rPr>
              <w:t xml:space="preserve"> </w:t>
            </w:r>
          </w:p>
          <w:p w14:paraId="06FDC469" w14:textId="77777777" w:rsidR="002F273F" w:rsidRPr="00BD06A1" w:rsidRDefault="002F273F" w:rsidP="00382C36">
            <w:pPr>
              <w:jc w:val="center"/>
              <w:rPr>
                <w:rFonts w:cs="Arial"/>
                <w:color w:val="auto"/>
                <w:szCs w:val="22"/>
              </w:rPr>
            </w:pPr>
          </w:p>
          <w:p w14:paraId="50649B27" w14:textId="77777777" w:rsidR="002F273F" w:rsidRPr="00BD06A1" w:rsidRDefault="002F273F" w:rsidP="00382C36">
            <w:pPr>
              <w:jc w:val="center"/>
              <w:rPr>
                <w:rFonts w:cs="Arial"/>
                <w:color w:val="auto"/>
                <w:szCs w:val="22"/>
              </w:rPr>
            </w:pPr>
            <w:r w:rsidRPr="00BD06A1">
              <w:rPr>
                <w:rFonts w:cs="Arial"/>
                <w:color w:val="auto"/>
                <w:szCs w:val="22"/>
              </w:rPr>
              <w:t xml:space="preserve">Otherwise, </w:t>
            </w:r>
            <w:r w:rsidRPr="00BD06A1">
              <w:rPr>
                <w:rFonts w:cs="Arial"/>
                <w:b/>
                <w:color w:val="auto"/>
                <w:szCs w:val="22"/>
              </w:rPr>
              <w:t>go to [DIS-403]</w:t>
            </w:r>
          </w:p>
        </w:tc>
      </w:tr>
      <w:tr w:rsidR="00666229" w:rsidRPr="00BD06A1" w14:paraId="25473603" w14:textId="77777777" w:rsidTr="00066897">
        <w:trPr>
          <w:cantSplit/>
          <w:trHeight w:val="272"/>
          <w:jc w:val="center"/>
        </w:trPr>
        <w:tc>
          <w:tcPr>
            <w:tcW w:w="1299" w:type="dxa"/>
            <w:vMerge/>
            <w:shd w:val="clear" w:color="auto" w:fill="auto"/>
          </w:tcPr>
          <w:p w14:paraId="4331AA12"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63563ECB"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7EB3CBC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Rented vehicles (operated by this facility)</w:t>
            </w:r>
          </w:p>
        </w:tc>
        <w:tc>
          <w:tcPr>
            <w:tcW w:w="641" w:type="dxa"/>
            <w:shd w:val="clear" w:color="auto" w:fill="auto"/>
          </w:tcPr>
          <w:p w14:paraId="529EAAC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FFFFFF"/>
            <w:vAlign w:val="center"/>
          </w:tcPr>
          <w:p w14:paraId="2C0A6165" w14:textId="77777777" w:rsidR="002F273F" w:rsidRPr="00BD06A1" w:rsidRDefault="002F273F" w:rsidP="00382C36">
            <w:pPr>
              <w:jc w:val="center"/>
              <w:rPr>
                <w:rFonts w:cs="Arial"/>
                <w:color w:val="auto"/>
                <w:szCs w:val="22"/>
              </w:rPr>
            </w:pPr>
          </w:p>
        </w:tc>
      </w:tr>
      <w:tr w:rsidR="00666229" w:rsidRPr="00BD06A1" w14:paraId="595EDF44" w14:textId="77777777" w:rsidTr="00066897">
        <w:trPr>
          <w:cantSplit/>
          <w:trHeight w:val="272"/>
          <w:jc w:val="center"/>
        </w:trPr>
        <w:tc>
          <w:tcPr>
            <w:tcW w:w="1299" w:type="dxa"/>
            <w:vMerge/>
            <w:shd w:val="clear" w:color="auto" w:fill="auto"/>
          </w:tcPr>
          <w:p w14:paraId="37EFCE28"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05C4AFCC"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6598E1B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Outsourced transportation services</w:t>
            </w:r>
          </w:p>
        </w:tc>
        <w:tc>
          <w:tcPr>
            <w:tcW w:w="641" w:type="dxa"/>
            <w:shd w:val="clear" w:color="auto" w:fill="auto"/>
          </w:tcPr>
          <w:p w14:paraId="3518746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FFFFFF"/>
            <w:vAlign w:val="center"/>
          </w:tcPr>
          <w:p w14:paraId="0635CF50" w14:textId="77777777" w:rsidR="002F273F" w:rsidRPr="00BD06A1" w:rsidRDefault="002F273F" w:rsidP="00382C36">
            <w:pPr>
              <w:jc w:val="center"/>
              <w:rPr>
                <w:rFonts w:cs="Arial"/>
                <w:color w:val="auto"/>
                <w:szCs w:val="22"/>
              </w:rPr>
            </w:pPr>
          </w:p>
        </w:tc>
      </w:tr>
      <w:tr w:rsidR="00666229" w:rsidRPr="00BD06A1" w14:paraId="3453E1C1" w14:textId="77777777" w:rsidTr="00066897">
        <w:trPr>
          <w:cantSplit/>
          <w:trHeight w:val="272"/>
          <w:jc w:val="center"/>
        </w:trPr>
        <w:tc>
          <w:tcPr>
            <w:tcW w:w="1299" w:type="dxa"/>
            <w:vMerge/>
            <w:shd w:val="clear" w:color="auto" w:fill="auto"/>
          </w:tcPr>
          <w:p w14:paraId="27A81E2E"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779A8274"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7D8BA1B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1" w:type="dxa"/>
            <w:shd w:val="clear" w:color="auto" w:fill="auto"/>
          </w:tcPr>
          <w:p w14:paraId="70C8A46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FFFFFF"/>
            <w:vAlign w:val="center"/>
          </w:tcPr>
          <w:p w14:paraId="5C57EE0A" w14:textId="77777777" w:rsidR="002F273F" w:rsidRPr="00BD06A1" w:rsidRDefault="002F273F" w:rsidP="00382C36">
            <w:pPr>
              <w:jc w:val="center"/>
              <w:rPr>
                <w:rFonts w:cs="Arial"/>
                <w:color w:val="auto"/>
                <w:szCs w:val="22"/>
              </w:rPr>
            </w:pPr>
          </w:p>
        </w:tc>
      </w:tr>
      <w:tr w:rsidR="00666229" w:rsidRPr="00BD06A1" w14:paraId="63DD895B" w14:textId="77777777" w:rsidTr="00382C36">
        <w:trPr>
          <w:cantSplit/>
          <w:trHeight w:val="272"/>
          <w:jc w:val="center"/>
        </w:trPr>
        <w:tc>
          <w:tcPr>
            <w:tcW w:w="1299" w:type="dxa"/>
            <w:vMerge w:val="restart"/>
            <w:shd w:val="clear" w:color="auto" w:fill="auto"/>
          </w:tcPr>
          <w:p w14:paraId="11088714"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DIS-402</w:t>
            </w:r>
          </w:p>
          <w:p w14:paraId="0F32B534" w14:textId="77777777" w:rsidR="002F273F" w:rsidRPr="00BD06A1" w:rsidRDefault="002F273F" w:rsidP="00382C36">
            <w:pPr>
              <w:spacing w:before="40" w:after="40"/>
              <w:jc w:val="center"/>
              <w:rPr>
                <w:rFonts w:cs="Arial"/>
                <w:color w:val="auto"/>
                <w:szCs w:val="22"/>
              </w:rPr>
            </w:pPr>
          </w:p>
          <w:p w14:paraId="275E4271" w14:textId="77777777" w:rsidR="002F273F" w:rsidRPr="00BD06A1" w:rsidRDefault="002F273F" w:rsidP="00382C36">
            <w:pPr>
              <w:spacing w:before="40" w:after="40"/>
              <w:jc w:val="center"/>
              <w:rPr>
                <w:rFonts w:cs="Arial"/>
                <w:color w:val="auto"/>
                <w:w w:val="85"/>
                <w:szCs w:val="22"/>
                <w:u w:val="single"/>
              </w:rPr>
            </w:pPr>
            <w:r w:rsidRPr="00BD06A1">
              <w:rPr>
                <w:rFonts w:cs="Arial"/>
                <w:color w:val="auto"/>
                <w:w w:val="85"/>
                <w:szCs w:val="22"/>
                <w:u w:val="single"/>
              </w:rPr>
              <w:t>Ask:</w:t>
            </w:r>
          </w:p>
          <w:p w14:paraId="6627A584" w14:textId="77777777" w:rsidR="002F273F" w:rsidRPr="00BD06A1" w:rsidRDefault="002F273F" w:rsidP="00382C36">
            <w:pPr>
              <w:spacing w:before="40" w:after="40"/>
              <w:jc w:val="center"/>
              <w:rPr>
                <w:rFonts w:cs="Arial"/>
                <w:color w:val="auto"/>
                <w:w w:val="85"/>
                <w:szCs w:val="22"/>
              </w:rPr>
            </w:pPr>
          </w:p>
          <w:p w14:paraId="1A05A933" w14:textId="77777777" w:rsidR="002F273F" w:rsidRPr="00BD06A1" w:rsidRDefault="002F273F" w:rsidP="00382C36">
            <w:pPr>
              <w:spacing w:before="40" w:after="40"/>
              <w:jc w:val="center"/>
              <w:rPr>
                <w:rFonts w:cs="Arial"/>
                <w:color w:val="auto"/>
                <w:w w:val="85"/>
                <w:szCs w:val="22"/>
              </w:rPr>
            </w:pPr>
            <w:r w:rsidRPr="00BD06A1">
              <w:rPr>
                <w:rFonts w:cs="Arial"/>
                <w:color w:val="auto"/>
                <w:w w:val="85"/>
                <w:szCs w:val="22"/>
              </w:rPr>
              <w:t>MOH</w:t>
            </w:r>
          </w:p>
          <w:p w14:paraId="6638C0BF" w14:textId="77777777" w:rsidR="002F273F" w:rsidRPr="00BD06A1" w:rsidRDefault="002F273F" w:rsidP="00382C36">
            <w:pPr>
              <w:spacing w:before="40" w:after="40"/>
              <w:jc w:val="center"/>
              <w:rPr>
                <w:rFonts w:cs="Arial"/>
                <w:color w:val="auto"/>
                <w:w w:val="85"/>
                <w:szCs w:val="22"/>
              </w:rPr>
            </w:pPr>
          </w:p>
          <w:p w14:paraId="2A475A92" w14:textId="77777777" w:rsidR="002F273F" w:rsidRPr="00BD06A1" w:rsidRDefault="002F273F" w:rsidP="00382C36">
            <w:pPr>
              <w:spacing w:before="40" w:after="40"/>
              <w:jc w:val="center"/>
              <w:rPr>
                <w:rFonts w:cs="Arial"/>
                <w:color w:val="auto"/>
                <w:szCs w:val="22"/>
              </w:rPr>
            </w:pPr>
            <w:r w:rsidRPr="00BD06A1">
              <w:rPr>
                <w:rFonts w:cs="Arial"/>
                <w:color w:val="auto"/>
                <w:w w:val="85"/>
                <w:szCs w:val="22"/>
              </w:rPr>
              <w:t>Warehouse</w:t>
            </w:r>
          </w:p>
          <w:p w14:paraId="0E6A5E32" w14:textId="77777777" w:rsidR="002F273F" w:rsidRPr="00BD06A1" w:rsidRDefault="002F273F" w:rsidP="00382C36">
            <w:pPr>
              <w:spacing w:before="40" w:after="40"/>
              <w:jc w:val="center"/>
              <w:rPr>
                <w:rFonts w:cs="Arial"/>
                <w:color w:val="auto"/>
                <w:szCs w:val="22"/>
              </w:rPr>
            </w:pPr>
          </w:p>
          <w:p w14:paraId="21AC5EC3" w14:textId="77777777" w:rsidR="002F273F" w:rsidRPr="00BD06A1" w:rsidRDefault="002F273F" w:rsidP="00382C36">
            <w:pPr>
              <w:spacing w:before="40" w:after="40"/>
              <w:jc w:val="center"/>
              <w:rPr>
                <w:rFonts w:cs="Arial"/>
                <w:color w:val="auto"/>
                <w:szCs w:val="22"/>
              </w:rPr>
            </w:pPr>
          </w:p>
        </w:tc>
        <w:tc>
          <w:tcPr>
            <w:tcW w:w="3829" w:type="dxa"/>
            <w:vMerge w:val="restart"/>
            <w:shd w:val="clear" w:color="auto" w:fill="auto"/>
          </w:tcPr>
          <w:p w14:paraId="6CBC13F6" w14:textId="77777777" w:rsidR="002F273F" w:rsidRPr="00BD06A1" w:rsidRDefault="002F273F" w:rsidP="00382C36">
            <w:pPr>
              <w:jc w:val="center"/>
              <w:rPr>
                <w:rFonts w:cs="Arial"/>
                <w:color w:val="auto"/>
                <w:szCs w:val="22"/>
              </w:rPr>
            </w:pPr>
            <w:r w:rsidRPr="00BD06A1">
              <w:rPr>
                <w:rFonts w:cs="Arial"/>
                <w:color w:val="auto"/>
                <w:szCs w:val="22"/>
              </w:rPr>
              <w:t xml:space="preserve">How often did this entity use </w:t>
            </w:r>
            <w:proofErr w:type="gramStart"/>
            <w:r w:rsidRPr="00BD06A1">
              <w:rPr>
                <w:rFonts w:cs="Arial"/>
                <w:color w:val="auto"/>
                <w:szCs w:val="22"/>
              </w:rPr>
              <w:t>outsourced  transportation</w:t>
            </w:r>
            <w:proofErr w:type="gramEnd"/>
            <w:r w:rsidRPr="00BD06A1">
              <w:rPr>
                <w:rFonts w:cs="Arial"/>
                <w:color w:val="auto"/>
                <w:szCs w:val="22"/>
              </w:rPr>
              <w:t xml:space="preserve"> services for the transport of commodities in the last 12 months?</w:t>
            </w:r>
          </w:p>
          <w:p w14:paraId="0656BC42" w14:textId="77777777" w:rsidR="002F273F" w:rsidRPr="00BD06A1" w:rsidRDefault="002F273F" w:rsidP="00382C36">
            <w:pPr>
              <w:jc w:val="center"/>
              <w:rPr>
                <w:rFonts w:cs="Arial"/>
                <w:color w:val="auto"/>
                <w:szCs w:val="22"/>
              </w:rPr>
            </w:pPr>
          </w:p>
          <w:p w14:paraId="4880D511" w14:textId="77777777" w:rsidR="002F273F" w:rsidRPr="00BD06A1" w:rsidRDefault="002F273F" w:rsidP="00382C36">
            <w:pPr>
              <w:jc w:val="center"/>
              <w:rPr>
                <w:rFonts w:cs="Arial"/>
                <w:color w:val="auto"/>
                <w:szCs w:val="22"/>
              </w:rPr>
            </w:pPr>
            <w:r w:rsidRPr="00BD06A1">
              <w:rPr>
                <w:rFonts w:cs="Arial"/>
                <w:color w:val="auto"/>
                <w:szCs w:val="22"/>
              </w:rPr>
              <w:t>NOTE: Denominator should be overall number of trips for commodity delivery or pickup in the year</w:t>
            </w:r>
          </w:p>
          <w:p w14:paraId="117AC3A5" w14:textId="77777777" w:rsidR="002F273F" w:rsidRPr="00BD06A1" w:rsidRDefault="002F273F" w:rsidP="00382C36">
            <w:pPr>
              <w:jc w:val="center"/>
              <w:rPr>
                <w:rFonts w:cs="Arial"/>
                <w:color w:val="auto"/>
                <w:szCs w:val="22"/>
              </w:rPr>
            </w:pPr>
            <w:r w:rsidRPr="00BD06A1">
              <w:rPr>
                <w:rFonts w:cs="Arial"/>
                <w:color w:val="auto"/>
                <w:szCs w:val="22"/>
              </w:rPr>
              <w:t>Numerator should be number of times transport services were outsourced to achieve commodity delivery or pickup in the year</w:t>
            </w:r>
          </w:p>
        </w:tc>
        <w:tc>
          <w:tcPr>
            <w:tcW w:w="2313" w:type="dxa"/>
            <w:shd w:val="clear" w:color="auto" w:fill="auto"/>
          </w:tcPr>
          <w:p w14:paraId="2DB05BF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Less than one third</w:t>
            </w:r>
          </w:p>
        </w:tc>
        <w:tc>
          <w:tcPr>
            <w:tcW w:w="641" w:type="dxa"/>
            <w:shd w:val="clear" w:color="auto" w:fill="auto"/>
          </w:tcPr>
          <w:p w14:paraId="61C425E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val="restart"/>
            <w:shd w:val="clear" w:color="auto" w:fill="C0C0C0"/>
            <w:vAlign w:val="center"/>
          </w:tcPr>
          <w:p w14:paraId="3CF0258E" w14:textId="77777777" w:rsidR="002F273F" w:rsidRPr="00BD06A1" w:rsidRDefault="002F273F" w:rsidP="00382C36">
            <w:pPr>
              <w:jc w:val="center"/>
              <w:rPr>
                <w:rFonts w:cs="Arial"/>
                <w:color w:val="auto"/>
                <w:szCs w:val="22"/>
              </w:rPr>
            </w:pPr>
          </w:p>
        </w:tc>
      </w:tr>
      <w:tr w:rsidR="00666229" w:rsidRPr="00BD06A1" w14:paraId="35411234" w14:textId="77777777" w:rsidTr="00382C36">
        <w:trPr>
          <w:cantSplit/>
          <w:trHeight w:val="272"/>
          <w:jc w:val="center"/>
        </w:trPr>
        <w:tc>
          <w:tcPr>
            <w:tcW w:w="1299" w:type="dxa"/>
            <w:vMerge/>
            <w:shd w:val="clear" w:color="auto" w:fill="auto"/>
            <w:vAlign w:val="center"/>
          </w:tcPr>
          <w:p w14:paraId="44EB60EB"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14F1F0B0"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20AB573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One third to two thirds</w:t>
            </w:r>
          </w:p>
        </w:tc>
        <w:tc>
          <w:tcPr>
            <w:tcW w:w="641" w:type="dxa"/>
            <w:shd w:val="clear" w:color="auto" w:fill="auto"/>
          </w:tcPr>
          <w:p w14:paraId="683CE90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03C4F03D" w14:textId="77777777" w:rsidR="002F273F" w:rsidRPr="00BD06A1" w:rsidRDefault="002F273F" w:rsidP="00382C36">
            <w:pPr>
              <w:jc w:val="center"/>
              <w:rPr>
                <w:rFonts w:cs="Arial"/>
                <w:color w:val="auto"/>
                <w:szCs w:val="22"/>
              </w:rPr>
            </w:pPr>
          </w:p>
        </w:tc>
      </w:tr>
      <w:tr w:rsidR="00666229" w:rsidRPr="00BD06A1" w14:paraId="5B7E0D04" w14:textId="77777777" w:rsidTr="00382C36">
        <w:trPr>
          <w:cantSplit/>
          <w:trHeight w:val="272"/>
          <w:jc w:val="center"/>
        </w:trPr>
        <w:tc>
          <w:tcPr>
            <w:tcW w:w="1299" w:type="dxa"/>
            <w:vMerge/>
            <w:shd w:val="clear" w:color="auto" w:fill="auto"/>
            <w:vAlign w:val="center"/>
          </w:tcPr>
          <w:p w14:paraId="1C6417A7"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46EC3570"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6ECAE65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More than two thirds</w:t>
            </w:r>
          </w:p>
        </w:tc>
        <w:tc>
          <w:tcPr>
            <w:tcW w:w="641" w:type="dxa"/>
            <w:shd w:val="clear" w:color="auto" w:fill="auto"/>
          </w:tcPr>
          <w:p w14:paraId="78F4BEC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604894B7" w14:textId="77777777" w:rsidR="002F273F" w:rsidRPr="00BD06A1" w:rsidRDefault="002F273F" w:rsidP="00382C36">
            <w:pPr>
              <w:jc w:val="center"/>
              <w:rPr>
                <w:rFonts w:cs="Arial"/>
                <w:color w:val="auto"/>
                <w:szCs w:val="22"/>
              </w:rPr>
            </w:pPr>
          </w:p>
        </w:tc>
      </w:tr>
      <w:tr w:rsidR="00666229" w:rsidRPr="00BD06A1" w14:paraId="0709AFD1" w14:textId="77777777" w:rsidTr="00382C36">
        <w:trPr>
          <w:cantSplit/>
          <w:trHeight w:val="272"/>
          <w:jc w:val="center"/>
        </w:trPr>
        <w:tc>
          <w:tcPr>
            <w:tcW w:w="1299" w:type="dxa"/>
            <w:vMerge/>
            <w:shd w:val="clear" w:color="auto" w:fill="auto"/>
            <w:vAlign w:val="center"/>
          </w:tcPr>
          <w:p w14:paraId="0DC638CF"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087E1553"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6804C68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1" w:type="dxa"/>
            <w:shd w:val="clear" w:color="auto" w:fill="auto"/>
          </w:tcPr>
          <w:p w14:paraId="1A4002E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24BD238D" w14:textId="77777777" w:rsidR="002F273F" w:rsidRPr="00BD06A1" w:rsidRDefault="002F273F" w:rsidP="00382C36">
            <w:pPr>
              <w:jc w:val="center"/>
              <w:rPr>
                <w:rFonts w:cs="Arial"/>
                <w:color w:val="auto"/>
                <w:szCs w:val="22"/>
              </w:rPr>
            </w:pPr>
          </w:p>
        </w:tc>
      </w:tr>
      <w:tr w:rsidR="00666229" w:rsidRPr="00BD06A1" w14:paraId="040916F1" w14:textId="77777777" w:rsidTr="00382C36">
        <w:trPr>
          <w:cantSplit/>
          <w:trHeight w:val="171"/>
          <w:jc w:val="center"/>
        </w:trPr>
        <w:tc>
          <w:tcPr>
            <w:tcW w:w="1299" w:type="dxa"/>
            <w:vMerge w:val="restart"/>
            <w:shd w:val="clear" w:color="auto" w:fill="auto"/>
          </w:tcPr>
          <w:p w14:paraId="19AAA55E"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DIS-403</w:t>
            </w:r>
          </w:p>
          <w:p w14:paraId="4296C2B7" w14:textId="77777777" w:rsidR="002F273F" w:rsidRPr="00BD06A1" w:rsidRDefault="002F273F" w:rsidP="00382C36">
            <w:pPr>
              <w:spacing w:before="40" w:after="40"/>
              <w:jc w:val="center"/>
              <w:rPr>
                <w:rFonts w:cs="Arial"/>
                <w:color w:val="auto"/>
                <w:szCs w:val="22"/>
              </w:rPr>
            </w:pPr>
          </w:p>
          <w:p w14:paraId="2CB8CFD5" w14:textId="77777777" w:rsidR="002F273F" w:rsidRPr="00BD06A1" w:rsidRDefault="002F273F" w:rsidP="00382C36">
            <w:pPr>
              <w:spacing w:before="40" w:after="40"/>
              <w:jc w:val="center"/>
              <w:rPr>
                <w:rFonts w:cs="Arial"/>
                <w:color w:val="auto"/>
                <w:w w:val="85"/>
                <w:szCs w:val="22"/>
                <w:u w:val="single"/>
              </w:rPr>
            </w:pPr>
            <w:r w:rsidRPr="00BD06A1">
              <w:rPr>
                <w:rFonts w:cs="Arial"/>
                <w:color w:val="auto"/>
                <w:w w:val="85"/>
                <w:szCs w:val="22"/>
                <w:u w:val="single"/>
              </w:rPr>
              <w:t>Ask:</w:t>
            </w:r>
          </w:p>
          <w:p w14:paraId="4909E0B1" w14:textId="77777777" w:rsidR="002F273F" w:rsidRPr="00BD06A1" w:rsidRDefault="002F273F" w:rsidP="00382C36">
            <w:pPr>
              <w:spacing w:before="40" w:after="40"/>
              <w:jc w:val="center"/>
              <w:rPr>
                <w:rFonts w:cs="Arial"/>
                <w:color w:val="auto"/>
                <w:w w:val="85"/>
                <w:szCs w:val="22"/>
              </w:rPr>
            </w:pPr>
          </w:p>
          <w:p w14:paraId="1AFDB6A0" w14:textId="77777777" w:rsidR="002F273F" w:rsidRPr="00BD06A1" w:rsidRDefault="002F273F" w:rsidP="00382C36">
            <w:pPr>
              <w:spacing w:before="40" w:after="40"/>
              <w:jc w:val="center"/>
              <w:rPr>
                <w:rFonts w:cs="Arial"/>
                <w:color w:val="auto"/>
                <w:w w:val="85"/>
                <w:szCs w:val="22"/>
              </w:rPr>
            </w:pPr>
            <w:r w:rsidRPr="00BD06A1">
              <w:rPr>
                <w:rFonts w:cs="Arial"/>
                <w:color w:val="auto"/>
                <w:w w:val="85"/>
                <w:szCs w:val="22"/>
              </w:rPr>
              <w:t>MOH</w:t>
            </w:r>
          </w:p>
          <w:p w14:paraId="1253E72D" w14:textId="77777777" w:rsidR="002F273F" w:rsidRPr="00BD06A1" w:rsidRDefault="002F273F" w:rsidP="00382C36">
            <w:pPr>
              <w:spacing w:before="40" w:after="40"/>
              <w:jc w:val="center"/>
              <w:rPr>
                <w:rFonts w:cs="Arial"/>
                <w:color w:val="auto"/>
                <w:w w:val="85"/>
                <w:szCs w:val="22"/>
              </w:rPr>
            </w:pPr>
          </w:p>
          <w:p w14:paraId="37D87507" w14:textId="77777777" w:rsidR="002F273F" w:rsidRPr="00BD06A1" w:rsidRDefault="002F273F" w:rsidP="00382C36">
            <w:pPr>
              <w:spacing w:before="40" w:after="40"/>
              <w:jc w:val="center"/>
              <w:rPr>
                <w:rFonts w:cs="Arial"/>
                <w:color w:val="auto"/>
                <w:szCs w:val="22"/>
              </w:rPr>
            </w:pPr>
            <w:r w:rsidRPr="00BD06A1">
              <w:rPr>
                <w:rFonts w:cs="Arial"/>
                <w:color w:val="auto"/>
                <w:w w:val="85"/>
                <w:szCs w:val="22"/>
              </w:rPr>
              <w:t>Warehouse</w:t>
            </w:r>
          </w:p>
        </w:tc>
        <w:tc>
          <w:tcPr>
            <w:tcW w:w="3829" w:type="dxa"/>
            <w:vMerge w:val="restart"/>
            <w:shd w:val="clear" w:color="auto" w:fill="auto"/>
          </w:tcPr>
          <w:p w14:paraId="060E528E" w14:textId="77777777" w:rsidR="002F273F" w:rsidRPr="00BD06A1" w:rsidRDefault="002F273F" w:rsidP="00382C36">
            <w:pPr>
              <w:jc w:val="center"/>
              <w:rPr>
                <w:rFonts w:cs="Arial"/>
                <w:color w:val="auto"/>
                <w:szCs w:val="22"/>
              </w:rPr>
            </w:pPr>
            <w:r w:rsidRPr="00BD06A1">
              <w:rPr>
                <w:rFonts w:cs="Arial"/>
                <w:color w:val="auto"/>
                <w:szCs w:val="22"/>
              </w:rPr>
              <w:t>Are there documented procedures (such as SOPs) for managing transportation assets available at this site/facility (in electronic or paper copy)?</w:t>
            </w:r>
          </w:p>
          <w:p w14:paraId="6E81D039" w14:textId="77777777" w:rsidR="002F273F" w:rsidRPr="00BD06A1" w:rsidRDefault="002F273F" w:rsidP="00382C36">
            <w:pPr>
              <w:jc w:val="center"/>
              <w:rPr>
                <w:rFonts w:cs="Arial"/>
                <w:color w:val="auto"/>
                <w:szCs w:val="22"/>
              </w:rPr>
            </w:pPr>
          </w:p>
          <w:p w14:paraId="051E1538" w14:textId="77777777" w:rsidR="002F273F" w:rsidRPr="00BD06A1" w:rsidRDefault="002F273F" w:rsidP="00382C36">
            <w:pPr>
              <w:jc w:val="center"/>
              <w:rPr>
                <w:rFonts w:cs="Arial"/>
                <w:b/>
                <w:color w:val="auto"/>
                <w:szCs w:val="22"/>
              </w:rPr>
            </w:pPr>
            <w:r w:rsidRPr="00BD06A1">
              <w:rPr>
                <w:rFonts w:cs="Arial"/>
                <w:b/>
                <w:color w:val="auto"/>
                <w:szCs w:val="22"/>
              </w:rPr>
              <w:t>[MULTIPLE RESPONSES ALLOWED]</w:t>
            </w:r>
          </w:p>
          <w:p w14:paraId="6E20B838" w14:textId="77777777" w:rsidR="002F273F" w:rsidRPr="00BD06A1" w:rsidRDefault="002F273F" w:rsidP="00382C36">
            <w:pPr>
              <w:jc w:val="center"/>
              <w:rPr>
                <w:rFonts w:cs="Arial"/>
                <w:color w:val="auto"/>
                <w:szCs w:val="22"/>
              </w:rPr>
            </w:pPr>
          </w:p>
          <w:p w14:paraId="784822FE" w14:textId="77777777" w:rsidR="002F273F" w:rsidRPr="00BD06A1" w:rsidRDefault="002F273F" w:rsidP="00382C36">
            <w:pPr>
              <w:jc w:val="center"/>
              <w:rPr>
                <w:rFonts w:cs="Arial"/>
                <w:color w:val="auto"/>
                <w:szCs w:val="22"/>
              </w:rPr>
            </w:pPr>
            <w:r w:rsidRPr="00BD06A1">
              <w:rPr>
                <w:rFonts w:cs="Arial"/>
                <w:color w:val="auto"/>
                <w:szCs w:val="22"/>
              </w:rPr>
              <w:t>PROBE: by reading response options.</w:t>
            </w:r>
          </w:p>
          <w:p w14:paraId="027364C9" w14:textId="77777777" w:rsidR="002F273F" w:rsidRPr="00BD06A1" w:rsidRDefault="002F273F" w:rsidP="00382C36">
            <w:pPr>
              <w:jc w:val="center"/>
              <w:rPr>
                <w:rFonts w:cs="Arial"/>
                <w:color w:val="auto"/>
                <w:szCs w:val="22"/>
              </w:rPr>
            </w:pPr>
          </w:p>
          <w:p w14:paraId="1FEE25E6" w14:textId="77777777" w:rsidR="002F273F" w:rsidRPr="00BD06A1" w:rsidRDefault="002F273F" w:rsidP="00382C36">
            <w:pPr>
              <w:jc w:val="center"/>
              <w:rPr>
                <w:rFonts w:cs="Arial"/>
                <w:b/>
                <w:color w:val="auto"/>
                <w:szCs w:val="22"/>
              </w:rPr>
            </w:pPr>
            <w:r w:rsidRPr="00BD06A1">
              <w:rPr>
                <w:rFonts w:cs="Arial"/>
                <w:b/>
                <w:color w:val="auto"/>
                <w:szCs w:val="22"/>
              </w:rPr>
              <w:t>[VERIFY WITH DIS-1008]</w:t>
            </w:r>
          </w:p>
        </w:tc>
        <w:tc>
          <w:tcPr>
            <w:tcW w:w="2313" w:type="dxa"/>
            <w:shd w:val="clear" w:color="auto" w:fill="auto"/>
            <w:vAlign w:val="center"/>
          </w:tcPr>
          <w:p w14:paraId="0E30A8D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 for Own fleet</w:t>
            </w:r>
          </w:p>
        </w:tc>
        <w:tc>
          <w:tcPr>
            <w:tcW w:w="641" w:type="dxa"/>
            <w:shd w:val="clear" w:color="auto" w:fill="auto"/>
          </w:tcPr>
          <w:p w14:paraId="7BCA517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val="restart"/>
            <w:shd w:val="clear" w:color="auto" w:fill="C0C0C0"/>
            <w:vAlign w:val="center"/>
          </w:tcPr>
          <w:p w14:paraId="1BA42AC2" w14:textId="77777777" w:rsidR="002F273F" w:rsidRPr="00BD06A1" w:rsidRDefault="002F273F" w:rsidP="00382C36">
            <w:pPr>
              <w:jc w:val="center"/>
              <w:rPr>
                <w:rFonts w:cs="Arial"/>
                <w:color w:val="auto"/>
                <w:szCs w:val="22"/>
              </w:rPr>
            </w:pPr>
          </w:p>
        </w:tc>
      </w:tr>
      <w:tr w:rsidR="00666229" w:rsidRPr="00BD06A1" w14:paraId="24717E2B" w14:textId="77777777" w:rsidTr="00382C36">
        <w:trPr>
          <w:cantSplit/>
          <w:trHeight w:val="171"/>
          <w:jc w:val="center"/>
        </w:trPr>
        <w:tc>
          <w:tcPr>
            <w:tcW w:w="1299" w:type="dxa"/>
            <w:vMerge/>
            <w:shd w:val="clear" w:color="auto" w:fill="auto"/>
          </w:tcPr>
          <w:p w14:paraId="6BC1D372"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05D9A997"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0A4BABF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 for Outsourced fleet</w:t>
            </w:r>
          </w:p>
        </w:tc>
        <w:tc>
          <w:tcPr>
            <w:tcW w:w="641" w:type="dxa"/>
            <w:shd w:val="clear" w:color="auto" w:fill="auto"/>
          </w:tcPr>
          <w:p w14:paraId="14121A9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15923114" w14:textId="77777777" w:rsidR="002F273F" w:rsidRPr="00BD06A1" w:rsidRDefault="002F273F" w:rsidP="00382C36">
            <w:pPr>
              <w:jc w:val="center"/>
              <w:rPr>
                <w:rFonts w:cs="Arial"/>
                <w:color w:val="auto"/>
                <w:szCs w:val="22"/>
              </w:rPr>
            </w:pPr>
          </w:p>
        </w:tc>
      </w:tr>
      <w:tr w:rsidR="00666229" w:rsidRPr="00BD06A1" w14:paraId="1FB51E8F" w14:textId="77777777" w:rsidTr="00382C36">
        <w:trPr>
          <w:cantSplit/>
          <w:trHeight w:val="655"/>
          <w:jc w:val="center"/>
        </w:trPr>
        <w:tc>
          <w:tcPr>
            <w:tcW w:w="1299" w:type="dxa"/>
            <w:vMerge/>
            <w:shd w:val="clear" w:color="auto" w:fill="auto"/>
          </w:tcPr>
          <w:p w14:paraId="3102106A"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373C6F5A"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2488960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41" w:type="dxa"/>
            <w:shd w:val="clear" w:color="auto" w:fill="auto"/>
          </w:tcPr>
          <w:p w14:paraId="26F1601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14FF42DF" w14:textId="77777777" w:rsidR="002F273F" w:rsidRPr="00BD06A1" w:rsidRDefault="002F273F" w:rsidP="00382C36">
            <w:pPr>
              <w:jc w:val="center"/>
              <w:rPr>
                <w:rFonts w:cs="Arial"/>
                <w:color w:val="auto"/>
                <w:szCs w:val="22"/>
              </w:rPr>
            </w:pPr>
          </w:p>
        </w:tc>
      </w:tr>
      <w:tr w:rsidR="00666229" w:rsidRPr="00BD06A1" w14:paraId="5F91F83E" w14:textId="77777777" w:rsidTr="00382C36">
        <w:trPr>
          <w:cantSplit/>
          <w:trHeight w:val="655"/>
          <w:jc w:val="center"/>
        </w:trPr>
        <w:tc>
          <w:tcPr>
            <w:tcW w:w="1299" w:type="dxa"/>
            <w:vMerge/>
            <w:shd w:val="clear" w:color="auto" w:fill="auto"/>
          </w:tcPr>
          <w:p w14:paraId="02621A9C"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08A3912A"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0604BE7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1" w:type="dxa"/>
            <w:shd w:val="clear" w:color="auto" w:fill="auto"/>
          </w:tcPr>
          <w:p w14:paraId="7F0BD3A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03C2B477" w14:textId="77777777" w:rsidR="002F273F" w:rsidRPr="00BD06A1" w:rsidRDefault="002F273F" w:rsidP="00382C36">
            <w:pPr>
              <w:jc w:val="center"/>
              <w:rPr>
                <w:rFonts w:cs="Arial"/>
                <w:color w:val="auto"/>
                <w:szCs w:val="22"/>
              </w:rPr>
            </w:pPr>
          </w:p>
        </w:tc>
      </w:tr>
      <w:tr w:rsidR="00666229" w:rsidRPr="00BD06A1" w14:paraId="52D25B67" w14:textId="77777777" w:rsidTr="00066897">
        <w:trPr>
          <w:cantSplit/>
          <w:trHeight w:val="655"/>
          <w:jc w:val="center"/>
        </w:trPr>
        <w:tc>
          <w:tcPr>
            <w:tcW w:w="1299" w:type="dxa"/>
            <w:vMerge w:val="restart"/>
            <w:shd w:val="clear" w:color="auto" w:fill="auto"/>
          </w:tcPr>
          <w:p w14:paraId="7DED5982"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DIS-404</w:t>
            </w:r>
          </w:p>
          <w:p w14:paraId="158FBB27" w14:textId="77777777" w:rsidR="002F273F" w:rsidRPr="00BD06A1" w:rsidRDefault="002F273F" w:rsidP="00382C36">
            <w:pPr>
              <w:spacing w:before="40" w:after="40"/>
              <w:jc w:val="center"/>
              <w:rPr>
                <w:rFonts w:cs="Arial"/>
                <w:color w:val="auto"/>
                <w:szCs w:val="22"/>
              </w:rPr>
            </w:pPr>
          </w:p>
          <w:p w14:paraId="460B8270" w14:textId="77777777" w:rsidR="002F273F" w:rsidRPr="00BD06A1" w:rsidRDefault="002F273F" w:rsidP="00382C36">
            <w:pPr>
              <w:spacing w:before="40" w:after="40"/>
              <w:jc w:val="center"/>
              <w:rPr>
                <w:rFonts w:cs="Arial"/>
                <w:color w:val="auto"/>
                <w:w w:val="85"/>
                <w:szCs w:val="22"/>
                <w:u w:val="single"/>
              </w:rPr>
            </w:pPr>
            <w:r w:rsidRPr="00BD06A1">
              <w:rPr>
                <w:rFonts w:cs="Arial"/>
                <w:color w:val="auto"/>
                <w:w w:val="85"/>
                <w:szCs w:val="22"/>
                <w:u w:val="single"/>
              </w:rPr>
              <w:t>Ask:</w:t>
            </w:r>
          </w:p>
          <w:p w14:paraId="4297D02A" w14:textId="77777777" w:rsidR="002F273F" w:rsidRPr="00BD06A1" w:rsidRDefault="002F273F" w:rsidP="00382C36">
            <w:pPr>
              <w:spacing w:before="40" w:after="40"/>
              <w:jc w:val="center"/>
              <w:rPr>
                <w:rFonts w:cs="Arial"/>
                <w:color w:val="auto"/>
                <w:w w:val="85"/>
                <w:szCs w:val="22"/>
              </w:rPr>
            </w:pPr>
          </w:p>
          <w:p w14:paraId="5519AE0D" w14:textId="77777777" w:rsidR="002F273F" w:rsidRPr="00BD06A1" w:rsidRDefault="002F273F" w:rsidP="00382C36">
            <w:pPr>
              <w:spacing w:before="40" w:after="40"/>
              <w:jc w:val="center"/>
              <w:rPr>
                <w:rFonts w:cs="Arial"/>
                <w:color w:val="auto"/>
                <w:w w:val="85"/>
                <w:szCs w:val="22"/>
              </w:rPr>
            </w:pPr>
            <w:r w:rsidRPr="00BD06A1">
              <w:rPr>
                <w:rFonts w:cs="Arial"/>
                <w:color w:val="auto"/>
                <w:w w:val="85"/>
                <w:szCs w:val="22"/>
              </w:rPr>
              <w:t>MOH</w:t>
            </w:r>
          </w:p>
          <w:p w14:paraId="55371DE9" w14:textId="77777777" w:rsidR="002F273F" w:rsidRPr="00BD06A1" w:rsidRDefault="002F273F" w:rsidP="00382C36">
            <w:pPr>
              <w:spacing w:before="40" w:after="40"/>
              <w:jc w:val="center"/>
              <w:rPr>
                <w:rFonts w:cs="Arial"/>
                <w:color w:val="auto"/>
                <w:w w:val="85"/>
                <w:szCs w:val="22"/>
              </w:rPr>
            </w:pPr>
          </w:p>
          <w:p w14:paraId="3E8350C8" w14:textId="77777777" w:rsidR="002F273F" w:rsidRPr="00BD06A1" w:rsidRDefault="002F273F" w:rsidP="00382C36">
            <w:pPr>
              <w:spacing w:before="40" w:after="40"/>
              <w:jc w:val="center"/>
              <w:rPr>
                <w:rFonts w:cs="Arial"/>
                <w:color w:val="auto"/>
                <w:szCs w:val="22"/>
              </w:rPr>
            </w:pPr>
            <w:r w:rsidRPr="00BD06A1">
              <w:rPr>
                <w:rFonts w:cs="Arial"/>
                <w:color w:val="auto"/>
                <w:w w:val="85"/>
                <w:szCs w:val="22"/>
              </w:rPr>
              <w:t>Warehouse</w:t>
            </w:r>
          </w:p>
        </w:tc>
        <w:tc>
          <w:tcPr>
            <w:tcW w:w="3829" w:type="dxa"/>
            <w:vMerge w:val="restart"/>
            <w:shd w:val="clear" w:color="auto" w:fill="auto"/>
          </w:tcPr>
          <w:p w14:paraId="4EBEDA07" w14:textId="77777777" w:rsidR="002F273F" w:rsidRPr="00BD06A1" w:rsidRDefault="002F273F" w:rsidP="00382C36">
            <w:pPr>
              <w:spacing w:before="40" w:after="40"/>
              <w:jc w:val="center"/>
              <w:rPr>
                <w:rFonts w:cs="Arial"/>
                <w:color w:val="auto"/>
                <w:szCs w:val="22"/>
              </w:rPr>
            </w:pPr>
            <w:r w:rsidRPr="00BD06A1">
              <w:rPr>
                <w:rFonts w:cs="Arial"/>
                <w:color w:val="auto"/>
                <w:szCs w:val="22"/>
              </w:rPr>
              <w:t>Are there systems in place for capturing and maintaining transportation data?</w:t>
            </w:r>
          </w:p>
          <w:p w14:paraId="0ABF226D" w14:textId="77777777" w:rsidR="002F273F" w:rsidRPr="00BD06A1" w:rsidRDefault="002F273F" w:rsidP="00382C36">
            <w:pPr>
              <w:spacing w:before="40" w:after="40"/>
              <w:jc w:val="center"/>
              <w:rPr>
                <w:rFonts w:cs="Arial"/>
                <w:color w:val="auto"/>
                <w:szCs w:val="22"/>
              </w:rPr>
            </w:pPr>
          </w:p>
          <w:p w14:paraId="619867F1"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Examples include distance travelled, fuel consumption</w:t>
            </w:r>
          </w:p>
          <w:p w14:paraId="2ED8792B" w14:textId="77777777" w:rsidR="002F273F" w:rsidRPr="00BD06A1" w:rsidRDefault="002F273F" w:rsidP="00382C36">
            <w:pPr>
              <w:spacing w:before="40" w:after="40"/>
              <w:jc w:val="center"/>
              <w:rPr>
                <w:rFonts w:cs="Arial"/>
                <w:color w:val="auto"/>
                <w:szCs w:val="22"/>
              </w:rPr>
            </w:pPr>
          </w:p>
          <w:p w14:paraId="41AD40AF"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DIS-1009]</w:t>
            </w:r>
          </w:p>
        </w:tc>
        <w:tc>
          <w:tcPr>
            <w:tcW w:w="2313" w:type="dxa"/>
            <w:shd w:val="clear" w:color="auto" w:fill="auto"/>
            <w:vAlign w:val="center"/>
          </w:tcPr>
          <w:p w14:paraId="2E97602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Manual systems</w:t>
            </w:r>
          </w:p>
        </w:tc>
        <w:tc>
          <w:tcPr>
            <w:tcW w:w="641" w:type="dxa"/>
            <w:shd w:val="clear" w:color="auto" w:fill="auto"/>
          </w:tcPr>
          <w:p w14:paraId="0050853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val="restart"/>
            <w:shd w:val="clear" w:color="auto" w:fill="FFFFFF"/>
            <w:vAlign w:val="center"/>
          </w:tcPr>
          <w:p w14:paraId="2C129E84"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"No"</w:t>
            </w:r>
            <w:r w:rsidRPr="00BD06A1">
              <w:rPr>
                <w:rFonts w:cs="Arial"/>
                <w:color w:val="auto"/>
                <w:szCs w:val="22"/>
              </w:rPr>
              <w:t xml:space="preserve"> or </w:t>
            </w:r>
            <w:r w:rsidRPr="00BD06A1">
              <w:rPr>
                <w:rFonts w:cs="Arial"/>
                <w:b/>
                <w:color w:val="auto"/>
                <w:szCs w:val="22"/>
              </w:rPr>
              <w:t>"I don't know"</w:t>
            </w:r>
            <w:r w:rsidRPr="00BD06A1">
              <w:rPr>
                <w:rFonts w:cs="Arial"/>
                <w:color w:val="auto"/>
                <w:szCs w:val="22"/>
              </w:rPr>
              <w:t xml:space="preserve">, go to </w:t>
            </w:r>
            <w:r w:rsidRPr="00BD06A1">
              <w:rPr>
                <w:rFonts w:cs="Arial"/>
                <w:b/>
                <w:color w:val="auto"/>
                <w:szCs w:val="22"/>
              </w:rPr>
              <w:t>[DIS-407</w:t>
            </w:r>
            <w:proofErr w:type="gramStart"/>
            <w:r w:rsidRPr="00BD06A1">
              <w:rPr>
                <w:rFonts w:cs="Arial"/>
                <w:b/>
                <w:color w:val="auto"/>
                <w:szCs w:val="22"/>
              </w:rPr>
              <w:t>]</w:t>
            </w:r>
            <w:r w:rsidRPr="00BD06A1">
              <w:rPr>
                <w:rFonts w:cs="Arial"/>
                <w:color w:val="auto"/>
                <w:szCs w:val="22"/>
              </w:rPr>
              <w:t>;</w:t>
            </w:r>
            <w:proofErr w:type="gramEnd"/>
            <w:r w:rsidRPr="00BD06A1">
              <w:rPr>
                <w:rFonts w:cs="Arial"/>
                <w:color w:val="auto"/>
                <w:szCs w:val="22"/>
              </w:rPr>
              <w:t xml:space="preserve"> </w:t>
            </w:r>
          </w:p>
          <w:p w14:paraId="6157EF24" w14:textId="77777777" w:rsidR="002F273F" w:rsidRPr="00BD06A1" w:rsidRDefault="002F273F" w:rsidP="00382C36">
            <w:pPr>
              <w:jc w:val="center"/>
              <w:rPr>
                <w:rFonts w:cs="Arial"/>
                <w:color w:val="auto"/>
                <w:szCs w:val="22"/>
              </w:rPr>
            </w:pPr>
          </w:p>
          <w:p w14:paraId="057E215B" w14:textId="77777777" w:rsidR="002F273F" w:rsidRPr="00BD06A1" w:rsidRDefault="002F273F" w:rsidP="00382C36">
            <w:pPr>
              <w:jc w:val="center"/>
              <w:rPr>
                <w:rFonts w:cs="Arial"/>
                <w:color w:val="auto"/>
                <w:szCs w:val="22"/>
              </w:rPr>
            </w:pPr>
            <w:r w:rsidRPr="00BD06A1">
              <w:rPr>
                <w:rFonts w:cs="Arial"/>
                <w:color w:val="auto"/>
                <w:szCs w:val="22"/>
              </w:rPr>
              <w:t>Otherwise, continue</w:t>
            </w:r>
          </w:p>
        </w:tc>
      </w:tr>
      <w:tr w:rsidR="00666229" w:rsidRPr="00BD06A1" w14:paraId="3A84F140" w14:textId="77777777" w:rsidTr="00382C36">
        <w:trPr>
          <w:cantSplit/>
          <w:trHeight w:val="655"/>
          <w:jc w:val="center"/>
        </w:trPr>
        <w:tc>
          <w:tcPr>
            <w:tcW w:w="1299" w:type="dxa"/>
            <w:vMerge/>
            <w:shd w:val="clear" w:color="auto" w:fill="auto"/>
          </w:tcPr>
          <w:p w14:paraId="6B0952DC"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5FBCB6F5"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65C3CAB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Electronic system</w:t>
            </w:r>
          </w:p>
        </w:tc>
        <w:tc>
          <w:tcPr>
            <w:tcW w:w="641" w:type="dxa"/>
            <w:shd w:val="clear" w:color="auto" w:fill="auto"/>
          </w:tcPr>
          <w:p w14:paraId="2344B60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1E082BCC" w14:textId="77777777" w:rsidR="002F273F" w:rsidRPr="00BD06A1" w:rsidRDefault="002F273F" w:rsidP="00382C36">
            <w:pPr>
              <w:jc w:val="center"/>
              <w:rPr>
                <w:rFonts w:cs="Arial"/>
                <w:color w:val="auto"/>
                <w:szCs w:val="22"/>
              </w:rPr>
            </w:pPr>
          </w:p>
        </w:tc>
      </w:tr>
      <w:tr w:rsidR="00666229" w:rsidRPr="00BD06A1" w14:paraId="672814FF" w14:textId="77777777" w:rsidTr="00382C36">
        <w:trPr>
          <w:cantSplit/>
          <w:trHeight w:val="655"/>
          <w:jc w:val="center"/>
        </w:trPr>
        <w:tc>
          <w:tcPr>
            <w:tcW w:w="1299" w:type="dxa"/>
            <w:vMerge/>
            <w:shd w:val="clear" w:color="auto" w:fill="auto"/>
          </w:tcPr>
          <w:p w14:paraId="1927EA50"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2B54AC2C"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6A5DD4C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41" w:type="dxa"/>
            <w:shd w:val="clear" w:color="auto" w:fill="auto"/>
          </w:tcPr>
          <w:p w14:paraId="2CB9748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61B7E70F" w14:textId="77777777" w:rsidR="002F273F" w:rsidRPr="00BD06A1" w:rsidRDefault="002F273F" w:rsidP="00382C36">
            <w:pPr>
              <w:jc w:val="center"/>
              <w:rPr>
                <w:rFonts w:cs="Arial"/>
                <w:color w:val="auto"/>
                <w:szCs w:val="22"/>
              </w:rPr>
            </w:pPr>
          </w:p>
        </w:tc>
      </w:tr>
      <w:tr w:rsidR="00666229" w:rsidRPr="00BD06A1" w14:paraId="2BC2B5A9" w14:textId="77777777" w:rsidTr="00382C36">
        <w:trPr>
          <w:cantSplit/>
          <w:trHeight w:val="655"/>
          <w:jc w:val="center"/>
        </w:trPr>
        <w:tc>
          <w:tcPr>
            <w:tcW w:w="1299" w:type="dxa"/>
            <w:vMerge/>
            <w:shd w:val="clear" w:color="auto" w:fill="auto"/>
          </w:tcPr>
          <w:p w14:paraId="07BA5FB8"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13F6CA99"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7DC6FE4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1" w:type="dxa"/>
            <w:shd w:val="clear" w:color="auto" w:fill="auto"/>
          </w:tcPr>
          <w:p w14:paraId="5615306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05EE8DCD" w14:textId="77777777" w:rsidR="002F273F" w:rsidRPr="00BD06A1" w:rsidRDefault="002F273F" w:rsidP="00382C36">
            <w:pPr>
              <w:jc w:val="center"/>
              <w:rPr>
                <w:rFonts w:cs="Arial"/>
                <w:color w:val="auto"/>
                <w:szCs w:val="22"/>
              </w:rPr>
            </w:pPr>
          </w:p>
        </w:tc>
      </w:tr>
      <w:tr w:rsidR="00666229" w:rsidRPr="00BD06A1" w14:paraId="4708290E" w14:textId="77777777" w:rsidTr="00382C36">
        <w:trPr>
          <w:cantSplit/>
          <w:trHeight w:val="655"/>
          <w:jc w:val="center"/>
        </w:trPr>
        <w:tc>
          <w:tcPr>
            <w:tcW w:w="1299" w:type="dxa"/>
            <w:vMerge w:val="restart"/>
            <w:shd w:val="clear" w:color="auto" w:fill="auto"/>
          </w:tcPr>
          <w:p w14:paraId="67BFD31B"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DIS-405</w:t>
            </w:r>
          </w:p>
          <w:p w14:paraId="4512B449" w14:textId="77777777" w:rsidR="002F273F" w:rsidRPr="00BD06A1" w:rsidRDefault="002F273F" w:rsidP="00382C36">
            <w:pPr>
              <w:spacing w:before="40" w:after="40"/>
              <w:jc w:val="center"/>
              <w:rPr>
                <w:rFonts w:cs="Arial"/>
                <w:color w:val="auto"/>
                <w:szCs w:val="22"/>
              </w:rPr>
            </w:pPr>
          </w:p>
          <w:p w14:paraId="799B298F" w14:textId="77777777" w:rsidR="002F273F" w:rsidRPr="00BD06A1" w:rsidRDefault="002F273F" w:rsidP="00382C36">
            <w:pPr>
              <w:spacing w:before="40" w:after="40"/>
              <w:jc w:val="center"/>
              <w:rPr>
                <w:rFonts w:cs="Arial"/>
                <w:color w:val="auto"/>
                <w:w w:val="85"/>
                <w:szCs w:val="22"/>
                <w:u w:val="single"/>
              </w:rPr>
            </w:pPr>
            <w:r w:rsidRPr="00BD06A1">
              <w:rPr>
                <w:rFonts w:cs="Arial"/>
                <w:color w:val="auto"/>
                <w:w w:val="85"/>
                <w:szCs w:val="22"/>
                <w:u w:val="single"/>
              </w:rPr>
              <w:t>Ask:</w:t>
            </w:r>
          </w:p>
          <w:p w14:paraId="5096595F" w14:textId="77777777" w:rsidR="002F273F" w:rsidRPr="00BD06A1" w:rsidRDefault="002F273F" w:rsidP="00382C36">
            <w:pPr>
              <w:spacing w:before="40" w:after="40"/>
              <w:jc w:val="center"/>
              <w:rPr>
                <w:rFonts w:cs="Arial"/>
                <w:color w:val="auto"/>
                <w:w w:val="85"/>
                <w:szCs w:val="22"/>
              </w:rPr>
            </w:pPr>
          </w:p>
          <w:p w14:paraId="32EF6642" w14:textId="77777777" w:rsidR="002F273F" w:rsidRPr="00BD06A1" w:rsidRDefault="002F273F" w:rsidP="00382C36">
            <w:pPr>
              <w:spacing w:before="40" w:after="40"/>
              <w:jc w:val="center"/>
              <w:rPr>
                <w:rFonts w:cs="Arial"/>
                <w:color w:val="auto"/>
                <w:w w:val="85"/>
                <w:szCs w:val="22"/>
              </w:rPr>
            </w:pPr>
            <w:r w:rsidRPr="00BD06A1">
              <w:rPr>
                <w:rFonts w:cs="Arial"/>
                <w:color w:val="auto"/>
                <w:w w:val="85"/>
                <w:szCs w:val="22"/>
              </w:rPr>
              <w:t>MOH</w:t>
            </w:r>
          </w:p>
          <w:p w14:paraId="2532B62A" w14:textId="77777777" w:rsidR="002F273F" w:rsidRPr="00BD06A1" w:rsidRDefault="002F273F" w:rsidP="00382C36">
            <w:pPr>
              <w:spacing w:before="40" w:after="40"/>
              <w:jc w:val="center"/>
              <w:rPr>
                <w:rFonts w:cs="Arial"/>
                <w:color w:val="auto"/>
                <w:w w:val="85"/>
                <w:szCs w:val="22"/>
              </w:rPr>
            </w:pPr>
          </w:p>
          <w:p w14:paraId="258327FA" w14:textId="77777777" w:rsidR="002F273F" w:rsidRPr="00BD06A1" w:rsidRDefault="002F273F" w:rsidP="00382C36">
            <w:pPr>
              <w:spacing w:before="40" w:after="40"/>
              <w:jc w:val="center"/>
              <w:rPr>
                <w:rFonts w:cs="Arial"/>
                <w:color w:val="auto"/>
                <w:szCs w:val="22"/>
              </w:rPr>
            </w:pPr>
            <w:r w:rsidRPr="00BD06A1">
              <w:rPr>
                <w:rFonts w:cs="Arial"/>
                <w:color w:val="auto"/>
                <w:w w:val="85"/>
                <w:szCs w:val="22"/>
              </w:rPr>
              <w:t>Warehouse</w:t>
            </w:r>
          </w:p>
        </w:tc>
        <w:tc>
          <w:tcPr>
            <w:tcW w:w="3829" w:type="dxa"/>
            <w:vMerge w:val="restart"/>
            <w:shd w:val="clear" w:color="auto" w:fill="auto"/>
          </w:tcPr>
          <w:p w14:paraId="33A15692" w14:textId="77777777" w:rsidR="002F273F" w:rsidRPr="00BD06A1" w:rsidRDefault="002F273F" w:rsidP="00382C36">
            <w:pPr>
              <w:spacing w:before="40" w:after="40"/>
              <w:jc w:val="center"/>
              <w:rPr>
                <w:rFonts w:cs="Arial"/>
                <w:color w:val="auto"/>
                <w:szCs w:val="22"/>
              </w:rPr>
            </w:pPr>
            <w:r w:rsidRPr="00BD06A1">
              <w:rPr>
                <w:rFonts w:cs="Arial"/>
                <w:color w:val="auto"/>
                <w:szCs w:val="22"/>
              </w:rPr>
              <w:t>How often is transportation data captured?</w:t>
            </w:r>
          </w:p>
          <w:p w14:paraId="4F82F415" w14:textId="77777777" w:rsidR="002F273F" w:rsidRPr="00BD06A1" w:rsidRDefault="002F273F" w:rsidP="00382C36">
            <w:pPr>
              <w:spacing w:before="40" w:after="40"/>
              <w:jc w:val="center"/>
              <w:rPr>
                <w:rFonts w:cs="Arial"/>
                <w:color w:val="auto"/>
                <w:szCs w:val="22"/>
              </w:rPr>
            </w:pPr>
          </w:p>
          <w:p w14:paraId="6DDAA9AF"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For answers in between the choices, round up. For example, if meetings are held every two months, select "Quarterly"</w:t>
            </w:r>
          </w:p>
        </w:tc>
        <w:tc>
          <w:tcPr>
            <w:tcW w:w="2313" w:type="dxa"/>
            <w:shd w:val="clear" w:color="auto" w:fill="auto"/>
            <w:vAlign w:val="center"/>
          </w:tcPr>
          <w:p w14:paraId="78AC998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Daily or real time</w:t>
            </w:r>
          </w:p>
        </w:tc>
        <w:tc>
          <w:tcPr>
            <w:tcW w:w="641" w:type="dxa"/>
            <w:shd w:val="clear" w:color="auto" w:fill="auto"/>
          </w:tcPr>
          <w:p w14:paraId="108AD31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val="restart"/>
            <w:shd w:val="clear" w:color="auto" w:fill="C0C0C0"/>
            <w:vAlign w:val="center"/>
          </w:tcPr>
          <w:p w14:paraId="38D10DB8" w14:textId="77777777" w:rsidR="002F273F" w:rsidRPr="00BD06A1" w:rsidRDefault="002F273F" w:rsidP="00382C36">
            <w:pPr>
              <w:jc w:val="center"/>
              <w:rPr>
                <w:rFonts w:cs="Arial"/>
                <w:color w:val="auto"/>
                <w:szCs w:val="22"/>
              </w:rPr>
            </w:pPr>
          </w:p>
        </w:tc>
      </w:tr>
      <w:tr w:rsidR="00666229" w:rsidRPr="00BD06A1" w14:paraId="64CDAD49" w14:textId="77777777" w:rsidTr="00382C36">
        <w:trPr>
          <w:cantSplit/>
          <w:trHeight w:val="655"/>
          <w:jc w:val="center"/>
        </w:trPr>
        <w:tc>
          <w:tcPr>
            <w:tcW w:w="1299" w:type="dxa"/>
            <w:vMerge/>
            <w:shd w:val="clear" w:color="auto" w:fill="auto"/>
          </w:tcPr>
          <w:p w14:paraId="1F1BD66E"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09FDF35C"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6E6DC92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Weekly or Monthly</w:t>
            </w:r>
          </w:p>
        </w:tc>
        <w:tc>
          <w:tcPr>
            <w:tcW w:w="641" w:type="dxa"/>
            <w:shd w:val="clear" w:color="auto" w:fill="auto"/>
          </w:tcPr>
          <w:p w14:paraId="04CA572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617F1ECE" w14:textId="77777777" w:rsidR="002F273F" w:rsidRPr="00BD06A1" w:rsidRDefault="002F273F" w:rsidP="00382C36">
            <w:pPr>
              <w:jc w:val="center"/>
              <w:rPr>
                <w:rFonts w:cs="Arial"/>
                <w:color w:val="auto"/>
                <w:szCs w:val="22"/>
              </w:rPr>
            </w:pPr>
          </w:p>
        </w:tc>
      </w:tr>
      <w:tr w:rsidR="00666229" w:rsidRPr="00BD06A1" w14:paraId="21837543" w14:textId="77777777" w:rsidTr="00382C36">
        <w:trPr>
          <w:cantSplit/>
          <w:trHeight w:val="655"/>
          <w:jc w:val="center"/>
        </w:trPr>
        <w:tc>
          <w:tcPr>
            <w:tcW w:w="1299" w:type="dxa"/>
            <w:vMerge/>
            <w:shd w:val="clear" w:color="auto" w:fill="auto"/>
          </w:tcPr>
          <w:p w14:paraId="417DAB4D"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0D218463"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59E0948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Quarterly</w:t>
            </w:r>
          </w:p>
        </w:tc>
        <w:tc>
          <w:tcPr>
            <w:tcW w:w="641" w:type="dxa"/>
            <w:shd w:val="clear" w:color="auto" w:fill="auto"/>
          </w:tcPr>
          <w:p w14:paraId="17AE81E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1CB9DDEC" w14:textId="77777777" w:rsidR="002F273F" w:rsidRPr="00BD06A1" w:rsidRDefault="002F273F" w:rsidP="00382C36">
            <w:pPr>
              <w:jc w:val="center"/>
              <w:rPr>
                <w:rFonts w:cs="Arial"/>
                <w:color w:val="auto"/>
                <w:szCs w:val="22"/>
              </w:rPr>
            </w:pPr>
          </w:p>
        </w:tc>
      </w:tr>
      <w:tr w:rsidR="00666229" w:rsidRPr="00BD06A1" w14:paraId="0F8A192C" w14:textId="77777777" w:rsidTr="00382C36">
        <w:trPr>
          <w:cantSplit/>
          <w:trHeight w:val="655"/>
          <w:jc w:val="center"/>
        </w:trPr>
        <w:tc>
          <w:tcPr>
            <w:tcW w:w="1299" w:type="dxa"/>
            <w:vMerge/>
            <w:shd w:val="clear" w:color="auto" w:fill="auto"/>
          </w:tcPr>
          <w:p w14:paraId="4B364C9A"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7D2591CC"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255747D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Less frequently than quarterly</w:t>
            </w:r>
          </w:p>
        </w:tc>
        <w:tc>
          <w:tcPr>
            <w:tcW w:w="641" w:type="dxa"/>
            <w:shd w:val="clear" w:color="auto" w:fill="auto"/>
          </w:tcPr>
          <w:p w14:paraId="206C631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79215A17" w14:textId="77777777" w:rsidR="002F273F" w:rsidRPr="00BD06A1" w:rsidRDefault="002F273F" w:rsidP="00382C36">
            <w:pPr>
              <w:jc w:val="center"/>
              <w:rPr>
                <w:rFonts w:cs="Arial"/>
                <w:color w:val="auto"/>
                <w:szCs w:val="22"/>
              </w:rPr>
            </w:pPr>
          </w:p>
        </w:tc>
      </w:tr>
      <w:tr w:rsidR="00666229" w:rsidRPr="00BD06A1" w14:paraId="1463F5A4" w14:textId="77777777" w:rsidTr="00382C36">
        <w:trPr>
          <w:cantSplit/>
          <w:trHeight w:val="655"/>
          <w:jc w:val="center"/>
        </w:trPr>
        <w:tc>
          <w:tcPr>
            <w:tcW w:w="1299" w:type="dxa"/>
            <w:vMerge/>
            <w:shd w:val="clear" w:color="auto" w:fill="auto"/>
          </w:tcPr>
          <w:p w14:paraId="3FF4675B"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1E2DD4A5"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5F43757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1" w:type="dxa"/>
            <w:shd w:val="clear" w:color="auto" w:fill="auto"/>
          </w:tcPr>
          <w:p w14:paraId="39FE208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6533EEFB" w14:textId="77777777" w:rsidR="002F273F" w:rsidRPr="00BD06A1" w:rsidRDefault="002F273F" w:rsidP="00382C36">
            <w:pPr>
              <w:jc w:val="center"/>
              <w:rPr>
                <w:rFonts w:cs="Arial"/>
                <w:color w:val="auto"/>
                <w:szCs w:val="22"/>
              </w:rPr>
            </w:pPr>
          </w:p>
        </w:tc>
      </w:tr>
      <w:tr w:rsidR="00666229" w:rsidRPr="00BD06A1" w14:paraId="379AEDA7" w14:textId="77777777" w:rsidTr="00382C36">
        <w:trPr>
          <w:cantSplit/>
          <w:trHeight w:val="655"/>
          <w:jc w:val="center"/>
        </w:trPr>
        <w:tc>
          <w:tcPr>
            <w:tcW w:w="1299" w:type="dxa"/>
            <w:vMerge w:val="restart"/>
            <w:shd w:val="clear" w:color="auto" w:fill="auto"/>
          </w:tcPr>
          <w:p w14:paraId="59D361FA"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DIS-406</w:t>
            </w:r>
          </w:p>
          <w:p w14:paraId="1D62A603" w14:textId="77777777" w:rsidR="002F273F" w:rsidRPr="00BD06A1" w:rsidRDefault="002F273F" w:rsidP="00382C36">
            <w:pPr>
              <w:spacing w:before="40" w:after="40"/>
              <w:jc w:val="center"/>
              <w:rPr>
                <w:rFonts w:cs="Arial"/>
                <w:color w:val="auto"/>
                <w:szCs w:val="22"/>
              </w:rPr>
            </w:pPr>
          </w:p>
          <w:p w14:paraId="6C879408" w14:textId="77777777" w:rsidR="002F273F" w:rsidRPr="00BD06A1" w:rsidRDefault="002F273F" w:rsidP="00382C36">
            <w:pPr>
              <w:spacing w:before="40" w:after="40"/>
              <w:jc w:val="center"/>
              <w:rPr>
                <w:rFonts w:cs="Arial"/>
                <w:color w:val="auto"/>
                <w:w w:val="85"/>
                <w:szCs w:val="22"/>
                <w:u w:val="single"/>
              </w:rPr>
            </w:pPr>
            <w:r w:rsidRPr="00BD06A1">
              <w:rPr>
                <w:rFonts w:cs="Arial"/>
                <w:color w:val="auto"/>
                <w:w w:val="85"/>
                <w:szCs w:val="22"/>
                <w:u w:val="single"/>
              </w:rPr>
              <w:t>Ask:</w:t>
            </w:r>
          </w:p>
          <w:p w14:paraId="2846FA08" w14:textId="77777777" w:rsidR="002F273F" w:rsidRPr="00BD06A1" w:rsidRDefault="002F273F" w:rsidP="00382C36">
            <w:pPr>
              <w:spacing w:before="40" w:after="40"/>
              <w:jc w:val="center"/>
              <w:rPr>
                <w:rFonts w:cs="Arial"/>
                <w:color w:val="auto"/>
                <w:w w:val="85"/>
                <w:szCs w:val="22"/>
              </w:rPr>
            </w:pPr>
          </w:p>
          <w:p w14:paraId="45F2D9F3" w14:textId="77777777" w:rsidR="002F273F" w:rsidRPr="00BD06A1" w:rsidRDefault="002F273F" w:rsidP="00382C36">
            <w:pPr>
              <w:spacing w:before="40" w:after="40"/>
              <w:jc w:val="center"/>
              <w:rPr>
                <w:rFonts w:cs="Arial"/>
                <w:color w:val="auto"/>
                <w:w w:val="85"/>
                <w:szCs w:val="22"/>
              </w:rPr>
            </w:pPr>
            <w:r w:rsidRPr="00BD06A1">
              <w:rPr>
                <w:rFonts w:cs="Arial"/>
                <w:color w:val="auto"/>
                <w:w w:val="85"/>
                <w:szCs w:val="22"/>
              </w:rPr>
              <w:t>MOH</w:t>
            </w:r>
          </w:p>
          <w:p w14:paraId="10A01F57" w14:textId="77777777" w:rsidR="002F273F" w:rsidRPr="00BD06A1" w:rsidRDefault="002F273F" w:rsidP="00382C36">
            <w:pPr>
              <w:spacing w:before="40" w:after="40"/>
              <w:jc w:val="center"/>
              <w:rPr>
                <w:rFonts w:cs="Arial"/>
                <w:color w:val="auto"/>
                <w:w w:val="85"/>
                <w:szCs w:val="22"/>
              </w:rPr>
            </w:pPr>
          </w:p>
          <w:p w14:paraId="69DEFAD6" w14:textId="77777777" w:rsidR="002F273F" w:rsidRPr="00BD06A1" w:rsidRDefault="002F273F" w:rsidP="00382C36">
            <w:pPr>
              <w:spacing w:before="40" w:after="40"/>
              <w:jc w:val="center"/>
              <w:rPr>
                <w:rFonts w:cs="Arial"/>
                <w:color w:val="auto"/>
                <w:szCs w:val="22"/>
              </w:rPr>
            </w:pPr>
            <w:r w:rsidRPr="00BD06A1">
              <w:rPr>
                <w:rFonts w:cs="Arial"/>
                <w:color w:val="auto"/>
                <w:w w:val="85"/>
                <w:szCs w:val="22"/>
              </w:rPr>
              <w:t>Warehouse</w:t>
            </w:r>
          </w:p>
        </w:tc>
        <w:tc>
          <w:tcPr>
            <w:tcW w:w="3829" w:type="dxa"/>
            <w:vMerge w:val="restart"/>
            <w:shd w:val="clear" w:color="auto" w:fill="auto"/>
          </w:tcPr>
          <w:p w14:paraId="2A49C05B" w14:textId="77777777" w:rsidR="002F273F" w:rsidRPr="00BD06A1" w:rsidRDefault="002F273F" w:rsidP="00382C36">
            <w:pPr>
              <w:spacing w:before="40" w:after="40"/>
              <w:jc w:val="center"/>
              <w:rPr>
                <w:rFonts w:cs="Arial"/>
                <w:color w:val="auto"/>
                <w:szCs w:val="22"/>
              </w:rPr>
            </w:pPr>
            <w:r w:rsidRPr="00BD06A1">
              <w:rPr>
                <w:rFonts w:cs="Arial"/>
                <w:color w:val="auto"/>
                <w:szCs w:val="22"/>
              </w:rPr>
              <w:t>Are there systems in place to capture timely and accurate data from commercial providers (for outsourced transportation services)?</w:t>
            </w:r>
          </w:p>
          <w:p w14:paraId="6A652A03" w14:textId="77777777" w:rsidR="002F273F" w:rsidRPr="00BD06A1" w:rsidRDefault="002F273F" w:rsidP="00382C36">
            <w:pPr>
              <w:spacing w:before="40" w:after="40"/>
              <w:jc w:val="center"/>
              <w:rPr>
                <w:rFonts w:cs="Arial"/>
                <w:color w:val="auto"/>
                <w:szCs w:val="22"/>
              </w:rPr>
            </w:pPr>
          </w:p>
          <w:p w14:paraId="4609B5D1"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DIS-1010]</w:t>
            </w:r>
          </w:p>
        </w:tc>
        <w:tc>
          <w:tcPr>
            <w:tcW w:w="2313" w:type="dxa"/>
            <w:shd w:val="clear" w:color="auto" w:fill="auto"/>
          </w:tcPr>
          <w:p w14:paraId="7D90EF0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41" w:type="dxa"/>
            <w:shd w:val="clear" w:color="auto" w:fill="auto"/>
          </w:tcPr>
          <w:p w14:paraId="3C2E28F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val="restart"/>
            <w:shd w:val="clear" w:color="auto" w:fill="C0C0C0"/>
            <w:vAlign w:val="center"/>
          </w:tcPr>
          <w:p w14:paraId="51E78F7C" w14:textId="77777777" w:rsidR="002F273F" w:rsidRPr="00BD06A1" w:rsidRDefault="002F273F" w:rsidP="00382C36">
            <w:pPr>
              <w:jc w:val="center"/>
              <w:rPr>
                <w:rFonts w:cs="Arial"/>
                <w:color w:val="auto"/>
                <w:szCs w:val="22"/>
              </w:rPr>
            </w:pPr>
            <w:r w:rsidRPr="00BD06A1">
              <w:rPr>
                <w:rFonts w:cs="Arial"/>
                <w:b/>
                <w:color w:val="auto"/>
                <w:szCs w:val="22"/>
              </w:rPr>
              <w:t xml:space="preserve">Skip </w:t>
            </w:r>
            <w:r w:rsidRPr="00BD06A1">
              <w:rPr>
                <w:rFonts w:cs="Arial"/>
                <w:color w:val="auto"/>
                <w:szCs w:val="22"/>
              </w:rPr>
              <w:t xml:space="preserve">this question if </w:t>
            </w:r>
            <w:r w:rsidRPr="00BD06A1">
              <w:rPr>
                <w:rFonts w:cs="Arial"/>
                <w:b/>
                <w:color w:val="auto"/>
                <w:szCs w:val="22"/>
              </w:rPr>
              <w:t>[DIS-401]</w:t>
            </w:r>
            <w:r w:rsidRPr="00BD06A1">
              <w:rPr>
                <w:rFonts w:cs="Arial"/>
                <w:color w:val="auto"/>
                <w:szCs w:val="22"/>
              </w:rPr>
              <w:t xml:space="preserve"> did not include </w:t>
            </w:r>
            <w:r w:rsidRPr="00BD06A1">
              <w:rPr>
                <w:rFonts w:cs="Arial"/>
                <w:b/>
                <w:color w:val="auto"/>
                <w:szCs w:val="22"/>
              </w:rPr>
              <w:t>"Outsourced transportation services"</w:t>
            </w:r>
          </w:p>
          <w:p w14:paraId="3B786183" w14:textId="77777777" w:rsidR="002F273F" w:rsidRPr="00BD06A1" w:rsidRDefault="002F273F" w:rsidP="00382C36">
            <w:pPr>
              <w:jc w:val="center"/>
              <w:rPr>
                <w:rFonts w:cs="Arial"/>
                <w:color w:val="auto"/>
                <w:szCs w:val="22"/>
              </w:rPr>
            </w:pPr>
          </w:p>
          <w:p w14:paraId="1441B3C9" w14:textId="77777777" w:rsidR="002F273F" w:rsidRPr="00BD06A1" w:rsidRDefault="002F273F" w:rsidP="00382C36">
            <w:pPr>
              <w:jc w:val="center"/>
              <w:rPr>
                <w:rFonts w:cs="Arial"/>
                <w:b/>
                <w:color w:val="auto"/>
                <w:szCs w:val="22"/>
              </w:rPr>
            </w:pPr>
            <w:r w:rsidRPr="00BD06A1">
              <w:rPr>
                <w:rFonts w:cs="Arial"/>
                <w:b/>
                <w:color w:val="auto"/>
                <w:szCs w:val="22"/>
              </w:rPr>
              <w:t>Go to [DIS-407]</w:t>
            </w:r>
          </w:p>
        </w:tc>
      </w:tr>
      <w:tr w:rsidR="00666229" w:rsidRPr="00BD06A1" w14:paraId="60B8C916" w14:textId="77777777" w:rsidTr="00382C36">
        <w:trPr>
          <w:cantSplit/>
          <w:trHeight w:val="655"/>
          <w:jc w:val="center"/>
        </w:trPr>
        <w:tc>
          <w:tcPr>
            <w:tcW w:w="1299" w:type="dxa"/>
            <w:vMerge/>
            <w:shd w:val="clear" w:color="auto" w:fill="auto"/>
          </w:tcPr>
          <w:p w14:paraId="4D9BEC05"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71BA592D"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14FBF9A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41" w:type="dxa"/>
            <w:shd w:val="clear" w:color="auto" w:fill="auto"/>
          </w:tcPr>
          <w:p w14:paraId="21A446B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3639C148" w14:textId="77777777" w:rsidR="002F273F" w:rsidRPr="00BD06A1" w:rsidRDefault="002F273F" w:rsidP="00382C36">
            <w:pPr>
              <w:jc w:val="center"/>
              <w:rPr>
                <w:rFonts w:cs="Arial"/>
                <w:color w:val="auto"/>
                <w:szCs w:val="22"/>
              </w:rPr>
            </w:pPr>
          </w:p>
        </w:tc>
      </w:tr>
      <w:tr w:rsidR="00666229" w:rsidRPr="00BD06A1" w14:paraId="1FEC01B4" w14:textId="77777777" w:rsidTr="00382C36">
        <w:trPr>
          <w:cantSplit/>
          <w:trHeight w:val="655"/>
          <w:jc w:val="center"/>
        </w:trPr>
        <w:tc>
          <w:tcPr>
            <w:tcW w:w="1299" w:type="dxa"/>
            <w:vMerge/>
            <w:shd w:val="clear" w:color="auto" w:fill="auto"/>
          </w:tcPr>
          <w:p w14:paraId="2C073A58"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2C560448"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7AEF0E7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1" w:type="dxa"/>
            <w:shd w:val="clear" w:color="auto" w:fill="auto"/>
          </w:tcPr>
          <w:p w14:paraId="400B53B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0D981F0E" w14:textId="77777777" w:rsidR="002F273F" w:rsidRPr="00BD06A1" w:rsidRDefault="002F273F" w:rsidP="00382C36">
            <w:pPr>
              <w:jc w:val="center"/>
              <w:rPr>
                <w:rFonts w:cs="Arial"/>
                <w:color w:val="auto"/>
                <w:szCs w:val="22"/>
              </w:rPr>
            </w:pPr>
          </w:p>
        </w:tc>
      </w:tr>
      <w:tr w:rsidR="00666229" w:rsidRPr="00BD06A1" w14:paraId="53794603" w14:textId="77777777" w:rsidTr="00382C36">
        <w:trPr>
          <w:cantSplit/>
          <w:trHeight w:val="655"/>
          <w:jc w:val="center"/>
        </w:trPr>
        <w:tc>
          <w:tcPr>
            <w:tcW w:w="1299" w:type="dxa"/>
            <w:vMerge w:val="restart"/>
            <w:shd w:val="clear" w:color="auto" w:fill="auto"/>
          </w:tcPr>
          <w:p w14:paraId="3C0A10E9"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DIS-407</w:t>
            </w:r>
          </w:p>
          <w:p w14:paraId="69378F29" w14:textId="77777777" w:rsidR="002F273F" w:rsidRPr="00BD06A1" w:rsidRDefault="002F273F" w:rsidP="00382C36">
            <w:pPr>
              <w:spacing w:before="40" w:after="40"/>
              <w:jc w:val="center"/>
              <w:rPr>
                <w:rFonts w:cs="Arial"/>
                <w:color w:val="auto"/>
                <w:szCs w:val="22"/>
              </w:rPr>
            </w:pPr>
          </w:p>
          <w:p w14:paraId="137C13E7" w14:textId="77777777" w:rsidR="002F273F" w:rsidRPr="00BD06A1" w:rsidRDefault="002F273F" w:rsidP="00382C36">
            <w:pPr>
              <w:spacing w:before="40" w:after="40"/>
              <w:jc w:val="center"/>
              <w:rPr>
                <w:rFonts w:cs="Arial"/>
                <w:color w:val="auto"/>
                <w:w w:val="85"/>
                <w:szCs w:val="22"/>
                <w:u w:val="single"/>
              </w:rPr>
            </w:pPr>
            <w:r w:rsidRPr="00BD06A1">
              <w:rPr>
                <w:rFonts w:cs="Arial"/>
                <w:color w:val="auto"/>
                <w:w w:val="85"/>
                <w:szCs w:val="22"/>
                <w:u w:val="single"/>
              </w:rPr>
              <w:t>Ask:</w:t>
            </w:r>
          </w:p>
          <w:p w14:paraId="1A145000" w14:textId="77777777" w:rsidR="002F273F" w:rsidRPr="00BD06A1" w:rsidRDefault="002F273F" w:rsidP="00382C36">
            <w:pPr>
              <w:spacing w:before="40" w:after="40"/>
              <w:jc w:val="center"/>
              <w:rPr>
                <w:rFonts w:cs="Arial"/>
                <w:color w:val="auto"/>
                <w:w w:val="85"/>
                <w:szCs w:val="22"/>
              </w:rPr>
            </w:pPr>
          </w:p>
          <w:p w14:paraId="184DC3A1" w14:textId="77777777" w:rsidR="002F273F" w:rsidRPr="00BD06A1" w:rsidRDefault="002F273F" w:rsidP="00382C36">
            <w:pPr>
              <w:spacing w:before="40" w:after="40"/>
              <w:jc w:val="center"/>
              <w:rPr>
                <w:rFonts w:cs="Arial"/>
                <w:color w:val="auto"/>
                <w:w w:val="85"/>
                <w:szCs w:val="22"/>
              </w:rPr>
            </w:pPr>
            <w:r w:rsidRPr="00BD06A1">
              <w:rPr>
                <w:rFonts w:cs="Arial"/>
                <w:color w:val="auto"/>
                <w:w w:val="85"/>
                <w:szCs w:val="22"/>
              </w:rPr>
              <w:t>MOH</w:t>
            </w:r>
          </w:p>
          <w:p w14:paraId="7A56B0BB" w14:textId="77777777" w:rsidR="002F273F" w:rsidRPr="00BD06A1" w:rsidRDefault="002F273F" w:rsidP="00382C36">
            <w:pPr>
              <w:spacing w:before="40" w:after="40"/>
              <w:jc w:val="center"/>
              <w:rPr>
                <w:rFonts w:cs="Arial"/>
                <w:color w:val="auto"/>
                <w:w w:val="85"/>
                <w:szCs w:val="22"/>
              </w:rPr>
            </w:pPr>
          </w:p>
          <w:p w14:paraId="6AC6ED71" w14:textId="77777777" w:rsidR="002F273F" w:rsidRPr="00BD06A1" w:rsidRDefault="002F273F" w:rsidP="00382C36">
            <w:pPr>
              <w:spacing w:before="40" w:after="40"/>
              <w:jc w:val="center"/>
              <w:rPr>
                <w:rFonts w:cs="Arial"/>
                <w:color w:val="auto"/>
                <w:szCs w:val="22"/>
              </w:rPr>
            </w:pPr>
            <w:r w:rsidRPr="00BD06A1">
              <w:rPr>
                <w:rFonts w:cs="Arial"/>
                <w:color w:val="auto"/>
                <w:w w:val="85"/>
                <w:szCs w:val="22"/>
              </w:rPr>
              <w:t>Warehouse</w:t>
            </w:r>
          </w:p>
        </w:tc>
        <w:tc>
          <w:tcPr>
            <w:tcW w:w="3829" w:type="dxa"/>
            <w:vMerge w:val="restart"/>
            <w:shd w:val="clear" w:color="auto" w:fill="auto"/>
          </w:tcPr>
          <w:p w14:paraId="6C8FFD76" w14:textId="77777777" w:rsidR="002F273F" w:rsidRPr="00BD06A1" w:rsidRDefault="002F273F" w:rsidP="00382C36">
            <w:pPr>
              <w:spacing w:before="40" w:after="40"/>
              <w:jc w:val="center"/>
              <w:rPr>
                <w:rFonts w:cs="Arial"/>
                <w:color w:val="auto"/>
                <w:szCs w:val="22"/>
              </w:rPr>
            </w:pPr>
            <w:r w:rsidRPr="00BD06A1">
              <w:rPr>
                <w:rFonts w:cs="Arial"/>
                <w:color w:val="auto"/>
                <w:szCs w:val="22"/>
              </w:rPr>
              <w:t xml:space="preserve">Are </w:t>
            </w:r>
            <w:proofErr w:type="gramStart"/>
            <w:r w:rsidRPr="00BD06A1">
              <w:rPr>
                <w:rFonts w:cs="Arial"/>
                <w:color w:val="auto"/>
                <w:szCs w:val="22"/>
              </w:rPr>
              <w:t>transportation-related</w:t>
            </w:r>
            <w:proofErr w:type="gramEnd"/>
            <w:r w:rsidRPr="00BD06A1">
              <w:rPr>
                <w:rFonts w:cs="Arial"/>
                <w:color w:val="auto"/>
                <w:szCs w:val="22"/>
              </w:rPr>
              <w:t xml:space="preserve"> KPIs monitored?</w:t>
            </w:r>
          </w:p>
          <w:p w14:paraId="6AFB89FB" w14:textId="77777777" w:rsidR="002F273F" w:rsidRPr="00BD06A1" w:rsidRDefault="002F273F" w:rsidP="00382C36">
            <w:pPr>
              <w:spacing w:before="40" w:after="40"/>
              <w:jc w:val="center"/>
              <w:rPr>
                <w:rFonts w:cs="Arial"/>
                <w:color w:val="auto"/>
                <w:szCs w:val="22"/>
              </w:rPr>
            </w:pPr>
          </w:p>
          <w:p w14:paraId="4EE95499"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Examples include running cost per km, vehicle availability, vehicle utilization, Fuel utilization in km/Liter, fleet idle days, number of days vehicle spends at workshop, percentage needs satisfaction etc.</w:t>
            </w:r>
          </w:p>
          <w:p w14:paraId="685F5981" w14:textId="77777777" w:rsidR="002F273F" w:rsidRPr="00BD06A1" w:rsidRDefault="002F273F" w:rsidP="00382C36">
            <w:pPr>
              <w:spacing w:before="40" w:after="40"/>
              <w:jc w:val="center"/>
              <w:rPr>
                <w:rFonts w:cs="Arial"/>
                <w:color w:val="auto"/>
                <w:szCs w:val="22"/>
              </w:rPr>
            </w:pPr>
          </w:p>
          <w:p w14:paraId="2CF9A798"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DIS-1011]</w:t>
            </w:r>
          </w:p>
        </w:tc>
        <w:tc>
          <w:tcPr>
            <w:tcW w:w="2313" w:type="dxa"/>
            <w:shd w:val="clear" w:color="auto" w:fill="auto"/>
          </w:tcPr>
          <w:p w14:paraId="009F441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41" w:type="dxa"/>
            <w:shd w:val="clear" w:color="auto" w:fill="auto"/>
          </w:tcPr>
          <w:p w14:paraId="7904FAD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val="restart"/>
            <w:shd w:val="clear" w:color="auto" w:fill="C0C0C0"/>
            <w:vAlign w:val="center"/>
          </w:tcPr>
          <w:p w14:paraId="4F177F3E" w14:textId="77777777" w:rsidR="002F273F" w:rsidRPr="00BD06A1" w:rsidRDefault="002F273F" w:rsidP="00382C36">
            <w:pPr>
              <w:jc w:val="center"/>
              <w:rPr>
                <w:rFonts w:cs="Arial"/>
                <w:color w:val="auto"/>
                <w:szCs w:val="22"/>
              </w:rPr>
            </w:pPr>
          </w:p>
        </w:tc>
      </w:tr>
      <w:tr w:rsidR="00666229" w:rsidRPr="00BD06A1" w14:paraId="67CE5DD3" w14:textId="77777777" w:rsidTr="00382C36">
        <w:trPr>
          <w:cantSplit/>
          <w:trHeight w:val="655"/>
          <w:jc w:val="center"/>
        </w:trPr>
        <w:tc>
          <w:tcPr>
            <w:tcW w:w="1299" w:type="dxa"/>
            <w:vMerge/>
            <w:shd w:val="clear" w:color="auto" w:fill="auto"/>
          </w:tcPr>
          <w:p w14:paraId="6E7FCEC8"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382CCBDD"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2995A4D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41" w:type="dxa"/>
            <w:shd w:val="clear" w:color="auto" w:fill="auto"/>
          </w:tcPr>
          <w:p w14:paraId="6CE1B7D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2A5707AE" w14:textId="77777777" w:rsidR="002F273F" w:rsidRPr="00BD06A1" w:rsidRDefault="002F273F" w:rsidP="00382C36">
            <w:pPr>
              <w:jc w:val="center"/>
              <w:rPr>
                <w:rFonts w:cs="Arial"/>
                <w:color w:val="auto"/>
                <w:szCs w:val="22"/>
              </w:rPr>
            </w:pPr>
          </w:p>
        </w:tc>
      </w:tr>
      <w:tr w:rsidR="00666229" w:rsidRPr="00BD06A1" w14:paraId="0835EBA9" w14:textId="77777777" w:rsidTr="00382C36">
        <w:trPr>
          <w:cantSplit/>
          <w:trHeight w:val="655"/>
          <w:jc w:val="center"/>
        </w:trPr>
        <w:tc>
          <w:tcPr>
            <w:tcW w:w="1299" w:type="dxa"/>
            <w:vMerge/>
            <w:shd w:val="clear" w:color="auto" w:fill="auto"/>
          </w:tcPr>
          <w:p w14:paraId="72F249A8"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5400A259"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376114F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1" w:type="dxa"/>
            <w:shd w:val="clear" w:color="auto" w:fill="auto"/>
          </w:tcPr>
          <w:p w14:paraId="226DF90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6FF795AC" w14:textId="77777777" w:rsidR="002F273F" w:rsidRPr="00BD06A1" w:rsidRDefault="002F273F" w:rsidP="00382C36">
            <w:pPr>
              <w:jc w:val="center"/>
              <w:rPr>
                <w:rFonts w:cs="Arial"/>
                <w:color w:val="auto"/>
                <w:szCs w:val="22"/>
              </w:rPr>
            </w:pPr>
          </w:p>
        </w:tc>
      </w:tr>
      <w:tr w:rsidR="00666229" w:rsidRPr="00BD06A1" w14:paraId="35185244" w14:textId="77777777" w:rsidTr="00382C36">
        <w:trPr>
          <w:cantSplit/>
          <w:trHeight w:val="272"/>
          <w:jc w:val="center"/>
        </w:trPr>
        <w:tc>
          <w:tcPr>
            <w:tcW w:w="9895" w:type="dxa"/>
            <w:gridSpan w:val="5"/>
            <w:shd w:val="clear" w:color="auto" w:fill="C0C0C0"/>
          </w:tcPr>
          <w:p w14:paraId="179E75C2" w14:textId="77777777" w:rsidR="002F273F" w:rsidRPr="00BD06A1" w:rsidRDefault="002F273F" w:rsidP="00382C36">
            <w:pPr>
              <w:jc w:val="center"/>
              <w:rPr>
                <w:rFonts w:cs="Arial"/>
                <w:color w:val="auto"/>
                <w:szCs w:val="22"/>
              </w:rPr>
            </w:pPr>
            <w:r w:rsidRPr="00BD06A1">
              <w:rPr>
                <w:rFonts w:cs="Arial"/>
                <w:b/>
                <w:color w:val="auto"/>
                <w:szCs w:val="22"/>
              </w:rPr>
              <w:t>DIS-500: Distribution costing</w:t>
            </w:r>
          </w:p>
        </w:tc>
      </w:tr>
      <w:tr w:rsidR="00666229" w:rsidRPr="00BD06A1" w14:paraId="5260CE84" w14:textId="77777777" w:rsidTr="00382C36">
        <w:trPr>
          <w:cantSplit/>
          <w:trHeight w:val="231"/>
          <w:jc w:val="center"/>
        </w:trPr>
        <w:tc>
          <w:tcPr>
            <w:tcW w:w="1299" w:type="dxa"/>
            <w:vMerge w:val="restart"/>
            <w:shd w:val="clear" w:color="auto" w:fill="auto"/>
          </w:tcPr>
          <w:p w14:paraId="0118DCCA"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DIS-501</w:t>
            </w:r>
          </w:p>
          <w:p w14:paraId="31DADBF1" w14:textId="77777777" w:rsidR="002F273F" w:rsidRPr="00BD06A1" w:rsidRDefault="002F273F" w:rsidP="00382C36">
            <w:pPr>
              <w:spacing w:before="40" w:after="40"/>
              <w:jc w:val="center"/>
              <w:rPr>
                <w:rFonts w:cs="Arial"/>
                <w:color w:val="auto"/>
                <w:szCs w:val="22"/>
              </w:rPr>
            </w:pPr>
          </w:p>
          <w:p w14:paraId="34348CFC" w14:textId="77777777" w:rsidR="002F273F" w:rsidRPr="00BD06A1" w:rsidRDefault="002F273F" w:rsidP="00382C36">
            <w:pPr>
              <w:spacing w:before="40" w:after="40"/>
              <w:jc w:val="center"/>
              <w:rPr>
                <w:rFonts w:cs="Arial"/>
                <w:color w:val="auto"/>
                <w:w w:val="85"/>
                <w:szCs w:val="22"/>
                <w:u w:val="single"/>
              </w:rPr>
            </w:pPr>
            <w:r w:rsidRPr="00BD06A1">
              <w:rPr>
                <w:rFonts w:cs="Arial"/>
                <w:color w:val="auto"/>
                <w:w w:val="85"/>
                <w:szCs w:val="22"/>
                <w:u w:val="single"/>
              </w:rPr>
              <w:t>Ask:</w:t>
            </w:r>
          </w:p>
          <w:p w14:paraId="5F117C1F" w14:textId="77777777" w:rsidR="002F273F" w:rsidRPr="00BD06A1" w:rsidRDefault="002F273F" w:rsidP="00382C36">
            <w:pPr>
              <w:spacing w:before="40" w:after="40"/>
              <w:jc w:val="center"/>
              <w:rPr>
                <w:rFonts w:cs="Arial"/>
                <w:color w:val="auto"/>
                <w:w w:val="85"/>
                <w:szCs w:val="22"/>
              </w:rPr>
            </w:pPr>
          </w:p>
          <w:p w14:paraId="3CD387EB" w14:textId="77777777" w:rsidR="002F273F" w:rsidRPr="00BD06A1" w:rsidRDefault="002F273F" w:rsidP="00382C36">
            <w:pPr>
              <w:spacing w:before="40" w:after="40"/>
              <w:jc w:val="center"/>
              <w:rPr>
                <w:rFonts w:cs="Arial"/>
                <w:color w:val="auto"/>
                <w:w w:val="85"/>
                <w:szCs w:val="22"/>
              </w:rPr>
            </w:pPr>
            <w:r w:rsidRPr="00BD06A1">
              <w:rPr>
                <w:rFonts w:cs="Arial"/>
                <w:color w:val="auto"/>
                <w:w w:val="85"/>
                <w:szCs w:val="22"/>
              </w:rPr>
              <w:t>MOH</w:t>
            </w:r>
          </w:p>
          <w:p w14:paraId="1A120BA7" w14:textId="77777777" w:rsidR="002F273F" w:rsidRPr="00BD06A1" w:rsidRDefault="002F273F" w:rsidP="00382C36">
            <w:pPr>
              <w:spacing w:before="40" w:after="40"/>
              <w:jc w:val="center"/>
              <w:rPr>
                <w:rFonts w:cs="Arial"/>
                <w:color w:val="auto"/>
                <w:w w:val="85"/>
                <w:szCs w:val="22"/>
              </w:rPr>
            </w:pPr>
          </w:p>
          <w:p w14:paraId="4155D1DF" w14:textId="77777777" w:rsidR="002F273F" w:rsidRPr="00BD06A1" w:rsidRDefault="002F273F" w:rsidP="00382C36">
            <w:pPr>
              <w:spacing w:before="40" w:after="40"/>
              <w:jc w:val="center"/>
              <w:rPr>
                <w:rFonts w:cs="Arial"/>
                <w:color w:val="auto"/>
                <w:szCs w:val="22"/>
              </w:rPr>
            </w:pPr>
            <w:r w:rsidRPr="00BD06A1">
              <w:rPr>
                <w:rFonts w:cs="Arial"/>
                <w:color w:val="auto"/>
                <w:w w:val="85"/>
                <w:szCs w:val="22"/>
              </w:rPr>
              <w:t>Warehouse</w:t>
            </w:r>
          </w:p>
        </w:tc>
        <w:tc>
          <w:tcPr>
            <w:tcW w:w="3829" w:type="dxa"/>
            <w:vMerge w:val="restart"/>
            <w:shd w:val="clear" w:color="auto" w:fill="auto"/>
          </w:tcPr>
          <w:p w14:paraId="14612770" w14:textId="77777777" w:rsidR="002F273F" w:rsidRPr="00BD06A1" w:rsidRDefault="002F273F" w:rsidP="00382C36">
            <w:pPr>
              <w:jc w:val="center"/>
              <w:rPr>
                <w:rFonts w:cs="Arial"/>
                <w:color w:val="auto"/>
                <w:szCs w:val="22"/>
              </w:rPr>
            </w:pPr>
            <w:r w:rsidRPr="00BD06A1">
              <w:rPr>
                <w:rFonts w:cs="Arial"/>
                <w:color w:val="auto"/>
                <w:szCs w:val="22"/>
              </w:rPr>
              <w:t>Do you collect distribution cost data?</w:t>
            </w:r>
          </w:p>
          <w:p w14:paraId="6E32BBD7" w14:textId="77777777" w:rsidR="002F273F" w:rsidRPr="00BD06A1" w:rsidRDefault="002F273F" w:rsidP="00382C36">
            <w:pPr>
              <w:jc w:val="center"/>
              <w:rPr>
                <w:rFonts w:cs="Arial"/>
                <w:color w:val="auto"/>
                <w:szCs w:val="22"/>
              </w:rPr>
            </w:pPr>
          </w:p>
          <w:p w14:paraId="2B5D243D" w14:textId="77777777" w:rsidR="002F273F" w:rsidRPr="00BD06A1" w:rsidRDefault="002F273F" w:rsidP="00382C36">
            <w:pPr>
              <w:jc w:val="center"/>
              <w:rPr>
                <w:rFonts w:cs="Arial"/>
                <w:b/>
                <w:color w:val="auto"/>
                <w:szCs w:val="22"/>
              </w:rPr>
            </w:pPr>
            <w:r w:rsidRPr="00BD06A1">
              <w:rPr>
                <w:rFonts w:cs="Arial"/>
                <w:b/>
                <w:color w:val="auto"/>
                <w:szCs w:val="22"/>
              </w:rPr>
              <w:t>[VERIFY WITH DIS-1012]</w:t>
            </w:r>
          </w:p>
        </w:tc>
        <w:tc>
          <w:tcPr>
            <w:tcW w:w="2313" w:type="dxa"/>
            <w:shd w:val="clear" w:color="auto" w:fill="auto"/>
          </w:tcPr>
          <w:p w14:paraId="2F43F8D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41" w:type="dxa"/>
            <w:shd w:val="clear" w:color="auto" w:fill="auto"/>
          </w:tcPr>
          <w:p w14:paraId="5DAD872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val="restart"/>
            <w:shd w:val="clear" w:color="auto" w:fill="auto"/>
            <w:vAlign w:val="center"/>
          </w:tcPr>
          <w:p w14:paraId="6525B39C"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"Yes"</w:t>
            </w:r>
            <w:r w:rsidRPr="00BD06A1">
              <w:rPr>
                <w:rFonts w:cs="Arial"/>
                <w:color w:val="auto"/>
                <w:szCs w:val="22"/>
              </w:rPr>
              <w:t xml:space="preserve">, </w:t>
            </w:r>
            <w:proofErr w:type="gramStart"/>
            <w:r w:rsidRPr="00BD06A1">
              <w:rPr>
                <w:rFonts w:cs="Arial"/>
                <w:color w:val="auto"/>
                <w:szCs w:val="22"/>
              </w:rPr>
              <w:t>continue;</w:t>
            </w:r>
            <w:proofErr w:type="gramEnd"/>
            <w:r w:rsidRPr="00BD06A1">
              <w:rPr>
                <w:rFonts w:cs="Arial"/>
                <w:color w:val="auto"/>
                <w:szCs w:val="22"/>
              </w:rPr>
              <w:t xml:space="preserve"> </w:t>
            </w:r>
          </w:p>
          <w:p w14:paraId="72685178" w14:textId="77777777" w:rsidR="002F273F" w:rsidRPr="00BD06A1" w:rsidRDefault="002F273F" w:rsidP="00382C36">
            <w:pPr>
              <w:jc w:val="center"/>
              <w:rPr>
                <w:rFonts w:cs="Arial"/>
                <w:color w:val="auto"/>
                <w:szCs w:val="22"/>
              </w:rPr>
            </w:pPr>
          </w:p>
          <w:p w14:paraId="270A54B8" w14:textId="77777777" w:rsidR="002F273F" w:rsidRPr="00BD06A1" w:rsidRDefault="002F273F" w:rsidP="00382C36">
            <w:pPr>
              <w:jc w:val="center"/>
              <w:rPr>
                <w:rFonts w:cs="Arial"/>
                <w:color w:val="auto"/>
                <w:szCs w:val="22"/>
              </w:rPr>
            </w:pPr>
            <w:r w:rsidRPr="00BD06A1">
              <w:rPr>
                <w:rFonts w:cs="Arial"/>
                <w:color w:val="auto"/>
                <w:szCs w:val="22"/>
              </w:rPr>
              <w:t xml:space="preserve">Otherwise, </w:t>
            </w:r>
            <w:r w:rsidRPr="00BD06A1">
              <w:rPr>
                <w:rFonts w:cs="Arial"/>
                <w:b/>
                <w:color w:val="auto"/>
                <w:szCs w:val="22"/>
              </w:rPr>
              <w:t>go to next section [DIS-600]</w:t>
            </w:r>
          </w:p>
        </w:tc>
      </w:tr>
      <w:tr w:rsidR="00666229" w:rsidRPr="00BD06A1" w14:paraId="3CCD72E7" w14:textId="77777777" w:rsidTr="00382C36">
        <w:trPr>
          <w:cantSplit/>
          <w:trHeight w:val="66"/>
          <w:jc w:val="center"/>
        </w:trPr>
        <w:tc>
          <w:tcPr>
            <w:tcW w:w="1299" w:type="dxa"/>
            <w:vMerge/>
            <w:shd w:val="clear" w:color="auto" w:fill="auto"/>
          </w:tcPr>
          <w:p w14:paraId="66DF7637"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25C71B23" w14:textId="77777777" w:rsidR="002F273F" w:rsidRPr="00BD06A1" w:rsidRDefault="002F273F" w:rsidP="00382C36">
            <w:pPr>
              <w:jc w:val="center"/>
              <w:rPr>
                <w:rFonts w:cs="Arial"/>
                <w:color w:val="auto"/>
                <w:szCs w:val="22"/>
              </w:rPr>
            </w:pPr>
          </w:p>
        </w:tc>
        <w:tc>
          <w:tcPr>
            <w:tcW w:w="2313" w:type="dxa"/>
            <w:shd w:val="clear" w:color="auto" w:fill="auto"/>
          </w:tcPr>
          <w:p w14:paraId="6268CA8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41" w:type="dxa"/>
            <w:shd w:val="clear" w:color="auto" w:fill="auto"/>
          </w:tcPr>
          <w:p w14:paraId="692F964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auto"/>
            <w:vAlign w:val="center"/>
          </w:tcPr>
          <w:p w14:paraId="61A61DAD" w14:textId="77777777" w:rsidR="002F273F" w:rsidRPr="00BD06A1" w:rsidRDefault="002F273F" w:rsidP="00382C36">
            <w:pPr>
              <w:jc w:val="center"/>
              <w:rPr>
                <w:rFonts w:cs="Arial"/>
                <w:color w:val="auto"/>
                <w:szCs w:val="22"/>
              </w:rPr>
            </w:pPr>
          </w:p>
        </w:tc>
      </w:tr>
      <w:tr w:rsidR="00666229" w:rsidRPr="00BD06A1" w14:paraId="0CDF653F" w14:textId="77777777" w:rsidTr="00382C36">
        <w:trPr>
          <w:cantSplit/>
          <w:trHeight w:val="1439"/>
          <w:jc w:val="center"/>
        </w:trPr>
        <w:tc>
          <w:tcPr>
            <w:tcW w:w="1299" w:type="dxa"/>
            <w:vMerge/>
            <w:shd w:val="clear" w:color="auto" w:fill="auto"/>
          </w:tcPr>
          <w:p w14:paraId="30BDE7D4"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007376AD" w14:textId="77777777" w:rsidR="002F273F" w:rsidRPr="00BD06A1" w:rsidRDefault="002F273F" w:rsidP="00382C36">
            <w:pPr>
              <w:jc w:val="center"/>
              <w:rPr>
                <w:rFonts w:cs="Arial"/>
                <w:color w:val="auto"/>
                <w:szCs w:val="22"/>
              </w:rPr>
            </w:pPr>
          </w:p>
        </w:tc>
        <w:tc>
          <w:tcPr>
            <w:tcW w:w="2313" w:type="dxa"/>
            <w:shd w:val="clear" w:color="auto" w:fill="auto"/>
          </w:tcPr>
          <w:p w14:paraId="689C895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1" w:type="dxa"/>
            <w:shd w:val="clear" w:color="auto" w:fill="auto"/>
          </w:tcPr>
          <w:p w14:paraId="584D94D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auto"/>
            <w:vAlign w:val="center"/>
          </w:tcPr>
          <w:p w14:paraId="3352DC6F" w14:textId="77777777" w:rsidR="002F273F" w:rsidRPr="00BD06A1" w:rsidRDefault="002F273F" w:rsidP="00382C36">
            <w:pPr>
              <w:jc w:val="center"/>
              <w:rPr>
                <w:rFonts w:cs="Arial"/>
                <w:color w:val="auto"/>
                <w:szCs w:val="22"/>
              </w:rPr>
            </w:pPr>
          </w:p>
        </w:tc>
      </w:tr>
      <w:tr w:rsidR="00666229" w:rsidRPr="00BD06A1" w14:paraId="060A224E" w14:textId="77777777" w:rsidTr="00382C36">
        <w:trPr>
          <w:cantSplit/>
          <w:trHeight w:val="306"/>
          <w:jc w:val="center"/>
        </w:trPr>
        <w:tc>
          <w:tcPr>
            <w:tcW w:w="1299" w:type="dxa"/>
            <w:vMerge w:val="restart"/>
            <w:shd w:val="clear" w:color="auto" w:fill="auto"/>
          </w:tcPr>
          <w:p w14:paraId="713BC9F8"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DIS-502</w:t>
            </w:r>
          </w:p>
          <w:p w14:paraId="1DC0361E" w14:textId="77777777" w:rsidR="002F273F" w:rsidRPr="00BD06A1" w:rsidRDefault="002F273F" w:rsidP="00382C36">
            <w:pPr>
              <w:spacing w:before="40" w:after="40"/>
              <w:jc w:val="center"/>
              <w:rPr>
                <w:rFonts w:cs="Arial"/>
                <w:color w:val="auto"/>
                <w:szCs w:val="22"/>
              </w:rPr>
            </w:pPr>
          </w:p>
          <w:p w14:paraId="71E8DCA9" w14:textId="77777777" w:rsidR="002F273F" w:rsidRPr="00BD06A1" w:rsidRDefault="002F273F" w:rsidP="00382C36">
            <w:pPr>
              <w:spacing w:before="40" w:after="40"/>
              <w:jc w:val="center"/>
              <w:rPr>
                <w:rFonts w:cs="Arial"/>
                <w:color w:val="auto"/>
                <w:w w:val="85"/>
                <w:szCs w:val="22"/>
                <w:u w:val="single"/>
              </w:rPr>
            </w:pPr>
            <w:r w:rsidRPr="00BD06A1">
              <w:rPr>
                <w:rFonts w:cs="Arial"/>
                <w:color w:val="auto"/>
                <w:w w:val="85"/>
                <w:szCs w:val="22"/>
                <w:u w:val="single"/>
              </w:rPr>
              <w:t>Ask:</w:t>
            </w:r>
          </w:p>
          <w:p w14:paraId="0D662F57" w14:textId="77777777" w:rsidR="002F273F" w:rsidRPr="00BD06A1" w:rsidRDefault="002F273F" w:rsidP="00382C36">
            <w:pPr>
              <w:spacing w:before="40" w:after="40"/>
              <w:jc w:val="center"/>
              <w:rPr>
                <w:rFonts w:cs="Arial"/>
                <w:color w:val="auto"/>
                <w:w w:val="85"/>
                <w:szCs w:val="22"/>
              </w:rPr>
            </w:pPr>
          </w:p>
          <w:p w14:paraId="2432DE78" w14:textId="77777777" w:rsidR="002F273F" w:rsidRPr="00BD06A1" w:rsidRDefault="002F273F" w:rsidP="00382C36">
            <w:pPr>
              <w:spacing w:before="40" w:after="40"/>
              <w:jc w:val="center"/>
              <w:rPr>
                <w:rFonts w:cs="Arial"/>
                <w:color w:val="auto"/>
                <w:w w:val="85"/>
                <w:szCs w:val="22"/>
              </w:rPr>
            </w:pPr>
            <w:r w:rsidRPr="00BD06A1">
              <w:rPr>
                <w:rFonts w:cs="Arial"/>
                <w:color w:val="auto"/>
                <w:w w:val="85"/>
                <w:szCs w:val="22"/>
              </w:rPr>
              <w:t>MOH</w:t>
            </w:r>
          </w:p>
          <w:p w14:paraId="4E8D6E78" w14:textId="77777777" w:rsidR="002F273F" w:rsidRPr="00BD06A1" w:rsidRDefault="002F273F" w:rsidP="00382C36">
            <w:pPr>
              <w:spacing w:before="40" w:after="40"/>
              <w:jc w:val="center"/>
              <w:rPr>
                <w:rFonts w:cs="Arial"/>
                <w:color w:val="auto"/>
                <w:w w:val="85"/>
                <w:szCs w:val="22"/>
              </w:rPr>
            </w:pPr>
          </w:p>
          <w:p w14:paraId="22D3D95F" w14:textId="77777777" w:rsidR="002F273F" w:rsidRPr="00BD06A1" w:rsidRDefault="002F273F" w:rsidP="00382C36">
            <w:pPr>
              <w:spacing w:before="40" w:after="40"/>
              <w:jc w:val="center"/>
              <w:rPr>
                <w:rFonts w:cs="Arial"/>
                <w:color w:val="auto"/>
                <w:szCs w:val="22"/>
              </w:rPr>
            </w:pPr>
            <w:r w:rsidRPr="00BD06A1">
              <w:rPr>
                <w:rFonts w:cs="Arial"/>
                <w:color w:val="auto"/>
                <w:w w:val="85"/>
                <w:szCs w:val="22"/>
              </w:rPr>
              <w:t>Warehouse</w:t>
            </w:r>
          </w:p>
        </w:tc>
        <w:tc>
          <w:tcPr>
            <w:tcW w:w="3829" w:type="dxa"/>
            <w:vMerge w:val="restart"/>
            <w:shd w:val="clear" w:color="auto" w:fill="auto"/>
          </w:tcPr>
          <w:p w14:paraId="3446DAF1" w14:textId="77777777" w:rsidR="002F273F" w:rsidRPr="00BD06A1" w:rsidRDefault="002F273F" w:rsidP="00382C36">
            <w:pPr>
              <w:jc w:val="center"/>
              <w:rPr>
                <w:rFonts w:cs="Arial"/>
                <w:color w:val="auto"/>
                <w:szCs w:val="22"/>
              </w:rPr>
            </w:pPr>
            <w:r w:rsidRPr="00BD06A1">
              <w:rPr>
                <w:rFonts w:cs="Arial"/>
                <w:color w:val="auto"/>
                <w:szCs w:val="22"/>
              </w:rPr>
              <w:t>What information is included in distribution cost data?</w:t>
            </w:r>
          </w:p>
          <w:p w14:paraId="1D4A29B1" w14:textId="77777777" w:rsidR="002F273F" w:rsidRPr="00BD06A1" w:rsidRDefault="002F273F" w:rsidP="00382C36">
            <w:pPr>
              <w:jc w:val="center"/>
              <w:rPr>
                <w:rFonts w:cs="Arial"/>
                <w:color w:val="auto"/>
                <w:szCs w:val="22"/>
              </w:rPr>
            </w:pPr>
          </w:p>
          <w:p w14:paraId="412E327C" w14:textId="77777777" w:rsidR="002F273F" w:rsidRPr="00BD06A1" w:rsidRDefault="002F273F" w:rsidP="00382C36">
            <w:pPr>
              <w:jc w:val="center"/>
              <w:rPr>
                <w:rFonts w:cs="Arial"/>
                <w:b/>
                <w:color w:val="auto"/>
                <w:szCs w:val="22"/>
              </w:rPr>
            </w:pPr>
            <w:r w:rsidRPr="00BD06A1">
              <w:rPr>
                <w:rFonts w:cs="Arial"/>
                <w:b/>
                <w:color w:val="auto"/>
                <w:szCs w:val="22"/>
              </w:rPr>
              <w:t>[MULTIPLE RESPONSES ALLOWED]</w:t>
            </w:r>
          </w:p>
          <w:p w14:paraId="245387F4" w14:textId="77777777" w:rsidR="002F273F" w:rsidRPr="00BD06A1" w:rsidRDefault="002F273F" w:rsidP="00382C36">
            <w:pPr>
              <w:jc w:val="center"/>
              <w:rPr>
                <w:rFonts w:cs="Arial"/>
                <w:b/>
                <w:color w:val="auto"/>
                <w:szCs w:val="22"/>
              </w:rPr>
            </w:pPr>
          </w:p>
          <w:p w14:paraId="33936B5E" w14:textId="77777777" w:rsidR="002F273F" w:rsidRPr="00BD06A1" w:rsidRDefault="002F273F" w:rsidP="00382C36">
            <w:pPr>
              <w:jc w:val="center"/>
              <w:rPr>
                <w:rFonts w:cs="Arial"/>
                <w:color w:val="auto"/>
                <w:szCs w:val="22"/>
              </w:rPr>
            </w:pPr>
            <w:r w:rsidRPr="00BD06A1">
              <w:rPr>
                <w:rFonts w:cs="Arial"/>
                <w:b/>
                <w:color w:val="auto"/>
                <w:szCs w:val="22"/>
              </w:rPr>
              <w:t>[VERIFY WITH DIS-1013]</w:t>
            </w:r>
          </w:p>
        </w:tc>
        <w:tc>
          <w:tcPr>
            <w:tcW w:w="2313" w:type="dxa"/>
            <w:shd w:val="clear" w:color="auto" w:fill="auto"/>
            <w:vAlign w:val="center"/>
          </w:tcPr>
          <w:p w14:paraId="398AB2D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Asset depreciation</w:t>
            </w:r>
          </w:p>
        </w:tc>
        <w:tc>
          <w:tcPr>
            <w:tcW w:w="641" w:type="dxa"/>
            <w:shd w:val="clear" w:color="auto" w:fill="auto"/>
          </w:tcPr>
          <w:p w14:paraId="18FAC23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val="restart"/>
            <w:shd w:val="clear" w:color="auto" w:fill="C0C0C0"/>
            <w:vAlign w:val="center"/>
          </w:tcPr>
          <w:p w14:paraId="66F953A1" w14:textId="77777777" w:rsidR="002F273F" w:rsidRPr="00BD06A1" w:rsidRDefault="002F273F" w:rsidP="00382C36">
            <w:pPr>
              <w:jc w:val="center"/>
              <w:rPr>
                <w:rFonts w:cs="Arial"/>
                <w:color w:val="auto"/>
                <w:szCs w:val="22"/>
              </w:rPr>
            </w:pPr>
          </w:p>
        </w:tc>
      </w:tr>
      <w:tr w:rsidR="00666229" w:rsidRPr="00BD06A1" w14:paraId="7E964B74" w14:textId="77777777" w:rsidTr="00382C36">
        <w:trPr>
          <w:cantSplit/>
          <w:trHeight w:val="304"/>
          <w:jc w:val="center"/>
        </w:trPr>
        <w:tc>
          <w:tcPr>
            <w:tcW w:w="1299" w:type="dxa"/>
            <w:vMerge/>
            <w:shd w:val="clear" w:color="auto" w:fill="auto"/>
          </w:tcPr>
          <w:p w14:paraId="4DD2C381"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29A31C68" w14:textId="77777777" w:rsidR="002F273F" w:rsidRPr="00BD06A1" w:rsidRDefault="002F273F" w:rsidP="00382C36">
            <w:pPr>
              <w:jc w:val="center"/>
              <w:rPr>
                <w:rFonts w:cs="Arial"/>
                <w:color w:val="auto"/>
                <w:szCs w:val="22"/>
              </w:rPr>
            </w:pPr>
          </w:p>
        </w:tc>
        <w:tc>
          <w:tcPr>
            <w:tcW w:w="2313" w:type="dxa"/>
            <w:shd w:val="clear" w:color="auto" w:fill="auto"/>
            <w:vAlign w:val="center"/>
          </w:tcPr>
          <w:p w14:paraId="718594E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Human resources</w:t>
            </w:r>
          </w:p>
        </w:tc>
        <w:tc>
          <w:tcPr>
            <w:tcW w:w="641" w:type="dxa"/>
            <w:shd w:val="clear" w:color="auto" w:fill="auto"/>
          </w:tcPr>
          <w:p w14:paraId="2CAD401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0D7FE58F" w14:textId="77777777" w:rsidR="002F273F" w:rsidRPr="00BD06A1" w:rsidRDefault="002F273F" w:rsidP="00382C36">
            <w:pPr>
              <w:jc w:val="center"/>
              <w:rPr>
                <w:rFonts w:cs="Arial"/>
                <w:color w:val="auto"/>
                <w:szCs w:val="22"/>
              </w:rPr>
            </w:pPr>
          </w:p>
        </w:tc>
      </w:tr>
      <w:tr w:rsidR="00666229" w:rsidRPr="00BD06A1" w14:paraId="2A31ADE5" w14:textId="77777777" w:rsidTr="00382C36">
        <w:trPr>
          <w:cantSplit/>
          <w:trHeight w:val="304"/>
          <w:jc w:val="center"/>
        </w:trPr>
        <w:tc>
          <w:tcPr>
            <w:tcW w:w="1299" w:type="dxa"/>
            <w:vMerge/>
            <w:shd w:val="clear" w:color="auto" w:fill="auto"/>
          </w:tcPr>
          <w:p w14:paraId="66D99D4B"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457445B3" w14:textId="77777777" w:rsidR="002F273F" w:rsidRPr="00BD06A1" w:rsidRDefault="002F273F" w:rsidP="00382C36">
            <w:pPr>
              <w:jc w:val="center"/>
              <w:rPr>
                <w:rFonts w:cs="Arial"/>
                <w:color w:val="auto"/>
                <w:szCs w:val="22"/>
              </w:rPr>
            </w:pPr>
          </w:p>
        </w:tc>
        <w:tc>
          <w:tcPr>
            <w:tcW w:w="2313" w:type="dxa"/>
            <w:shd w:val="clear" w:color="auto" w:fill="auto"/>
            <w:vAlign w:val="center"/>
          </w:tcPr>
          <w:p w14:paraId="18A2BCB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Maintenance</w:t>
            </w:r>
          </w:p>
        </w:tc>
        <w:tc>
          <w:tcPr>
            <w:tcW w:w="641" w:type="dxa"/>
            <w:shd w:val="clear" w:color="auto" w:fill="auto"/>
          </w:tcPr>
          <w:p w14:paraId="362FA14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5C4A51D1" w14:textId="77777777" w:rsidR="002F273F" w:rsidRPr="00BD06A1" w:rsidRDefault="002F273F" w:rsidP="00382C36">
            <w:pPr>
              <w:jc w:val="center"/>
              <w:rPr>
                <w:rFonts w:cs="Arial"/>
                <w:color w:val="auto"/>
                <w:szCs w:val="22"/>
              </w:rPr>
            </w:pPr>
          </w:p>
        </w:tc>
      </w:tr>
      <w:tr w:rsidR="00666229" w:rsidRPr="00BD06A1" w14:paraId="3979DEF2" w14:textId="77777777" w:rsidTr="00382C36">
        <w:trPr>
          <w:cantSplit/>
          <w:trHeight w:val="304"/>
          <w:jc w:val="center"/>
        </w:trPr>
        <w:tc>
          <w:tcPr>
            <w:tcW w:w="1299" w:type="dxa"/>
            <w:vMerge/>
            <w:shd w:val="clear" w:color="auto" w:fill="auto"/>
          </w:tcPr>
          <w:p w14:paraId="4EE90468"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5C5AD7EE" w14:textId="77777777" w:rsidR="002F273F" w:rsidRPr="00BD06A1" w:rsidRDefault="002F273F" w:rsidP="00382C36">
            <w:pPr>
              <w:jc w:val="center"/>
              <w:rPr>
                <w:rFonts w:cs="Arial"/>
                <w:color w:val="auto"/>
                <w:szCs w:val="22"/>
              </w:rPr>
            </w:pPr>
          </w:p>
        </w:tc>
        <w:tc>
          <w:tcPr>
            <w:tcW w:w="2313" w:type="dxa"/>
            <w:shd w:val="clear" w:color="auto" w:fill="auto"/>
            <w:vAlign w:val="center"/>
          </w:tcPr>
          <w:p w14:paraId="241AB09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Transportation outsourcing or vehicle rental</w:t>
            </w:r>
          </w:p>
        </w:tc>
        <w:tc>
          <w:tcPr>
            <w:tcW w:w="641" w:type="dxa"/>
            <w:shd w:val="clear" w:color="auto" w:fill="auto"/>
          </w:tcPr>
          <w:p w14:paraId="2EF620C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33540613" w14:textId="77777777" w:rsidR="002F273F" w:rsidRPr="00BD06A1" w:rsidRDefault="002F273F" w:rsidP="00382C36">
            <w:pPr>
              <w:jc w:val="center"/>
              <w:rPr>
                <w:rFonts w:cs="Arial"/>
                <w:color w:val="auto"/>
                <w:szCs w:val="22"/>
              </w:rPr>
            </w:pPr>
          </w:p>
        </w:tc>
      </w:tr>
      <w:tr w:rsidR="00666229" w:rsidRPr="00BD06A1" w14:paraId="70186E18" w14:textId="77777777" w:rsidTr="00382C36">
        <w:trPr>
          <w:cantSplit/>
          <w:trHeight w:val="304"/>
          <w:jc w:val="center"/>
        </w:trPr>
        <w:tc>
          <w:tcPr>
            <w:tcW w:w="1299" w:type="dxa"/>
            <w:vMerge/>
            <w:shd w:val="clear" w:color="auto" w:fill="auto"/>
          </w:tcPr>
          <w:p w14:paraId="136AADCD"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7E9A5AAD" w14:textId="77777777" w:rsidR="002F273F" w:rsidRPr="00BD06A1" w:rsidRDefault="002F273F" w:rsidP="00382C36">
            <w:pPr>
              <w:jc w:val="center"/>
              <w:rPr>
                <w:rFonts w:cs="Arial"/>
                <w:color w:val="auto"/>
                <w:szCs w:val="22"/>
              </w:rPr>
            </w:pPr>
          </w:p>
        </w:tc>
        <w:tc>
          <w:tcPr>
            <w:tcW w:w="2313" w:type="dxa"/>
            <w:shd w:val="clear" w:color="auto" w:fill="auto"/>
            <w:vAlign w:val="center"/>
          </w:tcPr>
          <w:p w14:paraId="02958A73" w14:textId="77777777" w:rsidR="002F273F" w:rsidRPr="00BD06A1" w:rsidRDefault="002F273F" w:rsidP="00382C36">
            <w:pPr>
              <w:tabs>
                <w:tab w:val="right" w:pos="1959"/>
              </w:tabs>
              <w:spacing w:before="40" w:after="40"/>
              <w:jc w:val="center"/>
              <w:rPr>
                <w:rFonts w:cs="Arial"/>
                <w:color w:val="auto"/>
                <w:szCs w:val="22"/>
              </w:rPr>
            </w:pPr>
            <w:r w:rsidRPr="00BD06A1">
              <w:rPr>
                <w:rFonts w:cs="Arial"/>
                <w:color w:val="auto"/>
                <w:szCs w:val="22"/>
              </w:rPr>
              <w:t>Per diems</w:t>
            </w:r>
          </w:p>
        </w:tc>
        <w:tc>
          <w:tcPr>
            <w:tcW w:w="641" w:type="dxa"/>
            <w:shd w:val="clear" w:color="auto" w:fill="auto"/>
          </w:tcPr>
          <w:p w14:paraId="3DED0AF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49CA4727" w14:textId="77777777" w:rsidR="002F273F" w:rsidRPr="00BD06A1" w:rsidRDefault="002F273F" w:rsidP="00382C36">
            <w:pPr>
              <w:jc w:val="center"/>
              <w:rPr>
                <w:rFonts w:cs="Arial"/>
                <w:color w:val="auto"/>
                <w:szCs w:val="22"/>
              </w:rPr>
            </w:pPr>
          </w:p>
        </w:tc>
      </w:tr>
      <w:tr w:rsidR="00666229" w:rsidRPr="00BD06A1" w14:paraId="6E111E92" w14:textId="77777777" w:rsidTr="00382C36">
        <w:trPr>
          <w:cantSplit/>
          <w:trHeight w:val="304"/>
          <w:jc w:val="center"/>
        </w:trPr>
        <w:tc>
          <w:tcPr>
            <w:tcW w:w="1299" w:type="dxa"/>
            <w:vMerge/>
            <w:shd w:val="clear" w:color="auto" w:fill="auto"/>
          </w:tcPr>
          <w:p w14:paraId="74448122"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031ADD48" w14:textId="77777777" w:rsidR="002F273F" w:rsidRPr="00BD06A1" w:rsidRDefault="002F273F" w:rsidP="00382C36">
            <w:pPr>
              <w:jc w:val="center"/>
              <w:rPr>
                <w:rFonts w:cs="Arial"/>
                <w:color w:val="auto"/>
                <w:szCs w:val="22"/>
              </w:rPr>
            </w:pPr>
          </w:p>
        </w:tc>
        <w:tc>
          <w:tcPr>
            <w:tcW w:w="2313" w:type="dxa"/>
            <w:shd w:val="clear" w:color="auto" w:fill="auto"/>
            <w:vAlign w:val="center"/>
          </w:tcPr>
          <w:p w14:paraId="38A7C43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Fuel</w:t>
            </w:r>
          </w:p>
        </w:tc>
        <w:tc>
          <w:tcPr>
            <w:tcW w:w="641" w:type="dxa"/>
            <w:shd w:val="clear" w:color="auto" w:fill="auto"/>
          </w:tcPr>
          <w:p w14:paraId="17200AA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4345F692" w14:textId="77777777" w:rsidR="002F273F" w:rsidRPr="00BD06A1" w:rsidRDefault="002F273F" w:rsidP="00382C36">
            <w:pPr>
              <w:jc w:val="center"/>
              <w:rPr>
                <w:rFonts w:cs="Arial"/>
                <w:color w:val="auto"/>
                <w:szCs w:val="22"/>
              </w:rPr>
            </w:pPr>
          </w:p>
        </w:tc>
      </w:tr>
      <w:tr w:rsidR="00666229" w:rsidRPr="00BD06A1" w14:paraId="200500B2" w14:textId="77777777" w:rsidTr="00382C36">
        <w:trPr>
          <w:cantSplit/>
          <w:trHeight w:val="304"/>
          <w:jc w:val="center"/>
        </w:trPr>
        <w:tc>
          <w:tcPr>
            <w:tcW w:w="1299" w:type="dxa"/>
            <w:vMerge/>
            <w:shd w:val="clear" w:color="auto" w:fill="auto"/>
          </w:tcPr>
          <w:p w14:paraId="21CEB795"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1265A261" w14:textId="77777777" w:rsidR="002F273F" w:rsidRPr="00BD06A1" w:rsidRDefault="002F273F" w:rsidP="00382C36">
            <w:pPr>
              <w:jc w:val="center"/>
              <w:rPr>
                <w:rFonts w:cs="Arial"/>
                <w:color w:val="auto"/>
                <w:szCs w:val="22"/>
              </w:rPr>
            </w:pPr>
          </w:p>
        </w:tc>
        <w:tc>
          <w:tcPr>
            <w:tcW w:w="2313" w:type="dxa"/>
            <w:shd w:val="clear" w:color="auto" w:fill="auto"/>
            <w:vAlign w:val="center"/>
          </w:tcPr>
          <w:p w14:paraId="60130F2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 of the above</w:t>
            </w:r>
          </w:p>
        </w:tc>
        <w:tc>
          <w:tcPr>
            <w:tcW w:w="641" w:type="dxa"/>
            <w:shd w:val="clear" w:color="auto" w:fill="auto"/>
          </w:tcPr>
          <w:p w14:paraId="5638E93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6057B699" w14:textId="77777777" w:rsidR="002F273F" w:rsidRPr="00BD06A1" w:rsidRDefault="002F273F" w:rsidP="00382C36">
            <w:pPr>
              <w:jc w:val="center"/>
              <w:rPr>
                <w:rFonts w:cs="Arial"/>
                <w:color w:val="auto"/>
                <w:szCs w:val="22"/>
              </w:rPr>
            </w:pPr>
          </w:p>
        </w:tc>
      </w:tr>
      <w:tr w:rsidR="00666229" w:rsidRPr="00BD06A1" w14:paraId="0C9EB839" w14:textId="77777777" w:rsidTr="00382C36">
        <w:trPr>
          <w:cantSplit/>
          <w:trHeight w:val="422"/>
          <w:jc w:val="center"/>
        </w:trPr>
        <w:tc>
          <w:tcPr>
            <w:tcW w:w="1299" w:type="dxa"/>
            <w:vMerge/>
            <w:shd w:val="clear" w:color="auto" w:fill="auto"/>
          </w:tcPr>
          <w:p w14:paraId="7AF882D4"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2ABFFAE0" w14:textId="77777777" w:rsidR="002F273F" w:rsidRPr="00BD06A1" w:rsidRDefault="002F273F" w:rsidP="00382C36">
            <w:pPr>
              <w:jc w:val="center"/>
              <w:rPr>
                <w:rFonts w:cs="Arial"/>
                <w:color w:val="auto"/>
                <w:szCs w:val="22"/>
              </w:rPr>
            </w:pPr>
          </w:p>
        </w:tc>
        <w:tc>
          <w:tcPr>
            <w:tcW w:w="2313" w:type="dxa"/>
            <w:shd w:val="clear" w:color="auto" w:fill="auto"/>
            <w:vAlign w:val="center"/>
          </w:tcPr>
          <w:p w14:paraId="2208209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1" w:type="dxa"/>
            <w:shd w:val="clear" w:color="auto" w:fill="auto"/>
          </w:tcPr>
          <w:p w14:paraId="2CD72A0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557535D3" w14:textId="77777777" w:rsidR="002F273F" w:rsidRPr="00BD06A1" w:rsidRDefault="002F273F" w:rsidP="00382C36">
            <w:pPr>
              <w:jc w:val="center"/>
              <w:rPr>
                <w:rFonts w:cs="Arial"/>
                <w:color w:val="auto"/>
                <w:szCs w:val="22"/>
              </w:rPr>
            </w:pPr>
          </w:p>
        </w:tc>
      </w:tr>
      <w:tr w:rsidR="00666229" w:rsidRPr="00BD06A1" w14:paraId="2A14E3DD" w14:textId="77777777" w:rsidTr="00382C36">
        <w:trPr>
          <w:cantSplit/>
          <w:trHeight w:val="170"/>
          <w:jc w:val="center"/>
        </w:trPr>
        <w:tc>
          <w:tcPr>
            <w:tcW w:w="1299" w:type="dxa"/>
            <w:vMerge w:val="restart"/>
            <w:shd w:val="clear" w:color="auto" w:fill="auto"/>
          </w:tcPr>
          <w:p w14:paraId="400E0AA5"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DIS-503</w:t>
            </w:r>
          </w:p>
          <w:p w14:paraId="75BB2EA9" w14:textId="77777777" w:rsidR="002F273F" w:rsidRPr="00BD06A1" w:rsidRDefault="002F273F" w:rsidP="00382C36">
            <w:pPr>
              <w:spacing w:before="40" w:after="40"/>
              <w:jc w:val="center"/>
              <w:rPr>
                <w:rFonts w:cs="Arial"/>
                <w:color w:val="auto"/>
                <w:szCs w:val="22"/>
              </w:rPr>
            </w:pPr>
          </w:p>
          <w:p w14:paraId="28F9F79E" w14:textId="77777777" w:rsidR="002F273F" w:rsidRPr="00BD06A1" w:rsidRDefault="002F273F" w:rsidP="00382C36">
            <w:pPr>
              <w:spacing w:before="40" w:after="40"/>
              <w:jc w:val="center"/>
              <w:rPr>
                <w:rFonts w:cs="Arial"/>
                <w:color w:val="auto"/>
                <w:w w:val="85"/>
                <w:szCs w:val="22"/>
                <w:u w:val="single"/>
              </w:rPr>
            </w:pPr>
            <w:r w:rsidRPr="00BD06A1">
              <w:rPr>
                <w:rFonts w:cs="Arial"/>
                <w:color w:val="auto"/>
                <w:w w:val="85"/>
                <w:szCs w:val="22"/>
                <w:u w:val="single"/>
              </w:rPr>
              <w:t>Ask:</w:t>
            </w:r>
          </w:p>
          <w:p w14:paraId="189D235F" w14:textId="77777777" w:rsidR="002F273F" w:rsidRPr="00BD06A1" w:rsidRDefault="002F273F" w:rsidP="00382C36">
            <w:pPr>
              <w:spacing w:before="40" w:after="40"/>
              <w:jc w:val="center"/>
              <w:rPr>
                <w:rFonts w:cs="Arial"/>
                <w:color w:val="auto"/>
                <w:w w:val="85"/>
                <w:szCs w:val="22"/>
              </w:rPr>
            </w:pPr>
          </w:p>
          <w:p w14:paraId="5F62A51D" w14:textId="77777777" w:rsidR="002F273F" w:rsidRPr="00BD06A1" w:rsidRDefault="002F273F" w:rsidP="00382C36">
            <w:pPr>
              <w:spacing w:before="40" w:after="40"/>
              <w:jc w:val="center"/>
              <w:rPr>
                <w:rFonts w:cs="Arial"/>
                <w:color w:val="auto"/>
                <w:w w:val="85"/>
                <w:szCs w:val="22"/>
              </w:rPr>
            </w:pPr>
            <w:r w:rsidRPr="00BD06A1">
              <w:rPr>
                <w:rFonts w:cs="Arial"/>
                <w:color w:val="auto"/>
                <w:w w:val="85"/>
                <w:szCs w:val="22"/>
              </w:rPr>
              <w:t>MOH</w:t>
            </w:r>
          </w:p>
          <w:p w14:paraId="66652CD0" w14:textId="77777777" w:rsidR="002F273F" w:rsidRPr="00BD06A1" w:rsidRDefault="002F273F" w:rsidP="00382C36">
            <w:pPr>
              <w:spacing w:before="40" w:after="40"/>
              <w:jc w:val="center"/>
              <w:rPr>
                <w:rFonts w:cs="Arial"/>
                <w:color w:val="auto"/>
                <w:w w:val="85"/>
                <w:szCs w:val="22"/>
              </w:rPr>
            </w:pPr>
          </w:p>
          <w:p w14:paraId="52751B40" w14:textId="77777777" w:rsidR="002F273F" w:rsidRPr="00BD06A1" w:rsidRDefault="002F273F" w:rsidP="00382C36">
            <w:pPr>
              <w:spacing w:before="40" w:after="40"/>
              <w:jc w:val="center"/>
              <w:rPr>
                <w:rFonts w:cs="Arial"/>
                <w:color w:val="auto"/>
                <w:szCs w:val="22"/>
              </w:rPr>
            </w:pPr>
            <w:r w:rsidRPr="00BD06A1">
              <w:rPr>
                <w:rFonts w:cs="Arial"/>
                <w:color w:val="auto"/>
                <w:w w:val="85"/>
                <w:szCs w:val="22"/>
              </w:rPr>
              <w:t>Warehouse</w:t>
            </w:r>
          </w:p>
        </w:tc>
        <w:tc>
          <w:tcPr>
            <w:tcW w:w="3829" w:type="dxa"/>
            <w:vMerge w:val="restart"/>
            <w:shd w:val="clear" w:color="auto" w:fill="auto"/>
          </w:tcPr>
          <w:p w14:paraId="71A35178" w14:textId="77777777" w:rsidR="002F273F" w:rsidRPr="00BD06A1" w:rsidRDefault="002F273F" w:rsidP="00382C36">
            <w:pPr>
              <w:jc w:val="center"/>
              <w:rPr>
                <w:rFonts w:cs="Arial"/>
                <w:color w:val="auto"/>
                <w:szCs w:val="22"/>
              </w:rPr>
            </w:pPr>
            <w:r w:rsidRPr="00BD06A1">
              <w:rPr>
                <w:rFonts w:cs="Arial"/>
                <w:color w:val="auto"/>
                <w:szCs w:val="22"/>
              </w:rPr>
              <w:t>What system is used to monitor distribution cost?</w:t>
            </w:r>
          </w:p>
        </w:tc>
        <w:tc>
          <w:tcPr>
            <w:tcW w:w="2313" w:type="dxa"/>
            <w:shd w:val="clear" w:color="auto" w:fill="auto"/>
            <w:vAlign w:val="center"/>
          </w:tcPr>
          <w:p w14:paraId="2179660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An Excel, Access (or equivalent) based system</w:t>
            </w:r>
          </w:p>
        </w:tc>
        <w:tc>
          <w:tcPr>
            <w:tcW w:w="641" w:type="dxa"/>
            <w:shd w:val="clear" w:color="auto" w:fill="auto"/>
          </w:tcPr>
          <w:p w14:paraId="494BD0B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val="restart"/>
            <w:shd w:val="clear" w:color="auto" w:fill="C0C0C0"/>
            <w:vAlign w:val="center"/>
          </w:tcPr>
          <w:p w14:paraId="7C92E2D4" w14:textId="77777777" w:rsidR="002F273F" w:rsidRPr="00BD06A1" w:rsidRDefault="002F273F" w:rsidP="00382C36">
            <w:pPr>
              <w:jc w:val="center"/>
              <w:rPr>
                <w:rFonts w:cs="Arial"/>
                <w:color w:val="auto"/>
                <w:szCs w:val="22"/>
              </w:rPr>
            </w:pPr>
          </w:p>
        </w:tc>
      </w:tr>
      <w:tr w:rsidR="00666229" w:rsidRPr="00BD06A1" w14:paraId="6CBF2132" w14:textId="77777777" w:rsidTr="00382C36">
        <w:trPr>
          <w:cantSplit/>
          <w:trHeight w:val="170"/>
          <w:jc w:val="center"/>
        </w:trPr>
        <w:tc>
          <w:tcPr>
            <w:tcW w:w="1299" w:type="dxa"/>
            <w:vMerge/>
            <w:shd w:val="clear" w:color="auto" w:fill="auto"/>
          </w:tcPr>
          <w:p w14:paraId="7E767112"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20DCACF0" w14:textId="77777777" w:rsidR="002F273F" w:rsidRPr="00BD06A1" w:rsidRDefault="002F273F" w:rsidP="00382C36">
            <w:pPr>
              <w:jc w:val="center"/>
              <w:rPr>
                <w:rFonts w:cs="Arial"/>
                <w:color w:val="auto"/>
                <w:szCs w:val="22"/>
              </w:rPr>
            </w:pPr>
          </w:p>
        </w:tc>
        <w:tc>
          <w:tcPr>
            <w:tcW w:w="2313" w:type="dxa"/>
            <w:shd w:val="clear" w:color="auto" w:fill="auto"/>
            <w:vAlign w:val="center"/>
          </w:tcPr>
          <w:p w14:paraId="4CE32E2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 TMS (transport management system)</w:t>
            </w:r>
          </w:p>
        </w:tc>
        <w:tc>
          <w:tcPr>
            <w:tcW w:w="641" w:type="dxa"/>
            <w:shd w:val="clear" w:color="auto" w:fill="auto"/>
          </w:tcPr>
          <w:p w14:paraId="426E8C7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2610C76B" w14:textId="77777777" w:rsidR="002F273F" w:rsidRPr="00BD06A1" w:rsidRDefault="002F273F" w:rsidP="00382C36">
            <w:pPr>
              <w:jc w:val="center"/>
              <w:rPr>
                <w:rFonts w:cs="Arial"/>
                <w:color w:val="auto"/>
                <w:szCs w:val="22"/>
              </w:rPr>
            </w:pPr>
          </w:p>
        </w:tc>
      </w:tr>
      <w:tr w:rsidR="00666229" w:rsidRPr="00BD06A1" w14:paraId="26942CCC" w14:textId="77777777" w:rsidTr="00382C36">
        <w:trPr>
          <w:cantSplit/>
          <w:trHeight w:val="143"/>
          <w:jc w:val="center"/>
        </w:trPr>
        <w:tc>
          <w:tcPr>
            <w:tcW w:w="1299" w:type="dxa"/>
            <w:vMerge/>
            <w:shd w:val="clear" w:color="auto" w:fill="auto"/>
          </w:tcPr>
          <w:p w14:paraId="7B696662"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1589BB1C" w14:textId="77777777" w:rsidR="002F273F" w:rsidRPr="00BD06A1" w:rsidRDefault="002F273F" w:rsidP="00382C36">
            <w:pPr>
              <w:jc w:val="center"/>
              <w:rPr>
                <w:rFonts w:cs="Arial"/>
                <w:color w:val="auto"/>
                <w:szCs w:val="22"/>
              </w:rPr>
            </w:pPr>
          </w:p>
        </w:tc>
        <w:tc>
          <w:tcPr>
            <w:tcW w:w="2313" w:type="dxa"/>
            <w:shd w:val="clear" w:color="auto" w:fill="auto"/>
            <w:vAlign w:val="center"/>
          </w:tcPr>
          <w:p w14:paraId="5FDBDE3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Other electronic systems</w:t>
            </w:r>
          </w:p>
        </w:tc>
        <w:tc>
          <w:tcPr>
            <w:tcW w:w="641" w:type="dxa"/>
            <w:shd w:val="clear" w:color="auto" w:fill="auto"/>
          </w:tcPr>
          <w:p w14:paraId="10E9A56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6E7C0336" w14:textId="77777777" w:rsidR="002F273F" w:rsidRPr="00BD06A1" w:rsidRDefault="002F273F" w:rsidP="00382C36">
            <w:pPr>
              <w:jc w:val="center"/>
              <w:rPr>
                <w:rFonts w:cs="Arial"/>
                <w:color w:val="auto"/>
                <w:szCs w:val="22"/>
              </w:rPr>
            </w:pPr>
          </w:p>
        </w:tc>
      </w:tr>
      <w:tr w:rsidR="00666229" w:rsidRPr="00BD06A1" w14:paraId="7489406B" w14:textId="77777777" w:rsidTr="00382C36">
        <w:trPr>
          <w:cantSplit/>
          <w:trHeight w:val="142"/>
          <w:jc w:val="center"/>
        </w:trPr>
        <w:tc>
          <w:tcPr>
            <w:tcW w:w="1299" w:type="dxa"/>
            <w:vMerge/>
            <w:shd w:val="clear" w:color="auto" w:fill="auto"/>
          </w:tcPr>
          <w:p w14:paraId="1D876375"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6DFF2EB5" w14:textId="77777777" w:rsidR="002F273F" w:rsidRPr="00BD06A1" w:rsidRDefault="002F273F" w:rsidP="00382C36">
            <w:pPr>
              <w:jc w:val="center"/>
              <w:rPr>
                <w:rFonts w:cs="Arial"/>
                <w:color w:val="auto"/>
                <w:szCs w:val="22"/>
              </w:rPr>
            </w:pPr>
          </w:p>
        </w:tc>
        <w:tc>
          <w:tcPr>
            <w:tcW w:w="2313" w:type="dxa"/>
            <w:shd w:val="clear" w:color="auto" w:fill="auto"/>
            <w:vAlign w:val="center"/>
          </w:tcPr>
          <w:p w14:paraId="71AFC03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Manual systems</w:t>
            </w:r>
          </w:p>
        </w:tc>
        <w:tc>
          <w:tcPr>
            <w:tcW w:w="641" w:type="dxa"/>
            <w:shd w:val="clear" w:color="auto" w:fill="auto"/>
          </w:tcPr>
          <w:p w14:paraId="7E6E4F4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68E356E3" w14:textId="77777777" w:rsidR="002F273F" w:rsidRPr="00BD06A1" w:rsidRDefault="002F273F" w:rsidP="00382C36">
            <w:pPr>
              <w:jc w:val="center"/>
              <w:rPr>
                <w:rFonts w:cs="Arial"/>
                <w:color w:val="auto"/>
                <w:szCs w:val="22"/>
              </w:rPr>
            </w:pPr>
          </w:p>
        </w:tc>
      </w:tr>
      <w:tr w:rsidR="00666229" w:rsidRPr="00BD06A1" w14:paraId="0DD0D62F" w14:textId="77777777" w:rsidTr="00382C36">
        <w:trPr>
          <w:cantSplit/>
          <w:trHeight w:val="170"/>
          <w:jc w:val="center"/>
        </w:trPr>
        <w:tc>
          <w:tcPr>
            <w:tcW w:w="1299" w:type="dxa"/>
            <w:vMerge/>
            <w:shd w:val="clear" w:color="auto" w:fill="auto"/>
          </w:tcPr>
          <w:p w14:paraId="50792FAC"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5426BB6A" w14:textId="77777777" w:rsidR="002F273F" w:rsidRPr="00BD06A1" w:rsidRDefault="002F273F" w:rsidP="00382C36">
            <w:pPr>
              <w:jc w:val="center"/>
              <w:rPr>
                <w:rFonts w:cs="Arial"/>
                <w:color w:val="auto"/>
                <w:szCs w:val="22"/>
              </w:rPr>
            </w:pPr>
          </w:p>
        </w:tc>
        <w:tc>
          <w:tcPr>
            <w:tcW w:w="2313" w:type="dxa"/>
            <w:shd w:val="clear" w:color="auto" w:fill="auto"/>
            <w:vAlign w:val="center"/>
          </w:tcPr>
          <w:p w14:paraId="6CF0BAD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w:t>
            </w:r>
          </w:p>
        </w:tc>
        <w:tc>
          <w:tcPr>
            <w:tcW w:w="641" w:type="dxa"/>
            <w:shd w:val="clear" w:color="auto" w:fill="auto"/>
          </w:tcPr>
          <w:p w14:paraId="6A3D4C3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4CA26A32" w14:textId="77777777" w:rsidR="002F273F" w:rsidRPr="00BD06A1" w:rsidRDefault="002F273F" w:rsidP="00382C36">
            <w:pPr>
              <w:jc w:val="center"/>
              <w:rPr>
                <w:rFonts w:cs="Arial"/>
                <w:color w:val="auto"/>
                <w:szCs w:val="22"/>
              </w:rPr>
            </w:pPr>
          </w:p>
        </w:tc>
      </w:tr>
      <w:tr w:rsidR="00666229" w:rsidRPr="00BD06A1" w14:paraId="3FBBDA8B" w14:textId="77777777" w:rsidTr="00382C36">
        <w:trPr>
          <w:cantSplit/>
          <w:trHeight w:val="170"/>
          <w:jc w:val="center"/>
        </w:trPr>
        <w:tc>
          <w:tcPr>
            <w:tcW w:w="1299" w:type="dxa"/>
            <w:vMerge/>
            <w:shd w:val="clear" w:color="auto" w:fill="auto"/>
          </w:tcPr>
          <w:p w14:paraId="1FB590A2" w14:textId="77777777" w:rsidR="002F273F" w:rsidRPr="00BD06A1" w:rsidRDefault="002F273F" w:rsidP="00382C36">
            <w:pPr>
              <w:spacing w:before="40" w:after="40"/>
              <w:jc w:val="center"/>
              <w:rPr>
                <w:rFonts w:cs="Arial"/>
                <w:color w:val="auto"/>
                <w:szCs w:val="22"/>
              </w:rPr>
            </w:pPr>
          </w:p>
        </w:tc>
        <w:tc>
          <w:tcPr>
            <w:tcW w:w="3829" w:type="dxa"/>
            <w:vMerge/>
            <w:shd w:val="clear" w:color="auto" w:fill="auto"/>
          </w:tcPr>
          <w:p w14:paraId="137A5C3D" w14:textId="77777777" w:rsidR="002F273F" w:rsidRPr="00BD06A1" w:rsidRDefault="002F273F" w:rsidP="00382C36">
            <w:pPr>
              <w:jc w:val="center"/>
              <w:rPr>
                <w:rFonts w:cs="Arial"/>
                <w:color w:val="auto"/>
                <w:szCs w:val="22"/>
              </w:rPr>
            </w:pPr>
          </w:p>
        </w:tc>
        <w:tc>
          <w:tcPr>
            <w:tcW w:w="2313" w:type="dxa"/>
            <w:shd w:val="clear" w:color="auto" w:fill="auto"/>
            <w:vAlign w:val="center"/>
          </w:tcPr>
          <w:p w14:paraId="58314B4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1" w:type="dxa"/>
            <w:shd w:val="clear" w:color="auto" w:fill="auto"/>
          </w:tcPr>
          <w:p w14:paraId="7621C8B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091D2FB5" w14:textId="77777777" w:rsidR="002F273F" w:rsidRPr="00BD06A1" w:rsidRDefault="002F273F" w:rsidP="00382C36">
            <w:pPr>
              <w:jc w:val="center"/>
              <w:rPr>
                <w:rFonts w:cs="Arial"/>
                <w:color w:val="auto"/>
                <w:szCs w:val="22"/>
              </w:rPr>
            </w:pPr>
          </w:p>
        </w:tc>
      </w:tr>
      <w:tr w:rsidR="00666229" w:rsidRPr="00BD06A1" w14:paraId="52DABFA1" w14:textId="77777777" w:rsidTr="00382C36">
        <w:trPr>
          <w:cantSplit/>
          <w:trHeight w:val="272"/>
          <w:jc w:val="center"/>
        </w:trPr>
        <w:tc>
          <w:tcPr>
            <w:tcW w:w="1299" w:type="dxa"/>
            <w:vMerge w:val="restart"/>
            <w:shd w:val="clear" w:color="auto" w:fill="auto"/>
          </w:tcPr>
          <w:p w14:paraId="24BBCB48"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DIS-504</w:t>
            </w:r>
          </w:p>
          <w:p w14:paraId="53725941" w14:textId="77777777" w:rsidR="002F273F" w:rsidRPr="00BD06A1" w:rsidRDefault="002F273F" w:rsidP="00382C36">
            <w:pPr>
              <w:spacing w:before="40" w:after="40"/>
              <w:jc w:val="center"/>
              <w:rPr>
                <w:rFonts w:cs="Arial"/>
                <w:color w:val="auto"/>
                <w:szCs w:val="22"/>
              </w:rPr>
            </w:pPr>
          </w:p>
          <w:p w14:paraId="64D6F31E" w14:textId="77777777" w:rsidR="002F273F" w:rsidRPr="00BD06A1" w:rsidRDefault="002F273F" w:rsidP="00382C36">
            <w:pPr>
              <w:spacing w:before="40" w:after="40"/>
              <w:jc w:val="center"/>
              <w:rPr>
                <w:rFonts w:cs="Arial"/>
                <w:color w:val="auto"/>
                <w:w w:val="85"/>
                <w:szCs w:val="22"/>
                <w:u w:val="single"/>
              </w:rPr>
            </w:pPr>
            <w:r w:rsidRPr="00BD06A1">
              <w:rPr>
                <w:rFonts w:cs="Arial"/>
                <w:color w:val="auto"/>
                <w:w w:val="85"/>
                <w:szCs w:val="22"/>
                <w:u w:val="single"/>
              </w:rPr>
              <w:t>Ask:</w:t>
            </w:r>
          </w:p>
          <w:p w14:paraId="2539C44E" w14:textId="77777777" w:rsidR="002F273F" w:rsidRPr="00BD06A1" w:rsidRDefault="002F273F" w:rsidP="00382C36">
            <w:pPr>
              <w:spacing w:before="40" w:after="40"/>
              <w:jc w:val="center"/>
              <w:rPr>
                <w:rFonts w:cs="Arial"/>
                <w:color w:val="auto"/>
                <w:w w:val="85"/>
                <w:szCs w:val="22"/>
              </w:rPr>
            </w:pPr>
          </w:p>
          <w:p w14:paraId="342CA839" w14:textId="77777777" w:rsidR="002F273F" w:rsidRPr="00BD06A1" w:rsidRDefault="002F273F" w:rsidP="00382C36">
            <w:pPr>
              <w:spacing w:before="40" w:after="40"/>
              <w:jc w:val="center"/>
              <w:rPr>
                <w:rFonts w:cs="Arial"/>
                <w:color w:val="auto"/>
                <w:w w:val="85"/>
                <w:szCs w:val="22"/>
              </w:rPr>
            </w:pPr>
            <w:r w:rsidRPr="00BD06A1">
              <w:rPr>
                <w:rFonts w:cs="Arial"/>
                <w:color w:val="auto"/>
                <w:w w:val="85"/>
                <w:szCs w:val="22"/>
              </w:rPr>
              <w:t>MOH</w:t>
            </w:r>
          </w:p>
          <w:p w14:paraId="303E5BEA" w14:textId="77777777" w:rsidR="002F273F" w:rsidRPr="00BD06A1" w:rsidRDefault="002F273F" w:rsidP="00382C36">
            <w:pPr>
              <w:spacing w:before="40" w:after="40"/>
              <w:jc w:val="center"/>
              <w:rPr>
                <w:rFonts w:cs="Arial"/>
                <w:color w:val="auto"/>
                <w:w w:val="85"/>
                <w:szCs w:val="22"/>
              </w:rPr>
            </w:pPr>
          </w:p>
          <w:p w14:paraId="6358E53D" w14:textId="77777777" w:rsidR="002F273F" w:rsidRPr="00BD06A1" w:rsidRDefault="002F273F" w:rsidP="00382C36">
            <w:pPr>
              <w:spacing w:before="40" w:after="40"/>
              <w:jc w:val="center"/>
              <w:rPr>
                <w:rFonts w:cs="Arial"/>
                <w:color w:val="auto"/>
                <w:szCs w:val="22"/>
              </w:rPr>
            </w:pPr>
            <w:r w:rsidRPr="00BD06A1">
              <w:rPr>
                <w:rFonts w:cs="Arial"/>
                <w:color w:val="auto"/>
                <w:w w:val="85"/>
                <w:szCs w:val="22"/>
              </w:rPr>
              <w:t>Warehouse</w:t>
            </w:r>
          </w:p>
        </w:tc>
        <w:tc>
          <w:tcPr>
            <w:tcW w:w="3829" w:type="dxa"/>
            <w:vMerge w:val="restart"/>
            <w:shd w:val="clear" w:color="auto" w:fill="auto"/>
          </w:tcPr>
          <w:p w14:paraId="645F4F11" w14:textId="77777777" w:rsidR="002F273F" w:rsidRPr="00BD06A1" w:rsidRDefault="002F273F" w:rsidP="00382C36">
            <w:pPr>
              <w:jc w:val="center"/>
              <w:rPr>
                <w:rFonts w:cs="Arial"/>
                <w:color w:val="auto"/>
                <w:szCs w:val="22"/>
              </w:rPr>
            </w:pPr>
            <w:r w:rsidRPr="00BD06A1">
              <w:rPr>
                <w:rFonts w:cs="Arial"/>
                <w:color w:val="auto"/>
                <w:szCs w:val="22"/>
              </w:rPr>
              <w:t>Is total cost data used to minimize operating costs?</w:t>
            </w:r>
          </w:p>
        </w:tc>
        <w:tc>
          <w:tcPr>
            <w:tcW w:w="2313" w:type="dxa"/>
            <w:shd w:val="clear" w:color="auto" w:fill="auto"/>
          </w:tcPr>
          <w:p w14:paraId="37692D5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41" w:type="dxa"/>
            <w:shd w:val="clear" w:color="auto" w:fill="auto"/>
          </w:tcPr>
          <w:p w14:paraId="58FC7D1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val="restart"/>
            <w:shd w:val="clear" w:color="auto" w:fill="BFBFBF"/>
            <w:vAlign w:val="center"/>
          </w:tcPr>
          <w:p w14:paraId="69573D62" w14:textId="77777777" w:rsidR="002F273F" w:rsidRPr="00BD06A1" w:rsidRDefault="002F273F" w:rsidP="00382C36">
            <w:pPr>
              <w:jc w:val="center"/>
              <w:rPr>
                <w:rFonts w:cs="Arial"/>
                <w:color w:val="auto"/>
                <w:szCs w:val="22"/>
              </w:rPr>
            </w:pPr>
          </w:p>
        </w:tc>
      </w:tr>
      <w:tr w:rsidR="00666229" w:rsidRPr="00BD06A1" w14:paraId="54E0EC7E" w14:textId="77777777" w:rsidTr="00382C36">
        <w:trPr>
          <w:cantSplit/>
          <w:trHeight w:val="267"/>
          <w:jc w:val="center"/>
        </w:trPr>
        <w:tc>
          <w:tcPr>
            <w:tcW w:w="1299" w:type="dxa"/>
            <w:vMerge/>
            <w:shd w:val="clear" w:color="auto" w:fill="auto"/>
          </w:tcPr>
          <w:p w14:paraId="2CF653F6"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00FFE15B"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7375237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41" w:type="dxa"/>
            <w:shd w:val="clear" w:color="auto" w:fill="auto"/>
          </w:tcPr>
          <w:p w14:paraId="6FDF84E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6CFA2EC3" w14:textId="77777777" w:rsidR="002F273F" w:rsidRPr="00BD06A1" w:rsidRDefault="002F273F" w:rsidP="00382C36">
            <w:pPr>
              <w:jc w:val="center"/>
              <w:rPr>
                <w:rFonts w:cs="Arial"/>
                <w:color w:val="auto"/>
                <w:szCs w:val="22"/>
              </w:rPr>
            </w:pPr>
          </w:p>
        </w:tc>
      </w:tr>
      <w:tr w:rsidR="00666229" w:rsidRPr="00BD06A1" w14:paraId="0AA57805" w14:textId="77777777" w:rsidTr="00382C36">
        <w:trPr>
          <w:cantSplit/>
          <w:trHeight w:val="576"/>
          <w:jc w:val="center"/>
        </w:trPr>
        <w:tc>
          <w:tcPr>
            <w:tcW w:w="1299" w:type="dxa"/>
            <w:vMerge/>
            <w:shd w:val="clear" w:color="auto" w:fill="auto"/>
          </w:tcPr>
          <w:p w14:paraId="53DD8F24"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75C92B19"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418741D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1" w:type="dxa"/>
            <w:shd w:val="clear" w:color="auto" w:fill="auto"/>
          </w:tcPr>
          <w:p w14:paraId="7CF4996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4EAE2A9C" w14:textId="77777777" w:rsidR="002F273F" w:rsidRPr="00BD06A1" w:rsidRDefault="002F273F" w:rsidP="00382C36">
            <w:pPr>
              <w:jc w:val="center"/>
              <w:rPr>
                <w:rFonts w:cs="Arial"/>
                <w:color w:val="auto"/>
                <w:szCs w:val="22"/>
              </w:rPr>
            </w:pPr>
          </w:p>
        </w:tc>
      </w:tr>
      <w:tr w:rsidR="00666229" w:rsidRPr="00BD06A1" w14:paraId="7AA95641" w14:textId="77777777" w:rsidTr="00382C36">
        <w:trPr>
          <w:cantSplit/>
          <w:trHeight w:val="576"/>
          <w:jc w:val="center"/>
        </w:trPr>
        <w:tc>
          <w:tcPr>
            <w:tcW w:w="1299" w:type="dxa"/>
            <w:vMerge w:val="restart"/>
            <w:shd w:val="clear" w:color="auto" w:fill="auto"/>
          </w:tcPr>
          <w:p w14:paraId="08FA0706"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DIS-505</w:t>
            </w:r>
          </w:p>
          <w:p w14:paraId="7AEC3549" w14:textId="77777777" w:rsidR="002F273F" w:rsidRPr="00BD06A1" w:rsidRDefault="002F273F" w:rsidP="00382C36">
            <w:pPr>
              <w:spacing w:before="40" w:after="40"/>
              <w:jc w:val="center"/>
              <w:rPr>
                <w:rFonts w:cs="Arial"/>
                <w:color w:val="auto"/>
                <w:szCs w:val="22"/>
              </w:rPr>
            </w:pPr>
          </w:p>
          <w:p w14:paraId="52C535FE" w14:textId="77777777" w:rsidR="002F273F" w:rsidRPr="00BD06A1" w:rsidRDefault="002F273F" w:rsidP="00382C36">
            <w:pPr>
              <w:spacing w:before="40" w:after="40"/>
              <w:jc w:val="center"/>
              <w:rPr>
                <w:rFonts w:cs="Arial"/>
                <w:color w:val="auto"/>
                <w:w w:val="85"/>
                <w:szCs w:val="22"/>
                <w:u w:val="single"/>
              </w:rPr>
            </w:pPr>
            <w:r w:rsidRPr="00BD06A1">
              <w:rPr>
                <w:rFonts w:cs="Arial"/>
                <w:color w:val="auto"/>
                <w:w w:val="85"/>
                <w:szCs w:val="22"/>
                <w:u w:val="single"/>
              </w:rPr>
              <w:t>Ask:</w:t>
            </w:r>
          </w:p>
          <w:p w14:paraId="72B53081" w14:textId="77777777" w:rsidR="002F273F" w:rsidRPr="00BD06A1" w:rsidRDefault="002F273F" w:rsidP="00382C36">
            <w:pPr>
              <w:spacing w:before="40" w:after="40"/>
              <w:jc w:val="center"/>
              <w:rPr>
                <w:rFonts w:cs="Arial"/>
                <w:color w:val="auto"/>
                <w:w w:val="85"/>
                <w:szCs w:val="22"/>
              </w:rPr>
            </w:pPr>
          </w:p>
          <w:p w14:paraId="2C12BFE6" w14:textId="77777777" w:rsidR="002F273F" w:rsidRPr="00BD06A1" w:rsidRDefault="002F273F" w:rsidP="00382C36">
            <w:pPr>
              <w:spacing w:before="40" w:after="40"/>
              <w:jc w:val="center"/>
              <w:rPr>
                <w:rFonts w:cs="Arial"/>
                <w:color w:val="auto"/>
                <w:w w:val="85"/>
                <w:szCs w:val="22"/>
              </w:rPr>
            </w:pPr>
            <w:r w:rsidRPr="00BD06A1">
              <w:rPr>
                <w:rFonts w:cs="Arial"/>
                <w:color w:val="auto"/>
                <w:w w:val="85"/>
                <w:szCs w:val="22"/>
              </w:rPr>
              <w:t>MOH</w:t>
            </w:r>
          </w:p>
          <w:p w14:paraId="665897EB" w14:textId="77777777" w:rsidR="002F273F" w:rsidRPr="00BD06A1" w:rsidRDefault="002F273F" w:rsidP="00382C36">
            <w:pPr>
              <w:spacing w:before="40" w:after="40"/>
              <w:jc w:val="center"/>
              <w:rPr>
                <w:rFonts w:cs="Arial"/>
                <w:color w:val="auto"/>
                <w:w w:val="85"/>
                <w:szCs w:val="22"/>
              </w:rPr>
            </w:pPr>
          </w:p>
          <w:p w14:paraId="6FC90981" w14:textId="77777777" w:rsidR="002F273F" w:rsidRPr="00BD06A1" w:rsidRDefault="002F273F" w:rsidP="00382C36">
            <w:pPr>
              <w:spacing w:before="40" w:after="40"/>
              <w:jc w:val="center"/>
              <w:rPr>
                <w:rFonts w:cs="Arial"/>
                <w:color w:val="auto"/>
                <w:szCs w:val="22"/>
              </w:rPr>
            </w:pPr>
            <w:r w:rsidRPr="00BD06A1">
              <w:rPr>
                <w:rFonts w:cs="Arial"/>
                <w:color w:val="auto"/>
                <w:w w:val="85"/>
                <w:szCs w:val="22"/>
              </w:rPr>
              <w:t>Warehouse</w:t>
            </w:r>
          </w:p>
        </w:tc>
        <w:tc>
          <w:tcPr>
            <w:tcW w:w="3829" w:type="dxa"/>
            <w:vMerge w:val="restart"/>
            <w:shd w:val="clear" w:color="auto" w:fill="auto"/>
          </w:tcPr>
          <w:p w14:paraId="0E7E92BA" w14:textId="77777777" w:rsidR="002F273F" w:rsidRPr="00BD06A1" w:rsidRDefault="002F273F" w:rsidP="00382C36">
            <w:pPr>
              <w:spacing w:before="40" w:after="40"/>
              <w:jc w:val="center"/>
              <w:rPr>
                <w:rFonts w:cs="Arial"/>
                <w:color w:val="auto"/>
                <w:szCs w:val="22"/>
              </w:rPr>
            </w:pPr>
            <w:r w:rsidRPr="00BD06A1">
              <w:rPr>
                <w:rFonts w:cs="Arial"/>
                <w:color w:val="auto"/>
                <w:szCs w:val="22"/>
              </w:rPr>
              <w:t>Have specific interventions been made for the purpose of reducing transport operating costs?</w:t>
            </w:r>
          </w:p>
          <w:p w14:paraId="28CF9C99" w14:textId="77777777" w:rsidR="002F273F" w:rsidRPr="00BD06A1" w:rsidRDefault="002F273F" w:rsidP="00382C36">
            <w:pPr>
              <w:spacing w:before="40" w:after="40"/>
              <w:jc w:val="center"/>
              <w:rPr>
                <w:rFonts w:cs="Arial"/>
                <w:color w:val="auto"/>
                <w:szCs w:val="22"/>
              </w:rPr>
            </w:pPr>
          </w:p>
          <w:p w14:paraId="3FB767CF"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Examples include making routes efficient (bundling sites in the same region), distributing different product groups together, conducting preventative maintenance of vehicles, outsourcing transportation.</w:t>
            </w:r>
          </w:p>
          <w:p w14:paraId="7A163BF3" w14:textId="77777777" w:rsidR="002F273F" w:rsidRPr="00BD06A1" w:rsidRDefault="002F273F" w:rsidP="00382C36">
            <w:pPr>
              <w:spacing w:before="40" w:after="40"/>
              <w:jc w:val="center"/>
              <w:rPr>
                <w:rFonts w:cs="Arial"/>
                <w:color w:val="auto"/>
                <w:szCs w:val="22"/>
              </w:rPr>
            </w:pPr>
          </w:p>
          <w:p w14:paraId="4206CB9E"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DIS-1014]</w:t>
            </w:r>
          </w:p>
        </w:tc>
        <w:tc>
          <w:tcPr>
            <w:tcW w:w="2313" w:type="dxa"/>
            <w:shd w:val="clear" w:color="auto" w:fill="auto"/>
          </w:tcPr>
          <w:p w14:paraId="19BE4D6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41" w:type="dxa"/>
            <w:shd w:val="clear" w:color="auto" w:fill="auto"/>
          </w:tcPr>
          <w:p w14:paraId="34AD576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val="restart"/>
            <w:shd w:val="clear" w:color="auto" w:fill="BFBFBF"/>
            <w:vAlign w:val="center"/>
          </w:tcPr>
          <w:p w14:paraId="78FF7145" w14:textId="77777777" w:rsidR="002F273F" w:rsidRPr="00BD06A1" w:rsidRDefault="002F273F" w:rsidP="00382C36">
            <w:pPr>
              <w:jc w:val="center"/>
              <w:rPr>
                <w:rFonts w:cs="Arial"/>
                <w:color w:val="auto"/>
                <w:szCs w:val="22"/>
              </w:rPr>
            </w:pPr>
          </w:p>
        </w:tc>
      </w:tr>
      <w:tr w:rsidR="00666229" w:rsidRPr="00BD06A1" w14:paraId="7A275D77" w14:textId="77777777" w:rsidTr="00382C36">
        <w:trPr>
          <w:cantSplit/>
          <w:trHeight w:val="576"/>
          <w:jc w:val="center"/>
        </w:trPr>
        <w:tc>
          <w:tcPr>
            <w:tcW w:w="1299" w:type="dxa"/>
            <w:vMerge/>
            <w:shd w:val="clear" w:color="auto" w:fill="auto"/>
          </w:tcPr>
          <w:p w14:paraId="4D5EF4EC"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4EE6DE92"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09F562E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41" w:type="dxa"/>
            <w:shd w:val="clear" w:color="auto" w:fill="auto"/>
          </w:tcPr>
          <w:p w14:paraId="25E005E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1E4FE596" w14:textId="77777777" w:rsidR="002F273F" w:rsidRPr="00BD06A1" w:rsidRDefault="002F273F" w:rsidP="00382C36">
            <w:pPr>
              <w:jc w:val="center"/>
              <w:rPr>
                <w:rFonts w:cs="Arial"/>
                <w:color w:val="auto"/>
                <w:szCs w:val="22"/>
              </w:rPr>
            </w:pPr>
          </w:p>
        </w:tc>
      </w:tr>
      <w:tr w:rsidR="00666229" w:rsidRPr="00BD06A1" w14:paraId="7D4F7A1C" w14:textId="77777777" w:rsidTr="00382C36">
        <w:trPr>
          <w:cantSplit/>
          <w:trHeight w:val="576"/>
          <w:jc w:val="center"/>
        </w:trPr>
        <w:tc>
          <w:tcPr>
            <w:tcW w:w="1299" w:type="dxa"/>
            <w:vMerge/>
            <w:shd w:val="clear" w:color="auto" w:fill="auto"/>
          </w:tcPr>
          <w:p w14:paraId="5339A45A"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6562EFED"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1F9B522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1" w:type="dxa"/>
            <w:shd w:val="clear" w:color="auto" w:fill="auto"/>
          </w:tcPr>
          <w:p w14:paraId="24AA9F9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40B866E0" w14:textId="77777777" w:rsidR="002F273F" w:rsidRPr="00BD06A1" w:rsidRDefault="002F273F" w:rsidP="00382C36">
            <w:pPr>
              <w:jc w:val="center"/>
              <w:rPr>
                <w:rFonts w:cs="Arial"/>
                <w:color w:val="auto"/>
                <w:szCs w:val="22"/>
              </w:rPr>
            </w:pPr>
          </w:p>
        </w:tc>
      </w:tr>
      <w:tr w:rsidR="00666229" w:rsidRPr="00BD06A1" w14:paraId="3D9DF062" w14:textId="77777777" w:rsidTr="00382C36">
        <w:trPr>
          <w:cantSplit/>
          <w:trHeight w:val="576"/>
          <w:jc w:val="center"/>
        </w:trPr>
        <w:tc>
          <w:tcPr>
            <w:tcW w:w="1299" w:type="dxa"/>
            <w:vMerge w:val="restart"/>
            <w:shd w:val="clear" w:color="auto" w:fill="auto"/>
          </w:tcPr>
          <w:p w14:paraId="6D0C8319"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DIS-506</w:t>
            </w:r>
          </w:p>
          <w:p w14:paraId="140E4AE6" w14:textId="77777777" w:rsidR="002F273F" w:rsidRPr="00BD06A1" w:rsidRDefault="002F273F" w:rsidP="00382C36">
            <w:pPr>
              <w:spacing w:before="40" w:after="40"/>
              <w:jc w:val="center"/>
              <w:rPr>
                <w:rFonts w:cs="Arial"/>
                <w:color w:val="auto"/>
                <w:szCs w:val="22"/>
              </w:rPr>
            </w:pPr>
          </w:p>
          <w:p w14:paraId="035C13EE" w14:textId="77777777" w:rsidR="002F273F" w:rsidRPr="00BD06A1" w:rsidRDefault="002F273F" w:rsidP="00382C36">
            <w:pPr>
              <w:spacing w:before="40" w:after="40"/>
              <w:jc w:val="center"/>
              <w:rPr>
                <w:rFonts w:cs="Arial"/>
                <w:color w:val="auto"/>
                <w:w w:val="85"/>
                <w:szCs w:val="22"/>
                <w:u w:val="single"/>
              </w:rPr>
            </w:pPr>
            <w:r w:rsidRPr="00BD06A1">
              <w:rPr>
                <w:rFonts w:cs="Arial"/>
                <w:color w:val="auto"/>
                <w:w w:val="85"/>
                <w:szCs w:val="22"/>
                <w:u w:val="single"/>
              </w:rPr>
              <w:t>Ask:</w:t>
            </w:r>
          </w:p>
          <w:p w14:paraId="7E7531AD" w14:textId="77777777" w:rsidR="002F273F" w:rsidRPr="00BD06A1" w:rsidRDefault="002F273F" w:rsidP="00382C36">
            <w:pPr>
              <w:spacing w:before="40" w:after="40"/>
              <w:jc w:val="center"/>
              <w:rPr>
                <w:rFonts w:cs="Arial"/>
                <w:color w:val="auto"/>
                <w:w w:val="85"/>
                <w:szCs w:val="22"/>
              </w:rPr>
            </w:pPr>
          </w:p>
          <w:p w14:paraId="70FFBE18" w14:textId="77777777" w:rsidR="002F273F" w:rsidRPr="00BD06A1" w:rsidRDefault="002F273F" w:rsidP="00382C36">
            <w:pPr>
              <w:spacing w:before="40" w:after="40"/>
              <w:jc w:val="center"/>
              <w:rPr>
                <w:rFonts w:cs="Arial"/>
                <w:color w:val="auto"/>
                <w:w w:val="85"/>
                <w:szCs w:val="22"/>
              </w:rPr>
            </w:pPr>
            <w:r w:rsidRPr="00BD06A1">
              <w:rPr>
                <w:rFonts w:cs="Arial"/>
                <w:color w:val="auto"/>
                <w:w w:val="85"/>
                <w:szCs w:val="22"/>
              </w:rPr>
              <w:t>MOH</w:t>
            </w:r>
          </w:p>
          <w:p w14:paraId="1E2C8F7D" w14:textId="77777777" w:rsidR="002F273F" w:rsidRPr="00BD06A1" w:rsidRDefault="002F273F" w:rsidP="00382C36">
            <w:pPr>
              <w:spacing w:before="40" w:after="40"/>
              <w:jc w:val="center"/>
              <w:rPr>
                <w:rFonts w:cs="Arial"/>
                <w:color w:val="auto"/>
                <w:w w:val="85"/>
                <w:szCs w:val="22"/>
              </w:rPr>
            </w:pPr>
          </w:p>
          <w:p w14:paraId="2E897020" w14:textId="77777777" w:rsidR="002F273F" w:rsidRPr="00BD06A1" w:rsidRDefault="002F273F" w:rsidP="00382C36">
            <w:pPr>
              <w:spacing w:before="40" w:after="40"/>
              <w:jc w:val="center"/>
              <w:rPr>
                <w:rFonts w:cs="Arial"/>
                <w:color w:val="auto"/>
                <w:szCs w:val="22"/>
              </w:rPr>
            </w:pPr>
            <w:r w:rsidRPr="00BD06A1">
              <w:rPr>
                <w:rFonts w:cs="Arial"/>
                <w:color w:val="auto"/>
                <w:w w:val="85"/>
                <w:szCs w:val="22"/>
              </w:rPr>
              <w:t>Warehouse</w:t>
            </w:r>
          </w:p>
        </w:tc>
        <w:tc>
          <w:tcPr>
            <w:tcW w:w="3829" w:type="dxa"/>
            <w:vMerge w:val="restart"/>
            <w:shd w:val="clear" w:color="auto" w:fill="auto"/>
          </w:tcPr>
          <w:p w14:paraId="699F3A90" w14:textId="77777777" w:rsidR="002F273F" w:rsidRPr="00BD06A1" w:rsidRDefault="002F273F" w:rsidP="00382C36">
            <w:pPr>
              <w:spacing w:before="40" w:after="40"/>
              <w:jc w:val="center"/>
              <w:rPr>
                <w:rFonts w:cs="Arial"/>
                <w:color w:val="auto"/>
                <w:szCs w:val="22"/>
              </w:rPr>
            </w:pPr>
            <w:r w:rsidRPr="00BD06A1">
              <w:rPr>
                <w:rFonts w:cs="Arial"/>
                <w:color w:val="auto"/>
                <w:szCs w:val="22"/>
              </w:rPr>
              <w:t>Is the total cost of using your own fleet versus outsourced transportation services calculated and reviewed at least annually?</w:t>
            </w:r>
          </w:p>
        </w:tc>
        <w:tc>
          <w:tcPr>
            <w:tcW w:w="2313" w:type="dxa"/>
            <w:shd w:val="clear" w:color="auto" w:fill="auto"/>
          </w:tcPr>
          <w:p w14:paraId="1C96965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41" w:type="dxa"/>
            <w:shd w:val="clear" w:color="auto" w:fill="auto"/>
          </w:tcPr>
          <w:p w14:paraId="5812038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val="restart"/>
            <w:shd w:val="clear" w:color="auto" w:fill="BFBFBF"/>
            <w:vAlign w:val="center"/>
          </w:tcPr>
          <w:p w14:paraId="461F6622" w14:textId="77777777" w:rsidR="002F273F" w:rsidRPr="00BD06A1" w:rsidRDefault="002F273F" w:rsidP="00382C36">
            <w:pPr>
              <w:jc w:val="center"/>
              <w:rPr>
                <w:rFonts w:cs="Arial"/>
                <w:color w:val="auto"/>
                <w:szCs w:val="22"/>
              </w:rPr>
            </w:pPr>
          </w:p>
        </w:tc>
      </w:tr>
      <w:tr w:rsidR="00666229" w:rsidRPr="00BD06A1" w14:paraId="4A5C1CD8" w14:textId="77777777" w:rsidTr="00382C36">
        <w:trPr>
          <w:cantSplit/>
          <w:trHeight w:val="576"/>
          <w:jc w:val="center"/>
        </w:trPr>
        <w:tc>
          <w:tcPr>
            <w:tcW w:w="1299" w:type="dxa"/>
            <w:vMerge/>
            <w:shd w:val="clear" w:color="auto" w:fill="auto"/>
          </w:tcPr>
          <w:p w14:paraId="6F1BA4C2"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128C996B"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36E669E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41" w:type="dxa"/>
            <w:shd w:val="clear" w:color="auto" w:fill="auto"/>
          </w:tcPr>
          <w:p w14:paraId="407A6A9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3357CCE4" w14:textId="77777777" w:rsidR="002F273F" w:rsidRPr="00BD06A1" w:rsidRDefault="002F273F" w:rsidP="00382C36">
            <w:pPr>
              <w:jc w:val="center"/>
              <w:rPr>
                <w:rFonts w:cs="Arial"/>
                <w:color w:val="auto"/>
                <w:szCs w:val="22"/>
              </w:rPr>
            </w:pPr>
          </w:p>
        </w:tc>
      </w:tr>
      <w:tr w:rsidR="00666229" w:rsidRPr="00BD06A1" w14:paraId="6F584AF5" w14:textId="77777777" w:rsidTr="00382C36">
        <w:trPr>
          <w:cantSplit/>
          <w:trHeight w:val="576"/>
          <w:jc w:val="center"/>
        </w:trPr>
        <w:tc>
          <w:tcPr>
            <w:tcW w:w="1299" w:type="dxa"/>
            <w:vMerge/>
            <w:shd w:val="clear" w:color="auto" w:fill="auto"/>
          </w:tcPr>
          <w:p w14:paraId="4ACB7863"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7AD659B5"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0C3C7C9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1" w:type="dxa"/>
            <w:shd w:val="clear" w:color="auto" w:fill="auto"/>
          </w:tcPr>
          <w:p w14:paraId="0784DF9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0F8152F5" w14:textId="77777777" w:rsidR="002F273F" w:rsidRPr="00BD06A1" w:rsidRDefault="002F273F" w:rsidP="00382C36">
            <w:pPr>
              <w:jc w:val="center"/>
              <w:rPr>
                <w:rFonts w:cs="Arial"/>
                <w:color w:val="auto"/>
                <w:szCs w:val="22"/>
              </w:rPr>
            </w:pPr>
          </w:p>
        </w:tc>
      </w:tr>
      <w:tr w:rsidR="00666229" w:rsidRPr="00BD06A1" w14:paraId="2A1DA7CC" w14:textId="77777777" w:rsidTr="00382C36">
        <w:trPr>
          <w:cantSplit/>
          <w:trHeight w:val="90"/>
          <w:jc w:val="center"/>
        </w:trPr>
        <w:tc>
          <w:tcPr>
            <w:tcW w:w="9895" w:type="dxa"/>
            <w:gridSpan w:val="5"/>
            <w:shd w:val="clear" w:color="auto" w:fill="C0C0C0"/>
          </w:tcPr>
          <w:p w14:paraId="29407D8F" w14:textId="77777777" w:rsidR="002F273F" w:rsidRPr="00BD06A1" w:rsidRDefault="002F273F" w:rsidP="00382C36">
            <w:pPr>
              <w:jc w:val="center"/>
              <w:rPr>
                <w:rFonts w:cs="Arial"/>
                <w:color w:val="auto"/>
                <w:szCs w:val="22"/>
              </w:rPr>
            </w:pPr>
            <w:r w:rsidRPr="00BD06A1">
              <w:rPr>
                <w:rFonts w:cs="Arial"/>
                <w:b/>
                <w:color w:val="auto"/>
                <w:szCs w:val="22"/>
              </w:rPr>
              <w:t>DIS-600: Distribution of Specialized Products</w:t>
            </w:r>
          </w:p>
        </w:tc>
      </w:tr>
      <w:tr w:rsidR="00666229" w:rsidRPr="00BD06A1" w14:paraId="67A1D7B5" w14:textId="77777777" w:rsidTr="00382C36">
        <w:trPr>
          <w:cantSplit/>
          <w:trHeight w:val="124"/>
          <w:jc w:val="center"/>
        </w:trPr>
        <w:tc>
          <w:tcPr>
            <w:tcW w:w="1299" w:type="dxa"/>
            <w:vMerge w:val="restart"/>
            <w:shd w:val="clear" w:color="auto" w:fill="auto"/>
          </w:tcPr>
          <w:p w14:paraId="4EBB1693"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DIS-601</w:t>
            </w:r>
          </w:p>
          <w:p w14:paraId="7A5DDA98" w14:textId="77777777" w:rsidR="002F273F" w:rsidRPr="00BD06A1" w:rsidRDefault="002F273F" w:rsidP="00382C36">
            <w:pPr>
              <w:spacing w:before="40" w:after="40"/>
              <w:jc w:val="center"/>
              <w:rPr>
                <w:rFonts w:cs="Arial"/>
                <w:color w:val="auto"/>
                <w:szCs w:val="22"/>
              </w:rPr>
            </w:pPr>
          </w:p>
          <w:p w14:paraId="7D97E736"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478DF555" w14:textId="77777777" w:rsidR="002F273F" w:rsidRPr="00BD06A1" w:rsidRDefault="002F273F" w:rsidP="00382C36">
            <w:pPr>
              <w:spacing w:before="40" w:after="40"/>
              <w:jc w:val="center"/>
              <w:rPr>
                <w:rFonts w:cs="Arial"/>
                <w:color w:val="auto"/>
                <w:szCs w:val="22"/>
              </w:rPr>
            </w:pPr>
          </w:p>
          <w:p w14:paraId="2C099B51"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tc>
        <w:tc>
          <w:tcPr>
            <w:tcW w:w="3829" w:type="dxa"/>
            <w:vMerge w:val="restart"/>
            <w:shd w:val="clear" w:color="auto" w:fill="auto"/>
          </w:tcPr>
          <w:p w14:paraId="07983950" w14:textId="77777777" w:rsidR="002F273F" w:rsidRPr="00BD06A1" w:rsidRDefault="002F273F" w:rsidP="00382C36">
            <w:pPr>
              <w:jc w:val="center"/>
              <w:rPr>
                <w:rFonts w:cs="Arial"/>
                <w:color w:val="auto"/>
                <w:szCs w:val="22"/>
              </w:rPr>
            </w:pPr>
            <w:r w:rsidRPr="00BD06A1">
              <w:rPr>
                <w:rFonts w:cs="Arial"/>
                <w:color w:val="auto"/>
                <w:szCs w:val="22"/>
              </w:rPr>
              <w:t>Is there infrastructure for cold-chain transportation? E.g., refrigerated trucks, cooler boxes for transport.</w:t>
            </w:r>
          </w:p>
          <w:p w14:paraId="75DB5F17" w14:textId="77777777" w:rsidR="002F273F" w:rsidRPr="00BD06A1" w:rsidRDefault="002F273F" w:rsidP="00382C36">
            <w:pPr>
              <w:jc w:val="center"/>
              <w:rPr>
                <w:rFonts w:cs="Arial"/>
                <w:color w:val="auto"/>
                <w:szCs w:val="22"/>
              </w:rPr>
            </w:pPr>
          </w:p>
          <w:p w14:paraId="7BDBFBEC" w14:textId="77777777" w:rsidR="002F273F" w:rsidRPr="00BD06A1" w:rsidRDefault="002F273F" w:rsidP="00382C36">
            <w:pPr>
              <w:jc w:val="center"/>
              <w:rPr>
                <w:rFonts w:cs="Arial"/>
                <w:b/>
                <w:color w:val="auto"/>
                <w:szCs w:val="22"/>
              </w:rPr>
            </w:pPr>
            <w:r w:rsidRPr="00BD06A1">
              <w:rPr>
                <w:rFonts w:cs="Arial"/>
                <w:b/>
                <w:color w:val="auto"/>
                <w:szCs w:val="22"/>
              </w:rPr>
              <w:t>[VERIFY WITH DIS-1015]</w:t>
            </w:r>
          </w:p>
        </w:tc>
        <w:tc>
          <w:tcPr>
            <w:tcW w:w="2313" w:type="dxa"/>
            <w:shd w:val="clear" w:color="auto" w:fill="auto"/>
          </w:tcPr>
          <w:p w14:paraId="415C95A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41" w:type="dxa"/>
            <w:shd w:val="clear" w:color="auto" w:fill="auto"/>
          </w:tcPr>
          <w:p w14:paraId="17E515E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val="restart"/>
            <w:shd w:val="clear" w:color="auto" w:fill="auto"/>
            <w:vAlign w:val="center"/>
          </w:tcPr>
          <w:p w14:paraId="4A874080"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"Yes"</w:t>
            </w:r>
            <w:r w:rsidRPr="00BD06A1">
              <w:rPr>
                <w:rFonts w:cs="Arial"/>
                <w:color w:val="auto"/>
                <w:szCs w:val="22"/>
              </w:rPr>
              <w:t xml:space="preserve">, </w:t>
            </w:r>
            <w:proofErr w:type="gramStart"/>
            <w:r w:rsidRPr="00BD06A1">
              <w:rPr>
                <w:rFonts w:cs="Arial"/>
                <w:color w:val="auto"/>
                <w:szCs w:val="22"/>
              </w:rPr>
              <w:t>continue;</w:t>
            </w:r>
            <w:proofErr w:type="gramEnd"/>
            <w:r w:rsidRPr="00BD06A1">
              <w:rPr>
                <w:rFonts w:cs="Arial"/>
                <w:color w:val="auto"/>
                <w:szCs w:val="22"/>
              </w:rPr>
              <w:t xml:space="preserve"> </w:t>
            </w:r>
          </w:p>
          <w:p w14:paraId="41C23DB3" w14:textId="77777777" w:rsidR="002F273F" w:rsidRPr="00BD06A1" w:rsidRDefault="002F273F" w:rsidP="00382C36">
            <w:pPr>
              <w:jc w:val="center"/>
              <w:rPr>
                <w:rFonts w:cs="Arial"/>
                <w:color w:val="auto"/>
                <w:szCs w:val="22"/>
              </w:rPr>
            </w:pPr>
          </w:p>
          <w:p w14:paraId="53C5D5A4" w14:textId="77777777" w:rsidR="002F273F" w:rsidRPr="00BD06A1" w:rsidRDefault="002F273F" w:rsidP="00382C36">
            <w:pPr>
              <w:jc w:val="center"/>
              <w:rPr>
                <w:rFonts w:cs="Arial"/>
                <w:color w:val="auto"/>
                <w:szCs w:val="22"/>
              </w:rPr>
            </w:pPr>
            <w:r w:rsidRPr="00BD06A1">
              <w:rPr>
                <w:rFonts w:cs="Arial"/>
                <w:color w:val="auto"/>
                <w:szCs w:val="22"/>
              </w:rPr>
              <w:t xml:space="preserve">Otherwise, </w:t>
            </w:r>
            <w:r w:rsidRPr="00BD06A1">
              <w:rPr>
                <w:rFonts w:cs="Arial"/>
                <w:b/>
                <w:color w:val="auto"/>
                <w:szCs w:val="22"/>
              </w:rPr>
              <w:t>go to [DIS-603]</w:t>
            </w:r>
          </w:p>
        </w:tc>
      </w:tr>
      <w:tr w:rsidR="00666229" w:rsidRPr="00BD06A1" w14:paraId="61FB33D9" w14:textId="77777777" w:rsidTr="00382C36">
        <w:trPr>
          <w:cantSplit/>
          <w:trHeight w:val="124"/>
          <w:jc w:val="center"/>
        </w:trPr>
        <w:tc>
          <w:tcPr>
            <w:tcW w:w="1299" w:type="dxa"/>
            <w:vMerge/>
            <w:shd w:val="clear" w:color="auto" w:fill="auto"/>
          </w:tcPr>
          <w:p w14:paraId="46DD2082" w14:textId="77777777" w:rsidR="002F273F" w:rsidRPr="00BD06A1" w:rsidRDefault="002F273F" w:rsidP="00382C36">
            <w:pPr>
              <w:spacing w:before="40" w:after="40"/>
              <w:ind w:left="720"/>
              <w:jc w:val="center"/>
              <w:rPr>
                <w:rFonts w:cs="Arial"/>
                <w:color w:val="auto"/>
                <w:szCs w:val="22"/>
              </w:rPr>
            </w:pPr>
          </w:p>
        </w:tc>
        <w:tc>
          <w:tcPr>
            <w:tcW w:w="3829" w:type="dxa"/>
            <w:vMerge/>
            <w:shd w:val="clear" w:color="auto" w:fill="auto"/>
          </w:tcPr>
          <w:p w14:paraId="2C34E854"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04C1B4D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41" w:type="dxa"/>
            <w:shd w:val="clear" w:color="auto" w:fill="auto"/>
          </w:tcPr>
          <w:p w14:paraId="164332D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auto"/>
            <w:vAlign w:val="center"/>
          </w:tcPr>
          <w:p w14:paraId="2B010A77" w14:textId="77777777" w:rsidR="002F273F" w:rsidRPr="00BD06A1" w:rsidRDefault="002F273F" w:rsidP="00382C36">
            <w:pPr>
              <w:jc w:val="center"/>
              <w:rPr>
                <w:rFonts w:cs="Arial"/>
                <w:color w:val="auto"/>
                <w:szCs w:val="22"/>
              </w:rPr>
            </w:pPr>
          </w:p>
        </w:tc>
      </w:tr>
      <w:tr w:rsidR="00666229" w:rsidRPr="00BD06A1" w14:paraId="6746270A" w14:textId="77777777" w:rsidTr="00382C36">
        <w:trPr>
          <w:cantSplit/>
          <w:trHeight w:val="124"/>
          <w:jc w:val="center"/>
        </w:trPr>
        <w:tc>
          <w:tcPr>
            <w:tcW w:w="1299" w:type="dxa"/>
            <w:vMerge/>
            <w:shd w:val="clear" w:color="auto" w:fill="auto"/>
          </w:tcPr>
          <w:p w14:paraId="7D00E3A5" w14:textId="77777777" w:rsidR="002F273F" w:rsidRPr="00BD06A1" w:rsidRDefault="002F273F" w:rsidP="00382C36">
            <w:pPr>
              <w:spacing w:before="40" w:after="40"/>
              <w:ind w:left="720"/>
              <w:jc w:val="center"/>
              <w:rPr>
                <w:rFonts w:cs="Arial"/>
                <w:color w:val="auto"/>
                <w:szCs w:val="22"/>
              </w:rPr>
            </w:pPr>
          </w:p>
        </w:tc>
        <w:tc>
          <w:tcPr>
            <w:tcW w:w="3829" w:type="dxa"/>
            <w:vMerge/>
            <w:shd w:val="clear" w:color="auto" w:fill="auto"/>
          </w:tcPr>
          <w:p w14:paraId="262A2CA6"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3AFFB1F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1" w:type="dxa"/>
            <w:shd w:val="clear" w:color="auto" w:fill="auto"/>
          </w:tcPr>
          <w:p w14:paraId="7E5A825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auto"/>
            <w:vAlign w:val="center"/>
          </w:tcPr>
          <w:p w14:paraId="7147B70B" w14:textId="77777777" w:rsidR="002F273F" w:rsidRPr="00BD06A1" w:rsidRDefault="002F273F" w:rsidP="00382C36">
            <w:pPr>
              <w:jc w:val="center"/>
              <w:rPr>
                <w:rFonts w:cs="Arial"/>
                <w:color w:val="auto"/>
                <w:szCs w:val="22"/>
              </w:rPr>
            </w:pPr>
          </w:p>
        </w:tc>
      </w:tr>
      <w:tr w:rsidR="00666229" w:rsidRPr="00BD06A1" w14:paraId="56C2D310" w14:textId="77777777" w:rsidTr="00382C36">
        <w:trPr>
          <w:cantSplit/>
          <w:trHeight w:val="124"/>
          <w:jc w:val="center"/>
        </w:trPr>
        <w:tc>
          <w:tcPr>
            <w:tcW w:w="1299" w:type="dxa"/>
            <w:vMerge w:val="restart"/>
            <w:shd w:val="clear" w:color="auto" w:fill="auto"/>
          </w:tcPr>
          <w:p w14:paraId="0954A931"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DIS-602</w:t>
            </w:r>
          </w:p>
          <w:p w14:paraId="0FEB6843" w14:textId="77777777" w:rsidR="002F273F" w:rsidRPr="00BD06A1" w:rsidRDefault="002F273F" w:rsidP="00382C36">
            <w:pPr>
              <w:spacing w:before="40" w:after="40"/>
              <w:jc w:val="center"/>
              <w:rPr>
                <w:rFonts w:cs="Arial"/>
                <w:color w:val="auto"/>
                <w:szCs w:val="22"/>
              </w:rPr>
            </w:pPr>
          </w:p>
          <w:p w14:paraId="550B934D"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381EDD52" w14:textId="77777777" w:rsidR="002F273F" w:rsidRPr="00BD06A1" w:rsidRDefault="002F273F" w:rsidP="00382C36">
            <w:pPr>
              <w:spacing w:before="40" w:after="40"/>
              <w:jc w:val="center"/>
              <w:rPr>
                <w:rFonts w:cs="Arial"/>
                <w:color w:val="auto"/>
                <w:szCs w:val="22"/>
              </w:rPr>
            </w:pPr>
          </w:p>
          <w:p w14:paraId="131D5F4B"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tc>
        <w:tc>
          <w:tcPr>
            <w:tcW w:w="3829" w:type="dxa"/>
            <w:vMerge w:val="restart"/>
            <w:shd w:val="clear" w:color="auto" w:fill="auto"/>
          </w:tcPr>
          <w:p w14:paraId="68DD852E" w14:textId="77777777" w:rsidR="002F273F" w:rsidRPr="00BD06A1" w:rsidRDefault="002F273F" w:rsidP="00382C36">
            <w:pPr>
              <w:spacing w:before="40" w:after="40"/>
              <w:jc w:val="center"/>
              <w:rPr>
                <w:rFonts w:cs="Arial"/>
                <w:color w:val="auto"/>
                <w:szCs w:val="22"/>
              </w:rPr>
            </w:pPr>
            <w:r w:rsidRPr="00BD06A1">
              <w:rPr>
                <w:rFonts w:cs="Arial"/>
                <w:color w:val="auto"/>
                <w:szCs w:val="22"/>
              </w:rPr>
              <w:t>How are cold chain commodities transported?</w:t>
            </w:r>
          </w:p>
          <w:p w14:paraId="154B13C0" w14:textId="77777777" w:rsidR="002F273F" w:rsidRPr="00BD06A1" w:rsidRDefault="002F273F" w:rsidP="00382C36">
            <w:pPr>
              <w:spacing w:before="40" w:after="40"/>
              <w:jc w:val="center"/>
              <w:rPr>
                <w:rFonts w:cs="Arial"/>
                <w:color w:val="auto"/>
                <w:szCs w:val="22"/>
              </w:rPr>
            </w:pPr>
          </w:p>
          <w:p w14:paraId="7C415EA6"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ALLOWED]</w:t>
            </w:r>
          </w:p>
        </w:tc>
        <w:tc>
          <w:tcPr>
            <w:tcW w:w="2313" w:type="dxa"/>
            <w:shd w:val="clear" w:color="auto" w:fill="auto"/>
            <w:vAlign w:val="center"/>
          </w:tcPr>
          <w:p w14:paraId="72D9057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In cooler boxes</w:t>
            </w:r>
          </w:p>
        </w:tc>
        <w:tc>
          <w:tcPr>
            <w:tcW w:w="641" w:type="dxa"/>
            <w:shd w:val="clear" w:color="auto" w:fill="auto"/>
          </w:tcPr>
          <w:p w14:paraId="0AB33CC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val="restart"/>
            <w:shd w:val="clear" w:color="auto" w:fill="BFBFBF"/>
            <w:vAlign w:val="center"/>
          </w:tcPr>
          <w:p w14:paraId="192FB86C" w14:textId="77777777" w:rsidR="002F273F" w:rsidRPr="00BD06A1" w:rsidRDefault="002F273F" w:rsidP="00382C36">
            <w:pPr>
              <w:jc w:val="center"/>
              <w:rPr>
                <w:rFonts w:cs="Arial"/>
                <w:color w:val="auto"/>
                <w:szCs w:val="22"/>
              </w:rPr>
            </w:pPr>
          </w:p>
        </w:tc>
      </w:tr>
      <w:tr w:rsidR="00666229" w:rsidRPr="00BD06A1" w14:paraId="2671164B" w14:textId="77777777" w:rsidTr="00382C36">
        <w:trPr>
          <w:cantSplit/>
          <w:trHeight w:val="124"/>
          <w:jc w:val="center"/>
        </w:trPr>
        <w:tc>
          <w:tcPr>
            <w:tcW w:w="1299" w:type="dxa"/>
            <w:vMerge/>
            <w:shd w:val="clear" w:color="auto" w:fill="auto"/>
          </w:tcPr>
          <w:p w14:paraId="0B27DFC3" w14:textId="77777777" w:rsidR="002F273F" w:rsidRPr="00BD06A1" w:rsidRDefault="002F273F" w:rsidP="00382C36">
            <w:pPr>
              <w:spacing w:before="40" w:after="40"/>
              <w:ind w:left="720"/>
              <w:jc w:val="center"/>
              <w:rPr>
                <w:rFonts w:cs="Arial"/>
                <w:color w:val="auto"/>
                <w:szCs w:val="22"/>
              </w:rPr>
            </w:pPr>
          </w:p>
        </w:tc>
        <w:tc>
          <w:tcPr>
            <w:tcW w:w="3829" w:type="dxa"/>
            <w:vMerge/>
            <w:shd w:val="clear" w:color="auto" w:fill="auto"/>
          </w:tcPr>
          <w:p w14:paraId="13BFF23E"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45BCE30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In refrigerated trucks</w:t>
            </w:r>
          </w:p>
        </w:tc>
        <w:tc>
          <w:tcPr>
            <w:tcW w:w="641" w:type="dxa"/>
            <w:shd w:val="clear" w:color="auto" w:fill="auto"/>
          </w:tcPr>
          <w:p w14:paraId="7A5F623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38476817" w14:textId="77777777" w:rsidR="002F273F" w:rsidRPr="00BD06A1" w:rsidRDefault="002F273F" w:rsidP="00382C36">
            <w:pPr>
              <w:jc w:val="center"/>
              <w:rPr>
                <w:rFonts w:cs="Arial"/>
                <w:color w:val="auto"/>
                <w:szCs w:val="22"/>
              </w:rPr>
            </w:pPr>
          </w:p>
        </w:tc>
      </w:tr>
      <w:tr w:rsidR="00666229" w:rsidRPr="00BD06A1" w14:paraId="1985A575" w14:textId="77777777" w:rsidTr="00382C36">
        <w:trPr>
          <w:cantSplit/>
          <w:trHeight w:val="124"/>
          <w:jc w:val="center"/>
        </w:trPr>
        <w:tc>
          <w:tcPr>
            <w:tcW w:w="1299" w:type="dxa"/>
            <w:vMerge/>
            <w:shd w:val="clear" w:color="auto" w:fill="auto"/>
          </w:tcPr>
          <w:p w14:paraId="5B711037" w14:textId="77777777" w:rsidR="002F273F" w:rsidRPr="00BD06A1" w:rsidRDefault="002F273F" w:rsidP="00382C36">
            <w:pPr>
              <w:spacing w:before="40" w:after="40"/>
              <w:ind w:left="720"/>
              <w:jc w:val="center"/>
              <w:rPr>
                <w:rFonts w:cs="Arial"/>
                <w:color w:val="auto"/>
                <w:szCs w:val="22"/>
              </w:rPr>
            </w:pPr>
          </w:p>
        </w:tc>
        <w:tc>
          <w:tcPr>
            <w:tcW w:w="3829" w:type="dxa"/>
            <w:vMerge/>
            <w:shd w:val="clear" w:color="auto" w:fill="auto"/>
          </w:tcPr>
          <w:p w14:paraId="1B87E713"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47B8764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In regular transportation (no temp control)</w:t>
            </w:r>
          </w:p>
        </w:tc>
        <w:tc>
          <w:tcPr>
            <w:tcW w:w="641" w:type="dxa"/>
            <w:shd w:val="clear" w:color="auto" w:fill="auto"/>
          </w:tcPr>
          <w:p w14:paraId="0A9D77D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560BB0AC" w14:textId="77777777" w:rsidR="002F273F" w:rsidRPr="00BD06A1" w:rsidRDefault="002F273F" w:rsidP="00382C36">
            <w:pPr>
              <w:jc w:val="center"/>
              <w:rPr>
                <w:rFonts w:cs="Arial"/>
                <w:color w:val="auto"/>
                <w:szCs w:val="22"/>
              </w:rPr>
            </w:pPr>
          </w:p>
        </w:tc>
      </w:tr>
      <w:tr w:rsidR="00666229" w:rsidRPr="00BD06A1" w14:paraId="631C3BE8" w14:textId="77777777" w:rsidTr="00382C36">
        <w:trPr>
          <w:cantSplit/>
          <w:trHeight w:val="124"/>
          <w:jc w:val="center"/>
        </w:trPr>
        <w:tc>
          <w:tcPr>
            <w:tcW w:w="1299" w:type="dxa"/>
            <w:vMerge/>
            <w:shd w:val="clear" w:color="auto" w:fill="auto"/>
          </w:tcPr>
          <w:p w14:paraId="37292D5B" w14:textId="77777777" w:rsidR="002F273F" w:rsidRPr="00BD06A1" w:rsidRDefault="002F273F" w:rsidP="00382C36">
            <w:pPr>
              <w:spacing w:before="40" w:after="40"/>
              <w:ind w:left="720"/>
              <w:jc w:val="center"/>
              <w:rPr>
                <w:rFonts w:cs="Arial"/>
                <w:color w:val="auto"/>
                <w:szCs w:val="22"/>
              </w:rPr>
            </w:pPr>
          </w:p>
        </w:tc>
        <w:tc>
          <w:tcPr>
            <w:tcW w:w="3829" w:type="dxa"/>
            <w:vMerge/>
            <w:shd w:val="clear" w:color="auto" w:fill="auto"/>
          </w:tcPr>
          <w:p w14:paraId="41BDCA36"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29033E6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 of the above</w:t>
            </w:r>
          </w:p>
        </w:tc>
        <w:tc>
          <w:tcPr>
            <w:tcW w:w="641" w:type="dxa"/>
            <w:shd w:val="clear" w:color="auto" w:fill="auto"/>
          </w:tcPr>
          <w:p w14:paraId="7C7DC58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000F3977" w14:textId="77777777" w:rsidR="002F273F" w:rsidRPr="00BD06A1" w:rsidRDefault="002F273F" w:rsidP="00382C36">
            <w:pPr>
              <w:jc w:val="center"/>
              <w:rPr>
                <w:rFonts w:cs="Arial"/>
                <w:color w:val="auto"/>
                <w:szCs w:val="22"/>
              </w:rPr>
            </w:pPr>
          </w:p>
        </w:tc>
      </w:tr>
      <w:tr w:rsidR="00666229" w:rsidRPr="00BD06A1" w14:paraId="4328385F" w14:textId="77777777" w:rsidTr="00382C36">
        <w:trPr>
          <w:cantSplit/>
          <w:trHeight w:val="124"/>
          <w:jc w:val="center"/>
        </w:trPr>
        <w:tc>
          <w:tcPr>
            <w:tcW w:w="1299" w:type="dxa"/>
            <w:vMerge/>
            <w:shd w:val="clear" w:color="auto" w:fill="auto"/>
          </w:tcPr>
          <w:p w14:paraId="4D331D88" w14:textId="77777777" w:rsidR="002F273F" w:rsidRPr="00BD06A1" w:rsidRDefault="002F273F" w:rsidP="00382C36">
            <w:pPr>
              <w:spacing w:before="40" w:after="40"/>
              <w:ind w:left="720"/>
              <w:jc w:val="center"/>
              <w:rPr>
                <w:rFonts w:cs="Arial"/>
                <w:color w:val="auto"/>
                <w:szCs w:val="22"/>
              </w:rPr>
            </w:pPr>
          </w:p>
        </w:tc>
        <w:tc>
          <w:tcPr>
            <w:tcW w:w="3829" w:type="dxa"/>
            <w:vMerge/>
            <w:shd w:val="clear" w:color="auto" w:fill="auto"/>
          </w:tcPr>
          <w:p w14:paraId="3D00C140"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61027BB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1" w:type="dxa"/>
            <w:shd w:val="clear" w:color="auto" w:fill="auto"/>
          </w:tcPr>
          <w:p w14:paraId="375199B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5082C0B8" w14:textId="77777777" w:rsidR="002F273F" w:rsidRPr="00BD06A1" w:rsidRDefault="002F273F" w:rsidP="00382C36">
            <w:pPr>
              <w:jc w:val="center"/>
              <w:rPr>
                <w:rFonts w:cs="Arial"/>
                <w:color w:val="auto"/>
                <w:szCs w:val="22"/>
              </w:rPr>
            </w:pPr>
          </w:p>
        </w:tc>
      </w:tr>
      <w:tr w:rsidR="00666229" w:rsidRPr="00BD06A1" w14:paraId="606A7CDD" w14:textId="77777777" w:rsidTr="00066897">
        <w:trPr>
          <w:cantSplit/>
          <w:trHeight w:val="272"/>
          <w:jc w:val="center"/>
        </w:trPr>
        <w:tc>
          <w:tcPr>
            <w:tcW w:w="1299" w:type="dxa"/>
            <w:vMerge w:val="restart"/>
            <w:shd w:val="clear" w:color="auto" w:fill="auto"/>
          </w:tcPr>
          <w:p w14:paraId="79077311"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DIS-603</w:t>
            </w:r>
          </w:p>
          <w:p w14:paraId="2DD65C39" w14:textId="77777777" w:rsidR="002F273F" w:rsidRPr="00BD06A1" w:rsidRDefault="002F273F" w:rsidP="00382C36">
            <w:pPr>
              <w:spacing w:before="40" w:after="40"/>
              <w:jc w:val="center"/>
              <w:rPr>
                <w:rFonts w:cs="Arial"/>
                <w:color w:val="auto"/>
                <w:szCs w:val="22"/>
              </w:rPr>
            </w:pPr>
          </w:p>
          <w:p w14:paraId="139CB2BA"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7D815000" w14:textId="77777777" w:rsidR="002F273F" w:rsidRPr="00BD06A1" w:rsidRDefault="002F273F" w:rsidP="00382C36">
            <w:pPr>
              <w:spacing w:before="40" w:after="40"/>
              <w:jc w:val="center"/>
              <w:rPr>
                <w:rFonts w:cs="Arial"/>
                <w:color w:val="auto"/>
                <w:szCs w:val="22"/>
              </w:rPr>
            </w:pPr>
          </w:p>
          <w:p w14:paraId="64E7064F"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tc>
        <w:tc>
          <w:tcPr>
            <w:tcW w:w="3829" w:type="dxa"/>
            <w:vMerge w:val="restart"/>
            <w:shd w:val="clear" w:color="auto" w:fill="auto"/>
          </w:tcPr>
          <w:p w14:paraId="0DE9FDB6" w14:textId="77777777" w:rsidR="002F273F" w:rsidRPr="00BD06A1" w:rsidRDefault="002F273F" w:rsidP="00382C36">
            <w:pPr>
              <w:spacing w:before="40" w:after="40"/>
              <w:jc w:val="center"/>
              <w:rPr>
                <w:rFonts w:cs="Arial"/>
                <w:color w:val="auto"/>
                <w:szCs w:val="22"/>
              </w:rPr>
            </w:pPr>
            <w:r w:rsidRPr="00BD06A1">
              <w:rPr>
                <w:rFonts w:cs="Arial"/>
                <w:color w:val="auto"/>
                <w:szCs w:val="22"/>
              </w:rPr>
              <w:t>Are temperature monitoring devices used to track temperature excursions during transportation?</w:t>
            </w:r>
          </w:p>
        </w:tc>
        <w:tc>
          <w:tcPr>
            <w:tcW w:w="2313" w:type="dxa"/>
            <w:shd w:val="clear" w:color="auto" w:fill="auto"/>
          </w:tcPr>
          <w:p w14:paraId="64B6F00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41" w:type="dxa"/>
            <w:shd w:val="clear" w:color="auto" w:fill="auto"/>
          </w:tcPr>
          <w:p w14:paraId="59223BB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val="restart"/>
            <w:shd w:val="clear" w:color="auto" w:fill="BFBFBF"/>
            <w:vAlign w:val="center"/>
          </w:tcPr>
          <w:p w14:paraId="115AB8A6" w14:textId="77777777" w:rsidR="002F273F" w:rsidRPr="00BD06A1" w:rsidRDefault="002F273F" w:rsidP="00382C36">
            <w:pPr>
              <w:jc w:val="center"/>
              <w:rPr>
                <w:rFonts w:cs="Arial"/>
                <w:color w:val="auto"/>
                <w:szCs w:val="22"/>
              </w:rPr>
            </w:pPr>
          </w:p>
        </w:tc>
      </w:tr>
      <w:tr w:rsidR="00666229" w:rsidRPr="00BD06A1" w14:paraId="0E799934" w14:textId="77777777" w:rsidTr="00066897">
        <w:trPr>
          <w:cantSplit/>
          <w:trHeight w:val="267"/>
          <w:jc w:val="center"/>
        </w:trPr>
        <w:tc>
          <w:tcPr>
            <w:tcW w:w="1299" w:type="dxa"/>
            <w:vMerge/>
            <w:shd w:val="clear" w:color="auto" w:fill="auto"/>
          </w:tcPr>
          <w:p w14:paraId="70450BD7"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23E423FA"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024504D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41" w:type="dxa"/>
            <w:shd w:val="clear" w:color="auto" w:fill="auto"/>
          </w:tcPr>
          <w:p w14:paraId="2CD674F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3A529DB9" w14:textId="77777777" w:rsidR="002F273F" w:rsidRPr="00BD06A1" w:rsidRDefault="002F273F" w:rsidP="00382C36">
            <w:pPr>
              <w:jc w:val="center"/>
              <w:rPr>
                <w:rFonts w:cs="Arial"/>
                <w:color w:val="auto"/>
                <w:szCs w:val="22"/>
              </w:rPr>
            </w:pPr>
          </w:p>
        </w:tc>
      </w:tr>
      <w:tr w:rsidR="00666229" w:rsidRPr="00BD06A1" w14:paraId="41A47F8C" w14:textId="77777777" w:rsidTr="00066897">
        <w:trPr>
          <w:cantSplit/>
          <w:trHeight w:val="61"/>
          <w:jc w:val="center"/>
        </w:trPr>
        <w:tc>
          <w:tcPr>
            <w:tcW w:w="1299" w:type="dxa"/>
            <w:vMerge/>
            <w:shd w:val="clear" w:color="auto" w:fill="auto"/>
          </w:tcPr>
          <w:p w14:paraId="69F70EF2"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46053673"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5106C02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1" w:type="dxa"/>
            <w:shd w:val="clear" w:color="auto" w:fill="auto"/>
          </w:tcPr>
          <w:p w14:paraId="0B05907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6F844DAB" w14:textId="77777777" w:rsidR="002F273F" w:rsidRPr="00BD06A1" w:rsidRDefault="002F273F" w:rsidP="00382C36">
            <w:pPr>
              <w:jc w:val="center"/>
              <w:rPr>
                <w:rFonts w:cs="Arial"/>
                <w:color w:val="auto"/>
                <w:szCs w:val="22"/>
              </w:rPr>
            </w:pPr>
          </w:p>
        </w:tc>
      </w:tr>
      <w:tr w:rsidR="00666229" w:rsidRPr="00BD06A1" w14:paraId="3E9E3DB8" w14:textId="77777777" w:rsidTr="00066897">
        <w:trPr>
          <w:cantSplit/>
          <w:trHeight w:val="61"/>
          <w:jc w:val="center"/>
        </w:trPr>
        <w:tc>
          <w:tcPr>
            <w:tcW w:w="1299" w:type="dxa"/>
            <w:vMerge w:val="restart"/>
            <w:shd w:val="clear" w:color="auto" w:fill="auto"/>
          </w:tcPr>
          <w:p w14:paraId="5EBE0363"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DIS-604</w:t>
            </w:r>
          </w:p>
          <w:p w14:paraId="3A94CB86" w14:textId="77777777" w:rsidR="002F273F" w:rsidRPr="00BD06A1" w:rsidRDefault="002F273F" w:rsidP="00382C36">
            <w:pPr>
              <w:spacing w:before="40" w:after="40"/>
              <w:jc w:val="center"/>
              <w:rPr>
                <w:rFonts w:cs="Arial"/>
                <w:color w:val="auto"/>
                <w:szCs w:val="22"/>
              </w:rPr>
            </w:pPr>
          </w:p>
          <w:p w14:paraId="7950B65B"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2870C9BB" w14:textId="77777777" w:rsidR="002F273F" w:rsidRPr="00BD06A1" w:rsidRDefault="002F273F" w:rsidP="00382C36">
            <w:pPr>
              <w:spacing w:before="40" w:after="40"/>
              <w:jc w:val="center"/>
              <w:rPr>
                <w:rFonts w:cs="Arial"/>
                <w:color w:val="auto"/>
                <w:szCs w:val="22"/>
              </w:rPr>
            </w:pPr>
          </w:p>
          <w:p w14:paraId="09F7CA67"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021C7F21" w14:textId="77777777" w:rsidR="002F273F" w:rsidRPr="00BD06A1" w:rsidRDefault="002F273F" w:rsidP="00382C36">
            <w:pPr>
              <w:spacing w:before="40" w:after="40"/>
              <w:jc w:val="center"/>
              <w:rPr>
                <w:rFonts w:cs="Arial"/>
                <w:color w:val="auto"/>
                <w:szCs w:val="22"/>
              </w:rPr>
            </w:pPr>
          </w:p>
          <w:p w14:paraId="1A45C0D3"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tc>
        <w:tc>
          <w:tcPr>
            <w:tcW w:w="3829" w:type="dxa"/>
            <w:vMerge w:val="restart"/>
            <w:shd w:val="clear" w:color="auto" w:fill="auto"/>
          </w:tcPr>
          <w:p w14:paraId="01031C1A" w14:textId="77777777" w:rsidR="002F273F" w:rsidRPr="00BD06A1" w:rsidRDefault="002F273F" w:rsidP="00382C36">
            <w:pPr>
              <w:spacing w:before="40" w:after="40"/>
              <w:jc w:val="center"/>
              <w:rPr>
                <w:rFonts w:cs="Arial"/>
                <w:color w:val="auto"/>
                <w:szCs w:val="22"/>
              </w:rPr>
            </w:pPr>
            <w:r w:rsidRPr="00BD06A1">
              <w:rPr>
                <w:rFonts w:cs="Arial"/>
                <w:color w:val="auto"/>
                <w:szCs w:val="22"/>
              </w:rPr>
              <w:t>At what points are temperatures recorded during transportation of cold chain commodities?</w:t>
            </w:r>
          </w:p>
          <w:p w14:paraId="6F59B376" w14:textId="77777777" w:rsidR="002F273F" w:rsidRPr="00BD06A1" w:rsidRDefault="002F273F" w:rsidP="00382C36">
            <w:pPr>
              <w:spacing w:before="40" w:after="40"/>
              <w:jc w:val="center"/>
              <w:rPr>
                <w:rFonts w:cs="Arial"/>
                <w:color w:val="auto"/>
                <w:szCs w:val="22"/>
              </w:rPr>
            </w:pPr>
          </w:p>
          <w:p w14:paraId="5F46A18A"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ALLOWED]</w:t>
            </w:r>
          </w:p>
        </w:tc>
        <w:tc>
          <w:tcPr>
            <w:tcW w:w="2313" w:type="dxa"/>
            <w:shd w:val="clear" w:color="auto" w:fill="auto"/>
            <w:vAlign w:val="center"/>
          </w:tcPr>
          <w:p w14:paraId="33B0114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At departure</w:t>
            </w:r>
          </w:p>
        </w:tc>
        <w:tc>
          <w:tcPr>
            <w:tcW w:w="641" w:type="dxa"/>
            <w:shd w:val="clear" w:color="auto" w:fill="auto"/>
          </w:tcPr>
          <w:p w14:paraId="049300E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val="restart"/>
            <w:shd w:val="clear" w:color="auto" w:fill="BFBFBF"/>
            <w:vAlign w:val="center"/>
          </w:tcPr>
          <w:p w14:paraId="16971F73" w14:textId="77777777" w:rsidR="002F273F" w:rsidRPr="00BD06A1" w:rsidRDefault="002F273F" w:rsidP="00382C36">
            <w:pPr>
              <w:jc w:val="center"/>
              <w:rPr>
                <w:rFonts w:cs="Arial"/>
                <w:color w:val="auto"/>
                <w:szCs w:val="22"/>
              </w:rPr>
            </w:pPr>
          </w:p>
        </w:tc>
      </w:tr>
      <w:tr w:rsidR="00666229" w:rsidRPr="00BD06A1" w14:paraId="378D021E" w14:textId="77777777" w:rsidTr="00066897">
        <w:trPr>
          <w:cantSplit/>
          <w:trHeight w:val="61"/>
          <w:jc w:val="center"/>
        </w:trPr>
        <w:tc>
          <w:tcPr>
            <w:tcW w:w="1299" w:type="dxa"/>
            <w:vMerge/>
            <w:shd w:val="clear" w:color="auto" w:fill="auto"/>
          </w:tcPr>
          <w:p w14:paraId="57B2857F"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76B8482D"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16B5EDE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In transit</w:t>
            </w:r>
          </w:p>
        </w:tc>
        <w:tc>
          <w:tcPr>
            <w:tcW w:w="641" w:type="dxa"/>
            <w:shd w:val="clear" w:color="auto" w:fill="auto"/>
          </w:tcPr>
          <w:p w14:paraId="5C74344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710713BC" w14:textId="77777777" w:rsidR="002F273F" w:rsidRPr="00BD06A1" w:rsidRDefault="002F273F" w:rsidP="00382C36">
            <w:pPr>
              <w:jc w:val="center"/>
              <w:rPr>
                <w:rFonts w:cs="Arial"/>
                <w:color w:val="auto"/>
                <w:szCs w:val="22"/>
              </w:rPr>
            </w:pPr>
          </w:p>
        </w:tc>
      </w:tr>
      <w:tr w:rsidR="00666229" w:rsidRPr="00BD06A1" w14:paraId="178A0EE5" w14:textId="77777777" w:rsidTr="00066897">
        <w:trPr>
          <w:cantSplit/>
          <w:trHeight w:val="61"/>
          <w:jc w:val="center"/>
        </w:trPr>
        <w:tc>
          <w:tcPr>
            <w:tcW w:w="1299" w:type="dxa"/>
            <w:vMerge/>
            <w:shd w:val="clear" w:color="auto" w:fill="auto"/>
          </w:tcPr>
          <w:p w14:paraId="37970540"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37B1459D"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26C857F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At arrival</w:t>
            </w:r>
          </w:p>
        </w:tc>
        <w:tc>
          <w:tcPr>
            <w:tcW w:w="641" w:type="dxa"/>
            <w:shd w:val="clear" w:color="auto" w:fill="auto"/>
          </w:tcPr>
          <w:p w14:paraId="6EE2DCC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103D3795" w14:textId="77777777" w:rsidR="002F273F" w:rsidRPr="00BD06A1" w:rsidRDefault="002F273F" w:rsidP="00382C36">
            <w:pPr>
              <w:jc w:val="center"/>
              <w:rPr>
                <w:rFonts w:cs="Arial"/>
                <w:color w:val="auto"/>
                <w:szCs w:val="22"/>
              </w:rPr>
            </w:pPr>
          </w:p>
        </w:tc>
      </w:tr>
      <w:tr w:rsidR="00666229" w:rsidRPr="00BD06A1" w14:paraId="523D52B6" w14:textId="77777777" w:rsidTr="00066897">
        <w:trPr>
          <w:cantSplit/>
          <w:trHeight w:val="61"/>
          <w:jc w:val="center"/>
        </w:trPr>
        <w:tc>
          <w:tcPr>
            <w:tcW w:w="1299" w:type="dxa"/>
            <w:vMerge/>
            <w:shd w:val="clear" w:color="auto" w:fill="auto"/>
          </w:tcPr>
          <w:p w14:paraId="266A30C6"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52DDDDA4"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248CC1E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 of the above</w:t>
            </w:r>
          </w:p>
        </w:tc>
        <w:tc>
          <w:tcPr>
            <w:tcW w:w="641" w:type="dxa"/>
            <w:shd w:val="clear" w:color="auto" w:fill="auto"/>
          </w:tcPr>
          <w:p w14:paraId="46F6C4C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03E70F29" w14:textId="77777777" w:rsidR="002F273F" w:rsidRPr="00BD06A1" w:rsidRDefault="002F273F" w:rsidP="00382C36">
            <w:pPr>
              <w:jc w:val="center"/>
              <w:rPr>
                <w:rFonts w:cs="Arial"/>
                <w:color w:val="auto"/>
                <w:szCs w:val="22"/>
              </w:rPr>
            </w:pPr>
          </w:p>
        </w:tc>
      </w:tr>
      <w:tr w:rsidR="00666229" w:rsidRPr="00BD06A1" w14:paraId="57E5F797" w14:textId="77777777" w:rsidTr="00066897">
        <w:trPr>
          <w:cantSplit/>
          <w:trHeight w:val="61"/>
          <w:jc w:val="center"/>
        </w:trPr>
        <w:tc>
          <w:tcPr>
            <w:tcW w:w="1299" w:type="dxa"/>
            <w:vMerge/>
            <w:shd w:val="clear" w:color="auto" w:fill="auto"/>
          </w:tcPr>
          <w:p w14:paraId="159B0083"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766F66BF"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2AC5A05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1" w:type="dxa"/>
            <w:shd w:val="clear" w:color="auto" w:fill="auto"/>
          </w:tcPr>
          <w:p w14:paraId="7AA4829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1431DC88" w14:textId="77777777" w:rsidR="002F273F" w:rsidRPr="00BD06A1" w:rsidRDefault="002F273F" w:rsidP="00382C36">
            <w:pPr>
              <w:jc w:val="center"/>
              <w:rPr>
                <w:rFonts w:cs="Arial"/>
                <w:color w:val="auto"/>
                <w:szCs w:val="22"/>
              </w:rPr>
            </w:pPr>
          </w:p>
        </w:tc>
      </w:tr>
      <w:tr w:rsidR="00666229" w:rsidRPr="00BD06A1" w14:paraId="5094CDE0" w14:textId="77777777" w:rsidTr="00382C36">
        <w:trPr>
          <w:cantSplit/>
          <w:trHeight w:val="272"/>
          <w:jc w:val="center"/>
        </w:trPr>
        <w:tc>
          <w:tcPr>
            <w:tcW w:w="9895" w:type="dxa"/>
            <w:gridSpan w:val="5"/>
            <w:shd w:val="clear" w:color="auto" w:fill="C0C0C0"/>
          </w:tcPr>
          <w:p w14:paraId="2C583FD0" w14:textId="77777777" w:rsidR="002F273F" w:rsidRPr="00BD06A1" w:rsidRDefault="002F273F" w:rsidP="00382C36">
            <w:pPr>
              <w:jc w:val="center"/>
              <w:rPr>
                <w:rFonts w:cs="Arial"/>
                <w:color w:val="auto"/>
                <w:szCs w:val="22"/>
              </w:rPr>
            </w:pPr>
            <w:r w:rsidRPr="00BD06A1">
              <w:rPr>
                <w:rFonts w:cs="Arial"/>
                <w:b/>
                <w:color w:val="auto"/>
                <w:szCs w:val="22"/>
              </w:rPr>
              <w:t>DIS-700: Distribution security</w:t>
            </w:r>
          </w:p>
        </w:tc>
      </w:tr>
      <w:tr w:rsidR="00666229" w:rsidRPr="00BD06A1" w14:paraId="64ACF872" w14:textId="77777777" w:rsidTr="00382C36">
        <w:trPr>
          <w:cantSplit/>
          <w:trHeight w:val="272"/>
          <w:jc w:val="center"/>
        </w:trPr>
        <w:tc>
          <w:tcPr>
            <w:tcW w:w="1299" w:type="dxa"/>
            <w:vMerge w:val="restart"/>
            <w:shd w:val="clear" w:color="auto" w:fill="auto"/>
          </w:tcPr>
          <w:p w14:paraId="77AAF6DE"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DIS-701</w:t>
            </w:r>
          </w:p>
          <w:p w14:paraId="74CDA373" w14:textId="77777777" w:rsidR="002F273F" w:rsidRPr="00BD06A1" w:rsidRDefault="002F273F" w:rsidP="00382C36">
            <w:pPr>
              <w:spacing w:before="40" w:after="40"/>
              <w:jc w:val="center"/>
              <w:rPr>
                <w:rFonts w:cs="Arial"/>
                <w:color w:val="auto"/>
                <w:szCs w:val="22"/>
              </w:rPr>
            </w:pPr>
          </w:p>
          <w:p w14:paraId="100455E9"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11608B1D" w14:textId="77777777" w:rsidR="002F273F" w:rsidRPr="00BD06A1" w:rsidRDefault="002F273F" w:rsidP="00382C36">
            <w:pPr>
              <w:spacing w:before="40" w:after="40"/>
              <w:jc w:val="center"/>
              <w:rPr>
                <w:rFonts w:cs="Arial"/>
                <w:color w:val="auto"/>
                <w:szCs w:val="22"/>
              </w:rPr>
            </w:pPr>
          </w:p>
          <w:p w14:paraId="3FC5853E"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17956DB9" w14:textId="77777777" w:rsidR="002F273F" w:rsidRPr="00BD06A1" w:rsidRDefault="002F273F" w:rsidP="00382C36">
            <w:pPr>
              <w:spacing w:before="40" w:after="40"/>
              <w:jc w:val="center"/>
              <w:rPr>
                <w:rFonts w:cs="Arial"/>
                <w:color w:val="auto"/>
                <w:szCs w:val="22"/>
              </w:rPr>
            </w:pPr>
          </w:p>
          <w:p w14:paraId="5A9F0FA6"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23282B0C" w14:textId="77777777" w:rsidR="002F273F" w:rsidRPr="00BD06A1" w:rsidRDefault="002F273F" w:rsidP="00382C36">
            <w:pPr>
              <w:spacing w:before="40" w:after="40"/>
              <w:jc w:val="center"/>
              <w:rPr>
                <w:rFonts w:cs="Arial"/>
                <w:color w:val="auto"/>
                <w:szCs w:val="22"/>
              </w:rPr>
            </w:pPr>
          </w:p>
          <w:p w14:paraId="570839BC" w14:textId="77777777" w:rsidR="002F273F" w:rsidRPr="00BD06A1" w:rsidRDefault="002F273F" w:rsidP="00382C36">
            <w:pPr>
              <w:spacing w:before="40" w:after="40"/>
              <w:jc w:val="center"/>
              <w:rPr>
                <w:rFonts w:cs="Arial"/>
                <w:color w:val="auto"/>
                <w:szCs w:val="22"/>
              </w:rPr>
            </w:pPr>
          </w:p>
        </w:tc>
        <w:tc>
          <w:tcPr>
            <w:tcW w:w="3829" w:type="dxa"/>
            <w:vMerge w:val="restart"/>
            <w:shd w:val="clear" w:color="auto" w:fill="auto"/>
          </w:tcPr>
          <w:p w14:paraId="719BBAFC" w14:textId="77777777" w:rsidR="002F273F" w:rsidRPr="00BD06A1" w:rsidRDefault="002F273F" w:rsidP="00382C36">
            <w:pPr>
              <w:spacing w:before="40" w:after="40"/>
              <w:jc w:val="center"/>
              <w:rPr>
                <w:rFonts w:cs="Arial"/>
                <w:color w:val="auto"/>
                <w:szCs w:val="22"/>
              </w:rPr>
            </w:pPr>
            <w:r w:rsidRPr="00BD06A1">
              <w:rPr>
                <w:rFonts w:cs="Arial"/>
                <w:color w:val="auto"/>
                <w:szCs w:val="22"/>
              </w:rPr>
              <w:t>What security management measures are in place for distribution activities?</w:t>
            </w:r>
          </w:p>
          <w:p w14:paraId="7E613FA4" w14:textId="77777777" w:rsidR="002F273F" w:rsidRPr="00BD06A1" w:rsidRDefault="002F273F" w:rsidP="00382C36">
            <w:pPr>
              <w:spacing w:before="40" w:after="40"/>
              <w:jc w:val="center"/>
              <w:rPr>
                <w:rFonts w:cs="Arial"/>
                <w:color w:val="auto"/>
                <w:szCs w:val="22"/>
              </w:rPr>
            </w:pPr>
          </w:p>
          <w:p w14:paraId="73D37E92"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POSSIBLE]</w:t>
            </w:r>
          </w:p>
        </w:tc>
        <w:tc>
          <w:tcPr>
            <w:tcW w:w="2313" w:type="dxa"/>
            <w:shd w:val="clear" w:color="auto" w:fill="auto"/>
            <w:vAlign w:val="center"/>
          </w:tcPr>
          <w:p w14:paraId="13AB9AF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RFID tags</w:t>
            </w:r>
          </w:p>
        </w:tc>
        <w:tc>
          <w:tcPr>
            <w:tcW w:w="641" w:type="dxa"/>
            <w:shd w:val="clear" w:color="auto" w:fill="auto"/>
          </w:tcPr>
          <w:p w14:paraId="39645C7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val="restart"/>
            <w:shd w:val="clear" w:color="auto" w:fill="BFBFBF"/>
            <w:vAlign w:val="center"/>
          </w:tcPr>
          <w:p w14:paraId="5A3CAC5B" w14:textId="77777777" w:rsidR="002F273F" w:rsidRPr="00BD06A1" w:rsidRDefault="002F273F" w:rsidP="00382C36">
            <w:pPr>
              <w:jc w:val="center"/>
              <w:rPr>
                <w:rFonts w:cs="Arial"/>
                <w:color w:val="auto"/>
                <w:szCs w:val="22"/>
              </w:rPr>
            </w:pPr>
          </w:p>
        </w:tc>
      </w:tr>
      <w:tr w:rsidR="00666229" w:rsidRPr="00BD06A1" w14:paraId="3FF3B5C8" w14:textId="77777777" w:rsidTr="00382C36">
        <w:trPr>
          <w:cantSplit/>
          <w:trHeight w:val="31"/>
          <w:jc w:val="center"/>
        </w:trPr>
        <w:tc>
          <w:tcPr>
            <w:tcW w:w="1299" w:type="dxa"/>
            <w:vMerge/>
            <w:shd w:val="clear" w:color="auto" w:fill="auto"/>
          </w:tcPr>
          <w:p w14:paraId="5AC42200"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31594C1E"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49C9E6E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Video surveillance/monitoring</w:t>
            </w:r>
          </w:p>
        </w:tc>
        <w:tc>
          <w:tcPr>
            <w:tcW w:w="641" w:type="dxa"/>
            <w:shd w:val="clear" w:color="auto" w:fill="auto"/>
          </w:tcPr>
          <w:p w14:paraId="61AB004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7835B87E" w14:textId="77777777" w:rsidR="002F273F" w:rsidRPr="00BD06A1" w:rsidRDefault="002F273F" w:rsidP="00382C36">
            <w:pPr>
              <w:jc w:val="center"/>
              <w:rPr>
                <w:rFonts w:cs="Arial"/>
                <w:color w:val="auto"/>
                <w:szCs w:val="22"/>
              </w:rPr>
            </w:pPr>
          </w:p>
        </w:tc>
      </w:tr>
      <w:tr w:rsidR="00666229" w:rsidRPr="00BD06A1" w14:paraId="26315822" w14:textId="77777777" w:rsidTr="00382C36">
        <w:trPr>
          <w:cantSplit/>
          <w:trHeight w:val="31"/>
          <w:jc w:val="center"/>
        </w:trPr>
        <w:tc>
          <w:tcPr>
            <w:tcW w:w="1299" w:type="dxa"/>
            <w:vMerge/>
            <w:shd w:val="clear" w:color="auto" w:fill="auto"/>
          </w:tcPr>
          <w:p w14:paraId="039184D0"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00A0DA29"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35DE0C0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GPS Monitoring</w:t>
            </w:r>
          </w:p>
        </w:tc>
        <w:tc>
          <w:tcPr>
            <w:tcW w:w="641" w:type="dxa"/>
            <w:shd w:val="clear" w:color="auto" w:fill="auto"/>
          </w:tcPr>
          <w:p w14:paraId="227FED5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20C0F986" w14:textId="77777777" w:rsidR="002F273F" w:rsidRPr="00BD06A1" w:rsidRDefault="002F273F" w:rsidP="00382C36">
            <w:pPr>
              <w:jc w:val="center"/>
              <w:rPr>
                <w:rFonts w:cs="Arial"/>
                <w:color w:val="auto"/>
                <w:szCs w:val="22"/>
              </w:rPr>
            </w:pPr>
          </w:p>
        </w:tc>
      </w:tr>
      <w:tr w:rsidR="00666229" w:rsidRPr="00BD06A1" w14:paraId="234B98A1" w14:textId="77777777" w:rsidTr="00382C36">
        <w:trPr>
          <w:cantSplit/>
          <w:trHeight w:val="31"/>
          <w:jc w:val="center"/>
        </w:trPr>
        <w:tc>
          <w:tcPr>
            <w:tcW w:w="1299" w:type="dxa"/>
            <w:vMerge/>
            <w:shd w:val="clear" w:color="auto" w:fill="auto"/>
          </w:tcPr>
          <w:p w14:paraId="4E0ECAA5"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288101EC"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7833766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2-way radio access</w:t>
            </w:r>
          </w:p>
        </w:tc>
        <w:tc>
          <w:tcPr>
            <w:tcW w:w="641" w:type="dxa"/>
            <w:shd w:val="clear" w:color="auto" w:fill="auto"/>
          </w:tcPr>
          <w:p w14:paraId="6951313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6AD9096D" w14:textId="77777777" w:rsidR="002F273F" w:rsidRPr="00BD06A1" w:rsidRDefault="002F273F" w:rsidP="00382C36">
            <w:pPr>
              <w:jc w:val="center"/>
              <w:rPr>
                <w:rFonts w:cs="Arial"/>
                <w:color w:val="auto"/>
                <w:szCs w:val="22"/>
              </w:rPr>
            </w:pPr>
          </w:p>
        </w:tc>
      </w:tr>
      <w:tr w:rsidR="00666229" w:rsidRPr="00BD06A1" w14:paraId="73EF7799" w14:textId="77777777" w:rsidTr="00382C36">
        <w:trPr>
          <w:cantSplit/>
          <w:trHeight w:val="31"/>
          <w:jc w:val="center"/>
        </w:trPr>
        <w:tc>
          <w:tcPr>
            <w:tcW w:w="1299" w:type="dxa"/>
            <w:vMerge/>
            <w:shd w:val="clear" w:color="auto" w:fill="auto"/>
          </w:tcPr>
          <w:p w14:paraId="262B200C"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5F7931BE"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4776278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Integrated audit procedures at front and back ends of delivery</w:t>
            </w:r>
          </w:p>
        </w:tc>
        <w:tc>
          <w:tcPr>
            <w:tcW w:w="641" w:type="dxa"/>
            <w:shd w:val="clear" w:color="auto" w:fill="auto"/>
          </w:tcPr>
          <w:p w14:paraId="1AD665C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2E0AEB3E" w14:textId="77777777" w:rsidR="002F273F" w:rsidRPr="00BD06A1" w:rsidRDefault="002F273F" w:rsidP="00382C36">
            <w:pPr>
              <w:jc w:val="center"/>
              <w:rPr>
                <w:rFonts w:cs="Arial"/>
                <w:color w:val="auto"/>
                <w:szCs w:val="22"/>
              </w:rPr>
            </w:pPr>
          </w:p>
        </w:tc>
      </w:tr>
      <w:tr w:rsidR="00666229" w:rsidRPr="00BD06A1" w14:paraId="7F2A6B71" w14:textId="77777777" w:rsidTr="00382C36">
        <w:trPr>
          <w:cantSplit/>
          <w:trHeight w:val="31"/>
          <w:jc w:val="center"/>
        </w:trPr>
        <w:tc>
          <w:tcPr>
            <w:tcW w:w="1299" w:type="dxa"/>
            <w:vMerge/>
            <w:shd w:val="clear" w:color="auto" w:fill="auto"/>
          </w:tcPr>
          <w:p w14:paraId="44CC0CC3"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63126922"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5458247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Bar code scanning</w:t>
            </w:r>
          </w:p>
        </w:tc>
        <w:tc>
          <w:tcPr>
            <w:tcW w:w="641" w:type="dxa"/>
            <w:shd w:val="clear" w:color="auto" w:fill="auto"/>
          </w:tcPr>
          <w:p w14:paraId="547B4D9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195C25FF" w14:textId="77777777" w:rsidR="002F273F" w:rsidRPr="00BD06A1" w:rsidRDefault="002F273F" w:rsidP="00382C36">
            <w:pPr>
              <w:jc w:val="center"/>
              <w:rPr>
                <w:rFonts w:cs="Arial"/>
                <w:color w:val="auto"/>
                <w:szCs w:val="22"/>
              </w:rPr>
            </w:pPr>
          </w:p>
        </w:tc>
      </w:tr>
      <w:tr w:rsidR="00666229" w:rsidRPr="00BD06A1" w14:paraId="42BA1FC0" w14:textId="77777777" w:rsidTr="00382C36">
        <w:trPr>
          <w:cantSplit/>
          <w:trHeight w:val="31"/>
          <w:jc w:val="center"/>
        </w:trPr>
        <w:tc>
          <w:tcPr>
            <w:tcW w:w="1299" w:type="dxa"/>
            <w:vMerge/>
            <w:shd w:val="clear" w:color="auto" w:fill="auto"/>
          </w:tcPr>
          <w:p w14:paraId="1968DD04"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66F3ABCE"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2D12F75F" w14:textId="77777777" w:rsidR="002F273F" w:rsidRPr="00BD06A1" w:rsidRDefault="002F273F" w:rsidP="00382C36">
            <w:pPr>
              <w:jc w:val="center"/>
              <w:rPr>
                <w:rFonts w:cs="Arial"/>
                <w:color w:val="auto"/>
                <w:szCs w:val="22"/>
              </w:rPr>
            </w:pPr>
            <w:r w:rsidRPr="00BD06A1">
              <w:rPr>
                <w:rFonts w:cs="Arial"/>
                <w:color w:val="auto"/>
                <w:szCs w:val="22"/>
              </w:rPr>
              <w:t>Performing unannounced inspections</w:t>
            </w:r>
          </w:p>
        </w:tc>
        <w:tc>
          <w:tcPr>
            <w:tcW w:w="641" w:type="dxa"/>
            <w:shd w:val="clear" w:color="auto" w:fill="auto"/>
          </w:tcPr>
          <w:p w14:paraId="4BA8C2D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24469475" w14:textId="77777777" w:rsidR="002F273F" w:rsidRPr="00BD06A1" w:rsidRDefault="002F273F" w:rsidP="00382C36">
            <w:pPr>
              <w:jc w:val="center"/>
              <w:rPr>
                <w:rFonts w:cs="Arial"/>
                <w:color w:val="auto"/>
                <w:szCs w:val="22"/>
              </w:rPr>
            </w:pPr>
          </w:p>
        </w:tc>
      </w:tr>
      <w:tr w:rsidR="00666229" w:rsidRPr="00BD06A1" w14:paraId="2F0A8987" w14:textId="77777777" w:rsidTr="00382C36">
        <w:trPr>
          <w:cantSplit/>
          <w:trHeight w:val="31"/>
          <w:jc w:val="center"/>
        </w:trPr>
        <w:tc>
          <w:tcPr>
            <w:tcW w:w="1299" w:type="dxa"/>
            <w:vMerge/>
            <w:shd w:val="clear" w:color="auto" w:fill="auto"/>
          </w:tcPr>
          <w:p w14:paraId="7960DB05"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13BF3998"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2A11298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Partnerships developed with local police security forces</w:t>
            </w:r>
          </w:p>
        </w:tc>
        <w:tc>
          <w:tcPr>
            <w:tcW w:w="641" w:type="dxa"/>
            <w:shd w:val="clear" w:color="auto" w:fill="auto"/>
          </w:tcPr>
          <w:p w14:paraId="6F73DBF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4AC97E99" w14:textId="77777777" w:rsidR="002F273F" w:rsidRPr="00BD06A1" w:rsidRDefault="002F273F" w:rsidP="00382C36">
            <w:pPr>
              <w:jc w:val="center"/>
              <w:rPr>
                <w:rFonts w:cs="Arial"/>
                <w:color w:val="auto"/>
                <w:szCs w:val="22"/>
              </w:rPr>
            </w:pPr>
          </w:p>
        </w:tc>
      </w:tr>
      <w:tr w:rsidR="00666229" w:rsidRPr="00BD06A1" w14:paraId="5FAA6FB4" w14:textId="77777777" w:rsidTr="00382C36">
        <w:trPr>
          <w:cantSplit/>
          <w:trHeight w:val="31"/>
          <w:jc w:val="center"/>
        </w:trPr>
        <w:tc>
          <w:tcPr>
            <w:tcW w:w="1299" w:type="dxa"/>
            <w:vMerge/>
            <w:shd w:val="clear" w:color="auto" w:fill="auto"/>
          </w:tcPr>
          <w:p w14:paraId="424AC0A2"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48CCD05B"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7462142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Security guards</w:t>
            </w:r>
          </w:p>
        </w:tc>
        <w:tc>
          <w:tcPr>
            <w:tcW w:w="641" w:type="dxa"/>
            <w:shd w:val="clear" w:color="auto" w:fill="auto"/>
          </w:tcPr>
          <w:p w14:paraId="71AC78A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009E9AEF" w14:textId="77777777" w:rsidR="002F273F" w:rsidRPr="00BD06A1" w:rsidRDefault="002F273F" w:rsidP="00382C36">
            <w:pPr>
              <w:jc w:val="center"/>
              <w:rPr>
                <w:rFonts w:cs="Arial"/>
                <w:color w:val="auto"/>
                <w:szCs w:val="22"/>
              </w:rPr>
            </w:pPr>
          </w:p>
        </w:tc>
      </w:tr>
      <w:tr w:rsidR="00666229" w:rsidRPr="00BD06A1" w14:paraId="7C96CFA0" w14:textId="77777777" w:rsidTr="00382C36">
        <w:trPr>
          <w:cantSplit/>
          <w:trHeight w:val="180"/>
          <w:jc w:val="center"/>
        </w:trPr>
        <w:tc>
          <w:tcPr>
            <w:tcW w:w="1299" w:type="dxa"/>
            <w:vMerge/>
            <w:shd w:val="clear" w:color="auto" w:fill="auto"/>
          </w:tcPr>
          <w:p w14:paraId="288C4507"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2840ED6B"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5DE0ED7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 of the above</w:t>
            </w:r>
          </w:p>
        </w:tc>
        <w:tc>
          <w:tcPr>
            <w:tcW w:w="641" w:type="dxa"/>
            <w:shd w:val="clear" w:color="auto" w:fill="auto"/>
          </w:tcPr>
          <w:p w14:paraId="19031F5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27D6F58C" w14:textId="77777777" w:rsidR="002F273F" w:rsidRPr="00BD06A1" w:rsidRDefault="002F273F" w:rsidP="00382C36">
            <w:pPr>
              <w:jc w:val="center"/>
              <w:rPr>
                <w:rFonts w:cs="Arial"/>
                <w:color w:val="auto"/>
                <w:szCs w:val="22"/>
              </w:rPr>
            </w:pPr>
          </w:p>
        </w:tc>
      </w:tr>
      <w:tr w:rsidR="00666229" w:rsidRPr="00BD06A1" w14:paraId="233E6196" w14:textId="77777777" w:rsidTr="00382C36">
        <w:trPr>
          <w:cantSplit/>
          <w:trHeight w:val="178"/>
          <w:jc w:val="center"/>
        </w:trPr>
        <w:tc>
          <w:tcPr>
            <w:tcW w:w="1299" w:type="dxa"/>
            <w:vMerge/>
            <w:shd w:val="clear" w:color="auto" w:fill="auto"/>
          </w:tcPr>
          <w:p w14:paraId="40A8302D"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0F4CFC5A"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1779BF8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1" w:type="dxa"/>
            <w:shd w:val="clear" w:color="auto" w:fill="auto"/>
          </w:tcPr>
          <w:p w14:paraId="34B60FD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478A6480" w14:textId="77777777" w:rsidR="002F273F" w:rsidRPr="00BD06A1" w:rsidRDefault="002F273F" w:rsidP="00382C36">
            <w:pPr>
              <w:jc w:val="center"/>
              <w:rPr>
                <w:rFonts w:cs="Arial"/>
                <w:color w:val="auto"/>
                <w:szCs w:val="22"/>
              </w:rPr>
            </w:pPr>
          </w:p>
        </w:tc>
      </w:tr>
      <w:tr w:rsidR="00666229" w:rsidRPr="00BD06A1" w14:paraId="05A2860F" w14:textId="77777777" w:rsidTr="00066897">
        <w:trPr>
          <w:cantSplit/>
          <w:trHeight w:val="272"/>
          <w:jc w:val="center"/>
        </w:trPr>
        <w:tc>
          <w:tcPr>
            <w:tcW w:w="1299" w:type="dxa"/>
            <w:vMerge w:val="restart"/>
            <w:shd w:val="clear" w:color="auto" w:fill="auto"/>
          </w:tcPr>
          <w:p w14:paraId="2B327E3A"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DIS-702</w:t>
            </w:r>
          </w:p>
          <w:p w14:paraId="4B213C87" w14:textId="77777777" w:rsidR="002F273F" w:rsidRPr="00BD06A1" w:rsidRDefault="002F273F" w:rsidP="00382C36">
            <w:pPr>
              <w:spacing w:before="40" w:after="40"/>
              <w:jc w:val="center"/>
              <w:rPr>
                <w:rFonts w:cs="Arial"/>
                <w:color w:val="auto"/>
                <w:szCs w:val="22"/>
              </w:rPr>
            </w:pPr>
          </w:p>
          <w:p w14:paraId="551BEF7E"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2BBF968E" w14:textId="77777777" w:rsidR="002F273F" w:rsidRPr="00BD06A1" w:rsidRDefault="002F273F" w:rsidP="00382C36">
            <w:pPr>
              <w:spacing w:before="40" w:after="40"/>
              <w:jc w:val="center"/>
              <w:rPr>
                <w:rFonts w:cs="Arial"/>
                <w:color w:val="auto"/>
                <w:szCs w:val="22"/>
              </w:rPr>
            </w:pPr>
          </w:p>
          <w:p w14:paraId="6FFFA0FF"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3CD0478E" w14:textId="77777777" w:rsidR="002F273F" w:rsidRPr="00BD06A1" w:rsidRDefault="002F273F" w:rsidP="00382C36">
            <w:pPr>
              <w:spacing w:before="40" w:after="40"/>
              <w:jc w:val="center"/>
              <w:rPr>
                <w:rFonts w:cs="Arial"/>
                <w:color w:val="auto"/>
                <w:szCs w:val="22"/>
              </w:rPr>
            </w:pPr>
          </w:p>
          <w:p w14:paraId="1D55E23D"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02D4F4DD" w14:textId="77777777" w:rsidR="002F273F" w:rsidRPr="00BD06A1" w:rsidRDefault="002F273F" w:rsidP="00382C36">
            <w:pPr>
              <w:spacing w:before="40" w:after="40"/>
              <w:jc w:val="center"/>
              <w:rPr>
                <w:rFonts w:cs="Arial"/>
                <w:color w:val="auto"/>
                <w:szCs w:val="22"/>
              </w:rPr>
            </w:pPr>
          </w:p>
          <w:p w14:paraId="3EC26653" w14:textId="77777777" w:rsidR="002F273F" w:rsidRPr="00BD06A1" w:rsidRDefault="002F273F" w:rsidP="00382C36">
            <w:pPr>
              <w:spacing w:before="40" w:after="40"/>
              <w:jc w:val="center"/>
              <w:rPr>
                <w:rFonts w:cs="Arial"/>
                <w:color w:val="auto"/>
                <w:szCs w:val="22"/>
              </w:rPr>
            </w:pPr>
          </w:p>
        </w:tc>
        <w:tc>
          <w:tcPr>
            <w:tcW w:w="3829" w:type="dxa"/>
            <w:vMerge w:val="restart"/>
            <w:shd w:val="clear" w:color="auto" w:fill="auto"/>
          </w:tcPr>
          <w:p w14:paraId="42DC6628" w14:textId="77777777" w:rsidR="002F273F" w:rsidRPr="00BD06A1" w:rsidRDefault="002F273F" w:rsidP="00382C36">
            <w:pPr>
              <w:jc w:val="center"/>
              <w:rPr>
                <w:rFonts w:cs="Arial"/>
                <w:color w:val="auto"/>
                <w:szCs w:val="22"/>
              </w:rPr>
            </w:pPr>
            <w:r w:rsidRPr="00BD06A1">
              <w:rPr>
                <w:rFonts w:cs="Arial"/>
                <w:color w:val="auto"/>
                <w:szCs w:val="22"/>
              </w:rPr>
              <w:t>Are there documented security requirements for truck and personnel?</w:t>
            </w:r>
          </w:p>
        </w:tc>
        <w:tc>
          <w:tcPr>
            <w:tcW w:w="2313" w:type="dxa"/>
            <w:shd w:val="clear" w:color="auto" w:fill="auto"/>
          </w:tcPr>
          <w:p w14:paraId="1C47DB8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41" w:type="dxa"/>
            <w:shd w:val="clear" w:color="auto" w:fill="auto"/>
          </w:tcPr>
          <w:p w14:paraId="0BBCCEF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val="restart"/>
            <w:shd w:val="clear" w:color="auto" w:fill="BFBFBF"/>
            <w:vAlign w:val="center"/>
          </w:tcPr>
          <w:p w14:paraId="655B9651" w14:textId="77777777" w:rsidR="002F273F" w:rsidRPr="00BD06A1" w:rsidRDefault="002F273F" w:rsidP="00382C36">
            <w:pPr>
              <w:jc w:val="center"/>
              <w:rPr>
                <w:rFonts w:cs="Arial"/>
                <w:color w:val="auto"/>
                <w:szCs w:val="22"/>
              </w:rPr>
            </w:pPr>
          </w:p>
        </w:tc>
      </w:tr>
      <w:tr w:rsidR="00666229" w:rsidRPr="00BD06A1" w14:paraId="32D86821" w14:textId="77777777" w:rsidTr="00066897">
        <w:trPr>
          <w:cantSplit/>
          <w:trHeight w:val="267"/>
          <w:jc w:val="center"/>
        </w:trPr>
        <w:tc>
          <w:tcPr>
            <w:tcW w:w="1299" w:type="dxa"/>
            <w:vMerge/>
            <w:shd w:val="clear" w:color="auto" w:fill="auto"/>
          </w:tcPr>
          <w:p w14:paraId="46FD9EC0"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0AC01986"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069FE12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41" w:type="dxa"/>
            <w:shd w:val="clear" w:color="auto" w:fill="auto"/>
          </w:tcPr>
          <w:p w14:paraId="3E8C725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2D0BA57D" w14:textId="77777777" w:rsidR="002F273F" w:rsidRPr="00BD06A1" w:rsidRDefault="002F273F" w:rsidP="00382C36">
            <w:pPr>
              <w:jc w:val="center"/>
              <w:rPr>
                <w:rFonts w:cs="Arial"/>
                <w:color w:val="auto"/>
                <w:szCs w:val="22"/>
              </w:rPr>
            </w:pPr>
          </w:p>
        </w:tc>
      </w:tr>
      <w:tr w:rsidR="00666229" w:rsidRPr="00BD06A1" w14:paraId="08B94647" w14:textId="77777777" w:rsidTr="00066897">
        <w:trPr>
          <w:cantSplit/>
          <w:trHeight w:val="754"/>
          <w:jc w:val="center"/>
        </w:trPr>
        <w:tc>
          <w:tcPr>
            <w:tcW w:w="1299" w:type="dxa"/>
            <w:vMerge/>
            <w:shd w:val="clear" w:color="auto" w:fill="auto"/>
          </w:tcPr>
          <w:p w14:paraId="331F8AE9"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5C20ED13"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7633E95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1" w:type="dxa"/>
            <w:shd w:val="clear" w:color="auto" w:fill="auto"/>
          </w:tcPr>
          <w:p w14:paraId="408B769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BFBFBF"/>
            <w:vAlign w:val="center"/>
          </w:tcPr>
          <w:p w14:paraId="41522DF1" w14:textId="77777777" w:rsidR="002F273F" w:rsidRPr="00BD06A1" w:rsidRDefault="002F273F" w:rsidP="00382C36">
            <w:pPr>
              <w:jc w:val="center"/>
              <w:rPr>
                <w:rFonts w:cs="Arial"/>
                <w:color w:val="auto"/>
                <w:szCs w:val="22"/>
              </w:rPr>
            </w:pPr>
          </w:p>
        </w:tc>
      </w:tr>
      <w:tr w:rsidR="00666229" w:rsidRPr="00BD06A1" w14:paraId="019598B5" w14:textId="77777777" w:rsidTr="00382C36">
        <w:trPr>
          <w:cantSplit/>
          <w:trHeight w:val="171"/>
          <w:jc w:val="center"/>
        </w:trPr>
        <w:tc>
          <w:tcPr>
            <w:tcW w:w="1299" w:type="dxa"/>
            <w:vMerge w:val="restart"/>
            <w:shd w:val="clear" w:color="auto" w:fill="auto"/>
          </w:tcPr>
          <w:p w14:paraId="46C9CF75"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DIS-703</w:t>
            </w:r>
          </w:p>
          <w:p w14:paraId="4728A826" w14:textId="77777777" w:rsidR="002F273F" w:rsidRPr="00BD06A1" w:rsidRDefault="002F273F" w:rsidP="00382C36">
            <w:pPr>
              <w:spacing w:before="40" w:after="40"/>
              <w:jc w:val="center"/>
              <w:rPr>
                <w:rFonts w:cs="Arial"/>
                <w:color w:val="auto"/>
                <w:szCs w:val="22"/>
              </w:rPr>
            </w:pPr>
          </w:p>
          <w:p w14:paraId="7DC7A22D"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6EA59986" w14:textId="77777777" w:rsidR="002F273F" w:rsidRPr="00BD06A1" w:rsidRDefault="002F273F" w:rsidP="00382C36">
            <w:pPr>
              <w:spacing w:before="40" w:after="40"/>
              <w:jc w:val="center"/>
              <w:rPr>
                <w:rFonts w:cs="Arial"/>
                <w:color w:val="auto"/>
                <w:szCs w:val="22"/>
              </w:rPr>
            </w:pPr>
          </w:p>
          <w:p w14:paraId="61FF8936"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233FCD3D" w14:textId="77777777" w:rsidR="002F273F" w:rsidRPr="00BD06A1" w:rsidRDefault="002F273F" w:rsidP="00382C36">
            <w:pPr>
              <w:spacing w:before="40" w:after="40"/>
              <w:jc w:val="center"/>
              <w:rPr>
                <w:rFonts w:cs="Arial"/>
                <w:color w:val="auto"/>
                <w:szCs w:val="22"/>
              </w:rPr>
            </w:pPr>
          </w:p>
          <w:p w14:paraId="61B150DC"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6A77EE7F" w14:textId="77777777" w:rsidR="002F273F" w:rsidRPr="00BD06A1" w:rsidRDefault="002F273F" w:rsidP="00382C36">
            <w:pPr>
              <w:spacing w:before="40" w:after="40"/>
              <w:jc w:val="center"/>
              <w:rPr>
                <w:rFonts w:cs="Arial"/>
                <w:color w:val="auto"/>
                <w:szCs w:val="22"/>
              </w:rPr>
            </w:pPr>
          </w:p>
        </w:tc>
        <w:tc>
          <w:tcPr>
            <w:tcW w:w="3829" w:type="dxa"/>
            <w:vMerge w:val="restart"/>
            <w:shd w:val="clear" w:color="auto" w:fill="auto"/>
          </w:tcPr>
          <w:p w14:paraId="16057187" w14:textId="77777777" w:rsidR="002F273F" w:rsidRPr="00BD06A1" w:rsidRDefault="002F273F" w:rsidP="00382C36">
            <w:pPr>
              <w:spacing w:before="40" w:after="40"/>
              <w:jc w:val="center"/>
              <w:rPr>
                <w:rFonts w:cs="Arial"/>
                <w:color w:val="auto"/>
                <w:szCs w:val="22"/>
              </w:rPr>
            </w:pPr>
            <w:r w:rsidRPr="00BD06A1">
              <w:rPr>
                <w:rFonts w:cs="Arial"/>
                <w:color w:val="auto"/>
                <w:szCs w:val="22"/>
              </w:rPr>
              <w:t>Is there a process to record loss incidents?</w:t>
            </w:r>
          </w:p>
        </w:tc>
        <w:tc>
          <w:tcPr>
            <w:tcW w:w="2313" w:type="dxa"/>
            <w:shd w:val="clear" w:color="auto" w:fill="auto"/>
          </w:tcPr>
          <w:p w14:paraId="69E1176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41" w:type="dxa"/>
            <w:shd w:val="clear" w:color="auto" w:fill="auto"/>
          </w:tcPr>
          <w:p w14:paraId="7B4B3EE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val="restart"/>
            <w:shd w:val="clear" w:color="auto" w:fill="C0C0C0"/>
            <w:vAlign w:val="center"/>
          </w:tcPr>
          <w:p w14:paraId="10B818A1" w14:textId="77777777" w:rsidR="002F273F" w:rsidRPr="00BD06A1" w:rsidRDefault="002F273F" w:rsidP="00382C36">
            <w:pPr>
              <w:jc w:val="center"/>
              <w:rPr>
                <w:rFonts w:cs="Arial"/>
                <w:color w:val="auto"/>
                <w:szCs w:val="22"/>
              </w:rPr>
            </w:pPr>
          </w:p>
        </w:tc>
      </w:tr>
      <w:tr w:rsidR="00666229" w:rsidRPr="00BD06A1" w14:paraId="0323568B" w14:textId="77777777" w:rsidTr="00382C36">
        <w:trPr>
          <w:cantSplit/>
          <w:trHeight w:val="171"/>
          <w:jc w:val="center"/>
        </w:trPr>
        <w:tc>
          <w:tcPr>
            <w:tcW w:w="1299" w:type="dxa"/>
            <w:vMerge/>
            <w:shd w:val="clear" w:color="auto" w:fill="auto"/>
            <w:vAlign w:val="center"/>
          </w:tcPr>
          <w:p w14:paraId="630FFE6A"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77A01E38"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54B43D5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41" w:type="dxa"/>
            <w:shd w:val="clear" w:color="auto" w:fill="auto"/>
          </w:tcPr>
          <w:p w14:paraId="21A2C55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7C7A83E8" w14:textId="77777777" w:rsidR="002F273F" w:rsidRPr="00BD06A1" w:rsidRDefault="002F273F" w:rsidP="00382C36">
            <w:pPr>
              <w:jc w:val="center"/>
              <w:rPr>
                <w:rFonts w:cs="Arial"/>
                <w:color w:val="auto"/>
                <w:szCs w:val="22"/>
              </w:rPr>
            </w:pPr>
          </w:p>
        </w:tc>
      </w:tr>
      <w:tr w:rsidR="00666229" w:rsidRPr="00BD06A1" w14:paraId="10E4EE86" w14:textId="77777777" w:rsidTr="00382C36">
        <w:trPr>
          <w:cantSplit/>
          <w:trHeight w:val="60"/>
          <w:jc w:val="center"/>
        </w:trPr>
        <w:tc>
          <w:tcPr>
            <w:tcW w:w="1299" w:type="dxa"/>
            <w:vMerge/>
            <w:shd w:val="clear" w:color="auto" w:fill="auto"/>
            <w:vAlign w:val="center"/>
          </w:tcPr>
          <w:p w14:paraId="7DBBBE53"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26818053"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5124B89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1" w:type="dxa"/>
            <w:shd w:val="clear" w:color="auto" w:fill="auto"/>
          </w:tcPr>
          <w:p w14:paraId="08CB04F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6F89B4AB" w14:textId="77777777" w:rsidR="002F273F" w:rsidRPr="00BD06A1" w:rsidRDefault="002F273F" w:rsidP="00382C36">
            <w:pPr>
              <w:jc w:val="center"/>
              <w:rPr>
                <w:rFonts w:cs="Arial"/>
                <w:color w:val="auto"/>
                <w:szCs w:val="22"/>
              </w:rPr>
            </w:pPr>
          </w:p>
        </w:tc>
      </w:tr>
      <w:tr w:rsidR="00666229" w:rsidRPr="00BD06A1" w14:paraId="2CB8DADC" w14:textId="77777777" w:rsidTr="00066897">
        <w:trPr>
          <w:cantSplit/>
          <w:trHeight w:val="60"/>
          <w:jc w:val="center"/>
        </w:trPr>
        <w:tc>
          <w:tcPr>
            <w:tcW w:w="9895" w:type="dxa"/>
            <w:gridSpan w:val="5"/>
            <w:shd w:val="clear" w:color="auto" w:fill="BFBFBF"/>
            <w:vAlign w:val="center"/>
          </w:tcPr>
          <w:p w14:paraId="399F3B75" w14:textId="77777777" w:rsidR="002F273F" w:rsidRPr="00BD06A1" w:rsidRDefault="002F273F" w:rsidP="00382C36">
            <w:pPr>
              <w:jc w:val="center"/>
              <w:rPr>
                <w:rFonts w:cs="Arial"/>
                <w:b/>
                <w:color w:val="auto"/>
                <w:szCs w:val="22"/>
              </w:rPr>
            </w:pPr>
            <w:r w:rsidRPr="00BD06A1">
              <w:rPr>
                <w:rFonts w:cs="Arial"/>
                <w:b/>
                <w:color w:val="auto"/>
                <w:szCs w:val="22"/>
              </w:rPr>
              <w:t>DIS-800: Product Tracking</w:t>
            </w:r>
          </w:p>
        </w:tc>
      </w:tr>
      <w:tr w:rsidR="00666229" w:rsidRPr="00BD06A1" w14:paraId="0647E5DF" w14:textId="77777777" w:rsidTr="00382C36">
        <w:trPr>
          <w:cantSplit/>
          <w:trHeight w:val="60"/>
          <w:jc w:val="center"/>
        </w:trPr>
        <w:tc>
          <w:tcPr>
            <w:tcW w:w="1299" w:type="dxa"/>
            <w:vMerge w:val="restart"/>
            <w:shd w:val="clear" w:color="auto" w:fill="auto"/>
          </w:tcPr>
          <w:p w14:paraId="4AB0FE37"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DIS-801</w:t>
            </w:r>
          </w:p>
          <w:p w14:paraId="03156B16" w14:textId="77777777" w:rsidR="002F273F" w:rsidRPr="00BD06A1" w:rsidRDefault="002F273F" w:rsidP="00382C36">
            <w:pPr>
              <w:spacing w:before="40" w:after="40"/>
              <w:jc w:val="center"/>
              <w:rPr>
                <w:rFonts w:cs="Arial"/>
                <w:color w:val="auto"/>
                <w:szCs w:val="22"/>
              </w:rPr>
            </w:pPr>
          </w:p>
          <w:p w14:paraId="67B9DC11"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603C7768" w14:textId="77777777" w:rsidR="002F273F" w:rsidRPr="00BD06A1" w:rsidRDefault="002F273F" w:rsidP="00382C36">
            <w:pPr>
              <w:spacing w:before="40" w:after="40"/>
              <w:jc w:val="center"/>
              <w:rPr>
                <w:rFonts w:cs="Arial"/>
                <w:color w:val="auto"/>
                <w:szCs w:val="22"/>
              </w:rPr>
            </w:pPr>
          </w:p>
          <w:p w14:paraId="0ABDAB99"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296CC5C1" w14:textId="77777777" w:rsidR="002F273F" w:rsidRPr="00BD06A1" w:rsidRDefault="002F273F" w:rsidP="00382C36">
            <w:pPr>
              <w:spacing w:before="40" w:after="40"/>
              <w:jc w:val="center"/>
              <w:rPr>
                <w:rFonts w:cs="Arial"/>
                <w:color w:val="auto"/>
                <w:szCs w:val="22"/>
              </w:rPr>
            </w:pPr>
          </w:p>
        </w:tc>
        <w:tc>
          <w:tcPr>
            <w:tcW w:w="3829" w:type="dxa"/>
            <w:vMerge w:val="restart"/>
            <w:shd w:val="clear" w:color="auto" w:fill="auto"/>
          </w:tcPr>
          <w:p w14:paraId="4CEB474B" w14:textId="77777777" w:rsidR="002F273F" w:rsidRPr="00BD06A1" w:rsidRDefault="002F273F" w:rsidP="00382C36">
            <w:pPr>
              <w:spacing w:before="40" w:after="40"/>
              <w:jc w:val="center"/>
              <w:rPr>
                <w:rFonts w:cs="Arial"/>
                <w:color w:val="auto"/>
                <w:szCs w:val="22"/>
              </w:rPr>
            </w:pPr>
            <w:r w:rsidRPr="00BD06A1">
              <w:rPr>
                <w:rFonts w:cs="Arial"/>
                <w:color w:val="auto"/>
                <w:szCs w:val="22"/>
              </w:rPr>
              <w:t>How are outbound shipments tracked?</w:t>
            </w:r>
          </w:p>
          <w:p w14:paraId="791ADB57" w14:textId="77777777" w:rsidR="002F273F" w:rsidRPr="00BD06A1" w:rsidRDefault="002F273F" w:rsidP="00382C36">
            <w:pPr>
              <w:spacing w:before="40" w:after="40"/>
              <w:jc w:val="center"/>
              <w:rPr>
                <w:rFonts w:cs="Arial"/>
                <w:color w:val="auto"/>
                <w:szCs w:val="22"/>
              </w:rPr>
            </w:pPr>
          </w:p>
          <w:p w14:paraId="165D834E"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ALLOWED]</w:t>
            </w:r>
          </w:p>
        </w:tc>
        <w:tc>
          <w:tcPr>
            <w:tcW w:w="2313" w:type="dxa"/>
            <w:shd w:val="clear" w:color="auto" w:fill="auto"/>
            <w:vAlign w:val="center"/>
          </w:tcPr>
          <w:p w14:paraId="1C8313F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Manual tracking</w:t>
            </w:r>
          </w:p>
        </w:tc>
        <w:tc>
          <w:tcPr>
            <w:tcW w:w="641" w:type="dxa"/>
            <w:shd w:val="clear" w:color="auto" w:fill="auto"/>
          </w:tcPr>
          <w:p w14:paraId="6BA2A3C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val="restart"/>
            <w:shd w:val="clear" w:color="auto" w:fill="C0C0C0"/>
            <w:vAlign w:val="center"/>
          </w:tcPr>
          <w:p w14:paraId="59720573" w14:textId="77777777" w:rsidR="002F273F" w:rsidRPr="00BD06A1" w:rsidRDefault="002F273F" w:rsidP="00382C36">
            <w:pPr>
              <w:jc w:val="center"/>
              <w:rPr>
                <w:rFonts w:cs="Arial"/>
                <w:color w:val="auto"/>
                <w:szCs w:val="22"/>
              </w:rPr>
            </w:pPr>
          </w:p>
        </w:tc>
      </w:tr>
      <w:tr w:rsidR="00666229" w:rsidRPr="00BD06A1" w14:paraId="1D824C01" w14:textId="77777777" w:rsidTr="00382C36">
        <w:trPr>
          <w:cantSplit/>
          <w:trHeight w:val="60"/>
          <w:jc w:val="center"/>
        </w:trPr>
        <w:tc>
          <w:tcPr>
            <w:tcW w:w="1299" w:type="dxa"/>
            <w:vMerge/>
            <w:shd w:val="clear" w:color="auto" w:fill="auto"/>
            <w:vAlign w:val="center"/>
          </w:tcPr>
          <w:p w14:paraId="0F4A4E5E"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30AD2206"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7CFF0AA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Through electronic tracking</w:t>
            </w:r>
          </w:p>
        </w:tc>
        <w:tc>
          <w:tcPr>
            <w:tcW w:w="641" w:type="dxa"/>
            <w:shd w:val="clear" w:color="auto" w:fill="auto"/>
          </w:tcPr>
          <w:p w14:paraId="5F48BE0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04ADE04B" w14:textId="77777777" w:rsidR="002F273F" w:rsidRPr="00BD06A1" w:rsidRDefault="002F273F" w:rsidP="00382C36">
            <w:pPr>
              <w:jc w:val="center"/>
              <w:rPr>
                <w:rFonts w:cs="Arial"/>
                <w:color w:val="auto"/>
                <w:szCs w:val="22"/>
              </w:rPr>
            </w:pPr>
          </w:p>
        </w:tc>
      </w:tr>
      <w:tr w:rsidR="00666229" w:rsidRPr="00BD06A1" w14:paraId="0124F096" w14:textId="77777777" w:rsidTr="00382C36">
        <w:trPr>
          <w:cantSplit/>
          <w:trHeight w:val="60"/>
          <w:jc w:val="center"/>
        </w:trPr>
        <w:tc>
          <w:tcPr>
            <w:tcW w:w="1299" w:type="dxa"/>
            <w:vMerge/>
            <w:shd w:val="clear" w:color="auto" w:fill="auto"/>
            <w:vAlign w:val="center"/>
          </w:tcPr>
          <w:p w14:paraId="2AAA8307"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6A717404"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1D7C9A7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Not tracked</w:t>
            </w:r>
          </w:p>
        </w:tc>
        <w:tc>
          <w:tcPr>
            <w:tcW w:w="641" w:type="dxa"/>
            <w:shd w:val="clear" w:color="auto" w:fill="auto"/>
          </w:tcPr>
          <w:p w14:paraId="503DA47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67DC152B" w14:textId="77777777" w:rsidR="002F273F" w:rsidRPr="00BD06A1" w:rsidRDefault="002F273F" w:rsidP="00382C36">
            <w:pPr>
              <w:jc w:val="center"/>
              <w:rPr>
                <w:rFonts w:cs="Arial"/>
                <w:color w:val="auto"/>
                <w:szCs w:val="22"/>
              </w:rPr>
            </w:pPr>
          </w:p>
        </w:tc>
      </w:tr>
      <w:tr w:rsidR="00666229" w:rsidRPr="00BD06A1" w14:paraId="4E4597E6" w14:textId="77777777" w:rsidTr="00382C36">
        <w:trPr>
          <w:cantSplit/>
          <w:trHeight w:val="60"/>
          <w:jc w:val="center"/>
        </w:trPr>
        <w:tc>
          <w:tcPr>
            <w:tcW w:w="1299" w:type="dxa"/>
            <w:vMerge/>
            <w:shd w:val="clear" w:color="auto" w:fill="auto"/>
            <w:vAlign w:val="center"/>
          </w:tcPr>
          <w:p w14:paraId="012E556E"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69901382"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5749508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1" w:type="dxa"/>
            <w:shd w:val="clear" w:color="auto" w:fill="auto"/>
          </w:tcPr>
          <w:p w14:paraId="32A43F8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62255BF4" w14:textId="77777777" w:rsidR="002F273F" w:rsidRPr="00BD06A1" w:rsidRDefault="002F273F" w:rsidP="00382C36">
            <w:pPr>
              <w:jc w:val="center"/>
              <w:rPr>
                <w:rFonts w:cs="Arial"/>
                <w:color w:val="auto"/>
                <w:szCs w:val="22"/>
              </w:rPr>
            </w:pPr>
          </w:p>
        </w:tc>
      </w:tr>
      <w:tr w:rsidR="00666229" w:rsidRPr="00BD06A1" w14:paraId="7733FBED" w14:textId="77777777" w:rsidTr="00382C36">
        <w:trPr>
          <w:cantSplit/>
          <w:trHeight w:val="60"/>
          <w:jc w:val="center"/>
        </w:trPr>
        <w:tc>
          <w:tcPr>
            <w:tcW w:w="1299" w:type="dxa"/>
            <w:vMerge w:val="restart"/>
            <w:shd w:val="clear" w:color="auto" w:fill="auto"/>
            <w:vAlign w:val="center"/>
          </w:tcPr>
          <w:p w14:paraId="5EE140D9"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DIS-802</w:t>
            </w:r>
          </w:p>
          <w:p w14:paraId="0281AD10" w14:textId="77777777" w:rsidR="002F273F" w:rsidRPr="00BD06A1" w:rsidRDefault="002F273F" w:rsidP="00382C36">
            <w:pPr>
              <w:spacing w:before="40" w:after="40"/>
              <w:jc w:val="center"/>
              <w:rPr>
                <w:rFonts w:cs="Arial"/>
                <w:color w:val="auto"/>
                <w:szCs w:val="22"/>
              </w:rPr>
            </w:pPr>
          </w:p>
          <w:p w14:paraId="43D8E553"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72E288ED" w14:textId="77777777" w:rsidR="002F273F" w:rsidRPr="00BD06A1" w:rsidRDefault="002F273F" w:rsidP="00382C36">
            <w:pPr>
              <w:spacing w:before="40" w:after="40"/>
              <w:jc w:val="center"/>
              <w:rPr>
                <w:rFonts w:cs="Arial"/>
                <w:color w:val="auto"/>
                <w:szCs w:val="22"/>
              </w:rPr>
            </w:pPr>
          </w:p>
          <w:p w14:paraId="77ABF2E4"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1A920C57" w14:textId="77777777" w:rsidR="002F273F" w:rsidRPr="00BD06A1" w:rsidRDefault="002F273F" w:rsidP="00382C36">
            <w:pPr>
              <w:spacing w:before="40" w:after="40"/>
              <w:jc w:val="center"/>
              <w:rPr>
                <w:rFonts w:cs="Arial"/>
                <w:color w:val="auto"/>
                <w:szCs w:val="22"/>
              </w:rPr>
            </w:pPr>
          </w:p>
        </w:tc>
        <w:tc>
          <w:tcPr>
            <w:tcW w:w="3829" w:type="dxa"/>
            <w:vMerge w:val="restart"/>
            <w:shd w:val="clear" w:color="auto" w:fill="auto"/>
          </w:tcPr>
          <w:p w14:paraId="6FF034A7" w14:textId="77777777" w:rsidR="002F273F" w:rsidRPr="00BD06A1" w:rsidRDefault="002F273F" w:rsidP="00382C36">
            <w:pPr>
              <w:spacing w:before="40" w:after="40"/>
              <w:jc w:val="center"/>
              <w:rPr>
                <w:rFonts w:cs="Arial"/>
                <w:color w:val="auto"/>
                <w:szCs w:val="22"/>
              </w:rPr>
            </w:pPr>
            <w:r w:rsidRPr="00BD06A1">
              <w:rPr>
                <w:rFonts w:cs="Arial"/>
                <w:color w:val="auto"/>
                <w:szCs w:val="22"/>
              </w:rPr>
              <w:t>In every step as commodities move through the supply chain, what methods are used to document who has ‘ownership' of the commodities? (What procedures are in place to track ownership throughout the chain of custody?)</w:t>
            </w:r>
          </w:p>
          <w:p w14:paraId="6D20DCB5" w14:textId="77777777" w:rsidR="002F273F" w:rsidRPr="00BD06A1" w:rsidRDefault="002F273F" w:rsidP="00382C36">
            <w:pPr>
              <w:spacing w:before="40" w:after="40"/>
              <w:jc w:val="center"/>
              <w:rPr>
                <w:rFonts w:cs="Arial"/>
                <w:color w:val="auto"/>
                <w:szCs w:val="22"/>
              </w:rPr>
            </w:pPr>
          </w:p>
          <w:p w14:paraId="20BFF747"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Chain of custody is the unbroken path a product takes during distribution from the first stage in the chain to the end, showing custody at each stage.</w:t>
            </w:r>
          </w:p>
          <w:p w14:paraId="7F7E2B71" w14:textId="77777777" w:rsidR="002F273F" w:rsidRPr="00BD06A1" w:rsidRDefault="002F273F" w:rsidP="00382C36">
            <w:pPr>
              <w:spacing w:before="40" w:after="40"/>
              <w:jc w:val="center"/>
              <w:rPr>
                <w:rFonts w:cs="Arial"/>
                <w:color w:val="auto"/>
                <w:szCs w:val="22"/>
              </w:rPr>
            </w:pPr>
          </w:p>
          <w:p w14:paraId="26558749"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ALLOWED]</w:t>
            </w:r>
          </w:p>
        </w:tc>
        <w:tc>
          <w:tcPr>
            <w:tcW w:w="2313" w:type="dxa"/>
            <w:shd w:val="clear" w:color="auto" w:fill="auto"/>
            <w:vAlign w:val="center"/>
          </w:tcPr>
          <w:p w14:paraId="3A33D17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Manual tracking</w:t>
            </w:r>
          </w:p>
        </w:tc>
        <w:tc>
          <w:tcPr>
            <w:tcW w:w="641" w:type="dxa"/>
            <w:shd w:val="clear" w:color="auto" w:fill="auto"/>
          </w:tcPr>
          <w:p w14:paraId="70F782D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val="restart"/>
            <w:shd w:val="clear" w:color="auto" w:fill="C0C0C0"/>
            <w:vAlign w:val="center"/>
          </w:tcPr>
          <w:p w14:paraId="62627BCB" w14:textId="77777777" w:rsidR="002F273F" w:rsidRPr="00BD06A1" w:rsidRDefault="002F273F" w:rsidP="00382C36">
            <w:pPr>
              <w:jc w:val="center"/>
              <w:rPr>
                <w:rFonts w:cs="Arial"/>
                <w:color w:val="auto"/>
                <w:szCs w:val="22"/>
              </w:rPr>
            </w:pPr>
          </w:p>
        </w:tc>
      </w:tr>
      <w:tr w:rsidR="00666229" w:rsidRPr="00BD06A1" w14:paraId="3E7F5A08" w14:textId="77777777" w:rsidTr="00382C36">
        <w:trPr>
          <w:cantSplit/>
          <w:trHeight w:val="60"/>
          <w:jc w:val="center"/>
        </w:trPr>
        <w:tc>
          <w:tcPr>
            <w:tcW w:w="1299" w:type="dxa"/>
            <w:vMerge/>
            <w:shd w:val="clear" w:color="auto" w:fill="auto"/>
            <w:vAlign w:val="center"/>
          </w:tcPr>
          <w:p w14:paraId="2054A37E"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6A10DDEE"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241EE66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Transportation Management System (TMS) with shipment tracking</w:t>
            </w:r>
          </w:p>
        </w:tc>
        <w:tc>
          <w:tcPr>
            <w:tcW w:w="641" w:type="dxa"/>
            <w:shd w:val="clear" w:color="auto" w:fill="auto"/>
          </w:tcPr>
          <w:p w14:paraId="5079C95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6B2D28B3" w14:textId="77777777" w:rsidR="002F273F" w:rsidRPr="00BD06A1" w:rsidRDefault="002F273F" w:rsidP="00382C36">
            <w:pPr>
              <w:jc w:val="center"/>
              <w:rPr>
                <w:rFonts w:cs="Arial"/>
                <w:color w:val="auto"/>
                <w:szCs w:val="22"/>
              </w:rPr>
            </w:pPr>
          </w:p>
        </w:tc>
      </w:tr>
      <w:tr w:rsidR="00666229" w:rsidRPr="00BD06A1" w14:paraId="41242171" w14:textId="77777777" w:rsidTr="00382C36">
        <w:trPr>
          <w:cantSplit/>
          <w:trHeight w:val="60"/>
          <w:jc w:val="center"/>
        </w:trPr>
        <w:tc>
          <w:tcPr>
            <w:tcW w:w="1299" w:type="dxa"/>
            <w:vMerge/>
            <w:shd w:val="clear" w:color="auto" w:fill="auto"/>
            <w:vAlign w:val="center"/>
          </w:tcPr>
          <w:p w14:paraId="36ADBA40"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41CEFED1"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3D12826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 fully automated TMS deployed throughout the distribution chain and integrated into the WMS (Warehouse Management System)</w:t>
            </w:r>
          </w:p>
        </w:tc>
        <w:tc>
          <w:tcPr>
            <w:tcW w:w="641" w:type="dxa"/>
            <w:shd w:val="clear" w:color="auto" w:fill="auto"/>
          </w:tcPr>
          <w:p w14:paraId="0A21612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3D99677E" w14:textId="77777777" w:rsidR="002F273F" w:rsidRPr="00BD06A1" w:rsidRDefault="002F273F" w:rsidP="00382C36">
            <w:pPr>
              <w:jc w:val="center"/>
              <w:rPr>
                <w:rFonts w:cs="Arial"/>
                <w:color w:val="auto"/>
                <w:szCs w:val="22"/>
              </w:rPr>
            </w:pPr>
          </w:p>
        </w:tc>
      </w:tr>
      <w:tr w:rsidR="00666229" w:rsidRPr="00BD06A1" w14:paraId="66B392FE" w14:textId="77777777" w:rsidTr="00382C36">
        <w:trPr>
          <w:cantSplit/>
          <w:trHeight w:val="60"/>
          <w:jc w:val="center"/>
        </w:trPr>
        <w:tc>
          <w:tcPr>
            <w:tcW w:w="1299" w:type="dxa"/>
            <w:vMerge/>
            <w:shd w:val="clear" w:color="auto" w:fill="auto"/>
            <w:vAlign w:val="center"/>
          </w:tcPr>
          <w:p w14:paraId="2223CFA2"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52E13CB0"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25E206A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w:t>
            </w:r>
          </w:p>
        </w:tc>
        <w:tc>
          <w:tcPr>
            <w:tcW w:w="641" w:type="dxa"/>
            <w:shd w:val="clear" w:color="auto" w:fill="auto"/>
          </w:tcPr>
          <w:p w14:paraId="6B26F36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5054F7CF" w14:textId="77777777" w:rsidR="002F273F" w:rsidRPr="00BD06A1" w:rsidRDefault="002F273F" w:rsidP="00382C36">
            <w:pPr>
              <w:jc w:val="center"/>
              <w:rPr>
                <w:rFonts w:cs="Arial"/>
                <w:color w:val="auto"/>
                <w:szCs w:val="22"/>
              </w:rPr>
            </w:pPr>
          </w:p>
        </w:tc>
      </w:tr>
      <w:tr w:rsidR="00666229" w:rsidRPr="00BD06A1" w14:paraId="6E18A4B4" w14:textId="77777777" w:rsidTr="00382C36">
        <w:trPr>
          <w:cantSplit/>
          <w:trHeight w:val="60"/>
          <w:jc w:val="center"/>
        </w:trPr>
        <w:tc>
          <w:tcPr>
            <w:tcW w:w="1299" w:type="dxa"/>
            <w:vMerge/>
            <w:shd w:val="clear" w:color="auto" w:fill="auto"/>
            <w:vAlign w:val="center"/>
          </w:tcPr>
          <w:p w14:paraId="121B0F77"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332CFF01"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603F9AB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1" w:type="dxa"/>
            <w:shd w:val="clear" w:color="auto" w:fill="auto"/>
          </w:tcPr>
          <w:p w14:paraId="0320022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7E00570E" w14:textId="77777777" w:rsidR="002F273F" w:rsidRPr="00BD06A1" w:rsidRDefault="002F273F" w:rsidP="00382C36">
            <w:pPr>
              <w:jc w:val="center"/>
              <w:rPr>
                <w:rFonts w:cs="Arial"/>
                <w:color w:val="auto"/>
                <w:szCs w:val="22"/>
              </w:rPr>
            </w:pPr>
          </w:p>
        </w:tc>
      </w:tr>
      <w:tr w:rsidR="00666229" w:rsidRPr="00BD06A1" w14:paraId="27E4F393" w14:textId="77777777" w:rsidTr="00382C36">
        <w:trPr>
          <w:cantSplit/>
          <w:trHeight w:val="60"/>
          <w:jc w:val="center"/>
        </w:trPr>
        <w:tc>
          <w:tcPr>
            <w:tcW w:w="1299" w:type="dxa"/>
            <w:vMerge w:val="restart"/>
            <w:shd w:val="clear" w:color="auto" w:fill="auto"/>
            <w:vAlign w:val="center"/>
          </w:tcPr>
          <w:p w14:paraId="42737E75"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DIS-803</w:t>
            </w:r>
          </w:p>
          <w:p w14:paraId="63C72C16" w14:textId="77777777" w:rsidR="002F273F" w:rsidRPr="00BD06A1" w:rsidRDefault="002F273F" w:rsidP="00382C36">
            <w:pPr>
              <w:spacing w:before="40" w:after="40"/>
              <w:jc w:val="center"/>
              <w:rPr>
                <w:rFonts w:cs="Arial"/>
                <w:color w:val="auto"/>
                <w:szCs w:val="22"/>
              </w:rPr>
            </w:pPr>
          </w:p>
          <w:p w14:paraId="6AF3432C"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1164E081" w14:textId="77777777" w:rsidR="002F273F" w:rsidRPr="00BD06A1" w:rsidRDefault="002F273F" w:rsidP="00382C36">
            <w:pPr>
              <w:spacing w:before="40" w:after="40"/>
              <w:jc w:val="center"/>
              <w:rPr>
                <w:rFonts w:cs="Arial"/>
                <w:color w:val="auto"/>
                <w:szCs w:val="22"/>
              </w:rPr>
            </w:pPr>
          </w:p>
          <w:p w14:paraId="66056F88"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799496DC" w14:textId="77777777" w:rsidR="002F273F" w:rsidRPr="00BD06A1" w:rsidRDefault="002F273F" w:rsidP="00382C36">
            <w:pPr>
              <w:spacing w:before="40" w:after="40"/>
              <w:jc w:val="center"/>
              <w:rPr>
                <w:rFonts w:cs="Arial"/>
                <w:color w:val="auto"/>
                <w:szCs w:val="22"/>
              </w:rPr>
            </w:pPr>
          </w:p>
          <w:p w14:paraId="546C69AF"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5E1F50D7" w14:textId="77777777" w:rsidR="002F273F" w:rsidRPr="00BD06A1" w:rsidRDefault="002F273F" w:rsidP="00382C36">
            <w:pPr>
              <w:spacing w:before="40" w:after="40"/>
              <w:jc w:val="center"/>
              <w:rPr>
                <w:rFonts w:cs="Arial"/>
                <w:color w:val="auto"/>
                <w:szCs w:val="22"/>
              </w:rPr>
            </w:pPr>
          </w:p>
        </w:tc>
        <w:tc>
          <w:tcPr>
            <w:tcW w:w="3829" w:type="dxa"/>
            <w:vMerge w:val="restart"/>
            <w:shd w:val="clear" w:color="auto" w:fill="auto"/>
          </w:tcPr>
          <w:p w14:paraId="726D2204" w14:textId="77777777" w:rsidR="002F273F" w:rsidRPr="00BD06A1" w:rsidRDefault="002F273F" w:rsidP="00382C36">
            <w:pPr>
              <w:spacing w:before="40" w:after="40"/>
              <w:jc w:val="center"/>
              <w:rPr>
                <w:rFonts w:cs="Arial"/>
                <w:color w:val="auto"/>
                <w:szCs w:val="22"/>
              </w:rPr>
            </w:pPr>
            <w:r w:rsidRPr="00BD06A1">
              <w:rPr>
                <w:rFonts w:cs="Arial"/>
                <w:color w:val="auto"/>
                <w:szCs w:val="22"/>
              </w:rPr>
              <w:t>Do you maintain proof of delivery (POD) records for outbound (delivered) products?</w:t>
            </w:r>
          </w:p>
          <w:p w14:paraId="5FBEF274" w14:textId="77777777" w:rsidR="002F273F" w:rsidRPr="00BD06A1" w:rsidRDefault="002F273F" w:rsidP="00382C36">
            <w:pPr>
              <w:spacing w:before="40" w:after="40"/>
              <w:jc w:val="center"/>
              <w:rPr>
                <w:rFonts w:cs="Arial"/>
                <w:color w:val="auto"/>
                <w:szCs w:val="22"/>
              </w:rPr>
            </w:pPr>
          </w:p>
          <w:p w14:paraId="3B6847D9"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Outbound stock: refers to stock moving out of the district pharmacy / warehouse</w:t>
            </w:r>
          </w:p>
          <w:p w14:paraId="2A992567" w14:textId="77777777" w:rsidR="002F273F" w:rsidRPr="00BD06A1" w:rsidRDefault="002F273F" w:rsidP="00382C36">
            <w:pPr>
              <w:spacing w:before="40" w:after="40"/>
              <w:jc w:val="center"/>
              <w:rPr>
                <w:rFonts w:cs="Arial"/>
                <w:color w:val="auto"/>
                <w:szCs w:val="22"/>
              </w:rPr>
            </w:pPr>
          </w:p>
          <w:p w14:paraId="503CA487"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DIS-1016]</w:t>
            </w:r>
          </w:p>
        </w:tc>
        <w:tc>
          <w:tcPr>
            <w:tcW w:w="2313" w:type="dxa"/>
            <w:shd w:val="clear" w:color="auto" w:fill="auto"/>
            <w:vAlign w:val="center"/>
          </w:tcPr>
          <w:p w14:paraId="4180AD2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 manually</w:t>
            </w:r>
          </w:p>
        </w:tc>
        <w:tc>
          <w:tcPr>
            <w:tcW w:w="641" w:type="dxa"/>
            <w:shd w:val="clear" w:color="auto" w:fill="auto"/>
          </w:tcPr>
          <w:p w14:paraId="007F906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val="restart"/>
            <w:shd w:val="clear" w:color="auto" w:fill="C0C0C0"/>
            <w:vAlign w:val="center"/>
          </w:tcPr>
          <w:p w14:paraId="38D39416" w14:textId="77777777" w:rsidR="002F273F" w:rsidRPr="00BD06A1" w:rsidRDefault="002F273F" w:rsidP="00382C36">
            <w:pPr>
              <w:jc w:val="center"/>
              <w:rPr>
                <w:rFonts w:cs="Arial"/>
                <w:color w:val="auto"/>
                <w:szCs w:val="22"/>
              </w:rPr>
            </w:pPr>
          </w:p>
        </w:tc>
      </w:tr>
      <w:tr w:rsidR="00666229" w:rsidRPr="00BD06A1" w14:paraId="0C7B7ED1" w14:textId="77777777" w:rsidTr="00382C36">
        <w:trPr>
          <w:cantSplit/>
          <w:trHeight w:val="60"/>
          <w:jc w:val="center"/>
        </w:trPr>
        <w:tc>
          <w:tcPr>
            <w:tcW w:w="1299" w:type="dxa"/>
            <w:vMerge/>
            <w:shd w:val="clear" w:color="auto" w:fill="auto"/>
            <w:vAlign w:val="center"/>
          </w:tcPr>
          <w:p w14:paraId="15611CB5"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4996F81C"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3FB9386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 electronically, with manual entry or document scanning</w:t>
            </w:r>
          </w:p>
        </w:tc>
        <w:tc>
          <w:tcPr>
            <w:tcW w:w="641" w:type="dxa"/>
            <w:shd w:val="clear" w:color="auto" w:fill="auto"/>
          </w:tcPr>
          <w:p w14:paraId="3FB5359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25D58C7E" w14:textId="77777777" w:rsidR="002F273F" w:rsidRPr="00BD06A1" w:rsidRDefault="002F273F" w:rsidP="00382C36">
            <w:pPr>
              <w:jc w:val="center"/>
              <w:rPr>
                <w:rFonts w:cs="Arial"/>
                <w:color w:val="auto"/>
                <w:szCs w:val="22"/>
              </w:rPr>
            </w:pPr>
          </w:p>
        </w:tc>
      </w:tr>
      <w:tr w:rsidR="00666229" w:rsidRPr="00BD06A1" w14:paraId="00AFFDE7" w14:textId="77777777" w:rsidTr="00382C36">
        <w:trPr>
          <w:cantSplit/>
          <w:trHeight w:val="60"/>
          <w:jc w:val="center"/>
        </w:trPr>
        <w:tc>
          <w:tcPr>
            <w:tcW w:w="1299" w:type="dxa"/>
            <w:vMerge/>
            <w:shd w:val="clear" w:color="auto" w:fill="auto"/>
            <w:vAlign w:val="center"/>
          </w:tcPr>
          <w:p w14:paraId="78BCBE83"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7BE59655"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31C526B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 electronically, via an automated process (</w:t>
            </w:r>
            <w:proofErr w:type="gramStart"/>
            <w:r w:rsidRPr="00BD06A1">
              <w:rPr>
                <w:rFonts w:cs="Arial"/>
                <w:color w:val="auto"/>
                <w:szCs w:val="22"/>
              </w:rPr>
              <w:t>e.g.</w:t>
            </w:r>
            <w:proofErr w:type="gramEnd"/>
            <w:r w:rsidRPr="00BD06A1">
              <w:rPr>
                <w:rFonts w:cs="Arial"/>
                <w:color w:val="auto"/>
                <w:szCs w:val="22"/>
              </w:rPr>
              <w:t xml:space="preserve"> barcoding)</w:t>
            </w:r>
          </w:p>
        </w:tc>
        <w:tc>
          <w:tcPr>
            <w:tcW w:w="641" w:type="dxa"/>
            <w:shd w:val="clear" w:color="auto" w:fill="auto"/>
          </w:tcPr>
          <w:p w14:paraId="736A898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592BCEF9" w14:textId="77777777" w:rsidR="002F273F" w:rsidRPr="00BD06A1" w:rsidRDefault="002F273F" w:rsidP="00382C36">
            <w:pPr>
              <w:jc w:val="center"/>
              <w:rPr>
                <w:rFonts w:cs="Arial"/>
                <w:color w:val="auto"/>
                <w:szCs w:val="22"/>
              </w:rPr>
            </w:pPr>
          </w:p>
        </w:tc>
      </w:tr>
      <w:tr w:rsidR="00666229" w:rsidRPr="00BD06A1" w14:paraId="11595A3B" w14:textId="77777777" w:rsidTr="00382C36">
        <w:trPr>
          <w:cantSplit/>
          <w:trHeight w:val="60"/>
          <w:jc w:val="center"/>
        </w:trPr>
        <w:tc>
          <w:tcPr>
            <w:tcW w:w="1299" w:type="dxa"/>
            <w:vMerge/>
            <w:shd w:val="clear" w:color="auto" w:fill="auto"/>
            <w:vAlign w:val="center"/>
          </w:tcPr>
          <w:p w14:paraId="7AAC396B"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3C23A80C"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3EF2A23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41" w:type="dxa"/>
            <w:shd w:val="clear" w:color="auto" w:fill="auto"/>
          </w:tcPr>
          <w:p w14:paraId="7D45C0E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7805CB68" w14:textId="77777777" w:rsidR="002F273F" w:rsidRPr="00BD06A1" w:rsidRDefault="002F273F" w:rsidP="00382C36">
            <w:pPr>
              <w:jc w:val="center"/>
              <w:rPr>
                <w:rFonts w:cs="Arial"/>
                <w:color w:val="auto"/>
                <w:szCs w:val="22"/>
              </w:rPr>
            </w:pPr>
          </w:p>
        </w:tc>
      </w:tr>
      <w:tr w:rsidR="00666229" w:rsidRPr="00BD06A1" w14:paraId="5997E292" w14:textId="77777777" w:rsidTr="00382C36">
        <w:trPr>
          <w:cantSplit/>
          <w:trHeight w:val="60"/>
          <w:jc w:val="center"/>
        </w:trPr>
        <w:tc>
          <w:tcPr>
            <w:tcW w:w="1299" w:type="dxa"/>
            <w:vMerge/>
            <w:shd w:val="clear" w:color="auto" w:fill="auto"/>
            <w:vAlign w:val="center"/>
          </w:tcPr>
          <w:p w14:paraId="2BE7503E"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63FE26F3"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28291C9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1" w:type="dxa"/>
            <w:shd w:val="clear" w:color="auto" w:fill="auto"/>
          </w:tcPr>
          <w:p w14:paraId="4C3B487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1957D520" w14:textId="77777777" w:rsidR="002F273F" w:rsidRPr="00BD06A1" w:rsidRDefault="002F273F" w:rsidP="00382C36">
            <w:pPr>
              <w:jc w:val="center"/>
              <w:rPr>
                <w:rFonts w:cs="Arial"/>
                <w:color w:val="auto"/>
                <w:szCs w:val="22"/>
              </w:rPr>
            </w:pPr>
          </w:p>
        </w:tc>
      </w:tr>
      <w:tr w:rsidR="00666229" w:rsidRPr="00BD06A1" w14:paraId="2C645496" w14:textId="77777777" w:rsidTr="00382C36">
        <w:trPr>
          <w:cantSplit/>
          <w:trHeight w:val="60"/>
          <w:jc w:val="center"/>
        </w:trPr>
        <w:tc>
          <w:tcPr>
            <w:tcW w:w="1299" w:type="dxa"/>
            <w:vMerge w:val="restart"/>
            <w:shd w:val="clear" w:color="auto" w:fill="auto"/>
            <w:vAlign w:val="center"/>
          </w:tcPr>
          <w:p w14:paraId="32DBF2DA"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DIS-804</w:t>
            </w:r>
          </w:p>
          <w:p w14:paraId="3B0059AE" w14:textId="77777777" w:rsidR="002F273F" w:rsidRPr="00BD06A1" w:rsidRDefault="002F273F" w:rsidP="00382C36">
            <w:pPr>
              <w:spacing w:before="40" w:after="40"/>
              <w:jc w:val="center"/>
              <w:rPr>
                <w:rFonts w:cs="Arial"/>
                <w:color w:val="auto"/>
                <w:szCs w:val="22"/>
              </w:rPr>
            </w:pPr>
          </w:p>
          <w:p w14:paraId="177D42CD"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3B787D1A" w14:textId="77777777" w:rsidR="002F273F" w:rsidRPr="00BD06A1" w:rsidRDefault="002F273F" w:rsidP="00382C36">
            <w:pPr>
              <w:spacing w:before="40" w:after="40"/>
              <w:jc w:val="center"/>
              <w:rPr>
                <w:rFonts w:cs="Arial"/>
                <w:color w:val="auto"/>
                <w:szCs w:val="22"/>
              </w:rPr>
            </w:pPr>
          </w:p>
          <w:p w14:paraId="186424FD"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54EBCFE1" w14:textId="77777777" w:rsidR="002F273F" w:rsidRPr="00BD06A1" w:rsidRDefault="002F273F" w:rsidP="00382C36">
            <w:pPr>
              <w:spacing w:before="40" w:after="40"/>
              <w:jc w:val="center"/>
              <w:rPr>
                <w:rFonts w:cs="Arial"/>
                <w:color w:val="auto"/>
                <w:szCs w:val="22"/>
              </w:rPr>
            </w:pPr>
          </w:p>
          <w:p w14:paraId="7592E000"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1EA8441B" w14:textId="77777777" w:rsidR="002F273F" w:rsidRPr="00BD06A1" w:rsidRDefault="002F273F" w:rsidP="00382C36">
            <w:pPr>
              <w:spacing w:before="40" w:after="40"/>
              <w:jc w:val="center"/>
              <w:rPr>
                <w:rFonts w:cs="Arial"/>
                <w:color w:val="auto"/>
                <w:szCs w:val="22"/>
              </w:rPr>
            </w:pPr>
          </w:p>
        </w:tc>
        <w:tc>
          <w:tcPr>
            <w:tcW w:w="3829" w:type="dxa"/>
            <w:vMerge w:val="restart"/>
            <w:shd w:val="clear" w:color="auto" w:fill="auto"/>
          </w:tcPr>
          <w:p w14:paraId="38498D0F" w14:textId="77777777" w:rsidR="002F273F" w:rsidRPr="00BD06A1" w:rsidRDefault="002F273F" w:rsidP="00382C36">
            <w:pPr>
              <w:spacing w:before="40" w:after="40"/>
              <w:jc w:val="center"/>
              <w:rPr>
                <w:rFonts w:cs="Arial"/>
                <w:color w:val="auto"/>
                <w:szCs w:val="22"/>
              </w:rPr>
            </w:pPr>
            <w:r w:rsidRPr="00BD06A1">
              <w:rPr>
                <w:rFonts w:cs="Arial"/>
                <w:color w:val="auto"/>
                <w:szCs w:val="22"/>
              </w:rPr>
              <w:t>Are quantities of outbound stock (deliveries) reconciled with proof of delivery?</w:t>
            </w:r>
          </w:p>
          <w:p w14:paraId="78B55CB3" w14:textId="77777777" w:rsidR="002F273F" w:rsidRPr="00BD06A1" w:rsidRDefault="002F273F" w:rsidP="00382C36">
            <w:pPr>
              <w:spacing w:before="40" w:after="40"/>
              <w:jc w:val="center"/>
              <w:rPr>
                <w:rFonts w:cs="Arial"/>
                <w:color w:val="auto"/>
                <w:szCs w:val="22"/>
              </w:rPr>
            </w:pPr>
          </w:p>
          <w:p w14:paraId="60B24094"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DIS-1017]</w:t>
            </w:r>
          </w:p>
        </w:tc>
        <w:tc>
          <w:tcPr>
            <w:tcW w:w="2313" w:type="dxa"/>
            <w:vMerge w:val="restart"/>
            <w:shd w:val="clear" w:color="auto" w:fill="auto"/>
          </w:tcPr>
          <w:p w14:paraId="316449D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p w14:paraId="6F72131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p w14:paraId="06539D4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1" w:type="dxa"/>
            <w:shd w:val="clear" w:color="auto" w:fill="auto"/>
          </w:tcPr>
          <w:p w14:paraId="50C61FC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val="restart"/>
            <w:shd w:val="clear" w:color="auto" w:fill="C0C0C0"/>
            <w:vAlign w:val="center"/>
          </w:tcPr>
          <w:p w14:paraId="5BBE3E2E" w14:textId="77777777" w:rsidR="002F273F" w:rsidRPr="00BD06A1" w:rsidRDefault="002F273F" w:rsidP="00382C36">
            <w:pPr>
              <w:jc w:val="center"/>
              <w:rPr>
                <w:rFonts w:cs="Arial"/>
                <w:color w:val="auto"/>
                <w:szCs w:val="22"/>
              </w:rPr>
            </w:pPr>
          </w:p>
        </w:tc>
      </w:tr>
      <w:tr w:rsidR="00666229" w:rsidRPr="00BD06A1" w14:paraId="55E9EB11" w14:textId="77777777" w:rsidTr="00382C36">
        <w:trPr>
          <w:cantSplit/>
          <w:trHeight w:val="60"/>
          <w:jc w:val="center"/>
        </w:trPr>
        <w:tc>
          <w:tcPr>
            <w:tcW w:w="1299" w:type="dxa"/>
            <w:vMerge/>
            <w:shd w:val="clear" w:color="auto" w:fill="auto"/>
            <w:vAlign w:val="center"/>
          </w:tcPr>
          <w:p w14:paraId="200DCB39"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4C39FD2F" w14:textId="77777777" w:rsidR="002F273F" w:rsidRPr="00BD06A1" w:rsidRDefault="002F273F" w:rsidP="00382C36">
            <w:pPr>
              <w:spacing w:before="40" w:after="40"/>
              <w:rPr>
                <w:rFonts w:cs="Arial"/>
                <w:color w:val="auto"/>
                <w:szCs w:val="22"/>
              </w:rPr>
            </w:pPr>
          </w:p>
        </w:tc>
        <w:tc>
          <w:tcPr>
            <w:tcW w:w="2313" w:type="dxa"/>
            <w:vMerge/>
            <w:shd w:val="clear" w:color="auto" w:fill="auto"/>
          </w:tcPr>
          <w:p w14:paraId="67B2C5BE"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641" w:type="dxa"/>
            <w:shd w:val="clear" w:color="auto" w:fill="auto"/>
          </w:tcPr>
          <w:p w14:paraId="505909C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02D8E586" w14:textId="77777777" w:rsidR="002F273F" w:rsidRPr="00BD06A1" w:rsidRDefault="002F273F" w:rsidP="00382C36">
            <w:pPr>
              <w:jc w:val="center"/>
              <w:rPr>
                <w:rFonts w:cs="Arial"/>
                <w:color w:val="auto"/>
                <w:szCs w:val="22"/>
              </w:rPr>
            </w:pPr>
          </w:p>
        </w:tc>
      </w:tr>
      <w:tr w:rsidR="00666229" w:rsidRPr="00BD06A1" w14:paraId="0B8A0666" w14:textId="77777777" w:rsidTr="00382C36">
        <w:trPr>
          <w:cantSplit/>
          <w:trHeight w:val="60"/>
          <w:jc w:val="center"/>
        </w:trPr>
        <w:tc>
          <w:tcPr>
            <w:tcW w:w="1299" w:type="dxa"/>
            <w:vMerge/>
            <w:shd w:val="clear" w:color="auto" w:fill="auto"/>
            <w:vAlign w:val="center"/>
          </w:tcPr>
          <w:p w14:paraId="09EBDD86"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389E08D7" w14:textId="77777777" w:rsidR="002F273F" w:rsidRPr="00BD06A1" w:rsidRDefault="002F273F" w:rsidP="00382C36">
            <w:pPr>
              <w:spacing w:before="40" w:after="40"/>
              <w:rPr>
                <w:rFonts w:cs="Arial"/>
                <w:color w:val="auto"/>
                <w:szCs w:val="22"/>
              </w:rPr>
            </w:pPr>
          </w:p>
        </w:tc>
        <w:tc>
          <w:tcPr>
            <w:tcW w:w="2313" w:type="dxa"/>
            <w:vMerge/>
            <w:shd w:val="clear" w:color="auto" w:fill="auto"/>
          </w:tcPr>
          <w:p w14:paraId="21C5EB8F"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641" w:type="dxa"/>
            <w:shd w:val="clear" w:color="auto" w:fill="auto"/>
          </w:tcPr>
          <w:p w14:paraId="40EAA36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048C0AE1" w14:textId="77777777" w:rsidR="002F273F" w:rsidRPr="00BD06A1" w:rsidRDefault="002F273F" w:rsidP="00382C36">
            <w:pPr>
              <w:jc w:val="center"/>
              <w:rPr>
                <w:rFonts w:cs="Arial"/>
                <w:color w:val="auto"/>
                <w:szCs w:val="22"/>
              </w:rPr>
            </w:pPr>
          </w:p>
        </w:tc>
      </w:tr>
      <w:tr w:rsidR="00666229" w:rsidRPr="00BD06A1" w14:paraId="0CFBE403" w14:textId="77777777" w:rsidTr="00066897">
        <w:trPr>
          <w:cantSplit/>
          <w:trHeight w:val="60"/>
          <w:jc w:val="center"/>
        </w:trPr>
        <w:tc>
          <w:tcPr>
            <w:tcW w:w="9895" w:type="dxa"/>
            <w:gridSpan w:val="5"/>
            <w:shd w:val="clear" w:color="auto" w:fill="BFBFBF"/>
            <w:vAlign w:val="center"/>
          </w:tcPr>
          <w:p w14:paraId="4924346C" w14:textId="77777777" w:rsidR="002F273F" w:rsidRPr="00BD06A1" w:rsidRDefault="002F273F" w:rsidP="00382C36">
            <w:pPr>
              <w:jc w:val="center"/>
              <w:rPr>
                <w:rFonts w:cs="Arial"/>
                <w:b/>
                <w:color w:val="auto"/>
                <w:szCs w:val="22"/>
              </w:rPr>
            </w:pPr>
            <w:r w:rsidRPr="00BD06A1">
              <w:rPr>
                <w:rFonts w:cs="Arial"/>
                <w:b/>
                <w:color w:val="auto"/>
                <w:szCs w:val="22"/>
              </w:rPr>
              <w:t>DIS-900: Distribution MIS</w:t>
            </w:r>
          </w:p>
        </w:tc>
      </w:tr>
      <w:tr w:rsidR="00666229" w:rsidRPr="00BD06A1" w14:paraId="4E6489AB" w14:textId="77777777" w:rsidTr="00382C36">
        <w:trPr>
          <w:cantSplit/>
          <w:trHeight w:val="60"/>
          <w:jc w:val="center"/>
        </w:trPr>
        <w:tc>
          <w:tcPr>
            <w:tcW w:w="1299" w:type="dxa"/>
            <w:vMerge w:val="restart"/>
            <w:shd w:val="clear" w:color="auto" w:fill="auto"/>
            <w:vAlign w:val="center"/>
          </w:tcPr>
          <w:p w14:paraId="3666F339"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DIS-901</w:t>
            </w:r>
          </w:p>
          <w:p w14:paraId="268DAB06" w14:textId="77777777" w:rsidR="002F273F" w:rsidRPr="00BD06A1" w:rsidRDefault="002F273F" w:rsidP="00382C36">
            <w:pPr>
              <w:spacing w:before="40" w:after="40"/>
              <w:jc w:val="center"/>
              <w:rPr>
                <w:rFonts w:cs="Arial"/>
                <w:color w:val="auto"/>
                <w:szCs w:val="22"/>
              </w:rPr>
            </w:pPr>
          </w:p>
          <w:p w14:paraId="23E6CC70"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683DB48F" w14:textId="77777777" w:rsidR="002F273F" w:rsidRPr="00BD06A1" w:rsidRDefault="002F273F" w:rsidP="00382C36">
            <w:pPr>
              <w:spacing w:before="40" w:after="40"/>
              <w:jc w:val="center"/>
              <w:rPr>
                <w:rFonts w:cs="Arial"/>
                <w:color w:val="auto"/>
                <w:szCs w:val="22"/>
              </w:rPr>
            </w:pPr>
          </w:p>
          <w:p w14:paraId="2244C3EB"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431CCC69" w14:textId="77777777" w:rsidR="002F273F" w:rsidRPr="00BD06A1" w:rsidRDefault="002F273F" w:rsidP="00382C36">
            <w:pPr>
              <w:spacing w:before="40" w:after="40"/>
              <w:jc w:val="center"/>
              <w:rPr>
                <w:rFonts w:cs="Arial"/>
                <w:color w:val="auto"/>
                <w:szCs w:val="22"/>
              </w:rPr>
            </w:pPr>
          </w:p>
          <w:p w14:paraId="42DAC145"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5D3547D6" w14:textId="77777777" w:rsidR="002F273F" w:rsidRPr="00BD06A1" w:rsidRDefault="002F273F" w:rsidP="00382C36">
            <w:pPr>
              <w:spacing w:before="40" w:after="40"/>
              <w:jc w:val="center"/>
              <w:rPr>
                <w:rFonts w:cs="Arial"/>
                <w:color w:val="auto"/>
                <w:szCs w:val="22"/>
              </w:rPr>
            </w:pPr>
          </w:p>
        </w:tc>
        <w:tc>
          <w:tcPr>
            <w:tcW w:w="3829" w:type="dxa"/>
            <w:vMerge w:val="restart"/>
            <w:shd w:val="clear" w:color="auto" w:fill="auto"/>
          </w:tcPr>
          <w:p w14:paraId="6011B96D" w14:textId="77777777" w:rsidR="002F273F" w:rsidRPr="00BD06A1" w:rsidRDefault="002F273F" w:rsidP="00382C36">
            <w:pPr>
              <w:spacing w:before="40" w:after="40"/>
              <w:jc w:val="center"/>
              <w:rPr>
                <w:rFonts w:cs="Arial"/>
                <w:color w:val="auto"/>
                <w:szCs w:val="22"/>
              </w:rPr>
            </w:pPr>
            <w:r w:rsidRPr="00BD06A1">
              <w:rPr>
                <w:rFonts w:cs="Arial"/>
                <w:color w:val="auto"/>
                <w:szCs w:val="22"/>
              </w:rPr>
              <w:t>Is distribution planning and monitoring computerized?</w:t>
            </w:r>
          </w:p>
        </w:tc>
        <w:tc>
          <w:tcPr>
            <w:tcW w:w="2313" w:type="dxa"/>
            <w:shd w:val="clear" w:color="auto" w:fill="auto"/>
          </w:tcPr>
          <w:p w14:paraId="23037EE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641" w:type="dxa"/>
            <w:shd w:val="clear" w:color="auto" w:fill="auto"/>
          </w:tcPr>
          <w:p w14:paraId="5827A0B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val="restart"/>
            <w:shd w:val="clear" w:color="auto" w:fill="auto"/>
            <w:vAlign w:val="center"/>
          </w:tcPr>
          <w:p w14:paraId="034D1C38"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"Yes"</w:t>
            </w:r>
            <w:r w:rsidRPr="00BD06A1">
              <w:rPr>
                <w:rFonts w:cs="Arial"/>
                <w:color w:val="auto"/>
                <w:szCs w:val="22"/>
              </w:rPr>
              <w:t xml:space="preserve">, </w:t>
            </w:r>
            <w:proofErr w:type="gramStart"/>
            <w:r w:rsidRPr="00BD06A1">
              <w:rPr>
                <w:rFonts w:cs="Arial"/>
                <w:color w:val="auto"/>
                <w:szCs w:val="22"/>
              </w:rPr>
              <w:t>continue;</w:t>
            </w:r>
            <w:proofErr w:type="gramEnd"/>
            <w:r w:rsidRPr="00BD06A1">
              <w:rPr>
                <w:rFonts w:cs="Arial"/>
                <w:color w:val="auto"/>
                <w:szCs w:val="22"/>
              </w:rPr>
              <w:t xml:space="preserve"> </w:t>
            </w:r>
          </w:p>
          <w:p w14:paraId="4040495D" w14:textId="77777777" w:rsidR="002F273F" w:rsidRPr="00BD06A1" w:rsidRDefault="002F273F" w:rsidP="00382C36">
            <w:pPr>
              <w:jc w:val="center"/>
              <w:rPr>
                <w:rFonts w:cs="Arial"/>
                <w:color w:val="auto"/>
                <w:szCs w:val="22"/>
              </w:rPr>
            </w:pPr>
          </w:p>
          <w:p w14:paraId="7D4B5764" w14:textId="77777777" w:rsidR="002F273F" w:rsidRPr="00BD06A1" w:rsidRDefault="002F273F" w:rsidP="00382C36">
            <w:pPr>
              <w:jc w:val="center"/>
              <w:rPr>
                <w:rFonts w:cs="Arial"/>
                <w:color w:val="auto"/>
                <w:szCs w:val="22"/>
              </w:rPr>
            </w:pPr>
            <w:r w:rsidRPr="00BD06A1">
              <w:rPr>
                <w:rFonts w:cs="Arial"/>
                <w:color w:val="auto"/>
                <w:szCs w:val="22"/>
              </w:rPr>
              <w:t xml:space="preserve">Otherwise, </w:t>
            </w:r>
            <w:r w:rsidRPr="00BD06A1">
              <w:rPr>
                <w:rFonts w:cs="Arial"/>
                <w:b/>
                <w:color w:val="auto"/>
                <w:szCs w:val="22"/>
              </w:rPr>
              <w:t>go to next section [DIS-1000]</w:t>
            </w:r>
          </w:p>
        </w:tc>
      </w:tr>
      <w:tr w:rsidR="00666229" w:rsidRPr="00BD06A1" w14:paraId="05AAFA34" w14:textId="77777777" w:rsidTr="00382C36">
        <w:trPr>
          <w:cantSplit/>
          <w:trHeight w:val="60"/>
          <w:jc w:val="center"/>
        </w:trPr>
        <w:tc>
          <w:tcPr>
            <w:tcW w:w="1299" w:type="dxa"/>
            <w:vMerge/>
            <w:shd w:val="clear" w:color="auto" w:fill="auto"/>
            <w:vAlign w:val="center"/>
          </w:tcPr>
          <w:p w14:paraId="02024628"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2C4A28A0"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34054F8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641" w:type="dxa"/>
            <w:shd w:val="clear" w:color="auto" w:fill="auto"/>
          </w:tcPr>
          <w:p w14:paraId="4AC8D0E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auto"/>
            <w:vAlign w:val="center"/>
          </w:tcPr>
          <w:p w14:paraId="1501EB42" w14:textId="77777777" w:rsidR="002F273F" w:rsidRPr="00BD06A1" w:rsidRDefault="002F273F" w:rsidP="00382C36">
            <w:pPr>
              <w:jc w:val="center"/>
              <w:rPr>
                <w:rFonts w:cs="Arial"/>
                <w:color w:val="auto"/>
                <w:szCs w:val="22"/>
              </w:rPr>
            </w:pPr>
          </w:p>
        </w:tc>
      </w:tr>
      <w:tr w:rsidR="00666229" w:rsidRPr="00BD06A1" w14:paraId="2614E14C" w14:textId="77777777" w:rsidTr="00382C36">
        <w:trPr>
          <w:cantSplit/>
          <w:trHeight w:val="60"/>
          <w:jc w:val="center"/>
        </w:trPr>
        <w:tc>
          <w:tcPr>
            <w:tcW w:w="1299" w:type="dxa"/>
            <w:vMerge/>
            <w:shd w:val="clear" w:color="auto" w:fill="auto"/>
            <w:vAlign w:val="center"/>
          </w:tcPr>
          <w:p w14:paraId="0B4D4B5A"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2F50607D"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3992560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1" w:type="dxa"/>
            <w:shd w:val="clear" w:color="auto" w:fill="auto"/>
          </w:tcPr>
          <w:p w14:paraId="3DFA3FD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auto"/>
            <w:vAlign w:val="center"/>
          </w:tcPr>
          <w:p w14:paraId="44705FB8" w14:textId="77777777" w:rsidR="002F273F" w:rsidRPr="00BD06A1" w:rsidRDefault="002F273F" w:rsidP="00382C36">
            <w:pPr>
              <w:jc w:val="center"/>
              <w:rPr>
                <w:rFonts w:cs="Arial"/>
                <w:color w:val="auto"/>
                <w:szCs w:val="22"/>
              </w:rPr>
            </w:pPr>
          </w:p>
        </w:tc>
      </w:tr>
      <w:tr w:rsidR="00666229" w:rsidRPr="00BD06A1" w14:paraId="535A55D5" w14:textId="77777777" w:rsidTr="00382C36">
        <w:trPr>
          <w:cantSplit/>
          <w:trHeight w:val="60"/>
          <w:jc w:val="center"/>
        </w:trPr>
        <w:tc>
          <w:tcPr>
            <w:tcW w:w="1299" w:type="dxa"/>
            <w:vMerge w:val="restart"/>
            <w:shd w:val="clear" w:color="auto" w:fill="auto"/>
            <w:vAlign w:val="center"/>
          </w:tcPr>
          <w:p w14:paraId="0A13F715"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DIS-902</w:t>
            </w:r>
          </w:p>
          <w:p w14:paraId="3AFA8545" w14:textId="77777777" w:rsidR="002F273F" w:rsidRPr="00BD06A1" w:rsidRDefault="002F273F" w:rsidP="00382C36">
            <w:pPr>
              <w:spacing w:before="40" w:after="40"/>
              <w:jc w:val="center"/>
              <w:rPr>
                <w:rFonts w:cs="Arial"/>
                <w:color w:val="auto"/>
                <w:szCs w:val="22"/>
              </w:rPr>
            </w:pPr>
          </w:p>
          <w:p w14:paraId="37D77B16"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6099DEB8" w14:textId="77777777" w:rsidR="002F273F" w:rsidRPr="00BD06A1" w:rsidRDefault="002F273F" w:rsidP="00382C36">
            <w:pPr>
              <w:spacing w:before="40" w:after="40"/>
              <w:jc w:val="center"/>
              <w:rPr>
                <w:rFonts w:cs="Arial"/>
                <w:color w:val="auto"/>
                <w:szCs w:val="22"/>
              </w:rPr>
            </w:pPr>
          </w:p>
          <w:p w14:paraId="0A022FFC"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10F782AF" w14:textId="77777777" w:rsidR="002F273F" w:rsidRPr="00BD06A1" w:rsidRDefault="002F273F" w:rsidP="00382C36">
            <w:pPr>
              <w:spacing w:before="40" w:after="40"/>
              <w:jc w:val="center"/>
              <w:rPr>
                <w:rFonts w:cs="Arial"/>
                <w:color w:val="auto"/>
                <w:szCs w:val="22"/>
              </w:rPr>
            </w:pPr>
          </w:p>
          <w:p w14:paraId="025D2688"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4A9BD04D" w14:textId="77777777" w:rsidR="002F273F" w:rsidRPr="00BD06A1" w:rsidRDefault="002F273F" w:rsidP="00382C36">
            <w:pPr>
              <w:spacing w:before="40" w:after="40"/>
              <w:jc w:val="center"/>
              <w:rPr>
                <w:rFonts w:cs="Arial"/>
                <w:color w:val="auto"/>
                <w:szCs w:val="22"/>
              </w:rPr>
            </w:pPr>
          </w:p>
        </w:tc>
        <w:tc>
          <w:tcPr>
            <w:tcW w:w="3829" w:type="dxa"/>
            <w:vMerge w:val="restart"/>
            <w:shd w:val="clear" w:color="auto" w:fill="auto"/>
          </w:tcPr>
          <w:p w14:paraId="5692E9D9" w14:textId="77777777" w:rsidR="002F273F" w:rsidRPr="00BD06A1" w:rsidRDefault="002F273F" w:rsidP="00382C36">
            <w:pPr>
              <w:spacing w:before="40" w:after="40"/>
              <w:jc w:val="center"/>
              <w:rPr>
                <w:rFonts w:cs="Arial"/>
                <w:color w:val="auto"/>
                <w:szCs w:val="22"/>
              </w:rPr>
            </w:pPr>
            <w:r w:rsidRPr="00BD06A1">
              <w:rPr>
                <w:rFonts w:cs="Arial"/>
                <w:color w:val="auto"/>
                <w:szCs w:val="22"/>
              </w:rPr>
              <w:t>What software is used for distribution planning and monitoring?</w:t>
            </w:r>
          </w:p>
        </w:tc>
        <w:tc>
          <w:tcPr>
            <w:tcW w:w="2313" w:type="dxa"/>
            <w:shd w:val="clear" w:color="auto" w:fill="auto"/>
            <w:vAlign w:val="center"/>
          </w:tcPr>
          <w:p w14:paraId="5D220C7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Excel/Access based system</w:t>
            </w:r>
          </w:p>
        </w:tc>
        <w:tc>
          <w:tcPr>
            <w:tcW w:w="641" w:type="dxa"/>
            <w:shd w:val="clear" w:color="auto" w:fill="auto"/>
          </w:tcPr>
          <w:p w14:paraId="7E44000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val="restart"/>
            <w:shd w:val="clear" w:color="auto" w:fill="C0C0C0"/>
            <w:vAlign w:val="center"/>
          </w:tcPr>
          <w:p w14:paraId="11C1D022" w14:textId="77777777" w:rsidR="002F273F" w:rsidRPr="00BD06A1" w:rsidRDefault="002F273F" w:rsidP="00382C36">
            <w:pPr>
              <w:jc w:val="center"/>
              <w:rPr>
                <w:rFonts w:cs="Arial"/>
                <w:color w:val="auto"/>
                <w:szCs w:val="22"/>
              </w:rPr>
            </w:pPr>
          </w:p>
        </w:tc>
      </w:tr>
      <w:tr w:rsidR="00666229" w:rsidRPr="00BD06A1" w14:paraId="68EA3397" w14:textId="77777777" w:rsidTr="00382C36">
        <w:trPr>
          <w:cantSplit/>
          <w:trHeight w:val="60"/>
          <w:jc w:val="center"/>
        </w:trPr>
        <w:tc>
          <w:tcPr>
            <w:tcW w:w="1299" w:type="dxa"/>
            <w:vMerge/>
            <w:shd w:val="clear" w:color="auto" w:fill="auto"/>
            <w:vAlign w:val="center"/>
          </w:tcPr>
          <w:p w14:paraId="4B9BB008"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2EBD1313"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2691968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TMS (Transport Management System)</w:t>
            </w:r>
          </w:p>
        </w:tc>
        <w:tc>
          <w:tcPr>
            <w:tcW w:w="641" w:type="dxa"/>
            <w:shd w:val="clear" w:color="auto" w:fill="auto"/>
          </w:tcPr>
          <w:p w14:paraId="3A48454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0195BFC2" w14:textId="77777777" w:rsidR="002F273F" w:rsidRPr="00BD06A1" w:rsidRDefault="002F273F" w:rsidP="00382C36">
            <w:pPr>
              <w:jc w:val="center"/>
              <w:rPr>
                <w:rFonts w:cs="Arial"/>
                <w:color w:val="auto"/>
                <w:szCs w:val="22"/>
              </w:rPr>
            </w:pPr>
          </w:p>
        </w:tc>
      </w:tr>
      <w:tr w:rsidR="00666229" w:rsidRPr="00BD06A1" w14:paraId="1E5E9577" w14:textId="77777777" w:rsidTr="00382C36">
        <w:trPr>
          <w:cantSplit/>
          <w:trHeight w:val="60"/>
          <w:jc w:val="center"/>
        </w:trPr>
        <w:tc>
          <w:tcPr>
            <w:tcW w:w="1299" w:type="dxa"/>
            <w:vMerge/>
            <w:shd w:val="clear" w:color="auto" w:fill="auto"/>
            <w:vAlign w:val="center"/>
          </w:tcPr>
          <w:p w14:paraId="7BCA17F2"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1305A065"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59E6F15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electronic LMIS</w:t>
            </w:r>
          </w:p>
        </w:tc>
        <w:tc>
          <w:tcPr>
            <w:tcW w:w="641" w:type="dxa"/>
            <w:shd w:val="clear" w:color="auto" w:fill="auto"/>
          </w:tcPr>
          <w:p w14:paraId="0BC6A99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5F641AA2" w14:textId="77777777" w:rsidR="002F273F" w:rsidRPr="00BD06A1" w:rsidRDefault="002F273F" w:rsidP="00382C36">
            <w:pPr>
              <w:jc w:val="center"/>
              <w:rPr>
                <w:rFonts w:cs="Arial"/>
                <w:color w:val="auto"/>
                <w:szCs w:val="22"/>
              </w:rPr>
            </w:pPr>
          </w:p>
        </w:tc>
      </w:tr>
      <w:tr w:rsidR="00666229" w:rsidRPr="00BD06A1" w14:paraId="0633F140" w14:textId="77777777" w:rsidTr="00382C36">
        <w:trPr>
          <w:cantSplit/>
          <w:trHeight w:val="60"/>
          <w:jc w:val="center"/>
        </w:trPr>
        <w:tc>
          <w:tcPr>
            <w:tcW w:w="1299" w:type="dxa"/>
            <w:vMerge/>
            <w:shd w:val="clear" w:color="auto" w:fill="auto"/>
            <w:vAlign w:val="center"/>
          </w:tcPr>
          <w:p w14:paraId="2D98BD30"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579EB4CD" w14:textId="77777777" w:rsidR="002F273F" w:rsidRPr="00BD06A1" w:rsidRDefault="002F273F" w:rsidP="00382C36">
            <w:pPr>
              <w:spacing w:before="40" w:after="40"/>
              <w:jc w:val="center"/>
              <w:rPr>
                <w:rFonts w:cs="Arial"/>
                <w:color w:val="auto"/>
                <w:szCs w:val="22"/>
              </w:rPr>
            </w:pPr>
          </w:p>
        </w:tc>
        <w:tc>
          <w:tcPr>
            <w:tcW w:w="2313" w:type="dxa"/>
            <w:shd w:val="clear" w:color="auto" w:fill="auto"/>
            <w:vAlign w:val="center"/>
          </w:tcPr>
          <w:p w14:paraId="7E8AF88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w:t>
            </w:r>
          </w:p>
        </w:tc>
        <w:tc>
          <w:tcPr>
            <w:tcW w:w="641" w:type="dxa"/>
            <w:shd w:val="clear" w:color="auto" w:fill="auto"/>
          </w:tcPr>
          <w:p w14:paraId="346E68D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0AB96A69" w14:textId="77777777" w:rsidR="002F273F" w:rsidRPr="00BD06A1" w:rsidRDefault="002F273F" w:rsidP="00382C36">
            <w:pPr>
              <w:jc w:val="center"/>
              <w:rPr>
                <w:rFonts w:cs="Arial"/>
                <w:color w:val="auto"/>
                <w:szCs w:val="22"/>
              </w:rPr>
            </w:pPr>
          </w:p>
        </w:tc>
      </w:tr>
      <w:tr w:rsidR="00666229" w:rsidRPr="00BD06A1" w14:paraId="4F6A1000" w14:textId="77777777" w:rsidTr="00382C36">
        <w:trPr>
          <w:cantSplit/>
          <w:trHeight w:val="60"/>
          <w:jc w:val="center"/>
        </w:trPr>
        <w:tc>
          <w:tcPr>
            <w:tcW w:w="1299" w:type="dxa"/>
            <w:vMerge/>
            <w:shd w:val="clear" w:color="auto" w:fill="auto"/>
            <w:vAlign w:val="center"/>
          </w:tcPr>
          <w:p w14:paraId="11BAD315"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29" w:type="dxa"/>
            <w:vMerge/>
            <w:shd w:val="clear" w:color="auto" w:fill="auto"/>
          </w:tcPr>
          <w:p w14:paraId="47409443" w14:textId="77777777" w:rsidR="002F273F" w:rsidRPr="00BD06A1" w:rsidRDefault="002F273F" w:rsidP="00382C36">
            <w:pPr>
              <w:spacing w:before="40" w:after="40"/>
              <w:jc w:val="center"/>
              <w:rPr>
                <w:rFonts w:cs="Arial"/>
                <w:color w:val="auto"/>
                <w:szCs w:val="22"/>
              </w:rPr>
            </w:pPr>
          </w:p>
        </w:tc>
        <w:tc>
          <w:tcPr>
            <w:tcW w:w="2313" w:type="dxa"/>
            <w:shd w:val="clear" w:color="auto" w:fill="auto"/>
          </w:tcPr>
          <w:p w14:paraId="13849AB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641" w:type="dxa"/>
            <w:shd w:val="clear" w:color="auto" w:fill="auto"/>
          </w:tcPr>
          <w:p w14:paraId="612F55A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13" w:type="dxa"/>
            <w:vMerge/>
            <w:shd w:val="clear" w:color="auto" w:fill="C0C0C0"/>
            <w:vAlign w:val="center"/>
          </w:tcPr>
          <w:p w14:paraId="6FF61AAB" w14:textId="77777777" w:rsidR="002F273F" w:rsidRPr="00BD06A1" w:rsidRDefault="002F273F" w:rsidP="00382C36">
            <w:pPr>
              <w:jc w:val="center"/>
              <w:rPr>
                <w:rFonts w:cs="Arial"/>
                <w:color w:val="auto"/>
                <w:szCs w:val="22"/>
              </w:rPr>
            </w:pPr>
          </w:p>
        </w:tc>
      </w:tr>
    </w:tbl>
    <w:p w14:paraId="32F4AFD6" w14:textId="77777777" w:rsidR="002F273F" w:rsidRPr="00BD06A1" w:rsidRDefault="002F273F" w:rsidP="002F273F">
      <w:pPr>
        <w:rPr>
          <w:rFonts w:cs="Arial"/>
          <w:color w:val="auto"/>
          <w:szCs w:val="22"/>
        </w:rPr>
      </w:pPr>
    </w:p>
    <w:p w14:paraId="700A646E" w14:textId="77777777" w:rsidR="002F273F" w:rsidRPr="00BD06A1" w:rsidRDefault="002F273F" w:rsidP="002F273F">
      <w:pPr>
        <w:rPr>
          <w:rFonts w:cs="Arial"/>
          <w:color w:val="auto"/>
          <w:szCs w:val="22"/>
        </w:rPr>
      </w:pPr>
    </w:p>
    <w:p w14:paraId="59BBB8EF" w14:textId="77777777" w:rsidR="00532A8E" w:rsidRPr="00BD06A1" w:rsidRDefault="00532A8E">
      <w:pPr>
        <w:spacing w:after="160" w:line="259" w:lineRule="auto"/>
        <w:rPr>
          <w:rFonts w:eastAsia="Arial" w:cs="Arial"/>
          <w:color w:val="auto"/>
          <w:szCs w:val="22"/>
        </w:rPr>
      </w:pPr>
      <w:r w:rsidRPr="00BD06A1">
        <w:rPr>
          <w:rFonts w:eastAsia="Arial" w:cs="Arial"/>
          <w:color w:val="auto"/>
          <w:szCs w:val="22"/>
        </w:rPr>
        <w:br w:type="page"/>
      </w:r>
    </w:p>
    <w:p w14:paraId="11B29519" w14:textId="77777777" w:rsidR="002F273F" w:rsidRPr="00BD06A1" w:rsidRDefault="002F273F" w:rsidP="002F273F">
      <w:pPr>
        <w:rPr>
          <w:rFonts w:eastAsia="Arial" w:cs="Arial"/>
          <w:color w:val="auto"/>
          <w:szCs w:val="22"/>
        </w:rPr>
      </w:pPr>
    </w:p>
    <w:tbl>
      <w:tblPr>
        <w:tblW w:w="10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4179"/>
        <w:gridCol w:w="2319"/>
        <w:gridCol w:w="425"/>
        <w:gridCol w:w="1988"/>
      </w:tblGrid>
      <w:tr w:rsidR="00666229" w:rsidRPr="00BD06A1" w14:paraId="7A31AACC" w14:textId="77777777" w:rsidTr="00066897">
        <w:trPr>
          <w:trHeight w:val="320"/>
          <w:tblHeader/>
          <w:jc w:val="center"/>
        </w:trPr>
        <w:tc>
          <w:tcPr>
            <w:tcW w:w="10256" w:type="dxa"/>
            <w:gridSpan w:val="5"/>
            <w:shd w:val="clear" w:color="auto" w:fill="C5E0B3"/>
            <w:vAlign w:val="center"/>
          </w:tcPr>
          <w:p w14:paraId="0B0EA59E"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DIS-1000: PHYSICAL VERIFICATION:</w:t>
            </w:r>
          </w:p>
          <w:p w14:paraId="4BF46774"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 xml:space="preserve">The assessment requires me to verify some of your answers with physical inspection of the facility or review of relevant documents. In some </w:t>
            </w:r>
            <w:proofErr w:type="gramStart"/>
            <w:r w:rsidRPr="00BD06A1">
              <w:rPr>
                <w:rFonts w:eastAsia="Arial" w:cs="Arial"/>
                <w:b/>
                <w:color w:val="auto"/>
                <w:szCs w:val="22"/>
              </w:rPr>
              <w:t>instances</w:t>
            </w:r>
            <w:proofErr w:type="gramEnd"/>
            <w:r w:rsidRPr="00BD06A1">
              <w:rPr>
                <w:rFonts w:eastAsia="Arial" w:cs="Arial"/>
                <w:b/>
                <w:color w:val="auto"/>
                <w:szCs w:val="22"/>
              </w:rPr>
              <w:t xml:space="preserve"> the verifications will be a confirmation that something is/or is not available. As a reminder, this is not an </w:t>
            </w:r>
            <w:proofErr w:type="gramStart"/>
            <w:r w:rsidRPr="00BD06A1">
              <w:rPr>
                <w:rFonts w:eastAsia="Arial" w:cs="Arial"/>
                <w:b/>
                <w:color w:val="auto"/>
                <w:szCs w:val="22"/>
              </w:rPr>
              <w:t>audit</w:t>
            </w:r>
            <w:proofErr w:type="gramEnd"/>
            <w:r w:rsidRPr="00BD06A1">
              <w:rPr>
                <w:rFonts w:eastAsia="Arial" w:cs="Arial"/>
                <w:b/>
                <w:color w:val="auto"/>
                <w:szCs w:val="22"/>
              </w:rPr>
              <w:t xml:space="preserve"> and the results will not be used to judge the facility’s performance. These verifications will provide additional information regarding the system’s strengths and challenges.</w:t>
            </w:r>
          </w:p>
        </w:tc>
      </w:tr>
      <w:tr w:rsidR="00666229" w:rsidRPr="00BD06A1" w14:paraId="1D3983CF" w14:textId="77777777" w:rsidTr="00532A8E">
        <w:trPr>
          <w:trHeight w:val="320"/>
          <w:tblHeader/>
          <w:jc w:val="center"/>
        </w:trPr>
        <w:tc>
          <w:tcPr>
            <w:tcW w:w="1345" w:type="dxa"/>
            <w:vAlign w:val="center"/>
          </w:tcPr>
          <w:p w14:paraId="5E725642" w14:textId="77777777" w:rsidR="002F273F" w:rsidRPr="00BD06A1" w:rsidRDefault="002F273F" w:rsidP="00382C36">
            <w:pPr>
              <w:spacing w:before="40" w:after="40"/>
              <w:jc w:val="center"/>
              <w:rPr>
                <w:rFonts w:eastAsia="Arial" w:cs="Arial"/>
                <w:color w:val="auto"/>
                <w:szCs w:val="22"/>
              </w:rPr>
            </w:pPr>
            <w:r w:rsidRPr="00BD06A1">
              <w:rPr>
                <w:rFonts w:eastAsia="Arial" w:cs="Arial"/>
                <w:b/>
                <w:color w:val="auto"/>
                <w:szCs w:val="22"/>
              </w:rPr>
              <w:t>Q#</w:t>
            </w:r>
          </w:p>
        </w:tc>
        <w:tc>
          <w:tcPr>
            <w:tcW w:w="4179" w:type="dxa"/>
            <w:vAlign w:val="center"/>
          </w:tcPr>
          <w:p w14:paraId="63640F72" w14:textId="77777777" w:rsidR="002F273F" w:rsidRPr="00BD06A1" w:rsidRDefault="002F273F" w:rsidP="00382C36">
            <w:pPr>
              <w:spacing w:before="40" w:after="40"/>
              <w:jc w:val="center"/>
              <w:rPr>
                <w:rFonts w:eastAsia="Arial" w:cs="Arial"/>
                <w:color w:val="auto"/>
                <w:szCs w:val="22"/>
              </w:rPr>
            </w:pPr>
            <w:r w:rsidRPr="00BD06A1">
              <w:rPr>
                <w:rFonts w:eastAsia="Arial" w:cs="Arial"/>
                <w:b/>
                <w:color w:val="auto"/>
                <w:szCs w:val="22"/>
              </w:rPr>
              <w:t>VERIFICATION REQUIRED</w:t>
            </w:r>
          </w:p>
        </w:tc>
        <w:tc>
          <w:tcPr>
            <w:tcW w:w="2744" w:type="dxa"/>
            <w:gridSpan w:val="2"/>
          </w:tcPr>
          <w:p w14:paraId="10B170B8" w14:textId="77777777" w:rsidR="002F273F" w:rsidRPr="00BD06A1" w:rsidRDefault="002F273F" w:rsidP="00382C36">
            <w:pPr>
              <w:spacing w:before="40" w:after="40"/>
              <w:jc w:val="center"/>
              <w:rPr>
                <w:rFonts w:eastAsia="Arial" w:cs="Arial"/>
                <w:color w:val="auto"/>
                <w:szCs w:val="22"/>
              </w:rPr>
            </w:pPr>
            <w:r w:rsidRPr="00BD06A1">
              <w:rPr>
                <w:rFonts w:eastAsia="Arial" w:cs="Arial"/>
                <w:b/>
                <w:color w:val="auto"/>
                <w:szCs w:val="22"/>
              </w:rPr>
              <w:t>RESPONSES</w:t>
            </w:r>
          </w:p>
        </w:tc>
        <w:tc>
          <w:tcPr>
            <w:tcW w:w="1988" w:type="dxa"/>
          </w:tcPr>
          <w:p w14:paraId="023DF054" w14:textId="77777777" w:rsidR="002F273F" w:rsidRPr="00BD06A1" w:rsidRDefault="002F273F" w:rsidP="00382C36">
            <w:pPr>
              <w:spacing w:before="40" w:after="40"/>
              <w:jc w:val="center"/>
              <w:rPr>
                <w:rFonts w:eastAsia="Arial" w:cs="Arial"/>
                <w:color w:val="auto"/>
                <w:szCs w:val="22"/>
              </w:rPr>
            </w:pPr>
            <w:r w:rsidRPr="00BD06A1">
              <w:rPr>
                <w:rFonts w:eastAsia="Arial" w:cs="Arial"/>
                <w:b/>
                <w:color w:val="auto"/>
                <w:szCs w:val="22"/>
              </w:rPr>
              <w:t>SKIPS</w:t>
            </w:r>
          </w:p>
        </w:tc>
      </w:tr>
      <w:tr w:rsidR="00666229" w:rsidRPr="00BD06A1" w14:paraId="177FC400" w14:textId="77777777" w:rsidTr="00066897">
        <w:trPr>
          <w:trHeight w:val="160"/>
          <w:jc w:val="center"/>
        </w:trPr>
        <w:tc>
          <w:tcPr>
            <w:tcW w:w="1345" w:type="dxa"/>
            <w:vMerge w:val="restart"/>
          </w:tcPr>
          <w:p w14:paraId="42826602" w14:textId="77777777" w:rsidR="002F273F" w:rsidRPr="00BD06A1" w:rsidRDefault="002F273F" w:rsidP="00382C36">
            <w:pPr>
              <w:spacing w:before="40" w:after="40"/>
              <w:ind w:left="102"/>
              <w:jc w:val="center"/>
              <w:rPr>
                <w:rFonts w:eastAsia="Arial" w:cs="Arial"/>
                <w:b/>
                <w:color w:val="auto"/>
                <w:szCs w:val="22"/>
              </w:rPr>
            </w:pPr>
            <w:r w:rsidRPr="00BD06A1">
              <w:rPr>
                <w:rFonts w:eastAsia="Arial" w:cs="Arial"/>
                <w:b/>
                <w:color w:val="auto"/>
                <w:szCs w:val="22"/>
              </w:rPr>
              <w:t>DIS-1001</w:t>
            </w:r>
          </w:p>
          <w:p w14:paraId="1F9021FC" w14:textId="77777777" w:rsidR="002F273F" w:rsidRPr="00BD06A1" w:rsidRDefault="002F273F" w:rsidP="00382C36">
            <w:pPr>
              <w:spacing w:before="40" w:after="40"/>
              <w:jc w:val="center"/>
              <w:rPr>
                <w:rFonts w:cs="Arial"/>
                <w:color w:val="auto"/>
                <w:szCs w:val="22"/>
              </w:rPr>
            </w:pPr>
          </w:p>
          <w:p w14:paraId="7774906B"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4DD54AD6" w14:textId="77777777" w:rsidR="002F273F" w:rsidRPr="00BD06A1" w:rsidRDefault="002F273F" w:rsidP="00382C36">
            <w:pPr>
              <w:spacing w:before="40" w:after="40"/>
              <w:jc w:val="center"/>
              <w:rPr>
                <w:rFonts w:cs="Arial"/>
                <w:color w:val="auto"/>
                <w:szCs w:val="22"/>
              </w:rPr>
            </w:pPr>
          </w:p>
          <w:p w14:paraId="0AA4D839"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7107CC6F" w14:textId="77777777" w:rsidR="002F273F" w:rsidRPr="00BD06A1" w:rsidRDefault="002F273F" w:rsidP="00382C36">
            <w:pPr>
              <w:spacing w:before="40" w:after="40"/>
              <w:jc w:val="center"/>
              <w:rPr>
                <w:rFonts w:cs="Arial"/>
                <w:color w:val="auto"/>
                <w:szCs w:val="22"/>
              </w:rPr>
            </w:pPr>
          </w:p>
          <w:p w14:paraId="533AB456"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0E252462" w14:textId="77777777" w:rsidR="002F273F" w:rsidRPr="00BD06A1" w:rsidRDefault="002F273F" w:rsidP="00382C36">
            <w:pPr>
              <w:spacing w:before="40" w:after="40"/>
              <w:ind w:left="102"/>
              <w:jc w:val="center"/>
              <w:rPr>
                <w:rFonts w:eastAsia="Arial" w:cs="Arial"/>
                <w:b/>
                <w:color w:val="auto"/>
                <w:szCs w:val="22"/>
              </w:rPr>
            </w:pPr>
          </w:p>
          <w:p w14:paraId="41F16E9C" w14:textId="77777777" w:rsidR="002F273F" w:rsidRPr="00BD06A1" w:rsidRDefault="002F273F" w:rsidP="00382C36">
            <w:pPr>
              <w:spacing w:before="40" w:after="40"/>
              <w:ind w:left="102"/>
              <w:jc w:val="center"/>
              <w:rPr>
                <w:rFonts w:eastAsia="Arial" w:cs="Arial"/>
                <w:b/>
                <w:color w:val="auto"/>
                <w:szCs w:val="22"/>
              </w:rPr>
            </w:pPr>
          </w:p>
        </w:tc>
        <w:tc>
          <w:tcPr>
            <w:tcW w:w="4179" w:type="dxa"/>
            <w:vMerge w:val="restart"/>
          </w:tcPr>
          <w:p w14:paraId="662D3A8D"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Verify the existence of an approved distribution plan                  </w:t>
            </w:r>
          </w:p>
          <w:p w14:paraId="702C11EE" w14:textId="77777777" w:rsidR="002F273F" w:rsidRPr="00BD06A1" w:rsidRDefault="002F273F" w:rsidP="00382C36">
            <w:pPr>
              <w:spacing w:before="40" w:after="40"/>
              <w:jc w:val="center"/>
              <w:rPr>
                <w:rFonts w:eastAsia="Arial" w:cs="Arial"/>
                <w:color w:val="auto"/>
                <w:szCs w:val="22"/>
              </w:rPr>
            </w:pPr>
          </w:p>
          <w:p w14:paraId="65B8C814"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DIS-101]</w:t>
            </w:r>
          </w:p>
        </w:tc>
        <w:tc>
          <w:tcPr>
            <w:tcW w:w="2319" w:type="dxa"/>
          </w:tcPr>
          <w:p w14:paraId="7CE08167"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425" w:type="dxa"/>
          </w:tcPr>
          <w:p w14:paraId="4BD139F6"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val="restart"/>
            <w:shd w:val="clear" w:color="auto" w:fill="FFFFFF"/>
          </w:tcPr>
          <w:p w14:paraId="34A981C9" w14:textId="77777777" w:rsidR="002F273F" w:rsidRPr="00BD06A1" w:rsidRDefault="002F273F" w:rsidP="00382C36">
            <w:pPr>
              <w:jc w:val="center"/>
              <w:rPr>
                <w:rFonts w:eastAsia="Arial" w:cs="Arial"/>
                <w:b/>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[DIS-101]</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p w14:paraId="65E4D9AE" w14:textId="77777777" w:rsidR="002F273F" w:rsidRPr="00BD06A1" w:rsidRDefault="002F273F" w:rsidP="00382C36">
            <w:pPr>
              <w:jc w:val="center"/>
              <w:rPr>
                <w:rFonts w:eastAsia="Arial" w:cs="Arial"/>
                <w:color w:val="auto"/>
                <w:szCs w:val="22"/>
              </w:rPr>
            </w:pPr>
          </w:p>
        </w:tc>
      </w:tr>
      <w:tr w:rsidR="00666229" w:rsidRPr="00BD06A1" w14:paraId="71D6EF66" w14:textId="77777777" w:rsidTr="00066897">
        <w:trPr>
          <w:trHeight w:val="40"/>
          <w:jc w:val="center"/>
        </w:trPr>
        <w:tc>
          <w:tcPr>
            <w:tcW w:w="1345" w:type="dxa"/>
            <w:vMerge/>
          </w:tcPr>
          <w:p w14:paraId="1B8EFB09" w14:textId="77777777" w:rsidR="002F273F" w:rsidRPr="00BD06A1" w:rsidRDefault="002F273F" w:rsidP="00382C36">
            <w:pPr>
              <w:spacing w:line="276" w:lineRule="auto"/>
              <w:jc w:val="center"/>
              <w:rPr>
                <w:rFonts w:eastAsia="Arial" w:cs="Arial"/>
                <w:b/>
                <w:color w:val="auto"/>
                <w:szCs w:val="22"/>
              </w:rPr>
            </w:pPr>
          </w:p>
        </w:tc>
        <w:tc>
          <w:tcPr>
            <w:tcW w:w="4179" w:type="dxa"/>
            <w:vMerge/>
          </w:tcPr>
          <w:p w14:paraId="5741433D" w14:textId="77777777" w:rsidR="002F273F" w:rsidRPr="00BD06A1" w:rsidRDefault="002F273F" w:rsidP="00382C36">
            <w:pPr>
              <w:spacing w:before="40" w:after="40"/>
              <w:jc w:val="center"/>
              <w:rPr>
                <w:rFonts w:eastAsia="Arial" w:cs="Arial"/>
                <w:color w:val="auto"/>
                <w:szCs w:val="22"/>
              </w:rPr>
            </w:pPr>
          </w:p>
        </w:tc>
        <w:tc>
          <w:tcPr>
            <w:tcW w:w="2319" w:type="dxa"/>
          </w:tcPr>
          <w:p w14:paraId="7DBD531F"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physically verify</w:t>
            </w:r>
          </w:p>
        </w:tc>
        <w:tc>
          <w:tcPr>
            <w:tcW w:w="425" w:type="dxa"/>
          </w:tcPr>
          <w:p w14:paraId="632AD5E7"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shd w:val="clear" w:color="auto" w:fill="FFFFFF"/>
          </w:tcPr>
          <w:p w14:paraId="7D5CF2AE" w14:textId="77777777" w:rsidR="002F273F" w:rsidRPr="00BD06A1" w:rsidRDefault="002F273F" w:rsidP="00382C36">
            <w:pPr>
              <w:jc w:val="center"/>
              <w:rPr>
                <w:rFonts w:eastAsia="Arial" w:cs="Arial"/>
                <w:color w:val="auto"/>
                <w:szCs w:val="22"/>
              </w:rPr>
            </w:pPr>
          </w:p>
        </w:tc>
      </w:tr>
      <w:tr w:rsidR="00666229" w:rsidRPr="00BD06A1" w14:paraId="7631743E" w14:textId="77777777" w:rsidTr="00066897">
        <w:trPr>
          <w:trHeight w:val="380"/>
          <w:jc w:val="center"/>
        </w:trPr>
        <w:tc>
          <w:tcPr>
            <w:tcW w:w="1345" w:type="dxa"/>
            <w:vMerge w:val="restart"/>
          </w:tcPr>
          <w:p w14:paraId="5DAB155D"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DIS-1002</w:t>
            </w:r>
          </w:p>
          <w:p w14:paraId="075F6DA0" w14:textId="77777777" w:rsidR="002F273F" w:rsidRPr="00BD06A1" w:rsidRDefault="002F273F" w:rsidP="00382C36">
            <w:pPr>
              <w:spacing w:before="40" w:after="40"/>
              <w:jc w:val="center"/>
              <w:rPr>
                <w:rFonts w:eastAsia="Arial" w:cs="Arial"/>
                <w:b/>
                <w:color w:val="auto"/>
                <w:szCs w:val="22"/>
              </w:rPr>
            </w:pPr>
          </w:p>
          <w:p w14:paraId="72FD489F"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79D7F01F" w14:textId="77777777" w:rsidR="002F273F" w:rsidRPr="00BD06A1" w:rsidRDefault="002F273F" w:rsidP="00382C36">
            <w:pPr>
              <w:spacing w:before="40" w:after="40"/>
              <w:jc w:val="center"/>
              <w:rPr>
                <w:rFonts w:cs="Arial"/>
                <w:color w:val="auto"/>
                <w:szCs w:val="22"/>
              </w:rPr>
            </w:pPr>
          </w:p>
          <w:p w14:paraId="6C23D8E9"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36454207" w14:textId="77777777" w:rsidR="002F273F" w:rsidRPr="00BD06A1" w:rsidRDefault="002F273F" w:rsidP="00382C36">
            <w:pPr>
              <w:spacing w:before="40" w:after="40"/>
              <w:jc w:val="center"/>
              <w:rPr>
                <w:rFonts w:eastAsia="Arial" w:cs="Arial"/>
                <w:b/>
                <w:color w:val="auto"/>
                <w:szCs w:val="22"/>
              </w:rPr>
            </w:pPr>
          </w:p>
        </w:tc>
        <w:tc>
          <w:tcPr>
            <w:tcW w:w="4179" w:type="dxa"/>
            <w:vMerge w:val="restart"/>
          </w:tcPr>
          <w:p w14:paraId="1A02E93A" w14:textId="77777777" w:rsidR="002F273F" w:rsidRPr="00BD06A1" w:rsidRDefault="002F273F" w:rsidP="00382C36">
            <w:pPr>
              <w:jc w:val="center"/>
              <w:rPr>
                <w:rFonts w:eastAsia="Arial" w:cs="Arial"/>
                <w:color w:val="auto"/>
                <w:szCs w:val="22"/>
              </w:rPr>
            </w:pPr>
            <w:r w:rsidRPr="00BD06A1">
              <w:rPr>
                <w:rFonts w:eastAsia="Arial" w:cs="Arial"/>
                <w:color w:val="auto"/>
                <w:szCs w:val="22"/>
              </w:rPr>
              <w:t xml:space="preserve">Verify the existence of a data management system that captures distribution plans and operations                          </w:t>
            </w:r>
          </w:p>
          <w:p w14:paraId="7CBA1202" w14:textId="77777777" w:rsidR="002F273F" w:rsidRPr="00BD06A1" w:rsidRDefault="002F273F" w:rsidP="00382C36">
            <w:pPr>
              <w:jc w:val="center"/>
              <w:rPr>
                <w:rFonts w:eastAsia="Arial" w:cs="Arial"/>
                <w:color w:val="auto"/>
                <w:szCs w:val="22"/>
              </w:rPr>
            </w:pPr>
          </w:p>
          <w:p w14:paraId="0951E2EC" w14:textId="77777777" w:rsidR="002F273F" w:rsidRPr="00BD06A1" w:rsidRDefault="002F273F" w:rsidP="00382C36">
            <w:pPr>
              <w:jc w:val="center"/>
              <w:rPr>
                <w:rFonts w:eastAsia="Arial" w:cs="Arial"/>
                <w:b/>
                <w:color w:val="auto"/>
                <w:szCs w:val="22"/>
              </w:rPr>
            </w:pPr>
            <w:r w:rsidRPr="00BD06A1">
              <w:rPr>
                <w:rFonts w:eastAsia="Arial" w:cs="Arial"/>
                <w:b/>
                <w:color w:val="auto"/>
                <w:szCs w:val="22"/>
              </w:rPr>
              <w:t>[VERIFIES DIS-102]</w:t>
            </w:r>
          </w:p>
        </w:tc>
        <w:tc>
          <w:tcPr>
            <w:tcW w:w="2319" w:type="dxa"/>
          </w:tcPr>
          <w:p w14:paraId="257B2584"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425" w:type="dxa"/>
          </w:tcPr>
          <w:p w14:paraId="005B121F"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val="restart"/>
            <w:shd w:val="clear" w:color="auto" w:fill="FFFFFF"/>
          </w:tcPr>
          <w:p w14:paraId="40D2E895"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 xml:space="preserve">[DIS-102] </w:t>
            </w:r>
            <w:r w:rsidRPr="00BD06A1">
              <w:rPr>
                <w:rFonts w:eastAsia="Arial" w:cs="Arial"/>
                <w:color w:val="auto"/>
                <w:szCs w:val="22"/>
              </w:rPr>
              <w:t xml:space="preserve">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14CECF52" w14:textId="77777777" w:rsidTr="00066897">
        <w:trPr>
          <w:trHeight w:val="380"/>
          <w:jc w:val="center"/>
        </w:trPr>
        <w:tc>
          <w:tcPr>
            <w:tcW w:w="1345" w:type="dxa"/>
            <w:vMerge/>
          </w:tcPr>
          <w:p w14:paraId="62456E20" w14:textId="77777777" w:rsidR="002F273F" w:rsidRPr="00BD06A1" w:rsidRDefault="002F273F" w:rsidP="00382C36">
            <w:pPr>
              <w:spacing w:line="276" w:lineRule="auto"/>
              <w:jc w:val="center"/>
              <w:rPr>
                <w:rFonts w:eastAsia="Arial" w:cs="Arial"/>
                <w:b/>
                <w:color w:val="auto"/>
                <w:szCs w:val="22"/>
              </w:rPr>
            </w:pPr>
          </w:p>
        </w:tc>
        <w:tc>
          <w:tcPr>
            <w:tcW w:w="4179" w:type="dxa"/>
            <w:vMerge/>
          </w:tcPr>
          <w:p w14:paraId="1C9EA85B" w14:textId="77777777" w:rsidR="002F273F" w:rsidRPr="00BD06A1" w:rsidRDefault="002F273F" w:rsidP="00382C36">
            <w:pPr>
              <w:jc w:val="center"/>
              <w:rPr>
                <w:rFonts w:eastAsia="Arial" w:cs="Arial"/>
                <w:color w:val="auto"/>
                <w:szCs w:val="22"/>
              </w:rPr>
            </w:pPr>
          </w:p>
        </w:tc>
        <w:tc>
          <w:tcPr>
            <w:tcW w:w="2319" w:type="dxa"/>
          </w:tcPr>
          <w:p w14:paraId="0DAD5FA9"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physically verify</w:t>
            </w:r>
          </w:p>
        </w:tc>
        <w:tc>
          <w:tcPr>
            <w:tcW w:w="425" w:type="dxa"/>
          </w:tcPr>
          <w:p w14:paraId="4F3B9D80"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shd w:val="clear" w:color="auto" w:fill="FFFFFF"/>
          </w:tcPr>
          <w:p w14:paraId="3D161FCD" w14:textId="77777777" w:rsidR="002F273F" w:rsidRPr="00BD06A1" w:rsidRDefault="002F273F" w:rsidP="00382C36">
            <w:pPr>
              <w:jc w:val="center"/>
              <w:rPr>
                <w:rFonts w:eastAsia="Arial" w:cs="Arial"/>
                <w:color w:val="auto"/>
                <w:szCs w:val="22"/>
              </w:rPr>
            </w:pPr>
          </w:p>
        </w:tc>
      </w:tr>
      <w:tr w:rsidR="00666229" w:rsidRPr="00BD06A1" w14:paraId="318347CD" w14:textId="77777777" w:rsidTr="00066897">
        <w:trPr>
          <w:trHeight w:val="200"/>
          <w:jc w:val="center"/>
        </w:trPr>
        <w:tc>
          <w:tcPr>
            <w:tcW w:w="1345" w:type="dxa"/>
            <w:vMerge w:val="restart"/>
          </w:tcPr>
          <w:p w14:paraId="5CF43A14"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DIS-1003</w:t>
            </w:r>
          </w:p>
          <w:p w14:paraId="2065016F" w14:textId="77777777" w:rsidR="002F273F" w:rsidRPr="00BD06A1" w:rsidRDefault="002F273F" w:rsidP="00382C36">
            <w:pPr>
              <w:spacing w:before="40" w:after="40"/>
              <w:jc w:val="center"/>
              <w:rPr>
                <w:rFonts w:eastAsia="Arial" w:cs="Arial"/>
                <w:b/>
                <w:color w:val="auto"/>
                <w:szCs w:val="22"/>
              </w:rPr>
            </w:pPr>
          </w:p>
          <w:p w14:paraId="5DF4D5F1"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14C0577E" w14:textId="77777777" w:rsidR="002F273F" w:rsidRPr="00BD06A1" w:rsidRDefault="002F273F" w:rsidP="00382C36">
            <w:pPr>
              <w:spacing w:before="40" w:after="40"/>
              <w:jc w:val="center"/>
              <w:rPr>
                <w:rFonts w:cs="Arial"/>
                <w:color w:val="auto"/>
                <w:szCs w:val="22"/>
              </w:rPr>
            </w:pPr>
          </w:p>
          <w:p w14:paraId="31E9478E"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5D6AD0B3" w14:textId="77777777" w:rsidR="002F273F" w:rsidRPr="00BD06A1" w:rsidRDefault="002F273F" w:rsidP="00382C36">
            <w:pPr>
              <w:spacing w:before="40" w:after="40"/>
              <w:jc w:val="center"/>
              <w:rPr>
                <w:rFonts w:eastAsia="Arial" w:cs="Arial"/>
                <w:b/>
                <w:color w:val="auto"/>
                <w:szCs w:val="22"/>
              </w:rPr>
            </w:pPr>
          </w:p>
        </w:tc>
        <w:tc>
          <w:tcPr>
            <w:tcW w:w="4179" w:type="dxa"/>
            <w:vMerge w:val="restart"/>
          </w:tcPr>
          <w:p w14:paraId="65D5531E"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Verify from copies of communication to health facilities whether distribution schedules are included                              </w:t>
            </w:r>
          </w:p>
          <w:p w14:paraId="43E29BE9" w14:textId="77777777" w:rsidR="002F273F" w:rsidRPr="00BD06A1" w:rsidRDefault="002F273F" w:rsidP="00382C36">
            <w:pPr>
              <w:spacing w:before="40" w:after="40"/>
              <w:jc w:val="center"/>
              <w:rPr>
                <w:rFonts w:eastAsia="Arial" w:cs="Arial"/>
                <w:color w:val="auto"/>
                <w:szCs w:val="22"/>
              </w:rPr>
            </w:pPr>
          </w:p>
          <w:p w14:paraId="678416B4"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DIS-103]</w:t>
            </w:r>
          </w:p>
        </w:tc>
        <w:tc>
          <w:tcPr>
            <w:tcW w:w="2319" w:type="dxa"/>
          </w:tcPr>
          <w:p w14:paraId="5167E828"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425" w:type="dxa"/>
          </w:tcPr>
          <w:p w14:paraId="1A422E89"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val="restart"/>
            <w:shd w:val="clear" w:color="auto" w:fill="FFFFFF"/>
          </w:tcPr>
          <w:p w14:paraId="77FFF5BD"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[DIS-103]</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0C5A75C7" w14:textId="77777777" w:rsidTr="00066897">
        <w:trPr>
          <w:trHeight w:val="160"/>
          <w:jc w:val="center"/>
        </w:trPr>
        <w:tc>
          <w:tcPr>
            <w:tcW w:w="1345" w:type="dxa"/>
            <w:vMerge/>
          </w:tcPr>
          <w:p w14:paraId="14664BEE" w14:textId="77777777" w:rsidR="002F273F" w:rsidRPr="00BD06A1" w:rsidRDefault="002F273F" w:rsidP="00382C36">
            <w:pPr>
              <w:spacing w:line="276" w:lineRule="auto"/>
              <w:jc w:val="center"/>
              <w:rPr>
                <w:rFonts w:eastAsia="Arial" w:cs="Arial"/>
                <w:b/>
                <w:color w:val="auto"/>
                <w:szCs w:val="22"/>
              </w:rPr>
            </w:pPr>
          </w:p>
        </w:tc>
        <w:tc>
          <w:tcPr>
            <w:tcW w:w="4179" w:type="dxa"/>
            <w:vMerge/>
          </w:tcPr>
          <w:p w14:paraId="337BB5BD" w14:textId="77777777" w:rsidR="002F273F" w:rsidRPr="00BD06A1" w:rsidRDefault="002F273F" w:rsidP="00382C36">
            <w:pPr>
              <w:spacing w:before="40" w:after="40"/>
              <w:jc w:val="center"/>
              <w:rPr>
                <w:rFonts w:eastAsia="Arial" w:cs="Arial"/>
                <w:color w:val="auto"/>
                <w:szCs w:val="22"/>
              </w:rPr>
            </w:pPr>
          </w:p>
        </w:tc>
        <w:tc>
          <w:tcPr>
            <w:tcW w:w="2319" w:type="dxa"/>
          </w:tcPr>
          <w:p w14:paraId="2BF7EA0E"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physically verify</w:t>
            </w:r>
          </w:p>
        </w:tc>
        <w:tc>
          <w:tcPr>
            <w:tcW w:w="425" w:type="dxa"/>
          </w:tcPr>
          <w:p w14:paraId="60DADF1F"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shd w:val="clear" w:color="auto" w:fill="FFFFFF"/>
          </w:tcPr>
          <w:p w14:paraId="47AE7F67" w14:textId="77777777" w:rsidR="002F273F" w:rsidRPr="00BD06A1" w:rsidRDefault="002F273F" w:rsidP="00382C36">
            <w:pPr>
              <w:jc w:val="center"/>
              <w:rPr>
                <w:rFonts w:eastAsia="Arial" w:cs="Arial"/>
                <w:color w:val="auto"/>
                <w:szCs w:val="22"/>
              </w:rPr>
            </w:pPr>
          </w:p>
        </w:tc>
      </w:tr>
      <w:tr w:rsidR="00666229" w:rsidRPr="00BD06A1" w14:paraId="7E80E9E3" w14:textId="77777777" w:rsidTr="00066897">
        <w:trPr>
          <w:trHeight w:val="140"/>
          <w:jc w:val="center"/>
        </w:trPr>
        <w:tc>
          <w:tcPr>
            <w:tcW w:w="1345" w:type="dxa"/>
            <w:vMerge w:val="restart"/>
          </w:tcPr>
          <w:p w14:paraId="0565013A"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DIS-1004</w:t>
            </w:r>
          </w:p>
          <w:p w14:paraId="0EECCED0" w14:textId="77777777" w:rsidR="002F273F" w:rsidRPr="00BD06A1" w:rsidRDefault="002F273F" w:rsidP="00382C36">
            <w:pPr>
              <w:spacing w:before="40" w:after="40"/>
              <w:jc w:val="center"/>
              <w:rPr>
                <w:rFonts w:eastAsia="Arial" w:cs="Arial"/>
                <w:b/>
                <w:color w:val="auto"/>
                <w:szCs w:val="22"/>
              </w:rPr>
            </w:pPr>
          </w:p>
          <w:p w14:paraId="2DC6B2A4"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3AC01672" w14:textId="77777777" w:rsidR="002F273F" w:rsidRPr="00BD06A1" w:rsidRDefault="002F273F" w:rsidP="00382C36">
            <w:pPr>
              <w:spacing w:before="40" w:after="40"/>
              <w:rPr>
                <w:rFonts w:cs="Arial"/>
                <w:color w:val="auto"/>
                <w:szCs w:val="22"/>
              </w:rPr>
            </w:pPr>
          </w:p>
          <w:p w14:paraId="7629D739"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3E328E4F" w14:textId="77777777" w:rsidR="002F273F" w:rsidRPr="00BD06A1" w:rsidRDefault="002F273F" w:rsidP="00382C36">
            <w:pPr>
              <w:spacing w:before="40" w:after="40"/>
              <w:jc w:val="center"/>
              <w:rPr>
                <w:rFonts w:eastAsia="Arial" w:cs="Arial"/>
                <w:b/>
                <w:color w:val="auto"/>
                <w:szCs w:val="22"/>
              </w:rPr>
            </w:pPr>
          </w:p>
        </w:tc>
        <w:tc>
          <w:tcPr>
            <w:tcW w:w="4179" w:type="dxa"/>
            <w:vMerge w:val="restart"/>
          </w:tcPr>
          <w:p w14:paraId="348A360E"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Verify from documented evidence that distribution routes are pre-planned                        </w:t>
            </w:r>
          </w:p>
          <w:p w14:paraId="35488A42" w14:textId="77777777" w:rsidR="002F273F" w:rsidRPr="00BD06A1" w:rsidRDefault="002F273F" w:rsidP="00382C36">
            <w:pPr>
              <w:spacing w:before="40" w:after="40"/>
              <w:jc w:val="center"/>
              <w:rPr>
                <w:rFonts w:eastAsia="Arial" w:cs="Arial"/>
                <w:color w:val="auto"/>
                <w:szCs w:val="22"/>
              </w:rPr>
            </w:pPr>
          </w:p>
          <w:p w14:paraId="3AECD148"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DIS-104]</w:t>
            </w:r>
          </w:p>
        </w:tc>
        <w:tc>
          <w:tcPr>
            <w:tcW w:w="2319" w:type="dxa"/>
          </w:tcPr>
          <w:p w14:paraId="2A257FB0"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425" w:type="dxa"/>
          </w:tcPr>
          <w:p w14:paraId="7BA0562E"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val="restart"/>
            <w:shd w:val="clear" w:color="auto" w:fill="FFFFFF"/>
          </w:tcPr>
          <w:p w14:paraId="51171B58"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[DIS-104]</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79D83669" w14:textId="77777777" w:rsidTr="00066897">
        <w:trPr>
          <w:trHeight w:val="867"/>
          <w:jc w:val="center"/>
        </w:trPr>
        <w:tc>
          <w:tcPr>
            <w:tcW w:w="1345" w:type="dxa"/>
            <w:vMerge/>
          </w:tcPr>
          <w:p w14:paraId="3299B163" w14:textId="77777777" w:rsidR="002F273F" w:rsidRPr="00BD06A1" w:rsidRDefault="002F273F" w:rsidP="00382C36">
            <w:pPr>
              <w:spacing w:line="276" w:lineRule="auto"/>
              <w:jc w:val="center"/>
              <w:rPr>
                <w:rFonts w:eastAsia="Arial" w:cs="Arial"/>
                <w:b/>
                <w:color w:val="auto"/>
                <w:szCs w:val="22"/>
              </w:rPr>
            </w:pPr>
          </w:p>
        </w:tc>
        <w:tc>
          <w:tcPr>
            <w:tcW w:w="4179" w:type="dxa"/>
            <w:vMerge/>
          </w:tcPr>
          <w:p w14:paraId="4D36E99F" w14:textId="77777777" w:rsidR="002F273F" w:rsidRPr="00BD06A1" w:rsidRDefault="002F273F" w:rsidP="00382C36">
            <w:pPr>
              <w:spacing w:before="40" w:after="40"/>
              <w:jc w:val="center"/>
              <w:rPr>
                <w:rFonts w:eastAsia="Arial" w:cs="Arial"/>
                <w:color w:val="auto"/>
                <w:szCs w:val="22"/>
              </w:rPr>
            </w:pPr>
          </w:p>
        </w:tc>
        <w:tc>
          <w:tcPr>
            <w:tcW w:w="2319" w:type="dxa"/>
          </w:tcPr>
          <w:p w14:paraId="4EAD5D9D"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physically verify</w:t>
            </w:r>
          </w:p>
        </w:tc>
        <w:tc>
          <w:tcPr>
            <w:tcW w:w="425" w:type="dxa"/>
          </w:tcPr>
          <w:p w14:paraId="6BED3C9B"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shd w:val="clear" w:color="auto" w:fill="FFFFFF"/>
          </w:tcPr>
          <w:p w14:paraId="073AE7B8" w14:textId="77777777" w:rsidR="002F273F" w:rsidRPr="00BD06A1" w:rsidRDefault="002F273F" w:rsidP="00382C36">
            <w:pPr>
              <w:jc w:val="center"/>
              <w:rPr>
                <w:rFonts w:eastAsia="Arial" w:cs="Arial"/>
                <w:color w:val="auto"/>
                <w:szCs w:val="22"/>
              </w:rPr>
            </w:pPr>
          </w:p>
        </w:tc>
      </w:tr>
      <w:tr w:rsidR="00666229" w:rsidRPr="00BD06A1" w14:paraId="1819FEDF" w14:textId="77777777" w:rsidTr="00066897">
        <w:trPr>
          <w:trHeight w:val="140"/>
          <w:jc w:val="center"/>
        </w:trPr>
        <w:tc>
          <w:tcPr>
            <w:tcW w:w="1345" w:type="dxa"/>
            <w:vMerge w:val="restart"/>
          </w:tcPr>
          <w:p w14:paraId="76AC5FAA"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DIS-1005</w:t>
            </w:r>
          </w:p>
          <w:p w14:paraId="4DDEF0F9" w14:textId="77777777" w:rsidR="002F273F" w:rsidRPr="00BD06A1" w:rsidRDefault="002F273F" w:rsidP="00382C36">
            <w:pPr>
              <w:spacing w:before="40" w:after="40"/>
              <w:jc w:val="center"/>
              <w:rPr>
                <w:rFonts w:eastAsia="Arial" w:cs="Arial"/>
                <w:b/>
                <w:color w:val="auto"/>
                <w:szCs w:val="22"/>
              </w:rPr>
            </w:pPr>
          </w:p>
          <w:p w14:paraId="7CCF4FCD"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38357963" w14:textId="77777777" w:rsidR="002F273F" w:rsidRPr="00BD06A1" w:rsidRDefault="002F273F" w:rsidP="00382C36">
            <w:pPr>
              <w:spacing w:before="40" w:after="40"/>
              <w:jc w:val="center"/>
              <w:rPr>
                <w:rFonts w:cs="Arial"/>
                <w:color w:val="auto"/>
                <w:szCs w:val="22"/>
              </w:rPr>
            </w:pPr>
          </w:p>
          <w:p w14:paraId="767EA600"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73B34270" w14:textId="77777777" w:rsidR="002F273F" w:rsidRPr="00BD06A1" w:rsidRDefault="002F273F" w:rsidP="00382C36">
            <w:pPr>
              <w:spacing w:before="40" w:after="40"/>
              <w:jc w:val="center"/>
              <w:rPr>
                <w:rFonts w:eastAsia="Arial" w:cs="Arial"/>
                <w:b/>
                <w:color w:val="auto"/>
                <w:szCs w:val="22"/>
              </w:rPr>
            </w:pPr>
          </w:p>
        </w:tc>
        <w:tc>
          <w:tcPr>
            <w:tcW w:w="4179" w:type="dxa"/>
            <w:vMerge w:val="restart"/>
          </w:tcPr>
          <w:p w14:paraId="3F08A704"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Verify how often distribution routes are reviewed. </w:t>
            </w:r>
            <w:proofErr w:type="gramStart"/>
            <w:r w:rsidRPr="00BD06A1">
              <w:rPr>
                <w:rFonts w:eastAsia="Arial" w:cs="Arial"/>
                <w:color w:val="auto"/>
                <w:szCs w:val="22"/>
              </w:rPr>
              <w:t>E.g.</w:t>
            </w:r>
            <w:proofErr w:type="gramEnd"/>
            <w:r w:rsidRPr="00BD06A1">
              <w:rPr>
                <w:rFonts w:eastAsia="Arial" w:cs="Arial"/>
                <w:color w:val="auto"/>
                <w:szCs w:val="22"/>
              </w:rPr>
              <w:t xml:space="preserve"> from minutes of distribution meetings, dates on latest route plans                  </w:t>
            </w:r>
          </w:p>
          <w:p w14:paraId="49FC26AF" w14:textId="77777777" w:rsidR="002F273F" w:rsidRPr="00BD06A1" w:rsidRDefault="002F273F" w:rsidP="00382C36">
            <w:pPr>
              <w:spacing w:before="40" w:after="40"/>
              <w:jc w:val="center"/>
              <w:rPr>
                <w:rFonts w:eastAsia="Arial" w:cs="Arial"/>
                <w:color w:val="auto"/>
                <w:szCs w:val="22"/>
              </w:rPr>
            </w:pPr>
          </w:p>
          <w:p w14:paraId="6964E66E" w14:textId="77777777" w:rsidR="002F273F" w:rsidRPr="00BD06A1" w:rsidRDefault="002F273F" w:rsidP="00382C36">
            <w:pPr>
              <w:spacing w:before="40" w:after="40"/>
              <w:jc w:val="center"/>
              <w:rPr>
                <w:rFonts w:eastAsia="Arial" w:cs="Arial"/>
                <w:color w:val="auto"/>
                <w:szCs w:val="22"/>
              </w:rPr>
            </w:pPr>
          </w:p>
          <w:p w14:paraId="5EE90883"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DIS-105]</w:t>
            </w:r>
          </w:p>
        </w:tc>
        <w:tc>
          <w:tcPr>
            <w:tcW w:w="2319" w:type="dxa"/>
          </w:tcPr>
          <w:p w14:paraId="2CF881C7"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Bi-annually (twice per year) or more often</w:t>
            </w:r>
          </w:p>
        </w:tc>
        <w:tc>
          <w:tcPr>
            <w:tcW w:w="425" w:type="dxa"/>
          </w:tcPr>
          <w:p w14:paraId="54977041"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val="restart"/>
            <w:shd w:val="clear" w:color="auto" w:fill="FFFFFF"/>
          </w:tcPr>
          <w:p w14:paraId="50BA59F5"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[DIS-105]</w:t>
            </w:r>
            <w:r w:rsidRPr="00BD06A1">
              <w:rPr>
                <w:rFonts w:eastAsia="Arial" w:cs="Arial"/>
                <w:color w:val="auto"/>
                <w:szCs w:val="22"/>
              </w:rPr>
              <w:t xml:space="preserve"> is </w:t>
            </w:r>
            <w:r w:rsidRPr="00BD06A1">
              <w:rPr>
                <w:rFonts w:eastAsia="Arial" w:cs="Arial"/>
                <w:b/>
                <w:color w:val="auto"/>
                <w:szCs w:val="22"/>
              </w:rPr>
              <w:t>"Every 3 years or less often"</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0BF181B6" w14:textId="77777777" w:rsidTr="00066897">
        <w:trPr>
          <w:trHeight w:val="140"/>
          <w:jc w:val="center"/>
        </w:trPr>
        <w:tc>
          <w:tcPr>
            <w:tcW w:w="1345" w:type="dxa"/>
            <w:vMerge/>
          </w:tcPr>
          <w:p w14:paraId="385375F2" w14:textId="77777777" w:rsidR="002F273F" w:rsidRPr="00BD06A1" w:rsidRDefault="002F273F" w:rsidP="00382C36">
            <w:pPr>
              <w:spacing w:line="276" w:lineRule="auto"/>
              <w:jc w:val="center"/>
              <w:rPr>
                <w:rFonts w:eastAsia="Arial" w:cs="Arial"/>
                <w:color w:val="auto"/>
                <w:szCs w:val="22"/>
              </w:rPr>
            </w:pPr>
          </w:p>
        </w:tc>
        <w:tc>
          <w:tcPr>
            <w:tcW w:w="4179" w:type="dxa"/>
            <w:vMerge/>
          </w:tcPr>
          <w:p w14:paraId="74E0A2F2" w14:textId="77777777" w:rsidR="002F273F" w:rsidRPr="00BD06A1" w:rsidRDefault="002F273F" w:rsidP="00382C36">
            <w:pPr>
              <w:spacing w:before="40" w:after="40"/>
              <w:jc w:val="center"/>
              <w:rPr>
                <w:rFonts w:eastAsia="Arial" w:cs="Arial"/>
                <w:color w:val="auto"/>
                <w:szCs w:val="22"/>
              </w:rPr>
            </w:pPr>
          </w:p>
        </w:tc>
        <w:tc>
          <w:tcPr>
            <w:tcW w:w="2319" w:type="dxa"/>
          </w:tcPr>
          <w:p w14:paraId="68D81C8A"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Annually</w:t>
            </w:r>
          </w:p>
        </w:tc>
        <w:tc>
          <w:tcPr>
            <w:tcW w:w="425" w:type="dxa"/>
          </w:tcPr>
          <w:p w14:paraId="45CBD970"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shd w:val="clear" w:color="auto" w:fill="FFFFFF"/>
          </w:tcPr>
          <w:p w14:paraId="38616877" w14:textId="77777777" w:rsidR="002F273F" w:rsidRPr="00BD06A1" w:rsidRDefault="002F273F" w:rsidP="00382C36">
            <w:pPr>
              <w:jc w:val="center"/>
              <w:rPr>
                <w:rFonts w:eastAsia="Arial" w:cs="Arial"/>
                <w:color w:val="auto"/>
                <w:szCs w:val="22"/>
              </w:rPr>
            </w:pPr>
          </w:p>
        </w:tc>
      </w:tr>
      <w:tr w:rsidR="00666229" w:rsidRPr="00BD06A1" w14:paraId="0102DEF1" w14:textId="77777777" w:rsidTr="00066897">
        <w:trPr>
          <w:trHeight w:val="140"/>
          <w:jc w:val="center"/>
        </w:trPr>
        <w:tc>
          <w:tcPr>
            <w:tcW w:w="1345" w:type="dxa"/>
            <w:vMerge/>
          </w:tcPr>
          <w:p w14:paraId="4B09ECD9" w14:textId="77777777" w:rsidR="002F273F" w:rsidRPr="00BD06A1" w:rsidRDefault="002F273F" w:rsidP="00382C36">
            <w:pPr>
              <w:spacing w:line="276" w:lineRule="auto"/>
              <w:jc w:val="center"/>
              <w:rPr>
                <w:rFonts w:eastAsia="Arial" w:cs="Arial"/>
                <w:color w:val="auto"/>
                <w:szCs w:val="22"/>
              </w:rPr>
            </w:pPr>
          </w:p>
        </w:tc>
        <w:tc>
          <w:tcPr>
            <w:tcW w:w="4179" w:type="dxa"/>
            <w:vMerge/>
          </w:tcPr>
          <w:p w14:paraId="56D0107B" w14:textId="77777777" w:rsidR="002F273F" w:rsidRPr="00BD06A1" w:rsidRDefault="002F273F" w:rsidP="00382C36">
            <w:pPr>
              <w:spacing w:before="40" w:after="40"/>
              <w:jc w:val="center"/>
              <w:rPr>
                <w:rFonts w:eastAsia="Arial" w:cs="Arial"/>
                <w:color w:val="auto"/>
                <w:szCs w:val="22"/>
              </w:rPr>
            </w:pPr>
          </w:p>
        </w:tc>
        <w:tc>
          <w:tcPr>
            <w:tcW w:w="2319" w:type="dxa"/>
          </w:tcPr>
          <w:p w14:paraId="07151BC0"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Every 2 years</w:t>
            </w:r>
          </w:p>
        </w:tc>
        <w:tc>
          <w:tcPr>
            <w:tcW w:w="425" w:type="dxa"/>
          </w:tcPr>
          <w:p w14:paraId="4FD638CA"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shd w:val="clear" w:color="auto" w:fill="FFFFFF"/>
          </w:tcPr>
          <w:p w14:paraId="684D8562" w14:textId="77777777" w:rsidR="002F273F" w:rsidRPr="00BD06A1" w:rsidRDefault="002F273F" w:rsidP="00382C36">
            <w:pPr>
              <w:jc w:val="center"/>
              <w:rPr>
                <w:rFonts w:eastAsia="Arial" w:cs="Arial"/>
                <w:color w:val="auto"/>
                <w:szCs w:val="22"/>
              </w:rPr>
            </w:pPr>
          </w:p>
        </w:tc>
      </w:tr>
      <w:tr w:rsidR="00666229" w:rsidRPr="00BD06A1" w14:paraId="70C42592" w14:textId="77777777" w:rsidTr="00066897">
        <w:trPr>
          <w:trHeight w:val="140"/>
          <w:jc w:val="center"/>
        </w:trPr>
        <w:tc>
          <w:tcPr>
            <w:tcW w:w="1345" w:type="dxa"/>
            <w:vMerge/>
          </w:tcPr>
          <w:p w14:paraId="662F6AF6" w14:textId="77777777" w:rsidR="002F273F" w:rsidRPr="00BD06A1" w:rsidRDefault="002F273F" w:rsidP="00382C36">
            <w:pPr>
              <w:spacing w:line="276" w:lineRule="auto"/>
              <w:jc w:val="center"/>
              <w:rPr>
                <w:rFonts w:eastAsia="Arial" w:cs="Arial"/>
                <w:color w:val="auto"/>
                <w:szCs w:val="22"/>
              </w:rPr>
            </w:pPr>
          </w:p>
        </w:tc>
        <w:tc>
          <w:tcPr>
            <w:tcW w:w="4179" w:type="dxa"/>
            <w:vMerge/>
          </w:tcPr>
          <w:p w14:paraId="44274E0A" w14:textId="77777777" w:rsidR="002F273F" w:rsidRPr="00BD06A1" w:rsidRDefault="002F273F" w:rsidP="00382C36">
            <w:pPr>
              <w:spacing w:before="40" w:after="40"/>
              <w:jc w:val="center"/>
              <w:rPr>
                <w:rFonts w:eastAsia="Arial" w:cs="Arial"/>
                <w:color w:val="auto"/>
                <w:szCs w:val="22"/>
              </w:rPr>
            </w:pPr>
          </w:p>
        </w:tc>
        <w:tc>
          <w:tcPr>
            <w:tcW w:w="2319" w:type="dxa"/>
          </w:tcPr>
          <w:p w14:paraId="32E99F70"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Every 3 years or less often</w:t>
            </w:r>
          </w:p>
        </w:tc>
        <w:tc>
          <w:tcPr>
            <w:tcW w:w="425" w:type="dxa"/>
          </w:tcPr>
          <w:p w14:paraId="4796624E"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shd w:val="clear" w:color="auto" w:fill="FFFFFF"/>
          </w:tcPr>
          <w:p w14:paraId="6F462346" w14:textId="77777777" w:rsidR="002F273F" w:rsidRPr="00BD06A1" w:rsidRDefault="002F273F" w:rsidP="00382C36">
            <w:pPr>
              <w:jc w:val="center"/>
              <w:rPr>
                <w:rFonts w:eastAsia="Arial" w:cs="Arial"/>
                <w:color w:val="auto"/>
                <w:szCs w:val="22"/>
              </w:rPr>
            </w:pPr>
          </w:p>
        </w:tc>
      </w:tr>
      <w:tr w:rsidR="00666229" w:rsidRPr="00BD06A1" w14:paraId="7E0C4A33" w14:textId="77777777" w:rsidTr="00066897">
        <w:trPr>
          <w:trHeight w:val="140"/>
          <w:jc w:val="center"/>
        </w:trPr>
        <w:tc>
          <w:tcPr>
            <w:tcW w:w="1345" w:type="dxa"/>
            <w:vMerge/>
          </w:tcPr>
          <w:p w14:paraId="2FE236AB" w14:textId="77777777" w:rsidR="002F273F" w:rsidRPr="00BD06A1" w:rsidRDefault="002F273F" w:rsidP="00382C36">
            <w:pPr>
              <w:spacing w:line="276" w:lineRule="auto"/>
              <w:jc w:val="center"/>
              <w:rPr>
                <w:rFonts w:eastAsia="Arial" w:cs="Arial"/>
                <w:color w:val="auto"/>
                <w:szCs w:val="22"/>
              </w:rPr>
            </w:pPr>
          </w:p>
        </w:tc>
        <w:tc>
          <w:tcPr>
            <w:tcW w:w="4179" w:type="dxa"/>
            <w:vMerge/>
          </w:tcPr>
          <w:p w14:paraId="145815DD" w14:textId="77777777" w:rsidR="002F273F" w:rsidRPr="00BD06A1" w:rsidRDefault="002F273F" w:rsidP="00382C36">
            <w:pPr>
              <w:spacing w:before="40" w:after="40"/>
              <w:jc w:val="center"/>
              <w:rPr>
                <w:rFonts w:eastAsia="Arial" w:cs="Arial"/>
                <w:color w:val="auto"/>
                <w:szCs w:val="22"/>
              </w:rPr>
            </w:pPr>
          </w:p>
        </w:tc>
        <w:tc>
          <w:tcPr>
            <w:tcW w:w="2319" w:type="dxa"/>
          </w:tcPr>
          <w:p w14:paraId="124B8DAA"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be Physically Verified</w:t>
            </w:r>
          </w:p>
        </w:tc>
        <w:tc>
          <w:tcPr>
            <w:tcW w:w="425" w:type="dxa"/>
          </w:tcPr>
          <w:p w14:paraId="77866615"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shd w:val="clear" w:color="auto" w:fill="FFFFFF"/>
          </w:tcPr>
          <w:p w14:paraId="7A071DB9" w14:textId="77777777" w:rsidR="002F273F" w:rsidRPr="00BD06A1" w:rsidRDefault="002F273F" w:rsidP="00382C36">
            <w:pPr>
              <w:jc w:val="center"/>
              <w:rPr>
                <w:rFonts w:eastAsia="Arial" w:cs="Arial"/>
                <w:color w:val="auto"/>
                <w:szCs w:val="22"/>
              </w:rPr>
            </w:pPr>
          </w:p>
        </w:tc>
      </w:tr>
      <w:tr w:rsidR="00666229" w:rsidRPr="00BD06A1" w14:paraId="2782E511" w14:textId="77777777" w:rsidTr="00382C36">
        <w:trPr>
          <w:trHeight w:val="60"/>
          <w:jc w:val="center"/>
        </w:trPr>
        <w:tc>
          <w:tcPr>
            <w:tcW w:w="1345" w:type="dxa"/>
            <w:vMerge w:val="restart"/>
          </w:tcPr>
          <w:p w14:paraId="38877A71"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DIS-1006</w:t>
            </w:r>
          </w:p>
          <w:p w14:paraId="40711AE4" w14:textId="77777777" w:rsidR="002F273F" w:rsidRPr="00BD06A1" w:rsidRDefault="002F273F" w:rsidP="00382C36">
            <w:pPr>
              <w:spacing w:before="40" w:after="40"/>
              <w:jc w:val="center"/>
              <w:rPr>
                <w:rFonts w:eastAsia="Arial" w:cs="Arial"/>
                <w:b/>
                <w:color w:val="auto"/>
                <w:szCs w:val="22"/>
              </w:rPr>
            </w:pPr>
          </w:p>
          <w:p w14:paraId="4E216E80"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7398FDE3" w14:textId="77777777" w:rsidR="002F273F" w:rsidRPr="00BD06A1" w:rsidRDefault="002F273F" w:rsidP="00382C36">
            <w:pPr>
              <w:spacing w:before="40" w:after="40"/>
              <w:jc w:val="center"/>
              <w:rPr>
                <w:rFonts w:cs="Arial"/>
                <w:color w:val="auto"/>
                <w:szCs w:val="22"/>
              </w:rPr>
            </w:pPr>
          </w:p>
          <w:p w14:paraId="4F50E20D"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6CFCFED6" w14:textId="77777777" w:rsidR="002F273F" w:rsidRPr="00BD06A1" w:rsidRDefault="002F273F" w:rsidP="00382C36">
            <w:pPr>
              <w:spacing w:before="40" w:after="40"/>
              <w:jc w:val="center"/>
              <w:rPr>
                <w:rFonts w:eastAsia="Arial" w:cs="Arial"/>
                <w:b/>
                <w:color w:val="auto"/>
                <w:szCs w:val="22"/>
              </w:rPr>
            </w:pPr>
          </w:p>
          <w:p w14:paraId="40C94A15" w14:textId="77777777" w:rsidR="002F273F" w:rsidRPr="00BD06A1" w:rsidRDefault="002F273F" w:rsidP="00382C36">
            <w:pPr>
              <w:spacing w:before="40" w:after="40"/>
              <w:jc w:val="center"/>
              <w:rPr>
                <w:rFonts w:eastAsia="Arial" w:cs="Arial"/>
                <w:b/>
                <w:color w:val="auto"/>
                <w:szCs w:val="22"/>
              </w:rPr>
            </w:pPr>
          </w:p>
        </w:tc>
        <w:tc>
          <w:tcPr>
            <w:tcW w:w="4179" w:type="dxa"/>
            <w:vMerge w:val="restart"/>
          </w:tcPr>
          <w:p w14:paraId="052BE8AA" w14:textId="77777777" w:rsidR="002F273F" w:rsidRPr="00BD06A1" w:rsidRDefault="002F273F" w:rsidP="00382C36">
            <w:pPr>
              <w:jc w:val="center"/>
              <w:rPr>
                <w:rFonts w:eastAsia="Arial" w:cs="Arial"/>
                <w:color w:val="auto"/>
                <w:szCs w:val="22"/>
              </w:rPr>
            </w:pPr>
            <w:r w:rsidRPr="00BD06A1">
              <w:rPr>
                <w:rFonts w:eastAsia="Arial" w:cs="Arial"/>
                <w:color w:val="auto"/>
                <w:szCs w:val="22"/>
              </w:rPr>
              <w:t xml:space="preserve">Verify whether the routing plans take the following into consideration                                                     </w:t>
            </w:r>
          </w:p>
          <w:p w14:paraId="00897DDB" w14:textId="77777777" w:rsidR="002F273F" w:rsidRPr="00BD06A1" w:rsidRDefault="002F273F" w:rsidP="00382C36">
            <w:pPr>
              <w:jc w:val="center"/>
              <w:rPr>
                <w:rFonts w:eastAsia="Arial" w:cs="Arial"/>
                <w:color w:val="auto"/>
                <w:szCs w:val="22"/>
              </w:rPr>
            </w:pPr>
          </w:p>
          <w:p w14:paraId="35ADE199" w14:textId="77777777" w:rsidR="002F273F" w:rsidRPr="00BD06A1" w:rsidRDefault="002F273F" w:rsidP="00382C36">
            <w:pPr>
              <w:jc w:val="center"/>
              <w:rPr>
                <w:rFonts w:eastAsia="Arial" w:cs="Arial"/>
                <w:b/>
                <w:color w:val="auto"/>
                <w:szCs w:val="22"/>
              </w:rPr>
            </w:pPr>
            <w:r w:rsidRPr="00BD06A1">
              <w:rPr>
                <w:rFonts w:eastAsia="Arial" w:cs="Arial"/>
                <w:b/>
                <w:color w:val="auto"/>
                <w:szCs w:val="22"/>
              </w:rPr>
              <w:t>[VERIFIES DIS-106]</w:t>
            </w:r>
          </w:p>
        </w:tc>
        <w:tc>
          <w:tcPr>
            <w:tcW w:w="2319" w:type="dxa"/>
          </w:tcPr>
          <w:p w14:paraId="6AB47669"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Truck capacity</w:t>
            </w:r>
          </w:p>
        </w:tc>
        <w:tc>
          <w:tcPr>
            <w:tcW w:w="425" w:type="dxa"/>
          </w:tcPr>
          <w:p w14:paraId="282F788E"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val="restart"/>
          </w:tcPr>
          <w:p w14:paraId="4030B455"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[DIS-106]</w:t>
            </w:r>
            <w:r w:rsidRPr="00BD06A1">
              <w:rPr>
                <w:rFonts w:eastAsia="Arial" w:cs="Arial"/>
                <w:color w:val="auto"/>
                <w:szCs w:val="22"/>
              </w:rPr>
              <w:t xml:space="preserve"> is </w:t>
            </w:r>
            <w:r w:rsidRPr="00BD06A1">
              <w:rPr>
                <w:rFonts w:eastAsia="Arial" w:cs="Arial"/>
                <w:b/>
                <w:color w:val="auto"/>
                <w:szCs w:val="22"/>
              </w:rPr>
              <w:t>"None of the above"</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6283D751" w14:textId="77777777" w:rsidTr="00382C36">
        <w:trPr>
          <w:trHeight w:val="80"/>
          <w:jc w:val="center"/>
        </w:trPr>
        <w:tc>
          <w:tcPr>
            <w:tcW w:w="1345" w:type="dxa"/>
            <w:vMerge/>
          </w:tcPr>
          <w:p w14:paraId="639A7BE4" w14:textId="77777777" w:rsidR="002F273F" w:rsidRPr="00BD06A1" w:rsidRDefault="002F273F" w:rsidP="00382C36">
            <w:pPr>
              <w:spacing w:line="276" w:lineRule="auto"/>
              <w:jc w:val="center"/>
              <w:rPr>
                <w:rFonts w:eastAsia="Arial" w:cs="Arial"/>
                <w:color w:val="auto"/>
                <w:szCs w:val="22"/>
              </w:rPr>
            </w:pPr>
          </w:p>
        </w:tc>
        <w:tc>
          <w:tcPr>
            <w:tcW w:w="4179" w:type="dxa"/>
            <w:vMerge/>
          </w:tcPr>
          <w:p w14:paraId="388FB4F1" w14:textId="77777777" w:rsidR="002F273F" w:rsidRPr="00BD06A1" w:rsidRDefault="002F273F" w:rsidP="00382C36">
            <w:pPr>
              <w:jc w:val="center"/>
              <w:rPr>
                <w:rFonts w:eastAsia="Arial" w:cs="Arial"/>
                <w:color w:val="auto"/>
                <w:szCs w:val="22"/>
              </w:rPr>
            </w:pPr>
          </w:p>
        </w:tc>
        <w:tc>
          <w:tcPr>
            <w:tcW w:w="2319" w:type="dxa"/>
          </w:tcPr>
          <w:p w14:paraId="7C1D5697"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Product volumes (or number of pallets)</w:t>
            </w:r>
          </w:p>
        </w:tc>
        <w:tc>
          <w:tcPr>
            <w:tcW w:w="425" w:type="dxa"/>
          </w:tcPr>
          <w:p w14:paraId="0C8FE548"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tcPr>
          <w:p w14:paraId="075BA98A" w14:textId="77777777" w:rsidR="002F273F" w:rsidRPr="00BD06A1" w:rsidRDefault="002F273F" w:rsidP="00382C36">
            <w:pPr>
              <w:jc w:val="center"/>
              <w:rPr>
                <w:rFonts w:eastAsia="Arial" w:cs="Arial"/>
                <w:color w:val="auto"/>
                <w:szCs w:val="22"/>
              </w:rPr>
            </w:pPr>
          </w:p>
        </w:tc>
      </w:tr>
      <w:tr w:rsidR="00666229" w:rsidRPr="00BD06A1" w14:paraId="122F8FED" w14:textId="77777777" w:rsidTr="00382C36">
        <w:trPr>
          <w:trHeight w:val="80"/>
          <w:jc w:val="center"/>
        </w:trPr>
        <w:tc>
          <w:tcPr>
            <w:tcW w:w="1345" w:type="dxa"/>
            <w:vMerge/>
          </w:tcPr>
          <w:p w14:paraId="76E82380" w14:textId="77777777" w:rsidR="002F273F" w:rsidRPr="00BD06A1" w:rsidRDefault="002F273F" w:rsidP="00382C36">
            <w:pPr>
              <w:spacing w:line="276" w:lineRule="auto"/>
              <w:jc w:val="center"/>
              <w:rPr>
                <w:rFonts w:eastAsia="Arial" w:cs="Arial"/>
                <w:color w:val="auto"/>
                <w:szCs w:val="22"/>
              </w:rPr>
            </w:pPr>
          </w:p>
        </w:tc>
        <w:tc>
          <w:tcPr>
            <w:tcW w:w="4179" w:type="dxa"/>
            <w:vMerge/>
          </w:tcPr>
          <w:p w14:paraId="42A6E6FA" w14:textId="77777777" w:rsidR="002F273F" w:rsidRPr="00BD06A1" w:rsidRDefault="002F273F" w:rsidP="00382C36">
            <w:pPr>
              <w:jc w:val="center"/>
              <w:rPr>
                <w:rFonts w:eastAsia="Arial" w:cs="Arial"/>
                <w:color w:val="auto"/>
                <w:szCs w:val="22"/>
              </w:rPr>
            </w:pPr>
          </w:p>
        </w:tc>
        <w:tc>
          <w:tcPr>
            <w:tcW w:w="2319" w:type="dxa"/>
          </w:tcPr>
          <w:p w14:paraId="17F7D9DE"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Weights of individual products</w:t>
            </w:r>
          </w:p>
        </w:tc>
        <w:tc>
          <w:tcPr>
            <w:tcW w:w="425" w:type="dxa"/>
          </w:tcPr>
          <w:p w14:paraId="1A6DD359"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tcPr>
          <w:p w14:paraId="0251AB91" w14:textId="77777777" w:rsidR="002F273F" w:rsidRPr="00BD06A1" w:rsidRDefault="002F273F" w:rsidP="00382C36">
            <w:pPr>
              <w:jc w:val="center"/>
              <w:rPr>
                <w:rFonts w:eastAsia="Arial" w:cs="Arial"/>
                <w:color w:val="auto"/>
                <w:szCs w:val="22"/>
              </w:rPr>
            </w:pPr>
          </w:p>
        </w:tc>
      </w:tr>
      <w:tr w:rsidR="00666229" w:rsidRPr="00BD06A1" w14:paraId="3B4C9AD7" w14:textId="77777777" w:rsidTr="00382C36">
        <w:trPr>
          <w:trHeight w:val="80"/>
          <w:jc w:val="center"/>
        </w:trPr>
        <w:tc>
          <w:tcPr>
            <w:tcW w:w="1345" w:type="dxa"/>
            <w:vMerge/>
          </w:tcPr>
          <w:p w14:paraId="45B13E0F" w14:textId="77777777" w:rsidR="002F273F" w:rsidRPr="00BD06A1" w:rsidRDefault="002F273F" w:rsidP="00382C36">
            <w:pPr>
              <w:spacing w:line="276" w:lineRule="auto"/>
              <w:jc w:val="center"/>
              <w:rPr>
                <w:rFonts w:eastAsia="Arial" w:cs="Arial"/>
                <w:color w:val="auto"/>
                <w:szCs w:val="22"/>
              </w:rPr>
            </w:pPr>
          </w:p>
        </w:tc>
        <w:tc>
          <w:tcPr>
            <w:tcW w:w="4179" w:type="dxa"/>
            <w:vMerge/>
          </w:tcPr>
          <w:p w14:paraId="3BA69074" w14:textId="77777777" w:rsidR="002F273F" w:rsidRPr="00BD06A1" w:rsidRDefault="002F273F" w:rsidP="00382C36">
            <w:pPr>
              <w:jc w:val="center"/>
              <w:rPr>
                <w:rFonts w:eastAsia="Arial" w:cs="Arial"/>
                <w:color w:val="auto"/>
                <w:szCs w:val="22"/>
              </w:rPr>
            </w:pPr>
          </w:p>
        </w:tc>
        <w:tc>
          <w:tcPr>
            <w:tcW w:w="2319" w:type="dxa"/>
          </w:tcPr>
          <w:p w14:paraId="0000852A"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Geographic Location</w:t>
            </w:r>
          </w:p>
        </w:tc>
        <w:tc>
          <w:tcPr>
            <w:tcW w:w="425" w:type="dxa"/>
          </w:tcPr>
          <w:p w14:paraId="2F0159A0"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tcPr>
          <w:p w14:paraId="61D81FE6" w14:textId="77777777" w:rsidR="002F273F" w:rsidRPr="00BD06A1" w:rsidRDefault="002F273F" w:rsidP="00382C36">
            <w:pPr>
              <w:jc w:val="center"/>
              <w:rPr>
                <w:rFonts w:eastAsia="Arial" w:cs="Arial"/>
                <w:color w:val="auto"/>
                <w:szCs w:val="22"/>
              </w:rPr>
            </w:pPr>
          </w:p>
        </w:tc>
      </w:tr>
      <w:tr w:rsidR="00666229" w:rsidRPr="00BD06A1" w14:paraId="1C540344" w14:textId="77777777" w:rsidTr="00382C36">
        <w:trPr>
          <w:trHeight w:val="80"/>
          <w:jc w:val="center"/>
        </w:trPr>
        <w:tc>
          <w:tcPr>
            <w:tcW w:w="1345" w:type="dxa"/>
            <w:vMerge/>
          </w:tcPr>
          <w:p w14:paraId="04DCED3F" w14:textId="77777777" w:rsidR="002F273F" w:rsidRPr="00BD06A1" w:rsidRDefault="002F273F" w:rsidP="00382C36">
            <w:pPr>
              <w:spacing w:line="276" w:lineRule="auto"/>
              <w:jc w:val="center"/>
              <w:rPr>
                <w:rFonts w:eastAsia="Arial" w:cs="Arial"/>
                <w:color w:val="auto"/>
                <w:szCs w:val="22"/>
              </w:rPr>
            </w:pPr>
          </w:p>
        </w:tc>
        <w:tc>
          <w:tcPr>
            <w:tcW w:w="4179" w:type="dxa"/>
            <w:vMerge/>
          </w:tcPr>
          <w:p w14:paraId="2A8633C6" w14:textId="77777777" w:rsidR="002F273F" w:rsidRPr="00BD06A1" w:rsidRDefault="002F273F" w:rsidP="00382C36">
            <w:pPr>
              <w:jc w:val="center"/>
              <w:rPr>
                <w:rFonts w:eastAsia="Arial" w:cs="Arial"/>
                <w:color w:val="auto"/>
                <w:szCs w:val="22"/>
              </w:rPr>
            </w:pPr>
          </w:p>
        </w:tc>
        <w:tc>
          <w:tcPr>
            <w:tcW w:w="2319" w:type="dxa"/>
          </w:tcPr>
          <w:p w14:paraId="797CFB02"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None of the above</w:t>
            </w:r>
          </w:p>
        </w:tc>
        <w:tc>
          <w:tcPr>
            <w:tcW w:w="425" w:type="dxa"/>
          </w:tcPr>
          <w:p w14:paraId="4AB671E3"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tcPr>
          <w:p w14:paraId="543BFC89" w14:textId="77777777" w:rsidR="002F273F" w:rsidRPr="00BD06A1" w:rsidRDefault="002F273F" w:rsidP="00382C36">
            <w:pPr>
              <w:jc w:val="center"/>
              <w:rPr>
                <w:rFonts w:eastAsia="Arial" w:cs="Arial"/>
                <w:color w:val="auto"/>
                <w:szCs w:val="22"/>
              </w:rPr>
            </w:pPr>
          </w:p>
        </w:tc>
      </w:tr>
      <w:tr w:rsidR="00666229" w:rsidRPr="00BD06A1" w14:paraId="0F2C4CBC" w14:textId="77777777" w:rsidTr="00382C36">
        <w:trPr>
          <w:trHeight w:val="280"/>
          <w:jc w:val="center"/>
        </w:trPr>
        <w:tc>
          <w:tcPr>
            <w:tcW w:w="1345" w:type="dxa"/>
            <w:vMerge w:val="restart"/>
          </w:tcPr>
          <w:p w14:paraId="5E0E05F8"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DIS-1007</w:t>
            </w:r>
          </w:p>
          <w:p w14:paraId="5B07D2C2" w14:textId="77777777" w:rsidR="002F273F" w:rsidRPr="00BD06A1" w:rsidRDefault="002F273F" w:rsidP="00382C36">
            <w:pPr>
              <w:spacing w:before="40" w:after="40"/>
              <w:jc w:val="center"/>
              <w:rPr>
                <w:rFonts w:eastAsia="Arial" w:cs="Arial"/>
                <w:b/>
                <w:color w:val="auto"/>
                <w:szCs w:val="22"/>
              </w:rPr>
            </w:pPr>
          </w:p>
          <w:p w14:paraId="562D4A3F"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228630B3" w14:textId="77777777" w:rsidR="002F273F" w:rsidRPr="00BD06A1" w:rsidRDefault="002F273F" w:rsidP="00382C36">
            <w:pPr>
              <w:spacing w:before="40" w:after="40"/>
              <w:jc w:val="center"/>
              <w:rPr>
                <w:rFonts w:cs="Arial"/>
                <w:color w:val="auto"/>
                <w:szCs w:val="22"/>
              </w:rPr>
            </w:pPr>
          </w:p>
          <w:p w14:paraId="11070664"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558CE91E" w14:textId="77777777" w:rsidR="002F273F" w:rsidRPr="00BD06A1" w:rsidRDefault="002F273F" w:rsidP="00382C36">
            <w:pPr>
              <w:spacing w:before="40" w:after="40"/>
              <w:jc w:val="center"/>
              <w:rPr>
                <w:rFonts w:cs="Arial"/>
                <w:color w:val="auto"/>
                <w:szCs w:val="22"/>
              </w:rPr>
            </w:pPr>
          </w:p>
          <w:p w14:paraId="19D805FB"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0F6A3F1C" w14:textId="77777777" w:rsidR="002F273F" w:rsidRPr="00BD06A1" w:rsidRDefault="002F273F" w:rsidP="00382C36">
            <w:pPr>
              <w:spacing w:before="40" w:after="40"/>
              <w:jc w:val="center"/>
              <w:rPr>
                <w:rFonts w:eastAsia="Arial" w:cs="Arial"/>
                <w:b/>
                <w:color w:val="auto"/>
                <w:szCs w:val="22"/>
              </w:rPr>
            </w:pPr>
          </w:p>
        </w:tc>
        <w:tc>
          <w:tcPr>
            <w:tcW w:w="4179" w:type="dxa"/>
            <w:vMerge w:val="restart"/>
          </w:tcPr>
          <w:p w14:paraId="7A03CF3D" w14:textId="77777777" w:rsidR="002F273F" w:rsidRPr="00BD06A1" w:rsidRDefault="002F273F" w:rsidP="00382C36">
            <w:pPr>
              <w:jc w:val="center"/>
              <w:rPr>
                <w:rFonts w:eastAsia="Arial" w:cs="Arial"/>
                <w:color w:val="auto"/>
                <w:szCs w:val="22"/>
              </w:rPr>
            </w:pPr>
            <w:r w:rsidRPr="00BD06A1">
              <w:rPr>
                <w:rFonts w:eastAsia="Arial" w:cs="Arial"/>
                <w:color w:val="auto"/>
                <w:szCs w:val="22"/>
              </w:rPr>
              <w:t xml:space="preserve">Verify existence of policies that cover distribution and transportation of commodities                                         </w:t>
            </w:r>
          </w:p>
          <w:p w14:paraId="7F324E98" w14:textId="77777777" w:rsidR="002F273F" w:rsidRPr="00BD06A1" w:rsidRDefault="002F273F" w:rsidP="00382C36">
            <w:pPr>
              <w:jc w:val="center"/>
              <w:rPr>
                <w:rFonts w:eastAsia="Arial" w:cs="Arial"/>
                <w:color w:val="auto"/>
                <w:szCs w:val="22"/>
              </w:rPr>
            </w:pPr>
          </w:p>
          <w:p w14:paraId="47FE0BBD" w14:textId="77777777" w:rsidR="002F273F" w:rsidRPr="00BD06A1" w:rsidRDefault="002F273F" w:rsidP="00382C36">
            <w:pPr>
              <w:jc w:val="center"/>
              <w:rPr>
                <w:rFonts w:eastAsia="Arial" w:cs="Arial"/>
                <w:b/>
                <w:color w:val="auto"/>
                <w:szCs w:val="22"/>
              </w:rPr>
            </w:pPr>
            <w:r w:rsidRPr="00BD06A1">
              <w:rPr>
                <w:rFonts w:eastAsia="Arial" w:cs="Arial"/>
                <w:b/>
                <w:color w:val="auto"/>
                <w:szCs w:val="22"/>
              </w:rPr>
              <w:t>[VERIFIES DIS-201]</w:t>
            </w:r>
          </w:p>
        </w:tc>
        <w:tc>
          <w:tcPr>
            <w:tcW w:w="2319" w:type="dxa"/>
          </w:tcPr>
          <w:p w14:paraId="78152880"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425" w:type="dxa"/>
          </w:tcPr>
          <w:p w14:paraId="5EBFA458"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val="restart"/>
            <w:shd w:val="clear" w:color="auto" w:fill="auto"/>
          </w:tcPr>
          <w:p w14:paraId="7910A8E5"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[DIS-201</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w:t>
            </w:r>
            <w:r w:rsidRPr="00BD06A1">
              <w:rPr>
                <w:rFonts w:eastAsia="Arial" w:cs="Arial"/>
                <w:b/>
                <w:color w:val="auto"/>
                <w:szCs w:val="22"/>
              </w:rPr>
              <w:t>or "I don't know"</w:t>
            </w:r>
          </w:p>
        </w:tc>
      </w:tr>
      <w:tr w:rsidR="00666229" w:rsidRPr="00BD06A1" w14:paraId="6D5C7ED1" w14:textId="77777777" w:rsidTr="00382C36">
        <w:trPr>
          <w:trHeight w:val="280"/>
          <w:jc w:val="center"/>
        </w:trPr>
        <w:tc>
          <w:tcPr>
            <w:tcW w:w="1345" w:type="dxa"/>
            <w:vMerge/>
          </w:tcPr>
          <w:p w14:paraId="31887F5F" w14:textId="77777777" w:rsidR="002F273F" w:rsidRPr="00BD06A1" w:rsidRDefault="002F273F" w:rsidP="00382C36">
            <w:pPr>
              <w:spacing w:line="276" w:lineRule="auto"/>
              <w:jc w:val="center"/>
              <w:rPr>
                <w:rFonts w:eastAsia="Arial" w:cs="Arial"/>
                <w:color w:val="auto"/>
                <w:szCs w:val="22"/>
              </w:rPr>
            </w:pPr>
          </w:p>
        </w:tc>
        <w:tc>
          <w:tcPr>
            <w:tcW w:w="4179" w:type="dxa"/>
            <w:vMerge/>
          </w:tcPr>
          <w:p w14:paraId="5C8B2664" w14:textId="77777777" w:rsidR="002F273F" w:rsidRPr="00BD06A1" w:rsidRDefault="002F273F" w:rsidP="00382C36">
            <w:pPr>
              <w:jc w:val="center"/>
              <w:rPr>
                <w:rFonts w:eastAsia="Arial" w:cs="Arial"/>
                <w:color w:val="auto"/>
                <w:szCs w:val="22"/>
              </w:rPr>
            </w:pPr>
          </w:p>
        </w:tc>
        <w:tc>
          <w:tcPr>
            <w:tcW w:w="2319" w:type="dxa"/>
          </w:tcPr>
          <w:p w14:paraId="614CC416"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physically verify</w:t>
            </w:r>
          </w:p>
        </w:tc>
        <w:tc>
          <w:tcPr>
            <w:tcW w:w="425" w:type="dxa"/>
          </w:tcPr>
          <w:p w14:paraId="590B6033"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shd w:val="clear" w:color="auto" w:fill="auto"/>
          </w:tcPr>
          <w:p w14:paraId="2476670F" w14:textId="77777777" w:rsidR="002F273F" w:rsidRPr="00BD06A1" w:rsidRDefault="002F273F" w:rsidP="00382C36">
            <w:pPr>
              <w:jc w:val="center"/>
              <w:rPr>
                <w:rFonts w:eastAsia="Arial" w:cs="Arial"/>
                <w:color w:val="auto"/>
                <w:szCs w:val="22"/>
              </w:rPr>
            </w:pPr>
          </w:p>
        </w:tc>
      </w:tr>
      <w:tr w:rsidR="00666229" w:rsidRPr="00BD06A1" w14:paraId="00036D8D" w14:textId="77777777" w:rsidTr="00066897">
        <w:trPr>
          <w:trHeight w:val="240"/>
          <w:jc w:val="center"/>
        </w:trPr>
        <w:tc>
          <w:tcPr>
            <w:tcW w:w="1345" w:type="dxa"/>
            <w:vMerge w:val="restart"/>
          </w:tcPr>
          <w:p w14:paraId="107A0600"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DIS-1008</w:t>
            </w:r>
          </w:p>
          <w:p w14:paraId="3444DB08" w14:textId="77777777" w:rsidR="002F273F" w:rsidRPr="00BD06A1" w:rsidRDefault="002F273F" w:rsidP="00382C36">
            <w:pPr>
              <w:spacing w:before="40" w:after="40"/>
              <w:jc w:val="center"/>
              <w:rPr>
                <w:rFonts w:eastAsia="Arial" w:cs="Arial"/>
                <w:b/>
                <w:color w:val="auto"/>
                <w:szCs w:val="22"/>
              </w:rPr>
            </w:pPr>
          </w:p>
          <w:p w14:paraId="5093A21D"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4ABF1511" w14:textId="77777777" w:rsidR="002F273F" w:rsidRPr="00BD06A1" w:rsidRDefault="002F273F" w:rsidP="00382C36">
            <w:pPr>
              <w:spacing w:before="40" w:after="40"/>
              <w:jc w:val="center"/>
              <w:rPr>
                <w:rFonts w:cs="Arial"/>
                <w:color w:val="auto"/>
                <w:szCs w:val="22"/>
              </w:rPr>
            </w:pPr>
          </w:p>
          <w:p w14:paraId="1F98018C"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25801F91" w14:textId="77777777" w:rsidR="002F273F" w:rsidRPr="00BD06A1" w:rsidRDefault="002F273F" w:rsidP="00382C36">
            <w:pPr>
              <w:spacing w:before="40" w:after="40"/>
              <w:jc w:val="center"/>
              <w:rPr>
                <w:rFonts w:cs="Arial"/>
                <w:color w:val="auto"/>
                <w:szCs w:val="22"/>
              </w:rPr>
            </w:pPr>
          </w:p>
          <w:p w14:paraId="3F47D0FF"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41299FE0" w14:textId="77777777" w:rsidR="002F273F" w:rsidRPr="00BD06A1" w:rsidRDefault="002F273F" w:rsidP="00382C36">
            <w:pPr>
              <w:spacing w:before="40" w:after="40"/>
              <w:jc w:val="center"/>
              <w:rPr>
                <w:rFonts w:eastAsia="Arial" w:cs="Arial"/>
                <w:b/>
                <w:color w:val="auto"/>
                <w:szCs w:val="22"/>
              </w:rPr>
            </w:pPr>
          </w:p>
        </w:tc>
        <w:tc>
          <w:tcPr>
            <w:tcW w:w="4179" w:type="dxa"/>
            <w:vMerge w:val="restart"/>
          </w:tcPr>
          <w:p w14:paraId="74E73B06"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Verify the existence of procedures for managing transportation assets at this site/facility (in electronic or paper copy)                        </w:t>
            </w:r>
          </w:p>
          <w:p w14:paraId="65D04F89" w14:textId="77777777" w:rsidR="002F273F" w:rsidRPr="00BD06A1" w:rsidRDefault="002F273F" w:rsidP="00382C36">
            <w:pPr>
              <w:spacing w:before="40" w:after="40"/>
              <w:jc w:val="center"/>
              <w:rPr>
                <w:rFonts w:eastAsia="Arial" w:cs="Arial"/>
                <w:color w:val="auto"/>
                <w:szCs w:val="22"/>
              </w:rPr>
            </w:pPr>
          </w:p>
          <w:p w14:paraId="03882C71"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DIS-403]</w:t>
            </w:r>
          </w:p>
        </w:tc>
        <w:tc>
          <w:tcPr>
            <w:tcW w:w="2319" w:type="dxa"/>
          </w:tcPr>
          <w:p w14:paraId="1A1D8D39"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 for Own fleet</w:t>
            </w:r>
          </w:p>
        </w:tc>
        <w:tc>
          <w:tcPr>
            <w:tcW w:w="425" w:type="dxa"/>
          </w:tcPr>
          <w:p w14:paraId="7ABF7096"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val="restart"/>
            <w:shd w:val="clear" w:color="auto" w:fill="FFFFFF"/>
          </w:tcPr>
          <w:p w14:paraId="1D4F2321"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[DIS-403]</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3B38E570" w14:textId="77777777" w:rsidTr="00066897">
        <w:trPr>
          <w:trHeight w:val="240"/>
          <w:jc w:val="center"/>
        </w:trPr>
        <w:tc>
          <w:tcPr>
            <w:tcW w:w="1345" w:type="dxa"/>
            <w:vMerge/>
          </w:tcPr>
          <w:p w14:paraId="1E8E756B" w14:textId="77777777" w:rsidR="002F273F" w:rsidRPr="00BD06A1" w:rsidRDefault="002F273F" w:rsidP="00382C36">
            <w:pPr>
              <w:spacing w:line="276" w:lineRule="auto"/>
              <w:jc w:val="center"/>
              <w:rPr>
                <w:rFonts w:eastAsia="Arial" w:cs="Arial"/>
                <w:b/>
                <w:color w:val="auto"/>
                <w:szCs w:val="22"/>
              </w:rPr>
            </w:pPr>
          </w:p>
        </w:tc>
        <w:tc>
          <w:tcPr>
            <w:tcW w:w="4179" w:type="dxa"/>
            <w:vMerge/>
          </w:tcPr>
          <w:p w14:paraId="5A3B5061" w14:textId="77777777" w:rsidR="002F273F" w:rsidRPr="00BD06A1" w:rsidRDefault="002F273F" w:rsidP="00382C36">
            <w:pPr>
              <w:spacing w:before="40" w:after="40"/>
              <w:jc w:val="center"/>
              <w:rPr>
                <w:rFonts w:eastAsia="Arial" w:cs="Arial"/>
                <w:color w:val="auto"/>
                <w:szCs w:val="22"/>
              </w:rPr>
            </w:pPr>
          </w:p>
        </w:tc>
        <w:tc>
          <w:tcPr>
            <w:tcW w:w="2319" w:type="dxa"/>
          </w:tcPr>
          <w:p w14:paraId="30877DFB"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 for outsourced fleet</w:t>
            </w:r>
          </w:p>
        </w:tc>
        <w:tc>
          <w:tcPr>
            <w:tcW w:w="425" w:type="dxa"/>
          </w:tcPr>
          <w:p w14:paraId="58F8D528"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shd w:val="clear" w:color="auto" w:fill="FFFFFF"/>
          </w:tcPr>
          <w:p w14:paraId="5D164A9A" w14:textId="77777777" w:rsidR="002F273F" w:rsidRPr="00BD06A1" w:rsidRDefault="002F273F" w:rsidP="00382C36">
            <w:pPr>
              <w:jc w:val="center"/>
              <w:rPr>
                <w:rFonts w:eastAsia="Arial" w:cs="Arial"/>
                <w:color w:val="auto"/>
                <w:szCs w:val="22"/>
              </w:rPr>
            </w:pPr>
          </w:p>
        </w:tc>
      </w:tr>
      <w:tr w:rsidR="00666229" w:rsidRPr="00BD06A1" w14:paraId="2F0C8F84" w14:textId="77777777" w:rsidTr="00066897">
        <w:trPr>
          <w:trHeight w:val="240"/>
          <w:jc w:val="center"/>
        </w:trPr>
        <w:tc>
          <w:tcPr>
            <w:tcW w:w="1345" w:type="dxa"/>
            <w:vMerge/>
          </w:tcPr>
          <w:p w14:paraId="10C6DE52" w14:textId="77777777" w:rsidR="002F273F" w:rsidRPr="00BD06A1" w:rsidRDefault="002F273F" w:rsidP="00382C36">
            <w:pPr>
              <w:spacing w:line="276" w:lineRule="auto"/>
              <w:jc w:val="center"/>
              <w:rPr>
                <w:rFonts w:eastAsia="Arial" w:cs="Arial"/>
                <w:b/>
                <w:color w:val="auto"/>
                <w:szCs w:val="22"/>
              </w:rPr>
            </w:pPr>
          </w:p>
        </w:tc>
        <w:tc>
          <w:tcPr>
            <w:tcW w:w="4179" w:type="dxa"/>
            <w:vMerge/>
          </w:tcPr>
          <w:p w14:paraId="384BA118" w14:textId="77777777" w:rsidR="002F273F" w:rsidRPr="00BD06A1" w:rsidRDefault="002F273F" w:rsidP="00382C36">
            <w:pPr>
              <w:spacing w:before="40" w:after="40"/>
              <w:jc w:val="center"/>
              <w:rPr>
                <w:rFonts w:eastAsia="Arial" w:cs="Arial"/>
                <w:color w:val="auto"/>
                <w:szCs w:val="22"/>
              </w:rPr>
            </w:pPr>
          </w:p>
        </w:tc>
        <w:tc>
          <w:tcPr>
            <w:tcW w:w="2319" w:type="dxa"/>
          </w:tcPr>
          <w:p w14:paraId="486FDD20"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be physically verified</w:t>
            </w:r>
          </w:p>
        </w:tc>
        <w:tc>
          <w:tcPr>
            <w:tcW w:w="425" w:type="dxa"/>
          </w:tcPr>
          <w:p w14:paraId="0682F270"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shd w:val="clear" w:color="auto" w:fill="FFFFFF"/>
          </w:tcPr>
          <w:p w14:paraId="689B760C" w14:textId="77777777" w:rsidR="002F273F" w:rsidRPr="00BD06A1" w:rsidRDefault="002F273F" w:rsidP="00382C36">
            <w:pPr>
              <w:jc w:val="center"/>
              <w:rPr>
                <w:rFonts w:eastAsia="Arial" w:cs="Arial"/>
                <w:color w:val="auto"/>
                <w:szCs w:val="22"/>
              </w:rPr>
            </w:pPr>
          </w:p>
        </w:tc>
      </w:tr>
      <w:tr w:rsidR="00666229" w:rsidRPr="00BD06A1" w14:paraId="01262B5E" w14:textId="77777777" w:rsidTr="00066897">
        <w:trPr>
          <w:trHeight w:val="240"/>
          <w:jc w:val="center"/>
        </w:trPr>
        <w:tc>
          <w:tcPr>
            <w:tcW w:w="1345" w:type="dxa"/>
            <w:vMerge w:val="restart"/>
          </w:tcPr>
          <w:p w14:paraId="0FEA76AD"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DIS-1009</w:t>
            </w:r>
          </w:p>
          <w:p w14:paraId="30D77568" w14:textId="77777777" w:rsidR="002F273F" w:rsidRPr="00BD06A1" w:rsidRDefault="002F273F" w:rsidP="00382C36">
            <w:pPr>
              <w:spacing w:before="40" w:after="40"/>
              <w:jc w:val="center"/>
              <w:rPr>
                <w:rFonts w:eastAsia="Arial" w:cs="Arial"/>
                <w:b/>
                <w:color w:val="auto"/>
                <w:szCs w:val="22"/>
              </w:rPr>
            </w:pPr>
          </w:p>
          <w:p w14:paraId="54BFF737"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637BCA0D" w14:textId="77777777" w:rsidR="002F273F" w:rsidRPr="00BD06A1" w:rsidRDefault="002F273F" w:rsidP="00382C36">
            <w:pPr>
              <w:spacing w:before="40" w:after="40"/>
              <w:jc w:val="center"/>
              <w:rPr>
                <w:rFonts w:cs="Arial"/>
                <w:color w:val="auto"/>
                <w:szCs w:val="22"/>
              </w:rPr>
            </w:pPr>
          </w:p>
          <w:p w14:paraId="1F034318"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5B31B88C" w14:textId="77777777" w:rsidR="002F273F" w:rsidRPr="00BD06A1" w:rsidRDefault="002F273F" w:rsidP="00382C36">
            <w:pPr>
              <w:spacing w:before="40" w:after="40"/>
              <w:jc w:val="center"/>
              <w:rPr>
                <w:rFonts w:cs="Arial"/>
                <w:color w:val="auto"/>
                <w:szCs w:val="22"/>
              </w:rPr>
            </w:pPr>
          </w:p>
          <w:p w14:paraId="1D81C1FB"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15FB7BF9" w14:textId="77777777" w:rsidR="002F273F" w:rsidRPr="00BD06A1" w:rsidRDefault="002F273F" w:rsidP="00382C36">
            <w:pPr>
              <w:spacing w:before="40" w:after="40"/>
              <w:jc w:val="center"/>
              <w:rPr>
                <w:rFonts w:eastAsia="Arial" w:cs="Arial"/>
                <w:b/>
                <w:color w:val="auto"/>
                <w:szCs w:val="22"/>
              </w:rPr>
            </w:pPr>
          </w:p>
        </w:tc>
        <w:tc>
          <w:tcPr>
            <w:tcW w:w="4179" w:type="dxa"/>
            <w:vMerge w:val="restart"/>
          </w:tcPr>
          <w:p w14:paraId="6BCFC55D"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Verify that the organization captures and maintains transportation data (such as Distance travelled or fuel consumption) and whether this is captured via manual or electronic systems              </w:t>
            </w:r>
          </w:p>
          <w:p w14:paraId="1CD36CAF" w14:textId="77777777" w:rsidR="002F273F" w:rsidRPr="00BD06A1" w:rsidRDefault="002F273F" w:rsidP="00382C36">
            <w:pPr>
              <w:spacing w:before="40" w:after="40"/>
              <w:jc w:val="center"/>
              <w:rPr>
                <w:rFonts w:eastAsia="Arial" w:cs="Arial"/>
                <w:color w:val="auto"/>
                <w:szCs w:val="22"/>
              </w:rPr>
            </w:pPr>
          </w:p>
          <w:p w14:paraId="75FD3EA0"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DIS-404]</w:t>
            </w:r>
          </w:p>
        </w:tc>
        <w:tc>
          <w:tcPr>
            <w:tcW w:w="2319" w:type="dxa"/>
          </w:tcPr>
          <w:p w14:paraId="0F588427"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 for Manual systems</w:t>
            </w:r>
          </w:p>
        </w:tc>
        <w:tc>
          <w:tcPr>
            <w:tcW w:w="425" w:type="dxa"/>
          </w:tcPr>
          <w:p w14:paraId="51D281BE"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val="restart"/>
            <w:shd w:val="clear" w:color="auto" w:fill="FFFFFF"/>
          </w:tcPr>
          <w:p w14:paraId="13C82AFF"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[DIS-404]</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3EE9ECBE" w14:textId="77777777" w:rsidTr="00066897">
        <w:trPr>
          <w:trHeight w:val="240"/>
          <w:jc w:val="center"/>
        </w:trPr>
        <w:tc>
          <w:tcPr>
            <w:tcW w:w="1345" w:type="dxa"/>
            <w:vMerge/>
          </w:tcPr>
          <w:p w14:paraId="305A6780" w14:textId="77777777" w:rsidR="002F273F" w:rsidRPr="00BD06A1" w:rsidRDefault="002F273F" w:rsidP="00382C36">
            <w:pPr>
              <w:spacing w:line="276" w:lineRule="auto"/>
              <w:jc w:val="center"/>
              <w:rPr>
                <w:rFonts w:eastAsia="Arial" w:cs="Arial"/>
                <w:b/>
                <w:color w:val="auto"/>
                <w:szCs w:val="22"/>
              </w:rPr>
            </w:pPr>
          </w:p>
        </w:tc>
        <w:tc>
          <w:tcPr>
            <w:tcW w:w="4179" w:type="dxa"/>
            <w:vMerge/>
          </w:tcPr>
          <w:p w14:paraId="174175BE" w14:textId="77777777" w:rsidR="002F273F" w:rsidRPr="00BD06A1" w:rsidRDefault="002F273F" w:rsidP="00382C36">
            <w:pPr>
              <w:spacing w:before="40" w:after="40"/>
              <w:jc w:val="center"/>
              <w:rPr>
                <w:rFonts w:eastAsia="Arial" w:cs="Arial"/>
                <w:color w:val="auto"/>
                <w:szCs w:val="22"/>
              </w:rPr>
            </w:pPr>
          </w:p>
        </w:tc>
        <w:tc>
          <w:tcPr>
            <w:tcW w:w="2319" w:type="dxa"/>
          </w:tcPr>
          <w:p w14:paraId="454EA9A4"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 for electronic system</w:t>
            </w:r>
          </w:p>
        </w:tc>
        <w:tc>
          <w:tcPr>
            <w:tcW w:w="425" w:type="dxa"/>
          </w:tcPr>
          <w:p w14:paraId="75CECFD4"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shd w:val="clear" w:color="auto" w:fill="FFFFFF"/>
          </w:tcPr>
          <w:p w14:paraId="1A07F90B" w14:textId="77777777" w:rsidR="002F273F" w:rsidRPr="00BD06A1" w:rsidRDefault="002F273F" w:rsidP="00382C36">
            <w:pPr>
              <w:jc w:val="center"/>
              <w:rPr>
                <w:rFonts w:eastAsia="Arial" w:cs="Arial"/>
                <w:color w:val="auto"/>
                <w:szCs w:val="22"/>
              </w:rPr>
            </w:pPr>
          </w:p>
        </w:tc>
      </w:tr>
      <w:tr w:rsidR="00666229" w:rsidRPr="00BD06A1" w14:paraId="3606C077" w14:textId="77777777" w:rsidTr="00066897">
        <w:trPr>
          <w:trHeight w:val="240"/>
          <w:jc w:val="center"/>
        </w:trPr>
        <w:tc>
          <w:tcPr>
            <w:tcW w:w="1345" w:type="dxa"/>
            <w:vMerge/>
          </w:tcPr>
          <w:p w14:paraId="2F2C1562" w14:textId="77777777" w:rsidR="002F273F" w:rsidRPr="00BD06A1" w:rsidRDefault="002F273F" w:rsidP="00382C36">
            <w:pPr>
              <w:spacing w:line="276" w:lineRule="auto"/>
              <w:jc w:val="center"/>
              <w:rPr>
                <w:rFonts w:eastAsia="Arial" w:cs="Arial"/>
                <w:b/>
                <w:color w:val="auto"/>
                <w:szCs w:val="22"/>
              </w:rPr>
            </w:pPr>
          </w:p>
        </w:tc>
        <w:tc>
          <w:tcPr>
            <w:tcW w:w="4179" w:type="dxa"/>
            <w:vMerge/>
          </w:tcPr>
          <w:p w14:paraId="493D1AB5" w14:textId="77777777" w:rsidR="002F273F" w:rsidRPr="00BD06A1" w:rsidRDefault="002F273F" w:rsidP="00382C36">
            <w:pPr>
              <w:spacing w:before="40" w:after="40"/>
              <w:jc w:val="center"/>
              <w:rPr>
                <w:rFonts w:eastAsia="Arial" w:cs="Arial"/>
                <w:color w:val="auto"/>
                <w:szCs w:val="22"/>
              </w:rPr>
            </w:pPr>
          </w:p>
        </w:tc>
        <w:tc>
          <w:tcPr>
            <w:tcW w:w="2319" w:type="dxa"/>
          </w:tcPr>
          <w:p w14:paraId="48365DE2"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be physically verified</w:t>
            </w:r>
          </w:p>
        </w:tc>
        <w:tc>
          <w:tcPr>
            <w:tcW w:w="425" w:type="dxa"/>
          </w:tcPr>
          <w:p w14:paraId="68BC6F8E"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shd w:val="clear" w:color="auto" w:fill="FFFFFF"/>
          </w:tcPr>
          <w:p w14:paraId="20108D3A" w14:textId="77777777" w:rsidR="002F273F" w:rsidRPr="00BD06A1" w:rsidRDefault="002F273F" w:rsidP="00382C36">
            <w:pPr>
              <w:jc w:val="center"/>
              <w:rPr>
                <w:rFonts w:eastAsia="Arial" w:cs="Arial"/>
                <w:color w:val="auto"/>
                <w:szCs w:val="22"/>
              </w:rPr>
            </w:pPr>
          </w:p>
        </w:tc>
      </w:tr>
      <w:tr w:rsidR="00666229" w:rsidRPr="00BD06A1" w14:paraId="4EFC6C17" w14:textId="77777777" w:rsidTr="00066897">
        <w:trPr>
          <w:trHeight w:val="240"/>
          <w:jc w:val="center"/>
        </w:trPr>
        <w:tc>
          <w:tcPr>
            <w:tcW w:w="1345" w:type="dxa"/>
            <w:vMerge w:val="restart"/>
          </w:tcPr>
          <w:p w14:paraId="3C125944"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DIS-1010</w:t>
            </w:r>
          </w:p>
          <w:p w14:paraId="26F75CD9" w14:textId="77777777" w:rsidR="002F273F" w:rsidRPr="00BD06A1" w:rsidRDefault="002F273F" w:rsidP="00382C36">
            <w:pPr>
              <w:spacing w:before="40" w:after="40"/>
              <w:jc w:val="center"/>
              <w:rPr>
                <w:rFonts w:eastAsia="Arial" w:cs="Arial"/>
                <w:b/>
                <w:color w:val="auto"/>
                <w:szCs w:val="22"/>
              </w:rPr>
            </w:pPr>
          </w:p>
          <w:p w14:paraId="7AB1ADD2"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0D664BF3" w14:textId="77777777" w:rsidR="002F273F" w:rsidRPr="00BD06A1" w:rsidRDefault="002F273F" w:rsidP="00382C36">
            <w:pPr>
              <w:spacing w:before="40" w:after="40"/>
              <w:jc w:val="center"/>
              <w:rPr>
                <w:rFonts w:cs="Arial"/>
                <w:color w:val="auto"/>
                <w:szCs w:val="22"/>
              </w:rPr>
            </w:pPr>
          </w:p>
          <w:p w14:paraId="287C6A18"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47FED2C4" w14:textId="77777777" w:rsidR="002F273F" w:rsidRPr="00BD06A1" w:rsidRDefault="002F273F" w:rsidP="00382C36">
            <w:pPr>
              <w:spacing w:before="40" w:after="40"/>
              <w:jc w:val="center"/>
              <w:rPr>
                <w:rFonts w:cs="Arial"/>
                <w:color w:val="auto"/>
                <w:szCs w:val="22"/>
              </w:rPr>
            </w:pPr>
          </w:p>
          <w:p w14:paraId="15E87DF3"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13349777" w14:textId="77777777" w:rsidR="002F273F" w:rsidRPr="00BD06A1" w:rsidRDefault="002F273F" w:rsidP="00382C36">
            <w:pPr>
              <w:spacing w:before="40" w:after="40"/>
              <w:jc w:val="center"/>
              <w:rPr>
                <w:rFonts w:eastAsia="Arial" w:cs="Arial"/>
                <w:b/>
                <w:color w:val="auto"/>
                <w:szCs w:val="22"/>
              </w:rPr>
            </w:pPr>
          </w:p>
        </w:tc>
        <w:tc>
          <w:tcPr>
            <w:tcW w:w="4179" w:type="dxa"/>
            <w:vMerge w:val="restart"/>
          </w:tcPr>
          <w:p w14:paraId="63A36EF2"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Verify that timely and accurate data is captured from commercial providers (for outsourced transportation services)                 </w:t>
            </w:r>
          </w:p>
          <w:p w14:paraId="0FE41508" w14:textId="77777777" w:rsidR="002F273F" w:rsidRPr="00BD06A1" w:rsidRDefault="002F273F" w:rsidP="00382C36">
            <w:pPr>
              <w:spacing w:before="40" w:after="40"/>
              <w:jc w:val="center"/>
              <w:rPr>
                <w:rFonts w:eastAsia="Arial" w:cs="Arial"/>
                <w:color w:val="auto"/>
                <w:szCs w:val="22"/>
              </w:rPr>
            </w:pPr>
          </w:p>
          <w:p w14:paraId="3C078296"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DIS-406]</w:t>
            </w:r>
          </w:p>
        </w:tc>
        <w:tc>
          <w:tcPr>
            <w:tcW w:w="2319" w:type="dxa"/>
          </w:tcPr>
          <w:p w14:paraId="0729948E"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425" w:type="dxa"/>
          </w:tcPr>
          <w:p w14:paraId="6134B9D1"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val="restart"/>
            <w:shd w:val="clear" w:color="auto" w:fill="FFFFFF"/>
          </w:tcPr>
          <w:p w14:paraId="3EC9638A"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[DIS-406]</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449597A4" w14:textId="77777777" w:rsidTr="00066897">
        <w:trPr>
          <w:trHeight w:val="240"/>
          <w:jc w:val="center"/>
        </w:trPr>
        <w:tc>
          <w:tcPr>
            <w:tcW w:w="1345" w:type="dxa"/>
            <w:vMerge/>
          </w:tcPr>
          <w:p w14:paraId="44CB88B8" w14:textId="77777777" w:rsidR="002F273F" w:rsidRPr="00BD06A1" w:rsidRDefault="002F273F" w:rsidP="00382C36">
            <w:pPr>
              <w:spacing w:line="276" w:lineRule="auto"/>
              <w:jc w:val="center"/>
              <w:rPr>
                <w:rFonts w:eastAsia="Arial" w:cs="Arial"/>
                <w:b/>
                <w:color w:val="auto"/>
                <w:szCs w:val="22"/>
              </w:rPr>
            </w:pPr>
          </w:p>
        </w:tc>
        <w:tc>
          <w:tcPr>
            <w:tcW w:w="4179" w:type="dxa"/>
            <w:vMerge/>
          </w:tcPr>
          <w:p w14:paraId="4F48D6EE" w14:textId="77777777" w:rsidR="002F273F" w:rsidRPr="00BD06A1" w:rsidRDefault="002F273F" w:rsidP="00382C36">
            <w:pPr>
              <w:spacing w:before="40" w:after="40"/>
              <w:jc w:val="center"/>
              <w:rPr>
                <w:rFonts w:eastAsia="Arial" w:cs="Arial"/>
                <w:color w:val="auto"/>
                <w:szCs w:val="22"/>
              </w:rPr>
            </w:pPr>
          </w:p>
        </w:tc>
        <w:tc>
          <w:tcPr>
            <w:tcW w:w="2319" w:type="dxa"/>
          </w:tcPr>
          <w:p w14:paraId="386A4B5E"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physically verify</w:t>
            </w:r>
          </w:p>
        </w:tc>
        <w:tc>
          <w:tcPr>
            <w:tcW w:w="425" w:type="dxa"/>
          </w:tcPr>
          <w:p w14:paraId="60DA25FF"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shd w:val="clear" w:color="auto" w:fill="FFFFFF"/>
          </w:tcPr>
          <w:p w14:paraId="2BF0811A" w14:textId="77777777" w:rsidR="002F273F" w:rsidRPr="00BD06A1" w:rsidRDefault="002F273F" w:rsidP="00382C36">
            <w:pPr>
              <w:jc w:val="center"/>
              <w:rPr>
                <w:rFonts w:eastAsia="Arial" w:cs="Arial"/>
                <w:color w:val="auto"/>
                <w:szCs w:val="22"/>
              </w:rPr>
            </w:pPr>
          </w:p>
        </w:tc>
      </w:tr>
      <w:tr w:rsidR="00666229" w:rsidRPr="00BD06A1" w14:paraId="01687568" w14:textId="77777777" w:rsidTr="00066897">
        <w:trPr>
          <w:trHeight w:val="240"/>
          <w:jc w:val="center"/>
        </w:trPr>
        <w:tc>
          <w:tcPr>
            <w:tcW w:w="1345" w:type="dxa"/>
            <w:vMerge w:val="restart"/>
          </w:tcPr>
          <w:p w14:paraId="39E73636" w14:textId="77777777" w:rsidR="002F273F" w:rsidRPr="00BD06A1" w:rsidRDefault="002F273F" w:rsidP="00382C36">
            <w:pPr>
              <w:spacing w:line="276" w:lineRule="auto"/>
              <w:jc w:val="center"/>
              <w:rPr>
                <w:rFonts w:eastAsia="Arial" w:cs="Arial"/>
                <w:b/>
                <w:color w:val="auto"/>
                <w:szCs w:val="22"/>
              </w:rPr>
            </w:pPr>
            <w:r w:rsidRPr="00BD06A1">
              <w:rPr>
                <w:rFonts w:eastAsia="Arial" w:cs="Arial"/>
                <w:b/>
                <w:color w:val="auto"/>
                <w:szCs w:val="22"/>
              </w:rPr>
              <w:t>DIS-1011</w:t>
            </w:r>
          </w:p>
          <w:p w14:paraId="761781F7" w14:textId="77777777" w:rsidR="002F273F" w:rsidRPr="00BD06A1" w:rsidRDefault="002F273F" w:rsidP="00382C36">
            <w:pPr>
              <w:spacing w:line="276" w:lineRule="auto"/>
              <w:jc w:val="center"/>
              <w:rPr>
                <w:rFonts w:eastAsia="Arial" w:cs="Arial"/>
                <w:b/>
                <w:color w:val="auto"/>
                <w:szCs w:val="22"/>
              </w:rPr>
            </w:pPr>
          </w:p>
          <w:p w14:paraId="7EE1E473"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3B061C91" w14:textId="77777777" w:rsidR="002F273F" w:rsidRPr="00BD06A1" w:rsidRDefault="002F273F" w:rsidP="00382C36">
            <w:pPr>
              <w:spacing w:before="40" w:after="40"/>
              <w:jc w:val="center"/>
              <w:rPr>
                <w:rFonts w:cs="Arial"/>
                <w:color w:val="auto"/>
                <w:szCs w:val="22"/>
              </w:rPr>
            </w:pPr>
          </w:p>
          <w:p w14:paraId="7482CC33"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58E0C573" w14:textId="77777777" w:rsidR="002F273F" w:rsidRPr="00BD06A1" w:rsidRDefault="002F273F" w:rsidP="00382C36">
            <w:pPr>
              <w:spacing w:before="40" w:after="40"/>
              <w:jc w:val="center"/>
              <w:rPr>
                <w:rFonts w:cs="Arial"/>
                <w:color w:val="auto"/>
                <w:szCs w:val="22"/>
              </w:rPr>
            </w:pPr>
          </w:p>
          <w:p w14:paraId="4203AF9C"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2274BD8E" w14:textId="77777777" w:rsidR="002F273F" w:rsidRPr="00BD06A1" w:rsidRDefault="002F273F" w:rsidP="00382C36">
            <w:pPr>
              <w:spacing w:line="276" w:lineRule="auto"/>
              <w:jc w:val="center"/>
              <w:rPr>
                <w:rFonts w:eastAsia="Arial" w:cs="Arial"/>
                <w:b/>
                <w:color w:val="auto"/>
                <w:szCs w:val="22"/>
              </w:rPr>
            </w:pPr>
          </w:p>
        </w:tc>
        <w:tc>
          <w:tcPr>
            <w:tcW w:w="4179" w:type="dxa"/>
            <w:vMerge w:val="restart"/>
          </w:tcPr>
          <w:p w14:paraId="7398A7CE"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Verify from documented evidence whether </w:t>
            </w:r>
            <w:proofErr w:type="gramStart"/>
            <w:r w:rsidRPr="00BD06A1">
              <w:rPr>
                <w:rFonts w:eastAsia="Arial" w:cs="Arial"/>
                <w:color w:val="auto"/>
                <w:szCs w:val="22"/>
              </w:rPr>
              <w:t>transportation-related</w:t>
            </w:r>
            <w:proofErr w:type="gramEnd"/>
            <w:r w:rsidRPr="00BD06A1">
              <w:rPr>
                <w:rFonts w:eastAsia="Arial" w:cs="Arial"/>
                <w:color w:val="auto"/>
                <w:szCs w:val="22"/>
              </w:rPr>
              <w:t xml:space="preserve"> KPIs are monitored. Examples include running cost per km, vehicle availability, vehicle utilization, Fuel utilization in km/Liter, fleet idle days, number of days vehicle spends at workshop, percentage needs satisfaction etc.                                       </w:t>
            </w:r>
          </w:p>
          <w:p w14:paraId="426A8505" w14:textId="77777777" w:rsidR="002F273F" w:rsidRPr="00BD06A1" w:rsidRDefault="002F273F" w:rsidP="00382C36">
            <w:pPr>
              <w:spacing w:before="40" w:after="40"/>
              <w:jc w:val="center"/>
              <w:rPr>
                <w:rFonts w:eastAsia="Arial" w:cs="Arial"/>
                <w:color w:val="auto"/>
                <w:szCs w:val="22"/>
              </w:rPr>
            </w:pPr>
          </w:p>
          <w:p w14:paraId="0B7DDBF9"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DIS-407]</w:t>
            </w:r>
          </w:p>
        </w:tc>
        <w:tc>
          <w:tcPr>
            <w:tcW w:w="2319" w:type="dxa"/>
          </w:tcPr>
          <w:p w14:paraId="766C9A0C"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425" w:type="dxa"/>
          </w:tcPr>
          <w:p w14:paraId="3F5EC036"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val="restart"/>
            <w:shd w:val="clear" w:color="auto" w:fill="FFFFFF"/>
          </w:tcPr>
          <w:p w14:paraId="3100A937"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[DIS-407]</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06C9109A" w14:textId="77777777" w:rsidTr="00066897">
        <w:trPr>
          <w:trHeight w:val="240"/>
          <w:jc w:val="center"/>
        </w:trPr>
        <w:tc>
          <w:tcPr>
            <w:tcW w:w="1345" w:type="dxa"/>
            <w:vMerge/>
          </w:tcPr>
          <w:p w14:paraId="1F6CC2C4" w14:textId="77777777" w:rsidR="002F273F" w:rsidRPr="00BD06A1" w:rsidRDefault="002F273F" w:rsidP="00382C36">
            <w:pPr>
              <w:spacing w:line="276" w:lineRule="auto"/>
              <w:jc w:val="center"/>
              <w:rPr>
                <w:rFonts w:eastAsia="Arial" w:cs="Arial"/>
                <w:b/>
                <w:color w:val="auto"/>
                <w:szCs w:val="22"/>
              </w:rPr>
            </w:pPr>
          </w:p>
        </w:tc>
        <w:tc>
          <w:tcPr>
            <w:tcW w:w="4179" w:type="dxa"/>
            <w:vMerge/>
          </w:tcPr>
          <w:p w14:paraId="2A78A495" w14:textId="77777777" w:rsidR="002F273F" w:rsidRPr="00BD06A1" w:rsidRDefault="002F273F" w:rsidP="00382C36">
            <w:pPr>
              <w:spacing w:before="40" w:after="40"/>
              <w:jc w:val="center"/>
              <w:rPr>
                <w:rFonts w:eastAsia="Arial" w:cs="Arial"/>
                <w:color w:val="auto"/>
                <w:szCs w:val="22"/>
              </w:rPr>
            </w:pPr>
          </w:p>
        </w:tc>
        <w:tc>
          <w:tcPr>
            <w:tcW w:w="2319" w:type="dxa"/>
          </w:tcPr>
          <w:p w14:paraId="714EC320"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physically verify</w:t>
            </w:r>
          </w:p>
        </w:tc>
        <w:tc>
          <w:tcPr>
            <w:tcW w:w="425" w:type="dxa"/>
          </w:tcPr>
          <w:p w14:paraId="75A0A6C2"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shd w:val="clear" w:color="auto" w:fill="FFFFFF"/>
          </w:tcPr>
          <w:p w14:paraId="2F2A59F0" w14:textId="77777777" w:rsidR="002F273F" w:rsidRPr="00BD06A1" w:rsidRDefault="002F273F" w:rsidP="00382C36">
            <w:pPr>
              <w:jc w:val="center"/>
              <w:rPr>
                <w:rFonts w:eastAsia="Arial" w:cs="Arial"/>
                <w:color w:val="auto"/>
                <w:szCs w:val="22"/>
              </w:rPr>
            </w:pPr>
          </w:p>
        </w:tc>
      </w:tr>
      <w:tr w:rsidR="00666229" w:rsidRPr="00BD06A1" w14:paraId="39D6E3B5" w14:textId="77777777" w:rsidTr="00066897">
        <w:trPr>
          <w:trHeight w:val="240"/>
          <w:jc w:val="center"/>
        </w:trPr>
        <w:tc>
          <w:tcPr>
            <w:tcW w:w="1345" w:type="dxa"/>
            <w:vMerge w:val="restart"/>
          </w:tcPr>
          <w:p w14:paraId="6A8E9133" w14:textId="77777777" w:rsidR="002F273F" w:rsidRPr="00BD06A1" w:rsidRDefault="002F273F" w:rsidP="00382C36">
            <w:pPr>
              <w:spacing w:line="276" w:lineRule="auto"/>
              <w:jc w:val="center"/>
              <w:rPr>
                <w:rFonts w:eastAsia="Arial" w:cs="Arial"/>
                <w:b/>
                <w:color w:val="auto"/>
                <w:szCs w:val="22"/>
              </w:rPr>
            </w:pPr>
            <w:r w:rsidRPr="00BD06A1">
              <w:rPr>
                <w:rFonts w:eastAsia="Arial" w:cs="Arial"/>
                <w:b/>
                <w:color w:val="auto"/>
                <w:szCs w:val="22"/>
              </w:rPr>
              <w:t>DIS-1012</w:t>
            </w:r>
          </w:p>
          <w:p w14:paraId="7A6546A3" w14:textId="77777777" w:rsidR="002F273F" w:rsidRPr="00BD06A1" w:rsidRDefault="002F273F" w:rsidP="00382C36">
            <w:pPr>
              <w:spacing w:line="276" w:lineRule="auto"/>
              <w:jc w:val="center"/>
              <w:rPr>
                <w:rFonts w:eastAsia="Arial" w:cs="Arial"/>
                <w:b/>
                <w:color w:val="auto"/>
                <w:szCs w:val="22"/>
              </w:rPr>
            </w:pPr>
          </w:p>
          <w:p w14:paraId="1A53D7C0"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1D889008" w14:textId="77777777" w:rsidR="002F273F" w:rsidRPr="00BD06A1" w:rsidRDefault="002F273F" w:rsidP="00382C36">
            <w:pPr>
              <w:spacing w:before="40" w:after="40"/>
              <w:jc w:val="center"/>
              <w:rPr>
                <w:rFonts w:cs="Arial"/>
                <w:color w:val="auto"/>
                <w:szCs w:val="22"/>
              </w:rPr>
            </w:pPr>
          </w:p>
          <w:p w14:paraId="1B0A4DFD"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755E9688" w14:textId="77777777" w:rsidR="002F273F" w:rsidRPr="00BD06A1" w:rsidRDefault="002F273F" w:rsidP="00382C36">
            <w:pPr>
              <w:spacing w:before="40" w:after="40"/>
              <w:jc w:val="center"/>
              <w:rPr>
                <w:rFonts w:cs="Arial"/>
                <w:color w:val="auto"/>
                <w:szCs w:val="22"/>
              </w:rPr>
            </w:pPr>
          </w:p>
          <w:p w14:paraId="48C1E561"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51898B63" w14:textId="77777777" w:rsidR="002F273F" w:rsidRPr="00BD06A1" w:rsidRDefault="002F273F" w:rsidP="00382C36">
            <w:pPr>
              <w:spacing w:line="276" w:lineRule="auto"/>
              <w:jc w:val="center"/>
              <w:rPr>
                <w:rFonts w:eastAsia="Arial" w:cs="Arial"/>
                <w:b/>
                <w:color w:val="auto"/>
                <w:szCs w:val="22"/>
              </w:rPr>
            </w:pPr>
          </w:p>
        </w:tc>
        <w:tc>
          <w:tcPr>
            <w:tcW w:w="4179" w:type="dxa"/>
            <w:vMerge w:val="restart"/>
          </w:tcPr>
          <w:p w14:paraId="24B523F1"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Verify from documented evidence that distribution cost data is collected                               </w:t>
            </w:r>
          </w:p>
          <w:p w14:paraId="54309942" w14:textId="77777777" w:rsidR="002F273F" w:rsidRPr="00BD06A1" w:rsidRDefault="002F273F" w:rsidP="00382C36">
            <w:pPr>
              <w:spacing w:before="40" w:after="40"/>
              <w:jc w:val="center"/>
              <w:rPr>
                <w:rFonts w:eastAsia="Arial" w:cs="Arial"/>
                <w:color w:val="auto"/>
                <w:szCs w:val="22"/>
              </w:rPr>
            </w:pPr>
          </w:p>
          <w:p w14:paraId="67746878"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DIS-501]</w:t>
            </w:r>
          </w:p>
        </w:tc>
        <w:tc>
          <w:tcPr>
            <w:tcW w:w="2319" w:type="dxa"/>
          </w:tcPr>
          <w:p w14:paraId="77D8A838"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425" w:type="dxa"/>
          </w:tcPr>
          <w:p w14:paraId="4DBA6A5F"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val="restart"/>
            <w:shd w:val="clear" w:color="auto" w:fill="FFFFFF"/>
          </w:tcPr>
          <w:p w14:paraId="038FAC6F"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[DIS-501]</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20247A2F" w14:textId="77777777" w:rsidTr="00066897">
        <w:trPr>
          <w:trHeight w:val="240"/>
          <w:jc w:val="center"/>
        </w:trPr>
        <w:tc>
          <w:tcPr>
            <w:tcW w:w="1345" w:type="dxa"/>
            <w:vMerge/>
          </w:tcPr>
          <w:p w14:paraId="03EA783D" w14:textId="77777777" w:rsidR="002F273F" w:rsidRPr="00BD06A1" w:rsidRDefault="002F273F" w:rsidP="00382C36">
            <w:pPr>
              <w:spacing w:line="276" w:lineRule="auto"/>
              <w:jc w:val="center"/>
              <w:rPr>
                <w:rFonts w:eastAsia="Arial" w:cs="Arial"/>
                <w:b/>
                <w:color w:val="auto"/>
                <w:szCs w:val="22"/>
              </w:rPr>
            </w:pPr>
          </w:p>
        </w:tc>
        <w:tc>
          <w:tcPr>
            <w:tcW w:w="4179" w:type="dxa"/>
            <w:vMerge/>
          </w:tcPr>
          <w:p w14:paraId="55137BB3" w14:textId="77777777" w:rsidR="002F273F" w:rsidRPr="00BD06A1" w:rsidRDefault="002F273F" w:rsidP="00382C36">
            <w:pPr>
              <w:spacing w:before="40" w:after="40"/>
              <w:jc w:val="center"/>
              <w:rPr>
                <w:rFonts w:eastAsia="Arial" w:cs="Arial"/>
                <w:color w:val="auto"/>
                <w:szCs w:val="22"/>
              </w:rPr>
            </w:pPr>
          </w:p>
        </w:tc>
        <w:tc>
          <w:tcPr>
            <w:tcW w:w="2319" w:type="dxa"/>
          </w:tcPr>
          <w:p w14:paraId="677D5D10"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physically verify</w:t>
            </w:r>
          </w:p>
        </w:tc>
        <w:tc>
          <w:tcPr>
            <w:tcW w:w="425" w:type="dxa"/>
          </w:tcPr>
          <w:p w14:paraId="4F682340"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shd w:val="clear" w:color="auto" w:fill="FFFFFF"/>
          </w:tcPr>
          <w:p w14:paraId="691D326D" w14:textId="77777777" w:rsidR="002F273F" w:rsidRPr="00BD06A1" w:rsidRDefault="002F273F" w:rsidP="00382C36">
            <w:pPr>
              <w:jc w:val="center"/>
              <w:rPr>
                <w:rFonts w:eastAsia="Arial" w:cs="Arial"/>
                <w:color w:val="auto"/>
                <w:szCs w:val="22"/>
              </w:rPr>
            </w:pPr>
          </w:p>
        </w:tc>
      </w:tr>
      <w:tr w:rsidR="00666229" w:rsidRPr="00BD06A1" w14:paraId="64A00B15" w14:textId="77777777" w:rsidTr="00066897">
        <w:trPr>
          <w:trHeight w:val="240"/>
          <w:jc w:val="center"/>
        </w:trPr>
        <w:tc>
          <w:tcPr>
            <w:tcW w:w="1345" w:type="dxa"/>
            <w:vMerge w:val="restart"/>
          </w:tcPr>
          <w:p w14:paraId="327016D8" w14:textId="77777777" w:rsidR="002F273F" w:rsidRPr="00BD06A1" w:rsidRDefault="002F273F" w:rsidP="00382C36">
            <w:pPr>
              <w:spacing w:line="276" w:lineRule="auto"/>
              <w:jc w:val="center"/>
              <w:rPr>
                <w:rFonts w:eastAsia="Arial" w:cs="Arial"/>
                <w:b/>
                <w:color w:val="auto"/>
                <w:szCs w:val="22"/>
              </w:rPr>
            </w:pPr>
            <w:r w:rsidRPr="00BD06A1">
              <w:rPr>
                <w:rFonts w:eastAsia="Arial" w:cs="Arial"/>
                <w:b/>
                <w:color w:val="auto"/>
                <w:szCs w:val="22"/>
              </w:rPr>
              <w:t>DIS-1013</w:t>
            </w:r>
          </w:p>
          <w:p w14:paraId="11293809" w14:textId="77777777" w:rsidR="002F273F" w:rsidRPr="00BD06A1" w:rsidRDefault="002F273F" w:rsidP="00382C36">
            <w:pPr>
              <w:spacing w:line="276" w:lineRule="auto"/>
              <w:jc w:val="center"/>
              <w:rPr>
                <w:rFonts w:eastAsia="Arial" w:cs="Arial"/>
                <w:b/>
                <w:color w:val="auto"/>
                <w:szCs w:val="22"/>
              </w:rPr>
            </w:pPr>
          </w:p>
          <w:p w14:paraId="75576365"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348D0763" w14:textId="77777777" w:rsidR="002F273F" w:rsidRPr="00BD06A1" w:rsidRDefault="002F273F" w:rsidP="00382C36">
            <w:pPr>
              <w:spacing w:before="40" w:after="40"/>
              <w:jc w:val="center"/>
              <w:rPr>
                <w:rFonts w:cs="Arial"/>
                <w:color w:val="auto"/>
                <w:szCs w:val="22"/>
              </w:rPr>
            </w:pPr>
          </w:p>
          <w:p w14:paraId="216137CF"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29A6C7AF" w14:textId="77777777" w:rsidR="002F273F" w:rsidRPr="00BD06A1" w:rsidRDefault="002F273F" w:rsidP="00382C36">
            <w:pPr>
              <w:spacing w:before="40" w:after="40"/>
              <w:jc w:val="center"/>
              <w:rPr>
                <w:rFonts w:cs="Arial"/>
                <w:color w:val="auto"/>
                <w:szCs w:val="22"/>
              </w:rPr>
            </w:pPr>
          </w:p>
          <w:p w14:paraId="7E4742FC"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0EE1C984" w14:textId="77777777" w:rsidR="002F273F" w:rsidRPr="00BD06A1" w:rsidRDefault="002F273F" w:rsidP="00382C36">
            <w:pPr>
              <w:spacing w:line="276" w:lineRule="auto"/>
              <w:jc w:val="center"/>
              <w:rPr>
                <w:rFonts w:eastAsia="Arial" w:cs="Arial"/>
                <w:b/>
                <w:color w:val="auto"/>
                <w:szCs w:val="22"/>
              </w:rPr>
            </w:pPr>
          </w:p>
        </w:tc>
        <w:tc>
          <w:tcPr>
            <w:tcW w:w="4179" w:type="dxa"/>
            <w:vMerge w:val="restart"/>
          </w:tcPr>
          <w:p w14:paraId="06FC8C1F"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Verify which of the following information is included in the distribution cost data     </w:t>
            </w:r>
          </w:p>
          <w:p w14:paraId="21983976" w14:textId="77777777" w:rsidR="002F273F" w:rsidRPr="00BD06A1" w:rsidRDefault="002F273F" w:rsidP="00382C36">
            <w:pPr>
              <w:spacing w:before="40" w:after="40"/>
              <w:jc w:val="center"/>
              <w:rPr>
                <w:rFonts w:eastAsia="Arial" w:cs="Arial"/>
                <w:color w:val="auto"/>
                <w:szCs w:val="22"/>
              </w:rPr>
            </w:pPr>
          </w:p>
          <w:p w14:paraId="67E1202F"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DIS-502]</w:t>
            </w:r>
          </w:p>
        </w:tc>
        <w:tc>
          <w:tcPr>
            <w:tcW w:w="2319" w:type="dxa"/>
          </w:tcPr>
          <w:p w14:paraId="429C8D61"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Asset depreciation</w:t>
            </w:r>
          </w:p>
        </w:tc>
        <w:tc>
          <w:tcPr>
            <w:tcW w:w="425" w:type="dxa"/>
          </w:tcPr>
          <w:p w14:paraId="0AE8A812"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val="restart"/>
            <w:shd w:val="clear" w:color="auto" w:fill="FFFFFF"/>
          </w:tcPr>
          <w:p w14:paraId="1A84683F"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[DIS-502]</w:t>
            </w:r>
            <w:r w:rsidRPr="00BD06A1">
              <w:rPr>
                <w:rFonts w:eastAsia="Arial" w:cs="Arial"/>
                <w:color w:val="auto"/>
                <w:szCs w:val="22"/>
              </w:rPr>
              <w:t xml:space="preserve"> is </w:t>
            </w:r>
            <w:r w:rsidRPr="00BD06A1">
              <w:rPr>
                <w:rFonts w:eastAsia="Arial" w:cs="Arial"/>
                <w:b/>
                <w:color w:val="auto"/>
                <w:szCs w:val="22"/>
              </w:rPr>
              <w:t>"None of the above"</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7A55BCDB" w14:textId="77777777" w:rsidTr="00066897">
        <w:trPr>
          <w:trHeight w:val="240"/>
          <w:jc w:val="center"/>
        </w:trPr>
        <w:tc>
          <w:tcPr>
            <w:tcW w:w="1345" w:type="dxa"/>
            <w:vMerge/>
          </w:tcPr>
          <w:p w14:paraId="6AD6086E" w14:textId="77777777" w:rsidR="002F273F" w:rsidRPr="00BD06A1" w:rsidRDefault="002F273F" w:rsidP="00382C36">
            <w:pPr>
              <w:spacing w:line="276" w:lineRule="auto"/>
              <w:jc w:val="center"/>
              <w:rPr>
                <w:rFonts w:eastAsia="Arial" w:cs="Arial"/>
                <w:b/>
                <w:color w:val="auto"/>
                <w:szCs w:val="22"/>
              </w:rPr>
            </w:pPr>
          </w:p>
        </w:tc>
        <w:tc>
          <w:tcPr>
            <w:tcW w:w="4179" w:type="dxa"/>
            <w:vMerge/>
          </w:tcPr>
          <w:p w14:paraId="300E6211" w14:textId="77777777" w:rsidR="002F273F" w:rsidRPr="00BD06A1" w:rsidRDefault="002F273F" w:rsidP="00382C36">
            <w:pPr>
              <w:spacing w:before="40" w:after="40"/>
              <w:jc w:val="center"/>
              <w:rPr>
                <w:rFonts w:eastAsia="Arial" w:cs="Arial"/>
                <w:color w:val="auto"/>
                <w:szCs w:val="22"/>
              </w:rPr>
            </w:pPr>
          </w:p>
        </w:tc>
        <w:tc>
          <w:tcPr>
            <w:tcW w:w="2319" w:type="dxa"/>
          </w:tcPr>
          <w:p w14:paraId="32D4F4A0"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Human resources</w:t>
            </w:r>
          </w:p>
        </w:tc>
        <w:tc>
          <w:tcPr>
            <w:tcW w:w="425" w:type="dxa"/>
          </w:tcPr>
          <w:p w14:paraId="2EB97EC9"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shd w:val="clear" w:color="auto" w:fill="FFFFFF"/>
          </w:tcPr>
          <w:p w14:paraId="1D41A4A3" w14:textId="77777777" w:rsidR="002F273F" w:rsidRPr="00BD06A1" w:rsidRDefault="002F273F" w:rsidP="00382C36">
            <w:pPr>
              <w:jc w:val="center"/>
              <w:rPr>
                <w:rFonts w:eastAsia="Arial" w:cs="Arial"/>
                <w:color w:val="auto"/>
                <w:szCs w:val="22"/>
              </w:rPr>
            </w:pPr>
          </w:p>
        </w:tc>
      </w:tr>
      <w:tr w:rsidR="00666229" w:rsidRPr="00BD06A1" w14:paraId="1B6D25BD" w14:textId="77777777" w:rsidTr="00066897">
        <w:trPr>
          <w:trHeight w:val="240"/>
          <w:jc w:val="center"/>
        </w:trPr>
        <w:tc>
          <w:tcPr>
            <w:tcW w:w="1345" w:type="dxa"/>
            <w:vMerge/>
          </w:tcPr>
          <w:p w14:paraId="463B0DE0" w14:textId="77777777" w:rsidR="002F273F" w:rsidRPr="00BD06A1" w:rsidRDefault="002F273F" w:rsidP="00382C36">
            <w:pPr>
              <w:spacing w:line="276" w:lineRule="auto"/>
              <w:jc w:val="center"/>
              <w:rPr>
                <w:rFonts w:eastAsia="Arial" w:cs="Arial"/>
                <w:b/>
                <w:color w:val="auto"/>
                <w:szCs w:val="22"/>
              </w:rPr>
            </w:pPr>
          </w:p>
        </w:tc>
        <w:tc>
          <w:tcPr>
            <w:tcW w:w="4179" w:type="dxa"/>
            <w:vMerge/>
          </w:tcPr>
          <w:p w14:paraId="62902F00" w14:textId="77777777" w:rsidR="002F273F" w:rsidRPr="00BD06A1" w:rsidRDefault="002F273F" w:rsidP="00382C36">
            <w:pPr>
              <w:spacing w:before="40" w:after="40"/>
              <w:jc w:val="center"/>
              <w:rPr>
                <w:rFonts w:eastAsia="Arial" w:cs="Arial"/>
                <w:color w:val="auto"/>
                <w:szCs w:val="22"/>
              </w:rPr>
            </w:pPr>
          </w:p>
        </w:tc>
        <w:tc>
          <w:tcPr>
            <w:tcW w:w="2319" w:type="dxa"/>
          </w:tcPr>
          <w:p w14:paraId="50681107"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Maintenance</w:t>
            </w:r>
          </w:p>
        </w:tc>
        <w:tc>
          <w:tcPr>
            <w:tcW w:w="425" w:type="dxa"/>
          </w:tcPr>
          <w:p w14:paraId="43622750"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shd w:val="clear" w:color="auto" w:fill="FFFFFF"/>
          </w:tcPr>
          <w:p w14:paraId="278B05E0" w14:textId="77777777" w:rsidR="002F273F" w:rsidRPr="00BD06A1" w:rsidRDefault="002F273F" w:rsidP="00382C36">
            <w:pPr>
              <w:jc w:val="center"/>
              <w:rPr>
                <w:rFonts w:eastAsia="Arial" w:cs="Arial"/>
                <w:color w:val="auto"/>
                <w:szCs w:val="22"/>
              </w:rPr>
            </w:pPr>
          </w:p>
        </w:tc>
      </w:tr>
      <w:tr w:rsidR="00666229" w:rsidRPr="00BD06A1" w14:paraId="7AAC6B6D" w14:textId="77777777" w:rsidTr="00066897">
        <w:trPr>
          <w:trHeight w:val="240"/>
          <w:jc w:val="center"/>
        </w:trPr>
        <w:tc>
          <w:tcPr>
            <w:tcW w:w="1345" w:type="dxa"/>
            <w:vMerge/>
          </w:tcPr>
          <w:p w14:paraId="454D8273" w14:textId="77777777" w:rsidR="002F273F" w:rsidRPr="00BD06A1" w:rsidRDefault="002F273F" w:rsidP="00382C36">
            <w:pPr>
              <w:spacing w:line="276" w:lineRule="auto"/>
              <w:jc w:val="center"/>
              <w:rPr>
                <w:rFonts w:eastAsia="Arial" w:cs="Arial"/>
                <w:b/>
                <w:color w:val="auto"/>
                <w:szCs w:val="22"/>
              </w:rPr>
            </w:pPr>
          </w:p>
        </w:tc>
        <w:tc>
          <w:tcPr>
            <w:tcW w:w="4179" w:type="dxa"/>
            <w:vMerge/>
          </w:tcPr>
          <w:p w14:paraId="499257DC" w14:textId="77777777" w:rsidR="002F273F" w:rsidRPr="00BD06A1" w:rsidRDefault="002F273F" w:rsidP="00382C36">
            <w:pPr>
              <w:spacing w:before="40" w:after="40"/>
              <w:jc w:val="center"/>
              <w:rPr>
                <w:rFonts w:eastAsia="Arial" w:cs="Arial"/>
                <w:color w:val="auto"/>
                <w:szCs w:val="22"/>
              </w:rPr>
            </w:pPr>
          </w:p>
        </w:tc>
        <w:tc>
          <w:tcPr>
            <w:tcW w:w="2319" w:type="dxa"/>
          </w:tcPr>
          <w:p w14:paraId="0E4163D9"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Transportation outsourcing or vehicle rental</w:t>
            </w:r>
          </w:p>
        </w:tc>
        <w:tc>
          <w:tcPr>
            <w:tcW w:w="425" w:type="dxa"/>
          </w:tcPr>
          <w:p w14:paraId="7DA035E6"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shd w:val="clear" w:color="auto" w:fill="FFFFFF"/>
          </w:tcPr>
          <w:p w14:paraId="0640AFFF" w14:textId="77777777" w:rsidR="002F273F" w:rsidRPr="00BD06A1" w:rsidRDefault="002F273F" w:rsidP="00382C36">
            <w:pPr>
              <w:jc w:val="center"/>
              <w:rPr>
                <w:rFonts w:eastAsia="Arial" w:cs="Arial"/>
                <w:color w:val="auto"/>
                <w:szCs w:val="22"/>
              </w:rPr>
            </w:pPr>
          </w:p>
        </w:tc>
      </w:tr>
      <w:tr w:rsidR="00666229" w:rsidRPr="00BD06A1" w14:paraId="7E873A3B" w14:textId="77777777" w:rsidTr="00066897">
        <w:trPr>
          <w:trHeight w:val="240"/>
          <w:jc w:val="center"/>
        </w:trPr>
        <w:tc>
          <w:tcPr>
            <w:tcW w:w="1345" w:type="dxa"/>
            <w:vMerge/>
          </w:tcPr>
          <w:p w14:paraId="43A231BA" w14:textId="77777777" w:rsidR="002F273F" w:rsidRPr="00BD06A1" w:rsidRDefault="002F273F" w:rsidP="00382C36">
            <w:pPr>
              <w:spacing w:line="276" w:lineRule="auto"/>
              <w:jc w:val="center"/>
              <w:rPr>
                <w:rFonts w:eastAsia="Arial" w:cs="Arial"/>
                <w:b/>
                <w:color w:val="auto"/>
                <w:szCs w:val="22"/>
              </w:rPr>
            </w:pPr>
          </w:p>
        </w:tc>
        <w:tc>
          <w:tcPr>
            <w:tcW w:w="4179" w:type="dxa"/>
            <w:vMerge/>
          </w:tcPr>
          <w:p w14:paraId="405A9399" w14:textId="77777777" w:rsidR="002F273F" w:rsidRPr="00BD06A1" w:rsidRDefault="002F273F" w:rsidP="00382C36">
            <w:pPr>
              <w:spacing w:before="40" w:after="40"/>
              <w:jc w:val="center"/>
              <w:rPr>
                <w:rFonts w:eastAsia="Arial" w:cs="Arial"/>
                <w:color w:val="auto"/>
                <w:szCs w:val="22"/>
              </w:rPr>
            </w:pPr>
          </w:p>
        </w:tc>
        <w:tc>
          <w:tcPr>
            <w:tcW w:w="2319" w:type="dxa"/>
          </w:tcPr>
          <w:p w14:paraId="6DDD250D"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Per Diems</w:t>
            </w:r>
          </w:p>
        </w:tc>
        <w:tc>
          <w:tcPr>
            <w:tcW w:w="425" w:type="dxa"/>
          </w:tcPr>
          <w:p w14:paraId="57E36712"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shd w:val="clear" w:color="auto" w:fill="FFFFFF"/>
          </w:tcPr>
          <w:p w14:paraId="49F6076A" w14:textId="77777777" w:rsidR="002F273F" w:rsidRPr="00BD06A1" w:rsidRDefault="002F273F" w:rsidP="00382C36">
            <w:pPr>
              <w:jc w:val="center"/>
              <w:rPr>
                <w:rFonts w:eastAsia="Arial" w:cs="Arial"/>
                <w:color w:val="auto"/>
                <w:szCs w:val="22"/>
              </w:rPr>
            </w:pPr>
          </w:p>
        </w:tc>
      </w:tr>
      <w:tr w:rsidR="00666229" w:rsidRPr="00BD06A1" w14:paraId="51AFCC46" w14:textId="77777777" w:rsidTr="00066897">
        <w:trPr>
          <w:trHeight w:val="240"/>
          <w:jc w:val="center"/>
        </w:trPr>
        <w:tc>
          <w:tcPr>
            <w:tcW w:w="1345" w:type="dxa"/>
            <w:vMerge/>
          </w:tcPr>
          <w:p w14:paraId="24D1E9A3" w14:textId="77777777" w:rsidR="002F273F" w:rsidRPr="00BD06A1" w:rsidRDefault="002F273F" w:rsidP="00382C36">
            <w:pPr>
              <w:spacing w:line="276" w:lineRule="auto"/>
              <w:jc w:val="center"/>
              <w:rPr>
                <w:rFonts w:eastAsia="Arial" w:cs="Arial"/>
                <w:b/>
                <w:color w:val="auto"/>
                <w:szCs w:val="22"/>
              </w:rPr>
            </w:pPr>
          </w:p>
        </w:tc>
        <w:tc>
          <w:tcPr>
            <w:tcW w:w="4179" w:type="dxa"/>
            <w:vMerge/>
          </w:tcPr>
          <w:p w14:paraId="23FCE3F7" w14:textId="77777777" w:rsidR="002F273F" w:rsidRPr="00BD06A1" w:rsidRDefault="002F273F" w:rsidP="00382C36">
            <w:pPr>
              <w:spacing w:before="40" w:after="40"/>
              <w:jc w:val="center"/>
              <w:rPr>
                <w:rFonts w:eastAsia="Arial" w:cs="Arial"/>
                <w:color w:val="auto"/>
                <w:szCs w:val="22"/>
              </w:rPr>
            </w:pPr>
          </w:p>
        </w:tc>
        <w:tc>
          <w:tcPr>
            <w:tcW w:w="2319" w:type="dxa"/>
          </w:tcPr>
          <w:p w14:paraId="37C234BA"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Fuel</w:t>
            </w:r>
          </w:p>
        </w:tc>
        <w:tc>
          <w:tcPr>
            <w:tcW w:w="425" w:type="dxa"/>
          </w:tcPr>
          <w:p w14:paraId="306D8DAD"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shd w:val="clear" w:color="auto" w:fill="FFFFFF"/>
          </w:tcPr>
          <w:p w14:paraId="75E0F1F9" w14:textId="77777777" w:rsidR="002F273F" w:rsidRPr="00BD06A1" w:rsidRDefault="002F273F" w:rsidP="00382C36">
            <w:pPr>
              <w:jc w:val="center"/>
              <w:rPr>
                <w:rFonts w:eastAsia="Arial" w:cs="Arial"/>
                <w:color w:val="auto"/>
                <w:szCs w:val="22"/>
              </w:rPr>
            </w:pPr>
          </w:p>
        </w:tc>
      </w:tr>
      <w:tr w:rsidR="00666229" w:rsidRPr="00BD06A1" w14:paraId="1C7E1CE6" w14:textId="77777777" w:rsidTr="00066897">
        <w:trPr>
          <w:trHeight w:val="240"/>
          <w:jc w:val="center"/>
        </w:trPr>
        <w:tc>
          <w:tcPr>
            <w:tcW w:w="1345" w:type="dxa"/>
            <w:vMerge/>
          </w:tcPr>
          <w:p w14:paraId="603C8C25" w14:textId="77777777" w:rsidR="002F273F" w:rsidRPr="00BD06A1" w:rsidRDefault="002F273F" w:rsidP="00382C36">
            <w:pPr>
              <w:spacing w:line="276" w:lineRule="auto"/>
              <w:jc w:val="center"/>
              <w:rPr>
                <w:rFonts w:eastAsia="Arial" w:cs="Arial"/>
                <w:b/>
                <w:color w:val="auto"/>
                <w:szCs w:val="22"/>
              </w:rPr>
            </w:pPr>
          </w:p>
        </w:tc>
        <w:tc>
          <w:tcPr>
            <w:tcW w:w="4179" w:type="dxa"/>
            <w:vMerge/>
          </w:tcPr>
          <w:p w14:paraId="0DD944CE" w14:textId="77777777" w:rsidR="002F273F" w:rsidRPr="00BD06A1" w:rsidRDefault="002F273F" w:rsidP="00382C36">
            <w:pPr>
              <w:spacing w:before="40" w:after="40"/>
              <w:jc w:val="center"/>
              <w:rPr>
                <w:rFonts w:eastAsia="Arial" w:cs="Arial"/>
                <w:color w:val="auto"/>
                <w:szCs w:val="22"/>
              </w:rPr>
            </w:pPr>
          </w:p>
        </w:tc>
        <w:tc>
          <w:tcPr>
            <w:tcW w:w="2319" w:type="dxa"/>
          </w:tcPr>
          <w:p w14:paraId="633152BF"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None of the above</w:t>
            </w:r>
          </w:p>
        </w:tc>
        <w:tc>
          <w:tcPr>
            <w:tcW w:w="425" w:type="dxa"/>
          </w:tcPr>
          <w:p w14:paraId="76406743"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shd w:val="clear" w:color="auto" w:fill="FFFFFF"/>
          </w:tcPr>
          <w:p w14:paraId="1FC67B8A" w14:textId="77777777" w:rsidR="002F273F" w:rsidRPr="00BD06A1" w:rsidRDefault="002F273F" w:rsidP="00382C36">
            <w:pPr>
              <w:jc w:val="center"/>
              <w:rPr>
                <w:rFonts w:eastAsia="Arial" w:cs="Arial"/>
                <w:color w:val="auto"/>
                <w:szCs w:val="22"/>
              </w:rPr>
            </w:pPr>
          </w:p>
        </w:tc>
      </w:tr>
      <w:tr w:rsidR="00666229" w:rsidRPr="00BD06A1" w14:paraId="15FE694E" w14:textId="77777777" w:rsidTr="00066897">
        <w:trPr>
          <w:trHeight w:val="240"/>
          <w:jc w:val="center"/>
        </w:trPr>
        <w:tc>
          <w:tcPr>
            <w:tcW w:w="1345" w:type="dxa"/>
            <w:vMerge w:val="restart"/>
          </w:tcPr>
          <w:p w14:paraId="2D276D23" w14:textId="77777777" w:rsidR="002F273F" w:rsidRPr="00BD06A1" w:rsidRDefault="002F273F" w:rsidP="00382C36">
            <w:pPr>
              <w:spacing w:line="276" w:lineRule="auto"/>
              <w:jc w:val="center"/>
              <w:rPr>
                <w:rFonts w:eastAsia="Arial" w:cs="Arial"/>
                <w:b/>
                <w:color w:val="auto"/>
                <w:szCs w:val="22"/>
              </w:rPr>
            </w:pPr>
            <w:r w:rsidRPr="00BD06A1">
              <w:rPr>
                <w:rFonts w:eastAsia="Arial" w:cs="Arial"/>
                <w:b/>
                <w:color w:val="auto"/>
                <w:szCs w:val="22"/>
              </w:rPr>
              <w:t>DIS-1014</w:t>
            </w:r>
          </w:p>
          <w:p w14:paraId="5C92996D" w14:textId="77777777" w:rsidR="002F273F" w:rsidRPr="00BD06A1" w:rsidRDefault="002F273F" w:rsidP="00382C36">
            <w:pPr>
              <w:spacing w:line="276" w:lineRule="auto"/>
              <w:jc w:val="center"/>
              <w:rPr>
                <w:rFonts w:eastAsia="Arial" w:cs="Arial"/>
                <w:b/>
                <w:color w:val="auto"/>
                <w:szCs w:val="22"/>
              </w:rPr>
            </w:pPr>
          </w:p>
          <w:p w14:paraId="7F14CFE6"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5C789A92" w14:textId="77777777" w:rsidR="002F273F" w:rsidRPr="00BD06A1" w:rsidRDefault="002F273F" w:rsidP="00382C36">
            <w:pPr>
              <w:spacing w:before="40" w:after="40"/>
              <w:jc w:val="center"/>
              <w:rPr>
                <w:rFonts w:cs="Arial"/>
                <w:color w:val="auto"/>
                <w:szCs w:val="22"/>
              </w:rPr>
            </w:pPr>
          </w:p>
          <w:p w14:paraId="19CEC229"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2BFB60AF" w14:textId="77777777" w:rsidR="002F273F" w:rsidRPr="00BD06A1" w:rsidRDefault="002F273F" w:rsidP="00382C36">
            <w:pPr>
              <w:spacing w:before="40" w:after="40"/>
              <w:jc w:val="center"/>
              <w:rPr>
                <w:rFonts w:cs="Arial"/>
                <w:color w:val="auto"/>
                <w:szCs w:val="22"/>
              </w:rPr>
            </w:pPr>
          </w:p>
          <w:p w14:paraId="65B8DF7B"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00625D96" w14:textId="77777777" w:rsidR="002F273F" w:rsidRPr="00BD06A1" w:rsidRDefault="002F273F" w:rsidP="00382C36">
            <w:pPr>
              <w:spacing w:line="276" w:lineRule="auto"/>
              <w:jc w:val="center"/>
              <w:rPr>
                <w:rFonts w:eastAsia="Arial" w:cs="Arial"/>
                <w:b/>
                <w:color w:val="auto"/>
                <w:szCs w:val="22"/>
              </w:rPr>
            </w:pPr>
          </w:p>
        </w:tc>
        <w:tc>
          <w:tcPr>
            <w:tcW w:w="4179" w:type="dxa"/>
            <w:vMerge w:val="restart"/>
          </w:tcPr>
          <w:p w14:paraId="58ACE62F"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Verify from documented evidence that specific interventions have been made for the purpose of reducing transport operating costs                               </w:t>
            </w:r>
          </w:p>
          <w:p w14:paraId="7C0776BC" w14:textId="77777777" w:rsidR="002F273F" w:rsidRPr="00BD06A1" w:rsidRDefault="002F273F" w:rsidP="00382C36">
            <w:pPr>
              <w:spacing w:before="40" w:after="40"/>
              <w:jc w:val="center"/>
              <w:rPr>
                <w:rFonts w:eastAsia="Arial" w:cs="Arial"/>
                <w:color w:val="auto"/>
                <w:szCs w:val="22"/>
              </w:rPr>
            </w:pPr>
          </w:p>
          <w:p w14:paraId="4562F478"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DIS-505]</w:t>
            </w:r>
          </w:p>
        </w:tc>
        <w:tc>
          <w:tcPr>
            <w:tcW w:w="2319" w:type="dxa"/>
          </w:tcPr>
          <w:p w14:paraId="00498846"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425" w:type="dxa"/>
          </w:tcPr>
          <w:p w14:paraId="1FFD8F64"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val="restart"/>
            <w:shd w:val="clear" w:color="auto" w:fill="FFFFFF"/>
          </w:tcPr>
          <w:p w14:paraId="5D72BE61"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[DIS-505]</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032043F7" w14:textId="77777777" w:rsidTr="00066897">
        <w:trPr>
          <w:trHeight w:val="240"/>
          <w:jc w:val="center"/>
        </w:trPr>
        <w:tc>
          <w:tcPr>
            <w:tcW w:w="1345" w:type="dxa"/>
            <w:vMerge/>
          </w:tcPr>
          <w:p w14:paraId="5C1A958C" w14:textId="77777777" w:rsidR="002F273F" w:rsidRPr="00BD06A1" w:rsidRDefault="002F273F" w:rsidP="00382C36">
            <w:pPr>
              <w:spacing w:line="276" w:lineRule="auto"/>
              <w:jc w:val="center"/>
              <w:rPr>
                <w:rFonts w:eastAsia="Arial" w:cs="Arial"/>
                <w:b/>
                <w:color w:val="auto"/>
                <w:szCs w:val="22"/>
              </w:rPr>
            </w:pPr>
          </w:p>
        </w:tc>
        <w:tc>
          <w:tcPr>
            <w:tcW w:w="4179" w:type="dxa"/>
            <w:vMerge/>
          </w:tcPr>
          <w:p w14:paraId="02E80F41" w14:textId="77777777" w:rsidR="002F273F" w:rsidRPr="00BD06A1" w:rsidRDefault="002F273F" w:rsidP="00382C36">
            <w:pPr>
              <w:spacing w:before="40" w:after="40"/>
              <w:jc w:val="center"/>
              <w:rPr>
                <w:rFonts w:eastAsia="Arial" w:cs="Arial"/>
                <w:color w:val="auto"/>
                <w:szCs w:val="22"/>
              </w:rPr>
            </w:pPr>
          </w:p>
        </w:tc>
        <w:tc>
          <w:tcPr>
            <w:tcW w:w="2319" w:type="dxa"/>
          </w:tcPr>
          <w:p w14:paraId="1B9DD99A"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physically verify</w:t>
            </w:r>
          </w:p>
        </w:tc>
        <w:tc>
          <w:tcPr>
            <w:tcW w:w="425" w:type="dxa"/>
          </w:tcPr>
          <w:p w14:paraId="11B1AA23"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shd w:val="clear" w:color="auto" w:fill="FFFFFF"/>
          </w:tcPr>
          <w:p w14:paraId="67D8CC3E" w14:textId="77777777" w:rsidR="002F273F" w:rsidRPr="00BD06A1" w:rsidRDefault="002F273F" w:rsidP="00382C36">
            <w:pPr>
              <w:jc w:val="center"/>
              <w:rPr>
                <w:rFonts w:eastAsia="Arial" w:cs="Arial"/>
                <w:color w:val="auto"/>
                <w:szCs w:val="22"/>
              </w:rPr>
            </w:pPr>
          </w:p>
        </w:tc>
      </w:tr>
      <w:tr w:rsidR="00666229" w:rsidRPr="00BD06A1" w14:paraId="0DF8C44E" w14:textId="77777777" w:rsidTr="00066897">
        <w:trPr>
          <w:trHeight w:val="240"/>
          <w:jc w:val="center"/>
        </w:trPr>
        <w:tc>
          <w:tcPr>
            <w:tcW w:w="1345" w:type="dxa"/>
            <w:vMerge w:val="restart"/>
          </w:tcPr>
          <w:p w14:paraId="07DBFB41" w14:textId="77777777" w:rsidR="002F273F" w:rsidRPr="00BD06A1" w:rsidRDefault="002F273F" w:rsidP="00382C36">
            <w:pPr>
              <w:spacing w:line="276" w:lineRule="auto"/>
              <w:jc w:val="center"/>
              <w:rPr>
                <w:rFonts w:eastAsia="Arial" w:cs="Arial"/>
                <w:b/>
                <w:color w:val="auto"/>
                <w:szCs w:val="22"/>
              </w:rPr>
            </w:pPr>
            <w:r w:rsidRPr="00BD06A1">
              <w:rPr>
                <w:rFonts w:eastAsia="Arial" w:cs="Arial"/>
                <w:b/>
                <w:color w:val="auto"/>
                <w:szCs w:val="22"/>
              </w:rPr>
              <w:t>DIS-1015</w:t>
            </w:r>
          </w:p>
          <w:p w14:paraId="1D4299A6" w14:textId="77777777" w:rsidR="002F273F" w:rsidRPr="00BD06A1" w:rsidRDefault="002F273F" w:rsidP="00382C36">
            <w:pPr>
              <w:spacing w:line="276" w:lineRule="auto"/>
              <w:jc w:val="center"/>
              <w:rPr>
                <w:rFonts w:eastAsia="Arial" w:cs="Arial"/>
                <w:b/>
                <w:color w:val="auto"/>
                <w:szCs w:val="22"/>
              </w:rPr>
            </w:pPr>
          </w:p>
          <w:p w14:paraId="1F0D4625"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5B48C3A8" w14:textId="77777777" w:rsidR="002F273F" w:rsidRPr="00BD06A1" w:rsidRDefault="002F273F" w:rsidP="00382C36">
            <w:pPr>
              <w:spacing w:before="40" w:after="40"/>
              <w:jc w:val="center"/>
              <w:rPr>
                <w:rFonts w:cs="Arial"/>
                <w:color w:val="auto"/>
                <w:szCs w:val="22"/>
              </w:rPr>
            </w:pPr>
          </w:p>
          <w:p w14:paraId="1186EDCC"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005D5A2B" w14:textId="77777777" w:rsidR="002F273F" w:rsidRPr="00BD06A1" w:rsidRDefault="002F273F" w:rsidP="00382C36">
            <w:pPr>
              <w:spacing w:line="276" w:lineRule="auto"/>
              <w:jc w:val="center"/>
              <w:rPr>
                <w:rFonts w:eastAsia="Arial" w:cs="Arial"/>
                <w:b/>
                <w:color w:val="auto"/>
                <w:szCs w:val="22"/>
              </w:rPr>
            </w:pPr>
          </w:p>
        </w:tc>
        <w:tc>
          <w:tcPr>
            <w:tcW w:w="4179" w:type="dxa"/>
            <w:vMerge w:val="restart"/>
          </w:tcPr>
          <w:p w14:paraId="1858D9CC"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Verify existence of infrastructure for cold chain transportation                                                </w:t>
            </w:r>
          </w:p>
          <w:p w14:paraId="23A8271A" w14:textId="77777777" w:rsidR="002F273F" w:rsidRPr="00BD06A1" w:rsidRDefault="002F273F" w:rsidP="00382C36">
            <w:pPr>
              <w:spacing w:before="40" w:after="40"/>
              <w:jc w:val="center"/>
              <w:rPr>
                <w:rFonts w:eastAsia="Arial" w:cs="Arial"/>
                <w:color w:val="auto"/>
                <w:szCs w:val="22"/>
              </w:rPr>
            </w:pPr>
          </w:p>
          <w:p w14:paraId="04F0D6F0"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DIS-601]</w:t>
            </w:r>
          </w:p>
        </w:tc>
        <w:tc>
          <w:tcPr>
            <w:tcW w:w="2319" w:type="dxa"/>
          </w:tcPr>
          <w:p w14:paraId="26726D9C"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425" w:type="dxa"/>
          </w:tcPr>
          <w:p w14:paraId="0EE3CAE6"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val="restart"/>
            <w:shd w:val="clear" w:color="auto" w:fill="FFFFFF"/>
          </w:tcPr>
          <w:p w14:paraId="53EB8922"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[DIS-601]</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67E260D2" w14:textId="77777777" w:rsidTr="00066897">
        <w:trPr>
          <w:trHeight w:val="240"/>
          <w:jc w:val="center"/>
        </w:trPr>
        <w:tc>
          <w:tcPr>
            <w:tcW w:w="1345" w:type="dxa"/>
            <w:vMerge/>
          </w:tcPr>
          <w:p w14:paraId="1B8FADD8" w14:textId="77777777" w:rsidR="002F273F" w:rsidRPr="00BD06A1" w:rsidRDefault="002F273F" w:rsidP="00382C36">
            <w:pPr>
              <w:spacing w:line="276" w:lineRule="auto"/>
              <w:jc w:val="center"/>
              <w:rPr>
                <w:rFonts w:eastAsia="Arial" w:cs="Arial"/>
                <w:b/>
                <w:color w:val="auto"/>
                <w:szCs w:val="22"/>
              </w:rPr>
            </w:pPr>
          </w:p>
        </w:tc>
        <w:tc>
          <w:tcPr>
            <w:tcW w:w="4179" w:type="dxa"/>
            <w:vMerge/>
          </w:tcPr>
          <w:p w14:paraId="720CF236" w14:textId="77777777" w:rsidR="002F273F" w:rsidRPr="00BD06A1" w:rsidRDefault="002F273F" w:rsidP="00382C36">
            <w:pPr>
              <w:spacing w:before="40" w:after="40"/>
              <w:jc w:val="center"/>
              <w:rPr>
                <w:rFonts w:eastAsia="Arial" w:cs="Arial"/>
                <w:color w:val="auto"/>
                <w:szCs w:val="22"/>
              </w:rPr>
            </w:pPr>
          </w:p>
        </w:tc>
        <w:tc>
          <w:tcPr>
            <w:tcW w:w="2319" w:type="dxa"/>
          </w:tcPr>
          <w:p w14:paraId="75B4EB0A"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physically verify</w:t>
            </w:r>
          </w:p>
        </w:tc>
        <w:tc>
          <w:tcPr>
            <w:tcW w:w="425" w:type="dxa"/>
          </w:tcPr>
          <w:p w14:paraId="38A9CE5A"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shd w:val="clear" w:color="auto" w:fill="FFFFFF"/>
          </w:tcPr>
          <w:p w14:paraId="655E25F0" w14:textId="77777777" w:rsidR="002F273F" w:rsidRPr="00BD06A1" w:rsidRDefault="002F273F" w:rsidP="00382C36">
            <w:pPr>
              <w:jc w:val="center"/>
              <w:rPr>
                <w:rFonts w:eastAsia="Arial" w:cs="Arial"/>
                <w:color w:val="auto"/>
                <w:szCs w:val="22"/>
              </w:rPr>
            </w:pPr>
          </w:p>
        </w:tc>
      </w:tr>
      <w:tr w:rsidR="00666229" w:rsidRPr="00BD06A1" w14:paraId="3516170C" w14:textId="77777777" w:rsidTr="00066897">
        <w:trPr>
          <w:trHeight w:val="240"/>
          <w:jc w:val="center"/>
        </w:trPr>
        <w:tc>
          <w:tcPr>
            <w:tcW w:w="1345" w:type="dxa"/>
            <w:vMerge w:val="restart"/>
          </w:tcPr>
          <w:p w14:paraId="72A9430F" w14:textId="77777777" w:rsidR="002F273F" w:rsidRPr="00BD06A1" w:rsidRDefault="002F273F" w:rsidP="00382C36">
            <w:pPr>
              <w:spacing w:line="276" w:lineRule="auto"/>
              <w:jc w:val="center"/>
              <w:rPr>
                <w:rFonts w:eastAsia="Arial" w:cs="Arial"/>
                <w:b/>
                <w:color w:val="auto"/>
                <w:szCs w:val="22"/>
              </w:rPr>
            </w:pPr>
            <w:r w:rsidRPr="00BD06A1">
              <w:rPr>
                <w:rFonts w:eastAsia="Arial" w:cs="Arial"/>
                <w:b/>
                <w:color w:val="auto"/>
                <w:szCs w:val="22"/>
              </w:rPr>
              <w:t>DIS-1016</w:t>
            </w:r>
          </w:p>
          <w:p w14:paraId="627E906E" w14:textId="77777777" w:rsidR="002F273F" w:rsidRPr="00BD06A1" w:rsidRDefault="002F273F" w:rsidP="00382C36">
            <w:pPr>
              <w:spacing w:line="276" w:lineRule="auto"/>
              <w:jc w:val="center"/>
              <w:rPr>
                <w:rFonts w:eastAsia="Arial" w:cs="Arial"/>
                <w:b/>
                <w:color w:val="auto"/>
                <w:szCs w:val="22"/>
              </w:rPr>
            </w:pPr>
          </w:p>
          <w:p w14:paraId="2C77C113"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0936CC13" w14:textId="77777777" w:rsidR="002F273F" w:rsidRPr="00BD06A1" w:rsidRDefault="002F273F" w:rsidP="00382C36">
            <w:pPr>
              <w:spacing w:before="40" w:after="40"/>
              <w:jc w:val="center"/>
              <w:rPr>
                <w:rFonts w:cs="Arial"/>
                <w:color w:val="auto"/>
                <w:szCs w:val="22"/>
              </w:rPr>
            </w:pPr>
          </w:p>
          <w:p w14:paraId="163FA409"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2284AA6A" w14:textId="77777777" w:rsidR="002F273F" w:rsidRPr="00BD06A1" w:rsidRDefault="002F273F" w:rsidP="00382C36">
            <w:pPr>
              <w:spacing w:before="40" w:after="40"/>
              <w:jc w:val="center"/>
              <w:rPr>
                <w:rFonts w:cs="Arial"/>
                <w:color w:val="auto"/>
                <w:szCs w:val="22"/>
              </w:rPr>
            </w:pPr>
          </w:p>
          <w:p w14:paraId="568A6060"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15A021BD" w14:textId="77777777" w:rsidR="002F273F" w:rsidRPr="00BD06A1" w:rsidRDefault="002F273F" w:rsidP="00382C36">
            <w:pPr>
              <w:spacing w:line="276" w:lineRule="auto"/>
              <w:jc w:val="center"/>
              <w:rPr>
                <w:rFonts w:eastAsia="Arial" w:cs="Arial"/>
                <w:b/>
                <w:color w:val="auto"/>
                <w:szCs w:val="22"/>
              </w:rPr>
            </w:pPr>
          </w:p>
        </w:tc>
        <w:tc>
          <w:tcPr>
            <w:tcW w:w="4179" w:type="dxa"/>
            <w:vMerge w:val="restart"/>
          </w:tcPr>
          <w:p w14:paraId="3B3B017D"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Verify how proof of delivery (POD) records are maintained                                               </w:t>
            </w:r>
          </w:p>
          <w:p w14:paraId="61B4EA3B" w14:textId="77777777" w:rsidR="002F273F" w:rsidRPr="00BD06A1" w:rsidRDefault="002F273F" w:rsidP="00382C36">
            <w:pPr>
              <w:spacing w:before="40" w:after="40"/>
              <w:jc w:val="center"/>
              <w:rPr>
                <w:rFonts w:eastAsia="Arial" w:cs="Arial"/>
                <w:color w:val="auto"/>
                <w:szCs w:val="22"/>
              </w:rPr>
            </w:pPr>
          </w:p>
          <w:p w14:paraId="748AC0C2"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DIS-803]</w:t>
            </w:r>
          </w:p>
        </w:tc>
        <w:tc>
          <w:tcPr>
            <w:tcW w:w="2319" w:type="dxa"/>
          </w:tcPr>
          <w:p w14:paraId="0A11BED4"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Manually</w:t>
            </w:r>
          </w:p>
        </w:tc>
        <w:tc>
          <w:tcPr>
            <w:tcW w:w="425" w:type="dxa"/>
          </w:tcPr>
          <w:p w14:paraId="65D2714D"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val="restart"/>
            <w:shd w:val="clear" w:color="auto" w:fill="FFFFFF"/>
          </w:tcPr>
          <w:p w14:paraId="55519035"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[DIS-803]</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0E16A541" w14:textId="77777777" w:rsidTr="00066897">
        <w:trPr>
          <w:trHeight w:val="240"/>
          <w:jc w:val="center"/>
        </w:trPr>
        <w:tc>
          <w:tcPr>
            <w:tcW w:w="1345" w:type="dxa"/>
            <w:vMerge/>
          </w:tcPr>
          <w:p w14:paraId="2B7F0060" w14:textId="77777777" w:rsidR="002F273F" w:rsidRPr="00BD06A1" w:rsidRDefault="002F273F" w:rsidP="00382C36">
            <w:pPr>
              <w:spacing w:line="276" w:lineRule="auto"/>
              <w:jc w:val="center"/>
              <w:rPr>
                <w:rFonts w:eastAsia="Arial" w:cs="Arial"/>
                <w:b/>
                <w:color w:val="auto"/>
                <w:szCs w:val="22"/>
              </w:rPr>
            </w:pPr>
          </w:p>
        </w:tc>
        <w:tc>
          <w:tcPr>
            <w:tcW w:w="4179" w:type="dxa"/>
            <w:vMerge/>
          </w:tcPr>
          <w:p w14:paraId="423E349F" w14:textId="77777777" w:rsidR="002F273F" w:rsidRPr="00BD06A1" w:rsidRDefault="002F273F" w:rsidP="00382C36">
            <w:pPr>
              <w:spacing w:before="40" w:after="40"/>
              <w:jc w:val="center"/>
              <w:rPr>
                <w:rFonts w:eastAsia="Arial" w:cs="Arial"/>
                <w:color w:val="auto"/>
                <w:szCs w:val="22"/>
              </w:rPr>
            </w:pPr>
          </w:p>
        </w:tc>
        <w:tc>
          <w:tcPr>
            <w:tcW w:w="2319" w:type="dxa"/>
          </w:tcPr>
          <w:p w14:paraId="6775981E"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Electronically with manual entry or document scanning</w:t>
            </w:r>
          </w:p>
        </w:tc>
        <w:tc>
          <w:tcPr>
            <w:tcW w:w="425" w:type="dxa"/>
          </w:tcPr>
          <w:p w14:paraId="2559A75E"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shd w:val="clear" w:color="auto" w:fill="FFFFFF"/>
          </w:tcPr>
          <w:p w14:paraId="7B768D46" w14:textId="77777777" w:rsidR="002F273F" w:rsidRPr="00BD06A1" w:rsidRDefault="002F273F" w:rsidP="00382C36">
            <w:pPr>
              <w:jc w:val="center"/>
              <w:rPr>
                <w:rFonts w:eastAsia="Arial" w:cs="Arial"/>
                <w:color w:val="auto"/>
                <w:szCs w:val="22"/>
              </w:rPr>
            </w:pPr>
          </w:p>
        </w:tc>
      </w:tr>
      <w:tr w:rsidR="00666229" w:rsidRPr="00BD06A1" w14:paraId="38309D24" w14:textId="77777777" w:rsidTr="00066897">
        <w:trPr>
          <w:trHeight w:val="240"/>
          <w:jc w:val="center"/>
        </w:trPr>
        <w:tc>
          <w:tcPr>
            <w:tcW w:w="1345" w:type="dxa"/>
            <w:vMerge/>
          </w:tcPr>
          <w:p w14:paraId="15CE549B" w14:textId="77777777" w:rsidR="002F273F" w:rsidRPr="00BD06A1" w:rsidRDefault="002F273F" w:rsidP="00382C36">
            <w:pPr>
              <w:spacing w:line="276" w:lineRule="auto"/>
              <w:jc w:val="center"/>
              <w:rPr>
                <w:rFonts w:eastAsia="Arial" w:cs="Arial"/>
                <w:b/>
                <w:color w:val="auto"/>
                <w:szCs w:val="22"/>
              </w:rPr>
            </w:pPr>
          </w:p>
        </w:tc>
        <w:tc>
          <w:tcPr>
            <w:tcW w:w="4179" w:type="dxa"/>
            <w:vMerge/>
          </w:tcPr>
          <w:p w14:paraId="2790754F" w14:textId="77777777" w:rsidR="002F273F" w:rsidRPr="00BD06A1" w:rsidRDefault="002F273F" w:rsidP="00382C36">
            <w:pPr>
              <w:spacing w:before="40" w:after="40"/>
              <w:jc w:val="center"/>
              <w:rPr>
                <w:rFonts w:eastAsia="Arial" w:cs="Arial"/>
                <w:color w:val="auto"/>
                <w:szCs w:val="22"/>
              </w:rPr>
            </w:pPr>
          </w:p>
        </w:tc>
        <w:tc>
          <w:tcPr>
            <w:tcW w:w="2319" w:type="dxa"/>
          </w:tcPr>
          <w:p w14:paraId="6BF1179C"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Electronically via an automated process (e.g., barcoding)</w:t>
            </w:r>
          </w:p>
        </w:tc>
        <w:tc>
          <w:tcPr>
            <w:tcW w:w="425" w:type="dxa"/>
          </w:tcPr>
          <w:p w14:paraId="1B23B98E"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shd w:val="clear" w:color="auto" w:fill="FFFFFF"/>
          </w:tcPr>
          <w:p w14:paraId="4492360E" w14:textId="77777777" w:rsidR="002F273F" w:rsidRPr="00BD06A1" w:rsidRDefault="002F273F" w:rsidP="00382C36">
            <w:pPr>
              <w:jc w:val="center"/>
              <w:rPr>
                <w:rFonts w:eastAsia="Arial" w:cs="Arial"/>
                <w:color w:val="auto"/>
                <w:szCs w:val="22"/>
              </w:rPr>
            </w:pPr>
          </w:p>
        </w:tc>
      </w:tr>
      <w:tr w:rsidR="00666229" w:rsidRPr="00BD06A1" w14:paraId="23A91892" w14:textId="77777777" w:rsidTr="00066897">
        <w:trPr>
          <w:trHeight w:val="240"/>
          <w:jc w:val="center"/>
        </w:trPr>
        <w:tc>
          <w:tcPr>
            <w:tcW w:w="1345" w:type="dxa"/>
            <w:vMerge/>
          </w:tcPr>
          <w:p w14:paraId="3C0930B1" w14:textId="77777777" w:rsidR="002F273F" w:rsidRPr="00BD06A1" w:rsidRDefault="002F273F" w:rsidP="00382C36">
            <w:pPr>
              <w:spacing w:line="276" w:lineRule="auto"/>
              <w:jc w:val="center"/>
              <w:rPr>
                <w:rFonts w:eastAsia="Arial" w:cs="Arial"/>
                <w:b/>
                <w:color w:val="auto"/>
                <w:szCs w:val="22"/>
              </w:rPr>
            </w:pPr>
          </w:p>
        </w:tc>
        <w:tc>
          <w:tcPr>
            <w:tcW w:w="4179" w:type="dxa"/>
            <w:vMerge/>
          </w:tcPr>
          <w:p w14:paraId="479DBC22" w14:textId="77777777" w:rsidR="002F273F" w:rsidRPr="00BD06A1" w:rsidRDefault="002F273F" w:rsidP="00382C36">
            <w:pPr>
              <w:spacing w:before="40" w:after="40"/>
              <w:jc w:val="center"/>
              <w:rPr>
                <w:rFonts w:eastAsia="Arial" w:cs="Arial"/>
                <w:color w:val="auto"/>
                <w:szCs w:val="22"/>
              </w:rPr>
            </w:pPr>
          </w:p>
        </w:tc>
        <w:tc>
          <w:tcPr>
            <w:tcW w:w="2319" w:type="dxa"/>
          </w:tcPr>
          <w:p w14:paraId="09474949"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be physically verified</w:t>
            </w:r>
          </w:p>
        </w:tc>
        <w:tc>
          <w:tcPr>
            <w:tcW w:w="425" w:type="dxa"/>
          </w:tcPr>
          <w:p w14:paraId="0ED31C56"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shd w:val="clear" w:color="auto" w:fill="FFFFFF"/>
          </w:tcPr>
          <w:p w14:paraId="53F2C62A" w14:textId="77777777" w:rsidR="002F273F" w:rsidRPr="00BD06A1" w:rsidRDefault="002F273F" w:rsidP="00382C36">
            <w:pPr>
              <w:jc w:val="center"/>
              <w:rPr>
                <w:rFonts w:eastAsia="Arial" w:cs="Arial"/>
                <w:color w:val="auto"/>
                <w:szCs w:val="22"/>
              </w:rPr>
            </w:pPr>
          </w:p>
        </w:tc>
      </w:tr>
      <w:tr w:rsidR="00666229" w:rsidRPr="00BD06A1" w14:paraId="53B211A7" w14:textId="77777777" w:rsidTr="00066897">
        <w:trPr>
          <w:trHeight w:val="240"/>
          <w:jc w:val="center"/>
        </w:trPr>
        <w:tc>
          <w:tcPr>
            <w:tcW w:w="1345" w:type="dxa"/>
            <w:vMerge w:val="restart"/>
          </w:tcPr>
          <w:p w14:paraId="29204E51" w14:textId="77777777" w:rsidR="002F273F" w:rsidRPr="00BD06A1" w:rsidRDefault="002F273F" w:rsidP="00382C36">
            <w:pPr>
              <w:spacing w:line="276" w:lineRule="auto"/>
              <w:jc w:val="center"/>
              <w:rPr>
                <w:rFonts w:eastAsia="Arial" w:cs="Arial"/>
                <w:b/>
                <w:color w:val="auto"/>
                <w:szCs w:val="22"/>
              </w:rPr>
            </w:pPr>
            <w:r w:rsidRPr="00BD06A1">
              <w:rPr>
                <w:rFonts w:eastAsia="Arial" w:cs="Arial"/>
                <w:b/>
                <w:color w:val="auto"/>
                <w:szCs w:val="22"/>
              </w:rPr>
              <w:t>DIS-1017</w:t>
            </w:r>
          </w:p>
          <w:p w14:paraId="57693285" w14:textId="77777777" w:rsidR="002F273F" w:rsidRPr="00BD06A1" w:rsidRDefault="002F273F" w:rsidP="00382C36">
            <w:pPr>
              <w:spacing w:line="276" w:lineRule="auto"/>
              <w:jc w:val="center"/>
              <w:rPr>
                <w:rFonts w:eastAsia="Arial" w:cs="Arial"/>
                <w:b/>
                <w:color w:val="auto"/>
                <w:szCs w:val="22"/>
              </w:rPr>
            </w:pPr>
          </w:p>
          <w:p w14:paraId="79C401E3"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6F895F0B" w14:textId="77777777" w:rsidR="002F273F" w:rsidRPr="00BD06A1" w:rsidRDefault="002F273F" w:rsidP="00382C36">
            <w:pPr>
              <w:spacing w:before="40" w:after="40"/>
              <w:jc w:val="center"/>
              <w:rPr>
                <w:rFonts w:cs="Arial"/>
                <w:color w:val="auto"/>
                <w:szCs w:val="22"/>
              </w:rPr>
            </w:pPr>
          </w:p>
          <w:p w14:paraId="04101353"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77C20109" w14:textId="77777777" w:rsidR="002F273F" w:rsidRPr="00BD06A1" w:rsidRDefault="002F273F" w:rsidP="00382C36">
            <w:pPr>
              <w:spacing w:before="40" w:after="40"/>
              <w:jc w:val="center"/>
              <w:rPr>
                <w:rFonts w:cs="Arial"/>
                <w:color w:val="auto"/>
                <w:szCs w:val="22"/>
              </w:rPr>
            </w:pPr>
          </w:p>
          <w:p w14:paraId="68AEA4B6"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0EF1D06F" w14:textId="77777777" w:rsidR="002F273F" w:rsidRPr="00BD06A1" w:rsidRDefault="002F273F" w:rsidP="00382C36">
            <w:pPr>
              <w:spacing w:line="276" w:lineRule="auto"/>
              <w:jc w:val="center"/>
              <w:rPr>
                <w:rFonts w:eastAsia="Arial" w:cs="Arial"/>
                <w:b/>
                <w:color w:val="auto"/>
                <w:szCs w:val="22"/>
              </w:rPr>
            </w:pPr>
          </w:p>
        </w:tc>
        <w:tc>
          <w:tcPr>
            <w:tcW w:w="4179" w:type="dxa"/>
            <w:vMerge w:val="restart"/>
          </w:tcPr>
          <w:p w14:paraId="6DD5DE88"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Verify whether quantities of outbound stock (deliveries) are reconciled with proof of delivery.  For example, verify with reconciliation reports                  </w:t>
            </w:r>
          </w:p>
          <w:p w14:paraId="40C6E7B0" w14:textId="77777777" w:rsidR="002F273F" w:rsidRPr="00BD06A1" w:rsidRDefault="002F273F" w:rsidP="00382C36">
            <w:pPr>
              <w:spacing w:before="40" w:after="40"/>
              <w:jc w:val="center"/>
              <w:rPr>
                <w:rFonts w:eastAsia="Arial" w:cs="Arial"/>
                <w:color w:val="auto"/>
                <w:szCs w:val="22"/>
              </w:rPr>
            </w:pPr>
          </w:p>
          <w:p w14:paraId="29B33483"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DIS-804]</w:t>
            </w:r>
          </w:p>
        </w:tc>
        <w:tc>
          <w:tcPr>
            <w:tcW w:w="2319" w:type="dxa"/>
          </w:tcPr>
          <w:p w14:paraId="5AF25CCE"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425" w:type="dxa"/>
          </w:tcPr>
          <w:p w14:paraId="1EDF3529"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val="restart"/>
            <w:shd w:val="clear" w:color="auto" w:fill="FFFFFF"/>
          </w:tcPr>
          <w:p w14:paraId="74073611"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[DIS-804]</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78F9F58B" w14:textId="77777777" w:rsidTr="00066897">
        <w:trPr>
          <w:trHeight w:val="240"/>
          <w:jc w:val="center"/>
        </w:trPr>
        <w:tc>
          <w:tcPr>
            <w:tcW w:w="1345" w:type="dxa"/>
            <w:vMerge/>
          </w:tcPr>
          <w:p w14:paraId="715C07A9" w14:textId="77777777" w:rsidR="002F273F" w:rsidRPr="00BD06A1" w:rsidRDefault="002F273F" w:rsidP="00382C36">
            <w:pPr>
              <w:spacing w:line="276" w:lineRule="auto"/>
              <w:jc w:val="center"/>
              <w:rPr>
                <w:rFonts w:eastAsia="Arial" w:cs="Arial"/>
                <w:color w:val="auto"/>
                <w:szCs w:val="22"/>
              </w:rPr>
            </w:pPr>
          </w:p>
        </w:tc>
        <w:tc>
          <w:tcPr>
            <w:tcW w:w="4179" w:type="dxa"/>
            <w:vMerge/>
          </w:tcPr>
          <w:p w14:paraId="729ECFFC" w14:textId="77777777" w:rsidR="002F273F" w:rsidRPr="00BD06A1" w:rsidRDefault="002F273F" w:rsidP="00382C36">
            <w:pPr>
              <w:spacing w:before="40" w:after="40"/>
              <w:jc w:val="center"/>
              <w:rPr>
                <w:rFonts w:eastAsia="Arial" w:cs="Arial"/>
                <w:color w:val="auto"/>
                <w:szCs w:val="22"/>
              </w:rPr>
            </w:pPr>
          </w:p>
        </w:tc>
        <w:tc>
          <w:tcPr>
            <w:tcW w:w="2319" w:type="dxa"/>
          </w:tcPr>
          <w:p w14:paraId="519DDE79"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physically verify</w:t>
            </w:r>
          </w:p>
        </w:tc>
        <w:tc>
          <w:tcPr>
            <w:tcW w:w="425" w:type="dxa"/>
          </w:tcPr>
          <w:p w14:paraId="306C9F66" w14:textId="77777777" w:rsidR="002F273F" w:rsidRPr="00BD06A1" w:rsidRDefault="002F273F" w:rsidP="00382C36">
            <w:pPr>
              <w:tabs>
                <w:tab w:val="right" w:pos="3397"/>
              </w:tabs>
              <w:spacing w:before="40" w:after="40"/>
              <w:jc w:val="center"/>
              <w:rPr>
                <w:rFonts w:eastAsia="Arial" w:cs="Arial"/>
                <w:color w:val="auto"/>
                <w:szCs w:val="22"/>
              </w:rPr>
            </w:pPr>
          </w:p>
        </w:tc>
        <w:tc>
          <w:tcPr>
            <w:tcW w:w="1988" w:type="dxa"/>
            <w:vMerge/>
            <w:shd w:val="clear" w:color="auto" w:fill="FFFFFF"/>
          </w:tcPr>
          <w:p w14:paraId="522BE4EB" w14:textId="77777777" w:rsidR="002F273F" w:rsidRPr="00BD06A1" w:rsidRDefault="002F273F" w:rsidP="00382C36">
            <w:pPr>
              <w:jc w:val="center"/>
              <w:rPr>
                <w:rFonts w:eastAsia="Arial" w:cs="Arial"/>
                <w:color w:val="auto"/>
                <w:szCs w:val="22"/>
              </w:rPr>
            </w:pPr>
          </w:p>
        </w:tc>
      </w:tr>
    </w:tbl>
    <w:p w14:paraId="284DBE19" w14:textId="77777777" w:rsidR="002F273F" w:rsidRPr="00BD06A1" w:rsidRDefault="002F273F" w:rsidP="002F273F">
      <w:pPr>
        <w:rPr>
          <w:rFonts w:eastAsia="Arial" w:cs="Arial"/>
          <w:color w:val="auto"/>
          <w:szCs w:val="22"/>
        </w:rPr>
      </w:pPr>
    </w:p>
    <w:p w14:paraId="49828E70" w14:textId="77777777" w:rsidR="00532A8E" w:rsidRPr="00BD06A1" w:rsidRDefault="00532A8E">
      <w:pPr>
        <w:spacing w:after="160" w:line="259" w:lineRule="auto"/>
        <w:rPr>
          <w:rFonts w:cs="Arial"/>
          <w:b/>
          <w:color w:val="auto"/>
          <w:szCs w:val="22"/>
          <w:u w:val="single"/>
        </w:rPr>
      </w:pPr>
      <w:bookmarkStart w:id="24" w:name="_Hlk515479778"/>
      <w:r w:rsidRPr="00BD06A1">
        <w:rPr>
          <w:rFonts w:cs="Arial"/>
          <w:b/>
          <w:color w:val="auto"/>
          <w:szCs w:val="22"/>
          <w:u w:val="single"/>
        </w:rPr>
        <w:br w:type="page"/>
      </w:r>
    </w:p>
    <w:p w14:paraId="309F31DC" w14:textId="77777777" w:rsidR="002F273F" w:rsidRPr="00BD06A1" w:rsidRDefault="009B72B0" w:rsidP="00E90FA1">
      <w:pPr>
        <w:pStyle w:val="Heading2"/>
      </w:pPr>
      <w:r w:rsidRPr="00BD06A1">
        <w:t>Physical Verification List:  Module 9 – Distribution</w:t>
      </w:r>
    </w:p>
    <w:p w14:paraId="66489039" w14:textId="77777777" w:rsidR="002F273F" w:rsidRPr="00BD06A1" w:rsidRDefault="002F273F" w:rsidP="00532A8E">
      <w:pPr>
        <w:spacing w:line="360" w:lineRule="auto"/>
        <w:rPr>
          <w:rFonts w:cs="Arial"/>
          <w:color w:val="auto"/>
          <w:szCs w:val="22"/>
        </w:rPr>
      </w:pPr>
    </w:p>
    <w:p w14:paraId="08D1C99B" w14:textId="77777777" w:rsidR="00F413A9" w:rsidRPr="00BD06A1" w:rsidRDefault="00F413A9" w:rsidP="00F413A9">
      <w:pPr>
        <w:widowControl w:val="0"/>
        <w:numPr>
          <w:ilvl w:val="0"/>
          <w:numId w:val="34"/>
        </w:numPr>
        <w:spacing w:line="240" w:lineRule="auto"/>
        <w:ind w:left="360"/>
        <w:rPr>
          <w:rFonts w:cs="Arial"/>
          <w:color w:val="auto"/>
          <w:szCs w:val="22"/>
        </w:rPr>
      </w:pPr>
      <w:r w:rsidRPr="00BD06A1">
        <w:rPr>
          <w:rFonts w:cs="Arial"/>
          <w:color w:val="auto"/>
          <w:szCs w:val="22"/>
        </w:rPr>
        <w:t>Copy of an approved distribution plan. [MOH, Warehouse]</w:t>
      </w:r>
    </w:p>
    <w:p w14:paraId="732FEC30" w14:textId="77777777" w:rsidR="00F413A9" w:rsidRPr="00BD06A1" w:rsidRDefault="00F413A9" w:rsidP="00F413A9">
      <w:pPr>
        <w:widowControl w:val="0"/>
        <w:numPr>
          <w:ilvl w:val="0"/>
          <w:numId w:val="34"/>
        </w:numPr>
        <w:spacing w:line="240" w:lineRule="auto"/>
        <w:ind w:left="360"/>
        <w:rPr>
          <w:rFonts w:cs="Arial"/>
          <w:color w:val="auto"/>
          <w:szCs w:val="22"/>
        </w:rPr>
      </w:pPr>
      <w:r w:rsidRPr="00BD06A1">
        <w:rPr>
          <w:rFonts w:cs="Arial"/>
          <w:color w:val="auto"/>
          <w:szCs w:val="22"/>
        </w:rPr>
        <w:t>Evidence of a data management system that captures distribution plans and operations. [Warehouse]</w:t>
      </w:r>
    </w:p>
    <w:p w14:paraId="1084E613" w14:textId="77777777" w:rsidR="00F413A9" w:rsidRPr="00BD06A1" w:rsidRDefault="00F413A9" w:rsidP="00F413A9">
      <w:pPr>
        <w:widowControl w:val="0"/>
        <w:numPr>
          <w:ilvl w:val="0"/>
          <w:numId w:val="34"/>
        </w:numPr>
        <w:spacing w:line="240" w:lineRule="auto"/>
        <w:ind w:left="360"/>
        <w:rPr>
          <w:rFonts w:cs="Arial"/>
          <w:color w:val="auto"/>
          <w:szCs w:val="22"/>
        </w:rPr>
      </w:pPr>
      <w:r w:rsidRPr="00BD06A1">
        <w:rPr>
          <w:rFonts w:cs="Arial"/>
          <w:color w:val="auto"/>
          <w:szCs w:val="22"/>
        </w:rPr>
        <w:t>Copies of communication with health facilities about the distribution plan. [Warehouse]</w:t>
      </w:r>
    </w:p>
    <w:p w14:paraId="557B2B76" w14:textId="77777777" w:rsidR="00F413A9" w:rsidRPr="00BD06A1" w:rsidRDefault="00F413A9" w:rsidP="00F413A9">
      <w:pPr>
        <w:widowControl w:val="0"/>
        <w:numPr>
          <w:ilvl w:val="0"/>
          <w:numId w:val="34"/>
        </w:numPr>
        <w:spacing w:line="240" w:lineRule="auto"/>
        <w:ind w:left="360"/>
        <w:rPr>
          <w:rFonts w:cs="Arial"/>
          <w:color w:val="auto"/>
          <w:szCs w:val="22"/>
        </w:rPr>
      </w:pPr>
      <w:r w:rsidRPr="00BD06A1">
        <w:rPr>
          <w:rFonts w:cs="Arial"/>
          <w:color w:val="auto"/>
          <w:szCs w:val="22"/>
        </w:rPr>
        <w:t>Evidence that distribution routes are pre-planned and how often they are reviewed, such as minutes from distribution meetings or maps of distribution routes at different points in time. [Warehouse]</w:t>
      </w:r>
    </w:p>
    <w:p w14:paraId="713F2F6C" w14:textId="77777777" w:rsidR="00F413A9" w:rsidRPr="00BD06A1" w:rsidRDefault="00F413A9" w:rsidP="00F413A9">
      <w:pPr>
        <w:widowControl w:val="0"/>
        <w:numPr>
          <w:ilvl w:val="0"/>
          <w:numId w:val="34"/>
        </w:numPr>
        <w:spacing w:line="240" w:lineRule="auto"/>
        <w:ind w:left="360"/>
        <w:rPr>
          <w:rFonts w:cs="Arial"/>
          <w:color w:val="auto"/>
          <w:szCs w:val="22"/>
        </w:rPr>
      </w:pPr>
      <w:r w:rsidRPr="00BD06A1">
        <w:rPr>
          <w:rFonts w:cs="Arial"/>
          <w:color w:val="auto"/>
          <w:szCs w:val="22"/>
        </w:rPr>
        <w:t>Documented description of factors taken into consideration when route planning is done (such as route planning SOPs, guidelines, reports). [Warehouse]</w:t>
      </w:r>
    </w:p>
    <w:p w14:paraId="200B2F1C" w14:textId="77777777" w:rsidR="00F413A9" w:rsidRPr="00BD06A1" w:rsidRDefault="00F413A9" w:rsidP="00F413A9">
      <w:pPr>
        <w:widowControl w:val="0"/>
        <w:numPr>
          <w:ilvl w:val="0"/>
          <w:numId w:val="34"/>
        </w:numPr>
        <w:spacing w:line="240" w:lineRule="auto"/>
        <w:ind w:left="360"/>
        <w:rPr>
          <w:rFonts w:cs="Arial"/>
          <w:color w:val="auto"/>
          <w:szCs w:val="22"/>
        </w:rPr>
      </w:pPr>
      <w:r w:rsidRPr="00BD06A1">
        <w:rPr>
          <w:rFonts w:cs="Arial"/>
          <w:color w:val="auto"/>
          <w:szCs w:val="22"/>
        </w:rPr>
        <w:t>Copies of policies that cover distribution and transportation of commodities. [MOH, Warehouse]</w:t>
      </w:r>
    </w:p>
    <w:p w14:paraId="681AF5CC" w14:textId="77777777" w:rsidR="00F413A9" w:rsidRPr="00BD06A1" w:rsidRDefault="00F413A9" w:rsidP="00F413A9">
      <w:pPr>
        <w:widowControl w:val="0"/>
        <w:numPr>
          <w:ilvl w:val="0"/>
          <w:numId w:val="34"/>
        </w:numPr>
        <w:spacing w:line="240" w:lineRule="auto"/>
        <w:ind w:left="360"/>
        <w:rPr>
          <w:rFonts w:cs="Arial"/>
          <w:color w:val="auto"/>
          <w:szCs w:val="22"/>
        </w:rPr>
      </w:pPr>
      <w:r w:rsidRPr="00BD06A1">
        <w:rPr>
          <w:rFonts w:cs="Arial"/>
          <w:color w:val="auto"/>
          <w:szCs w:val="22"/>
        </w:rPr>
        <w:t xml:space="preserve">Evidence of procedures for managing transportation assets. [MOH, Warehouse]         </w:t>
      </w:r>
    </w:p>
    <w:p w14:paraId="6D548EE3" w14:textId="77777777" w:rsidR="00F413A9" w:rsidRPr="00BD06A1" w:rsidRDefault="00F413A9" w:rsidP="00F413A9">
      <w:pPr>
        <w:widowControl w:val="0"/>
        <w:numPr>
          <w:ilvl w:val="0"/>
          <w:numId w:val="34"/>
        </w:numPr>
        <w:spacing w:line="240" w:lineRule="auto"/>
        <w:ind w:left="360"/>
        <w:rPr>
          <w:rFonts w:cs="Arial"/>
          <w:color w:val="auto"/>
          <w:szCs w:val="22"/>
        </w:rPr>
      </w:pPr>
      <w:r w:rsidRPr="00BD06A1">
        <w:rPr>
          <w:rFonts w:cs="Arial"/>
          <w:color w:val="auto"/>
          <w:szCs w:val="22"/>
        </w:rPr>
        <w:t>Evidence that transportation data are captured and maintained. [MOH, Warehouse]</w:t>
      </w:r>
    </w:p>
    <w:p w14:paraId="5FFA9D5D" w14:textId="77777777" w:rsidR="00F413A9" w:rsidRPr="00BD06A1" w:rsidRDefault="00F413A9" w:rsidP="00F413A9">
      <w:pPr>
        <w:widowControl w:val="0"/>
        <w:numPr>
          <w:ilvl w:val="0"/>
          <w:numId w:val="34"/>
        </w:numPr>
        <w:spacing w:line="240" w:lineRule="auto"/>
        <w:ind w:left="360"/>
        <w:rPr>
          <w:rFonts w:cs="Arial"/>
          <w:color w:val="auto"/>
          <w:szCs w:val="22"/>
        </w:rPr>
      </w:pPr>
      <w:r w:rsidRPr="00BD06A1">
        <w:rPr>
          <w:rFonts w:cs="Arial"/>
          <w:color w:val="auto"/>
          <w:szCs w:val="22"/>
        </w:rPr>
        <w:t>Evidence that timely and accurate data is captured from commercial providers for outsourced transportation services. [MOH, Warehouse]</w:t>
      </w:r>
    </w:p>
    <w:p w14:paraId="2C73DF37" w14:textId="77777777" w:rsidR="00F413A9" w:rsidRPr="00BD06A1" w:rsidRDefault="00F413A9" w:rsidP="00F413A9">
      <w:pPr>
        <w:widowControl w:val="0"/>
        <w:numPr>
          <w:ilvl w:val="0"/>
          <w:numId w:val="34"/>
        </w:numPr>
        <w:spacing w:line="240" w:lineRule="auto"/>
        <w:ind w:left="360"/>
        <w:rPr>
          <w:rFonts w:cs="Arial"/>
          <w:color w:val="auto"/>
          <w:szCs w:val="22"/>
        </w:rPr>
      </w:pPr>
      <w:r w:rsidRPr="00BD06A1">
        <w:rPr>
          <w:rFonts w:cs="Arial"/>
          <w:color w:val="auto"/>
          <w:szCs w:val="22"/>
        </w:rPr>
        <w:t>Documents regarding any supply chain indicators regularly tracked for transportation operations. [MOH, Warehouse]</w:t>
      </w:r>
    </w:p>
    <w:p w14:paraId="74470011" w14:textId="77777777" w:rsidR="00F413A9" w:rsidRPr="00BD06A1" w:rsidRDefault="00F413A9" w:rsidP="00F413A9">
      <w:pPr>
        <w:widowControl w:val="0"/>
        <w:numPr>
          <w:ilvl w:val="0"/>
          <w:numId w:val="34"/>
        </w:numPr>
        <w:spacing w:line="240" w:lineRule="auto"/>
        <w:ind w:left="360"/>
        <w:rPr>
          <w:rFonts w:cs="Arial"/>
          <w:color w:val="auto"/>
          <w:szCs w:val="22"/>
        </w:rPr>
      </w:pPr>
      <w:r w:rsidRPr="00BD06A1">
        <w:rPr>
          <w:rFonts w:cs="Arial"/>
          <w:color w:val="auto"/>
          <w:szCs w:val="22"/>
        </w:rPr>
        <w:t>Documents demonstrating what distribution cost data is collected. [MOH, Warehouse]</w:t>
      </w:r>
    </w:p>
    <w:p w14:paraId="62DA8A21" w14:textId="77777777" w:rsidR="00F413A9" w:rsidRPr="00BD06A1" w:rsidRDefault="00F413A9" w:rsidP="00F413A9">
      <w:pPr>
        <w:widowControl w:val="0"/>
        <w:numPr>
          <w:ilvl w:val="0"/>
          <w:numId w:val="34"/>
        </w:numPr>
        <w:spacing w:line="240" w:lineRule="auto"/>
        <w:ind w:left="360"/>
        <w:rPr>
          <w:rFonts w:cs="Arial"/>
          <w:color w:val="auto"/>
          <w:szCs w:val="22"/>
        </w:rPr>
      </w:pPr>
      <w:r w:rsidRPr="00BD06A1">
        <w:rPr>
          <w:rFonts w:cs="Arial"/>
          <w:color w:val="auto"/>
          <w:szCs w:val="22"/>
        </w:rPr>
        <w:t xml:space="preserve">Evidence that specific interventions have been made for the purpose of reducing transport operating costs. [MOH, Warehouse]                            </w:t>
      </w:r>
    </w:p>
    <w:p w14:paraId="74F1FADD" w14:textId="77777777" w:rsidR="00F413A9" w:rsidRPr="00BD06A1" w:rsidRDefault="00F413A9" w:rsidP="00F413A9">
      <w:pPr>
        <w:widowControl w:val="0"/>
        <w:numPr>
          <w:ilvl w:val="0"/>
          <w:numId w:val="34"/>
        </w:numPr>
        <w:spacing w:line="240" w:lineRule="auto"/>
        <w:ind w:left="360"/>
        <w:rPr>
          <w:rFonts w:cs="Arial"/>
          <w:color w:val="auto"/>
          <w:szCs w:val="22"/>
        </w:rPr>
      </w:pPr>
      <w:r w:rsidRPr="00BD06A1">
        <w:rPr>
          <w:rFonts w:cs="Arial"/>
          <w:color w:val="auto"/>
          <w:szCs w:val="22"/>
        </w:rPr>
        <w:t>Evidence of how POD records are maintained. [MOH, Warehouse]</w:t>
      </w:r>
    </w:p>
    <w:p w14:paraId="0231D930" w14:textId="77777777" w:rsidR="00532A8E" w:rsidRPr="00BD06A1" w:rsidRDefault="00F413A9" w:rsidP="002F273F">
      <w:pPr>
        <w:widowControl w:val="0"/>
        <w:numPr>
          <w:ilvl w:val="0"/>
          <w:numId w:val="34"/>
        </w:numPr>
        <w:spacing w:line="240" w:lineRule="auto"/>
        <w:ind w:left="360"/>
        <w:rPr>
          <w:rFonts w:cs="Arial"/>
          <w:color w:val="auto"/>
          <w:szCs w:val="22"/>
        </w:rPr>
      </w:pPr>
      <w:r w:rsidRPr="00BD06A1">
        <w:rPr>
          <w:rFonts w:cs="Arial"/>
          <w:color w:val="auto"/>
          <w:szCs w:val="22"/>
        </w:rPr>
        <w:t>Evidence that quantities of outbound stock (deliveries) are reconciled with proof of delivery, for example, reconciliation reports. [MOH, Warehouse]</w:t>
      </w:r>
      <w:bookmarkEnd w:id="24"/>
    </w:p>
    <w:p w14:paraId="4D65C54D" w14:textId="77777777" w:rsidR="002F273F" w:rsidRPr="00BD06A1" w:rsidRDefault="002F273F" w:rsidP="00442DEF">
      <w:bookmarkStart w:id="25" w:name="_Hlk513252313"/>
    </w:p>
    <w:bookmarkEnd w:id="25"/>
    <w:tbl>
      <w:tblPr>
        <w:tblW w:w="499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22"/>
        <w:gridCol w:w="5508"/>
        <w:gridCol w:w="3695"/>
      </w:tblGrid>
      <w:tr w:rsidR="00666229" w:rsidRPr="00BD06A1" w14:paraId="715BB29C" w14:textId="77777777" w:rsidTr="00382C36">
        <w:trPr>
          <w:cantSplit/>
          <w:trHeight w:val="349"/>
        </w:trPr>
        <w:tc>
          <w:tcPr>
            <w:tcW w:w="410" w:type="pct"/>
          </w:tcPr>
          <w:p w14:paraId="544F0406" w14:textId="77777777" w:rsidR="002F273F" w:rsidRPr="00BD06A1" w:rsidRDefault="002F273F" w:rsidP="002F273F">
            <w:pPr>
              <w:numPr>
                <w:ilvl w:val="0"/>
                <w:numId w:val="2"/>
              </w:numPr>
              <w:spacing w:before="40" w:after="40" w:line="240" w:lineRule="auto"/>
              <w:rPr>
                <w:rFonts w:cs="Arial"/>
                <w:color w:val="auto"/>
                <w:szCs w:val="22"/>
                <w:shd w:val="clear" w:color="auto" w:fill="FFFFFF"/>
              </w:rPr>
            </w:pPr>
          </w:p>
        </w:tc>
        <w:tc>
          <w:tcPr>
            <w:tcW w:w="2747" w:type="pct"/>
          </w:tcPr>
          <w:p w14:paraId="765A3DFB" w14:textId="77777777" w:rsidR="002F273F" w:rsidRPr="00BD06A1" w:rsidRDefault="002F273F" w:rsidP="00382C36">
            <w:pPr>
              <w:spacing w:before="40" w:after="40"/>
              <w:rPr>
                <w:rFonts w:cs="Arial"/>
                <w:color w:val="auto"/>
                <w:szCs w:val="22"/>
                <w:shd w:val="clear" w:color="auto" w:fill="FFFFFF"/>
              </w:rPr>
            </w:pPr>
            <w:r w:rsidRPr="00BD06A1">
              <w:rPr>
                <w:rFonts w:cs="Arial"/>
                <w:color w:val="auto"/>
                <w:szCs w:val="22"/>
                <w:shd w:val="clear" w:color="auto" w:fill="FFFFFF"/>
              </w:rPr>
              <w:t>Ending Time</w:t>
            </w:r>
          </w:p>
        </w:tc>
        <w:tc>
          <w:tcPr>
            <w:tcW w:w="1843" w:type="pct"/>
          </w:tcPr>
          <w:p w14:paraId="7F08C449" w14:textId="77777777" w:rsidR="002F273F" w:rsidRPr="00BD06A1" w:rsidRDefault="002F273F" w:rsidP="00382C36">
            <w:pPr>
              <w:spacing w:before="40" w:after="40"/>
              <w:rPr>
                <w:rFonts w:cs="Arial"/>
                <w:color w:val="auto"/>
                <w:szCs w:val="22"/>
                <w:shd w:val="clear" w:color="auto" w:fill="FFFFFF"/>
              </w:rPr>
            </w:pPr>
            <w:proofErr w:type="gramStart"/>
            <w:r w:rsidRPr="00BD06A1">
              <w:rPr>
                <w:rFonts w:cs="Arial"/>
                <w:color w:val="auto"/>
                <w:szCs w:val="22"/>
                <w:shd w:val="clear" w:color="auto" w:fill="FFFFFF"/>
              </w:rPr>
              <w:t>End :</w:t>
            </w:r>
            <w:proofErr w:type="gramEnd"/>
            <w:r w:rsidRPr="00BD06A1">
              <w:rPr>
                <w:rFonts w:cs="Arial"/>
                <w:color w:val="auto"/>
                <w:szCs w:val="22"/>
                <w:shd w:val="clear" w:color="auto" w:fill="FFFFFF"/>
              </w:rPr>
              <w:t xml:space="preserve">  [__|__]       [__|__] am/pm</w:t>
            </w:r>
          </w:p>
          <w:p w14:paraId="0E5F1956" w14:textId="77777777" w:rsidR="002F273F" w:rsidRPr="00BD06A1" w:rsidRDefault="002F273F" w:rsidP="00382C36">
            <w:pPr>
              <w:rPr>
                <w:rFonts w:cs="Arial"/>
                <w:color w:val="auto"/>
                <w:szCs w:val="22"/>
              </w:rPr>
            </w:pPr>
            <w:r w:rsidRPr="00BD06A1">
              <w:rPr>
                <w:rFonts w:cs="Arial"/>
                <w:color w:val="auto"/>
                <w:szCs w:val="22"/>
                <w:shd w:val="clear" w:color="auto" w:fill="FFFFFF"/>
              </w:rPr>
              <w:t xml:space="preserve">            Hour       Minutes  </w:t>
            </w:r>
          </w:p>
        </w:tc>
      </w:tr>
    </w:tbl>
    <w:p w14:paraId="65DFF79E" w14:textId="77777777" w:rsidR="002F273F" w:rsidRPr="00BD06A1" w:rsidRDefault="002F273F" w:rsidP="002F273F">
      <w:pPr>
        <w:rPr>
          <w:rFonts w:cs="Arial"/>
          <w:color w:val="auto"/>
          <w:szCs w:val="22"/>
        </w:rPr>
      </w:pPr>
    </w:p>
    <w:p w14:paraId="5C2B466F" w14:textId="77777777" w:rsidR="002F273F" w:rsidRPr="00BD06A1" w:rsidRDefault="002F273F" w:rsidP="002F273F">
      <w:pPr>
        <w:rPr>
          <w:rFonts w:cs="Arial"/>
          <w:color w:val="auto"/>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1"/>
      </w:tblGrid>
      <w:tr w:rsidR="002F273F" w:rsidRPr="00BD06A1" w14:paraId="3BDC60D8" w14:textId="77777777" w:rsidTr="00382C36">
        <w:tc>
          <w:tcPr>
            <w:tcW w:w="10152" w:type="dxa"/>
            <w:shd w:val="clear" w:color="auto" w:fill="auto"/>
          </w:tcPr>
          <w:p w14:paraId="0339E898" w14:textId="77777777" w:rsidR="002F273F" w:rsidRPr="00BD06A1" w:rsidRDefault="002F273F" w:rsidP="00382C36">
            <w:pPr>
              <w:rPr>
                <w:rFonts w:cs="Arial"/>
                <w:color w:val="auto"/>
                <w:szCs w:val="22"/>
              </w:rPr>
            </w:pPr>
            <w:r w:rsidRPr="00BD06A1">
              <w:rPr>
                <w:rFonts w:cs="Arial"/>
                <w:color w:val="auto"/>
                <w:szCs w:val="22"/>
              </w:rPr>
              <w:t>Any notes about interview:</w:t>
            </w:r>
          </w:p>
          <w:p w14:paraId="5F9CC1A5" w14:textId="77777777" w:rsidR="002F273F" w:rsidRPr="00BD06A1" w:rsidRDefault="002F273F" w:rsidP="00382C36">
            <w:pPr>
              <w:rPr>
                <w:rFonts w:cs="Arial"/>
                <w:color w:val="auto"/>
                <w:szCs w:val="22"/>
              </w:rPr>
            </w:pPr>
          </w:p>
          <w:p w14:paraId="1BBDBA27" w14:textId="77777777" w:rsidR="002F273F" w:rsidRPr="00BD06A1" w:rsidRDefault="002F273F" w:rsidP="00382C36">
            <w:pPr>
              <w:rPr>
                <w:rFonts w:cs="Arial"/>
                <w:color w:val="auto"/>
                <w:szCs w:val="22"/>
              </w:rPr>
            </w:pPr>
          </w:p>
          <w:p w14:paraId="589B212A" w14:textId="77777777" w:rsidR="002F273F" w:rsidRPr="00BD06A1" w:rsidRDefault="002F273F" w:rsidP="00382C36">
            <w:pPr>
              <w:rPr>
                <w:rFonts w:cs="Arial"/>
                <w:color w:val="auto"/>
                <w:szCs w:val="22"/>
              </w:rPr>
            </w:pPr>
          </w:p>
          <w:p w14:paraId="52542E89" w14:textId="77777777" w:rsidR="002F273F" w:rsidRPr="00BD06A1" w:rsidRDefault="002F273F" w:rsidP="00382C36">
            <w:pPr>
              <w:rPr>
                <w:rFonts w:cs="Arial"/>
                <w:color w:val="auto"/>
                <w:szCs w:val="22"/>
              </w:rPr>
            </w:pPr>
          </w:p>
          <w:p w14:paraId="028A154A" w14:textId="77777777" w:rsidR="002F273F" w:rsidRPr="00BD06A1" w:rsidRDefault="002F273F" w:rsidP="00382C36">
            <w:pPr>
              <w:rPr>
                <w:rFonts w:cs="Arial"/>
                <w:color w:val="auto"/>
                <w:szCs w:val="22"/>
              </w:rPr>
            </w:pPr>
          </w:p>
          <w:p w14:paraId="065F715B" w14:textId="77777777" w:rsidR="002F273F" w:rsidRPr="00BD06A1" w:rsidRDefault="002F273F" w:rsidP="00382C36">
            <w:pPr>
              <w:rPr>
                <w:rFonts w:cs="Arial"/>
                <w:color w:val="auto"/>
                <w:szCs w:val="22"/>
              </w:rPr>
            </w:pPr>
          </w:p>
          <w:p w14:paraId="168C6FC1" w14:textId="77777777" w:rsidR="002F273F" w:rsidRPr="00BD06A1" w:rsidRDefault="002F273F" w:rsidP="00382C36">
            <w:pPr>
              <w:rPr>
                <w:rFonts w:cs="Arial"/>
                <w:color w:val="auto"/>
                <w:szCs w:val="22"/>
              </w:rPr>
            </w:pPr>
          </w:p>
          <w:p w14:paraId="24A7F25B" w14:textId="77777777" w:rsidR="002F273F" w:rsidRPr="00BD06A1" w:rsidRDefault="002F273F" w:rsidP="00382C36">
            <w:pPr>
              <w:rPr>
                <w:rFonts w:cs="Arial"/>
                <w:color w:val="auto"/>
                <w:szCs w:val="22"/>
              </w:rPr>
            </w:pPr>
          </w:p>
          <w:p w14:paraId="5A0960F1" w14:textId="77777777" w:rsidR="002F273F" w:rsidRPr="00BD06A1" w:rsidRDefault="002F273F" w:rsidP="00382C36">
            <w:pPr>
              <w:rPr>
                <w:rFonts w:cs="Arial"/>
                <w:color w:val="auto"/>
                <w:szCs w:val="22"/>
              </w:rPr>
            </w:pPr>
          </w:p>
          <w:p w14:paraId="34D8D182" w14:textId="77777777" w:rsidR="002F273F" w:rsidRPr="00BD06A1" w:rsidRDefault="002F273F" w:rsidP="00382C36">
            <w:pPr>
              <w:rPr>
                <w:rFonts w:cs="Arial"/>
                <w:color w:val="auto"/>
                <w:szCs w:val="22"/>
              </w:rPr>
            </w:pPr>
          </w:p>
          <w:p w14:paraId="7CEA4330" w14:textId="77777777" w:rsidR="002F273F" w:rsidRPr="00BD06A1" w:rsidRDefault="002F273F" w:rsidP="00382C36">
            <w:pPr>
              <w:rPr>
                <w:rFonts w:cs="Arial"/>
                <w:color w:val="auto"/>
                <w:szCs w:val="22"/>
              </w:rPr>
            </w:pPr>
          </w:p>
          <w:p w14:paraId="422075E8" w14:textId="77777777" w:rsidR="002F273F" w:rsidRPr="00BD06A1" w:rsidRDefault="002F273F" w:rsidP="00382C36">
            <w:pPr>
              <w:rPr>
                <w:rFonts w:cs="Arial"/>
                <w:color w:val="auto"/>
                <w:szCs w:val="22"/>
              </w:rPr>
            </w:pPr>
          </w:p>
          <w:p w14:paraId="72582DA7" w14:textId="77777777" w:rsidR="002F273F" w:rsidRPr="00BD06A1" w:rsidRDefault="002F273F" w:rsidP="00382C36">
            <w:pPr>
              <w:rPr>
                <w:rFonts w:cs="Arial"/>
                <w:color w:val="auto"/>
                <w:szCs w:val="22"/>
              </w:rPr>
            </w:pPr>
          </w:p>
        </w:tc>
      </w:tr>
    </w:tbl>
    <w:p w14:paraId="107C1E01" w14:textId="77777777" w:rsidR="002F273F" w:rsidRPr="00BD06A1" w:rsidRDefault="002F273F" w:rsidP="002F273F">
      <w:pPr>
        <w:rPr>
          <w:rFonts w:cs="Arial"/>
          <w:color w:val="auto"/>
          <w:szCs w:val="22"/>
        </w:rPr>
      </w:pPr>
    </w:p>
    <w:tbl>
      <w:tblPr>
        <w:tblpPr w:leftFromText="180" w:rightFromText="180" w:vertAnchor="text" w:horzAnchor="margin" w:tblpY="68"/>
        <w:tblW w:w="5000" w:type="pct"/>
        <w:tblBorders>
          <w:top w:val="single" w:sz="8" w:space="0" w:color="auto"/>
          <w:left w:val="single" w:sz="8" w:space="0" w:color="auto"/>
          <w:bottom w:val="single" w:sz="8" w:space="0" w:color="auto"/>
          <w:right w:val="single" w:sz="8" w:space="0" w:color="auto"/>
        </w:tblBorders>
        <w:tblCellMar>
          <w:left w:w="86" w:type="dxa"/>
          <w:right w:w="86" w:type="dxa"/>
        </w:tblCellMar>
        <w:tblLook w:val="0000" w:firstRow="0" w:lastRow="0" w:firstColumn="0" w:lastColumn="0" w:noHBand="0" w:noVBand="0"/>
      </w:tblPr>
      <w:tblGrid>
        <w:gridCol w:w="10077"/>
      </w:tblGrid>
      <w:tr w:rsidR="00666229" w:rsidRPr="00BD06A1" w14:paraId="500E6597" w14:textId="77777777" w:rsidTr="00066897">
        <w:trPr>
          <w:cantSplit/>
          <w:trHeight w:val="567"/>
        </w:trPr>
        <w:tc>
          <w:tcPr>
            <w:tcW w:w="5000" w:type="pct"/>
            <w:shd w:val="clear" w:color="auto" w:fill="BFBFBF"/>
            <w:vAlign w:val="center"/>
          </w:tcPr>
          <w:p w14:paraId="0497D68C" w14:textId="77777777" w:rsidR="002F273F" w:rsidRPr="00BD06A1" w:rsidRDefault="002F273F" w:rsidP="00382C36">
            <w:pPr>
              <w:jc w:val="center"/>
              <w:rPr>
                <w:rFonts w:cs="Arial"/>
                <w:b/>
                <w:color w:val="auto"/>
                <w:szCs w:val="22"/>
              </w:rPr>
            </w:pPr>
            <w:r w:rsidRPr="00BD06A1">
              <w:rPr>
                <w:rFonts w:cs="Arial"/>
                <w:b/>
                <w:color w:val="auto"/>
                <w:szCs w:val="22"/>
              </w:rPr>
              <w:t>END OF MODULE 9 –   DISTRIBUTION</w:t>
            </w:r>
          </w:p>
        </w:tc>
      </w:tr>
    </w:tbl>
    <w:p w14:paraId="535C3C8D" w14:textId="77777777" w:rsidR="002F273F" w:rsidRPr="00BD06A1" w:rsidRDefault="002F273F" w:rsidP="002F273F">
      <w:pPr>
        <w:rPr>
          <w:rFonts w:cs="Arial"/>
          <w:color w:val="auto"/>
          <w:szCs w:val="22"/>
        </w:rPr>
      </w:pPr>
    </w:p>
    <w:p w14:paraId="148BE03E" w14:textId="77777777" w:rsidR="002F273F" w:rsidRPr="00BD06A1" w:rsidRDefault="002F273F" w:rsidP="002F273F">
      <w:pPr>
        <w:rPr>
          <w:rFonts w:cs="Arial"/>
          <w:color w:val="auto"/>
          <w:szCs w:val="22"/>
        </w:rPr>
      </w:pPr>
    </w:p>
    <w:p w14:paraId="55265708" w14:textId="77777777" w:rsidR="002F273F" w:rsidRPr="00BD06A1" w:rsidRDefault="002F273F" w:rsidP="002F273F">
      <w:pPr>
        <w:rPr>
          <w:rFonts w:cs="Arial"/>
          <w:color w:val="auto"/>
          <w:szCs w:val="22"/>
        </w:rPr>
      </w:pPr>
    </w:p>
    <w:p w14:paraId="3AE5A3B3" w14:textId="77777777" w:rsidR="002F273F" w:rsidRPr="00BD06A1" w:rsidRDefault="002F273F" w:rsidP="002F273F">
      <w:pPr>
        <w:rPr>
          <w:rFonts w:cs="Arial"/>
          <w:color w:val="auto"/>
          <w:szCs w:val="22"/>
        </w:rPr>
      </w:pPr>
    </w:p>
    <w:p w14:paraId="16C5E30C" w14:textId="77777777" w:rsidR="002F273F" w:rsidRPr="00BD06A1" w:rsidRDefault="002F273F" w:rsidP="002F273F">
      <w:pPr>
        <w:rPr>
          <w:rFonts w:cs="Arial"/>
          <w:color w:val="auto"/>
          <w:szCs w:val="22"/>
        </w:rPr>
      </w:pPr>
    </w:p>
    <w:p w14:paraId="40A3EEBE" w14:textId="77777777" w:rsidR="002F273F" w:rsidRPr="00BD06A1" w:rsidRDefault="002F273F" w:rsidP="002F273F">
      <w:pPr>
        <w:rPr>
          <w:rFonts w:cs="Arial"/>
          <w:color w:val="auto"/>
          <w:szCs w:val="22"/>
        </w:rPr>
      </w:pPr>
    </w:p>
    <w:p w14:paraId="6C0ACF61" w14:textId="77777777" w:rsidR="002F273F" w:rsidRPr="00BD06A1" w:rsidRDefault="002F273F" w:rsidP="002F273F">
      <w:pPr>
        <w:rPr>
          <w:rFonts w:cs="Arial"/>
          <w:color w:val="auto"/>
          <w:szCs w:val="22"/>
        </w:rPr>
      </w:pPr>
      <w:r w:rsidRPr="00BD06A1">
        <w:rPr>
          <w:rFonts w:cs="Arial"/>
          <w:color w:val="auto"/>
          <w:szCs w:val="22"/>
        </w:rPr>
        <w:br w:type="page"/>
      </w:r>
    </w:p>
    <w:p w14:paraId="75C2ACB4" w14:textId="77777777" w:rsidR="002F273F" w:rsidRPr="00BD06A1" w:rsidRDefault="002F273F" w:rsidP="002F273F">
      <w:pPr>
        <w:rPr>
          <w:rFonts w:cs="Arial"/>
          <w:color w:val="auto"/>
          <w:szCs w:val="22"/>
        </w:rPr>
      </w:pPr>
    </w:p>
    <w:p w14:paraId="486867F5" w14:textId="77777777" w:rsidR="002F273F" w:rsidRPr="00BD06A1" w:rsidRDefault="00D57544" w:rsidP="00314690">
      <w:pPr>
        <w:pStyle w:val="Heading1"/>
      </w:pPr>
      <w:bookmarkStart w:id="26" w:name="_Toc533101099"/>
      <w:r w:rsidRPr="00BD06A1">
        <w:t>Module 10: Logistics Management Information System</w:t>
      </w:r>
      <w:bookmarkEnd w:id="26"/>
    </w:p>
    <w:p w14:paraId="6868F180" w14:textId="77777777" w:rsidR="002F273F" w:rsidRPr="00BD06A1" w:rsidRDefault="002F273F" w:rsidP="002F273F">
      <w:pPr>
        <w:pBdr>
          <w:top w:val="single" w:sz="8" w:space="1" w:color="auto"/>
          <w:left w:val="single" w:sz="8" w:space="0" w:color="auto"/>
          <w:bottom w:val="single" w:sz="8" w:space="1" w:color="auto"/>
          <w:right w:val="single" w:sz="8" w:space="0" w:color="auto"/>
        </w:pBdr>
        <w:tabs>
          <w:tab w:val="center" w:pos="6360"/>
          <w:tab w:val="left" w:pos="9360"/>
        </w:tabs>
        <w:rPr>
          <w:rFonts w:cs="Arial"/>
          <w:b/>
          <w:color w:val="auto"/>
          <w:szCs w:val="22"/>
        </w:rPr>
      </w:pPr>
    </w:p>
    <w:p w14:paraId="1D05B0FD" w14:textId="77777777" w:rsidR="002F273F" w:rsidRPr="00BD06A1" w:rsidRDefault="002F273F" w:rsidP="002F273F">
      <w:pPr>
        <w:pBdr>
          <w:top w:val="single" w:sz="8" w:space="1" w:color="auto"/>
          <w:left w:val="single" w:sz="8" w:space="0" w:color="auto"/>
          <w:bottom w:val="single" w:sz="8" w:space="1" w:color="auto"/>
          <w:right w:val="single" w:sz="8" w:space="0" w:color="auto"/>
        </w:pBdr>
        <w:tabs>
          <w:tab w:val="center" w:pos="6360"/>
          <w:tab w:val="left" w:pos="9360"/>
        </w:tabs>
        <w:rPr>
          <w:rFonts w:cs="Arial"/>
          <w:color w:val="auto"/>
          <w:szCs w:val="22"/>
        </w:rPr>
      </w:pPr>
      <w:r w:rsidRPr="00BD06A1">
        <w:rPr>
          <w:rFonts w:cs="Arial"/>
          <w:b/>
          <w:color w:val="auto"/>
          <w:szCs w:val="22"/>
        </w:rPr>
        <w:t xml:space="preserve">CENTRAL/MOH LEVEL: </w:t>
      </w:r>
      <w:r w:rsidRPr="00BD06A1">
        <w:rPr>
          <w:rFonts w:cs="Arial"/>
          <w:color w:val="auto"/>
          <w:szCs w:val="22"/>
        </w:rPr>
        <w:t xml:space="preserve">For this module, interview the lead technical expert for LMIS at the Ministry of Health, if available. If not, interview the head of the Ministry of Health supply chain department, information systems department, or another person knowledgeable about the national LMIS system. </w:t>
      </w:r>
    </w:p>
    <w:p w14:paraId="7E63AC8D" w14:textId="77777777" w:rsidR="002F273F" w:rsidRPr="00BD06A1" w:rsidRDefault="002F273F" w:rsidP="002F273F">
      <w:pPr>
        <w:pBdr>
          <w:top w:val="single" w:sz="8" w:space="1" w:color="auto"/>
          <w:left w:val="single" w:sz="8" w:space="0" w:color="auto"/>
          <w:bottom w:val="single" w:sz="8" w:space="1" w:color="auto"/>
          <w:right w:val="single" w:sz="8" w:space="0" w:color="auto"/>
        </w:pBdr>
        <w:tabs>
          <w:tab w:val="center" w:pos="6360"/>
          <w:tab w:val="left" w:pos="9360"/>
        </w:tabs>
        <w:rPr>
          <w:rFonts w:cs="Arial"/>
          <w:color w:val="auto"/>
          <w:szCs w:val="22"/>
        </w:rPr>
      </w:pPr>
    </w:p>
    <w:p w14:paraId="50DFAAD6" w14:textId="77777777" w:rsidR="002F273F" w:rsidRPr="00BD06A1" w:rsidRDefault="002F273F" w:rsidP="002F273F">
      <w:pPr>
        <w:pBdr>
          <w:top w:val="single" w:sz="8" w:space="1" w:color="auto"/>
          <w:left w:val="single" w:sz="8" w:space="0" w:color="auto"/>
          <w:bottom w:val="single" w:sz="8" w:space="1" w:color="auto"/>
          <w:right w:val="single" w:sz="8" w:space="0" w:color="auto"/>
        </w:pBdr>
        <w:tabs>
          <w:tab w:val="center" w:pos="6360"/>
          <w:tab w:val="left" w:pos="9360"/>
        </w:tabs>
        <w:rPr>
          <w:rFonts w:cs="Arial"/>
          <w:color w:val="auto"/>
          <w:szCs w:val="22"/>
        </w:rPr>
      </w:pPr>
      <w:r w:rsidRPr="00BD06A1">
        <w:rPr>
          <w:rFonts w:cs="Arial"/>
          <w:b/>
          <w:color w:val="auto"/>
          <w:szCs w:val="22"/>
        </w:rPr>
        <w:t xml:space="preserve">CENTRAL OR INTERMEDIATE WAREHOUSE: </w:t>
      </w:r>
      <w:r w:rsidRPr="00BD06A1">
        <w:rPr>
          <w:rFonts w:cs="Arial"/>
          <w:color w:val="auto"/>
          <w:szCs w:val="22"/>
        </w:rPr>
        <w:t>For this module, interview the head of LMIS at the warehouse, if available. If not, interview the warehouse manager or another senior person responsible for or knowledgeable about the LMIS processes at the warehouse.</w:t>
      </w:r>
    </w:p>
    <w:p w14:paraId="2FA9B945" w14:textId="77777777" w:rsidR="002F273F" w:rsidRPr="00BD06A1" w:rsidRDefault="002F273F" w:rsidP="002F273F">
      <w:pPr>
        <w:pBdr>
          <w:top w:val="single" w:sz="8" w:space="1" w:color="auto"/>
          <w:left w:val="single" w:sz="8" w:space="0" w:color="auto"/>
          <w:bottom w:val="single" w:sz="8" w:space="1" w:color="auto"/>
          <w:right w:val="single" w:sz="8" w:space="0" w:color="auto"/>
        </w:pBdr>
        <w:tabs>
          <w:tab w:val="center" w:pos="6360"/>
          <w:tab w:val="left" w:pos="9360"/>
        </w:tabs>
        <w:rPr>
          <w:rFonts w:cs="Arial"/>
          <w:color w:val="auto"/>
          <w:szCs w:val="22"/>
        </w:rPr>
      </w:pPr>
    </w:p>
    <w:p w14:paraId="1D356AA1" w14:textId="77777777" w:rsidR="002F273F" w:rsidRPr="00BD06A1" w:rsidRDefault="002F273F" w:rsidP="002F273F">
      <w:pPr>
        <w:pBdr>
          <w:top w:val="single" w:sz="8" w:space="1" w:color="auto"/>
          <w:left w:val="single" w:sz="8" w:space="0" w:color="auto"/>
          <w:bottom w:val="single" w:sz="8" w:space="1" w:color="auto"/>
          <w:right w:val="single" w:sz="8" w:space="0" w:color="auto"/>
        </w:pBdr>
        <w:tabs>
          <w:tab w:val="center" w:pos="6360"/>
          <w:tab w:val="left" w:pos="9360"/>
        </w:tabs>
        <w:rPr>
          <w:rFonts w:cs="Arial"/>
          <w:color w:val="auto"/>
          <w:szCs w:val="22"/>
        </w:rPr>
      </w:pPr>
      <w:r w:rsidRPr="00BD06A1">
        <w:rPr>
          <w:rFonts w:cs="Arial"/>
          <w:b/>
          <w:color w:val="auto"/>
          <w:szCs w:val="22"/>
        </w:rPr>
        <w:t xml:space="preserve">REFERRAL HOSPITAL: </w:t>
      </w:r>
      <w:r w:rsidRPr="00BD06A1">
        <w:rPr>
          <w:rFonts w:cs="Arial"/>
          <w:color w:val="auto"/>
          <w:szCs w:val="22"/>
        </w:rPr>
        <w:t>For this module, interview the storeroom manager if available. If not, interview the deputy storeroom manager, data/information systems manager, or another person responsible for or knowledgeable about the LMIS processes at the hospital.</w:t>
      </w:r>
    </w:p>
    <w:p w14:paraId="25485ECF" w14:textId="77777777" w:rsidR="002F273F" w:rsidRPr="00BD06A1" w:rsidRDefault="002F273F" w:rsidP="002F273F">
      <w:pPr>
        <w:pBdr>
          <w:top w:val="single" w:sz="8" w:space="1" w:color="auto"/>
          <w:left w:val="single" w:sz="8" w:space="0" w:color="auto"/>
          <w:bottom w:val="single" w:sz="8" w:space="1" w:color="auto"/>
          <w:right w:val="single" w:sz="8" w:space="0" w:color="auto"/>
        </w:pBdr>
        <w:tabs>
          <w:tab w:val="center" w:pos="6360"/>
          <w:tab w:val="left" w:pos="9360"/>
        </w:tabs>
        <w:rPr>
          <w:rFonts w:cs="Arial"/>
          <w:color w:val="auto"/>
          <w:szCs w:val="22"/>
        </w:rPr>
      </w:pPr>
    </w:p>
    <w:p w14:paraId="6469E724" w14:textId="77777777" w:rsidR="002F273F" w:rsidRPr="00BD06A1" w:rsidRDefault="002F273F" w:rsidP="002F273F">
      <w:pPr>
        <w:pBdr>
          <w:top w:val="single" w:sz="8" w:space="1" w:color="auto"/>
          <w:left w:val="single" w:sz="8" w:space="0" w:color="auto"/>
          <w:bottom w:val="single" w:sz="8" w:space="1" w:color="auto"/>
          <w:right w:val="single" w:sz="8" w:space="0" w:color="auto"/>
        </w:pBdr>
        <w:tabs>
          <w:tab w:val="center" w:pos="6360"/>
          <w:tab w:val="left" w:pos="9360"/>
        </w:tabs>
        <w:rPr>
          <w:rFonts w:cs="Arial"/>
          <w:color w:val="auto"/>
          <w:szCs w:val="22"/>
        </w:rPr>
      </w:pPr>
      <w:r w:rsidRPr="00BD06A1">
        <w:rPr>
          <w:rFonts w:cs="Arial"/>
          <w:b/>
          <w:color w:val="auto"/>
          <w:szCs w:val="22"/>
        </w:rPr>
        <w:t xml:space="preserve">SERVICE DELIVERY POINTS: </w:t>
      </w:r>
      <w:r w:rsidRPr="00BD06A1">
        <w:rPr>
          <w:rFonts w:cs="Arial"/>
          <w:color w:val="auto"/>
          <w:szCs w:val="22"/>
        </w:rPr>
        <w:t xml:space="preserve">For this module, interview the storeroom manager if available. If not, interview the deputy storeroom manager, data entry person, or another person knowledgeable about the LMIS processes at the facility. </w:t>
      </w:r>
      <w:r w:rsidRPr="00BD06A1">
        <w:rPr>
          <w:rFonts w:cs="Arial"/>
          <w:bCs/>
          <w:color w:val="auto"/>
          <w:szCs w:val="22"/>
        </w:rPr>
        <w:t xml:space="preserve"> At smaller health posts responsibility for LMIS may be combined with other </w:t>
      </w:r>
      <w:proofErr w:type="gramStart"/>
      <w:r w:rsidRPr="00BD06A1">
        <w:rPr>
          <w:rFonts w:cs="Arial"/>
          <w:bCs/>
          <w:color w:val="auto"/>
          <w:szCs w:val="22"/>
        </w:rPr>
        <w:t>roles, or</w:t>
      </w:r>
      <w:proofErr w:type="gramEnd"/>
      <w:r w:rsidRPr="00BD06A1">
        <w:rPr>
          <w:rFonts w:cs="Arial"/>
          <w:bCs/>
          <w:color w:val="auto"/>
          <w:szCs w:val="22"/>
        </w:rPr>
        <w:t xml:space="preserve"> be the responsibility of the head of the SDP, pharmacist, or senior nurse.</w:t>
      </w:r>
      <w:r w:rsidRPr="00BD06A1">
        <w:rPr>
          <w:rFonts w:cs="Arial"/>
          <w:color w:val="auto"/>
          <w:szCs w:val="22"/>
        </w:rPr>
        <w:t xml:space="preserve"> </w:t>
      </w:r>
    </w:p>
    <w:p w14:paraId="4DD535E8" w14:textId="77777777" w:rsidR="002F273F" w:rsidRPr="00BD06A1" w:rsidRDefault="002F273F" w:rsidP="002F273F">
      <w:pPr>
        <w:pBdr>
          <w:top w:val="single" w:sz="8" w:space="1" w:color="auto"/>
          <w:left w:val="single" w:sz="8" w:space="0" w:color="auto"/>
          <w:bottom w:val="single" w:sz="8" w:space="1" w:color="auto"/>
          <w:right w:val="single" w:sz="8" w:space="0" w:color="auto"/>
        </w:pBdr>
        <w:tabs>
          <w:tab w:val="center" w:pos="6360"/>
          <w:tab w:val="left" w:pos="9360"/>
        </w:tabs>
        <w:rPr>
          <w:rFonts w:cs="Arial"/>
          <w:b/>
          <w:bCs/>
          <w:color w:val="auto"/>
          <w:szCs w:val="22"/>
        </w:rPr>
      </w:pPr>
    </w:p>
    <w:p w14:paraId="0781D95B" w14:textId="77777777" w:rsidR="002F273F" w:rsidRPr="00BD06A1" w:rsidRDefault="002F273F" w:rsidP="002F273F">
      <w:pPr>
        <w:rPr>
          <w:rFonts w:cs="Arial"/>
          <w:bCs/>
          <w:color w:val="auto"/>
          <w:szCs w:val="22"/>
        </w:rPr>
      </w:pPr>
      <w:r w:rsidRPr="00BD06A1">
        <w:rPr>
          <w:rFonts w:cs="Arial"/>
          <w:bCs/>
          <w:color w:val="auto"/>
          <w:szCs w:val="22"/>
        </w:rPr>
        <w:br w:type="page"/>
      </w:r>
    </w:p>
    <w:p w14:paraId="1B7C23E5" w14:textId="77777777" w:rsidR="002F273F" w:rsidRPr="00BD06A1" w:rsidRDefault="002F273F" w:rsidP="002F273F">
      <w:pPr>
        <w:tabs>
          <w:tab w:val="center" w:pos="6360"/>
          <w:tab w:val="left" w:pos="9360"/>
        </w:tabs>
        <w:rPr>
          <w:rFonts w:cs="Arial"/>
          <w:bCs/>
          <w:color w:val="auto"/>
          <w:szCs w:val="22"/>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1413"/>
        <w:gridCol w:w="6"/>
        <w:gridCol w:w="3254"/>
        <w:gridCol w:w="2410"/>
        <w:gridCol w:w="992"/>
        <w:gridCol w:w="1848"/>
      </w:tblGrid>
      <w:tr w:rsidR="00666229" w:rsidRPr="00BD06A1" w14:paraId="06A83662" w14:textId="77777777" w:rsidTr="00382C36">
        <w:trPr>
          <w:cantSplit/>
          <w:trHeight w:val="361"/>
          <w:tblHeader/>
          <w:jc w:val="center"/>
        </w:trPr>
        <w:tc>
          <w:tcPr>
            <w:tcW w:w="1413" w:type="dxa"/>
            <w:shd w:val="clear" w:color="auto" w:fill="auto"/>
            <w:vAlign w:val="center"/>
          </w:tcPr>
          <w:p w14:paraId="0479C5A3"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Q#</w:t>
            </w:r>
          </w:p>
        </w:tc>
        <w:tc>
          <w:tcPr>
            <w:tcW w:w="3260" w:type="dxa"/>
            <w:gridSpan w:val="2"/>
            <w:shd w:val="clear" w:color="auto" w:fill="auto"/>
            <w:vAlign w:val="center"/>
          </w:tcPr>
          <w:p w14:paraId="4E9FAF98" w14:textId="77777777" w:rsidR="002F273F" w:rsidRPr="00BD06A1" w:rsidRDefault="002F273F" w:rsidP="00382C36">
            <w:pPr>
              <w:spacing w:before="40" w:after="40"/>
              <w:rPr>
                <w:rFonts w:cs="Arial"/>
                <w:b/>
                <w:color w:val="auto"/>
                <w:szCs w:val="22"/>
              </w:rPr>
            </w:pPr>
            <w:r w:rsidRPr="00BD06A1">
              <w:rPr>
                <w:rFonts w:cs="Arial"/>
                <w:b/>
                <w:color w:val="auto"/>
                <w:szCs w:val="22"/>
              </w:rPr>
              <w:t xml:space="preserve">QUESTIONS </w:t>
            </w:r>
          </w:p>
        </w:tc>
        <w:tc>
          <w:tcPr>
            <w:tcW w:w="3402" w:type="dxa"/>
            <w:gridSpan w:val="2"/>
            <w:shd w:val="clear" w:color="auto" w:fill="auto"/>
            <w:vAlign w:val="center"/>
          </w:tcPr>
          <w:p w14:paraId="5F202898" w14:textId="77777777" w:rsidR="002F273F" w:rsidRPr="00BD06A1" w:rsidRDefault="002F273F" w:rsidP="00382C36">
            <w:pPr>
              <w:spacing w:before="40" w:after="40"/>
              <w:rPr>
                <w:rFonts w:cs="Arial"/>
                <w:b/>
                <w:color w:val="auto"/>
                <w:szCs w:val="22"/>
              </w:rPr>
            </w:pPr>
            <w:r w:rsidRPr="00BD06A1">
              <w:rPr>
                <w:rFonts w:cs="Arial"/>
                <w:b/>
                <w:color w:val="auto"/>
                <w:szCs w:val="22"/>
              </w:rPr>
              <w:t>RESPONSES</w:t>
            </w:r>
          </w:p>
        </w:tc>
        <w:tc>
          <w:tcPr>
            <w:tcW w:w="1848" w:type="dxa"/>
            <w:shd w:val="clear" w:color="auto" w:fill="auto"/>
            <w:vAlign w:val="center"/>
          </w:tcPr>
          <w:p w14:paraId="6FC228E8" w14:textId="77777777" w:rsidR="002F273F" w:rsidRPr="00BD06A1" w:rsidRDefault="002F273F" w:rsidP="00382C36">
            <w:pPr>
              <w:spacing w:before="40" w:after="40"/>
              <w:rPr>
                <w:rFonts w:cs="Arial"/>
                <w:b/>
                <w:color w:val="auto"/>
                <w:szCs w:val="22"/>
              </w:rPr>
            </w:pPr>
            <w:r w:rsidRPr="00BD06A1">
              <w:rPr>
                <w:rFonts w:cs="Arial"/>
                <w:b/>
                <w:color w:val="auto"/>
                <w:szCs w:val="22"/>
              </w:rPr>
              <w:t xml:space="preserve">SKIPS </w:t>
            </w:r>
          </w:p>
        </w:tc>
      </w:tr>
      <w:tr w:rsidR="00666229" w:rsidRPr="00BD06A1" w14:paraId="39D0207D" w14:textId="77777777" w:rsidTr="00382C36">
        <w:trPr>
          <w:cantSplit/>
          <w:trHeight w:val="361"/>
          <w:jc w:val="center"/>
        </w:trPr>
        <w:tc>
          <w:tcPr>
            <w:tcW w:w="9923" w:type="dxa"/>
            <w:gridSpan w:val="6"/>
            <w:shd w:val="clear" w:color="auto" w:fill="D9D9D9"/>
          </w:tcPr>
          <w:p w14:paraId="7E3B08DE"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LM-100: LMIS Policies and guidelines</w:t>
            </w:r>
          </w:p>
        </w:tc>
      </w:tr>
      <w:tr w:rsidR="00666229" w:rsidRPr="00BD06A1" w14:paraId="7E0730C6" w14:textId="77777777" w:rsidTr="00382C36">
        <w:trPr>
          <w:cantSplit/>
          <w:trHeight w:val="310"/>
          <w:jc w:val="center"/>
        </w:trPr>
        <w:tc>
          <w:tcPr>
            <w:tcW w:w="1413" w:type="dxa"/>
            <w:vMerge w:val="restart"/>
            <w:shd w:val="clear" w:color="auto" w:fill="auto"/>
          </w:tcPr>
          <w:p w14:paraId="007B2E5C"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LM-101</w:t>
            </w:r>
          </w:p>
          <w:p w14:paraId="10AE35D3" w14:textId="77777777" w:rsidR="002F273F" w:rsidRPr="00BD06A1" w:rsidRDefault="002F273F" w:rsidP="00382C36">
            <w:pPr>
              <w:spacing w:before="40" w:after="40"/>
              <w:jc w:val="center"/>
              <w:rPr>
                <w:rFonts w:cs="Arial"/>
                <w:color w:val="auto"/>
                <w:szCs w:val="22"/>
              </w:rPr>
            </w:pPr>
          </w:p>
          <w:p w14:paraId="06538E30"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4E827EB2" w14:textId="77777777" w:rsidR="002F273F" w:rsidRPr="00BD06A1" w:rsidRDefault="002F273F" w:rsidP="00382C36">
            <w:pPr>
              <w:spacing w:before="40" w:after="40"/>
              <w:jc w:val="center"/>
              <w:rPr>
                <w:rFonts w:cs="Arial"/>
                <w:color w:val="auto"/>
                <w:szCs w:val="22"/>
              </w:rPr>
            </w:pPr>
          </w:p>
          <w:p w14:paraId="7F435E25"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567FB41E" w14:textId="77777777" w:rsidR="002F273F" w:rsidRPr="00BD06A1" w:rsidRDefault="002F273F" w:rsidP="00382C36">
            <w:pPr>
              <w:spacing w:before="40" w:after="40"/>
              <w:jc w:val="center"/>
              <w:rPr>
                <w:rFonts w:cs="Arial"/>
                <w:color w:val="auto"/>
                <w:szCs w:val="22"/>
              </w:rPr>
            </w:pPr>
          </w:p>
          <w:p w14:paraId="7C2DB458"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006C7ED2" w14:textId="77777777" w:rsidR="002F273F" w:rsidRPr="00BD06A1" w:rsidRDefault="002F273F" w:rsidP="00382C36">
            <w:pPr>
              <w:spacing w:before="40" w:after="40"/>
              <w:jc w:val="center"/>
              <w:rPr>
                <w:rFonts w:cs="Arial"/>
                <w:color w:val="auto"/>
                <w:szCs w:val="22"/>
              </w:rPr>
            </w:pPr>
          </w:p>
          <w:p w14:paraId="5D49F2AA"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78EF3C52" w14:textId="77777777" w:rsidR="002F273F" w:rsidRPr="00BD06A1" w:rsidRDefault="002F273F" w:rsidP="00382C36">
            <w:pPr>
              <w:spacing w:before="40" w:after="40"/>
              <w:jc w:val="center"/>
              <w:rPr>
                <w:rFonts w:cs="Arial"/>
                <w:color w:val="auto"/>
                <w:szCs w:val="22"/>
              </w:rPr>
            </w:pPr>
          </w:p>
          <w:p w14:paraId="0CEA15EB"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tc>
        <w:tc>
          <w:tcPr>
            <w:tcW w:w="3260" w:type="dxa"/>
            <w:gridSpan w:val="2"/>
            <w:vMerge w:val="restart"/>
            <w:shd w:val="clear" w:color="auto" w:fill="auto"/>
          </w:tcPr>
          <w:p w14:paraId="0B57A33A" w14:textId="77777777" w:rsidR="002F273F" w:rsidRPr="00BD06A1" w:rsidRDefault="002F273F" w:rsidP="00382C36">
            <w:pPr>
              <w:spacing w:before="40" w:after="40"/>
              <w:jc w:val="center"/>
              <w:rPr>
                <w:rFonts w:cs="Arial"/>
                <w:color w:val="auto"/>
                <w:szCs w:val="22"/>
              </w:rPr>
            </w:pPr>
            <w:r w:rsidRPr="00BD06A1">
              <w:rPr>
                <w:rFonts w:cs="Arial"/>
                <w:color w:val="auto"/>
                <w:szCs w:val="22"/>
              </w:rPr>
              <w:t>Which type of Logistics Management Information System (LMIS) tools are used?</w:t>
            </w:r>
          </w:p>
        </w:tc>
        <w:tc>
          <w:tcPr>
            <w:tcW w:w="2410" w:type="dxa"/>
            <w:shd w:val="clear" w:color="auto" w:fill="auto"/>
            <w:vAlign w:val="center"/>
          </w:tcPr>
          <w:p w14:paraId="3C1DAD2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Paper based LMIS only</w:t>
            </w:r>
          </w:p>
        </w:tc>
        <w:tc>
          <w:tcPr>
            <w:tcW w:w="992" w:type="dxa"/>
            <w:shd w:val="clear" w:color="auto" w:fill="auto"/>
          </w:tcPr>
          <w:p w14:paraId="59889D2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val="restart"/>
            <w:shd w:val="clear" w:color="auto" w:fill="auto"/>
            <w:vAlign w:val="center"/>
          </w:tcPr>
          <w:p w14:paraId="69013E19" w14:textId="77777777" w:rsidR="002F273F" w:rsidRPr="00BD06A1" w:rsidRDefault="002F273F" w:rsidP="00382C36">
            <w:pPr>
              <w:rPr>
                <w:rFonts w:cs="Arial"/>
                <w:color w:val="auto"/>
                <w:szCs w:val="22"/>
              </w:rPr>
            </w:pPr>
            <w:r w:rsidRPr="00BD06A1">
              <w:rPr>
                <w:rFonts w:cs="Arial"/>
                <w:color w:val="auto"/>
                <w:szCs w:val="22"/>
              </w:rPr>
              <w:t xml:space="preserve">If </w:t>
            </w:r>
            <w:r w:rsidRPr="00BD06A1">
              <w:rPr>
                <w:rFonts w:cs="Arial"/>
                <w:b/>
                <w:color w:val="auto"/>
                <w:szCs w:val="22"/>
              </w:rPr>
              <w:t>"No"</w:t>
            </w:r>
            <w:r w:rsidRPr="00BD06A1">
              <w:rPr>
                <w:rFonts w:cs="Arial"/>
                <w:color w:val="auto"/>
                <w:szCs w:val="22"/>
              </w:rPr>
              <w:t xml:space="preserve"> or </w:t>
            </w:r>
            <w:r w:rsidRPr="00BD06A1">
              <w:rPr>
                <w:rFonts w:cs="Arial"/>
                <w:b/>
                <w:color w:val="auto"/>
                <w:szCs w:val="22"/>
              </w:rPr>
              <w:t>"I don't know"</w:t>
            </w:r>
            <w:r w:rsidRPr="00BD06A1">
              <w:rPr>
                <w:rFonts w:cs="Arial"/>
                <w:color w:val="auto"/>
                <w:szCs w:val="22"/>
              </w:rPr>
              <w:t xml:space="preserve">, go to </w:t>
            </w:r>
            <w:r w:rsidRPr="00BD06A1">
              <w:rPr>
                <w:rFonts w:cs="Arial"/>
                <w:b/>
                <w:color w:val="auto"/>
                <w:szCs w:val="22"/>
              </w:rPr>
              <w:t>[LM-400</w:t>
            </w:r>
            <w:proofErr w:type="gramStart"/>
            <w:r w:rsidRPr="00BD06A1">
              <w:rPr>
                <w:rFonts w:cs="Arial"/>
                <w:b/>
                <w:color w:val="auto"/>
                <w:szCs w:val="22"/>
              </w:rPr>
              <w:t>]</w:t>
            </w:r>
            <w:r w:rsidRPr="00BD06A1">
              <w:rPr>
                <w:rFonts w:cs="Arial"/>
                <w:color w:val="auto"/>
                <w:szCs w:val="22"/>
              </w:rPr>
              <w:t>;</w:t>
            </w:r>
            <w:proofErr w:type="gramEnd"/>
            <w:r w:rsidRPr="00BD06A1">
              <w:rPr>
                <w:rFonts w:cs="Arial"/>
                <w:color w:val="auto"/>
                <w:szCs w:val="22"/>
              </w:rPr>
              <w:t xml:space="preserve"> </w:t>
            </w:r>
          </w:p>
          <w:p w14:paraId="6FB844FB" w14:textId="77777777" w:rsidR="002F273F" w:rsidRPr="00BD06A1" w:rsidRDefault="002F273F" w:rsidP="00382C36">
            <w:pPr>
              <w:rPr>
                <w:rFonts w:cs="Arial"/>
                <w:color w:val="auto"/>
                <w:szCs w:val="22"/>
              </w:rPr>
            </w:pPr>
          </w:p>
          <w:p w14:paraId="0B3B53B6" w14:textId="77777777" w:rsidR="002F273F" w:rsidRPr="00BD06A1" w:rsidRDefault="002F273F" w:rsidP="00382C36">
            <w:pPr>
              <w:rPr>
                <w:rFonts w:cs="Arial"/>
                <w:color w:val="auto"/>
                <w:szCs w:val="22"/>
              </w:rPr>
            </w:pPr>
            <w:r w:rsidRPr="00BD06A1">
              <w:rPr>
                <w:rFonts w:cs="Arial"/>
                <w:color w:val="auto"/>
                <w:szCs w:val="22"/>
              </w:rPr>
              <w:t>Otherwise, continue</w:t>
            </w:r>
          </w:p>
        </w:tc>
      </w:tr>
      <w:tr w:rsidR="00666229" w:rsidRPr="00BD06A1" w14:paraId="3E08D778" w14:textId="77777777" w:rsidTr="00382C36">
        <w:trPr>
          <w:cantSplit/>
          <w:trHeight w:val="310"/>
          <w:jc w:val="center"/>
        </w:trPr>
        <w:tc>
          <w:tcPr>
            <w:tcW w:w="1413" w:type="dxa"/>
            <w:vMerge/>
            <w:shd w:val="clear" w:color="auto" w:fill="auto"/>
          </w:tcPr>
          <w:p w14:paraId="74E71CF4"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tcPr>
          <w:p w14:paraId="614EB4C0"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23790A2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Electronic LMIS (</w:t>
            </w:r>
            <w:proofErr w:type="spellStart"/>
            <w:r w:rsidRPr="00BD06A1">
              <w:rPr>
                <w:rFonts w:cs="Arial"/>
                <w:color w:val="auto"/>
                <w:szCs w:val="22"/>
              </w:rPr>
              <w:t>eLMIS</w:t>
            </w:r>
            <w:proofErr w:type="spellEnd"/>
            <w:r w:rsidRPr="00BD06A1">
              <w:rPr>
                <w:rFonts w:cs="Arial"/>
                <w:color w:val="auto"/>
                <w:szCs w:val="22"/>
              </w:rPr>
              <w:t>) only</w:t>
            </w:r>
          </w:p>
        </w:tc>
        <w:tc>
          <w:tcPr>
            <w:tcW w:w="992" w:type="dxa"/>
            <w:shd w:val="clear" w:color="auto" w:fill="auto"/>
          </w:tcPr>
          <w:p w14:paraId="75887E2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105C3FD0" w14:textId="77777777" w:rsidR="002F273F" w:rsidRPr="00BD06A1" w:rsidRDefault="002F273F" w:rsidP="00382C36">
            <w:pPr>
              <w:rPr>
                <w:rFonts w:cs="Arial"/>
                <w:color w:val="auto"/>
                <w:szCs w:val="22"/>
              </w:rPr>
            </w:pPr>
          </w:p>
        </w:tc>
      </w:tr>
      <w:tr w:rsidR="00666229" w:rsidRPr="00BD06A1" w14:paraId="2408D758" w14:textId="77777777" w:rsidTr="00382C36">
        <w:trPr>
          <w:cantSplit/>
          <w:trHeight w:val="310"/>
          <w:jc w:val="center"/>
        </w:trPr>
        <w:tc>
          <w:tcPr>
            <w:tcW w:w="1413" w:type="dxa"/>
            <w:vMerge/>
            <w:shd w:val="clear" w:color="auto" w:fill="auto"/>
          </w:tcPr>
          <w:p w14:paraId="743EE651"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260" w:type="dxa"/>
            <w:gridSpan w:val="2"/>
            <w:vMerge/>
            <w:shd w:val="clear" w:color="auto" w:fill="auto"/>
          </w:tcPr>
          <w:p w14:paraId="2C169575"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79706FD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Both Paper based LMIS &amp; electronic LMIS</w:t>
            </w:r>
          </w:p>
        </w:tc>
        <w:tc>
          <w:tcPr>
            <w:tcW w:w="992" w:type="dxa"/>
            <w:shd w:val="clear" w:color="auto" w:fill="auto"/>
          </w:tcPr>
          <w:p w14:paraId="69803A4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7748198B" w14:textId="77777777" w:rsidR="002F273F" w:rsidRPr="00BD06A1" w:rsidRDefault="002F273F" w:rsidP="00382C36">
            <w:pPr>
              <w:jc w:val="center"/>
              <w:rPr>
                <w:rFonts w:cs="Arial"/>
                <w:color w:val="auto"/>
                <w:szCs w:val="22"/>
              </w:rPr>
            </w:pPr>
          </w:p>
        </w:tc>
      </w:tr>
      <w:tr w:rsidR="00666229" w:rsidRPr="00BD06A1" w14:paraId="732A05F1" w14:textId="77777777" w:rsidTr="00382C36">
        <w:trPr>
          <w:cantSplit/>
          <w:trHeight w:val="287"/>
          <w:jc w:val="center"/>
        </w:trPr>
        <w:tc>
          <w:tcPr>
            <w:tcW w:w="1413" w:type="dxa"/>
            <w:vMerge/>
            <w:shd w:val="clear" w:color="auto" w:fill="auto"/>
          </w:tcPr>
          <w:p w14:paraId="023A098A"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260" w:type="dxa"/>
            <w:gridSpan w:val="2"/>
            <w:vMerge/>
            <w:shd w:val="clear" w:color="auto" w:fill="auto"/>
          </w:tcPr>
          <w:p w14:paraId="078C99F3"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37FAB63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w:t>
            </w:r>
          </w:p>
        </w:tc>
        <w:tc>
          <w:tcPr>
            <w:tcW w:w="992" w:type="dxa"/>
            <w:shd w:val="clear" w:color="auto" w:fill="auto"/>
          </w:tcPr>
          <w:p w14:paraId="282CB8D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56BB86AA" w14:textId="77777777" w:rsidR="002F273F" w:rsidRPr="00BD06A1" w:rsidRDefault="002F273F" w:rsidP="00382C36">
            <w:pPr>
              <w:jc w:val="center"/>
              <w:rPr>
                <w:rFonts w:cs="Arial"/>
                <w:color w:val="auto"/>
                <w:szCs w:val="22"/>
              </w:rPr>
            </w:pPr>
          </w:p>
        </w:tc>
      </w:tr>
      <w:tr w:rsidR="00666229" w:rsidRPr="00BD06A1" w14:paraId="0BF6DCEE" w14:textId="77777777" w:rsidTr="00382C36">
        <w:trPr>
          <w:cantSplit/>
          <w:trHeight w:val="287"/>
          <w:jc w:val="center"/>
        </w:trPr>
        <w:tc>
          <w:tcPr>
            <w:tcW w:w="1413" w:type="dxa"/>
            <w:vMerge/>
            <w:shd w:val="clear" w:color="auto" w:fill="auto"/>
          </w:tcPr>
          <w:p w14:paraId="2E32D4C1"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260" w:type="dxa"/>
            <w:gridSpan w:val="2"/>
            <w:vMerge/>
            <w:shd w:val="clear" w:color="auto" w:fill="auto"/>
          </w:tcPr>
          <w:p w14:paraId="6F18C0A9"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23A3F75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992" w:type="dxa"/>
            <w:shd w:val="clear" w:color="auto" w:fill="auto"/>
          </w:tcPr>
          <w:p w14:paraId="6454F72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2A9AB3F7" w14:textId="77777777" w:rsidR="002F273F" w:rsidRPr="00BD06A1" w:rsidRDefault="002F273F" w:rsidP="00382C36">
            <w:pPr>
              <w:jc w:val="center"/>
              <w:rPr>
                <w:rFonts w:cs="Arial"/>
                <w:color w:val="auto"/>
                <w:szCs w:val="22"/>
              </w:rPr>
            </w:pPr>
          </w:p>
        </w:tc>
      </w:tr>
      <w:tr w:rsidR="00666229" w:rsidRPr="00BD06A1" w14:paraId="13614AC0" w14:textId="77777777" w:rsidTr="00382C36">
        <w:trPr>
          <w:cantSplit/>
          <w:trHeight w:val="295"/>
          <w:jc w:val="center"/>
        </w:trPr>
        <w:tc>
          <w:tcPr>
            <w:tcW w:w="1413" w:type="dxa"/>
            <w:vMerge w:val="restart"/>
            <w:shd w:val="clear" w:color="auto" w:fill="auto"/>
          </w:tcPr>
          <w:p w14:paraId="188653E8"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LM-102</w:t>
            </w:r>
          </w:p>
          <w:p w14:paraId="744D9CA8" w14:textId="77777777" w:rsidR="002F273F" w:rsidRPr="00BD06A1" w:rsidRDefault="002F273F" w:rsidP="00382C36">
            <w:pPr>
              <w:spacing w:before="40" w:after="40"/>
              <w:jc w:val="center"/>
              <w:rPr>
                <w:rFonts w:cs="Arial"/>
                <w:color w:val="auto"/>
                <w:szCs w:val="22"/>
              </w:rPr>
            </w:pPr>
          </w:p>
          <w:p w14:paraId="607FCDC5"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2205D868" w14:textId="77777777" w:rsidR="002F273F" w:rsidRPr="00BD06A1" w:rsidRDefault="002F273F" w:rsidP="00382C36">
            <w:pPr>
              <w:spacing w:before="40" w:after="40"/>
              <w:jc w:val="center"/>
              <w:rPr>
                <w:rFonts w:cs="Arial"/>
                <w:color w:val="auto"/>
                <w:szCs w:val="22"/>
              </w:rPr>
            </w:pPr>
          </w:p>
          <w:p w14:paraId="554BDF74"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5AC83E87" w14:textId="77777777" w:rsidR="002F273F" w:rsidRPr="00BD06A1" w:rsidRDefault="002F273F" w:rsidP="00382C36">
            <w:pPr>
              <w:spacing w:before="40" w:after="40"/>
              <w:jc w:val="center"/>
              <w:rPr>
                <w:rFonts w:cs="Arial"/>
                <w:color w:val="auto"/>
                <w:szCs w:val="22"/>
              </w:rPr>
            </w:pPr>
          </w:p>
          <w:p w14:paraId="4F13B5A1"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tc>
        <w:tc>
          <w:tcPr>
            <w:tcW w:w="3260" w:type="dxa"/>
            <w:gridSpan w:val="2"/>
            <w:vMerge w:val="restart"/>
            <w:shd w:val="clear" w:color="auto" w:fill="auto"/>
          </w:tcPr>
          <w:p w14:paraId="422BD39B" w14:textId="77777777" w:rsidR="002F273F" w:rsidRPr="00BD06A1" w:rsidRDefault="002F273F" w:rsidP="00382C36">
            <w:pPr>
              <w:spacing w:before="40" w:after="40"/>
              <w:jc w:val="center"/>
              <w:rPr>
                <w:rFonts w:cs="Arial"/>
                <w:color w:val="auto"/>
                <w:szCs w:val="22"/>
              </w:rPr>
            </w:pPr>
            <w:r w:rsidRPr="00BD06A1">
              <w:rPr>
                <w:rFonts w:cs="Arial"/>
                <w:color w:val="auto"/>
                <w:szCs w:val="22"/>
              </w:rPr>
              <w:t>Are there policies in place that guide the paper LMIS?</w:t>
            </w:r>
          </w:p>
          <w:p w14:paraId="2661AD4A" w14:textId="77777777" w:rsidR="002F273F" w:rsidRPr="00BD06A1" w:rsidRDefault="002F273F" w:rsidP="00382C36">
            <w:pPr>
              <w:spacing w:before="40" w:after="40"/>
              <w:jc w:val="center"/>
              <w:rPr>
                <w:rFonts w:cs="Arial"/>
                <w:color w:val="auto"/>
                <w:szCs w:val="22"/>
              </w:rPr>
            </w:pPr>
          </w:p>
          <w:p w14:paraId="0C41AA68"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LM-701]</w:t>
            </w:r>
          </w:p>
        </w:tc>
        <w:tc>
          <w:tcPr>
            <w:tcW w:w="2410" w:type="dxa"/>
            <w:shd w:val="clear" w:color="auto" w:fill="auto"/>
          </w:tcPr>
          <w:p w14:paraId="4E3305F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992" w:type="dxa"/>
            <w:shd w:val="clear" w:color="auto" w:fill="auto"/>
          </w:tcPr>
          <w:p w14:paraId="16779DD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val="restart"/>
            <w:shd w:val="clear" w:color="auto" w:fill="auto"/>
            <w:vAlign w:val="center"/>
          </w:tcPr>
          <w:p w14:paraId="05EEBF76" w14:textId="77777777" w:rsidR="002F273F" w:rsidRPr="00BD06A1" w:rsidRDefault="002F273F" w:rsidP="00382C36">
            <w:pPr>
              <w:jc w:val="center"/>
              <w:rPr>
                <w:rFonts w:cs="Arial"/>
                <w:b/>
                <w:color w:val="auto"/>
                <w:szCs w:val="22"/>
              </w:rPr>
            </w:pPr>
            <w:r w:rsidRPr="00BD06A1">
              <w:rPr>
                <w:rFonts w:cs="Arial"/>
                <w:b/>
                <w:color w:val="auto"/>
                <w:szCs w:val="22"/>
              </w:rPr>
              <w:t>Skip</w:t>
            </w:r>
            <w:r w:rsidRPr="00BD06A1">
              <w:rPr>
                <w:rFonts w:cs="Arial"/>
                <w:color w:val="auto"/>
                <w:szCs w:val="22"/>
              </w:rPr>
              <w:t xml:space="preserve"> this question if </w:t>
            </w:r>
            <w:r w:rsidRPr="00BD06A1">
              <w:rPr>
                <w:rFonts w:cs="Arial"/>
                <w:b/>
                <w:color w:val="auto"/>
                <w:szCs w:val="22"/>
              </w:rPr>
              <w:t>[LM-101]</w:t>
            </w:r>
            <w:r w:rsidRPr="00BD06A1">
              <w:rPr>
                <w:rFonts w:cs="Arial"/>
                <w:color w:val="auto"/>
                <w:szCs w:val="22"/>
              </w:rPr>
              <w:t xml:space="preserve"> is </w:t>
            </w:r>
            <w:r w:rsidRPr="00BD06A1">
              <w:rPr>
                <w:rFonts w:cs="Arial"/>
                <w:b/>
                <w:color w:val="auto"/>
                <w:szCs w:val="22"/>
              </w:rPr>
              <w:t>"electronic LMIS Only"</w:t>
            </w:r>
            <w:r w:rsidRPr="00BD06A1">
              <w:rPr>
                <w:rFonts w:cs="Arial"/>
                <w:color w:val="auto"/>
                <w:szCs w:val="22"/>
              </w:rPr>
              <w:t xml:space="preserve"> or </w:t>
            </w:r>
            <w:r w:rsidRPr="00BD06A1">
              <w:rPr>
                <w:rFonts w:cs="Arial"/>
                <w:b/>
                <w:color w:val="auto"/>
                <w:szCs w:val="22"/>
              </w:rPr>
              <w:t>"I don't know"</w:t>
            </w:r>
          </w:p>
          <w:p w14:paraId="3333C57E" w14:textId="77777777" w:rsidR="002F273F" w:rsidRPr="00BD06A1" w:rsidRDefault="002F273F" w:rsidP="00382C36">
            <w:pPr>
              <w:jc w:val="center"/>
              <w:rPr>
                <w:rFonts w:cs="Arial"/>
                <w:color w:val="auto"/>
                <w:szCs w:val="22"/>
              </w:rPr>
            </w:pPr>
          </w:p>
          <w:p w14:paraId="642C5261" w14:textId="77777777" w:rsidR="002F273F" w:rsidRPr="00BD06A1" w:rsidRDefault="002F273F" w:rsidP="00382C36">
            <w:pPr>
              <w:jc w:val="center"/>
              <w:rPr>
                <w:rFonts w:cs="Arial"/>
                <w:color w:val="auto"/>
                <w:szCs w:val="22"/>
              </w:rPr>
            </w:pPr>
            <w:r w:rsidRPr="00BD06A1">
              <w:rPr>
                <w:rFonts w:cs="Arial"/>
                <w:color w:val="auto"/>
                <w:szCs w:val="22"/>
              </w:rPr>
              <w:t xml:space="preserve">Go to </w:t>
            </w:r>
            <w:r w:rsidRPr="00BD06A1">
              <w:rPr>
                <w:rFonts w:cs="Arial"/>
                <w:b/>
                <w:color w:val="auto"/>
                <w:szCs w:val="22"/>
              </w:rPr>
              <w:t>[LM-103]</w:t>
            </w:r>
          </w:p>
        </w:tc>
      </w:tr>
      <w:tr w:rsidR="00666229" w:rsidRPr="00BD06A1" w14:paraId="446DEC5D" w14:textId="77777777" w:rsidTr="00382C36">
        <w:trPr>
          <w:cantSplit/>
          <w:trHeight w:val="295"/>
          <w:jc w:val="center"/>
        </w:trPr>
        <w:tc>
          <w:tcPr>
            <w:tcW w:w="1413" w:type="dxa"/>
            <w:vMerge/>
            <w:shd w:val="clear" w:color="auto" w:fill="auto"/>
          </w:tcPr>
          <w:p w14:paraId="167D76BA"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tcPr>
          <w:p w14:paraId="66408247"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53D2CD4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992" w:type="dxa"/>
            <w:shd w:val="clear" w:color="auto" w:fill="auto"/>
          </w:tcPr>
          <w:p w14:paraId="591A4E2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6134DF78" w14:textId="77777777" w:rsidR="002F273F" w:rsidRPr="00BD06A1" w:rsidRDefault="002F273F" w:rsidP="00382C36">
            <w:pPr>
              <w:jc w:val="center"/>
              <w:rPr>
                <w:rFonts w:cs="Arial"/>
                <w:color w:val="auto"/>
                <w:szCs w:val="22"/>
              </w:rPr>
            </w:pPr>
          </w:p>
        </w:tc>
      </w:tr>
      <w:tr w:rsidR="00666229" w:rsidRPr="00BD06A1" w14:paraId="63A21B2C" w14:textId="77777777" w:rsidTr="00382C36">
        <w:trPr>
          <w:cantSplit/>
          <w:trHeight w:val="295"/>
          <w:jc w:val="center"/>
        </w:trPr>
        <w:tc>
          <w:tcPr>
            <w:tcW w:w="1413" w:type="dxa"/>
            <w:vMerge/>
            <w:shd w:val="clear" w:color="auto" w:fill="auto"/>
          </w:tcPr>
          <w:p w14:paraId="48118998"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tcPr>
          <w:p w14:paraId="63D875F1"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023183B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992" w:type="dxa"/>
            <w:shd w:val="clear" w:color="auto" w:fill="auto"/>
          </w:tcPr>
          <w:p w14:paraId="4096727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66B25CE1" w14:textId="77777777" w:rsidR="002F273F" w:rsidRPr="00BD06A1" w:rsidRDefault="002F273F" w:rsidP="00382C36">
            <w:pPr>
              <w:jc w:val="center"/>
              <w:rPr>
                <w:rFonts w:cs="Arial"/>
                <w:color w:val="auto"/>
                <w:szCs w:val="22"/>
              </w:rPr>
            </w:pPr>
          </w:p>
        </w:tc>
      </w:tr>
      <w:tr w:rsidR="00666229" w:rsidRPr="00BD06A1" w14:paraId="4327E4D7" w14:textId="77777777" w:rsidTr="00382C36">
        <w:trPr>
          <w:cantSplit/>
          <w:trHeight w:val="295"/>
          <w:jc w:val="center"/>
        </w:trPr>
        <w:tc>
          <w:tcPr>
            <w:tcW w:w="1413" w:type="dxa"/>
            <w:vMerge w:val="restart"/>
            <w:shd w:val="clear" w:color="auto" w:fill="auto"/>
          </w:tcPr>
          <w:p w14:paraId="5CF9555A"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LM-103</w:t>
            </w:r>
          </w:p>
          <w:p w14:paraId="644C4CE3" w14:textId="77777777" w:rsidR="002F273F" w:rsidRPr="00BD06A1" w:rsidRDefault="002F273F" w:rsidP="00382C36">
            <w:pPr>
              <w:spacing w:before="40" w:after="40"/>
              <w:jc w:val="center"/>
              <w:rPr>
                <w:rFonts w:cs="Arial"/>
                <w:color w:val="auto"/>
                <w:szCs w:val="22"/>
              </w:rPr>
            </w:pPr>
          </w:p>
          <w:p w14:paraId="5E2E8F95"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3B472F48" w14:textId="77777777" w:rsidR="002F273F" w:rsidRPr="00BD06A1" w:rsidRDefault="002F273F" w:rsidP="00382C36">
            <w:pPr>
              <w:spacing w:before="40" w:after="40"/>
              <w:jc w:val="center"/>
              <w:rPr>
                <w:rFonts w:cs="Arial"/>
                <w:color w:val="auto"/>
                <w:szCs w:val="22"/>
              </w:rPr>
            </w:pPr>
          </w:p>
          <w:p w14:paraId="34EDA311"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1B9588B6" w14:textId="77777777" w:rsidR="002F273F" w:rsidRPr="00BD06A1" w:rsidRDefault="002F273F" w:rsidP="00382C36">
            <w:pPr>
              <w:spacing w:before="40" w:after="40"/>
              <w:jc w:val="center"/>
              <w:rPr>
                <w:rFonts w:cs="Arial"/>
                <w:color w:val="auto"/>
                <w:szCs w:val="22"/>
              </w:rPr>
            </w:pPr>
          </w:p>
          <w:p w14:paraId="52AA772C"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tc>
        <w:tc>
          <w:tcPr>
            <w:tcW w:w="3260" w:type="dxa"/>
            <w:gridSpan w:val="2"/>
            <w:vMerge w:val="restart"/>
            <w:shd w:val="clear" w:color="auto" w:fill="auto"/>
          </w:tcPr>
          <w:p w14:paraId="70AAB0A4" w14:textId="77777777" w:rsidR="002F273F" w:rsidRPr="00BD06A1" w:rsidRDefault="002F273F" w:rsidP="00382C36">
            <w:pPr>
              <w:spacing w:before="40" w:after="40"/>
              <w:jc w:val="center"/>
              <w:rPr>
                <w:rFonts w:cs="Arial"/>
                <w:color w:val="auto"/>
                <w:szCs w:val="22"/>
              </w:rPr>
            </w:pPr>
            <w:r w:rsidRPr="00BD06A1">
              <w:rPr>
                <w:rFonts w:cs="Arial"/>
                <w:color w:val="auto"/>
                <w:szCs w:val="22"/>
              </w:rPr>
              <w:t>Are there policies in place that guide the electronic LMIS (</w:t>
            </w:r>
            <w:proofErr w:type="spellStart"/>
            <w:r w:rsidRPr="00BD06A1">
              <w:rPr>
                <w:rFonts w:cs="Arial"/>
                <w:color w:val="auto"/>
                <w:szCs w:val="22"/>
              </w:rPr>
              <w:t>eLMIS</w:t>
            </w:r>
            <w:proofErr w:type="spellEnd"/>
            <w:r w:rsidRPr="00BD06A1">
              <w:rPr>
                <w:rFonts w:cs="Arial"/>
                <w:color w:val="auto"/>
                <w:szCs w:val="22"/>
              </w:rPr>
              <w:t>)?</w:t>
            </w:r>
          </w:p>
          <w:p w14:paraId="5F4785BA" w14:textId="77777777" w:rsidR="002F273F" w:rsidRPr="00BD06A1" w:rsidRDefault="002F273F" w:rsidP="00382C36">
            <w:pPr>
              <w:spacing w:before="40" w:after="40"/>
              <w:jc w:val="center"/>
              <w:rPr>
                <w:rFonts w:cs="Arial"/>
                <w:color w:val="auto"/>
                <w:szCs w:val="22"/>
              </w:rPr>
            </w:pPr>
          </w:p>
          <w:p w14:paraId="55E21E0A"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LM-702]</w:t>
            </w:r>
          </w:p>
        </w:tc>
        <w:tc>
          <w:tcPr>
            <w:tcW w:w="2410" w:type="dxa"/>
            <w:shd w:val="clear" w:color="auto" w:fill="auto"/>
          </w:tcPr>
          <w:p w14:paraId="5EA74DE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992" w:type="dxa"/>
            <w:shd w:val="clear" w:color="auto" w:fill="auto"/>
          </w:tcPr>
          <w:p w14:paraId="53659DA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val="restart"/>
            <w:shd w:val="clear" w:color="auto" w:fill="auto"/>
            <w:vAlign w:val="center"/>
          </w:tcPr>
          <w:p w14:paraId="7C5E8CC6" w14:textId="77777777" w:rsidR="002F273F" w:rsidRPr="00BD06A1" w:rsidRDefault="002F273F" w:rsidP="00382C36">
            <w:pPr>
              <w:jc w:val="center"/>
              <w:rPr>
                <w:rFonts w:cs="Arial"/>
                <w:b/>
                <w:color w:val="auto"/>
                <w:szCs w:val="22"/>
              </w:rPr>
            </w:pPr>
            <w:r w:rsidRPr="00BD06A1">
              <w:rPr>
                <w:rFonts w:cs="Arial"/>
                <w:b/>
                <w:color w:val="auto"/>
                <w:szCs w:val="22"/>
              </w:rPr>
              <w:t>Skip</w:t>
            </w:r>
            <w:r w:rsidRPr="00BD06A1">
              <w:rPr>
                <w:rFonts w:cs="Arial"/>
                <w:color w:val="auto"/>
                <w:szCs w:val="22"/>
              </w:rPr>
              <w:t xml:space="preserve"> this question if </w:t>
            </w:r>
            <w:r w:rsidRPr="00BD06A1">
              <w:rPr>
                <w:rFonts w:cs="Arial"/>
                <w:b/>
                <w:color w:val="auto"/>
                <w:szCs w:val="22"/>
              </w:rPr>
              <w:t>[LM-101]</w:t>
            </w:r>
            <w:r w:rsidRPr="00BD06A1">
              <w:rPr>
                <w:rFonts w:cs="Arial"/>
                <w:color w:val="auto"/>
                <w:szCs w:val="22"/>
              </w:rPr>
              <w:t xml:space="preserve"> is </w:t>
            </w:r>
            <w:r w:rsidRPr="00BD06A1">
              <w:rPr>
                <w:rFonts w:cs="Arial"/>
                <w:b/>
                <w:color w:val="auto"/>
                <w:szCs w:val="22"/>
              </w:rPr>
              <w:t>"Paper based LMIS Only"</w:t>
            </w:r>
            <w:r w:rsidRPr="00BD06A1">
              <w:rPr>
                <w:rFonts w:cs="Arial"/>
                <w:color w:val="auto"/>
                <w:szCs w:val="22"/>
              </w:rPr>
              <w:t xml:space="preserve"> or </w:t>
            </w:r>
            <w:r w:rsidRPr="00BD06A1">
              <w:rPr>
                <w:rFonts w:cs="Arial"/>
                <w:b/>
                <w:color w:val="auto"/>
                <w:szCs w:val="22"/>
              </w:rPr>
              <w:t>"I don't know"</w:t>
            </w:r>
          </w:p>
          <w:p w14:paraId="524B7819" w14:textId="77777777" w:rsidR="002F273F" w:rsidRPr="00BD06A1" w:rsidRDefault="002F273F" w:rsidP="00382C36">
            <w:pPr>
              <w:jc w:val="center"/>
              <w:rPr>
                <w:rFonts w:cs="Arial"/>
                <w:color w:val="auto"/>
                <w:szCs w:val="22"/>
              </w:rPr>
            </w:pPr>
          </w:p>
          <w:p w14:paraId="344B2DC6" w14:textId="77777777" w:rsidR="002F273F" w:rsidRPr="00BD06A1" w:rsidRDefault="002F273F" w:rsidP="00382C36">
            <w:pPr>
              <w:jc w:val="center"/>
              <w:rPr>
                <w:rFonts w:cs="Arial"/>
                <w:color w:val="auto"/>
                <w:szCs w:val="22"/>
              </w:rPr>
            </w:pPr>
            <w:r w:rsidRPr="00BD06A1">
              <w:rPr>
                <w:rFonts w:cs="Arial"/>
                <w:color w:val="auto"/>
                <w:szCs w:val="22"/>
              </w:rPr>
              <w:t xml:space="preserve">Go to </w:t>
            </w:r>
            <w:r w:rsidRPr="00BD06A1">
              <w:rPr>
                <w:rFonts w:cs="Arial"/>
                <w:b/>
                <w:color w:val="auto"/>
                <w:szCs w:val="22"/>
              </w:rPr>
              <w:t>[LM-104]</w:t>
            </w:r>
          </w:p>
        </w:tc>
      </w:tr>
      <w:tr w:rsidR="00666229" w:rsidRPr="00BD06A1" w14:paraId="3E80B04B" w14:textId="77777777" w:rsidTr="00382C36">
        <w:trPr>
          <w:cantSplit/>
          <w:trHeight w:val="295"/>
          <w:jc w:val="center"/>
        </w:trPr>
        <w:tc>
          <w:tcPr>
            <w:tcW w:w="1413" w:type="dxa"/>
            <w:vMerge/>
            <w:shd w:val="clear" w:color="auto" w:fill="auto"/>
          </w:tcPr>
          <w:p w14:paraId="6C82D2C3"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260" w:type="dxa"/>
            <w:gridSpan w:val="2"/>
            <w:vMerge/>
            <w:shd w:val="clear" w:color="auto" w:fill="auto"/>
          </w:tcPr>
          <w:p w14:paraId="71DC67B1"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2F82DE0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992" w:type="dxa"/>
            <w:shd w:val="clear" w:color="auto" w:fill="auto"/>
          </w:tcPr>
          <w:p w14:paraId="4A8C553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04AEBC76" w14:textId="77777777" w:rsidR="002F273F" w:rsidRPr="00BD06A1" w:rsidRDefault="002F273F" w:rsidP="00382C36">
            <w:pPr>
              <w:jc w:val="center"/>
              <w:rPr>
                <w:rFonts w:cs="Arial"/>
                <w:color w:val="auto"/>
                <w:szCs w:val="22"/>
              </w:rPr>
            </w:pPr>
          </w:p>
        </w:tc>
      </w:tr>
      <w:tr w:rsidR="00666229" w:rsidRPr="00BD06A1" w14:paraId="07DF12DC" w14:textId="77777777" w:rsidTr="00382C36">
        <w:trPr>
          <w:cantSplit/>
          <w:trHeight w:val="295"/>
          <w:jc w:val="center"/>
        </w:trPr>
        <w:tc>
          <w:tcPr>
            <w:tcW w:w="1413" w:type="dxa"/>
            <w:vMerge/>
            <w:shd w:val="clear" w:color="auto" w:fill="auto"/>
          </w:tcPr>
          <w:p w14:paraId="69F7F447"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260" w:type="dxa"/>
            <w:gridSpan w:val="2"/>
            <w:vMerge/>
            <w:shd w:val="clear" w:color="auto" w:fill="auto"/>
          </w:tcPr>
          <w:p w14:paraId="6863291F"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3F2D889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992" w:type="dxa"/>
            <w:shd w:val="clear" w:color="auto" w:fill="auto"/>
          </w:tcPr>
          <w:p w14:paraId="50DDEC2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6CB8C80A" w14:textId="77777777" w:rsidR="002F273F" w:rsidRPr="00BD06A1" w:rsidRDefault="002F273F" w:rsidP="00382C36">
            <w:pPr>
              <w:jc w:val="center"/>
              <w:rPr>
                <w:rFonts w:cs="Arial"/>
                <w:color w:val="auto"/>
                <w:szCs w:val="22"/>
              </w:rPr>
            </w:pPr>
          </w:p>
        </w:tc>
      </w:tr>
      <w:tr w:rsidR="00666229" w:rsidRPr="00BD06A1" w14:paraId="3EB54DAC" w14:textId="77777777" w:rsidTr="00066897">
        <w:trPr>
          <w:cantSplit/>
          <w:trHeight w:val="295"/>
          <w:jc w:val="center"/>
        </w:trPr>
        <w:tc>
          <w:tcPr>
            <w:tcW w:w="1413" w:type="dxa"/>
            <w:vMerge w:val="restart"/>
            <w:shd w:val="clear" w:color="auto" w:fill="auto"/>
          </w:tcPr>
          <w:p w14:paraId="13E332B4"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LM-104</w:t>
            </w:r>
          </w:p>
          <w:p w14:paraId="0E1CE063" w14:textId="77777777" w:rsidR="002F273F" w:rsidRPr="00BD06A1" w:rsidRDefault="002F273F" w:rsidP="00382C36">
            <w:pPr>
              <w:spacing w:before="40" w:after="40"/>
              <w:jc w:val="center"/>
              <w:rPr>
                <w:rFonts w:cs="Arial"/>
                <w:color w:val="auto"/>
                <w:szCs w:val="22"/>
              </w:rPr>
            </w:pPr>
          </w:p>
          <w:p w14:paraId="04D8E3E6"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0FABAF4C" w14:textId="77777777" w:rsidR="002F273F" w:rsidRPr="00BD06A1" w:rsidRDefault="002F273F" w:rsidP="00382C36">
            <w:pPr>
              <w:spacing w:before="40" w:after="40"/>
              <w:jc w:val="center"/>
              <w:rPr>
                <w:rFonts w:cs="Arial"/>
                <w:color w:val="auto"/>
                <w:szCs w:val="22"/>
              </w:rPr>
            </w:pPr>
          </w:p>
          <w:p w14:paraId="4870A7B0"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24DDE3CE" w14:textId="77777777" w:rsidR="002F273F" w:rsidRPr="00BD06A1" w:rsidRDefault="002F273F" w:rsidP="00382C36">
            <w:pPr>
              <w:spacing w:before="40" w:after="40"/>
              <w:jc w:val="center"/>
              <w:rPr>
                <w:rFonts w:cs="Arial"/>
                <w:color w:val="auto"/>
                <w:szCs w:val="22"/>
              </w:rPr>
            </w:pPr>
          </w:p>
          <w:p w14:paraId="6F7919A5"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tc>
        <w:tc>
          <w:tcPr>
            <w:tcW w:w="3260" w:type="dxa"/>
            <w:gridSpan w:val="2"/>
            <w:vMerge w:val="restart"/>
            <w:shd w:val="clear" w:color="auto" w:fill="auto"/>
          </w:tcPr>
          <w:p w14:paraId="13D9B78B" w14:textId="77777777" w:rsidR="002F273F" w:rsidRPr="00BD06A1" w:rsidRDefault="002F273F" w:rsidP="00382C36">
            <w:pPr>
              <w:spacing w:before="40" w:after="40"/>
              <w:jc w:val="center"/>
              <w:rPr>
                <w:rFonts w:cs="Arial"/>
                <w:color w:val="auto"/>
                <w:szCs w:val="22"/>
              </w:rPr>
            </w:pPr>
            <w:r w:rsidRPr="00BD06A1">
              <w:rPr>
                <w:rFonts w:cs="Arial"/>
                <w:color w:val="auto"/>
                <w:szCs w:val="22"/>
              </w:rPr>
              <w:t>Are the LMIS tools standardized across the supply chain - across geographic regions, health programs and health system levels?</w:t>
            </w:r>
          </w:p>
        </w:tc>
        <w:tc>
          <w:tcPr>
            <w:tcW w:w="2410" w:type="dxa"/>
            <w:shd w:val="clear" w:color="auto" w:fill="auto"/>
          </w:tcPr>
          <w:p w14:paraId="226318D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992" w:type="dxa"/>
            <w:shd w:val="clear" w:color="auto" w:fill="auto"/>
          </w:tcPr>
          <w:p w14:paraId="4EBD365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val="restart"/>
            <w:shd w:val="clear" w:color="auto" w:fill="BFBFBF"/>
            <w:vAlign w:val="center"/>
          </w:tcPr>
          <w:p w14:paraId="4BDB7F73" w14:textId="77777777" w:rsidR="002F273F" w:rsidRPr="00BD06A1" w:rsidRDefault="002F273F" w:rsidP="00382C36">
            <w:pPr>
              <w:jc w:val="center"/>
              <w:rPr>
                <w:rFonts w:cs="Arial"/>
                <w:color w:val="auto"/>
                <w:szCs w:val="22"/>
              </w:rPr>
            </w:pPr>
          </w:p>
        </w:tc>
      </w:tr>
      <w:tr w:rsidR="00666229" w:rsidRPr="00BD06A1" w14:paraId="7562DB13" w14:textId="77777777" w:rsidTr="00066897">
        <w:trPr>
          <w:cantSplit/>
          <w:trHeight w:val="295"/>
          <w:jc w:val="center"/>
        </w:trPr>
        <w:tc>
          <w:tcPr>
            <w:tcW w:w="1413" w:type="dxa"/>
            <w:vMerge/>
            <w:shd w:val="clear" w:color="auto" w:fill="auto"/>
          </w:tcPr>
          <w:p w14:paraId="4C7192BB"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260" w:type="dxa"/>
            <w:gridSpan w:val="2"/>
            <w:vMerge/>
            <w:shd w:val="clear" w:color="auto" w:fill="auto"/>
          </w:tcPr>
          <w:p w14:paraId="3C16E235"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54F0CFA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992" w:type="dxa"/>
            <w:shd w:val="clear" w:color="auto" w:fill="auto"/>
          </w:tcPr>
          <w:p w14:paraId="355B806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1258D7FE" w14:textId="77777777" w:rsidR="002F273F" w:rsidRPr="00BD06A1" w:rsidRDefault="002F273F" w:rsidP="00382C36">
            <w:pPr>
              <w:jc w:val="center"/>
              <w:rPr>
                <w:rFonts w:cs="Arial"/>
                <w:color w:val="auto"/>
                <w:szCs w:val="22"/>
              </w:rPr>
            </w:pPr>
          </w:p>
        </w:tc>
      </w:tr>
      <w:tr w:rsidR="00666229" w:rsidRPr="00BD06A1" w14:paraId="2C2B2900" w14:textId="77777777" w:rsidTr="00066897">
        <w:trPr>
          <w:cantSplit/>
          <w:trHeight w:val="295"/>
          <w:jc w:val="center"/>
        </w:trPr>
        <w:tc>
          <w:tcPr>
            <w:tcW w:w="1413" w:type="dxa"/>
            <w:vMerge/>
            <w:shd w:val="clear" w:color="auto" w:fill="auto"/>
          </w:tcPr>
          <w:p w14:paraId="6C7B63C2"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260" w:type="dxa"/>
            <w:gridSpan w:val="2"/>
            <w:vMerge/>
            <w:shd w:val="clear" w:color="auto" w:fill="auto"/>
          </w:tcPr>
          <w:p w14:paraId="54AEED0E"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55C91B5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992" w:type="dxa"/>
            <w:shd w:val="clear" w:color="auto" w:fill="auto"/>
          </w:tcPr>
          <w:p w14:paraId="1F2B7A2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61F9186E" w14:textId="77777777" w:rsidR="002F273F" w:rsidRPr="00BD06A1" w:rsidRDefault="002F273F" w:rsidP="00382C36">
            <w:pPr>
              <w:jc w:val="center"/>
              <w:rPr>
                <w:rFonts w:cs="Arial"/>
                <w:color w:val="auto"/>
                <w:szCs w:val="22"/>
              </w:rPr>
            </w:pPr>
          </w:p>
        </w:tc>
      </w:tr>
      <w:tr w:rsidR="00666229" w:rsidRPr="00BD06A1" w14:paraId="69544246" w14:textId="77777777" w:rsidTr="00066897">
        <w:trPr>
          <w:cantSplit/>
          <w:trHeight w:val="295"/>
          <w:jc w:val="center"/>
        </w:trPr>
        <w:tc>
          <w:tcPr>
            <w:tcW w:w="1413" w:type="dxa"/>
            <w:vMerge w:val="restart"/>
            <w:shd w:val="clear" w:color="auto" w:fill="auto"/>
          </w:tcPr>
          <w:p w14:paraId="0ED0B434"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LM-105</w:t>
            </w:r>
          </w:p>
          <w:p w14:paraId="779DE223" w14:textId="77777777" w:rsidR="002F273F" w:rsidRPr="00BD06A1" w:rsidRDefault="002F273F" w:rsidP="00382C36">
            <w:pPr>
              <w:spacing w:before="40" w:after="40"/>
              <w:jc w:val="center"/>
              <w:rPr>
                <w:rFonts w:cs="Arial"/>
                <w:color w:val="auto"/>
                <w:szCs w:val="22"/>
              </w:rPr>
            </w:pPr>
          </w:p>
          <w:p w14:paraId="7EF96234"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40397115" w14:textId="77777777" w:rsidR="002F273F" w:rsidRPr="00BD06A1" w:rsidRDefault="002F273F" w:rsidP="00382C36">
            <w:pPr>
              <w:spacing w:before="40" w:after="40"/>
              <w:jc w:val="center"/>
              <w:rPr>
                <w:rFonts w:cs="Arial"/>
                <w:color w:val="auto"/>
                <w:szCs w:val="22"/>
              </w:rPr>
            </w:pPr>
          </w:p>
          <w:p w14:paraId="76B406C5"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7374B317" w14:textId="77777777" w:rsidR="002F273F" w:rsidRPr="00BD06A1" w:rsidRDefault="002F273F" w:rsidP="00382C36">
            <w:pPr>
              <w:spacing w:before="40" w:after="40"/>
              <w:jc w:val="center"/>
              <w:rPr>
                <w:rFonts w:cs="Arial"/>
                <w:color w:val="auto"/>
                <w:szCs w:val="22"/>
              </w:rPr>
            </w:pPr>
          </w:p>
          <w:p w14:paraId="5F077F8D"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tc>
        <w:tc>
          <w:tcPr>
            <w:tcW w:w="3260" w:type="dxa"/>
            <w:gridSpan w:val="2"/>
            <w:vMerge w:val="restart"/>
            <w:shd w:val="clear" w:color="auto" w:fill="auto"/>
          </w:tcPr>
          <w:p w14:paraId="3DB52A5A" w14:textId="77777777" w:rsidR="002F273F" w:rsidRPr="00BD06A1" w:rsidRDefault="002F273F" w:rsidP="00382C36">
            <w:pPr>
              <w:spacing w:before="40" w:after="40"/>
              <w:jc w:val="center"/>
              <w:rPr>
                <w:rFonts w:cs="Arial"/>
                <w:color w:val="auto"/>
                <w:szCs w:val="22"/>
              </w:rPr>
            </w:pPr>
            <w:r w:rsidRPr="00BD06A1">
              <w:rPr>
                <w:rFonts w:cs="Arial"/>
                <w:color w:val="auto"/>
                <w:szCs w:val="22"/>
              </w:rPr>
              <w:t>Is the reporting frequency harmonized across the supply chain - across geographic regions and health programs and health system levels?</w:t>
            </w:r>
          </w:p>
        </w:tc>
        <w:tc>
          <w:tcPr>
            <w:tcW w:w="2410" w:type="dxa"/>
            <w:shd w:val="clear" w:color="auto" w:fill="auto"/>
          </w:tcPr>
          <w:p w14:paraId="6A26884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992" w:type="dxa"/>
            <w:shd w:val="clear" w:color="auto" w:fill="auto"/>
          </w:tcPr>
          <w:p w14:paraId="6346CD8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val="restart"/>
            <w:shd w:val="clear" w:color="auto" w:fill="BFBFBF"/>
            <w:vAlign w:val="center"/>
          </w:tcPr>
          <w:p w14:paraId="2E46B32B" w14:textId="77777777" w:rsidR="002F273F" w:rsidRPr="00BD06A1" w:rsidRDefault="002F273F" w:rsidP="00382C36">
            <w:pPr>
              <w:jc w:val="center"/>
              <w:rPr>
                <w:rFonts w:cs="Arial"/>
                <w:color w:val="auto"/>
                <w:szCs w:val="22"/>
              </w:rPr>
            </w:pPr>
          </w:p>
        </w:tc>
      </w:tr>
      <w:tr w:rsidR="00666229" w:rsidRPr="00BD06A1" w14:paraId="7DDDB446" w14:textId="77777777" w:rsidTr="00066897">
        <w:trPr>
          <w:cantSplit/>
          <w:trHeight w:val="295"/>
          <w:jc w:val="center"/>
        </w:trPr>
        <w:tc>
          <w:tcPr>
            <w:tcW w:w="1413" w:type="dxa"/>
            <w:vMerge/>
            <w:shd w:val="clear" w:color="auto" w:fill="auto"/>
          </w:tcPr>
          <w:p w14:paraId="607F6679"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260" w:type="dxa"/>
            <w:gridSpan w:val="2"/>
            <w:vMerge/>
            <w:shd w:val="clear" w:color="auto" w:fill="auto"/>
          </w:tcPr>
          <w:p w14:paraId="128B1124"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7C1D5C1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992" w:type="dxa"/>
            <w:shd w:val="clear" w:color="auto" w:fill="auto"/>
          </w:tcPr>
          <w:p w14:paraId="0D63635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38E68088" w14:textId="77777777" w:rsidR="002F273F" w:rsidRPr="00BD06A1" w:rsidRDefault="002F273F" w:rsidP="00382C36">
            <w:pPr>
              <w:jc w:val="center"/>
              <w:rPr>
                <w:rFonts w:cs="Arial"/>
                <w:color w:val="auto"/>
                <w:szCs w:val="22"/>
              </w:rPr>
            </w:pPr>
          </w:p>
        </w:tc>
      </w:tr>
      <w:tr w:rsidR="00666229" w:rsidRPr="00BD06A1" w14:paraId="6A6F8A66" w14:textId="77777777" w:rsidTr="00066897">
        <w:trPr>
          <w:cantSplit/>
          <w:trHeight w:val="295"/>
          <w:jc w:val="center"/>
        </w:trPr>
        <w:tc>
          <w:tcPr>
            <w:tcW w:w="1413" w:type="dxa"/>
            <w:vMerge/>
            <w:shd w:val="clear" w:color="auto" w:fill="auto"/>
          </w:tcPr>
          <w:p w14:paraId="3D59DD96"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260" w:type="dxa"/>
            <w:gridSpan w:val="2"/>
            <w:vMerge/>
            <w:shd w:val="clear" w:color="auto" w:fill="auto"/>
          </w:tcPr>
          <w:p w14:paraId="3B969C95"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1C01D8D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992" w:type="dxa"/>
            <w:shd w:val="clear" w:color="auto" w:fill="auto"/>
          </w:tcPr>
          <w:p w14:paraId="0DE8B2B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331C943C" w14:textId="77777777" w:rsidR="002F273F" w:rsidRPr="00BD06A1" w:rsidRDefault="002F273F" w:rsidP="00382C36">
            <w:pPr>
              <w:jc w:val="center"/>
              <w:rPr>
                <w:rFonts w:cs="Arial"/>
                <w:color w:val="auto"/>
                <w:szCs w:val="22"/>
              </w:rPr>
            </w:pPr>
          </w:p>
        </w:tc>
      </w:tr>
      <w:tr w:rsidR="00666229" w:rsidRPr="00BD06A1" w14:paraId="506E7BCA" w14:textId="77777777" w:rsidTr="00066897">
        <w:trPr>
          <w:cantSplit/>
          <w:trHeight w:val="295"/>
          <w:jc w:val="center"/>
        </w:trPr>
        <w:tc>
          <w:tcPr>
            <w:tcW w:w="1413" w:type="dxa"/>
            <w:vMerge w:val="restart"/>
            <w:shd w:val="clear" w:color="auto" w:fill="auto"/>
          </w:tcPr>
          <w:p w14:paraId="541D6BA1"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LM-106</w:t>
            </w:r>
          </w:p>
          <w:p w14:paraId="07B6F401" w14:textId="77777777" w:rsidR="002F273F" w:rsidRPr="00BD06A1" w:rsidRDefault="002F273F" w:rsidP="00382C36">
            <w:pPr>
              <w:spacing w:before="40" w:after="40"/>
              <w:jc w:val="center"/>
              <w:rPr>
                <w:rFonts w:cs="Arial"/>
                <w:color w:val="auto"/>
                <w:szCs w:val="22"/>
              </w:rPr>
            </w:pPr>
          </w:p>
          <w:p w14:paraId="10BB8F27"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066F74E8" w14:textId="77777777" w:rsidR="002F273F" w:rsidRPr="00BD06A1" w:rsidRDefault="002F273F" w:rsidP="00382C36">
            <w:pPr>
              <w:spacing w:before="40" w:after="40"/>
              <w:jc w:val="center"/>
              <w:rPr>
                <w:rFonts w:cs="Arial"/>
                <w:color w:val="auto"/>
                <w:szCs w:val="22"/>
              </w:rPr>
            </w:pPr>
          </w:p>
          <w:p w14:paraId="7CE4A26C"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6A3807A3" w14:textId="77777777" w:rsidR="002F273F" w:rsidRPr="00BD06A1" w:rsidRDefault="002F273F" w:rsidP="00382C36">
            <w:pPr>
              <w:spacing w:before="40" w:after="40"/>
              <w:jc w:val="center"/>
              <w:rPr>
                <w:rFonts w:cs="Arial"/>
                <w:color w:val="auto"/>
                <w:szCs w:val="22"/>
              </w:rPr>
            </w:pPr>
          </w:p>
          <w:p w14:paraId="0289E28B"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tc>
        <w:tc>
          <w:tcPr>
            <w:tcW w:w="3260" w:type="dxa"/>
            <w:gridSpan w:val="2"/>
            <w:vMerge w:val="restart"/>
            <w:shd w:val="clear" w:color="auto" w:fill="auto"/>
          </w:tcPr>
          <w:p w14:paraId="7EC4984D" w14:textId="77777777" w:rsidR="002F273F" w:rsidRPr="00BD06A1" w:rsidRDefault="002F273F" w:rsidP="00382C36">
            <w:pPr>
              <w:spacing w:before="40" w:after="40"/>
              <w:jc w:val="center"/>
              <w:rPr>
                <w:rFonts w:cs="Arial"/>
                <w:color w:val="auto"/>
                <w:szCs w:val="22"/>
              </w:rPr>
            </w:pPr>
            <w:r w:rsidRPr="00BD06A1">
              <w:rPr>
                <w:rFonts w:cs="Arial"/>
                <w:color w:val="auto"/>
                <w:szCs w:val="22"/>
              </w:rPr>
              <w:t>Which program areas, sometimes called "vertical programs", have the same reporting cycles?</w:t>
            </w:r>
          </w:p>
          <w:p w14:paraId="5713CFD0" w14:textId="77777777" w:rsidR="002F273F" w:rsidRPr="00BD06A1" w:rsidRDefault="002F273F" w:rsidP="00382C36">
            <w:pPr>
              <w:spacing w:before="40" w:after="40"/>
              <w:jc w:val="center"/>
              <w:rPr>
                <w:rFonts w:cs="Arial"/>
                <w:color w:val="auto"/>
                <w:szCs w:val="22"/>
              </w:rPr>
            </w:pPr>
          </w:p>
          <w:p w14:paraId="2E18497D"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ALLOWED]</w:t>
            </w:r>
          </w:p>
        </w:tc>
        <w:tc>
          <w:tcPr>
            <w:tcW w:w="2410" w:type="dxa"/>
            <w:shd w:val="clear" w:color="auto" w:fill="auto"/>
          </w:tcPr>
          <w:p w14:paraId="74C7FB9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HIV</w:t>
            </w:r>
          </w:p>
        </w:tc>
        <w:tc>
          <w:tcPr>
            <w:tcW w:w="992" w:type="dxa"/>
            <w:shd w:val="clear" w:color="auto" w:fill="auto"/>
          </w:tcPr>
          <w:p w14:paraId="370C2FD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val="restart"/>
            <w:shd w:val="clear" w:color="auto" w:fill="BFBFBF"/>
            <w:vAlign w:val="center"/>
          </w:tcPr>
          <w:p w14:paraId="69933BEA" w14:textId="77777777" w:rsidR="002F273F" w:rsidRPr="00BD06A1" w:rsidRDefault="002F273F" w:rsidP="00382C36">
            <w:pPr>
              <w:jc w:val="center"/>
              <w:rPr>
                <w:rFonts w:cs="Arial"/>
                <w:color w:val="auto"/>
                <w:szCs w:val="22"/>
              </w:rPr>
            </w:pPr>
          </w:p>
        </w:tc>
      </w:tr>
      <w:tr w:rsidR="00666229" w:rsidRPr="00BD06A1" w14:paraId="150F247C" w14:textId="77777777" w:rsidTr="00066897">
        <w:trPr>
          <w:cantSplit/>
          <w:trHeight w:val="295"/>
          <w:jc w:val="center"/>
        </w:trPr>
        <w:tc>
          <w:tcPr>
            <w:tcW w:w="1413" w:type="dxa"/>
            <w:vMerge/>
            <w:shd w:val="clear" w:color="auto" w:fill="auto"/>
          </w:tcPr>
          <w:p w14:paraId="398FD0EC"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260" w:type="dxa"/>
            <w:gridSpan w:val="2"/>
            <w:vMerge/>
            <w:shd w:val="clear" w:color="auto" w:fill="auto"/>
          </w:tcPr>
          <w:p w14:paraId="5D4EADB9"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2E6B70B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TB</w:t>
            </w:r>
          </w:p>
        </w:tc>
        <w:tc>
          <w:tcPr>
            <w:tcW w:w="992" w:type="dxa"/>
            <w:shd w:val="clear" w:color="auto" w:fill="auto"/>
          </w:tcPr>
          <w:p w14:paraId="6ACF120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24F2E385" w14:textId="77777777" w:rsidR="002F273F" w:rsidRPr="00BD06A1" w:rsidRDefault="002F273F" w:rsidP="00382C36">
            <w:pPr>
              <w:jc w:val="center"/>
              <w:rPr>
                <w:rFonts w:cs="Arial"/>
                <w:color w:val="auto"/>
                <w:szCs w:val="22"/>
              </w:rPr>
            </w:pPr>
          </w:p>
        </w:tc>
      </w:tr>
      <w:tr w:rsidR="00666229" w:rsidRPr="00BD06A1" w14:paraId="43C605F5" w14:textId="77777777" w:rsidTr="00066897">
        <w:trPr>
          <w:cantSplit/>
          <w:trHeight w:val="295"/>
          <w:jc w:val="center"/>
        </w:trPr>
        <w:tc>
          <w:tcPr>
            <w:tcW w:w="1413" w:type="dxa"/>
            <w:vMerge/>
            <w:shd w:val="clear" w:color="auto" w:fill="auto"/>
          </w:tcPr>
          <w:p w14:paraId="00F7613F"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260" w:type="dxa"/>
            <w:gridSpan w:val="2"/>
            <w:vMerge/>
            <w:shd w:val="clear" w:color="auto" w:fill="auto"/>
          </w:tcPr>
          <w:p w14:paraId="2D5A6A35"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00A92F3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Family Planning</w:t>
            </w:r>
          </w:p>
        </w:tc>
        <w:tc>
          <w:tcPr>
            <w:tcW w:w="992" w:type="dxa"/>
            <w:shd w:val="clear" w:color="auto" w:fill="auto"/>
          </w:tcPr>
          <w:p w14:paraId="7584827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778EFE7D" w14:textId="77777777" w:rsidR="002F273F" w:rsidRPr="00BD06A1" w:rsidRDefault="002F273F" w:rsidP="00382C36">
            <w:pPr>
              <w:jc w:val="center"/>
              <w:rPr>
                <w:rFonts w:cs="Arial"/>
                <w:color w:val="auto"/>
                <w:szCs w:val="22"/>
              </w:rPr>
            </w:pPr>
          </w:p>
        </w:tc>
      </w:tr>
      <w:tr w:rsidR="00666229" w:rsidRPr="00BD06A1" w14:paraId="3769F656" w14:textId="77777777" w:rsidTr="00066897">
        <w:trPr>
          <w:cantSplit/>
          <w:trHeight w:val="295"/>
          <w:jc w:val="center"/>
        </w:trPr>
        <w:tc>
          <w:tcPr>
            <w:tcW w:w="1413" w:type="dxa"/>
            <w:vMerge/>
            <w:shd w:val="clear" w:color="auto" w:fill="auto"/>
          </w:tcPr>
          <w:p w14:paraId="1EDF6E49"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260" w:type="dxa"/>
            <w:gridSpan w:val="2"/>
            <w:vMerge/>
            <w:shd w:val="clear" w:color="auto" w:fill="auto"/>
          </w:tcPr>
          <w:p w14:paraId="7C9697AB"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3845815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Malaria</w:t>
            </w:r>
          </w:p>
        </w:tc>
        <w:tc>
          <w:tcPr>
            <w:tcW w:w="992" w:type="dxa"/>
            <w:shd w:val="clear" w:color="auto" w:fill="auto"/>
          </w:tcPr>
          <w:p w14:paraId="5D7EE68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685F9F2A" w14:textId="77777777" w:rsidR="002F273F" w:rsidRPr="00BD06A1" w:rsidRDefault="002F273F" w:rsidP="00382C36">
            <w:pPr>
              <w:jc w:val="center"/>
              <w:rPr>
                <w:rFonts w:cs="Arial"/>
                <w:color w:val="auto"/>
                <w:szCs w:val="22"/>
              </w:rPr>
            </w:pPr>
          </w:p>
        </w:tc>
      </w:tr>
      <w:tr w:rsidR="00666229" w:rsidRPr="00BD06A1" w14:paraId="7F6EF03C" w14:textId="77777777" w:rsidTr="00066897">
        <w:trPr>
          <w:cantSplit/>
          <w:trHeight w:val="295"/>
          <w:jc w:val="center"/>
        </w:trPr>
        <w:tc>
          <w:tcPr>
            <w:tcW w:w="1413" w:type="dxa"/>
            <w:vMerge/>
            <w:shd w:val="clear" w:color="auto" w:fill="auto"/>
          </w:tcPr>
          <w:p w14:paraId="771C002E"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260" w:type="dxa"/>
            <w:gridSpan w:val="2"/>
            <w:vMerge/>
            <w:shd w:val="clear" w:color="auto" w:fill="auto"/>
          </w:tcPr>
          <w:p w14:paraId="083FD4BC"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13D0D2B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Maternal and Child Health</w:t>
            </w:r>
          </w:p>
        </w:tc>
        <w:tc>
          <w:tcPr>
            <w:tcW w:w="992" w:type="dxa"/>
            <w:shd w:val="clear" w:color="auto" w:fill="auto"/>
          </w:tcPr>
          <w:p w14:paraId="4D2F921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35044244" w14:textId="77777777" w:rsidR="002F273F" w:rsidRPr="00BD06A1" w:rsidRDefault="002F273F" w:rsidP="00382C36">
            <w:pPr>
              <w:jc w:val="center"/>
              <w:rPr>
                <w:rFonts w:cs="Arial"/>
                <w:color w:val="auto"/>
                <w:szCs w:val="22"/>
              </w:rPr>
            </w:pPr>
          </w:p>
        </w:tc>
      </w:tr>
      <w:tr w:rsidR="00666229" w:rsidRPr="00BD06A1" w14:paraId="2D3BD755" w14:textId="77777777" w:rsidTr="00066897">
        <w:trPr>
          <w:cantSplit/>
          <w:trHeight w:val="295"/>
          <w:jc w:val="center"/>
        </w:trPr>
        <w:tc>
          <w:tcPr>
            <w:tcW w:w="1413" w:type="dxa"/>
            <w:vMerge/>
            <w:shd w:val="clear" w:color="auto" w:fill="auto"/>
          </w:tcPr>
          <w:p w14:paraId="5E031D37"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260" w:type="dxa"/>
            <w:gridSpan w:val="2"/>
            <w:vMerge/>
            <w:shd w:val="clear" w:color="auto" w:fill="auto"/>
          </w:tcPr>
          <w:p w14:paraId="3884A4B7"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53AFE33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Vaccines</w:t>
            </w:r>
          </w:p>
        </w:tc>
        <w:tc>
          <w:tcPr>
            <w:tcW w:w="992" w:type="dxa"/>
            <w:shd w:val="clear" w:color="auto" w:fill="auto"/>
          </w:tcPr>
          <w:p w14:paraId="1DAD5E1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1EFEBA3F" w14:textId="77777777" w:rsidR="002F273F" w:rsidRPr="00BD06A1" w:rsidRDefault="002F273F" w:rsidP="00382C36">
            <w:pPr>
              <w:jc w:val="center"/>
              <w:rPr>
                <w:rFonts w:cs="Arial"/>
                <w:color w:val="auto"/>
                <w:szCs w:val="22"/>
              </w:rPr>
            </w:pPr>
          </w:p>
        </w:tc>
      </w:tr>
      <w:tr w:rsidR="00666229" w:rsidRPr="00BD06A1" w14:paraId="041AFB7F" w14:textId="77777777" w:rsidTr="00066897">
        <w:trPr>
          <w:cantSplit/>
          <w:trHeight w:val="295"/>
          <w:jc w:val="center"/>
        </w:trPr>
        <w:tc>
          <w:tcPr>
            <w:tcW w:w="1413" w:type="dxa"/>
            <w:vMerge/>
            <w:shd w:val="clear" w:color="auto" w:fill="auto"/>
          </w:tcPr>
          <w:p w14:paraId="6BC0A68D"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260" w:type="dxa"/>
            <w:gridSpan w:val="2"/>
            <w:vMerge/>
            <w:shd w:val="clear" w:color="auto" w:fill="auto"/>
          </w:tcPr>
          <w:p w14:paraId="58C264C9"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34A14CB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Essential Medicines</w:t>
            </w:r>
          </w:p>
        </w:tc>
        <w:tc>
          <w:tcPr>
            <w:tcW w:w="992" w:type="dxa"/>
            <w:shd w:val="clear" w:color="auto" w:fill="auto"/>
          </w:tcPr>
          <w:p w14:paraId="2B08A5D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05CF7DD5" w14:textId="77777777" w:rsidR="002F273F" w:rsidRPr="00BD06A1" w:rsidRDefault="002F273F" w:rsidP="00382C36">
            <w:pPr>
              <w:jc w:val="center"/>
              <w:rPr>
                <w:rFonts w:cs="Arial"/>
                <w:color w:val="auto"/>
                <w:szCs w:val="22"/>
              </w:rPr>
            </w:pPr>
          </w:p>
        </w:tc>
      </w:tr>
      <w:tr w:rsidR="00666229" w:rsidRPr="00BD06A1" w14:paraId="4D3FE325" w14:textId="77777777" w:rsidTr="00066897">
        <w:trPr>
          <w:cantSplit/>
          <w:trHeight w:val="295"/>
          <w:jc w:val="center"/>
        </w:trPr>
        <w:tc>
          <w:tcPr>
            <w:tcW w:w="1413" w:type="dxa"/>
            <w:vMerge/>
            <w:shd w:val="clear" w:color="auto" w:fill="auto"/>
          </w:tcPr>
          <w:p w14:paraId="1A2EE392"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260" w:type="dxa"/>
            <w:gridSpan w:val="2"/>
            <w:vMerge/>
            <w:shd w:val="clear" w:color="auto" w:fill="auto"/>
          </w:tcPr>
          <w:p w14:paraId="13DD26DE"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2628C96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Medical Supplies</w:t>
            </w:r>
          </w:p>
        </w:tc>
        <w:tc>
          <w:tcPr>
            <w:tcW w:w="992" w:type="dxa"/>
            <w:shd w:val="clear" w:color="auto" w:fill="auto"/>
          </w:tcPr>
          <w:p w14:paraId="05C4059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4C17EF30" w14:textId="77777777" w:rsidR="002F273F" w:rsidRPr="00BD06A1" w:rsidRDefault="002F273F" w:rsidP="00382C36">
            <w:pPr>
              <w:jc w:val="center"/>
              <w:rPr>
                <w:rFonts w:cs="Arial"/>
                <w:color w:val="auto"/>
                <w:szCs w:val="22"/>
              </w:rPr>
            </w:pPr>
          </w:p>
        </w:tc>
      </w:tr>
      <w:tr w:rsidR="00666229" w:rsidRPr="00BD06A1" w14:paraId="24B6245E" w14:textId="77777777" w:rsidTr="00066897">
        <w:trPr>
          <w:cantSplit/>
          <w:trHeight w:val="295"/>
          <w:jc w:val="center"/>
        </w:trPr>
        <w:tc>
          <w:tcPr>
            <w:tcW w:w="1413" w:type="dxa"/>
            <w:vMerge/>
            <w:shd w:val="clear" w:color="auto" w:fill="auto"/>
          </w:tcPr>
          <w:p w14:paraId="26F9F30F"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260" w:type="dxa"/>
            <w:gridSpan w:val="2"/>
            <w:vMerge/>
            <w:shd w:val="clear" w:color="auto" w:fill="auto"/>
          </w:tcPr>
          <w:p w14:paraId="5DEE6083"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1CF9682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 xml:space="preserve">Other </w:t>
            </w:r>
          </w:p>
          <w:p w14:paraId="271E06A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Please Specify:</w:t>
            </w:r>
          </w:p>
          <w:p w14:paraId="45F1DDA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6AD1373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77403A3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7606D00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7E66D03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494DBE3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992" w:type="dxa"/>
            <w:shd w:val="clear" w:color="auto" w:fill="auto"/>
          </w:tcPr>
          <w:p w14:paraId="4686484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288F838B" w14:textId="77777777" w:rsidR="002F273F" w:rsidRPr="00BD06A1" w:rsidRDefault="002F273F" w:rsidP="00382C36">
            <w:pPr>
              <w:jc w:val="center"/>
              <w:rPr>
                <w:rFonts w:cs="Arial"/>
                <w:color w:val="auto"/>
                <w:szCs w:val="22"/>
              </w:rPr>
            </w:pPr>
          </w:p>
        </w:tc>
      </w:tr>
      <w:tr w:rsidR="00666229" w:rsidRPr="00BD06A1" w14:paraId="5F45B9F6" w14:textId="77777777" w:rsidTr="00066897">
        <w:trPr>
          <w:cantSplit/>
          <w:trHeight w:val="295"/>
          <w:jc w:val="center"/>
        </w:trPr>
        <w:tc>
          <w:tcPr>
            <w:tcW w:w="1413" w:type="dxa"/>
            <w:vMerge/>
            <w:shd w:val="clear" w:color="auto" w:fill="auto"/>
          </w:tcPr>
          <w:p w14:paraId="7A9DFED0"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260" w:type="dxa"/>
            <w:gridSpan w:val="2"/>
            <w:vMerge/>
            <w:shd w:val="clear" w:color="auto" w:fill="auto"/>
          </w:tcPr>
          <w:p w14:paraId="1A457B82"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769FED2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w:t>
            </w:r>
          </w:p>
        </w:tc>
        <w:tc>
          <w:tcPr>
            <w:tcW w:w="992" w:type="dxa"/>
            <w:shd w:val="clear" w:color="auto" w:fill="auto"/>
          </w:tcPr>
          <w:p w14:paraId="7059396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29FCB8AE" w14:textId="77777777" w:rsidR="002F273F" w:rsidRPr="00BD06A1" w:rsidRDefault="002F273F" w:rsidP="00382C36">
            <w:pPr>
              <w:jc w:val="center"/>
              <w:rPr>
                <w:rFonts w:cs="Arial"/>
                <w:color w:val="auto"/>
                <w:szCs w:val="22"/>
              </w:rPr>
            </w:pPr>
          </w:p>
        </w:tc>
      </w:tr>
      <w:tr w:rsidR="00666229" w:rsidRPr="00BD06A1" w14:paraId="3D7FBFA8" w14:textId="77777777" w:rsidTr="00066897">
        <w:trPr>
          <w:cantSplit/>
          <w:trHeight w:val="295"/>
          <w:jc w:val="center"/>
        </w:trPr>
        <w:tc>
          <w:tcPr>
            <w:tcW w:w="1413" w:type="dxa"/>
            <w:vMerge/>
            <w:shd w:val="clear" w:color="auto" w:fill="auto"/>
          </w:tcPr>
          <w:p w14:paraId="10FBE88A"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260" w:type="dxa"/>
            <w:gridSpan w:val="2"/>
            <w:vMerge/>
            <w:shd w:val="clear" w:color="auto" w:fill="auto"/>
          </w:tcPr>
          <w:p w14:paraId="2B14A544"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5214DED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992" w:type="dxa"/>
            <w:shd w:val="clear" w:color="auto" w:fill="auto"/>
          </w:tcPr>
          <w:p w14:paraId="05B5E6B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2E603FE3" w14:textId="77777777" w:rsidR="002F273F" w:rsidRPr="00BD06A1" w:rsidRDefault="002F273F" w:rsidP="00382C36">
            <w:pPr>
              <w:jc w:val="center"/>
              <w:rPr>
                <w:rFonts w:cs="Arial"/>
                <w:color w:val="auto"/>
                <w:szCs w:val="22"/>
              </w:rPr>
            </w:pPr>
          </w:p>
        </w:tc>
      </w:tr>
      <w:tr w:rsidR="00666229" w:rsidRPr="00BD06A1" w14:paraId="77A67FD9" w14:textId="77777777" w:rsidTr="00382C36">
        <w:trPr>
          <w:cantSplit/>
          <w:trHeight w:val="295"/>
          <w:jc w:val="center"/>
        </w:trPr>
        <w:tc>
          <w:tcPr>
            <w:tcW w:w="1413" w:type="dxa"/>
            <w:vMerge w:val="restart"/>
            <w:shd w:val="clear" w:color="auto" w:fill="auto"/>
          </w:tcPr>
          <w:p w14:paraId="68E861DA"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LM-107</w:t>
            </w:r>
          </w:p>
          <w:p w14:paraId="35FECF86" w14:textId="77777777" w:rsidR="002F273F" w:rsidRPr="00BD06A1" w:rsidRDefault="002F273F" w:rsidP="00382C36">
            <w:pPr>
              <w:spacing w:before="40" w:after="40"/>
              <w:jc w:val="center"/>
              <w:rPr>
                <w:rFonts w:cs="Arial"/>
                <w:color w:val="auto"/>
                <w:szCs w:val="22"/>
              </w:rPr>
            </w:pPr>
          </w:p>
          <w:p w14:paraId="0B6C0DAB"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4B54FF42" w14:textId="77777777" w:rsidR="002F273F" w:rsidRPr="00BD06A1" w:rsidRDefault="002F273F" w:rsidP="00382C36">
            <w:pPr>
              <w:spacing w:before="40" w:after="40"/>
              <w:jc w:val="center"/>
              <w:rPr>
                <w:rFonts w:cs="Arial"/>
                <w:color w:val="auto"/>
                <w:szCs w:val="22"/>
              </w:rPr>
            </w:pPr>
          </w:p>
          <w:p w14:paraId="16D17247"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7C19C576" w14:textId="77777777" w:rsidR="002F273F" w:rsidRPr="00BD06A1" w:rsidRDefault="002F273F" w:rsidP="00382C36">
            <w:pPr>
              <w:spacing w:before="40" w:after="40"/>
              <w:jc w:val="center"/>
              <w:rPr>
                <w:rFonts w:cs="Arial"/>
                <w:color w:val="auto"/>
                <w:szCs w:val="22"/>
              </w:rPr>
            </w:pPr>
          </w:p>
          <w:p w14:paraId="03B93E80"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749F6713" w14:textId="77777777" w:rsidR="002F273F" w:rsidRPr="00BD06A1" w:rsidRDefault="002F273F" w:rsidP="00382C36">
            <w:pPr>
              <w:spacing w:before="40" w:after="40"/>
              <w:jc w:val="center"/>
              <w:rPr>
                <w:rFonts w:cs="Arial"/>
                <w:color w:val="auto"/>
                <w:szCs w:val="22"/>
              </w:rPr>
            </w:pPr>
          </w:p>
          <w:p w14:paraId="2242350C"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60F9CBA0" w14:textId="77777777" w:rsidR="002F273F" w:rsidRPr="00BD06A1" w:rsidRDefault="002F273F" w:rsidP="00382C36">
            <w:pPr>
              <w:spacing w:before="40" w:after="40"/>
              <w:jc w:val="center"/>
              <w:rPr>
                <w:rFonts w:cs="Arial"/>
                <w:color w:val="auto"/>
                <w:szCs w:val="22"/>
              </w:rPr>
            </w:pPr>
          </w:p>
          <w:p w14:paraId="6A0590CA"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tc>
        <w:tc>
          <w:tcPr>
            <w:tcW w:w="3260" w:type="dxa"/>
            <w:gridSpan w:val="2"/>
            <w:vMerge w:val="restart"/>
            <w:shd w:val="clear" w:color="auto" w:fill="auto"/>
          </w:tcPr>
          <w:p w14:paraId="72908326" w14:textId="77777777" w:rsidR="002F273F" w:rsidRPr="00BD06A1" w:rsidRDefault="002F273F" w:rsidP="00382C36">
            <w:pPr>
              <w:spacing w:before="40" w:after="40"/>
              <w:jc w:val="center"/>
              <w:rPr>
                <w:rFonts w:cs="Arial"/>
                <w:color w:val="auto"/>
                <w:szCs w:val="22"/>
              </w:rPr>
            </w:pPr>
            <w:r w:rsidRPr="00BD06A1">
              <w:rPr>
                <w:rFonts w:cs="Arial"/>
                <w:color w:val="auto"/>
                <w:szCs w:val="22"/>
              </w:rPr>
              <w:t>What is the reporting frequency for paper LMIS data?</w:t>
            </w:r>
          </w:p>
          <w:p w14:paraId="2D044CFB" w14:textId="77777777" w:rsidR="002F273F" w:rsidRPr="00BD06A1" w:rsidRDefault="002F273F" w:rsidP="00382C36">
            <w:pPr>
              <w:spacing w:before="40" w:after="40"/>
              <w:jc w:val="center"/>
              <w:rPr>
                <w:rFonts w:cs="Arial"/>
                <w:color w:val="auto"/>
                <w:szCs w:val="22"/>
              </w:rPr>
            </w:pPr>
          </w:p>
          <w:p w14:paraId="1909FC8C"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For answers in between the choices, round up. For example, if reports are submitted every 2 weeks, select "monthly".</w:t>
            </w:r>
          </w:p>
          <w:p w14:paraId="2F2A45A7" w14:textId="77777777" w:rsidR="002F273F" w:rsidRPr="00BD06A1" w:rsidRDefault="002F273F" w:rsidP="00382C36">
            <w:pPr>
              <w:spacing w:before="40" w:after="40"/>
              <w:jc w:val="center"/>
              <w:rPr>
                <w:rFonts w:cs="Arial"/>
                <w:color w:val="auto"/>
                <w:szCs w:val="22"/>
              </w:rPr>
            </w:pPr>
          </w:p>
          <w:p w14:paraId="03BED364"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If different LMIS reports have different frequencies, report the most common frequency for consumption and stock on hand data.</w:t>
            </w:r>
          </w:p>
        </w:tc>
        <w:tc>
          <w:tcPr>
            <w:tcW w:w="2410" w:type="dxa"/>
            <w:shd w:val="clear" w:color="auto" w:fill="auto"/>
            <w:vAlign w:val="center"/>
          </w:tcPr>
          <w:p w14:paraId="4AC04DE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Daily</w:t>
            </w:r>
          </w:p>
        </w:tc>
        <w:tc>
          <w:tcPr>
            <w:tcW w:w="992" w:type="dxa"/>
            <w:shd w:val="clear" w:color="auto" w:fill="auto"/>
          </w:tcPr>
          <w:p w14:paraId="4E78DDE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val="restart"/>
            <w:shd w:val="clear" w:color="auto" w:fill="auto"/>
            <w:vAlign w:val="center"/>
          </w:tcPr>
          <w:p w14:paraId="0DE591A1" w14:textId="77777777" w:rsidR="002F273F" w:rsidRPr="00BD06A1" w:rsidRDefault="002F273F" w:rsidP="00382C36">
            <w:pPr>
              <w:jc w:val="center"/>
              <w:rPr>
                <w:rFonts w:cs="Arial"/>
                <w:b/>
                <w:color w:val="auto"/>
                <w:szCs w:val="22"/>
              </w:rPr>
            </w:pPr>
            <w:r w:rsidRPr="00BD06A1">
              <w:rPr>
                <w:rFonts w:cs="Arial"/>
                <w:b/>
                <w:color w:val="auto"/>
                <w:szCs w:val="22"/>
              </w:rPr>
              <w:t>Skip</w:t>
            </w:r>
            <w:r w:rsidRPr="00BD06A1">
              <w:rPr>
                <w:rFonts w:cs="Arial"/>
                <w:color w:val="auto"/>
                <w:szCs w:val="22"/>
              </w:rPr>
              <w:t xml:space="preserve"> this question if </w:t>
            </w:r>
            <w:r w:rsidRPr="00BD06A1">
              <w:rPr>
                <w:rFonts w:cs="Arial"/>
                <w:b/>
                <w:color w:val="auto"/>
                <w:szCs w:val="22"/>
              </w:rPr>
              <w:t>[LM-101]</w:t>
            </w:r>
            <w:r w:rsidRPr="00BD06A1">
              <w:rPr>
                <w:rFonts w:cs="Arial"/>
                <w:color w:val="auto"/>
                <w:szCs w:val="22"/>
              </w:rPr>
              <w:t xml:space="preserve"> is </w:t>
            </w:r>
            <w:r w:rsidRPr="00BD06A1">
              <w:rPr>
                <w:rFonts w:cs="Arial"/>
                <w:b/>
                <w:color w:val="auto"/>
                <w:szCs w:val="22"/>
              </w:rPr>
              <w:t>"electronic LMIS Only"</w:t>
            </w:r>
            <w:r w:rsidRPr="00BD06A1">
              <w:rPr>
                <w:rFonts w:cs="Arial"/>
                <w:color w:val="auto"/>
                <w:szCs w:val="22"/>
              </w:rPr>
              <w:t xml:space="preserve"> or </w:t>
            </w:r>
            <w:r w:rsidRPr="00BD06A1">
              <w:rPr>
                <w:rFonts w:cs="Arial"/>
                <w:b/>
                <w:color w:val="auto"/>
                <w:szCs w:val="22"/>
              </w:rPr>
              <w:t>"I don't know"</w:t>
            </w:r>
          </w:p>
          <w:p w14:paraId="3B10957F" w14:textId="77777777" w:rsidR="002F273F" w:rsidRPr="00BD06A1" w:rsidRDefault="002F273F" w:rsidP="00382C36">
            <w:pPr>
              <w:jc w:val="center"/>
              <w:rPr>
                <w:rFonts w:cs="Arial"/>
                <w:color w:val="auto"/>
                <w:szCs w:val="22"/>
              </w:rPr>
            </w:pPr>
          </w:p>
          <w:p w14:paraId="0643F1F9" w14:textId="77777777" w:rsidR="002F273F" w:rsidRPr="00BD06A1" w:rsidRDefault="002F273F" w:rsidP="00382C36">
            <w:pPr>
              <w:jc w:val="center"/>
              <w:rPr>
                <w:rFonts w:cs="Arial"/>
                <w:color w:val="auto"/>
                <w:szCs w:val="22"/>
              </w:rPr>
            </w:pPr>
            <w:r w:rsidRPr="00BD06A1">
              <w:rPr>
                <w:rFonts w:cs="Arial"/>
                <w:color w:val="auto"/>
                <w:szCs w:val="22"/>
              </w:rPr>
              <w:t xml:space="preserve">Go to </w:t>
            </w:r>
            <w:r w:rsidRPr="00BD06A1">
              <w:rPr>
                <w:rFonts w:cs="Arial"/>
                <w:b/>
                <w:color w:val="auto"/>
                <w:szCs w:val="22"/>
              </w:rPr>
              <w:t>[LM-108]</w:t>
            </w:r>
          </w:p>
        </w:tc>
      </w:tr>
      <w:tr w:rsidR="00666229" w:rsidRPr="00BD06A1" w14:paraId="5FCAEB1B" w14:textId="77777777" w:rsidTr="00382C36">
        <w:trPr>
          <w:cantSplit/>
          <w:trHeight w:val="295"/>
          <w:jc w:val="center"/>
        </w:trPr>
        <w:tc>
          <w:tcPr>
            <w:tcW w:w="1413" w:type="dxa"/>
            <w:vMerge/>
            <w:shd w:val="clear" w:color="auto" w:fill="auto"/>
          </w:tcPr>
          <w:p w14:paraId="49838FFB"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260" w:type="dxa"/>
            <w:gridSpan w:val="2"/>
            <w:vMerge/>
            <w:shd w:val="clear" w:color="auto" w:fill="auto"/>
          </w:tcPr>
          <w:p w14:paraId="57377C9B"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06B419C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Weekly</w:t>
            </w:r>
          </w:p>
        </w:tc>
        <w:tc>
          <w:tcPr>
            <w:tcW w:w="992" w:type="dxa"/>
            <w:shd w:val="clear" w:color="auto" w:fill="auto"/>
          </w:tcPr>
          <w:p w14:paraId="464DCE7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31F6B001" w14:textId="77777777" w:rsidR="002F273F" w:rsidRPr="00BD06A1" w:rsidRDefault="002F273F" w:rsidP="00382C36">
            <w:pPr>
              <w:jc w:val="center"/>
              <w:rPr>
                <w:rFonts w:cs="Arial"/>
                <w:color w:val="auto"/>
                <w:szCs w:val="22"/>
              </w:rPr>
            </w:pPr>
          </w:p>
        </w:tc>
      </w:tr>
      <w:tr w:rsidR="00666229" w:rsidRPr="00BD06A1" w14:paraId="734FB2D1" w14:textId="77777777" w:rsidTr="00382C36">
        <w:trPr>
          <w:cantSplit/>
          <w:trHeight w:val="295"/>
          <w:jc w:val="center"/>
        </w:trPr>
        <w:tc>
          <w:tcPr>
            <w:tcW w:w="1413" w:type="dxa"/>
            <w:vMerge/>
            <w:shd w:val="clear" w:color="auto" w:fill="auto"/>
          </w:tcPr>
          <w:p w14:paraId="06AA555C"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260" w:type="dxa"/>
            <w:gridSpan w:val="2"/>
            <w:vMerge/>
            <w:shd w:val="clear" w:color="auto" w:fill="auto"/>
          </w:tcPr>
          <w:p w14:paraId="4F996923"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4B633ED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Monthly</w:t>
            </w:r>
          </w:p>
        </w:tc>
        <w:tc>
          <w:tcPr>
            <w:tcW w:w="992" w:type="dxa"/>
            <w:shd w:val="clear" w:color="auto" w:fill="auto"/>
          </w:tcPr>
          <w:p w14:paraId="396E200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50D0BF82" w14:textId="77777777" w:rsidR="002F273F" w:rsidRPr="00BD06A1" w:rsidRDefault="002F273F" w:rsidP="00382C36">
            <w:pPr>
              <w:jc w:val="center"/>
              <w:rPr>
                <w:rFonts w:cs="Arial"/>
                <w:color w:val="auto"/>
                <w:szCs w:val="22"/>
              </w:rPr>
            </w:pPr>
          </w:p>
        </w:tc>
      </w:tr>
      <w:tr w:rsidR="00666229" w:rsidRPr="00BD06A1" w14:paraId="395526F7" w14:textId="77777777" w:rsidTr="00382C36">
        <w:trPr>
          <w:cantSplit/>
          <w:trHeight w:val="295"/>
          <w:jc w:val="center"/>
        </w:trPr>
        <w:tc>
          <w:tcPr>
            <w:tcW w:w="1413" w:type="dxa"/>
            <w:vMerge/>
            <w:shd w:val="clear" w:color="auto" w:fill="auto"/>
          </w:tcPr>
          <w:p w14:paraId="538BFEE6"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260" w:type="dxa"/>
            <w:gridSpan w:val="2"/>
            <w:vMerge/>
            <w:shd w:val="clear" w:color="auto" w:fill="auto"/>
          </w:tcPr>
          <w:p w14:paraId="3CBEAAE0"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79AE2DB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Quarterly</w:t>
            </w:r>
          </w:p>
        </w:tc>
        <w:tc>
          <w:tcPr>
            <w:tcW w:w="992" w:type="dxa"/>
            <w:shd w:val="clear" w:color="auto" w:fill="auto"/>
          </w:tcPr>
          <w:p w14:paraId="2A1D87C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49ED8D5E" w14:textId="77777777" w:rsidR="002F273F" w:rsidRPr="00BD06A1" w:rsidRDefault="002F273F" w:rsidP="00382C36">
            <w:pPr>
              <w:jc w:val="center"/>
              <w:rPr>
                <w:rFonts w:cs="Arial"/>
                <w:color w:val="auto"/>
                <w:szCs w:val="22"/>
              </w:rPr>
            </w:pPr>
          </w:p>
        </w:tc>
      </w:tr>
      <w:tr w:rsidR="00666229" w:rsidRPr="00BD06A1" w14:paraId="62B254C8" w14:textId="77777777" w:rsidTr="00382C36">
        <w:trPr>
          <w:cantSplit/>
          <w:trHeight w:val="295"/>
          <w:jc w:val="center"/>
        </w:trPr>
        <w:tc>
          <w:tcPr>
            <w:tcW w:w="1413" w:type="dxa"/>
            <w:vMerge/>
            <w:shd w:val="clear" w:color="auto" w:fill="auto"/>
          </w:tcPr>
          <w:p w14:paraId="12C4A714"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260" w:type="dxa"/>
            <w:gridSpan w:val="2"/>
            <w:vMerge/>
            <w:shd w:val="clear" w:color="auto" w:fill="auto"/>
          </w:tcPr>
          <w:p w14:paraId="1D4A5979"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48573B1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Less than quarterly</w:t>
            </w:r>
          </w:p>
        </w:tc>
        <w:tc>
          <w:tcPr>
            <w:tcW w:w="992" w:type="dxa"/>
            <w:shd w:val="clear" w:color="auto" w:fill="auto"/>
          </w:tcPr>
          <w:p w14:paraId="5581D94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7179A4C0" w14:textId="77777777" w:rsidR="002F273F" w:rsidRPr="00BD06A1" w:rsidRDefault="002F273F" w:rsidP="00382C36">
            <w:pPr>
              <w:jc w:val="center"/>
              <w:rPr>
                <w:rFonts w:cs="Arial"/>
                <w:color w:val="auto"/>
                <w:szCs w:val="22"/>
              </w:rPr>
            </w:pPr>
          </w:p>
        </w:tc>
      </w:tr>
      <w:tr w:rsidR="00666229" w:rsidRPr="00BD06A1" w14:paraId="4EE56CA2" w14:textId="77777777" w:rsidTr="00382C36">
        <w:trPr>
          <w:cantSplit/>
          <w:trHeight w:val="295"/>
          <w:jc w:val="center"/>
        </w:trPr>
        <w:tc>
          <w:tcPr>
            <w:tcW w:w="1413" w:type="dxa"/>
            <w:vMerge/>
            <w:shd w:val="clear" w:color="auto" w:fill="auto"/>
          </w:tcPr>
          <w:p w14:paraId="6E6B6062"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260" w:type="dxa"/>
            <w:gridSpan w:val="2"/>
            <w:vMerge/>
            <w:shd w:val="clear" w:color="auto" w:fill="auto"/>
          </w:tcPr>
          <w:p w14:paraId="285D86BD"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2706D34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 reporting</w:t>
            </w:r>
          </w:p>
        </w:tc>
        <w:tc>
          <w:tcPr>
            <w:tcW w:w="992" w:type="dxa"/>
            <w:shd w:val="clear" w:color="auto" w:fill="auto"/>
          </w:tcPr>
          <w:p w14:paraId="4BE53E9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349EE5DF" w14:textId="77777777" w:rsidR="002F273F" w:rsidRPr="00BD06A1" w:rsidRDefault="002F273F" w:rsidP="00382C36">
            <w:pPr>
              <w:jc w:val="center"/>
              <w:rPr>
                <w:rFonts w:cs="Arial"/>
                <w:color w:val="auto"/>
                <w:szCs w:val="22"/>
              </w:rPr>
            </w:pPr>
          </w:p>
        </w:tc>
      </w:tr>
      <w:tr w:rsidR="00666229" w:rsidRPr="00BD06A1" w14:paraId="1F46578A" w14:textId="77777777" w:rsidTr="00382C36">
        <w:trPr>
          <w:cantSplit/>
          <w:trHeight w:val="295"/>
          <w:jc w:val="center"/>
        </w:trPr>
        <w:tc>
          <w:tcPr>
            <w:tcW w:w="1413" w:type="dxa"/>
            <w:vMerge/>
            <w:shd w:val="clear" w:color="auto" w:fill="auto"/>
          </w:tcPr>
          <w:p w14:paraId="52856DC6"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260" w:type="dxa"/>
            <w:gridSpan w:val="2"/>
            <w:vMerge/>
            <w:shd w:val="clear" w:color="auto" w:fill="auto"/>
          </w:tcPr>
          <w:p w14:paraId="63D1267C"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69BE4FE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992" w:type="dxa"/>
            <w:shd w:val="clear" w:color="auto" w:fill="auto"/>
          </w:tcPr>
          <w:p w14:paraId="450CC14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15600256" w14:textId="77777777" w:rsidR="002F273F" w:rsidRPr="00BD06A1" w:rsidRDefault="002F273F" w:rsidP="00382C36">
            <w:pPr>
              <w:jc w:val="center"/>
              <w:rPr>
                <w:rFonts w:cs="Arial"/>
                <w:color w:val="auto"/>
                <w:szCs w:val="22"/>
              </w:rPr>
            </w:pPr>
          </w:p>
        </w:tc>
      </w:tr>
      <w:tr w:rsidR="00666229" w:rsidRPr="00BD06A1" w14:paraId="5EDA1144" w14:textId="77777777" w:rsidTr="00066897">
        <w:trPr>
          <w:cantSplit/>
          <w:trHeight w:val="295"/>
          <w:jc w:val="center"/>
        </w:trPr>
        <w:tc>
          <w:tcPr>
            <w:tcW w:w="1413" w:type="dxa"/>
            <w:vMerge w:val="restart"/>
            <w:shd w:val="clear" w:color="auto" w:fill="auto"/>
          </w:tcPr>
          <w:p w14:paraId="689908BF"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LM-108</w:t>
            </w:r>
          </w:p>
          <w:p w14:paraId="51F16964" w14:textId="77777777" w:rsidR="002F273F" w:rsidRPr="00BD06A1" w:rsidRDefault="002F273F" w:rsidP="00382C36">
            <w:pPr>
              <w:spacing w:before="40" w:after="40"/>
              <w:jc w:val="center"/>
              <w:rPr>
                <w:rFonts w:cs="Arial"/>
                <w:color w:val="auto"/>
                <w:szCs w:val="22"/>
              </w:rPr>
            </w:pPr>
          </w:p>
          <w:p w14:paraId="356511A6"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0162CB80" w14:textId="77777777" w:rsidR="002F273F" w:rsidRPr="00BD06A1" w:rsidRDefault="002F273F" w:rsidP="00382C36">
            <w:pPr>
              <w:spacing w:before="40" w:after="40"/>
              <w:jc w:val="center"/>
              <w:rPr>
                <w:rFonts w:cs="Arial"/>
                <w:color w:val="auto"/>
                <w:szCs w:val="22"/>
              </w:rPr>
            </w:pPr>
          </w:p>
          <w:p w14:paraId="462597D6"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2B3EB846" w14:textId="77777777" w:rsidR="002F273F" w:rsidRPr="00BD06A1" w:rsidRDefault="002F273F" w:rsidP="00382C36">
            <w:pPr>
              <w:spacing w:before="40" w:after="40"/>
              <w:jc w:val="center"/>
              <w:rPr>
                <w:rFonts w:cs="Arial"/>
                <w:color w:val="auto"/>
                <w:szCs w:val="22"/>
              </w:rPr>
            </w:pPr>
          </w:p>
          <w:p w14:paraId="203017F8"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701443F5" w14:textId="77777777" w:rsidR="002F273F" w:rsidRPr="00BD06A1" w:rsidRDefault="002F273F" w:rsidP="00382C36">
            <w:pPr>
              <w:spacing w:before="40" w:after="40"/>
              <w:jc w:val="center"/>
              <w:rPr>
                <w:rFonts w:cs="Arial"/>
                <w:color w:val="auto"/>
                <w:szCs w:val="22"/>
              </w:rPr>
            </w:pPr>
          </w:p>
          <w:p w14:paraId="547FF70D"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4C35A109" w14:textId="77777777" w:rsidR="002F273F" w:rsidRPr="00BD06A1" w:rsidRDefault="002F273F" w:rsidP="00382C36">
            <w:pPr>
              <w:spacing w:before="40" w:after="40"/>
              <w:jc w:val="center"/>
              <w:rPr>
                <w:rFonts w:cs="Arial"/>
                <w:color w:val="auto"/>
                <w:szCs w:val="22"/>
              </w:rPr>
            </w:pPr>
          </w:p>
          <w:p w14:paraId="406FC504"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tc>
        <w:tc>
          <w:tcPr>
            <w:tcW w:w="3260" w:type="dxa"/>
            <w:gridSpan w:val="2"/>
            <w:vMerge w:val="restart"/>
            <w:shd w:val="clear" w:color="auto" w:fill="auto"/>
          </w:tcPr>
          <w:p w14:paraId="1AE5EFC4" w14:textId="77777777" w:rsidR="002F273F" w:rsidRPr="00BD06A1" w:rsidRDefault="002F273F" w:rsidP="00382C36">
            <w:pPr>
              <w:spacing w:before="40" w:after="40"/>
              <w:jc w:val="center"/>
              <w:rPr>
                <w:rFonts w:cs="Arial"/>
                <w:color w:val="auto"/>
                <w:szCs w:val="22"/>
              </w:rPr>
            </w:pPr>
            <w:r w:rsidRPr="00BD06A1">
              <w:rPr>
                <w:rFonts w:cs="Arial"/>
                <w:color w:val="auto"/>
                <w:szCs w:val="22"/>
              </w:rPr>
              <w:t>What is the reporting frequency for electronic LMIS data?</w:t>
            </w:r>
          </w:p>
          <w:p w14:paraId="022BE65B" w14:textId="77777777" w:rsidR="002F273F" w:rsidRPr="00BD06A1" w:rsidRDefault="002F273F" w:rsidP="00382C36">
            <w:pPr>
              <w:spacing w:before="40" w:after="40"/>
              <w:jc w:val="center"/>
              <w:rPr>
                <w:rFonts w:cs="Arial"/>
                <w:color w:val="auto"/>
                <w:szCs w:val="22"/>
              </w:rPr>
            </w:pPr>
          </w:p>
          <w:p w14:paraId="6930F4B7"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For answers in between the choices, round up. For example, if reports are submitted every 2 weeks, select "monthly".</w:t>
            </w:r>
          </w:p>
          <w:p w14:paraId="16291183" w14:textId="77777777" w:rsidR="002F273F" w:rsidRPr="00BD06A1" w:rsidRDefault="002F273F" w:rsidP="00382C36">
            <w:pPr>
              <w:spacing w:before="40" w:after="40"/>
              <w:jc w:val="center"/>
              <w:rPr>
                <w:rFonts w:cs="Arial"/>
                <w:color w:val="auto"/>
                <w:szCs w:val="22"/>
              </w:rPr>
            </w:pPr>
          </w:p>
          <w:p w14:paraId="409190D4"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If different LMIS reports have different frequencies, report the most common frequency for consumption and stock on hand data.</w:t>
            </w:r>
          </w:p>
        </w:tc>
        <w:tc>
          <w:tcPr>
            <w:tcW w:w="2410" w:type="dxa"/>
            <w:shd w:val="clear" w:color="auto" w:fill="auto"/>
            <w:vAlign w:val="center"/>
          </w:tcPr>
          <w:p w14:paraId="2B6DDE5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Real time/Daily</w:t>
            </w:r>
          </w:p>
        </w:tc>
        <w:tc>
          <w:tcPr>
            <w:tcW w:w="992" w:type="dxa"/>
            <w:shd w:val="clear" w:color="auto" w:fill="auto"/>
          </w:tcPr>
          <w:p w14:paraId="30F8B5A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val="restart"/>
            <w:shd w:val="clear" w:color="auto" w:fill="BFBFBF"/>
            <w:vAlign w:val="center"/>
          </w:tcPr>
          <w:p w14:paraId="505EC5E0" w14:textId="77777777" w:rsidR="002F273F" w:rsidRPr="00BD06A1" w:rsidRDefault="002F273F" w:rsidP="00382C36">
            <w:pPr>
              <w:jc w:val="center"/>
              <w:rPr>
                <w:rFonts w:cs="Arial"/>
                <w:color w:val="auto"/>
                <w:szCs w:val="22"/>
              </w:rPr>
            </w:pPr>
          </w:p>
        </w:tc>
      </w:tr>
      <w:tr w:rsidR="00666229" w:rsidRPr="00BD06A1" w14:paraId="08FBE56E" w14:textId="77777777" w:rsidTr="00066897">
        <w:trPr>
          <w:cantSplit/>
          <w:trHeight w:val="295"/>
          <w:jc w:val="center"/>
        </w:trPr>
        <w:tc>
          <w:tcPr>
            <w:tcW w:w="1413" w:type="dxa"/>
            <w:vMerge/>
            <w:shd w:val="clear" w:color="auto" w:fill="auto"/>
          </w:tcPr>
          <w:p w14:paraId="6ED5574F"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260" w:type="dxa"/>
            <w:gridSpan w:val="2"/>
            <w:vMerge/>
            <w:shd w:val="clear" w:color="auto" w:fill="auto"/>
          </w:tcPr>
          <w:p w14:paraId="09836A56"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119329C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Weekly</w:t>
            </w:r>
          </w:p>
        </w:tc>
        <w:tc>
          <w:tcPr>
            <w:tcW w:w="992" w:type="dxa"/>
            <w:shd w:val="clear" w:color="auto" w:fill="auto"/>
          </w:tcPr>
          <w:p w14:paraId="55B77F0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7B911C69" w14:textId="77777777" w:rsidR="002F273F" w:rsidRPr="00BD06A1" w:rsidRDefault="002F273F" w:rsidP="00382C36">
            <w:pPr>
              <w:jc w:val="center"/>
              <w:rPr>
                <w:rFonts w:cs="Arial"/>
                <w:color w:val="auto"/>
                <w:szCs w:val="22"/>
              </w:rPr>
            </w:pPr>
          </w:p>
        </w:tc>
      </w:tr>
      <w:tr w:rsidR="00666229" w:rsidRPr="00BD06A1" w14:paraId="1B48C2EA" w14:textId="77777777" w:rsidTr="00066897">
        <w:trPr>
          <w:cantSplit/>
          <w:trHeight w:val="295"/>
          <w:jc w:val="center"/>
        </w:trPr>
        <w:tc>
          <w:tcPr>
            <w:tcW w:w="1413" w:type="dxa"/>
            <w:vMerge/>
            <w:shd w:val="clear" w:color="auto" w:fill="auto"/>
          </w:tcPr>
          <w:p w14:paraId="429D550C"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260" w:type="dxa"/>
            <w:gridSpan w:val="2"/>
            <w:vMerge/>
            <w:shd w:val="clear" w:color="auto" w:fill="auto"/>
          </w:tcPr>
          <w:p w14:paraId="28D48E05"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7D59156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Monthly</w:t>
            </w:r>
          </w:p>
        </w:tc>
        <w:tc>
          <w:tcPr>
            <w:tcW w:w="992" w:type="dxa"/>
            <w:shd w:val="clear" w:color="auto" w:fill="auto"/>
          </w:tcPr>
          <w:p w14:paraId="5D97FEF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2B1D3A0D" w14:textId="77777777" w:rsidR="002F273F" w:rsidRPr="00BD06A1" w:rsidRDefault="002F273F" w:rsidP="00382C36">
            <w:pPr>
              <w:jc w:val="center"/>
              <w:rPr>
                <w:rFonts w:cs="Arial"/>
                <w:color w:val="auto"/>
                <w:szCs w:val="22"/>
              </w:rPr>
            </w:pPr>
          </w:p>
        </w:tc>
      </w:tr>
      <w:tr w:rsidR="00666229" w:rsidRPr="00BD06A1" w14:paraId="70F33534" w14:textId="77777777" w:rsidTr="00066897">
        <w:trPr>
          <w:cantSplit/>
          <w:trHeight w:val="295"/>
          <w:jc w:val="center"/>
        </w:trPr>
        <w:tc>
          <w:tcPr>
            <w:tcW w:w="1413" w:type="dxa"/>
            <w:vMerge/>
            <w:shd w:val="clear" w:color="auto" w:fill="auto"/>
          </w:tcPr>
          <w:p w14:paraId="516A5BB4"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260" w:type="dxa"/>
            <w:gridSpan w:val="2"/>
            <w:vMerge/>
            <w:shd w:val="clear" w:color="auto" w:fill="auto"/>
          </w:tcPr>
          <w:p w14:paraId="784CFA47"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3C2A799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Quarterly</w:t>
            </w:r>
          </w:p>
        </w:tc>
        <w:tc>
          <w:tcPr>
            <w:tcW w:w="992" w:type="dxa"/>
            <w:shd w:val="clear" w:color="auto" w:fill="auto"/>
          </w:tcPr>
          <w:p w14:paraId="4487832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1DC02FB7" w14:textId="77777777" w:rsidR="002F273F" w:rsidRPr="00BD06A1" w:rsidRDefault="002F273F" w:rsidP="00382C36">
            <w:pPr>
              <w:jc w:val="center"/>
              <w:rPr>
                <w:rFonts w:cs="Arial"/>
                <w:color w:val="auto"/>
                <w:szCs w:val="22"/>
              </w:rPr>
            </w:pPr>
          </w:p>
        </w:tc>
      </w:tr>
      <w:tr w:rsidR="00666229" w:rsidRPr="00BD06A1" w14:paraId="6EB196CD" w14:textId="77777777" w:rsidTr="00066897">
        <w:trPr>
          <w:cantSplit/>
          <w:trHeight w:val="295"/>
          <w:jc w:val="center"/>
        </w:trPr>
        <w:tc>
          <w:tcPr>
            <w:tcW w:w="1413" w:type="dxa"/>
            <w:vMerge/>
            <w:shd w:val="clear" w:color="auto" w:fill="auto"/>
          </w:tcPr>
          <w:p w14:paraId="3D4CEECC"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260" w:type="dxa"/>
            <w:gridSpan w:val="2"/>
            <w:vMerge/>
            <w:shd w:val="clear" w:color="auto" w:fill="auto"/>
          </w:tcPr>
          <w:p w14:paraId="4B71D8F5"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699D087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Less than quarterly</w:t>
            </w:r>
          </w:p>
        </w:tc>
        <w:tc>
          <w:tcPr>
            <w:tcW w:w="992" w:type="dxa"/>
            <w:shd w:val="clear" w:color="auto" w:fill="auto"/>
          </w:tcPr>
          <w:p w14:paraId="485AB8C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5B6FE503" w14:textId="77777777" w:rsidR="002F273F" w:rsidRPr="00BD06A1" w:rsidRDefault="002F273F" w:rsidP="00382C36">
            <w:pPr>
              <w:jc w:val="center"/>
              <w:rPr>
                <w:rFonts w:cs="Arial"/>
                <w:color w:val="auto"/>
                <w:szCs w:val="22"/>
              </w:rPr>
            </w:pPr>
          </w:p>
        </w:tc>
      </w:tr>
      <w:tr w:rsidR="00666229" w:rsidRPr="00BD06A1" w14:paraId="724A9681" w14:textId="77777777" w:rsidTr="00066897">
        <w:trPr>
          <w:cantSplit/>
          <w:trHeight w:val="295"/>
          <w:jc w:val="center"/>
        </w:trPr>
        <w:tc>
          <w:tcPr>
            <w:tcW w:w="1413" w:type="dxa"/>
            <w:vMerge/>
            <w:shd w:val="clear" w:color="auto" w:fill="auto"/>
          </w:tcPr>
          <w:p w14:paraId="2DF33A33"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260" w:type="dxa"/>
            <w:gridSpan w:val="2"/>
            <w:vMerge/>
            <w:shd w:val="clear" w:color="auto" w:fill="auto"/>
          </w:tcPr>
          <w:p w14:paraId="670C7697"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642E644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 reporting</w:t>
            </w:r>
          </w:p>
        </w:tc>
        <w:tc>
          <w:tcPr>
            <w:tcW w:w="992" w:type="dxa"/>
            <w:shd w:val="clear" w:color="auto" w:fill="auto"/>
          </w:tcPr>
          <w:p w14:paraId="62CB024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2123B7B0" w14:textId="77777777" w:rsidR="002F273F" w:rsidRPr="00BD06A1" w:rsidRDefault="002F273F" w:rsidP="00382C36">
            <w:pPr>
              <w:jc w:val="center"/>
              <w:rPr>
                <w:rFonts w:cs="Arial"/>
                <w:color w:val="auto"/>
                <w:szCs w:val="22"/>
              </w:rPr>
            </w:pPr>
          </w:p>
        </w:tc>
      </w:tr>
      <w:tr w:rsidR="00666229" w:rsidRPr="00BD06A1" w14:paraId="3472A3CD" w14:textId="77777777" w:rsidTr="00066897">
        <w:trPr>
          <w:cantSplit/>
          <w:trHeight w:val="295"/>
          <w:jc w:val="center"/>
        </w:trPr>
        <w:tc>
          <w:tcPr>
            <w:tcW w:w="1413" w:type="dxa"/>
            <w:vMerge/>
            <w:shd w:val="clear" w:color="auto" w:fill="auto"/>
          </w:tcPr>
          <w:p w14:paraId="327CBC37"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260" w:type="dxa"/>
            <w:gridSpan w:val="2"/>
            <w:vMerge/>
            <w:shd w:val="clear" w:color="auto" w:fill="auto"/>
          </w:tcPr>
          <w:p w14:paraId="764D4C70"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0E7A695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992" w:type="dxa"/>
            <w:shd w:val="clear" w:color="auto" w:fill="auto"/>
          </w:tcPr>
          <w:p w14:paraId="0926E90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34C63F2E" w14:textId="77777777" w:rsidR="002F273F" w:rsidRPr="00BD06A1" w:rsidRDefault="002F273F" w:rsidP="00382C36">
            <w:pPr>
              <w:jc w:val="center"/>
              <w:rPr>
                <w:rFonts w:cs="Arial"/>
                <w:color w:val="auto"/>
                <w:szCs w:val="22"/>
              </w:rPr>
            </w:pPr>
          </w:p>
        </w:tc>
      </w:tr>
      <w:tr w:rsidR="00666229" w:rsidRPr="00BD06A1" w14:paraId="1BC264B3" w14:textId="77777777" w:rsidTr="00066897">
        <w:trPr>
          <w:cantSplit/>
          <w:trHeight w:val="295"/>
          <w:jc w:val="center"/>
        </w:trPr>
        <w:tc>
          <w:tcPr>
            <w:tcW w:w="1413" w:type="dxa"/>
            <w:vMerge w:val="restart"/>
            <w:shd w:val="clear" w:color="auto" w:fill="auto"/>
          </w:tcPr>
          <w:p w14:paraId="2D02AC04"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LM-109</w:t>
            </w:r>
          </w:p>
          <w:p w14:paraId="5A8DE64D" w14:textId="77777777" w:rsidR="002F273F" w:rsidRPr="00BD06A1" w:rsidRDefault="002F273F" w:rsidP="00382C36">
            <w:pPr>
              <w:spacing w:before="40" w:after="40"/>
              <w:jc w:val="center"/>
              <w:rPr>
                <w:rFonts w:cs="Arial"/>
                <w:color w:val="auto"/>
                <w:szCs w:val="22"/>
              </w:rPr>
            </w:pPr>
          </w:p>
          <w:p w14:paraId="10C8F171"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07E32AE2" w14:textId="77777777" w:rsidR="002F273F" w:rsidRPr="00BD06A1" w:rsidRDefault="002F273F" w:rsidP="00382C36">
            <w:pPr>
              <w:spacing w:before="40" w:after="40"/>
              <w:jc w:val="center"/>
              <w:rPr>
                <w:rFonts w:cs="Arial"/>
                <w:color w:val="auto"/>
                <w:szCs w:val="22"/>
              </w:rPr>
            </w:pPr>
          </w:p>
          <w:p w14:paraId="30F0E7BC"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24F6E3A7" w14:textId="77777777" w:rsidR="002F273F" w:rsidRPr="00BD06A1" w:rsidRDefault="002F273F" w:rsidP="00382C36">
            <w:pPr>
              <w:spacing w:before="40" w:after="40"/>
              <w:jc w:val="center"/>
              <w:rPr>
                <w:rFonts w:cs="Arial"/>
                <w:color w:val="auto"/>
                <w:szCs w:val="22"/>
              </w:rPr>
            </w:pPr>
          </w:p>
          <w:p w14:paraId="2E8834AB"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3A594409" w14:textId="77777777" w:rsidR="002F273F" w:rsidRPr="00BD06A1" w:rsidRDefault="002F273F" w:rsidP="00382C36">
            <w:pPr>
              <w:spacing w:before="40" w:after="40"/>
              <w:jc w:val="center"/>
              <w:rPr>
                <w:rFonts w:cs="Arial"/>
                <w:color w:val="auto"/>
                <w:szCs w:val="22"/>
              </w:rPr>
            </w:pPr>
          </w:p>
          <w:p w14:paraId="0D93E4CA"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7DBCD2D9" w14:textId="77777777" w:rsidR="002F273F" w:rsidRPr="00BD06A1" w:rsidRDefault="002F273F" w:rsidP="00382C36">
            <w:pPr>
              <w:spacing w:before="40" w:after="40"/>
              <w:jc w:val="center"/>
              <w:rPr>
                <w:rFonts w:cs="Arial"/>
                <w:color w:val="auto"/>
                <w:szCs w:val="22"/>
              </w:rPr>
            </w:pPr>
          </w:p>
          <w:p w14:paraId="4FF1DB3F"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tc>
        <w:tc>
          <w:tcPr>
            <w:tcW w:w="3260" w:type="dxa"/>
            <w:gridSpan w:val="2"/>
            <w:vMerge w:val="restart"/>
            <w:shd w:val="clear" w:color="auto" w:fill="auto"/>
          </w:tcPr>
          <w:p w14:paraId="0C74E904" w14:textId="77777777" w:rsidR="002F273F" w:rsidRPr="00BD06A1" w:rsidRDefault="002F273F" w:rsidP="00382C36">
            <w:pPr>
              <w:spacing w:before="40" w:after="40"/>
              <w:jc w:val="center"/>
              <w:rPr>
                <w:rFonts w:cs="Arial"/>
                <w:color w:val="auto"/>
                <w:szCs w:val="22"/>
              </w:rPr>
            </w:pPr>
            <w:r w:rsidRPr="00BD06A1">
              <w:rPr>
                <w:rFonts w:cs="Arial"/>
                <w:color w:val="auto"/>
                <w:szCs w:val="22"/>
              </w:rPr>
              <w:t>Is there a standard process, such as scheduled, regular meetings, to review LMIS (paper or electronic LMIS) data and reports?</w:t>
            </w:r>
          </w:p>
        </w:tc>
        <w:tc>
          <w:tcPr>
            <w:tcW w:w="2410" w:type="dxa"/>
            <w:shd w:val="clear" w:color="auto" w:fill="auto"/>
          </w:tcPr>
          <w:p w14:paraId="7C1BEBD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992" w:type="dxa"/>
            <w:shd w:val="clear" w:color="auto" w:fill="auto"/>
          </w:tcPr>
          <w:p w14:paraId="5634339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val="restart"/>
            <w:shd w:val="clear" w:color="auto" w:fill="BFBFBF"/>
            <w:vAlign w:val="center"/>
          </w:tcPr>
          <w:p w14:paraId="2BACB5AC" w14:textId="77777777" w:rsidR="002F273F" w:rsidRPr="00BD06A1" w:rsidRDefault="002F273F" w:rsidP="00382C36">
            <w:pPr>
              <w:jc w:val="center"/>
              <w:rPr>
                <w:rFonts w:cs="Arial"/>
                <w:color w:val="auto"/>
                <w:szCs w:val="22"/>
              </w:rPr>
            </w:pPr>
          </w:p>
        </w:tc>
      </w:tr>
      <w:tr w:rsidR="00666229" w:rsidRPr="00BD06A1" w14:paraId="27A6C04E" w14:textId="77777777" w:rsidTr="00066897">
        <w:trPr>
          <w:cantSplit/>
          <w:trHeight w:val="295"/>
          <w:jc w:val="center"/>
        </w:trPr>
        <w:tc>
          <w:tcPr>
            <w:tcW w:w="1413" w:type="dxa"/>
            <w:vMerge/>
            <w:shd w:val="clear" w:color="auto" w:fill="auto"/>
          </w:tcPr>
          <w:p w14:paraId="0B9DD902"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260" w:type="dxa"/>
            <w:gridSpan w:val="2"/>
            <w:vMerge/>
            <w:shd w:val="clear" w:color="auto" w:fill="auto"/>
          </w:tcPr>
          <w:p w14:paraId="419ADB1F"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6CD5135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992" w:type="dxa"/>
            <w:shd w:val="clear" w:color="auto" w:fill="auto"/>
          </w:tcPr>
          <w:p w14:paraId="4554041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432CC5A2" w14:textId="77777777" w:rsidR="002F273F" w:rsidRPr="00BD06A1" w:rsidRDefault="002F273F" w:rsidP="00382C36">
            <w:pPr>
              <w:jc w:val="center"/>
              <w:rPr>
                <w:rFonts w:cs="Arial"/>
                <w:color w:val="auto"/>
                <w:szCs w:val="22"/>
              </w:rPr>
            </w:pPr>
          </w:p>
        </w:tc>
      </w:tr>
      <w:tr w:rsidR="00666229" w:rsidRPr="00BD06A1" w14:paraId="193D90A7" w14:textId="77777777" w:rsidTr="00066897">
        <w:trPr>
          <w:cantSplit/>
          <w:trHeight w:val="295"/>
          <w:jc w:val="center"/>
        </w:trPr>
        <w:tc>
          <w:tcPr>
            <w:tcW w:w="1413" w:type="dxa"/>
            <w:vMerge/>
            <w:shd w:val="clear" w:color="auto" w:fill="auto"/>
          </w:tcPr>
          <w:p w14:paraId="432C2BC1"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260" w:type="dxa"/>
            <w:gridSpan w:val="2"/>
            <w:vMerge/>
            <w:shd w:val="clear" w:color="auto" w:fill="auto"/>
          </w:tcPr>
          <w:p w14:paraId="10976687"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1B45139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992" w:type="dxa"/>
            <w:shd w:val="clear" w:color="auto" w:fill="auto"/>
          </w:tcPr>
          <w:p w14:paraId="440DA42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5A5F689F" w14:textId="77777777" w:rsidR="002F273F" w:rsidRPr="00BD06A1" w:rsidRDefault="002F273F" w:rsidP="00382C36">
            <w:pPr>
              <w:jc w:val="center"/>
              <w:rPr>
                <w:rFonts w:cs="Arial"/>
                <w:color w:val="auto"/>
                <w:szCs w:val="22"/>
              </w:rPr>
            </w:pPr>
          </w:p>
        </w:tc>
      </w:tr>
      <w:tr w:rsidR="00666229" w:rsidRPr="00BD06A1" w14:paraId="18D46922" w14:textId="77777777" w:rsidTr="00066897">
        <w:trPr>
          <w:cantSplit/>
          <w:trHeight w:val="295"/>
          <w:jc w:val="center"/>
        </w:trPr>
        <w:tc>
          <w:tcPr>
            <w:tcW w:w="1413" w:type="dxa"/>
            <w:vMerge w:val="restart"/>
            <w:shd w:val="clear" w:color="auto" w:fill="auto"/>
          </w:tcPr>
          <w:p w14:paraId="69E317EE"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LM-110</w:t>
            </w:r>
          </w:p>
          <w:p w14:paraId="4819E751" w14:textId="77777777" w:rsidR="002F273F" w:rsidRPr="00BD06A1" w:rsidRDefault="002F273F" w:rsidP="00382C36">
            <w:pPr>
              <w:spacing w:before="40" w:after="40"/>
              <w:jc w:val="center"/>
              <w:rPr>
                <w:rFonts w:cs="Arial"/>
                <w:color w:val="auto"/>
                <w:szCs w:val="22"/>
              </w:rPr>
            </w:pPr>
          </w:p>
          <w:p w14:paraId="24CBF0CF"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3EE1FBA2" w14:textId="77777777" w:rsidR="002F273F" w:rsidRPr="00BD06A1" w:rsidRDefault="002F273F" w:rsidP="00382C36">
            <w:pPr>
              <w:spacing w:before="40" w:after="40"/>
              <w:jc w:val="center"/>
              <w:rPr>
                <w:rFonts w:cs="Arial"/>
                <w:color w:val="auto"/>
                <w:szCs w:val="22"/>
              </w:rPr>
            </w:pPr>
          </w:p>
          <w:p w14:paraId="7E7F45CC"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73A59C0A" w14:textId="77777777" w:rsidR="002F273F" w:rsidRPr="00BD06A1" w:rsidRDefault="002F273F" w:rsidP="00382C36">
            <w:pPr>
              <w:spacing w:before="40" w:after="40"/>
              <w:jc w:val="center"/>
              <w:rPr>
                <w:rFonts w:cs="Arial"/>
                <w:color w:val="auto"/>
                <w:szCs w:val="22"/>
              </w:rPr>
            </w:pPr>
          </w:p>
          <w:p w14:paraId="3360326E"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tc>
        <w:tc>
          <w:tcPr>
            <w:tcW w:w="3260" w:type="dxa"/>
            <w:gridSpan w:val="2"/>
            <w:vMerge w:val="restart"/>
            <w:shd w:val="clear" w:color="auto" w:fill="auto"/>
          </w:tcPr>
          <w:p w14:paraId="0C7B771D" w14:textId="77777777" w:rsidR="002F273F" w:rsidRPr="00BD06A1" w:rsidRDefault="002F273F" w:rsidP="00382C36">
            <w:pPr>
              <w:spacing w:before="40" w:after="40"/>
              <w:jc w:val="center"/>
              <w:rPr>
                <w:rFonts w:cs="Arial"/>
                <w:color w:val="auto"/>
                <w:szCs w:val="22"/>
              </w:rPr>
            </w:pPr>
            <w:r w:rsidRPr="00BD06A1">
              <w:rPr>
                <w:rFonts w:cs="Arial"/>
                <w:color w:val="auto"/>
                <w:szCs w:val="22"/>
              </w:rPr>
              <w:t>Is there a formal system or mechanism for users to report issues with the system that require improvements?</w:t>
            </w:r>
          </w:p>
        </w:tc>
        <w:tc>
          <w:tcPr>
            <w:tcW w:w="2410" w:type="dxa"/>
            <w:shd w:val="clear" w:color="auto" w:fill="auto"/>
          </w:tcPr>
          <w:p w14:paraId="77953C2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992" w:type="dxa"/>
            <w:shd w:val="clear" w:color="auto" w:fill="auto"/>
          </w:tcPr>
          <w:p w14:paraId="3331428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val="restart"/>
            <w:shd w:val="clear" w:color="auto" w:fill="BFBFBF"/>
            <w:vAlign w:val="center"/>
          </w:tcPr>
          <w:p w14:paraId="03D18B29" w14:textId="77777777" w:rsidR="002F273F" w:rsidRPr="00BD06A1" w:rsidRDefault="002F273F" w:rsidP="00382C36">
            <w:pPr>
              <w:jc w:val="center"/>
              <w:rPr>
                <w:rFonts w:cs="Arial"/>
                <w:color w:val="auto"/>
                <w:szCs w:val="22"/>
              </w:rPr>
            </w:pPr>
          </w:p>
        </w:tc>
      </w:tr>
      <w:tr w:rsidR="00666229" w:rsidRPr="00BD06A1" w14:paraId="2A1DA535" w14:textId="77777777" w:rsidTr="00066897">
        <w:trPr>
          <w:cantSplit/>
          <w:trHeight w:val="295"/>
          <w:jc w:val="center"/>
        </w:trPr>
        <w:tc>
          <w:tcPr>
            <w:tcW w:w="1413" w:type="dxa"/>
            <w:vMerge/>
            <w:shd w:val="clear" w:color="auto" w:fill="auto"/>
          </w:tcPr>
          <w:p w14:paraId="27D1EA89"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260" w:type="dxa"/>
            <w:gridSpan w:val="2"/>
            <w:vMerge/>
            <w:shd w:val="clear" w:color="auto" w:fill="auto"/>
          </w:tcPr>
          <w:p w14:paraId="3B1F518D"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3B88688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992" w:type="dxa"/>
            <w:shd w:val="clear" w:color="auto" w:fill="auto"/>
          </w:tcPr>
          <w:p w14:paraId="7B1E3EB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52588CC8" w14:textId="77777777" w:rsidR="002F273F" w:rsidRPr="00BD06A1" w:rsidRDefault="002F273F" w:rsidP="00382C36">
            <w:pPr>
              <w:jc w:val="center"/>
              <w:rPr>
                <w:rFonts w:cs="Arial"/>
                <w:color w:val="auto"/>
                <w:szCs w:val="22"/>
              </w:rPr>
            </w:pPr>
          </w:p>
        </w:tc>
      </w:tr>
      <w:tr w:rsidR="00666229" w:rsidRPr="00BD06A1" w14:paraId="246E2F7F" w14:textId="77777777" w:rsidTr="00066897">
        <w:trPr>
          <w:cantSplit/>
          <w:trHeight w:val="295"/>
          <w:jc w:val="center"/>
        </w:trPr>
        <w:tc>
          <w:tcPr>
            <w:tcW w:w="1413" w:type="dxa"/>
            <w:vMerge/>
            <w:shd w:val="clear" w:color="auto" w:fill="auto"/>
          </w:tcPr>
          <w:p w14:paraId="4E579FD8"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260" w:type="dxa"/>
            <w:gridSpan w:val="2"/>
            <w:vMerge/>
            <w:shd w:val="clear" w:color="auto" w:fill="auto"/>
          </w:tcPr>
          <w:p w14:paraId="129C0726"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06CB02F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992" w:type="dxa"/>
            <w:shd w:val="clear" w:color="auto" w:fill="auto"/>
          </w:tcPr>
          <w:p w14:paraId="353C8BA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6EC55C2D" w14:textId="77777777" w:rsidR="002F273F" w:rsidRPr="00BD06A1" w:rsidRDefault="002F273F" w:rsidP="00382C36">
            <w:pPr>
              <w:jc w:val="center"/>
              <w:rPr>
                <w:rFonts w:cs="Arial"/>
                <w:color w:val="auto"/>
                <w:szCs w:val="22"/>
              </w:rPr>
            </w:pPr>
          </w:p>
        </w:tc>
      </w:tr>
      <w:tr w:rsidR="00666229" w:rsidRPr="00BD06A1" w14:paraId="38467351" w14:textId="77777777" w:rsidTr="00066897">
        <w:trPr>
          <w:cantSplit/>
          <w:trHeight w:val="295"/>
          <w:jc w:val="center"/>
        </w:trPr>
        <w:tc>
          <w:tcPr>
            <w:tcW w:w="1413" w:type="dxa"/>
            <w:vMerge w:val="restart"/>
            <w:shd w:val="clear" w:color="auto" w:fill="auto"/>
          </w:tcPr>
          <w:p w14:paraId="3220EC6F"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LM-111</w:t>
            </w:r>
          </w:p>
          <w:p w14:paraId="341B3B3D" w14:textId="77777777" w:rsidR="002F273F" w:rsidRPr="00BD06A1" w:rsidRDefault="002F273F" w:rsidP="00382C36">
            <w:pPr>
              <w:spacing w:before="40" w:after="40"/>
              <w:jc w:val="center"/>
              <w:rPr>
                <w:rFonts w:cs="Arial"/>
                <w:color w:val="auto"/>
                <w:szCs w:val="22"/>
              </w:rPr>
            </w:pPr>
          </w:p>
          <w:p w14:paraId="13BC4FA1"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3A479D5E" w14:textId="77777777" w:rsidR="002F273F" w:rsidRPr="00BD06A1" w:rsidRDefault="002F273F" w:rsidP="00382C36">
            <w:pPr>
              <w:spacing w:before="40" w:after="40"/>
              <w:jc w:val="center"/>
              <w:rPr>
                <w:rFonts w:cs="Arial"/>
                <w:color w:val="auto"/>
                <w:szCs w:val="22"/>
              </w:rPr>
            </w:pPr>
          </w:p>
          <w:p w14:paraId="686CFCBB"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38288D1E" w14:textId="77777777" w:rsidR="002F273F" w:rsidRPr="00BD06A1" w:rsidRDefault="002F273F" w:rsidP="00382C36">
            <w:pPr>
              <w:spacing w:before="40" w:after="40"/>
              <w:jc w:val="center"/>
              <w:rPr>
                <w:rFonts w:cs="Arial"/>
                <w:color w:val="auto"/>
                <w:szCs w:val="22"/>
              </w:rPr>
            </w:pPr>
          </w:p>
          <w:p w14:paraId="06BA830E"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tc>
        <w:tc>
          <w:tcPr>
            <w:tcW w:w="3260" w:type="dxa"/>
            <w:gridSpan w:val="2"/>
            <w:vMerge w:val="restart"/>
            <w:shd w:val="clear" w:color="auto" w:fill="auto"/>
          </w:tcPr>
          <w:p w14:paraId="3C426AAE" w14:textId="77777777" w:rsidR="002F273F" w:rsidRPr="00BD06A1" w:rsidRDefault="002F273F" w:rsidP="00382C36">
            <w:pPr>
              <w:spacing w:before="40" w:after="40"/>
              <w:jc w:val="center"/>
              <w:rPr>
                <w:rFonts w:cs="Arial"/>
                <w:color w:val="auto"/>
                <w:szCs w:val="22"/>
              </w:rPr>
            </w:pPr>
            <w:r w:rsidRPr="00BD06A1">
              <w:rPr>
                <w:rFonts w:cs="Arial"/>
                <w:color w:val="auto"/>
                <w:szCs w:val="22"/>
              </w:rPr>
              <w:t>Is there a technical working group that addresses all technical input into the system?</w:t>
            </w:r>
          </w:p>
        </w:tc>
        <w:tc>
          <w:tcPr>
            <w:tcW w:w="2410" w:type="dxa"/>
            <w:shd w:val="clear" w:color="auto" w:fill="auto"/>
          </w:tcPr>
          <w:p w14:paraId="5B0370B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992" w:type="dxa"/>
            <w:shd w:val="clear" w:color="auto" w:fill="auto"/>
          </w:tcPr>
          <w:p w14:paraId="2E07548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val="restart"/>
            <w:shd w:val="clear" w:color="auto" w:fill="BFBFBF"/>
            <w:vAlign w:val="center"/>
          </w:tcPr>
          <w:p w14:paraId="6A4370AC" w14:textId="77777777" w:rsidR="002F273F" w:rsidRPr="00BD06A1" w:rsidRDefault="002F273F" w:rsidP="00382C36">
            <w:pPr>
              <w:jc w:val="center"/>
              <w:rPr>
                <w:rFonts w:cs="Arial"/>
                <w:color w:val="auto"/>
                <w:szCs w:val="22"/>
              </w:rPr>
            </w:pPr>
          </w:p>
        </w:tc>
      </w:tr>
      <w:tr w:rsidR="00666229" w:rsidRPr="00BD06A1" w14:paraId="7061B4DC" w14:textId="77777777" w:rsidTr="00066897">
        <w:trPr>
          <w:cantSplit/>
          <w:trHeight w:val="295"/>
          <w:jc w:val="center"/>
        </w:trPr>
        <w:tc>
          <w:tcPr>
            <w:tcW w:w="1413" w:type="dxa"/>
            <w:vMerge/>
            <w:shd w:val="clear" w:color="auto" w:fill="auto"/>
          </w:tcPr>
          <w:p w14:paraId="01C2B56F"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260" w:type="dxa"/>
            <w:gridSpan w:val="2"/>
            <w:vMerge/>
            <w:shd w:val="clear" w:color="auto" w:fill="auto"/>
          </w:tcPr>
          <w:p w14:paraId="25B70FFC"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7AECF3E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992" w:type="dxa"/>
            <w:shd w:val="clear" w:color="auto" w:fill="auto"/>
          </w:tcPr>
          <w:p w14:paraId="6F563FC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5AD9CB86" w14:textId="77777777" w:rsidR="002F273F" w:rsidRPr="00BD06A1" w:rsidRDefault="002F273F" w:rsidP="00382C36">
            <w:pPr>
              <w:jc w:val="center"/>
              <w:rPr>
                <w:rFonts w:cs="Arial"/>
                <w:color w:val="auto"/>
                <w:szCs w:val="22"/>
              </w:rPr>
            </w:pPr>
          </w:p>
        </w:tc>
      </w:tr>
      <w:tr w:rsidR="00666229" w:rsidRPr="00BD06A1" w14:paraId="33F65377" w14:textId="77777777" w:rsidTr="00066897">
        <w:trPr>
          <w:cantSplit/>
          <w:trHeight w:val="295"/>
          <w:jc w:val="center"/>
        </w:trPr>
        <w:tc>
          <w:tcPr>
            <w:tcW w:w="1413" w:type="dxa"/>
            <w:vMerge/>
            <w:shd w:val="clear" w:color="auto" w:fill="auto"/>
          </w:tcPr>
          <w:p w14:paraId="6F644C50"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260" w:type="dxa"/>
            <w:gridSpan w:val="2"/>
            <w:vMerge/>
            <w:shd w:val="clear" w:color="auto" w:fill="auto"/>
          </w:tcPr>
          <w:p w14:paraId="75D08495"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5B7B3B2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992" w:type="dxa"/>
            <w:shd w:val="clear" w:color="auto" w:fill="auto"/>
          </w:tcPr>
          <w:p w14:paraId="2198CD6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7E0C2BB9" w14:textId="77777777" w:rsidR="002F273F" w:rsidRPr="00BD06A1" w:rsidRDefault="002F273F" w:rsidP="00382C36">
            <w:pPr>
              <w:jc w:val="center"/>
              <w:rPr>
                <w:rFonts w:cs="Arial"/>
                <w:color w:val="auto"/>
                <w:szCs w:val="22"/>
              </w:rPr>
            </w:pPr>
          </w:p>
        </w:tc>
      </w:tr>
      <w:tr w:rsidR="00666229" w:rsidRPr="00BD06A1" w14:paraId="71BA7D7B" w14:textId="77777777" w:rsidTr="00066897">
        <w:trPr>
          <w:cantSplit/>
          <w:trHeight w:val="295"/>
          <w:jc w:val="center"/>
        </w:trPr>
        <w:tc>
          <w:tcPr>
            <w:tcW w:w="1413" w:type="dxa"/>
            <w:vMerge w:val="restart"/>
            <w:shd w:val="clear" w:color="auto" w:fill="auto"/>
          </w:tcPr>
          <w:p w14:paraId="0BECCE6E"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LM-112</w:t>
            </w:r>
          </w:p>
          <w:p w14:paraId="16B80F68" w14:textId="77777777" w:rsidR="002F273F" w:rsidRPr="00BD06A1" w:rsidRDefault="002F273F" w:rsidP="00382C36">
            <w:pPr>
              <w:spacing w:before="40" w:after="40"/>
              <w:jc w:val="center"/>
              <w:rPr>
                <w:rFonts w:cs="Arial"/>
                <w:color w:val="auto"/>
                <w:szCs w:val="22"/>
              </w:rPr>
            </w:pPr>
          </w:p>
          <w:p w14:paraId="2E33BA29"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11798546" w14:textId="77777777" w:rsidR="002F273F" w:rsidRPr="00BD06A1" w:rsidRDefault="002F273F" w:rsidP="00382C36">
            <w:pPr>
              <w:spacing w:before="40" w:after="40"/>
              <w:jc w:val="center"/>
              <w:rPr>
                <w:rFonts w:cs="Arial"/>
                <w:color w:val="auto"/>
                <w:szCs w:val="22"/>
              </w:rPr>
            </w:pPr>
          </w:p>
          <w:p w14:paraId="7DFA81C1"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0E50B337" w14:textId="77777777" w:rsidR="002F273F" w:rsidRPr="00BD06A1" w:rsidRDefault="002F273F" w:rsidP="00382C36">
            <w:pPr>
              <w:spacing w:before="40" w:after="40"/>
              <w:jc w:val="center"/>
              <w:rPr>
                <w:rFonts w:cs="Arial"/>
                <w:color w:val="auto"/>
                <w:szCs w:val="22"/>
              </w:rPr>
            </w:pPr>
          </w:p>
          <w:p w14:paraId="48F80040"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tc>
        <w:tc>
          <w:tcPr>
            <w:tcW w:w="3260" w:type="dxa"/>
            <w:gridSpan w:val="2"/>
            <w:vMerge w:val="restart"/>
            <w:shd w:val="clear" w:color="auto" w:fill="auto"/>
          </w:tcPr>
          <w:p w14:paraId="6D2E64B9" w14:textId="77777777" w:rsidR="002F273F" w:rsidRPr="00BD06A1" w:rsidRDefault="002F273F" w:rsidP="00382C36">
            <w:pPr>
              <w:spacing w:before="40" w:after="40"/>
              <w:jc w:val="center"/>
              <w:rPr>
                <w:rFonts w:cs="Arial"/>
                <w:color w:val="auto"/>
                <w:szCs w:val="22"/>
              </w:rPr>
            </w:pPr>
            <w:r w:rsidRPr="00BD06A1">
              <w:rPr>
                <w:rFonts w:cs="Arial"/>
                <w:color w:val="auto"/>
                <w:szCs w:val="22"/>
              </w:rPr>
              <w:t>Is there a help desk or other mechanism for users to ask questions and request support with the system?</w:t>
            </w:r>
          </w:p>
        </w:tc>
        <w:tc>
          <w:tcPr>
            <w:tcW w:w="2410" w:type="dxa"/>
            <w:shd w:val="clear" w:color="auto" w:fill="auto"/>
          </w:tcPr>
          <w:p w14:paraId="27DB065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992" w:type="dxa"/>
            <w:shd w:val="clear" w:color="auto" w:fill="auto"/>
          </w:tcPr>
          <w:p w14:paraId="1890130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val="restart"/>
            <w:shd w:val="clear" w:color="auto" w:fill="BFBFBF"/>
            <w:vAlign w:val="center"/>
          </w:tcPr>
          <w:p w14:paraId="6A379776" w14:textId="77777777" w:rsidR="002F273F" w:rsidRPr="00BD06A1" w:rsidRDefault="002F273F" w:rsidP="00382C36">
            <w:pPr>
              <w:jc w:val="center"/>
              <w:rPr>
                <w:rFonts w:cs="Arial"/>
                <w:color w:val="auto"/>
                <w:szCs w:val="22"/>
              </w:rPr>
            </w:pPr>
          </w:p>
        </w:tc>
      </w:tr>
      <w:tr w:rsidR="00666229" w:rsidRPr="00BD06A1" w14:paraId="3236B8CB" w14:textId="77777777" w:rsidTr="00066897">
        <w:trPr>
          <w:cantSplit/>
          <w:trHeight w:val="295"/>
          <w:jc w:val="center"/>
        </w:trPr>
        <w:tc>
          <w:tcPr>
            <w:tcW w:w="1413" w:type="dxa"/>
            <w:vMerge/>
            <w:shd w:val="clear" w:color="auto" w:fill="auto"/>
          </w:tcPr>
          <w:p w14:paraId="1A6CBBF1"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260" w:type="dxa"/>
            <w:gridSpan w:val="2"/>
            <w:vMerge/>
            <w:shd w:val="clear" w:color="auto" w:fill="auto"/>
          </w:tcPr>
          <w:p w14:paraId="5872C186"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45771BA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992" w:type="dxa"/>
            <w:shd w:val="clear" w:color="auto" w:fill="auto"/>
          </w:tcPr>
          <w:p w14:paraId="056BC33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122BB7CC" w14:textId="77777777" w:rsidR="002F273F" w:rsidRPr="00BD06A1" w:rsidRDefault="002F273F" w:rsidP="00382C36">
            <w:pPr>
              <w:jc w:val="center"/>
              <w:rPr>
                <w:rFonts w:cs="Arial"/>
                <w:color w:val="auto"/>
                <w:szCs w:val="22"/>
              </w:rPr>
            </w:pPr>
          </w:p>
        </w:tc>
      </w:tr>
      <w:tr w:rsidR="00666229" w:rsidRPr="00BD06A1" w14:paraId="2A995443" w14:textId="77777777" w:rsidTr="00066897">
        <w:trPr>
          <w:cantSplit/>
          <w:trHeight w:val="295"/>
          <w:jc w:val="center"/>
        </w:trPr>
        <w:tc>
          <w:tcPr>
            <w:tcW w:w="1413" w:type="dxa"/>
            <w:vMerge/>
            <w:shd w:val="clear" w:color="auto" w:fill="auto"/>
          </w:tcPr>
          <w:p w14:paraId="785C199C" w14:textId="77777777" w:rsidR="002F273F" w:rsidRPr="00BD06A1" w:rsidRDefault="002F273F" w:rsidP="002F273F">
            <w:pPr>
              <w:numPr>
                <w:ilvl w:val="0"/>
                <w:numId w:val="3"/>
              </w:numPr>
              <w:spacing w:before="40" w:after="40" w:line="240" w:lineRule="auto"/>
              <w:ind w:left="0" w:firstLine="0"/>
              <w:jc w:val="center"/>
              <w:rPr>
                <w:rFonts w:cs="Arial"/>
                <w:color w:val="auto"/>
                <w:szCs w:val="22"/>
              </w:rPr>
            </w:pPr>
          </w:p>
        </w:tc>
        <w:tc>
          <w:tcPr>
            <w:tcW w:w="3260" w:type="dxa"/>
            <w:gridSpan w:val="2"/>
            <w:vMerge/>
            <w:shd w:val="clear" w:color="auto" w:fill="auto"/>
          </w:tcPr>
          <w:p w14:paraId="004F7C06"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0455998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992" w:type="dxa"/>
            <w:shd w:val="clear" w:color="auto" w:fill="auto"/>
          </w:tcPr>
          <w:p w14:paraId="62EF44A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1029B1DE" w14:textId="77777777" w:rsidR="002F273F" w:rsidRPr="00BD06A1" w:rsidRDefault="002F273F" w:rsidP="00382C36">
            <w:pPr>
              <w:jc w:val="center"/>
              <w:rPr>
                <w:rFonts w:cs="Arial"/>
                <w:color w:val="auto"/>
                <w:szCs w:val="22"/>
              </w:rPr>
            </w:pPr>
          </w:p>
        </w:tc>
      </w:tr>
      <w:tr w:rsidR="00666229" w:rsidRPr="00BD06A1" w14:paraId="26A400EA" w14:textId="77777777" w:rsidTr="00066897">
        <w:trPr>
          <w:cantSplit/>
          <w:trHeight w:val="220"/>
          <w:jc w:val="center"/>
        </w:trPr>
        <w:tc>
          <w:tcPr>
            <w:tcW w:w="9923" w:type="dxa"/>
            <w:gridSpan w:val="6"/>
            <w:shd w:val="clear" w:color="auto" w:fill="BFBFBF"/>
          </w:tcPr>
          <w:p w14:paraId="5742542C" w14:textId="77777777" w:rsidR="002F273F" w:rsidRPr="00BD06A1" w:rsidRDefault="002F273F" w:rsidP="00382C36">
            <w:pPr>
              <w:jc w:val="center"/>
              <w:rPr>
                <w:rFonts w:cs="Arial"/>
                <w:b/>
                <w:color w:val="auto"/>
                <w:szCs w:val="22"/>
              </w:rPr>
            </w:pPr>
            <w:r w:rsidRPr="00BD06A1">
              <w:rPr>
                <w:rFonts w:cs="Arial"/>
                <w:b/>
                <w:color w:val="auto"/>
                <w:szCs w:val="22"/>
              </w:rPr>
              <w:t>LM-200: Data Tools and Indicators</w:t>
            </w:r>
          </w:p>
        </w:tc>
      </w:tr>
      <w:tr w:rsidR="00666229" w:rsidRPr="00BD06A1" w14:paraId="5F41DF19" w14:textId="77777777" w:rsidTr="00382C36">
        <w:trPr>
          <w:cantSplit/>
          <w:trHeight w:val="220"/>
          <w:jc w:val="center"/>
        </w:trPr>
        <w:tc>
          <w:tcPr>
            <w:tcW w:w="1413" w:type="dxa"/>
            <w:vMerge w:val="restart"/>
            <w:shd w:val="clear" w:color="auto" w:fill="auto"/>
          </w:tcPr>
          <w:p w14:paraId="7CC3DE2E"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LM-201</w:t>
            </w:r>
          </w:p>
          <w:p w14:paraId="012F8E5D" w14:textId="77777777" w:rsidR="002F273F" w:rsidRPr="00BD06A1" w:rsidRDefault="002F273F" w:rsidP="00382C36">
            <w:pPr>
              <w:spacing w:before="40" w:after="40"/>
              <w:jc w:val="center"/>
              <w:rPr>
                <w:rFonts w:cs="Arial"/>
                <w:color w:val="auto"/>
                <w:szCs w:val="22"/>
              </w:rPr>
            </w:pPr>
          </w:p>
          <w:p w14:paraId="18753ECF"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64F74771" w14:textId="77777777" w:rsidR="002F273F" w:rsidRPr="00BD06A1" w:rsidRDefault="002F273F" w:rsidP="00382C36">
            <w:pPr>
              <w:spacing w:before="40" w:after="40"/>
              <w:jc w:val="center"/>
              <w:rPr>
                <w:rFonts w:cs="Arial"/>
                <w:color w:val="auto"/>
                <w:szCs w:val="22"/>
              </w:rPr>
            </w:pPr>
          </w:p>
          <w:p w14:paraId="7D7CA0E3"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31351D1A" w14:textId="77777777" w:rsidR="002F273F" w:rsidRPr="00BD06A1" w:rsidRDefault="002F273F" w:rsidP="00382C36">
            <w:pPr>
              <w:spacing w:before="40" w:after="40"/>
              <w:jc w:val="center"/>
              <w:rPr>
                <w:rFonts w:cs="Arial"/>
                <w:color w:val="auto"/>
                <w:szCs w:val="22"/>
              </w:rPr>
            </w:pPr>
          </w:p>
          <w:p w14:paraId="5DAA3301"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65738EEB" w14:textId="77777777" w:rsidR="002F273F" w:rsidRPr="00BD06A1" w:rsidRDefault="002F273F" w:rsidP="00382C36">
            <w:pPr>
              <w:spacing w:before="40" w:after="40"/>
              <w:jc w:val="center"/>
              <w:rPr>
                <w:rFonts w:cs="Arial"/>
                <w:color w:val="auto"/>
                <w:szCs w:val="22"/>
              </w:rPr>
            </w:pPr>
          </w:p>
          <w:p w14:paraId="1D3EBA3F"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tc>
        <w:tc>
          <w:tcPr>
            <w:tcW w:w="3260" w:type="dxa"/>
            <w:gridSpan w:val="2"/>
            <w:vMerge w:val="restart"/>
            <w:shd w:val="clear" w:color="auto" w:fill="auto"/>
          </w:tcPr>
          <w:p w14:paraId="0A7BB372" w14:textId="77777777" w:rsidR="002F273F" w:rsidRPr="00BD06A1" w:rsidRDefault="002F273F" w:rsidP="00382C36">
            <w:pPr>
              <w:spacing w:before="40" w:after="40"/>
              <w:jc w:val="center"/>
              <w:rPr>
                <w:rFonts w:cs="Arial"/>
                <w:color w:val="auto"/>
                <w:szCs w:val="22"/>
              </w:rPr>
            </w:pPr>
            <w:r w:rsidRPr="00BD06A1">
              <w:rPr>
                <w:rFonts w:cs="Arial"/>
                <w:color w:val="auto"/>
                <w:szCs w:val="22"/>
              </w:rPr>
              <w:t>What challenges do you face when using electronic LMIS?</w:t>
            </w:r>
          </w:p>
          <w:p w14:paraId="469FC480" w14:textId="77777777" w:rsidR="002F273F" w:rsidRPr="00BD06A1" w:rsidRDefault="002F273F" w:rsidP="00382C36">
            <w:pPr>
              <w:spacing w:before="40" w:after="40"/>
              <w:jc w:val="center"/>
              <w:rPr>
                <w:rFonts w:cs="Arial"/>
                <w:color w:val="auto"/>
                <w:szCs w:val="22"/>
              </w:rPr>
            </w:pPr>
          </w:p>
          <w:p w14:paraId="7A424327"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ALLOWED]</w:t>
            </w:r>
          </w:p>
          <w:p w14:paraId="5B173B82" w14:textId="77777777" w:rsidR="002F273F" w:rsidRPr="00BD06A1" w:rsidRDefault="002F273F" w:rsidP="00382C36">
            <w:pPr>
              <w:spacing w:before="40" w:after="40"/>
              <w:jc w:val="center"/>
              <w:rPr>
                <w:rFonts w:cs="Arial"/>
                <w:b/>
                <w:color w:val="auto"/>
                <w:szCs w:val="22"/>
              </w:rPr>
            </w:pPr>
          </w:p>
          <w:p w14:paraId="2552CC4F" w14:textId="77777777" w:rsidR="002F273F" w:rsidRPr="00BD06A1" w:rsidRDefault="002F273F" w:rsidP="00382C36">
            <w:pPr>
              <w:spacing w:before="40" w:after="40"/>
              <w:rPr>
                <w:rFonts w:cs="Arial"/>
                <w:b/>
                <w:color w:val="auto"/>
                <w:szCs w:val="22"/>
              </w:rPr>
            </w:pPr>
          </w:p>
        </w:tc>
        <w:tc>
          <w:tcPr>
            <w:tcW w:w="2410" w:type="dxa"/>
            <w:shd w:val="clear" w:color="auto" w:fill="auto"/>
            <w:vAlign w:val="center"/>
          </w:tcPr>
          <w:p w14:paraId="7474C39E" w14:textId="77777777" w:rsidR="002F273F" w:rsidRPr="00BD06A1" w:rsidRDefault="002F273F" w:rsidP="00382C36">
            <w:pPr>
              <w:spacing w:line="300" w:lineRule="atLeast"/>
              <w:jc w:val="center"/>
              <w:rPr>
                <w:rFonts w:eastAsia="Arial Unicode MS" w:cs="Arial"/>
                <w:color w:val="auto"/>
                <w:szCs w:val="22"/>
              </w:rPr>
            </w:pPr>
            <w:r w:rsidRPr="00BD06A1">
              <w:rPr>
                <w:rFonts w:eastAsia="Arial Unicode MS" w:cs="Arial"/>
                <w:color w:val="auto"/>
                <w:szCs w:val="22"/>
              </w:rPr>
              <w:t>Internet connectivity</w:t>
            </w:r>
          </w:p>
        </w:tc>
        <w:tc>
          <w:tcPr>
            <w:tcW w:w="992" w:type="dxa"/>
            <w:shd w:val="clear" w:color="auto" w:fill="auto"/>
          </w:tcPr>
          <w:p w14:paraId="3E818B3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val="restart"/>
            <w:shd w:val="clear" w:color="auto" w:fill="auto"/>
            <w:vAlign w:val="center"/>
          </w:tcPr>
          <w:p w14:paraId="0AC5CE51" w14:textId="77777777" w:rsidR="002F273F" w:rsidRPr="00BD06A1" w:rsidRDefault="002F273F" w:rsidP="00382C36">
            <w:pPr>
              <w:jc w:val="center"/>
              <w:rPr>
                <w:rFonts w:cs="Arial"/>
                <w:b/>
                <w:color w:val="auto"/>
                <w:szCs w:val="22"/>
              </w:rPr>
            </w:pPr>
            <w:r w:rsidRPr="00BD06A1">
              <w:rPr>
                <w:rFonts w:cs="Arial"/>
                <w:b/>
                <w:color w:val="auto"/>
                <w:szCs w:val="22"/>
              </w:rPr>
              <w:t>Skip</w:t>
            </w:r>
            <w:r w:rsidRPr="00BD06A1">
              <w:rPr>
                <w:rFonts w:cs="Arial"/>
                <w:color w:val="auto"/>
                <w:szCs w:val="22"/>
              </w:rPr>
              <w:t xml:space="preserve"> this question if </w:t>
            </w:r>
            <w:r w:rsidRPr="00BD06A1">
              <w:rPr>
                <w:rFonts w:cs="Arial"/>
                <w:b/>
                <w:color w:val="auto"/>
                <w:szCs w:val="22"/>
              </w:rPr>
              <w:t>[LM-101]</w:t>
            </w:r>
            <w:r w:rsidRPr="00BD06A1">
              <w:rPr>
                <w:rFonts w:cs="Arial"/>
                <w:color w:val="auto"/>
                <w:szCs w:val="22"/>
              </w:rPr>
              <w:t xml:space="preserve"> is </w:t>
            </w:r>
            <w:r w:rsidRPr="00BD06A1">
              <w:rPr>
                <w:rFonts w:cs="Arial"/>
                <w:b/>
                <w:color w:val="auto"/>
                <w:szCs w:val="22"/>
              </w:rPr>
              <w:t>"Paper based LMIS Only"</w:t>
            </w:r>
            <w:r w:rsidRPr="00BD06A1">
              <w:rPr>
                <w:rFonts w:cs="Arial"/>
                <w:color w:val="auto"/>
                <w:szCs w:val="22"/>
              </w:rPr>
              <w:t xml:space="preserve"> or </w:t>
            </w:r>
            <w:r w:rsidRPr="00BD06A1">
              <w:rPr>
                <w:rFonts w:cs="Arial"/>
                <w:b/>
                <w:color w:val="auto"/>
                <w:szCs w:val="22"/>
              </w:rPr>
              <w:t>"I don't know"</w:t>
            </w:r>
          </w:p>
          <w:p w14:paraId="6188A209" w14:textId="77777777" w:rsidR="002F273F" w:rsidRPr="00BD06A1" w:rsidRDefault="002F273F" w:rsidP="00382C36">
            <w:pPr>
              <w:jc w:val="center"/>
              <w:rPr>
                <w:rFonts w:cs="Arial"/>
                <w:color w:val="auto"/>
                <w:szCs w:val="22"/>
              </w:rPr>
            </w:pPr>
          </w:p>
          <w:p w14:paraId="51BD1E57" w14:textId="77777777" w:rsidR="002F273F" w:rsidRPr="00BD06A1" w:rsidRDefault="002F273F" w:rsidP="00382C36">
            <w:pPr>
              <w:jc w:val="center"/>
              <w:rPr>
                <w:rFonts w:cs="Arial"/>
                <w:b/>
                <w:color w:val="auto"/>
                <w:szCs w:val="22"/>
              </w:rPr>
            </w:pPr>
            <w:r w:rsidRPr="00BD06A1">
              <w:rPr>
                <w:rFonts w:cs="Arial"/>
                <w:b/>
                <w:color w:val="auto"/>
                <w:szCs w:val="22"/>
              </w:rPr>
              <w:t>Go to [LM-202]</w:t>
            </w:r>
          </w:p>
        </w:tc>
      </w:tr>
      <w:tr w:rsidR="00666229" w:rsidRPr="00BD06A1" w14:paraId="662BE17F" w14:textId="77777777" w:rsidTr="00382C36">
        <w:trPr>
          <w:cantSplit/>
          <w:trHeight w:val="220"/>
          <w:jc w:val="center"/>
        </w:trPr>
        <w:tc>
          <w:tcPr>
            <w:tcW w:w="1413" w:type="dxa"/>
            <w:vMerge/>
            <w:shd w:val="clear" w:color="auto" w:fill="auto"/>
          </w:tcPr>
          <w:p w14:paraId="7D18A6B5"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tcPr>
          <w:p w14:paraId="35C06BC9"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31F3C594" w14:textId="77777777" w:rsidR="002F273F" w:rsidRPr="00BD06A1" w:rsidRDefault="002F273F" w:rsidP="00382C36">
            <w:pPr>
              <w:spacing w:line="300" w:lineRule="atLeast"/>
              <w:jc w:val="center"/>
              <w:rPr>
                <w:rFonts w:eastAsia="Arial Unicode MS" w:cs="Arial"/>
                <w:color w:val="auto"/>
                <w:szCs w:val="22"/>
              </w:rPr>
            </w:pPr>
            <w:r w:rsidRPr="00BD06A1">
              <w:rPr>
                <w:rFonts w:eastAsia="Arial Unicode MS" w:cs="Arial"/>
                <w:color w:val="auto"/>
                <w:szCs w:val="22"/>
              </w:rPr>
              <w:t>Down time centrally (system failure)</w:t>
            </w:r>
          </w:p>
        </w:tc>
        <w:tc>
          <w:tcPr>
            <w:tcW w:w="992" w:type="dxa"/>
            <w:shd w:val="clear" w:color="auto" w:fill="auto"/>
          </w:tcPr>
          <w:p w14:paraId="6FEF842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52AD8749" w14:textId="77777777" w:rsidR="002F273F" w:rsidRPr="00BD06A1" w:rsidRDefault="002F273F" w:rsidP="00382C36">
            <w:pPr>
              <w:jc w:val="center"/>
              <w:rPr>
                <w:rFonts w:cs="Arial"/>
                <w:b/>
                <w:color w:val="auto"/>
                <w:szCs w:val="22"/>
              </w:rPr>
            </w:pPr>
          </w:p>
        </w:tc>
      </w:tr>
      <w:tr w:rsidR="00666229" w:rsidRPr="00BD06A1" w14:paraId="4F633740" w14:textId="77777777" w:rsidTr="00382C36">
        <w:trPr>
          <w:cantSplit/>
          <w:trHeight w:val="220"/>
          <w:jc w:val="center"/>
        </w:trPr>
        <w:tc>
          <w:tcPr>
            <w:tcW w:w="1413" w:type="dxa"/>
            <w:vMerge/>
            <w:shd w:val="clear" w:color="auto" w:fill="auto"/>
          </w:tcPr>
          <w:p w14:paraId="3C76A725"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2EF70066"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54D7073F" w14:textId="77777777" w:rsidR="002F273F" w:rsidRPr="00BD06A1" w:rsidRDefault="002F273F" w:rsidP="00382C36">
            <w:pPr>
              <w:spacing w:line="300" w:lineRule="atLeast"/>
              <w:jc w:val="center"/>
              <w:rPr>
                <w:rFonts w:eastAsia="Arial Unicode MS" w:cs="Arial"/>
                <w:color w:val="auto"/>
                <w:szCs w:val="22"/>
              </w:rPr>
            </w:pPr>
            <w:r w:rsidRPr="00BD06A1">
              <w:rPr>
                <w:rFonts w:eastAsia="Arial Unicode MS" w:cs="Arial"/>
                <w:color w:val="auto"/>
                <w:szCs w:val="22"/>
              </w:rPr>
              <w:t>Availability of computers</w:t>
            </w:r>
          </w:p>
        </w:tc>
        <w:tc>
          <w:tcPr>
            <w:tcW w:w="992" w:type="dxa"/>
            <w:shd w:val="clear" w:color="auto" w:fill="auto"/>
          </w:tcPr>
          <w:p w14:paraId="583DCC9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55DE6205" w14:textId="77777777" w:rsidR="002F273F" w:rsidRPr="00BD06A1" w:rsidRDefault="002F273F" w:rsidP="00382C36">
            <w:pPr>
              <w:jc w:val="center"/>
              <w:rPr>
                <w:rFonts w:cs="Arial"/>
                <w:color w:val="auto"/>
                <w:szCs w:val="22"/>
              </w:rPr>
            </w:pPr>
          </w:p>
        </w:tc>
      </w:tr>
      <w:tr w:rsidR="00666229" w:rsidRPr="00BD06A1" w14:paraId="50AA7AF0" w14:textId="77777777" w:rsidTr="00382C36">
        <w:trPr>
          <w:cantSplit/>
          <w:trHeight w:val="220"/>
          <w:jc w:val="center"/>
        </w:trPr>
        <w:tc>
          <w:tcPr>
            <w:tcW w:w="1413" w:type="dxa"/>
            <w:vMerge/>
            <w:shd w:val="clear" w:color="auto" w:fill="auto"/>
          </w:tcPr>
          <w:p w14:paraId="2C4B7F7F"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6766FE88"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753F879C" w14:textId="77777777" w:rsidR="002F273F" w:rsidRPr="00BD06A1" w:rsidRDefault="002F273F" w:rsidP="00382C36">
            <w:pPr>
              <w:spacing w:line="300" w:lineRule="atLeast"/>
              <w:jc w:val="center"/>
              <w:rPr>
                <w:rFonts w:eastAsia="Arial Unicode MS" w:cs="Arial"/>
                <w:color w:val="auto"/>
                <w:szCs w:val="22"/>
              </w:rPr>
            </w:pPr>
            <w:r w:rsidRPr="00BD06A1">
              <w:rPr>
                <w:rFonts w:eastAsia="Arial Unicode MS" w:cs="Arial"/>
                <w:color w:val="auto"/>
                <w:szCs w:val="22"/>
              </w:rPr>
              <w:t>Delayed feedback from higher levels (MOH or warehouse) on system &amp; reporting</w:t>
            </w:r>
          </w:p>
        </w:tc>
        <w:tc>
          <w:tcPr>
            <w:tcW w:w="992" w:type="dxa"/>
            <w:shd w:val="clear" w:color="auto" w:fill="auto"/>
          </w:tcPr>
          <w:p w14:paraId="2142749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0D7EB320" w14:textId="77777777" w:rsidR="002F273F" w:rsidRPr="00BD06A1" w:rsidRDefault="002F273F" w:rsidP="00382C36">
            <w:pPr>
              <w:jc w:val="center"/>
              <w:rPr>
                <w:rFonts w:cs="Arial"/>
                <w:color w:val="auto"/>
                <w:szCs w:val="22"/>
              </w:rPr>
            </w:pPr>
          </w:p>
        </w:tc>
      </w:tr>
      <w:tr w:rsidR="00666229" w:rsidRPr="00BD06A1" w14:paraId="4826B39B" w14:textId="77777777" w:rsidTr="00382C36">
        <w:trPr>
          <w:cantSplit/>
          <w:trHeight w:val="220"/>
          <w:jc w:val="center"/>
        </w:trPr>
        <w:tc>
          <w:tcPr>
            <w:tcW w:w="1413" w:type="dxa"/>
            <w:vMerge/>
            <w:shd w:val="clear" w:color="auto" w:fill="auto"/>
          </w:tcPr>
          <w:p w14:paraId="373B1863"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71236794"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76497BE5" w14:textId="77777777" w:rsidR="002F273F" w:rsidRPr="00BD06A1" w:rsidRDefault="002F273F" w:rsidP="00382C36">
            <w:pPr>
              <w:spacing w:line="300" w:lineRule="atLeast"/>
              <w:jc w:val="center"/>
              <w:rPr>
                <w:rFonts w:eastAsia="Arial Unicode MS" w:cs="Arial"/>
                <w:color w:val="auto"/>
                <w:szCs w:val="22"/>
              </w:rPr>
            </w:pPr>
            <w:r w:rsidRPr="00BD06A1">
              <w:rPr>
                <w:rFonts w:eastAsia="Arial Unicode MS" w:cs="Arial"/>
                <w:color w:val="auto"/>
                <w:szCs w:val="22"/>
              </w:rPr>
              <w:t>Lack of time due to other tasks</w:t>
            </w:r>
          </w:p>
        </w:tc>
        <w:tc>
          <w:tcPr>
            <w:tcW w:w="992" w:type="dxa"/>
            <w:shd w:val="clear" w:color="auto" w:fill="auto"/>
          </w:tcPr>
          <w:p w14:paraId="7C22E60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61DF21F6" w14:textId="77777777" w:rsidR="002F273F" w:rsidRPr="00BD06A1" w:rsidRDefault="002F273F" w:rsidP="00382C36">
            <w:pPr>
              <w:jc w:val="center"/>
              <w:rPr>
                <w:rFonts w:cs="Arial"/>
                <w:color w:val="auto"/>
                <w:szCs w:val="22"/>
              </w:rPr>
            </w:pPr>
          </w:p>
        </w:tc>
      </w:tr>
      <w:tr w:rsidR="00666229" w:rsidRPr="00BD06A1" w14:paraId="2CE8B056" w14:textId="77777777" w:rsidTr="00382C36">
        <w:trPr>
          <w:cantSplit/>
          <w:trHeight w:val="220"/>
          <w:jc w:val="center"/>
        </w:trPr>
        <w:tc>
          <w:tcPr>
            <w:tcW w:w="1413" w:type="dxa"/>
            <w:vMerge/>
            <w:shd w:val="clear" w:color="auto" w:fill="auto"/>
          </w:tcPr>
          <w:p w14:paraId="0FC527F7"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199ADC5D"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6504A703" w14:textId="77777777" w:rsidR="002F273F" w:rsidRPr="00BD06A1" w:rsidRDefault="002F273F" w:rsidP="00382C36">
            <w:pPr>
              <w:spacing w:line="300" w:lineRule="atLeast"/>
              <w:jc w:val="center"/>
              <w:rPr>
                <w:rFonts w:eastAsia="Arial Unicode MS" w:cs="Arial"/>
                <w:color w:val="auto"/>
                <w:szCs w:val="22"/>
              </w:rPr>
            </w:pPr>
            <w:r w:rsidRPr="00BD06A1">
              <w:rPr>
                <w:rFonts w:eastAsia="Arial Unicode MS" w:cs="Arial"/>
                <w:color w:val="auto"/>
                <w:szCs w:val="22"/>
              </w:rPr>
              <w:t>Data Loss</w:t>
            </w:r>
          </w:p>
        </w:tc>
        <w:tc>
          <w:tcPr>
            <w:tcW w:w="992" w:type="dxa"/>
            <w:shd w:val="clear" w:color="auto" w:fill="auto"/>
          </w:tcPr>
          <w:p w14:paraId="7E88060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435B9ED2" w14:textId="77777777" w:rsidR="002F273F" w:rsidRPr="00BD06A1" w:rsidRDefault="002F273F" w:rsidP="00382C36">
            <w:pPr>
              <w:jc w:val="center"/>
              <w:rPr>
                <w:rFonts w:cs="Arial"/>
                <w:color w:val="auto"/>
                <w:szCs w:val="22"/>
              </w:rPr>
            </w:pPr>
          </w:p>
        </w:tc>
      </w:tr>
      <w:tr w:rsidR="00666229" w:rsidRPr="00BD06A1" w14:paraId="1C2B139C" w14:textId="77777777" w:rsidTr="00382C36">
        <w:trPr>
          <w:cantSplit/>
          <w:trHeight w:val="220"/>
          <w:jc w:val="center"/>
        </w:trPr>
        <w:tc>
          <w:tcPr>
            <w:tcW w:w="1413" w:type="dxa"/>
            <w:vMerge/>
            <w:shd w:val="clear" w:color="auto" w:fill="auto"/>
          </w:tcPr>
          <w:p w14:paraId="75C1A91B"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21817728"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7EC5073A" w14:textId="77777777" w:rsidR="002F273F" w:rsidRPr="00BD06A1" w:rsidRDefault="002F273F" w:rsidP="00382C36">
            <w:pPr>
              <w:spacing w:line="300" w:lineRule="atLeast"/>
              <w:jc w:val="center"/>
              <w:rPr>
                <w:rFonts w:eastAsia="Arial Unicode MS" w:cs="Arial"/>
                <w:color w:val="auto"/>
                <w:szCs w:val="22"/>
              </w:rPr>
            </w:pPr>
            <w:r w:rsidRPr="00BD06A1">
              <w:rPr>
                <w:rFonts w:eastAsia="Arial Unicode MS" w:cs="Arial"/>
                <w:color w:val="auto"/>
                <w:szCs w:val="22"/>
              </w:rPr>
              <w:t>Challenges in analysis of data</w:t>
            </w:r>
          </w:p>
        </w:tc>
        <w:tc>
          <w:tcPr>
            <w:tcW w:w="992" w:type="dxa"/>
            <w:shd w:val="clear" w:color="auto" w:fill="auto"/>
          </w:tcPr>
          <w:p w14:paraId="67B34A2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642FE32D" w14:textId="77777777" w:rsidR="002F273F" w:rsidRPr="00BD06A1" w:rsidRDefault="002F273F" w:rsidP="00382C36">
            <w:pPr>
              <w:jc w:val="center"/>
              <w:rPr>
                <w:rFonts w:cs="Arial"/>
                <w:color w:val="auto"/>
                <w:szCs w:val="22"/>
              </w:rPr>
            </w:pPr>
          </w:p>
        </w:tc>
      </w:tr>
      <w:tr w:rsidR="00666229" w:rsidRPr="00BD06A1" w14:paraId="585D3716" w14:textId="77777777" w:rsidTr="00382C36">
        <w:trPr>
          <w:cantSplit/>
          <w:trHeight w:val="220"/>
          <w:jc w:val="center"/>
        </w:trPr>
        <w:tc>
          <w:tcPr>
            <w:tcW w:w="1413" w:type="dxa"/>
            <w:vMerge/>
            <w:shd w:val="clear" w:color="auto" w:fill="auto"/>
          </w:tcPr>
          <w:p w14:paraId="3B9C0E7B"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6CE4511C"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0E088381" w14:textId="77777777" w:rsidR="002F273F" w:rsidRPr="00BD06A1" w:rsidRDefault="002F273F" w:rsidP="00382C36">
            <w:pPr>
              <w:spacing w:line="300" w:lineRule="atLeast"/>
              <w:jc w:val="center"/>
              <w:rPr>
                <w:rFonts w:eastAsia="Arial Unicode MS" w:cs="Arial"/>
                <w:color w:val="auto"/>
                <w:szCs w:val="22"/>
              </w:rPr>
            </w:pPr>
            <w:r w:rsidRPr="00BD06A1">
              <w:rPr>
                <w:rFonts w:eastAsia="Arial Unicode MS" w:cs="Arial"/>
                <w:color w:val="auto"/>
                <w:szCs w:val="22"/>
              </w:rPr>
              <w:t>Challenges in retrieval of data</w:t>
            </w:r>
          </w:p>
        </w:tc>
        <w:tc>
          <w:tcPr>
            <w:tcW w:w="992" w:type="dxa"/>
            <w:shd w:val="clear" w:color="auto" w:fill="auto"/>
          </w:tcPr>
          <w:p w14:paraId="77A9A7B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42948FCB" w14:textId="77777777" w:rsidR="002F273F" w:rsidRPr="00BD06A1" w:rsidRDefault="002F273F" w:rsidP="00382C36">
            <w:pPr>
              <w:jc w:val="center"/>
              <w:rPr>
                <w:rFonts w:cs="Arial"/>
                <w:color w:val="auto"/>
                <w:szCs w:val="22"/>
              </w:rPr>
            </w:pPr>
          </w:p>
        </w:tc>
      </w:tr>
      <w:tr w:rsidR="00666229" w:rsidRPr="00BD06A1" w14:paraId="5B366BCE" w14:textId="77777777" w:rsidTr="00382C36">
        <w:trPr>
          <w:cantSplit/>
          <w:trHeight w:val="220"/>
          <w:jc w:val="center"/>
        </w:trPr>
        <w:tc>
          <w:tcPr>
            <w:tcW w:w="1413" w:type="dxa"/>
            <w:vMerge/>
            <w:shd w:val="clear" w:color="auto" w:fill="auto"/>
          </w:tcPr>
          <w:p w14:paraId="0B1726C1"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123672D6"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4DE04279" w14:textId="77777777" w:rsidR="002F273F" w:rsidRPr="00BD06A1" w:rsidRDefault="002F273F" w:rsidP="00382C36">
            <w:pPr>
              <w:spacing w:line="300" w:lineRule="atLeast"/>
              <w:jc w:val="center"/>
              <w:rPr>
                <w:rFonts w:eastAsia="Arial Unicode MS" w:cs="Arial"/>
                <w:color w:val="auto"/>
                <w:szCs w:val="22"/>
              </w:rPr>
            </w:pPr>
            <w:r w:rsidRPr="00BD06A1">
              <w:rPr>
                <w:rFonts w:eastAsia="Arial Unicode MS" w:cs="Arial"/>
                <w:color w:val="auto"/>
                <w:szCs w:val="22"/>
              </w:rPr>
              <w:t>Use of different versions of the tool</w:t>
            </w:r>
          </w:p>
        </w:tc>
        <w:tc>
          <w:tcPr>
            <w:tcW w:w="992" w:type="dxa"/>
            <w:shd w:val="clear" w:color="auto" w:fill="auto"/>
          </w:tcPr>
          <w:p w14:paraId="2F6307C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052E45BF" w14:textId="77777777" w:rsidR="002F273F" w:rsidRPr="00BD06A1" w:rsidRDefault="002F273F" w:rsidP="00382C36">
            <w:pPr>
              <w:jc w:val="center"/>
              <w:rPr>
                <w:rFonts w:cs="Arial"/>
                <w:color w:val="auto"/>
                <w:szCs w:val="22"/>
              </w:rPr>
            </w:pPr>
          </w:p>
        </w:tc>
      </w:tr>
      <w:tr w:rsidR="00666229" w:rsidRPr="00BD06A1" w14:paraId="39AEE933" w14:textId="77777777" w:rsidTr="00382C36">
        <w:trPr>
          <w:cantSplit/>
          <w:trHeight w:val="220"/>
          <w:jc w:val="center"/>
        </w:trPr>
        <w:tc>
          <w:tcPr>
            <w:tcW w:w="1413" w:type="dxa"/>
            <w:vMerge/>
            <w:shd w:val="clear" w:color="auto" w:fill="auto"/>
          </w:tcPr>
          <w:p w14:paraId="51D2993F"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174DF6CE"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25020C69" w14:textId="77777777" w:rsidR="002F273F" w:rsidRPr="00BD06A1" w:rsidRDefault="00BD06A1" w:rsidP="00382C36">
            <w:pPr>
              <w:spacing w:line="300" w:lineRule="atLeast"/>
              <w:jc w:val="center"/>
              <w:rPr>
                <w:rFonts w:eastAsia="Arial Unicode MS" w:cs="Arial"/>
                <w:color w:val="auto"/>
                <w:szCs w:val="22"/>
              </w:rPr>
            </w:pPr>
            <w:r w:rsidRPr="00BD06A1">
              <w:rPr>
                <w:rFonts w:eastAsia="Arial Unicode MS" w:cs="Arial"/>
                <w:color w:val="auto"/>
                <w:szCs w:val="22"/>
              </w:rPr>
              <w:t>Tools are not updated/revised often enough</w:t>
            </w:r>
          </w:p>
        </w:tc>
        <w:tc>
          <w:tcPr>
            <w:tcW w:w="992" w:type="dxa"/>
            <w:shd w:val="clear" w:color="auto" w:fill="auto"/>
          </w:tcPr>
          <w:p w14:paraId="5AA2EE3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379A68B0" w14:textId="77777777" w:rsidR="002F273F" w:rsidRPr="00BD06A1" w:rsidRDefault="002F273F" w:rsidP="00382C36">
            <w:pPr>
              <w:jc w:val="center"/>
              <w:rPr>
                <w:rFonts w:cs="Arial"/>
                <w:color w:val="auto"/>
                <w:szCs w:val="22"/>
              </w:rPr>
            </w:pPr>
          </w:p>
        </w:tc>
      </w:tr>
      <w:tr w:rsidR="00666229" w:rsidRPr="00BD06A1" w14:paraId="4D28B204" w14:textId="77777777" w:rsidTr="00382C36">
        <w:trPr>
          <w:cantSplit/>
          <w:trHeight w:val="220"/>
          <w:jc w:val="center"/>
        </w:trPr>
        <w:tc>
          <w:tcPr>
            <w:tcW w:w="1413" w:type="dxa"/>
            <w:vMerge/>
            <w:shd w:val="clear" w:color="auto" w:fill="auto"/>
          </w:tcPr>
          <w:p w14:paraId="06352B63"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40CE30FC"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4139F9FB" w14:textId="77777777" w:rsidR="002F273F" w:rsidRPr="00BD06A1" w:rsidRDefault="002F273F" w:rsidP="00382C36">
            <w:pPr>
              <w:spacing w:line="300" w:lineRule="atLeast"/>
              <w:jc w:val="center"/>
              <w:rPr>
                <w:rFonts w:eastAsia="Arial Unicode MS" w:cs="Arial"/>
                <w:color w:val="auto"/>
                <w:szCs w:val="22"/>
              </w:rPr>
            </w:pPr>
            <w:r w:rsidRPr="00BD06A1">
              <w:rPr>
                <w:rFonts w:eastAsia="Arial Unicode MS" w:cs="Arial"/>
                <w:color w:val="auto"/>
                <w:szCs w:val="22"/>
              </w:rPr>
              <w:t>Insufficient training or human resources capability</w:t>
            </w:r>
          </w:p>
        </w:tc>
        <w:tc>
          <w:tcPr>
            <w:tcW w:w="992" w:type="dxa"/>
            <w:shd w:val="clear" w:color="auto" w:fill="auto"/>
          </w:tcPr>
          <w:p w14:paraId="6837E22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42EB04EC" w14:textId="77777777" w:rsidR="002F273F" w:rsidRPr="00BD06A1" w:rsidRDefault="002F273F" w:rsidP="00382C36">
            <w:pPr>
              <w:jc w:val="center"/>
              <w:rPr>
                <w:rFonts w:cs="Arial"/>
                <w:color w:val="auto"/>
                <w:szCs w:val="22"/>
              </w:rPr>
            </w:pPr>
          </w:p>
        </w:tc>
      </w:tr>
      <w:tr w:rsidR="00666229" w:rsidRPr="00BD06A1" w14:paraId="608AC6E2" w14:textId="77777777" w:rsidTr="00382C36">
        <w:trPr>
          <w:cantSplit/>
          <w:trHeight w:val="220"/>
          <w:jc w:val="center"/>
        </w:trPr>
        <w:tc>
          <w:tcPr>
            <w:tcW w:w="1413" w:type="dxa"/>
            <w:vMerge/>
            <w:shd w:val="clear" w:color="auto" w:fill="auto"/>
          </w:tcPr>
          <w:p w14:paraId="2D422CF4"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5EC35CE3"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07CF5EEA" w14:textId="77777777" w:rsidR="002F273F" w:rsidRPr="00BD06A1" w:rsidRDefault="002F273F" w:rsidP="00382C36">
            <w:pPr>
              <w:spacing w:line="300" w:lineRule="atLeast"/>
              <w:jc w:val="center"/>
              <w:rPr>
                <w:rFonts w:eastAsia="Arial Unicode MS" w:cs="Arial"/>
                <w:color w:val="auto"/>
                <w:szCs w:val="22"/>
              </w:rPr>
            </w:pPr>
            <w:r w:rsidRPr="00BD06A1">
              <w:rPr>
                <w:rFonts w:eastAsia="Arial Unicode MS" w:cs="Arial"/>
                <w:color w:val="auto"/>
                <w:szCs w:val="22"/>
              </w:rPr>
              <w:t>Insufficient</w:t>
            </w:r>
            <w:r w:rsidR="00BD06A1" w:rsidRPr="00BD06A1">
              <w:rPr>
                <w:rFonts w:eastAsia="Arial Unicode MS" w:cs="Arial"/>
                <w:color w:val="auto"/>
                <w:szCs w:val="22"/>
              </w:rPr>
              <w:t xml:space="preserve"> number of </w:t>
            </w:r>
            <w:r w:rsidRPr="00BD06A1">
              <w:rPr>
                <w:rFonts w:eastAsia="Arial Unicode MS" w:cs="Arial"/>
                <w:color w:val="auto"/>
                <w:szCs w:val="22"/>
              </w:rPr>
              <w:t>staff</w:t>
            </w:r>
          </w:p>
        </w:tc>
        <w:tc>
          <w:tcPr>
            <w:tcW w:w="992" w:type="dxa"/>
            <w:shd w:val="clear" w:color="auto" w:fill="auto"/>
          </w:tcPr>
          <w:p w14:paraId="3978E07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6D473A0C" w14:textId="77777777" w:rsidR="002F273F" w:rsidRPr="00BD06A1" w:rsidRDefault="002F273F" w:rsidP="00382C36">
            <w:pPr>
              <w:jc w:val="center"/>
              <w:rPr>
                <w:rFonts w:cs="Arial"/>
                <w:color w:val="auto"/>
                <w:szCs w:val="22"/>
              </w:rPr>
            </w:pPr>
          </w:p>
        </w:tc>
      </w:tr>
      <w:tr w:rsidR="00666229" w:rsidRPr="00BD06A1" w14:paraId="29D0D668" w14:textId="77777777" w:rsidTr="00382C36">
        <w:trPr>
          <w:cantSplit/>
          <w:trHeight w:val="220"/>
          <w:jc w:val="center"/>
        </w:trPr>
        <w:tc>
          <w:tcPr>
            <w:tcW w:w="1413" w:type="dxa"/>
            <w:vMerge/>
            <w:shd w:val="clear" w:color="auto" w:fill="auto"/>
          </w:tcPr>
          <w:p w14:paraId="46FCB4ED"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67B5C65B"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43877E3B" w14:textId="77777777" w:rsidR="002F273F" w:rsidRPr="00BD06A1" w:rsidRDefault="002F273F" w:rsidP="00382C36">
            <w:pPr>
              <w:spacing w:line="300" w:lineRule="atLeast"/>
              <w:jc w:val="center"/>
              <w:rPr>
                <w:rFonts w:eastAsia="Arial Unicode MS" w:cs="Arial"/>
                <w:color w:val="auto"/>
                <w:szCs w:val="22"/>
              </w:rPr>
            </w:pPr>
            <w:r w:rsidRPr="00BD06A1">
              <w:rPr>
                <w:rFonts w:eastAsia="Arial Unicode MS" w:cs="Arial"/>
                <w:color w:val="auto"/>
                <w:szCs w:val="22"/>
              </w:rPr>
              <w:t>Data quality or data entry errors</w:t>
            </w:r>
          </w:p>
        </w:tc>
        <w:tc>
          <w:tcPr>
            <w:tcW w:w="992" w:type="dxa"/>
            <w:shd w:val="clear" w:color="auto" w:fill="auto"/>
          </w:tcPr>
          <w:p w14:paraId="400269D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37A40140" w14:textId="77777777" w:rsidR="002F273F" w:rsidRPr="00BD06A1" w:rsidRDefault="002F273F" w:rsidP="00382C36">
            <w:pPr>
              <w:jc w:val="center"/>
              <w:rPr>
                <w:rFonts w:cs="Arial"/>
                <w:color w:val="auto"/>
                <w:szCs w:val="22"/>
              </w:rPr>
            </w:pPr>
          </w:p>
        </w:tc>
      </w:tr>
      <w:tr w:rsidR="00666229" w:rsidRPr="00BD06A1" w14:paraId="6D9F5D8D" w14:textId="77777777" w:rsidTr="00382C36">
        <w:trPr>
          <w:cantSplit/>
          <w:trHeight w:val="220"/>
          <w:jc w:val="center"/>
        </w:trPr>
        <w:tc>
          <w:tcPr>
            <w:tcW w:w="1413" w:type="dxa"/>
            <w:vMerge/>
            <w:shd w:val="clear" w:color="auto" w:fill="auto"/>
          </w:tcPr>
          <w:p w14:paraId="4BBE2BAC"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599E41CB"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274F008F" w14:textId="77777777" w:rsidR="002F273F" w:rsidRPr="00BD06A1" w:rsidRDefault="002F273F" w:rsidP="00382C36">
            <w:pPr>
              <w:spacing w:line="300" w:lineRule="atLeast"/>
              <w:jc w:val="center"/>
              <w:rPr>
                <w:rFonts w:eastAsia="Arial Unicode MS" w:cs="Arial"/>
                <w:color w:val="auto"/>
                <w:szCs w:val="22"/>
              </w:rPr>
            </w:pPr>
            <w:r w:rsidRPr="00BD06A1">
              <w:rPr>
                <w:rFonts w:eastAsia="Arial Unicode MS" w:cs="Arial"/>
                <w:color w:val="auto"/>
                <w:szCs w:val="22"/>
              </w:rPr>
              <w:t>Others</w:t>
            </w:r>
          </w:p>
          <w:p w14:paraId="1CD53270" w14:textId="77777777" w:rsidR="002F273F" w:rsidRPr="00BD06A1" w:rsidRDefault="002F273F" w:rsidP="00382C36">
            <w:pPr>
              <w:spacing w:line="300" w:lineRule="atLeast"/>
              <w:jc w:val="center"/>
              <w:rPr>
                <w:rFonts w:eastAsia="Arial Unicode MS" w:cs="Arial"/>
                <w:color w:val="auto"/>
                <w:szCs w:val="22"/>
              </w:rPr>
            </w:pPr>
            <w:r w:rsidRPr="00BD06A1">
              <w:rPr>
                <w:rFonts w:eastAsia="Arial Unicode MS" w:cs="Arial"/>
                <w:color w:val="auto"/>
                <w:szCs w:val="22"/>
              </w:rPr>
              <w:t xml:space="preserve">Please specify: </w:t>
            </w:r>
          </w:p>
          <w:p w14:paraId="39FCA6EA" w14:textId="77777777" w:rsidR="002F273F" w:rsidRPr="00BD06A1" w:rsidRDefault="002F273F" w:rsidP="00382C36">
            <w:pPr>
              <w:spacing w:line="300" w:lineRule="atLeast"/>
              <w:jc w:val="center"/>
              <w:rPr>
                <w:rFonts w:eastAsia="Arial Unicode MS" w:cs="Arial"/>
                <w:color w:val="auto"/>
                <w:szCs w:val="22"/>
              </w:rPr>
            </w:pPr>
          </w:p>
          <w:p w14:paraId="2C9C29A3" w14:textId="77777777" w:rsidR="002F273F" w:rsidRPr="00BD06A1" w:rsidRDefault="002F273F" w:rsidP="00382C36">
            <w:pPr>
              <w:spacing w:line="300" w:lineRule="atLeast"/>
              <w:jc w:val="center"/>
              <w:rPr>
                <w:rFonts w:eastAsia="Arial Unicode MS" w:cs="Arial"/>
                <w:color w:val="auto"/>
                <w:szCs w:val="22"/>
              </w:rPr>
            </w:pPr>
          </w:p>
          <w:p w14:paraId="7DF628C1" w14:textId="77777777" w:rsidR="002F273F" w:rsidRPr="00BD06A1" w:rsidRDefault="002F273F" w:rsidP="00382C36">
            <w:pPr>
              <w:spacing w:line="300" w:lineRule="atLeast"/>
              <w:jc w:val="center"/>
              <w:rPr>
                <w:rFonts w:eastAsia="Arial Unicode MS" w:cs="Arial"/>
                <w:color w:val="auto"/>
                <w:szCs w:val="22"/>
              </w:rPr>
            </w:pPr>
          </w:p>
          <w:p w14:paraId="67866C72" w14:textId="77777777" w:rsidR="002F273F" w:rsidRPr="00BD06A1" w:rsidRDefault="002F273F" w:rsidP="00382C36">
            <w:pPr>
              <w:spacing w:line="300" w:lineRule="atLeast"/>
              <w:jc w:val="center"/>
              <w:rPr>
                <w:rFonts w:eastAsia="Arial Unicode MS" w:cs="Arial"/>
                <w:color w:val="auto"/>
                <w:szCs w:val="22"/>
              </w:rPr>
            </w:pPr>
          </w:p>
          <w:p w14:paraId="2AFB46D4" w14:textId="77777777" w:rsidR="002F273F" w:rsidRPr="00BD06A1" w:rsidRDefault="002F273F" w:rsidP="00382C36">
            <w:pPr>
              <w:spacing w:line="300" w:lineRule="atLeast"/>
              <w:jc w:val="center"/>
              <w:rPr>
                <w:rFonts w:eastAsia="Arial Unicode MS" w:cs="Arial"/>
                <w:color w:val="auto"/>
                <w:szCs w:val="22"/>
              </w:rPr>
            </w:pPr>
          </w:p>
          <w:p w14:paraId="04D8FEB2" w14:textId="77777777" w:rsidR="002F273F" w:rsidRPr="00BD06A1" w:rsidRDefault="002F273F" w:rsidP="00382C36">
            <w:pPr>
              <w:spacing w:line="300" w:lineRule="atLeast"/>
              <w:jc w:val="center"/>
              <w:rPr>
                <w:rFonts w:eastAsia="Arial Unicode MS" w:cs="Arial"/>
                <w:color w:val="auto"/>
                <w:szCs w:val="22"/>
              </w:rPr>
            </w:pPr>
          </w:p>
        </w:tc>
        <w:tc>
          <w:tcPr>
            <w:tcW w:w="992" w:type="dxa"/>
            <w:shd w:val="clear" w:color="auto" w:fill="auto"/>
          </w:tcPr>
          <w:p w14:paraId="13AFB7A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5726267D" w14:textId="77777777" w:rsidR="002F273F" w:rsidRPr="00BD06A1" w:rsidRDefault="002F273F" w:rsidP="00382C36">
            <w:pPr>
              <w:jc w:val="center"/>
              <w:rPr>
                <w:rFonts w:cs="Arial"/>
                <w:color w:val="auto"/>
                <w:szCs w:val="22"/>
              </w:rPr>
            </w:pPr>
          </w:p>
        </w:tc>
      </w:tr>
      <w:tr w:rsidR="00666229" w:rsidRPr="00BD06A1" w14:paraId="74605C7E" w14:textId="77777777" w:rsidTr="00382C36">
        <w:trPr>
          <w:cantSplit/>
          <w:trHeight w:val="220"/>
          <w:jc w:val="center"/>
        </w:trPr>
        <w:tc>
          <w:tcPr>
            <w:tcW w:w="1413" w:type="dxa"/>
            <w:vMerge/>
            <w:shd w:val="clear" w:color="auto" w:fill="auto"/>
          </w:tcPr>
          <w:p w14:paraId="15D4E9C1"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24184A96"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52F21C2E" w14:textId="77777777" w:rsidR="002F273F" w:rsidRPr="00BD06A1" w:rsidRDefault="002F273F" w:rsidP="00382C36">
            <w:pPr>
              <w:spacing w:line="300" w:lineRule="atLeast"/>
              <w:jc w:val="center"/>
              <w:rPr>
                <w:rFonts w:eastAsia="Arial Unicode MS" w:cs="Arial"/>
                <w:color w:val="auto"/>
                <w:szCs w:val="22"/>
              </w:rPr>
            </w:pPr>
            <w:r w:rsidRPr="00BD06A1">
              <w:rPr>
                <w:rFonts w:eastAsia="Arial Unicode MS" w:cs="Arial"/>
                <w:color w:val="auto"/>
                <w:szCs w:val="22"/>
              </w:rPr>
              <w:t>None</w:t>
            </w:r>
          </w:p>
        </w:tc>
        <w:tc>
          <w:tcPr>
            <w:tcW w:w="992" w:type="dxa"/>
            <w:shd w:val="clear" w:color="auto" w:fill="auto"/>
          </w:tcPr>
          <w:p w14:paraId="2D2FF9B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248A9AC6" w14:textId="77777777" w:rsidR="002F273F" w:rsidRPr="00BD06A1" w:rsidRDefault="002F273F" w:rsidP="00382C36">
            <w:pPr>
              <w:jc w:val="center"/>
              <w:rPr>
                <w:rFonts w:cs="Arial"/>
                <w:color w:val="auto"/>
                <w:szCs w:val="22"/>
              </w:rPr>
            </w:pPr>
          </w:p>
        </w:tc>
      </w:tr>
      <w:tr w:rsidR="00666229" w:rsidRPr="00BD06A1" w14:paraId="2BA84100" w14:textId="77777777" w:rsidTr="00382C36">
        <w:trPr>
          <w:cantSplit/>
          <w:trHeight w:val="220"/>
          <w:jc w:val="center"/>
        </w:trPr>
        <w:tc>
          <w:tcPr>
            <w:tcW w:w="1413" w:type="dxa"/>
            <w:vMerge/>
            <w:shd w:val="clear" w:color="auto" w:fill="auto"/>
          </w:tcPr>
          <w:p w14:paraId="2FC94150"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56DB777F"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3C843062" w14:textId="77777777" w:rsidR="002F273F" w:rsidRPr="00BD06A1" w:rsidRDefault="002F273F" w:rsidP="00382C36">
            <w:pPr>
              <w:spacing w:line="300" w:lineRule="atLeast"/>
              <w:jc w:val="center"/>
              <w:rPr>
                <w:rFonts w:eastAsia="Arial Unicode MS" w:cs="Arial"/>
                <w:color w:val="auto"/>
                <w:szCs w:val="22"/>
              </w:rPr>
            </w:pPr>
            <w:r w:rsidRPr="00BD06A1">
              <w:rPr>
                <w:rFonts w:eastAsia="Arial Unicode MS" w:cs="Arial"/>
                <w:color w:val="auto"/>
                <w:szCs w:val="22"/>
              </w:rPr>
              <w:t>I don’t know</w:t>
            </w:r>
          </w:p>
        </w:tc>
        <w:tc>
          <w:tcPr>
            <w:tcW w:w="992" w:type="dxa"/>
            <w:shd w:val="clear" w:color="auto" w:fill="auto"/>
          </w:tcPr>
          <w:p w14:paraId="3640F2F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74B700D7" w14:textId="77777777" w:rsidR="002F273F" w:rsidRPr="00BD06A1" w:rsidRDefault="002F273F" w:rsidP="00382C36">
            <w:pPr>
              <w:jc w:val="center"/>
              <w:rPr>
                <w:rFonts w:cs="Arial"/>
                <w:color w:val="auto"/>
                <w:szCs w:val="22"/>
              </w:rPr>
            </w:pPr>
          </w:p>
        </w:tc>
      </w:tr>
      <w:tr w:rsidR="00666229" w:rsidRPr="00BD06A1" w14:paraId="6EAC0951" w14:textId="77777777" w:rsidTr="00382C36">
        <w:trPr>
          <w:cantSplit/>
          <w:trHeight w:val="177"/>
          <w:jc w:val="center"/>
        </w:trPr>
        <w:tc>
          <w:tcPr>
            <w:tcW w:w="1413" w:type="dxa"/>
            <w:vMerge w:val="restart"/>
            <w:shd w:val="clear" w:color="auto" w:fill="auto"/>
          </w:tcPr>
          <w:p w14:paraId="70D27171"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LM-202</w:t>
            </w:r>
          </w:p>
          <w:p w14:paraId="5456F116" w14:textId="77777777" w:rsidR="002F273F" w:rsidRPr="00BD06A1" w:rsidRDefault="002F273F" w:rsidP="00382C36">
            <w:pPr>
              <w:spacing w:before="40" w:after="40"/>
              <w:jc w:val="center"/>
              <w:rPr>
                <w:rFonts w:cs="Arial"/>
                <w:color w:val="auto"/>
                <w:szCs w:val="22"/>
              </w:rPr>
            </w:pPr>
          </w:p>
          <w:p w14:paraId="266BCEB5"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10E5B6F2" w14:textId="77777777" w:rsidR="002F273F" w:rsidRPr="00BD06A1" w:rsidRDefault="002F273F" w:rsidP="00382C36">
            <w:pPr>
              <w:spacing w:before="40" w:after="40"/>
              <w:jc w:val="center"/>
              <w:rPr>
                <w:rFonts w:cs="Arial"/>
                <w:color w:val="auto"/>
                <w:szCs w:val="22"/>
              </w:rPr>
            </w:pPr>
          </w:p>
          <w:p w14:paraId="57A81670"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tc>
        <w:tc>
          <w:tcPr>
            <w:tcW w:w="3260" w:type="dxa"/>
            <w:gridSpan w:val="2"/>
            <w:vMerge w:val="restart"/>
            <w:shd w:val="clear" w:color="auto" w:fill="auto"/>
          </w:tcPr>
          <w:p w14:paraId="6671AD30" w14:textId="77777777" w:rsidR="002F273F" w:rsidRPr="00BD06A1" w:rsidRDefault="002F273F" w:rsidP="00382C36">
            <w:pPr>
              <w:spacing w:before="40" w:after="40"/>
              <w:jc w:val="center"/>
              <w:rPr>
                <w:rFonts w:cs="Arial"/>
                <w:color w:val="auto"/>
                <w:szCs w:val="22"/>
              </w:rPr>
            </w:pPr>
            <w:r w:rsidRPr="00BD06A1">
              <w:rPr>
                <w:rFonts w:cs="Arial"/>
                <w:color w:val="auto"/>
                <w:szCs w:val="22"/>
              </w:rPr>
              <w:t>What challenges do you face when using electronic LMIS?</w:t>
            </w:r>
          </w:p>
          <w:p w14:paraId="320DF6DC" w14:textId="77777777" w:rsidR="002F273F" w:rsidRPr="00BD06A1" w:rsidRDefault="002F273F" w:rsidP="00382C36">
            <w:pPr>
              <w:spacing w:before="40" w:after="40"/>
              <w:jc w:val="center"/>
              <w:rPr>
                <w:rFonts w:cs="Arial"/>
                <w:color w:val="auto"/>
                <w:szCs w:val="22"/>
              </w:rPr>
            </w:pPr>
          </w:p>
          <w:p w14:paraId="5CC42964"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ALLOWED]</w:t>
            </w:r>
          </w:p>
          <w:p w14:paraId="6C74C881" w14:textId="77777777" w:rsidR="002F273F" w:rsidRPr="00BD06A1" w:rsidRDefault="002F273F" w:rsidP="00382C36">
            <w:pPr>
              <w:spacing w:before="40" w:after="40"/>
              <w:jc w:val="center"/>
              <w:rPr>
                <w:rFonts w:cs="Arial"/>
                <w:b/>
                <w:color w:val="auto"/>
                <w:szCs w:val="22"/>
              </w:rPr>
            </w:pPr>
          </w:p>
          <w:p w14:paraId="573CDB46" w14:textId="77777777" w:rsidR="002F273F" w:rsidRPr="00BD06A1" w:rsidRDefault="002F273F" w:rsidP="00382C36">
            <w:pPr>
              <w:spacing w:before="40" w:after="40"/>
              <w:jc w:val="center"/>
              <w:rPr>
                <w:rFonts w:cs="Arial"/>
                <w:b/>
                <w:color w:val="auto"/>
                <w:szCs w:val="22"/>
              </w:rPr>
            </w:pPr>
          </w:p>
        </w:tc>
        <w:tc>
          <w:tcPr>
            <w:tcW w:w="2410" w:type="dxa"/>
            <w:shd w:val="clear" w:color="auto" w:fill="auto"/>
          </w:tcPr>
          <w:p w14:paraId="54B4E12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Internet connectivity</w:t>
            </w:r>
          </w:p>
        </w:tc>
        <w:tc>
          <w:tcPr>
            <w:tcW w:w="992" w:type="dxa"/>
            <w:shd w:val="clear" w:color="auto" w:fill="auto"/>
          </w:tcPr>
          <w:p w14:paraId="3A2F3F8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val="restart"/>
            <w:shd w:val="clear" w:color="auto" w:fill="auto"/>
            <w:vAlign w:val="center"/>
          </w:tcPr>
          <w:p w14:paraId="41A5297C" w14:textId="77777777" w:rsidR="002F273F" w:rsidRPr="00BD06A1" w:rsidRDefault="002F273F" w:rsidP="00382C36">
            <w:pPr>
              <w:jc w:val="center"/>
              <w:rPr>
                <w:rFonts w:cs="Arial"/>
                <w:b/>
                <w:color w:val="auto"/>
                <w:szCs w:val="22"/>
              </w:rPr>
            </w:pPr>
            <w:r w:rsidRPr="00BD06A1">
              <w:rPr>
                <w:rFonts w:cs="Arial"/>
                <w:b/>
                <w:color w:val="auto"/>
                <w:szCs w:val="22"/>
              </w:rPr>
              <w:t>Skip</w:t>
            </w:r>
            <w:r w:rsidRPr="00BD06A1">
              <w:rPr>
                <w:rFonts w:cs="Arial"/>
                <w:color w:val="auto"/>
                <w:szCs w:val="22"/>
              </w:rPr>
              <w:t xml:space="preserve"> this question if </w:t>
            </w:r>
            <w:r w:rsidRPr="00BD06A1">
              <w:rPr>
                <w:rFonts w:cs="Arial"/>
                <w:b/>
                <w:color w:val="auto"/>
                <w:szCs w:val="22"/>
              </w:rPr>
              <w:t>[LM-101]</w:t>
            </w:r>
            <w:r w:rsidRPr="00BD06A1">
              <w:rPr>
                <w:rFonts w:cs="Arial"/>
                <w:color w:val="auto"/>
                <w:szCs w:val="22"/>
              </w:rPr>
              <w:t xml:space="preserve"> is </w:t>
            </w:r>
            <w:r w:rsidRPr="00BD06A1">
              <w:rPr>
                <w:rFonts w:cs="Arial"/>
                <w:b/>
                <w:color w:val="auto"/>
                <w:szCs w:val="22"/>
              </w:rPr>
              <w:t>"Paper based LMIS Only"</w:t>
            </w:r>
            <w:r w:rsidRPr="00BD06A1">
              <w:rPr>
                <w:rFonts w:cs="Arial"/>
                <w:color w:val="auto"/>
                <w:szCs w:val="22"/>
              </w:rPr>
              <w:t xml:space="preserve"> or </w:t>
            </w:r>
            <w:r w:rsidRPr="00BD06A1">
              <w:rPr>
                <w:rFonts w:cs="Arial"/>
                <w:b/>
                <w:color w:val="auto"/>
                <w:szCs w:val="22"/>
              </w:rPr>
              <w:t>"I don't know"</w:t>
            </w:r>
          </w:p>
          <w:p w14:paraId="78355528" w14:textId="77777777" w:rsidR="002F273F" w:rsidRPr="00BD06A1" w:rsidRDefault="002F273F" w:rsidP="00382C36">
            <w:pPr>
              <w:jc w:val="center"/>
              <w:rPr>
                <w:rFonts w:cs="Arial"/>
                <w:color w:val="auto"/>
                <w:szCs w:val="22"/>
              </w:rPr>
            </w:pPr>
          </w:p>
          <w:p w14:paraId="3110DAF0" w14:textId="77777777" w:rsidR="002F273F" w:rsidRPr="00BD06A1" w:rsidRDefault="002F273F" w:rsidP="00382C36">
            <w:pPr>
              <w:jc w:val="center"/>
              <w:rPr>
                <w:rFonts w:cs="Arial"/>
                <w:b/>
                <w:color w:val="auto"/>
                <w:szCs w:val="22"/>
              </w:rPr>
            </w:pPr>
            <w:r w:rsidRPr="00BD06A1">
              <w:rPr>
                <w:rFonts w:cs="Arial"/>
                <w:b/>
                <w:color w:val="auto"/>
                <w:szCs w:val="22"/>
              </w:rPr>
              <w:t>Go to [LM-203]</w:t>
            </w:r>
          </w:p>
        </w:tc>
      </w:tr>
      <w:tr w:rsidR="00666229" w:rsidRPr="00BD06A1" w14:paraId="53C8BFA4" w14:textId="77777777" w:rsidTr="00382C36">
        <w:trPr>
          <w:cantSplit/>
          <w:trHeight w:val="177"/>
          <w:jc w:val="center"/>
        </w:trPr>
        <w:tc>
          <w:tcPr>
            <w:tcW w:w="1413" w:type="dxa"/>
            <w:vMerge/>
            <w:shd w:val="clear" w:color="auto" w:fill="auto"/>
          </w:tcPr>
          <w:p w14:paraId="58EE6A5A"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4D72D756"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49BBD38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Down time centrally (system failure)</w:t>
            </w:r>
          </w:p>
        </w:tc>
        <w:tc>
          <w:tcPr>
            <w:tcW w:w="992" w:type="dxa"/>
            <w:shd w:val="clear" w:color="auto" w:fill="auto"/>
          </w:tcPr>
          <w:p w14:paraId="45AE173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42BC7B08" w14:textId="77777777" w:rsidR="002F273F" w:rsidRPr="00BD06A1" w:rsidRDefault="002F273F" w:rsidP="00382C36">
            <w:pPr>
              <w:jc w:val="center"/>
              <w:rPr>
                <w:rFonts w:cs="Arial"/>
                <w:color w:val="auto"/>
                <w:szCs w:val="22"/>
              </w:rPr>
            </w:pPr>
          </w:p>
        </w:tc>
      </w:tr>
      <w:tr w:rsidR="00666229" w:rsidRPr="00BD06A1" w14:paraId="316A95EE" w14:textId="77777777" w:rsidTr="00382C36">
        <w:trPr>
          <w:cantSplit/>
          <w:trHeight w:val="177"/>
          <w:jc w:val="center"/>
        </w:trPr>
        <w:tc>
          <w:tcPr>
            <w:tcW w:w="1413" w:type="dxa"/>
            <w:vMerge/>
            <w:shd w:val="clear" w:color="auto" w:fill="auto"/>
          </w:tcPr>
          <w:p w14:paraId="576CD955"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05DA7B28"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29B368E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Availability of computers</w:t>
            </w:r>
          </w:p>
        </w:tc>
        <w:tc>
          <w:tcPr>
            <w:tcW w:w="992" w:type="dxa"/>
            <w:shd w:val="clear" w:color="auto" w:fill="auto"/>
          </w:tcPr>
          <w:p w14:paraId="62CB2DD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27A99FF7" w14:textId="77777777" w:rsidR="002F273F" w:rsidRPr="00BD06A1" w:rsidRDefault="002F273F" w:rsidP="00382C36">
            <w:pPr>
              <w:jc w:val="center"/>
              <w:rPr>
                <w:rFonts w:cs="Arial"/>
                <w:color w:val="auto"/>
                <w:szCs w:val="22"/>
              </w:rPr>
            </w:pPr>
          </w:p>
        </w:tc>
      </w:tr>
      <w:tr w:rsidR="00666229" w:rsidRPr="00BD06A1" w14:paraId="200DA072" w14:textId="77777777" w:rsidTr="00382C36">
        <w:trPr>
          <w:cantSplit/>
          <w:trHeight w:val="177"/>
          <w:jc w:val="center"/>
        </w:trPr>
        <w:tc>
          <w:tcPr>
            <w:tcW w:w="1413" w:type="dxa"/>
            <w:vMerge/>
            <w:shd w:val="clear" w:color="auto" w:fill="auto"/>
          </w:tcPr>
          <w:p w14:paraId="6106A513"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56F7AD08"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76B5F1A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Lack of time due to other tasks</w:t>
            </w:r>
          </w:p>
        </w:tc>
        <w:tc>
          <w:tcPr>
            <w:tcW w:w="992" w:type="dxa"/>
            <w:shd w:val="clear" w:color="auto" w:fill="auto"/>
          </w:tcPr>
          <w:p w14:paraId="3D04AD7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7780B787" w14:textId="77777777" w:rsidR="002F273F" w:rsidRPr="00BD06A1" w:rsidRDefault="002F273F" w:rsidP="00382C36">
            <w:pPr>
              <w:jc w:val="center"/>
              <w:rPr>
                <w:rFonts w:cs="Arial"/>
                <w:color w:val="auto"/>
                <w:szCs w:val="22"/>
              </w:rPr>
            </w:pPr>
          </w:p>
        </w:tc>
      </w:tr>
      <w:tr w:rsidR="00666229" w:rsidRPr="00BD06A1" w14:paraId="59A80157" w14:textId="77777777" w:rsidTr="00382C36">
        <w:trPr>
          <w:cantSplit/>
          <w:trHeight w:val="177"/>
          <w:jc w:val="center"/>
        </w:trPr>
        <w:tc>
          <w:tcPr>
            <w:tcW w:w="1413" w:type="dxa"/>
            <w:vMerge/>
            <w:shd w:val="clear" w:color="auto" w:fill="auto"/>
          </w:tcPr>
          <w:p w14:paraId="45D0E631"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7A1BC927"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1700D7D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Data Loss</w:t>
            </w:r>
          </w:p>
        </w:tc>
        <w:tc>
          <w:tcPr>
            <w:tcW w:w="992" w:type="dxa"/>
            <w:shd w:val="clear" w:color="auto" w:fill="auto"/>
          </w:tcPr>
          <w:p w14:paraId="1664A0D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2D7AC36D" w14:textId="77777777" w:rsidR="002F273F" w:rsidRPr="00BD06A1" w:rsidRDefault="002F273F" w:rsidP="00382C36">
            <w:pPr>
              <w:jc w:val="center"/>
              <w:rPr>
                <w:rFonts w:cs="Arial"/>
                <w:color w:val="auto"/>
                <w:szCs w:val="22"/>
              </w:rPr>
            </w:pPr>
          </w:p>
        </w:tc>
      </w:tr>
      <w:tr w:rsidR="00666229" w:rsidRPr="00BD06A1" w14:paraId="59239EAE" w14:textId="77777777" w:rsidTr="00382C36">
        <w:trPr>
          <w:cantSplit/>
          <w:trHeight w:val="177"/>
          <w:jc w:val="center"/>
        </w:trPr>
        <w:tc>
          <w:tcPr>
            <w:tcW w:w="1413" w:type="dxa"/>
            <w:vMerge/>
            <w:shd w:val="clear" w:color="auto" w:fill="auto"/>
          </w:tcPr>
          <w:p w14:paraId="1D485128"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7A5E2A3E"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09878E0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Challenges in Analysis of Data</w:t>
            </w:r>
          </w:p>
        </w:tc>
        <w:tc>
          <w:tcPr>
            <w:tcW w:w="992" w:type="dxa"/>
            <w:shd w:val="clear" w:color="auto" w:fill="auto"/>
          </w:tcPr>
          <w:p w14:paraId="305F6B0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579A650E" w14:textId="77777777" w:rsidR="002F273F" w:rsidRPr="00BD06A1" w:rsidRDefault="002F273F" w:rsidP="00382C36">
            <w:pPr>
              <w:jc w:val="center"/>
              <w:rPr>
                <w:rFonts w:cs="Arial"/>
                <w:color w:val="auto"/>
                <w:szCs w:val="22"/>
              </w:rPr>
            </w:pPr>
          </w:p>
        </w:tc>
      </w:tr>
      <w:tr w:rsidR="00666229" w:rsidRPr="00BD06A1" w14:paraId="33F30F94" w14:textId="77777777" w:rsidTr="00382C36">
        <w:trPr>
          <w:cantSplit/>
          <w:trHeight w:val="177"/>
          <w:jc w:val="center"/>
        </w:trPr>
        <w:tc>
          <w:tcPr>
            <w:tcW w:w="1413" w:type="dxa"/>
            <w:vMerge/>
            <w:shd w:val="clear" w:color="auto" w:fill="auto"/>
          </w:tcPr>
          <w:p w14:paraId="468B55D2"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6A68469B"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3D69A90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Challenges in Retrieval of Data</w:t>
            </w:r>
          </w:p>
        </w:tc>
        <w:tc>
          <w:tcPr>
            <w:tcW w:w="992" w:type="dxa"/>
            <w:shd w:val="clear" w:color="auto" w:fill="auto"/>
          </w:tcPr>
          <w:p w14:paraId="19869A5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5BDC77F6" w14:textId="77777777" w:rsidR="002F273F" w:rsidRPr="00BD06A1" w:rsidRDefault="002F273F" w:rsidP="00382C36">
            <w:pPr>
              <w:jc w:val="center"/>
              <w:rPr>
                <w:rFonts w:cs="Arial"/>
                <w:color w:val="auto"/>
                <w:szCs w:val="22"/>
              </w:rPr>
            </w:pPr>
          </w:p>
        </w:tc>
      </w:tr>
      <w:tr w:rsidR="00666229" w:rsidRPr="00BD06A1" w14:paraId="2CA6FBF8" w14:textId="77777777" w:rsidTr="00382C36">
        <w:trPr>
          <w:cantSplit/>
          <w:trHeight w:val="177"/>
          <w:jc w:val="center"/>
        </w:trPr>
        <w:tc>
          <w:tcPr>
            <w:tcW w:w="1413" w:type="dxa"/>
            <w:vMerge/>
            <w:shd w:val="clear" w:color="auto" w:fill="auto"/>
          </w:tcPr>
          <w:p w14:paraId="0EA97A3C"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16C2FEA1"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51AF2E1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Use of Different Versions of the Tool</w:t>
            </w:r>
          </w:p>
        </w:tc>
        <w:tc>
          <w:tcPr>
            <w:tcW w:w="992" w:type="dxa"/>
            <w:shd w:val="clear" w:color="auto" w:fill="auto"/>
          </w:tcPr>
          <w:p w14:paraId="4889279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50C18F65" w14:textId="77777777" w:rsidR="002F273F" w:rsidRPr="00BD06A1" w:rsidRDefault="002F273F" w:rsidP="00382C36">
            <w:pPr>
              <w:jc w:val="center"/>
              <w:rPr>
                <w:rFonts w:cs="Arial"/>
                <w:color w:val="auto"/>
                <w:szCs w:val="22"/>
              </w:rPr>
            </w:pPr>
          </w:p>
        </w:tc>
      </w:tr>
      <w:tr w:rsidR="00666229" w:rsidRPr="00BD06A1" w14:paraId="4BDB862B" w14:textId="77777777" w:rsidTr="00382C36">
        <w:trPr>
          <w:cantSplit/>
          <w:trHeight w:val="177"/>
          <w:jc w:val="center"/>
        </w:trPr>
        <w:tc>
          <w:tcPr>
            <w:tcW w:w="1413" w:type="dxa"/>
            <w:vMerge/>
            <w:shd w:val="clear" w:color="auto" w:fill="auto"/>
          </w:tcPr>
          <w:p w14:paraId="1D1D309D"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03DEB082"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11262AEB" w14:textId="77777777" w:rsidR="002F273F" w:rsidRPr="00BD06A1" w:rsidRDefault="00BD06A1" w:rsidP="00382C36">
            <w:pPr>
              <w:tabs>
                <w:tab w:val="decimal" w:pos="2217"/>
                <w:tab w:val="decimal" w:pos="2437"/>
                <w:tab w:val="right" w:pos="3397"/>
                <w:tab w:val="decimal" w:pos="3757"/>
              </w:tabs>
              <w:spacing w:before="40" w:after="40"/>
              <w:jc w:val="center"/>
              <w:rPr>
                <w:rFonts w:cs="Arial"/>
                <w:color w:val="auto"/>
                <w:szCs w:val="22"/>
              </w:rPr>
            </w:pPr>
            <w:r w:rsidRPr="00BD06A1">
              <w:rPr>
                <w:rFonts w:eastAsia="Arial Unicode MS" w:cs="Arial"/>
                <w:color w:val="auto"/>
                <w:szCs w:val="22"/>
              </w:rPr>
              <w:t>Tools are not updated/revised often enough</w:t>
            </w:r>
          </w:p>
        </w:tc>
        <w:tc>
          <w:tcPr>
            <w:tcW w:w="992" w:type="dxa"/>
            <w:shd w:val="clear" w:color="auto" w:fill="auto"/>
          </w:tcPr>
          <w:p w14:paraId="00493BF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148EF862" w14:textId="77777777" w:rsidR="002F273F" w:rsidRPr="00BD06A1" w:rsidRDefault="002F273F" w:rsidP="00382C36">
            <w:pPr>
              <w:jc w:val="center"/>
              <w:rPr>
                <w:rFonts w:cs="Arial"/>
                <w:color w:val="auto"/>
                <w:szCs w:val="22"/>
              </w:rPr>
            </w:pPr>
          </w:p>
        </w:tc>
      </w:tr>
      <w:tr w:rsidR="00666229" w:rsidRPr="00BD06A1" w14:paraId="2DE63749" w14:textId="77777777" w:rsidTr="00382C36">
        <w:trPr>
          <w:cantSplit/>
          <w:trHeight w:val="177"/>
          <w:jc w:val="center"/>
        </w:trPr>
        <w:tc>
          <w:tcPr>
            <w:tcW w:w="1413" w:type="dxa"/>
            <w:vMerge/>
            <w:shd w:val="clear" w:color="auto" w:fill="auto"/>
          </w:tcPr>
          <w:p w14:paraId="3FB6FB2A"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69CE5A9D"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2C77298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Insufficient training or human resources capability</w:t>
            </w:r>
          </w:p>
        </w:tc>
        <w:tc>
          <w:tcPr>
            <w:tcW w:w="992" w:type="dxa"/>
            <w:shd w:val="clear" w:color="auto" w:fill="auto"/>
          </w:tcPr>
          <w:p w14:paraId="728005F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3472A9BB" w14:textId="77777777" w:rsidR="002F273F" w:rsidRPr="00BD06A1" w:rsidRDefault="002F273F" w:rsidP="00382C36">
            <w:pPr>
              <w:jc w:val="center"/>
              <w:rPr>
                <w:rFonts w:cs="Arial"/>
                <w:color w:val="auto"/>
                <w:szCs w:val="22"/>
              </w:rPr>
            </w:pPr>
          </w:p>
        </w:tc>
      </w:tr>
      <w:tr w:rsidR="00666229" w:rsidRPr="00BD06A1" w14:paraId="3AC3D3FC" w14:textId="77777777" w:rsidTr="00382C36">
        <w:trPr>
          <w:cantSplit/>
          <w:trHeight w:val="177"/>
          <w:jc w:val="center"/>
        </w:trPr>
        <w:tc>
          <w:tcPr>
            <w:tcW w:w="1413" w:type="dxa"/>
            <w:vMerge/>
            <w:shd w:val="clear" w:color="auto" w:fill="auto"/>
          </w:tcPr>
          <w:p w14:paraId="73E3C8E1"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049E4605"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46F0DF0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 xml:space="preserve">Insufficient </w:t>
            </w:r>
            <w:r w:rsidR="00BD06A1" w:rsidRPr="00BD06A1">
              <w:rPr>
                <w:rFonts w:cs="Arial"/>
                <w:color w:val="auto"/>
                <w:szCs w:val="22"/>
              </w:rPr>
              <w:t xml:space="preserve">number of </w:t>
            </w:r>
            <w:r w:rsidRPr="00BD06A1">
              <w:rPr>
                <w:rFonts w:cs="Arial"/>
                <w:color w:val="auto"/>
                <w:szCs w:val="22"/>
              </w:rPr>
              <w:t>staff</w:t>
            </w:r>
          </w:p>
        </w:tc>
        <w:tc>
          <w:tcPr>
            <w:tcW w:w="992" w:type="dxa"/>
            <w:shd w:val="clear" w:color="auto" w:fill="auto"/>
          </w:tcPr>
          <w:p w14:paraId="21A98FC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00FE670B" w14:textId="77777777" w:rsidR="002F273F" w:rsidRPr="00BD06A1" w:rsidRDefault="002F273F" w:rsidP="00382C36">
            <w:pPr>
              <w:jc w:val="center"/>
              <w:rPr>
                <w:rFonts w:cs="Arial"/>
                <w:color w:val="auto"/>
                <w:szCs w:val="22"/>
              </w:rPr>
            </w:pPr>
          </w:p>
        </w:tc>
      </w:tr>
      <w:tr w:rsidR="00666229" w:rsidRPr="00BD06A1" w14:paraId="73589F7D" w14:textId="77777777" w:rsidTr="00382C36">
        <w:trPr>
          <w:cantSplit/>
          <w:trHeight w:val="177"/>
          <w:jc w:val="center"/>
        </w:trPr>
        <w:tc>
          <w:tcPr>
            <w:tcW w:w="1413" w:type="dxa"/>
            <w:vMerge/>
            <w:shd w:val="clear" w:color="auto" w:fill="auto"/>
          </w:tcPr>
          <w:p w14:paraId="05A82CDD"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1FCDCFB6"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35A6402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Data quality or data entry errors</w:t>
            </w:r>
          </w:p>
        </w:tc>
        <w:tc>
          <w:tcPr>
            <w:tcW w:w="992" w:type="dxa"/>
            <w:shd w:val="clear" w:color="auto" w:fill="auto"/>
          </w:tcPr>
          <w:p w14:paraId="45F7D32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4F6BBDAE" w14:textId="77777777" w:rsidR="002F273F" w:rsidRPr="00BD06A1" w:rsidRDefault="002F273F" w:rsidP="00382C36">
            <w:pPr>
              <w:jc w:val="center"/>
              <w:rPr>
                <w:rFonts w:cs="Arial"/>
                <w:color w:val="auto"/>
                <w:szCs w:val="22"/>
              </w:rPr>
            </w:pPr>
          </w:p>
        </w:tc>
      </w:tr>
      <w:tr w:rsidR="00666229" w:rsidRPr="00BD06A1" w14:paraId="42A674E2" w14:textId="77777777" w:rsidTr="00382C36">
        <w:trPr>
          <w:cantSplit/>
          <w:trHeight w:val="177"/>
          <w:jc w:val="center"/>
        </w:trPr>
        <w:tc>
          <w:tcPr>
            <w:tcW w:w="1413" w:type="dxa"/>
            <w:vMerge/>
            <w:shd w:val="clear" w:color="auto" w:fill="auto"/>
          </w:tcPr>
          <w:p w14:paraId="29EB721A"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4885144E"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3468CB6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Others</w:t>
            </w:r>
          </w:p>
          <w:p w14:paraId="33500AC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 xml:space="preserve">Please Specify: </w:t>
            </w:r>
          </w:p>
          <w:p w14:paraId="20BB594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4E5BD2F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33B99BC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729A352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20F4F4E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7064FBF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992" w:type="dxa"/>
            <w:shd w:val="clear" w:color="auto" w:fill="auto"/>
          </w:tcPr>
          <w:p w14:paraId="6D22303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53A02B35" w14:textId="77777777" w:rsidR="002F273F" w:rsidRPr="00BD06A1" w:rsidRDefault="002F273F" w:rsidP="00382C36">
            <w:pPr>
              <w:jc w:val="center"/>
              <w:rPr>
                <w:rFonts w:cs="Arial"/>
                <w:color w:val="auto"/>
                <w:szCs w:val="22"/>
              </w:rPr>
            </w:pPr>
          </w:p>
        </w:tc>
      </w:tr>
      <w:tr w:rsidR="00666229" w:rsidRPr="00BD06A1" w14:paraId="5E6AFAD4" w14:textId="77777777" w:rsidTr="00382C36">
        <w:trPr>
          <w:cantSplit/>
          <w:trHeight w:val="177"/>
          <w:jc w:val="center"/>
        </w:trPr>
        <w:tc>
          <w:tcPr>
            <w:tcW w:w="1413" w:type="dxa"/>
            <w:vMerge/>
            <w:shd w:val="clear" w:color="auto" w:fill="auto"/>
          </w:tcPr>
          <w:p w14:paraId="06DED9C5"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2E5521F9"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13052B4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w:t>
            </w:r>
          </w:p>
        </w:tc>
        <w:tc>
          <w:tcPr>
            <w:tcW w:w="992" w:type="dxa"/>
            <w:shd w:val="clear" w:color="auto" w:fill="auto"/>
          </w:tcPr>
          <w:p w14:paraId="4859B96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352B6FC0" w14:textId="77777777" w:rsidR="002F273F" w:rsidRPr="00BD06A1" w:rsidRDefault="002F273F" w:rsidP="00382C36">
            <w:pPr>
              <w:jc w:val="center"/>
              <w:rPr>
                <w:rFonts w:cs="Arial"/>
                <w:color w:val="auto"/>
                <w:szCs w:val="22"/>
              </w:rPr>
            </w:pPr>
          </w:p>
        </w:tc>
      </w:tr>
      <w:tr w:rsidR="00666229" w:rsidRPr="00BD06A1" w14:paraId="08BCF9FC" w14:textId="77777777" w:rsidTr="00382C36">
        <w:trPr>
          <w:cantSplit/>
          <w:trHeight w:val="177"/>
          <w:jc w:val="center"/>
        </w:trPr>
        <w:tc>
          <w:tcPr>
            <w:tcW w:w="1413" w:type="dxa"/>
            <w:vMerge/>
            <w:shd w:val="clear" w:color="auto" w:fill="auto"/>
          </w:tcPr>
          <w:p w14:paraId="49258E4D"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40D10068"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2D0966D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992" w:type="dxa"/>
            <w:shd w:val="clear" w:color="auto" w:fill="auto"/>
          </w:tcPr>
          <w:p w14:paraId="5CBBA79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26182E82" w14:textId="77777777" w:rsidR="002F273F" w:rsidRPr="00BD06A1" w:rsidRDefault="002F273F" w:rsidP="00382C36">
            <w:pPr>
              <w:jc w:val="center"/>
              <w:rPr>
                <w:rFonts w:cs="Arial"/>
                <w:color w:val="auto"/>
                <w:szCs w:val="22"/>
              </w:rPr>
            </w:pPr>
          </w:p>
        </w:tc>
      </w:tr>
      <w:tr w:rsidR="00666229" w:rsidRPr="00BD06A1" w14:paraId="0A6114B5" w14:textId="77777777" w:rsidTr="00382C36">
        <w:trPr>
          <w:cantSplit/>
          <w:trHeight w:val="177"/>
          <w:jc w:val="center"/>
        </w:trPr>
        <w:tc>
          <w:tcPr>
            <w:tcW w:w="1413" w:type="dxa"/>
            <w:vMerge w:val="restart"/>
            <w:shd w:val="clear" w:color="auto" w:fill="auto"/>
          </w:tcPr>
          <w:p w14:paraId="54CEFA55"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LM-203</w:t>
            </w:r>
          </w:p>
          <w:p w14:paraId="23667B27" w14:textId="77777777" w:rsidR="002F273F" w:rsidRPr="00BD06A1" w:rsidRDefault="002F273F" w:rsidP="00382C36">
            <w:pPr>
              <w:spacing w:before="40" w:after="40"/>
              <w:jc w:val="center"/>
              <w:rPr>
                <w:rFonts w:cs="Arial"/>
                <w:color w:val="auto"/>
                <w:szCs w:val="22"/>
              </w:rPr>
            </w:pPr>
          </w:p>
          <w:p w14:paraId="2D8F4CB4"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6D7E5E71" w14:textId="77777777" w:rsidR="002F273F" w:rsidRPr="00BD06A1" w:rsidRDefault="002F273F" w:rsidP="00382C36">
            <w:pPr>
              <w:spacing w:before="40" w:after="40"/>
              <w:jc w:val="center"/>
              <w:rPr>
                <w:rFonts w:cs="Arial"/>
                <w:color w:val="auto"/>
                <w:szCs w:val="22"/>
              </w:rPr>
            </w:pPr>
          </w:p>
          <w:p w14:paraId="23FA1914"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4CA0C9D7" w14:textId="77777777" w:rsidR="002F273F" w:rsidRPr="00BD06A1" w:rsidRDefault="002F273F" w:rsidP="00382C36">
            <w:pPr>
              <w:spacing w:before="40" w:after="40"/>
              <w:jc w:val="center"/>
              <w:rPr>
                <w:rFonts w:cs="Arial"/>
                <w:color w:val="auto"/>
                <w:szCs w:val="22"/>
              </w:rPr>
            </w:pPr>
          </w:p>
          <w:p w14:paraId="4F6C1213"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7FFE3BFD" w14:textId="77777777" w:rsidR="002F273F" w:rsidRPr="00BD06A1" w:rsidRDefault="002F273F" w:rsidP="00382C36">
            <w:pPr>
              <w:spacing w:before="40" w:after="40"/>
              <w:jc w:val="center"/>
              <w:rPr>
                <w:rFonts w:cs="Arial"/>
                <w:color w:val="auto"/>
                <w:szCs w:val="22"/>
              </w:rPr>
            </w:pPr>
          </w:p>
          <w:p w14:paraId="575057FD"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tc>
        <w:tc>
          <w:tcPr>
            <w:tcW w:w="3260" w:type="dxa"/>
            <w:gridSpan w:val="2"/>
            <w:vMerge w:val="restart"/>
            <w:shd w:val="clear" w:color="auto" w:fill="auto"/>
            <w:vAlign w:val="center"/>
          </w:tcPr>
          <w:p w14:paraId="404C6126" w14:textId="77777777" w:rsidR="002F273F" w:rsidRPr="00BD06A1" w:rsidRDefault="002F273F" w:rsidP="00382C36">
            <w:pPr>
              <w:spacing w:before="40" w:after="40"/>
              <w:jc w:val="center"/>
              <w:rPr>
                <w:rFonts w:cs="Arial"/>
                <w:color w:val="auto"/>
                <w:szCs w:val="22"/>
              </w:rPr>
            </w:pPr>
            <w:r w:rsidRPr="00BD06A1">
              <w:rPr>
                <w:rFonts w:cs="Arial"/>
                <w:color w:val="auto"/>
                <w:szCs w:val="22"/>
              </w:rPr>
              <w:t>What challenges do you face when using paper based LMIS?</w:t>
            </w:r>
          </w:p>
          <w:p w14:paraId="4D37B948" w14:textId="77777777" w:rsidR="002F273F" w:rsidRPr="00BD06A1" w:rsidRDefault="002F273F" w:rsidP="00382C36">
            <w:pPr>
              <w:spacing w:before="40" w:after="40"/>
              <w:jc w:val="center"/>
              <w:rPr>
                <w:rFonts w:cs="Arial"/>
                <w:color w:val="auto"/>
                <w:szCs w:val="22"/>
              </w:rPr>
            </w:pPr>
          </w:p>
          <w:p w14:paraId="6DCBEE1F"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ALLOWED]</w:t>
            </w:r>
          </w:p>
        </w:tc>
        <w:tc>
          <w:tcPr>
            <w:tcW w:w="2410" w:type="dxa"/>
            <w:shd w:val="clear" w:color="auto" w:fill="auto"/>
          </w:tcPr>
          <w:p w14:paraId="437B1BD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Stock out of tools</w:t>
            </w:r>
          </w:p>
        </w:tc>
        <w:tc>
          <w:tcPr>
            <w:tcW w:w="992" w:type="dxa"/>
            <w:shd w:val="clear" w:color="auto" w:fill="auto"/>
          </w:tcPr>
          <w:p w14:paraId="64E7D54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val="restart"/>
            <w:shd w:val="clear" w:color="auto" w:fill="auto"/>
            <w:vAlign w:val="center"/>
          </w:tcPr>
          <w:p w14:paraId="2CED09C3" w14:textId="77777777" w:rsidR="002F273F" w:rsidRPr="00BD06A1" w:rsidRDefault="002F273F" w:rsidP="00382C36">
            <w:pPr>
              <w:jc w:val="center"/>
              <w:rPr>
                <w:rFonts w:cs="Arial"/>
                <w:b/>
                <w:color w:val="auto"/>
                <w:szCs w:val="22"/>
              </w:rPr>
            </w:pPr>
            <w:r w:rsidRPr="00BD06A1">
              <w:rPr>
                <w:rFonts w:cs="Arial"/>
                <w:b/>
                <w:color w:val="auto"/>
                <w:szCs w:val="22"/>
              </w:rPr>
              <w:t>Skip</w:t>
            </w:r>
            <w:r w:rsidRPr="00BD06A1">
              <w:rPr>
                <w:rFonts w:cs="Arial"/>
                <w:color w:val="auto"/>
                <w:szCs w:val="22"/>
              </w:rPr>
              <w:t xml:space="preserve"> this question if </w:t>
            </w:r>
            <w:r w:rsidRPr="00BD06A1">
              <w:rPr>
                <w:rFonts w:cs="Arial"/>
                <w:b/>
                <w:color w:val="auto"/>
                <w:szCs w:val="22"/>
              </w:rPr>
              <w:t xml:space="preserve">[LM-101] </w:t>
            </w:r>
            <w:r w:rsidRPr="00BD06A1">
              <w:rPr>
                <w:rFonts w:cs="Arial"/>
                <w:color w:val="auto"/>
                <w:szCs w:val="22"/>
              </w:rPr>
              <w:t xml:space="preserve">is </w:t>
            </w:r>
            <w:r w:rsidRPr="00BD06A1">
              <w:rPr>
                <w:rFonts w:cs="Arial"/>
                <w:b/>
                <w:color w:val="auto"/>
                <w:szCs w:val="22"/>
              </w:rPr>
              <w:t>"electronic LMIS Only"</w:t>
            </w:r>
            <w:r w:rsidRPr="00BD06A1">
              <w:rPr>
                <w:rFonts w:cs="Arial"/>
                <w:color w:val="auto"/>
                <w:szCs w:val="22"/>
              </w:rPr>
              <w:t xml:space="preserve"> or </w:t>
            </w:r>
            <w:r w:rsidRPr="00BD06A1">
              <w:rPr>
                <w:rFonts w:cs="Arial"/>
                <w:b/>
                <w:color w:val="auto"/>
                <w:szCs w:val="22"/>
              </w:rPr>
              <w:t>"I don't know"</w:t>
            </w:r>
          </w:p>
          <w:p w14:paraId="1C9C4DF1" w14:textId="77777777" w:rsidR="002F273F" w:rsidRPr="00BD06A1" w:rsidRDefault="002F273F" w:rsidP="00382C36">
            <w:pPr>
              <w:jc w:val="center"/>
              <w:rPr>
                <w:rFonts w:cs="Arial"/>
                <w:color w:val="auto"/>
                <w:szCs w:val="22"/>
              </w:rPr>
            </w:pPr>
          </w:p>
          <w:p w14:paraId="3366D0B2" w14:textId="77777777" w:rsidR="002F273F" w:rsidRPr="00BD06A1" w:rsidRDefault="002F273F" w:rsidP="00382C36">
            <w:pPr>
              <w:jc w:val="center"/>
              <w:rPr>
                <w:rFonts w:cs="Arial"/>
                <w:b/>
                <w:color w:val="auto"/>
                <w:szCs w:val="22"/>
              </w:rPr>
            </w:pPr>
            <w:r w:rsidRPr="00BD06A1">
              <w:rPr>
                <w:rFonts w:cs="Arial"/>
                <w:b/>
                <w:color w:val="auto"/>
                <w:szCs w:val="22"/>
              </w:rPr>
              <w:t>Go to [LM-204]</w:t>
            </w:r>
          </w:p>
        </w:tc>
      </w:tr>
      <w:tr w:rsidR="00666229" w:rsidRPr="00BD06A1" w14:paraId="04AA0724" w14:textId="77777777" w:rsidTr="00382C36">
        <w:trPr>
          <w:cantSplit/>
          <w:trHeight w:val="177"/>
          <w:jc w:val="center"/>
        </w:trPr>
        <w:tc>
          <w:tcPr>
            <w:tcW w:w="1413" w:type="dxa"/>
            <w:vMerge/>
            <w:shd w:val="clear" w:color="auto" w:fill="auto"/>
          </w:tcPr>
          <w:p w14:paraId="496427A4"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225187C9"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2CD2EF4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Data loss</w:t>
            </w:r>
          </w:p>
        </w:tc>
        <w:tc>
          <w:tcPr>
            <w:tcW w:w="992" w:type="dxa"/>
            <w:shd w:val="clear" w:color="auto" w:fill="auto"/>
          </w:tcPr>
          <w:p w14:paraId="3331642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08DC40AE" w14:textId="77777777" w:rsidR="002F273F" w:rsidRPr="00BD06A1" w:rsidRDefault="002F273F" w:rsidP="00382C36">
            <w:pPr>
              <w:jc w:val="center"/>
              <w:rPr>
                <w:rFonts w:cs="Arial"/>
                <w:color w:val="auto"/>
                <w:szCs w:val="22"/>
              </w:rPr>
            </w:pPr>
          </w:p>
        </w:tc>
      </w:tr>
      <w:tr w:rsidR="00666229" w:rsidRPr="00BD06A1" w14:paraId="61C9305C" w14:textId="77777777" w:rsidTr="00382C36">
        <w:trPr>
          <w:cantSplit/>
          <w:trHeight w:val="177"/>
          <w:jc w:val="center"/>
        </w:trPr>
        <w:tc>
          <w:tcPr>
            <w:tcW w:w="1413" w:type="dxa"/>
            <w:vMerge/>
            <w:shd w:val="clear" w:color="auto" w:fill="auto"/>
          </w:tcPr>
          <w:p w14:paraId="09E09ED6"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093A3869"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1992BE4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Delayed feedback from higher levels (MOH or warehouse) on system &amp; reporting</w:t>
            </w:r>
          </w:p>
        </w:tc>
        <w:tc>
          <w:tcPr>
            <w:tcW w:w="992" w:type="dxa"/>
            <w:shd w:val="clear" w:color="auto" w:fill="auto"/>
          </w:tcPr>
          <w:p w14:paraId="2D99A09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79B2F761" w14:textId="77777777" w:rsidR="002F273F" w:rsidRPr="00BD06A1" w:rsidRDefault="002F273F" w:rsidP="00382C36">
            <w:pPr>
              <w:jc w:val="center"/>
              <w:rPr>
                <w:rFonts w:cs="Arial"/>
                <w:color w:val="auto"/>
                <w:szCs w:val="22"/>
              </w:rPr>
            </w:pPr>
          </w:p>
        </w:tc>
      </w:tr>
      <w:tr w:rsidR="00666229" w:rsidRPr="00BD06A1" w14:paraId="50114133" w14:textId="77777777" w:rsidTr="00382C36">
        <w:trPr>
          <w:cantSplit/>
          <w:trHeight w:val="177"/>
          <w:jc w:val="center"/>
        </w:trPr>
        <w:tc>
          <w:tcPr>
            <w:tcW w:w="1413" w:type="dxa"/>
            <w:vMerge/>
            <w:shd w:val="clear" w:color="auto" w:fill="auto"/>
          </w:tcPr>
          <w:p w14:paraId="7E511774"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07FDBBC6"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2C194D8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Difficulties in filing</w:t>
            </w:r>
          </w:p>
        </w:tc>
        <w:tc>
          <w:tcPr>
            <w:tcW w:w="992" w:type="dxa"/>
            <w:shd w:val="clear" w:color="auto" w:fill="auto"/>
          </w:tcPr>
          <w:p w14:paraId="61BF3F0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00E0EDD9" w14:textId="77777777" w:rsidR="002F273F" w:rsidRPr="00BD06A1" w:rsidRDefault="002F273F" w:rsidP="00382C36">
            <w:pPr>
              <w:jc w:val="center"/>
              <w:rPr>
                <w:rFonts w:cs="Arial"/>
                <w:color w:val="auto"/>
                <w:szCs w:val="22"/>
              </w:rPr>
            </w:pPr>
          </w:p>
        </w:tc>
      </w:tr>
      <w:tr w:rsidR="00666229" w:rsidRPr="00BD06A1" w14:paraId="59527F35" w14:textId="77777777" w:rsidTr="00382C36">
        <w:trPr>
          <w:cantSplit/>
          <w:trHeight w:val="177"/>
          <w:jc w:val="center"/>
        </w:trPr>
        <w:tc>
          <w:tcPr>
            <w:tcW w:w="1413" w:type="dxa"/>
            <w:vMerge/>
            <w:shd w:val="clear" w:color="auto" w:fill="auto"/>
          </w:tcPr>
          <w:p w14:paraId="40FF112D"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1442D3E0"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62C6FAC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Challenges in analysis of data</w:t>
            </w:r>
          </w:p>
        </w:tc>
        <w:tc>
          <w:tcPr>
            <w:tcW w:w="992" w:type="dxa"/>
            <w:shd w:val="clear" w:color="auto" w:fill="auto"/>
          </w:tcPr>
          <w:p w14:paraId="068EE22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3285FD48" w14:textId="77777777" w:rsidR="002F273F" w:rsidRPr="00BD06A1" w:rsidRDefault="002F273F" w:rsidP="00382C36">
            <w:pPr>
              <w:jc w:val="center"/>
              <w:rPr>
                <w:rFonts w:cs="Arial"/>
                <w:color w:val="auto"/>
                <w:szCs w:val="22"/>
              </w:rPr>
            </w:pPr>
          </w:p>
        </w:tc>
      </w:tr>
      <w:tr w:rsidR="00666229" w:rsidRPr="00BD06A1" w14:paraId="7502E0BA" w14:textId="77777777" w:rsidTr="00382C36">
        <w:trPr>
          <w:cantSplit/>
          <w:trHeight w:val="156"/>
          <w:jc w:val="center"/>
        </w:trPr>
        <w:tc>
          <w:tcPr>
            <w:tcW w:w="1413" w:type="dxa"/>
            <w:vMerge/>
            <w:shd w:val="clear" w:color="auto" w:fill="auto"/>
          </w:tcPr>
          <w:p w14:paraId="4CE6FC1B"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tcPr>
          <w:p w14:paraId="54626835"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5E448F4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Challenges in sharing data</w:t>
            </w:r>
          </w:p>
        </w:tc>
        <w:tc>
          <w:tcPr>
            <w:tcW w:w="992" w:type="dxa"/>
            <w:shd w:val="clear" w:color="auto" w:fill="auto"/>
          </w:tcPr>
          <w:p w14:paraId="073937F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C0C0C0"/>
            <w:vAlign w:val="center"/>
          </w:tcPr>
          <w:p w14:paraId="3925AA4B" w14:textId="77777777" w:rsidR="002F273F" w:rsidRPr="00BD06A1" w:rsidRDefault="002F273F" w:rsidP="00382C36">
            <w:pPr>
              <w:jc w:val="center"/>
              <w:rPr>
                <w:rFonts w:cs="Arial"/>
                <w:color w:val="auto"/>
                <w:szCs w:val="22"/>
              </w:rPr>
            </w:pPr>
          </w:p>
        </w:tc>
      </w:tr>
      <w:tr w:rsidR="00666229" w:rsidRPr="00BD06A1" w14:paraId="442EAB26" w14:textId="77777777" w:rsidTr="00382C36">
        <w:trPr>
          <w:cantSplit/>
          <w:trHeight w:val="156"/>
          <w:jc w:val="center"/>
        </w:trPr>
        <w:tc>
          <w:tcPr>
            <w:tcW w:w="1413" w:type="dxa"/>
            <w:vMerge/>
            <w:shd w:val="clear" w:color="auto" w:fill="auto"/>
          </w:tcPr>
          <w:p w14:paraId="0A74257A"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24CE6DFF"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1E5E9DB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Challenges in retrieval of data</w:t>
            </w:r>
          </w:p>
        </w:tc>
        <w:tc>
          <w:tcPr>
            <w:tcW w:w="992" w:type="dxa"/>
            <w:shd w:val="clear" w:color="auto" w:fill="auto"/>
          </w:tcPr>
          <w:p w14:paraId="2ED5334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C0C0C0"/>
            <w:vAlign w:val="center"/>
          </w:tcPr>
          <w:p w14:paraId="441DBED4" w14:textId="77777777" w:rsidR="002F273F" w:rsidRPr="00BD06A1" w:rsidRDefault="002F273F" w:rsidP="00382C36">
            <w:pPr>
              <w:jc w:val="center"/>
              <w:rPr>
                <w:rFonts w:cs="Arial"/>
                <w:color w:val="auto"/>
                <w:szCs w:val="22"/>
              </w:rPr>
            </w:pPr>
          </w:p>
        </w:tc>
      </w:tr>
      <w:tr w:rsidR="00666229" w:rsidRPr="00BD06A1" w14:paraId="46E91E9B" w14:textId="77777777" w:rsidTr="00382C36">
        <w:trPr>
          <w:cantSplit/>
          <w:trHeight w:val="156"/>
          <w:jc w:val="center"/>
        </w:trPr>
        <w:tc>
          <w:tcPr>
            <w:tcW w:w="1413" w:type="dxa"/>
            <w:vMerge/>
            <w:shd w:val="clear" w:color="auto" w:fill="auto"/>
          </w:tcPr>
          <w:p w14:paraId="4D68AC5E"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43A96AA4"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556CDCE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Use of different version of tools in the same system</w:t>
            </w:r>
          </w:p>
        </w:tc>
        <w:tc>
          <w:tcPr>
            <w:tcW w:w="992" w:type="dxa"/>
            <w:shd w:val="clear" w:color="auto" w:fill="auto"/>
          </w:tcPr>
          <w:p w14:paraId="4C63AD7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C0C0C0"/>
            <w:vAlign w:val="center"/>
          </w:tcPr>
          <w:p w14:paraId="27035BE5" w14:textId="77777777" w:rsidR="002F273F" w:rsidRPr="00BD06A1" w:rsidRDefault="002F273F" w:rsidP="00382C36">
            <w:pPr>
              <w:jc w:val="center"/>
              <w:rPr>
                <w:rFonts w:cs="Arial"/>
                <w:color w:val="auto"/>
                <w:szCs w:val="22"/>
              </w:rPr>
            </w:pPr>
          </w:p>
        </w:tc>
      </w:tr>
      <w:tr w:rsidR="00666229" w:rsidRPr="00BD06A1" w14:paraId="17D31476" w14:textId="77777777" w:rsidTr="00382C36">
        <w:trPr>
          <w:cantSplit/>
          <w:trHeight w:val="156"/>
          <w:jc w:val="center"/>
        </w:trPr>
        <w:tc>
          <w:tcPr>
            <w:tcW w:w="1413" w:type="dxa"/>
            <w:vMerge/>
            <w:shd w:val="clear" w:color="auto" w:fill="auto"/>
          </w:tcPr>
          <w:p w14:paraId="784805E9"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7E17A12B"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6B8EF39E" w14:textId="77777777" w:rsidR="002F273F" w:rsidRPr="00BD06A1" w:rsidRDefault="00BD06A1" w:rsidP="00382C36">
            <w:pPr>
              <w:tabs>
                <w:tab w:val="decimal" w:pos="2217"/>
                <w:tab w:val="decimal" w:pos="2437"/>
                <w:tab w:val="right" w:pos="3397"/>
                <w:tab w:val="decimal" w:pos="3757"/>
              </w:tabs>
              <w:spacing w:before="40" w:after="40"/>
              <w:jc w:val="center"/>
              <w:rPr>
                <w:rFonts w:cs="Arial"/>
                <w:color w:val="auto"/>
                <w:szCs w:val="22"/>
              </w:rPr>
            </w:pPr>
            <w:r w:rsidRPr="00BD06A1">
              <w:rPr>
                <w:rFonts w:eastAsia="Arial Unicode MS" w:cs="Arial"/>
                <w:color w:val="auto"/>
                <w:szCs w:val="22"/>
              </w:rPr>
              <w:t>Tools are not updated/revised often enough</w:t>
            </w:r>
          </w:p>
        </w:tc>
        <w:tc>
          <w:tcPr>
            <w:tcW w:w="992" w:type="dxa"/>
            <w:shd w:val="clear" w:color="auto" w:fill="auto"/>
          </w:tcPr>
          <w:p w14:paraId="6624DE1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C0C0C0"/>
            <w:vAlign w:val="center"/>
          </w:tcPr>
          <w:p w14:paraId="2F6A307E" w14:textId="77777777" w:rsidR="002F273F" w:rsidRPr="00BD06A1" w:rsidRDefault="002F273F" w:rsidP="00382C36">
            <w:pPr>
              <w:jc w:val="center"/>
              <w:rPr>
                <w:rFonts w:cs="Arial"/>
                <w:color w:val="auto"/>
                <w:szCs w:val="22"/>
              </w:rPr>
            </w:pPr>
          </w:p>
        </w:tc>
      </w:tr>
      <w:tr w:rsidR="00666229" w:rsidRPr="00BD06A1" w14:paraId="35AD54BE" w14:textId="77777777" w:rsidTr="00382C36">
        <w:trPr>
          <w:cantSplit/>
          <w:trHeight w:val="156"/>
          <w:jc w:val="center"/>
        </w:trPr>
        <w:tc>
          <w:tcPr>
            <w:tcW w:w="1413" w:type="dxa"/>
            <w:vMerge/>
            <w:shd w:val="clear" w:color="auto" w:fill="auto"/>
          </w:tcPr>
          <w:p w14:paraId="17C4BFAC"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71F9E3ED"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1AA9EF0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Insufficient training or human resources capability</w:t>
            </w:r>
          </w:p>
        </w:tc>
        <w:tc>
          <w:tcPr>
            <w:tcW w:w="992" w:type="dxa"/>
            <w:shd w:val="clear" w:color="auto" w:fill="auto"/>
          </w:tcPr>
          <w:p w14:paraId="04431FE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C0C0C0"/>
            <w:vAlign w:val="center"/>
          </w:tcPr>
          <w:p w14:paraId="1E2CBF23" w14:textId="77777777" w:rsidR="002F273F" w:rsidRPr="00BD06A1" w:rsidRDefault="002F273F" w:rsidP="00382C36">
            <w:pPr>
              <w:jc w:val="center"/>
              <w:rPr>
                <w:rFonts w:cs="Arial"/>
                <w:color w:val="auto"/>
                <w:szCs w:val="22"/>
              </w:rPr>
            </w:pPr>
          </w:p>
        </w:tc>
      </w:tr>
      <w:tr w:rsidR="00666229" w:rsidRPr="00BD06A1" w14:paraId="2AF0A91B" w14:textId="77777777" w:rsidTr="00382C36">
        <w:trPr>
          <w:cantSplit/>
          <w:trHeight w:val="156"/>
          <w:jc w:val="center"/>
        </w:trPr>
        <w:tc>
          <w:tcPr>
            <w:tcW w:w="1413" w:type="dxa"/>
            <w:vMerge/>
            <w:shd w:val="clear" w:color="auto" w:fill="auto"/>
          </w:tcPr>
          <w:p w14:paraId="5598CB3F"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61BA2200"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3CB74C5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 xml:space="preserve">Insufficient </w:t>
            </w:r>
            <w:r w:rsidR="00BD06A1" w:rsidRPr="00BD06A1">
              <w:rPr>
                <w:rFonts w:cs="Arial"/>
                <w:color w:val="auto"/>
                <w:szCs w:val="22"/>
              </w:rPr>
              <w:t xml:space="preserve">number of </w:t>
            </w:r>
            <w:r w:rsidRPr="00BD06A1">
              <w:rPr>
                <w:rFonts w:cs="Arial"/>
                <w:color w:val="auto"/>
                <w:szCs w:val="22"/>
              </w:rPr>
              <w:t>staff</w:t>
            </w:r>
          </w:p>
        </w:tc>
        <w:tc>
          <w:tcPr>
            <w:tcW w:w="992" w:type="dxa"/>
            <w:shd w:val="clear" w:color="auto" w:fill="auto"/>
          </w:tcPr>
          <w:p w14:paraId="5EF8867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C0C0C0"/>
            <w:vAlign w:val="center"/>
          </w:tcPr>
          <w:p w14:paraId="7F4C3DED" w14:textId="77777777" w:rsidR="002F273F" w:rsidRPr="00BD06A1" w:rsidRDefault="002F273F" w:rsidP="00382C36">
            <w:pPr>
              <w:jc w:val="center"/>
              <w:rPr>
                <w:rFonts w:cs="Arial"/>
                <w:color w:val="auto"/>
                <w:szCs w:val="22"/>
              </w:rPr>
            </w:pPr>
          </w:p>
        </w:tc>
      </w:tr>
      <w:tr w:rsidR="00666229" w:rsidRPr="00BD06A1" w14:paraId="1FDEC952" w14:textId="77777777" w:rsidTr="00382C36">
        <w:trPr>
          <w:cantSplit/>
          <w:trHeight w:val="156"/>
          <w:jc w:val="center"/>
        </w:trPr>
        <w:tc>
          <w:tcPr>
            <w:tcW w:w="1413" w:type="dxa"/>
            <w:vMerge/>
            <w:shd w:val="clear" w:color="auto" w:fill="auto"/>
          </w:tcPr>
          <w:p w14:paraId="6D943BF6"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6ACD2D52"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5C50A4C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Data quality or data entry errors</w:t>
            </w:r>
          </w:p>
        </w:tc>
        <w:tc>
          <w:tcPr>
            <w:tcW w:w="992" w:type="dxa"/>
            <w:shd w:val="clear" w:color="auto" w:fill="auto"/>
          </w:tcPr>
          <w:p w14:paraId="1CCEB8E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C0C0C0"/>
            <w:vAlign w:val="center"/>
          </w:tcPr>
          <w:p w14:paraId="4198D98D" w14:textId="77777777" w:rsidR="002F273F" w:rsidRPr="00BD06A1" w:rsidRDefault="002F273F" w:rsidP="00382C36">
            <w:pPr>
              <w:jc w:val="center"/>
              <w:rPr>
                <w:rFonts w:cs="Arial"/>
                <w:color w:val="auto"/>
                <w:szCs w:val="22"/>
              </w:rPr>
            </w:pPr>
          </w:p>
        </w:tc>
      </w:tr>
      <w:tr w:rsidR="00666229" w:rsidRPr="00BD06A1" w14:paraId="1497949D" w14:textId="77777777" w:rsidTr="00382C36">
        <w:trPr>
          <w:cantSplit/>
          <w:trHeight w:val="156"/>
          <w:jc w:val="center"/>
        </w:trPr>
        <w:tc>
          <w:tcPr>
            <w:tcW w:w="1413" w:type="dxa"/>
            <w:vMerge/>
            <w:shd w:val="clear" w:color="auto" w:fill="auto"/>
          </w:tcPr>
          <w:p w14:paraId="40DE1320"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22907F47"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1C6F99A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Others</w:t>
            </w:r>
          </w:p>
          <w:p w14:paraId="0066E48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 xml:space="preserve">Please Specify: </w:t>
            </w:r>
          </w:p>
          <w:p w14:paraId="065ACE3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64A6CBE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6DE9720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2FC7B1E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1B0102C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10D52D1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992" w:type="dxa"/>
            <w:shd w:val="clear" w:color="auto" w:fill="auto"/>
          </w:tcPr>
          <w:p w14:paraId="5D2EC0A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C0C0C0"/>
            <w:vAlign w:val="center"/>
          </w:tcPr>
          <w:p w14:paraId="65A20B47" w14:textId="77777777" w:rsidR="002F273F" w:rsidRPr="00BD06A1" w:rsidRDefault="002F273F" w:rsidP="00382C36">
            <w:pPr>
              <w:jc w:val="center"/>
              <w:rPr>
                <w:rFonts w:cs="Arial"/>
                <w:color w:val="auto"/>
                <w:szCs w:val="22"/>
              </w:rPr>
            </w:pPr>
          </w:p>
        </w:tc>
      </w:tr>
      <w:tr w:rsidR="00666229" w:rsidRPr="00BD06A1" w14:paraId="75FC057D" w14:textId="77777777" w:rsidTr="00382C36">
        <w:trPr>
          <w:cantSplit/>
          <w:trHeight w:val="156"/>
          <w:jc w:val="center"/>
        </w:trPr>
        <w:tc>
          <w:tcPr>
            <w:tcW w:w="1413" w:type="dxa"/>
            <w:vMerge/>
            <w:shd w:val="clear" w:color="auto" w:fill="auto"/>
          </w:tcPr>
          <w:p w14:paraId="162CFB24"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56AB5F15"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076B7BA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w:t>
            </w:r>
          </w:p>
        </w:tc>
        <w:tc>
          <w:tcPr>
            <w:tcW w:w="992" w:type="dxa"/>
            <w:shd w:val="clear" w:color="auto" w:fill="auto"/>
          </w:tcPr>
          <w:p w14:paraId="4173730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C0C0C0"/>
            <w:vAlign w:val="center"/>
          </w:tcPr>
          <w:p w14:paraId="0510F10C" w14:textId="77777777" w:rsidR="002F273F" w:rsidRPr="00BD06A1" w:rsidRDefault="002F273F" w:rsidP="00382C36">
            <w:pPr>
              <w:jc w:val="center"/>
              <w:rPr>
                <w:rFonts w:cs="Arial"/>
                <w:color w:val="auto"/>
                <w:szCs w:val="22"/>
              </w:rPr>
            </w:pPr>
          </w:p>
        </w:tc>
      </w:tr>
      <w:tr w:rsidR="00666229" w:rsidRPr="00BD06A1" w14:paraId="111A9A03" w14:textId="77777777" w:rsidTr="00382C36">
        <w:trPr>
          <w:cantSplit/>
          <w:trHeight w:val="156"/>
          <w:jc w:val="center"/>
        </w:trPr>
        <w:tc>
          <w:tcPr>
            <w:tcW w:w="1413" w:type="dxa"/>
            <w:vMerge/>
            <w:shd w:val="clear" w:color="auto" w:fill="auto"/>
          </w:tcPr>
          <w:p w14:paraId="606B8C16"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18EA159D"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674BF7E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992" w:type="dxa"/>
            <w:shd w:val="clear" w:color="auto" w:fill="auto"/>
          </w:tcPr>
          <w:p w14:paraId="6872713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C0C0C0"/>
            <w:vAlign w:val="center"/>
          </w:tcPr>
          <w:p w14:paraId="096F624B" w14:textId="77777777" w:rsidR="002F273F" w:rsidRPr="00BD06A1" w:rsidRDefault="002F273F" w:rsidP="00382C36">
            <w:pPr>
              <w:jc w:val="center"/>
              <w:rPr>
                <w:rFonts w:cs="Arial"/>
                <w:color w:val="auto"/>
                <w:szCs w:val="22"/>
              </w:rPr>
            </w:pPr>
          </w:p>
        </w:tc>
      </w:tr>
      <w:tr w:rsidR="00666229" w:rsidRPr="00BD06A1" w14:paraId="1648E3FD" w14:textId="77777777" w:rsidTr="00382C36">
        <w:trPr>
          <w:cantSplit/>
          <w:trHeight w:val="220"/>
          <w:jc w:val="center"/>
        </w:trPr>
        <w:tc>
          <w:tcPr>
            <w:tcW w:w="1413" w:type="dxa"/>
            <w:vMerge w:val="restart"/>
            <w:shd w:val="clear" w:color="auto" w:fill="auto"/>
          </w:tcPr>
          <w:p w14:paraId="4493127F"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LM-204</w:t>
            </w:r>
          </w:p>
          <w:p w14:paraId="59396ED2" w14:textId="77777777" w:rsidR="002F273F" w:rsidRPr="00BD06A1" w:rsidRDefault="002F273F" w:rsidP="00382C36">
            <w:pPr>
              <w:spacing w:before="40" w:after="40"/>
              <w:jc w:val="center"/>
              <w:rPr>
                <w:rFonts w:cs="Arial"/>
                <w:color w:val="auto"/>
                <w:szCs w:val="22"/>
              </w:rPr>
            </w:pPr>
          </w:p>
          <w:p w14:paraId="0B5D6295"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189B9E03" w14:textId="77777777" w:rsidR="002F273F" w:rsidRPr="00BD06A1" w:rsidRDefault="002F273F" w:rsidP="00382C36">
            <w:pPr>
              <w:spacing w:before="40" w:after="40"/>
              <w:jc w:val="center"/>
              <w:rPr>
                <w:rFonts w:cs="Arial"/>
                <w:color w:val="auto"/>
                <w:szCs w:val="22"/>
              </w:rPr>
            </w:pPr>
          </w:p>
          <w:p w14:paraId="25098F31"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tc>
        <w:tc>
          <w:tcPr>
            <w:tcW w:w="3260" w:type="dxa"/>
            <w:gridSpan w:val="2"/>
            <w:vMerge w:val="restart"/>
            <w:shd w:val="clear" w:color="auto" w:fill="auto"/>
          </w:tcPr>
          <w:p w14:paraId="7AC703D1" w14:textId="77777777" w:rsidR="002F273F" w:rsidRPr="00BD06A1" w:rsidRDefault="002F273F" w:rsidP="00382C36">
            <w:pPr>
              <w:spacing w:before="40" w:after="40"/>
              <w:jc w:val="center"/>
              <w:rPr>
                <w:rFonts w:cs="Arial"/>
                <w:color w:val="auto"/>
                <w:szCs w:val="22"/>
              </w:rPr>
            </w:pPr>
            <w:r w:rsidRPr="00BD06A1">
              <w:rPr>
                <w:rFonts w:cs="Arial"/>
                <w:color w:val="auto"/>
                <w:szCs w:val="22"/>
              </w:rPr>
              <w:t>What challenges do you face when using paper based LMIS?</w:t>
            </w:r>
          </w:p>
          <w:p w14:paraId="3FEA71E5" w14:textId="77777777" w:rsidR="002F273F" w:rsidRPr="00BD06A1" w:rsidRDefault="002F273F" w:rsidP="00382C36">
            <w:pPr>
              <w:spacing w:before="40" w:after="40"/>
              <w:jc w:val="center"/>
              <w:rPr>
                <w:rFonts w:cs="Arial"/>
                <w:color w:val="auto"/>
                <w:szCs w:val="22"/>
              </w:rPr>
            </w:pPr>
          </w:p>
          <w:p w14:paraId="20203988"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ALLOWED]</w:t>
            </w:r>
          </w:p>
        </w:tc>
        <w:tc>
          <w:tcPr>
            <w:tcW w:w="2410" w:type="dxa"/>
            <w:shd w:val="clear" w:color="auto" w:fill="auto"/>
          </w:tcPr>
          <w:p w14:paraId="0F4BD9F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Stock out of tools</w:t>
            </w:r>
          </w:p>
        </w:tc>
        <w:tc>
          <w:tcPr>
            <w:tcW w:w="992" w:type="dxa"/>
            <w:shd w:val="clear" w:color="auto" w:fill="auto"/>
          </w:tcPr>
          <w:p w14:paraId="6BF6B8F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val="restart"/>
            <w:shd w:val="clear" w:color="auto" w:fill="auto"/>
            <w:vAlign w:val="center"/>
          </w:tcPr>
          <w:p w14:paraId="7322D7CF" w14:textId="77777777" w:rsidR="002F273F" w:rsidRPr="00BD06A1" w:rsidRDefault="002F273F" w:rsidP="00382C36">
            <w:pPr>
              <w:jc w:val="center"/>
              <w:rPr>
                <w:rFonts w:cs="Arial"/>
                <w:b/>
                <w:color w:val="auto"/>
                <w:szCs w:val="22"/>
              </w:rPr>
            </w:pPr>
            <w:r w:rsidRPr="00BD06A1">
              <w:rPr>
                <w:rFonts w:cs="Arial"/>
                <w:b/>
                <w:color w:val="auto"/>
                <w:szCs w:val="22"/>
              </w:rPr>
              <w:t>Skip</w:t>
            </w:r>
            <w:r w:rsidRPr="00BD06A1">
              <w:rPr>
                <w:rFonts w:cs="Arial"/>
                <w:color w:val="auto"/>
                <w:szCs w:val="22"/>
              </w:rPr>
              <w:t xml:space="preserve"> this question if </w:t>
            </w:r>
            <w:r w:rsidRPr="00BD06A1">
              <w:rPr>
                <w:rFonts w:cs="Arial"/>
                <w:b/>
                <w:color w:val="auto"/>
                <w:szCs w:val="22"/>
              </w:rPr>
              <w:t xml:space="preserve">[LM-101] </w:t>
            </w:r>
            <w:r w:rsidRPr="00BD06A1">
              <w:rPr>
                <w:rFonts w:cs="Arial"/>
                <w:color w:val="auto"/>
                <w:szCs w:val="22"/>
              </w:rPr>
              <w:t xml:space="preserve">is </w:t>
            </w:r>
            <w:r w:rsidRPr="00BD06A1">
              <w:rPr>
                <w:rFonts w:cs="Arial"/>
                <w:b/>
                <w:color w:val="auto"/>
                <w:szCs w:val="22"/>
              </w:rPr>
              <w:t>"electronic LMIS Only"</w:t>
            </w:r>
            <w:r w:rsidRPr="00BD06A1">
              <w:rPr>
                <w:rFonts w:cs="Arial"/>
                <w:color w:val="auto"/>
                <w:szCs w:val="22"/>
              </w:rPr>
              <w:t xml:space="preserve"> or </w:t>
            </w:r>
            <w:r w:rsidRPr="00BD06A1">
              <w:rPr>
                <w:rFonts w:cs="Arial"/>
                <w:b/>
                <w:color w:val="auto"/>
                <w:szCs w:val="22"/>
              </w:rPr>
              <w:t>"I don't know"</w:t>
            </w:r>
          </w:p>
          <w:p w14:paraId="1ABE189D" w14:textId="77777777" w:rsidR="002F273F" w:rsidRPr="00BD06A1" w:rsidRDefault="002F273F" w:rsidP="00382C36">
            <w:pPr>
              <w:jc w:val="center"/>
              <w:rPr>
                <w:rFonts w:cs="Arial"/>
                <w:color w:val="auto"/>
                <w:szCs w:val="22"/>
              </w:rPr>
            </w:pPr>
          </w:p>
          <w:p w14:paraId="09C2EE9E" w14:textId="77777777" w:rsidR="002F273F" w:rsidRPr="00BD06A1" w:rsidRDefault="002F273F" w:rsidP="00382C36">
            <w:pPr>
              <w:jc w:val="center"/>
              <w:rPr>
                <w:rFonts w:cs="Arial"/>
                <w:b/>
                <w:color w:val="auto"/>
                <w:szCs w:val="22"/>
              </w:rPr>
            </w:pPr>
            <w:r w:rsidRPr="00BD06A1">
              <w:rPr>
                <w:rFonts w:cs="Arial"/>
                <w:b/>
                <w:color w:val="auto"/>
                <w:szCs w:val="22"/>
              </w:rPr>
              <w:t>Go to [LM-205]</w:t>
            </w:r>
          </w:p>
        </w:tc>
      </w:tr>
      <w:tr w:rsidR="00666229" w:rsidRPr="00BD06A1" w14:paraId="4D155F3A" w14:textId="77777777" w:rsidTr="00382C36">
        <w:trPr>
          <w:cantSplit/>
          <w:trHeight w:val="220"/>
          <w:jc w:val="center"/>
        </w:trPr>
        <w:tc>
          <w:tcPr>
            <w:tcW w:w="1413" w:type="dxa"/>
            <w:vMerge/>
            <w:shd w:val="clear" w:color="auto" w:fill="auto"/>
          </w:tcPr>
          <w:p w14:paraId="055F2A6B"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2EEB059E"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0943417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Data loss</w:t>
            </w:r>
          </w:p>
        </w:tc>
        <w:tc>
          <w:tcPr>
            <w:tcW w:w="992" w:type="dxa"/>
            <w:shd w:val="clear" w:color="auto" w:fill="auto"/>
          </w:tcPr>
          <w:p w14:paraId="7433152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66BF1F01" w14:textId="77777777" w:rsidR="002F273F" w:rsidRPr="00BD06A1" w:rsidRDefault="002F273F" w:rsidP="00382C36">
            <w:pPr>
              <w:jc w:val="center"/>
              <w:rPr>
                <w:rFonts w:cs="Arial"/>
                <w:color w:val="auto"/>
                <w:szCs w:val="22"/>
              </w:rPr>
            </w:pPr>
          </w:p>
        </w:tc>
      </w:tr>
      <w:tr w:rsidR="00666229" w:rsidRPr="00BD06A1" w14:paraId="23D59218" w14:textId="77777777" w:rsidTr="00382C36">
        <w:trPr>
          <w:cantSplit/>
          <w:trHeight w:val="220"/>
          <w:jc w:val="center"/>
        </w:trPr>
        <w:tc>
          <w:tcPr>
            <w:tcW w:w="1413" w:type="dxa"/>
            <w:vMerge/>
            <w:shd w:val="clear" w:color="auto" w:fill="auto"/>
          </w:tcPr>
          <w:p w14:paraId="47F30332"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50CE67CF"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1971577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Difficulties in filing</w:t>
            </w:r>
          </w:p>
        </w:tc>
        <w:tc>
          <w:tcPr>
            <w:tcW w:w="992" w:type="dxa"/>
            <w:shd w:val="clear" w:color="auto" w:fill="auto"/>
          </w:tcPr>
          <w:p w14:paraId="2C34BC2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7E231B27" w14:textId="77777777" w:rsidR="002F273F" w:rsidRPr="00BD06A1" w:rsidRDefault="002F273F" w:rsidP="00382C36">
            <w:pPr>
              <w:jc w:val="center"/>
              <w:rPr>
                <w:rFonts w:cs="Arial"/>
                <w:color w:val="auto"/>
                <w:szCs w:val="22"/>
              </w:rPr>
            </w:pPr>
          </w:p>
        </w:tc>
      </w:tr>
      <w:tr w:rsidR="00666229" w:rsidRPr="00BD06A1" w14:paraId="2969A791" w14:textId="77777777" w:rsidTr="00382C36">
        <w:trPr>
          <w:cantSplit/>
          <w:trHeight w:val="220"/>
          <w:jc w:val="center"/>
        </w:trPr>
        <w:tc>
          <w:tcPr>
            <w:tcW w:w="1413" w:type="dxa"/>
            <w:vMerge/>
            <w:shd w:val="clear" w:color="auto" w:fill="auto"/>
          </w:tcPr>
          <w:p w14:paraId="53525DFC"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19EC8063"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210628C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Challenges in analysis of data</w:t>
            </w:r>
          </w:p>
        </w:tc>
        <w:tc>
          <w:tcPr>
            <w:tcW w:w="992" w:type="dxa"/>
            <w:shd w:val="clear" w:color="auto" w:fill="auto"/>
          </w:tcPr>
          <w:p w14:paraId="04568FA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07D249E6" w14:textId="77777777" w:rsidR="002F273F" w:rsidRPr="00BD06A1" w:rsidRDefault="002F273F" w:rsidP="00382C36">
            <w:pPr>
              <w:jc w:val="center"/>
              <w:rPr>
                <w:rFonts w:cs="Arial"/>
                <w:color w:val="auto"/>
                <w:szCs w:val="22"/>
              </w:rPr>
            </w:pPr>
          </w:p>
        </w:tc>
      </w:tr>
      <w:tr w:rsidR="00666229" w:rsidRPr="00BD06A1" w14:paraId="162AE793" w14:textId="77777777" w:rsidTr="00382C36">
        <w:trPr>
          <w:cantSplit/>
          <w:trHeight w:val="220"/>
          <w:jc w:val="center"/>
        </w:trPr>
        <w:tc>
          <w:tcPr>
            <w:tcW w:w="1413" w:type="dxa"/>
            <w:vMerge/>
            <w:shd w:val="clear" w:color="auto" w:fill="auto"/>
          </w:tcPr>
          <w:p w14:paraId="554E2331"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31A8ED83"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38AC84D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Challenges in sharing data</w:t>
            </w:r>
          </w:p>
        </w:tc>
        <w:tc>
          <w:tcPr>
            <w:tcW w:w="992" w:type="dxa"/>
            <w:shd w:val="clear" w:color="auto" w:fill="auto"/>
          </w:tcPr>
          <w:p w14:paraId="4D712C8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09C643FD" w14:textId="77777777" w:rsidR="002F273F" w:rsidRPr="00BD06A1" w:rsidRDefault="002F273F" w:rsidP="00382C36">
            <w:pPr>
              <w:jc w:val="center"/>
              <w:rPr>
                <w:rFonts w:cs="Arial"/>
                <w:color w:val="auto"/>
                <w:szCs w:val="22"/>
              </w:rPr>
            </w:pPr>
          </w:p>
        </w:tc>
      </w:tr>
      <w:tr w:rsidR="00666229" w:rsidRPr="00BD06A1" w14:paraId="6127FB80" w14:textId="77777777" w:rsidTr="00382C36">
        <w:trPr>
          <w:cantSplit/>
          <w:trHeight w:val="220"/>
          <w:jc w:val="center"/>
        </w:trPr>
        <w:tc>
          <w:tcPr>
            <w:tcW w:w="1413" w:type="dxa"/>
            <w:vMerge/>
            <w:shd w:val="clear" w:color="auto" w:fill="auto"/>
          </w:tcPr>
          <w:p w14:paraId="0702C1C1"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0FCFCA4E"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3190C6D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Challenges in retrieval of data</w:t>
            </w:r>
          </w:p>
        </w:tc>
        <w:tc>
          <w:tcPr>
            <w:tcW w:w="992" w:type="dxa"/>
            <w:shd w:val="clear" w:color="auto" w:fill="auto"/>
          </w:tcPr>
          <w:p w14:paraId="1A29CC6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509437A8" w14:textId="77777777" w:rsidR="002F273F" w:rsidRPr="00BD06A1" w:rsidRDefault="002F273F" w:rsidP="00382C36">
            <w:pPr>
              <w:jc w:val="center"/>
              <w:rPr>
                <w:rFonts w:cs="Arial"/>
                <w:color w:val="auto"/>
                <w:szCs w:val="22"/>
              </w:rPr>
            </w:pPr>
          </w:p>
        </w:tc>
      </w:tr>
      <w:tr w:rsidR="00666229" w:rsidRPr="00BD06A1" w14:paraId="793799E4" w14:textId="77777777" w:rsidTr="00382C36">
        <w:trPr>
          <w:cantSplit/>
          <w:trHeight w:val="220"/>
          <w:jc w:val="center"/>
        </w:trPr>
        <w:tc>
          <w:tcPr>
            <w:tcW w:w="1413" w:type="dxa"/>
            <w:vMerge/>
            <w:shd w:val="clear" w:color="auto" w:fill="auto"/>
          </w:tcPr>
          <w:p w14:paraId="55E844AD"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4A9F7F42"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63E1DBB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Use of different version of tools in the same system</w:t>
            </w:r>
          </w:p>
        </w:tc>
        <w:tc>
          <w:tcPr>
            <w:tcW w:w="992" w:type="dxa"/>
            <w:shd w:val="clear" w:color="auto" w:fill="auto"/>
          </w:tcPr>
          <w:p w14:paraId="6AB70C6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0B633D69" w14:textId="77777777" w:rsidR="002F273F" w:rsidRPr="00BD06A1" w:rsidRDefault="002F273F" w:rsidP="00382C36">
            <w:pPr>
              <w:jc w:val="center"/>
              <w:rPr>
                <w:rFonts w:cs="Arial"/>
                <w:color w:val="auto"/>
                <w:szCs w:val="22"/>
              </w:rPr>
            </w:pPr>
          </w:p>
        </w:tc>
      </w:tr>
      <w:tr w:rsidR="00666229" w:rsidRPr="00BD06A1" w14:paraId="5FDEB9C4" w14:textId="77777777" w:rsidTr="00382C36">
        <w:trPr>
          <w:cantSplit/>
          <w:trHeight w:val="220"/>
          <w:jc w:val="center"/>
        </w:trPr>
        <w:tc>
          <w:tcPr>
            <w:tcW w:w="1413" w:type="dxa"/>
            <w:vMerge/>
            <w:shd w:val="clear" w:color="auto" w:fill="auto"/>
          </w:tcPr>
          <w:p w14:paraId="6517BB3C"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5A76CCEE"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1AA0A207" w14:textId="77777777" w:rsidR="002F273F" w:rsidRPr="00BD06A1" w:rsidRDefault="00BD06A1" w:rsidP="00382C36">
            <w:pPr>
              <w:tabs>
                <w:tab w:val="decimal" w:pos="2217"/>
                <w:tab w:val="decimal" w:pos="2437"/>
                <w:tab w:val="right" w:pos="3397"/>
                <w:tab w:val="decimal" w:pos="3757"/>
              </w:tabs>
              <w:spacing w:before="40" w:after="40"/>
              <w:jc w:val="center"/>
              <w:rPr>
                <w:rFonts w:cs="Arial"/>
                <w:color w:val="auto"/>
                <w:szCs w:val="22"/>
              </w:rPr>
            </w:pPr>
            <w:r w:rsidRPr="00BD06A1">
              <w:rPr>
                <w:rFonts w:eastAsia="Arial Unicode MS" w:cs="Arial"/>
                <w:color w:val="auto"/>
                <w:szCs w:val="22"/>
              </w:rPr>
              <w:t>Tools are not updated/revised often enough</w:t>
            </w:r>
          </w:p>
        </w:tc>
        <w:tc>
          <w:tcPr>
            <w:tcW w:w="992" w:type="dxa"/>
            <w:shd w:val="clear" w:color="auto" w:fill="auto"/>
          </w:tcPr>
          <w:p w14:paraId="1F7498A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5711C5D1" w14:textId="77777777" w:rsidR="002F273F" w:rsidRPr="00BD06A1" w:rsidRDefault="002F273F" w:rsidP="00382C36">
            <w:pPr>
              <w:jc w:val="center"/>
              <w:rPr>
                <w:rFonts w:cs="Arial"/>
                <w:color w:val="auto"/>
                <w:szCs w:val="22"/>
              </w:rPr>
            </w:pPr>
          </w:p>
        </w:tc>
      </w:tr>
      <w:tr w:rsidR="00666229" w:rsidRPr="00BD06A1" w14:paraId="7A1E4B2B" w14:textId="77777777" w:rsidTr="00382C36">
        <w:trPr>
          <w:cantSplit/>
          <w:trHeight w:val="220"/>
          <w:jc w:val="center"/>
        </w:trPr>
        <w:tc>
          <w:tcPr>
            <w:tcW w:w="1413" w:type="dxa"/>
            <w:vMerge/>
            <w:shd w:val="clear" w:color="auto" w:fill="auto"/>
          </w:tcPr>
          <w:p w14:paraId="7E89820B"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7C4EEB22"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7A9F836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Insufficient training or human resources capability</w:t>
            </w:r>
          </w:p>
        </w:tc>
        <w:tc>
          <w:tcPr>
            <w:tcW w:w="992" w:type="dxa"/>
            <w:shd w:val="clear" w:color="auto" w:fill="auto"/>
          </w:tcPr>
          <w:p w14:paraId="54807FE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60B77C09" w14:textId="77777777" w:rsidR="002F273F" w:rsidRPr="00BD06A1" w:rsidRDefault="002F273F" w:rsidP="00382C36">
            <w:pPr>
              <w:jc w:val="center"/>
              <w:rPr>
                <w:rFonts w:cs="Arial"/>
                <w:color w:val="auto"/>
                <w:szCs w:val="22"/>
              </w:rPr>
            </w:pPr>
          </w:p>
        </w:tc>
      </w:tr>
      <w:tr w:rsidR="00666229" w:rsidRPr="00BD06A1" w14:paraId="3793F26C" w14:textId="77777777" w:rsidTr="00382C36">
        <w:trPr>
          <w:cantSplit/>
          <w:trHeight w:val="220"/>
          <w:jc w:val="center"/>
        </w:trPr>
        <w:tc>
          <w:tcPr>
            <w:tcW w:w="1413" w:type="dxa"/>
            <w:vMerge/>
            <w:shd w:val="clear" w:color="auto" w:fill="auto"/>
          </w:tcPr>
          <w:p w14:paraId="7736B205"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08585E55"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4127A7B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Insufficient</w:t>
            </w:r>
            <w:r w:rsidR="00BD06A1" w:rsidRPr="00BD06A1">
              <w:rPr>
                <w:rFonts w:cs="Arial"/>
                <w:color w:val="auto"/>
                <w:szCs w:val="22"/>
              </w:rPr>
              <w:t xml:space="preserve"> number of </w:t>
            </w:r>
            <w:r w:rsidRPr="00BD06A1">
              <w:rPr>
                <w:rFonts w:cs="Arial"/>
                <w:color w:val="auto"/>
                <w:szCs w:val="22"/>
              </w:rPr>
              <w:t>Staff</w:t>
            </w:r>
          </w:p>
        </w:tc>
        <w:tc>
          <w:tcPr>
            <w:tcW w:w="992" w:type="dxa"/>
            <w:shd w:val="clear" w:color="auto" w:fill="auto"/>
          </w:tcPr>
          <w:p w14:paraId="295AD4B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1C9FBFF6" w14:textId="77777777" w:rsidR="002F273F" w:rsidRPr="00BD06A1" w:rsidRDefault="002F273F" w:rsidP="00382C36">
            <w:pPr>
              <w:jc w:val="center"/>
              <w:rPr>
                <w:rFonts w:cs="Arial"/>
                <w:color w:val="auto"/>
                <w:szCs w:val="22"/>
              </w:rPr>
            </w:pPr>
          </w:p>
        </w:tc>
      </w:tr>
      <w:tr w:rsidR="00666229" w:rsidRPr="00BD06A1" w14:paraId="7C131567" w14:textId="77777777" w:rsidTr="00382C36">
        <w:trPr>
          <w:cantSplit/>
          <w:trHeight w:val="220"/>
          <w:jc w:val="center"/>
        </w:trPr>
        <w:tc>
          <w:tcPr>
            <w:tcW w:w="1413" w:type="dxa"/>
            <w:vMerge/>
            <w:shd w:val="clear" w:color="auto" w:fill="auto"/>
          </w:tcPr>
          <w:p w14:paraId="41C7D999"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2AF39D8C"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5EEFCAF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Data quality or data entry errors</w:t>
            </w:r>
          </w:p>
        </w:tc>
        <w:tc>
          <w:tcPr>
            <w:tcW w:w="992" w:type="dxa"/>
            <w:shd w:val="clear" w:color="auto" w:fill="auto"/>
          </w:tcPr>
          <w:p w14:paraId="304A4E0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2DA05CC1" w14:textId="77777777" w:rsidR="002F273F" w:rsidRPr="00BD06A1" w:rsidRDefault="002F273F" w:rsidP="00382C36">
            <w:pPr>
              <w:jc w:val="center"/>
              <w:rPr>
                <w:rFonts w:cs="Arial"/>
                <w:color w:val="auto"/>
                <w:szCs w:val="22"/>
              </w:rPr>
            </w:pPr>
          </w:p>
        </w:tc>
      </w:tr>
      <w:tr w:rsidR="00666229" w:rsidRPr="00BD06A1" w14:paraId="755E6935" w14:textId="77777777" w:rsidTr="00382C36">
        <w:trPr>
          <w:cantSplit/>
          <w:trHeight w:val="220"/>
          <w:jc w:val="center"/>
        </w:trPr>
        <w:tc>
          <w:tcPr>
            <w:tcW w:w="1413" w:type="dxa"/>
            <w:vMerge/>
            <w:shd w:val="clear" w:color="auto" w:fill="auto"/>
          </w:tcPr>
          <w:p w14:paraId="03290097"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5708512F"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751F57F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Others</w:t>
            </w:r>
          </w:p>
          <w:p w14:paraId="4E7F3C3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 xml:space="preserve">Please specify: </w:t>
            </w:r>
          </w:p>
          <w:p w14:paraId="0235993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5D42C1C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65107BA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4464CBC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69E957E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37DEC40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992" w:type="dxa"/>
            <w:shd w:val="clear" w:color="auto" w:fill="auto"/>
          </w:tcPr>
          <w:p w14:paraId="78137C2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1E8F2A81" w14:textId="77777777" w:rsidR="002F273F" w:rsidRPr="00BD06A1" w:rsidRDefault="002F273F" w:rsidP="00382C36">
            <w:pPr>
              <w:jc w:val="center"/>
              <w:rPr>
                <w:rFonts w:cs="Arial"/>
                <w:color w:val="auto"/>
                <w:szCs w:val="22"/>
              </w:rPr>
            </w:pPr>
          </w:p>
        </w:tc>
      </w:tr>
      <w:tr w:rsidR="00666229" w:rsidRPr="00BD06A1" w14:paraId="544BC8FC" w14:textId="77777777" w:rsidTr="00382C36">
        <w:trPr>
          <w:cantSplit/>
          <w:trHeight w:val="220"/>
          <w:jc w:val="center"/>
        </w:trPr>
        <w:tc>
          <w:tcPr>
            <w:tcW w:w="1413" w:type="dxa"/>
            <w:vMerge/>
            <w:shd w:val="clear" w:color="auto" w:fill="auto"/>
          </w:tcPr>
          <w:p w14:paraId="41F707FF"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3CFA9149"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73A47A9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w:t>
            </w:r>
          </w:p>
        </w:tc>
        <w:tc>
          <w:tcPr>
            <w:tcW w:w="992" w:type="dxa"/>
            <w:shd w:val="clear" w:color="auto" w:fill="auto"/>
          </w:tcPr>
          <w:p w14:paraId="07FF708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6D8CF97B" w14:textId="77777777" w:rsidR="002F273F" w:rsidRPr="00BD06A1" w:rsidRDefault="002F273F" w:rsidP="00382C36">
            <w:pPr>
              <w:jc w:val="center"/>
              <w:rPr>
                <w:rFonts w:cs="Arial"/>
                <w:color w:val="auto"/>
                <w:szCs w:val="22"/>
              </w:rPr>
            </w:pPr>
          </w:p>
        </w:tc>
      </w:tr>
      <w:tr w:rsidR="00666229" w:rsidRPr="00BD06A1" w14:paraId="45D2E25E" w14:textId="77777777" w:rsidTr="00382C36">
        <w:trPr>
          <w:cantSplit/>
          <w:trHeight w:val="220"/>
          <w:jc w:val="center"/>
        </w:trPr>
        <w:tc>
          <w:tcPr>
            <w:tcW w:w="1413" w:type="dxa"/>
            <w:vMerge/>
            <w:shd w:val="clear" w:color="auto" w:fill="auto"/>
          </w:tcPr>
          <w:p w14:paraId="7A6A5B90"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5D47925B"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1DC68E6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992" w:type="dxa"/>
            <w:shd w:val="clear" w:color="auto" w:fill="auto"/>
          </w:tcPr>
          <w:p w14:paraId="65516A4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7F67A286" w14:textId="77777777" w:rsidR="002F273F" w:rsidRPr="00BD06A1" w:rsidRDefault="002F273F" w:rsidP="00382C36">
            <w:pPr>
              <w:jc w:val="center"/>
              <w:rPr>
                <w:rFonts w:cs="Arial"/>
                <w:color w:val="auto"/>
                <w:szCs w:val="22"/>
              </w:rPr>
            </w:pPr>
          </w:p>
        </w:tc>
      </w:tr>
      <w:tr w:rsidR="00666229" w:rsidRPr="00BD06A1" w14:paraId="6E22842A" w14:textId="77777777" w:rsidTr="00066897">
        <w:trPr>
          <w:cantSplit/>
          <w:trHeight w:val="220"/>
          <w:jc w:val="center"/>
        </w:trPr>
        <w:tc>
          <w:tcPr>
            <w:tcW w:w="1413" w:type="dxa"/>
            <w:vMerge w:val="restart"/>
            <w:shd w:val="clear" w:color="auto" w:fill="auto"/>
          </w:tcPr>
          <w:p w14:paraId="46431B5F"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LM-205</w:t>
            </w:r>
          </w:p>
          <w:p w14:paraId="177DE295" w14:textId="77777777" w:rsidR="002F273F" w:rsidRPr="00BD06A1" w:rsidRDefault="002F273F" w:rsidP="00382C36">
            <w:pPr>
              <w:spacing w:before="40" w:after="40"/>
              <w:jc w:val="center"/>
              <w:rPr>
                <w:rFonts w:cs="Arial"/>
                <w:color w:val="auto"/>
                <w:szCs w:val="22"/>
              </w:rPr>
            </w:pPr>
          </w:p>
          <w:p w14:paraId="536A2427" w14:textId="77777777" w:rsidR="002F273F" w:rsidRPr="00BD06A1" w:rsidRDefault="002F273F" w:rsidP="00382C36">
            <w:pPr>
              <w:spacing w:before="40" w:after="40"/>
              <w:jc w:val="center"/>
              <w:rPr>
                <w:rFonts w:cs="Arial"/>
                <w:color w:val="auto"/>
                <w:szCs w:val="22"/>
              </w:rPr>
            </w:pPr>
            <w:r w:rsidRPr="00BD06A1">
              <w:rPr>
                <w:rFonts w:cs="Arial"/>
                <w:color w:val="auto"/>
                <w:szCs w:val="22"/>
              </w:rPr>
              <w:t>Ask:</w:t>
            </w:r>
          </w:p>
          <w:p w14:paraId="29F9C496" w14:textId="77777777" w:rsidR="002F273F" w:rsidRPr="00BD06A1" w:rsidRDefault="002F273F" w:rsidP="00382C36">
            <w:pPr>
              <w:spacing w:before="40" w:after="40"/>
              <w:jc w:val="center"/>
              <w:rPr>
                <w:rFonts w:cs="Arial"/>
                <w:color w:val="auto"/>
                <w:szCs w:val="22"/>
              </w:rPr>
            </w:pPr>
          </w:p>
          <w:p w14:paraId="6DF76EDA"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4864A285" w14:textId="77777777" w:rsidR="002F273F" w:rsidRPr="00BD06A1" w:rsidRDefault="002F273F" w:rsidP="00382C36">
            <w:pPr>
              <w:spacing w:before="40" w:after="40"/>
              <w:jc w:val="center"/>
              <w:rPr>
                <w:rFonts w:cs="Arial"/>
                <w:color w:val="auto"/>
                <w:szCs w:val="22"/>
              </w:rPr>
            </w:pPr>
          </w:p>
          <w:p w14:paraId="57BBB5EF"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573F880F" w14:textId="77777777" w:rsidR="002F273F" w:rsidRPr="00BD06A1" w:rsidRDefault="002F273F" w:rsidP="00382C36">
            <w:pPr>
              <w:spacing w:before="40" w:after="40"/>
              <w:jc w:val="center"/>
              <w:rPr>
                <w:rFonts w:cs="Arial"/>
                <w:color w:val="auto"/>
                <w:szCs w:val="22"/>
              </w:rPr>
            </w:pPr>
          </w:p>
          <w:p w14:paraId="3B53996A"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11315BEA" w14:textId="77777777" w:rsidR="002F273F" w:rsidRPr="00BD06A1" w:rsidRDefault="002F273F" w:rsidP="00382C36">
            <w:pPr>
              <w:spacing w:before="40" w:after="40"/>
              <w:jc w:val="center"/>
              <w:rPr>
                <w:rFonts w:cs="Arial"/>
                <w:color w:val="auto"/>
                <w:szCs w:val="22"/>
              </w:rPr>
            </w:pPr>
          </w:p>
          <w:p w14:paraId="2D9FE2C5"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69CB7356" w14:textId="77777777" w:rsidR="002F273F" w:rsidRPr="00BD06A1" w:rsidRDefault="002F273F" w:rsidP="00382C36">
            <w:pPr>
              <w:spacing w:before="40" w:after="40"/>
              <w:jc w:val="center"/>
              <w:rPr>
                <w:rFonts w:cs="Arial"/>
                <w:color w:val="auto"/>
                <w:szCs w:val="22"/>
              </w:rPr>
            </w:pPr>
          </w:p>
        </w:tc>
        <w:tc>
          <w:tcPr>
            <w:tcW w:w="3260" w:type="dxa"/>
            <w:gridSpan w:val="2"/>
            <w:vMerge w:val="restart"/>
            <w:shd w:val="clear" w:color="auto" w:fill="auto"/>
            <w:vAlign w:val="center"/>
          </w:tcPr>
          <w:p w14:paraId="3D1486EE" w14:textId="77777777" w:rsidR="002F273F" w:rsidRPr="00BD06A1" w:rsidRDefault="002F273F" w:rsidP="00382C36">
            <w:pPr>
              <w:spacing w:before="40" w:after="40"/>
              <w:jc w:val="center"/>
              <w:rPr>
                <w:rFonts w:cs="Arial"/>
                <w:color w:val="auto"/>
                <w:szCs w:val="22"/>
              </w:rPr>
            </w:pPr>
            <w:r w:rsidRPr="00BD06A1">
              <w:rPr>
                <w:rFonts w:cs="Arial"/>
                <w:color w:val="auto"/>
                <w:szCs w:val="22"/>
              </w:rPr>
              <w:t xml:space="preserve">How many separate supply </w:t>
            </w:r>
            <w:proofErr w:type="gramStart"/>
            <w:r w:rsidRPr="00BD06A1">
              <w:rPr>
                <w:rFonts w:cs="Arial"/>
                <w:color w:val="auto"/>
                <w:szCs w:val="22"/>
              </w:rPr>
              <w:t>chain</w:t>
            </w:r>
            <w:proofErr w:type="gramEnd"/>
            <w:r w:rsidRPr="00BD06A1">
              <w:rPr>
                <w:rFonts w:cs="Arial"/>
                <w:color w:val="auto"/>
                <w:szCs w:val="22"/>
              </w:rPr>
              <w:t xml:space="preserve"> and commodity reports (whether electronic or paper) are submitted per facility during the reporting cycle?</w:t>
            </w:r>
          </w:p>
          <w:p w14:paraId="57892663" w14:textId="77777777" w:rsidR="002F273F" w:rsidRPr="00BD06A1" w:rsidRDefault="002F273F" w:rsidP="00382C36">
            <w:pPr>
              <w:spacing w:before="40" w:after="40"/>
              <w:jc w:val="center"/>
              <w:rPr>
                <w:rFonts w:cs="Arial"/>
                <w:color w:val="auto"/>
                <w:szCs w:val="22"/>
              </w:rPr>
            </w:pPr>
          </w:p>
          <w:p w14:paraId="43927A35" w14:textId="77777777" w:rsidR="002F273F" w:rsidRPr="00BD06A1" w:rsidRDefault="002F273F" w:rsidP="00382C36">
            <w:pPr>
              <w:spacing w:before="40" w:after="40"/>
              <w:jc w:val="center"/>
              <w:rPr>
                <w:rFonts w:cs="Arial"/>
                <w:color w:val="auto"/>
                <w:szCs w:val="22"/>
              </w:rPr>
            </w:pPr>
            <w:r w:rsidRPr="00BD06A1">
              <w:rPr>
                <w:rFonts w:cs="Arial"/>
                <w:color w:val="auto"/>
                <w:szCs w:val="22"/>
              </w:rPr>
              <w:t xml:space="preserve">NOTE: For example, are separate reports required for different programs or products, such as Lab, ART, malaria, family planning, MCH, vaccine program, </w:t>
            </w:r>
            <w:r w:rsidR="00BD06A1" w:rsidRPr="00BD06A1">
              <w:rPr>
                <w:rFonts w:cs="Arial"/>
                <w:color w:val="auto"/>
                <w:szCs w:val="22"/>
              </w:rPr>
              <w:t>e</w:t>
            </w:r>
            <w:r w:rsidRPr="00BD06A1">
              <w:rPr>
                <w:rFonts w:cs="Arial"/>
                <w:color w:val="auto"/>
                <w:szCs w:val="22"/>
              </w:rPr>
              <w:t xml:space="preserve">ssential </w:t>
            </w:r>
            <w:proofErr w:type="gramStart"/>
            <w:r w:rsidRPr="00BD06A1">
              <w:rPr>
                <w:rFonts w:cs="Arial"/>
                <w:color w:val="auto"/>
                <w:szCs w:val="22"/>
              </w:rPr>
              <w:t>medicines</w:t>
            </w:r>
            <w:proofErr w:type="gramEnd"/>
            <w:r w:rsidRPr="00BD06A1">
              <w:rPr>
                <w:rFonts w:cs="Arial"/>
                <w:color w:val="auto"/>
                <w:szCs w:val="22"/>
              </w:rPr>
              <w:t xml:space="preserve"> and health supplies.</w:t>
            </w:r>
          </w:p>
        </w:tc>
        <w:tc>
          <w:tcPr>
            <w:tcW w:w="2410" w:type="dxa"/>
            <w:shd w:val="clear" w:color="auto" w:fill="auto"/>
            <w:vAlign w:val="center"/>
          </w:tcPr>
          <w:p w14:paraId="65671FB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1-3</w:t>
            </w:r>
          </w:p>
        </w:tc>
        <w:tc>
          <w:tcPr>
            <w:tcW w:w="992" w:type="dxa"/>
            <w:shd w:val="clear" w:color="auto" w:fill="auto"/>
          </w:tcPr>
          <w:p w14:paraId="40388ED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val="restart"/>
            <w:shd w:val="clear" w:color="auto" w:fill="BFBFBF"/>
            <w:vAlign w:val="center"/>
          </w:tcPr>
          <w:p w14:paraId="54CD96E4" w14:textId="77777777" w:rsidR="002F273F" w:rsidRPr="00BD06A1" w:rsidRDefault="002F273F" w:rsidP="00382C36">
            <w:pPr>
              <w:jc w:val="center"/>
              <w:rPr>
                <w:rFonts w:cs="Arial"/>
                <w:color w:val="auto"/>
                <w:szCs w:val="22"/>
              </w:rPr>
            </w:pPr>
          </w:p>
        </w:tc>
      </w:tr>
      <w:tr w:rsidR="00666229" w:rsidRPr="00BD06A1" w14:paraId="49174CA5" w14:textId="77777777" w:rsidTr="00066897">
        <w:trPr>
          <w:cantSplit/>
          <w:trHeight w:val="220"/>
          <w:jc w:val="center"/>
        </w:trPr>
        <w:tc>
          <w:tcPr>
            <w:tcW w:w="1413" w:type="dxa"/>
            <w:vMerge/>
            <w:shd w:val="clear" w:color="auto" w:fill="auto"/>
          </w:tcPr>
          <w:p w14:paraId="3D352935"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3B7AAA19"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6BDC64B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4-6</w:t>
            </w:r>
          </w:p>
        </w:tc>
        <w:tc>
          <w:tcPr>
            <w:tcW w:w="992" w:type="dxa"/>
            <w:shd w:val="clear" w:color="auto" w:fill="auto"/>
          </w:tcPr>
          <w:p w14:paraId="0111707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15145BED" w14:textId="77777777" w:rsidR="002F273F" w:rsidRPr="00BD06A1" w:rsidRDefault="002F273F" w:rsidP="00382C36">
            <w:pPr>
              <w:jc w:val="center"/>
              <w:rPr>
                <w:rFonts w:cs="Arial"/>
                <w:color w:val="auto"/>
                <w:szCs w:val="22"/>
              </w:rPr>
            </w:pPr>
          </w:p>
        </w:tc>
      </w:tr>
      <w:tr w:rsidR="00666229" w:rsidRPr="00BD06A1" w14:paraId="6501B2EF" w14:textId="77777777" w:rsidTr="00066897">
        <w:trPr>
          <w:cantSplit/>
          <w:trHeight w:val="220"/>
          <w:jc w:val="center"/>
        </w:trPr>
        <w:tc>
          <w:tcPr>
            <w:tcW w:w="1413" w:type="dxa"/>
            <w:vMerge/>
            <w:shd w:val="clear" w:color="auto" w:fill="auto"/>
          </w:tcPr>
          <w:p w14:paraId="1DE4281A"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54E33A9F"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2C4CC30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7-10</w:t>
            </w:r>
          </w:p>
        </w:tc>
        <w:tc>
          <w:tcPr>
            <w:tcW w:w="992" w:type="dxa"/>
            <w:shd w:val="clear" w:color="auto" w:fill="auto"/>
          </w:tcPr>
          <w:p w14:paraId="17E382A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0E18B5C3" w14:textId="77777777" w:rsidR="002F273F" w:rsidRPr="00BD06A1" w:rsidRDefault="002F273F" w:rsidP="00382C36">
            <w:pPr>
              <w:jc w:val="center"/>
              <w:rPr>
                <w:rFonts w:cs="Arial"/>
                <w:color w:val="auto"/>
                <w:szCs w:val="22"/>
              </w:rPr>
            </w:pPr>
          </w:p>
        </w:tc>
      </w:tr>
      <w:tr w:rsidR="00666229" w:rsidRPr="00BD06A1" w14:paraId="0BF810BE" w14:textId="77777777" w:rsidTr="00066897">
        <w:trPr>
          <w:cantSplit/>
          <w:trHeight w:val="220"/>
          <w:jc w:val="center"/>
        </w:trPr>
        <w:tc>
          <w:tcPr>
            <w:tcW w:w="1413" w:type="dxa"/>
            <w:vMerge/>
            <w:shd w:val="clear" w:color="auto" w:fill="auto"/>
          </w:tcPr>
          <w:p w14:paraId="0D3A6467"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142A7446"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3BBB656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&gt;10</w:t>
            </w:r>
          </w:p>
        </w:tc>
        <w:tc>
          <w:tcPr>
            <w:tcW w:w="992" w:type="dxa"/>
            <w:shd w:val="clear" w:color="auto" w:fill="auto"/>
          </w:tcPr>
          <w:p w14:paraId="1F2D7D8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2F347EFA" w14:textId="77777777" w:rsidR="002F273F" w:rsidRPr="00BD06A1" w:rsidRDefault="002F273F" w:rsidP="00382C36">
            <w:pPr>
              <w:jc w:val="center"/>
              <w:rPr>
                <w:rFonts w:cs="Arial"/>
                <w:color w:val="auto"/>
                <w:szCs w:val="22"/>
              </w:rPr>
            </w:pPr>
          </w:p>
        </w:tc>
      </w:tr>
      <w:tr w:rsidR="00666229" w:rsidRPr="00BD06A1" w14:paraId="5FDC428C" w14:textId="77777777" w:rsidTr="00066897">
        <w:trPr>
          <w:cantSplit/>
          <w:trHeight w:val="220"/>
          <w:jc w:val="center"/>
        </w:trPr>
        <w:tc>
          <w:tcPr>
            <w:tcW w:w="1413" w:type="dxa"/>
            <w:vMerge/>
            <w:shd w:val="clear" w:color="auto" w:fill="auto"/>
          </w:tcPr>
          <w:p w14:paraId="46A70D48"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11B56F35"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7877F4E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w:t>
            </w:r>
          </w:p>
        </w:tc>
        <w:tc>
          <w:tcPr>
            <w:tcW w:w="992" w:type="dxa"/>
            <w:shd w:val="clear" w:color="auto" w:fill="auto"/>
          </w:tcPr>
          <w:p w14:paraId="2CFA578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1AFC65DB" w14:textId="77777777" w:rsidR="002F273F" w:rsidRPr="00BD06A1" w:rsidRDefault="002F273F" w:rsidP="00382C36">
            <w:pPr>
              <w:jc w:val="center"/>
              <w:rPr>
                <w:rFonts w:cs="Arial"/>
                <w:color w:val="auto"/>
                <w:szCs w:val="22"/>
              </w:rPr>
            </w:pPr>
          </w:p>
        </w:tc>
      </w:tr>
      <w:tr w:rsidR="00666229" w:rsidRPr="00BD06A1" w14:paraId="7D71F8FE" w14:textId="77777777" w:rsidTr="00066897">
        <w:trPr>
          <w:cantSplit/>
          <w:trHeight w:val="220"/>
          <w:jc w:val="center"/>
        </w:trPr>
        <w:tc>
          <w:tcPr>
            <w:tcW w:w="1413" w:type="dxa"/>
            <w:vMerge/>
            <w:shd w:val="clear" w:color="auto" w:fill="auto"/>
          </w:tcPr>
          <w:p w14:paraId="1FF1D359"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1B45B2AF"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5BE4A3A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992" w:type="dxa"/>
            <w:shd w:val="clear" w:color="auto" w:fill="auto"/>
          </w:tcPr>
          <w:p w14:paraId="6D6689A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11BC3CB7" w14:textId="77777777" w:rsidR="002F273F" w:rsidRPr="00BD06A1" w:rsidRDefault="002F273F" w:rsidP="00382C36">
            <w:pPr>
              <w:jc w:val="center"/>
              <w:rPr>
                <w:rFonts w:cs="Arial"/>
                <w:color w:val="auto"/>
                <w:szCs w:val="22"/>
              </w:rPr>
            </w:pPr>
          </w:p>
        </w:tc>
      </w:tr>
      <w:tr w:rsidR="00666229" w:rsidRPr="00BD06A1" w14:paraId="501087B6" w14:textId="77777777" w:rsidTr="00382C36">
        <w:trPr>
          <w:cantSplit/>
          <w:trHeight w:val="220"/>
          <w:jc w:val="center"/>
        </w:trPr>
        <w:tc>
          <w:tcPr>
            <w:tcW w:w="1413" w:type="dxa"/>
            <w:vMerge w:val="restart"/>
            <w:shd w:val="clear" w:color="auto" w:fill="auto"/>
          </w:tcPr>
          <w:p w14:paraId="186A112D"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LM-206</w:t>
            </w:r>
          </w:p>
          <w:p w14:paraId="3821AA37" w14:textId="77777777" w:rsidR="002F273F" w:rsidRPr="00BD06A1" w:rsidRDefault="002F273F" w:rsidP="00382C36">
            <w:pPr>
              <w:spacing w:before="40" w:after="40"/>
              <w:jc w:val="center"/>
              <w:rPr>
                <w:rFonts w:cs="Arial"/>
                <w:color w:val="auto"/>
                <w:szCs w:val="22"/>
              </w:rPr>
            </w:pPr>
          </w:p>
          <w:p w14:paraId="7E8BC2AA" w14:textId="77777777" w:rsidR="002F273F" w:rsidRPr="00BD06A1" w:rsidRDefault="002F273F" w:rsidP="00382C36">
            <w:pPr>
              <w:spacing w:before="40" w:after="40"/>
              <w:jc w:val="center"/>
              <w:rPr>
                <w:rFonts w:cs="Arial"/>
                <w:color w:val="auto"/>
                <w:szCs w:val="22"/>
              </w:rPr>
            </w:pPr>
            <w:r w:rsidRPr="00BD06A1">
              <w:rPr>
                <w:rFonts w:cs="Arial"/>
                <w:color w:val="auto"/>
                <w:szCs w:val="22"/>
              </w:rPr>
              <w:t>Ask:</w:t>
            </w:r>
          </w:p>
          <w:p w14:paraId="52B7E6EC" w14:textId="77777777" w:rsidR="002F273F" w:rsidRPr="00BD06A1" w:rsidRDefault="002F273F" w:rsidP="00382C36">
            <w:pPr>
              <w:spacing w:before="40" w:after="40"/>
              <w:jc w:val="center"/>
              <w:rPr>
                <w:rFonts w:cs="Arial"/>
                <w:color w:val="auto"/>
                <w:szCs w:val="22"/>
              </w:rPr>
            </w:pPr>
          </w:p>
          <w:p w14:paraId="7422CC9D"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76109DEA" w14:textId="77777777" w:rsidR="002F273F" w:rsidRPr="00BD06A1" w:rsidRDefault="002F273F" w:rsidP="00382C36">
            <w:pPr>
              <w:spacing w:before="40" w:after="40"/>
              <w:jc w:val="center"/>
              <w:rPr>
                <w:rFonts w:cs="Arial"/>
                <w:color w:val="auto"/>
                <w:szCs w:val="22"/>
              </w:rPr>
            </w:pPr>
          </w:p>
          <w:p w14:paraId="76871603"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3764629B" w14:textId="77777777" w:rsidR="002F273F" w:rsidRPr="00BD06A1" w:rsidRDefault="002F273F" w:rsidP="00382C36">
            <w:pPr>
              <w:spacing w:before="40" w:after="40"/>
              <w:jc w:val="center"/>
              <w:rPr>
                <w:rFonts w:cs="Arial"/>
                <w:color w:val="auto"/>
                <w:szCs w:val="22"/>
              </w:rPr>
            </w:pPr>
          </w:p>
          <w:p w14:paraId="2127B558"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0B64AD11" w14:textId="77777777" w:rsidR="002F273F" w:rsidRPr="00BD06A1" w:rsidRDefault="002F273F" w:rsidP="00382C36">
            <w:pPr>
              <w:spacing w:before="40" w:after="40"/>
              <w:jc w:val="center"/>
              <w:rPr>
                <w:rFonts w:cs="Arial"/>
                <w:color w:val="auto"/>
                <w:szCs w:val="22"/>
              </w:rPr>
            </w:pPr>
          </w:p>
        </w:tc>
        <w:tc>
          <w:tcPr>
            <w:tcW w:w="3260" w:type="dxa"/>
            <w:gridSpan w:val="2"/>
            <w:vMerge w:val="restart"/>
            <w:shd w:val="clear" w:color="auto" w:fill="auto"/>
            <w:vAlign w:val="center"/>
          </w:tcPr>
          <w:p w14:paraId="30500C37" w14:textId="77777777" w:rsidR="002F273F" w:rsidRPr="00BD06A1" w:rsidRDefault="002F273F" w:rsidP="00382C36">
            <w:pPr>
              <w:spacing w:before="40" w:after="40"/>
              <w:jc w:val="center"/>
              <w:rPr>
                <w:rFonts w:cs="Arial"/>
                <w:color w:val="auto"/>
                <w:szCs w:val="22"/>
              </w:rPr>
            </w:pPr>
            <w:r w:rsidRPr="00BD06A1">
              <w:rPr>
                <w:rFonts w:cs="Arial"/>
                <w:color w:val="auto"/>
                <w:szCs w:val="22"/>
              </w:rPr>
              <w:t>Which of the following paper LMIS tools have you had a stock out of in the last (1) year?</w:t>
            </w:r>
          </w:p>
          <w:p w14:paraId="09F165D0" w14:textId="77777777" w:rsidR="002F273F" w:rsidRPr="00BD06A1" w:rsidRDefault="002F273F" w:rsidP="00382C36">
            <w:pPr>
              <w:spacing w:before="40" w:after="40"/>
              <w:jc w:val="center"/>
              <w:rPr>
                <w:rFonts w:cs="Arial"/>
                <w:color w:val="auto"/>
                <w:szCs w:val="22"/>
              </w:rPr>
            </w:pPr>
          </w:p>
          <w:p w14:paraId="0CDB8926"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If the facilities print the forms themselves and they have the available equipment and supplies, then this is considered to NOT be a stock out. However, if they were not able to print out, then there would be a stock out. For example, when you need a stock card, one is not available, that is a stock card stock out. The intent of this question is to assess if the tools needed to manage the stores are available.</w:t>
            </w:r>
          </w:p>
          <w:p w14:paraId="5D292D34" w14:textId="77777777" w:rsidR="002F273F" w:rsidRPr="00BD06A1" w:rsidRDefault="002F273F" w:rsidP="00382C36">
            <w:pPr>
              <w:spacing w:before="40" w:after="40"/>
              <w:jc w:val="center"/>
              <w:rPr>
                <w:rFonts w:cs="Arial"/>
                <w:color w:val="auto"/>
                <w:szCs w:val="22"/>
              </w:rPr>
            </w:pPr>
          </w:p>
          <w:p w14:paraId="0FB7F8CA"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ALLOWED]</w:t>
            </w:r>
          </w:p>
        </w:tc>
        <w:tc>
          <w:tcPr>
            <w:tcW w:w="2410" w:type="dxa"/>
            <w:shd w:val="clear" w:color="auto" w:fill="auto"/>
          </w:tcPr>
          <w:p w14:paraId="1FD00925" w14:textId="77777777" w:rsidR="002F273F" w:rsidRPr="00BD06A1" w:rsidRDefault="002F273F" w:rsidP="00382C36">
            <w:pPr>
              <w:jc w:val="center"/>
              <w:rPr>
                <w:rFonts w:cs="Arial"/>
                <w:color w:val="auto"/>
                <w:szCs w:val="22"/>
              </w:rPr>
            </w:pPr>
            <w:r w:rsidRPr="00BD06A1">
              <w:rPr>
                <w:rFonts w:cs="Arial"/>
                <w:color w:val="auto"/>
                <w:szCs w:val="22"/>
              </w:rPr>
              <w:t>Stock Cards</w:t>
            </w:r>
          </w:p>
          <w:p w14:paraId="0AFB86E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992" w:type="dxa"/>
            <w:shd w:val="clear" w:color="auto" w:fill="auto"/>
          </w:tcPr>
          <w:p w14:paraId="6E739AD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val="restart"/>
            <w:shd w:val="clear" w:color="auto" w:fill="auto"/>
            <w:vAlign w:val="center"/>
          </w:tcPr>
          <w:p w14:paraId="64092B03" w14:textId="77777777" w:rsidR="002F273F" w:rsidRPr="00BD06A1" w:rsidRDefault="002F273F" w:rsidP="00382C36">
            <w:pPr>
              <w:jc w:val="center"/>
              <w:rPr>
                <w:rFonts w:cs="Arial"/>
                <w:b/>
                <w:color w:val="auto"/>
                <w:szCs w:val="22"/>
              </w:rPr>
            </w:pPr>
            <w:r w:rsidRPr="00BD06A1">
              <w:rPr>
                <w:rFonts w:cs="Arial"/>
                <w:b/>
                <w:color w:val="auto"/>
                <w:szCs w:val="22"/>
              </w:rPr>
              <w:t>Skip</w:t>
            </w:r>
            <w:r w:rsidRPr="00BD06A1">
              <w:rPr>
                <w:rFonts w:cs="Arial"/>
                <w:color w:val="auto"/>
                <w:szCs w:val="22"/>
              </w:rPr>
              <w:t xml:space="preserve"> this question if </w:t>
            </w:r>
            <w:r w:rsidRPr="00BD06A1">
              <w:rPr>
                <w:rFonts w:cs="Arial"/>
                <w:b/>
                <w:color w:val="auto"/>
                <w:szCs w:val="22"/>
              </w:rPr>
              <w:t xml:space="preserve">[LM-101] </w:t>
            </w:r>
            <w:r w:rsidRPr="00BD06A1">
              <w:rPr>
                <w:rFonts w:cs="Arial"/>
                <w:color w:val="auto"/>
                <w:szCs w:val="22"/>
              </w:rPr>
              <w:t xml:space="preserve">is </w:t>
            </w:r>
            <w:r w:rsidRPr="00BD06A1">
              <w:rPr>
                <w:rFonts w:cs="Arial"/>
                <w:b/>
                <w:color w:val="auto"/>
                <w:szCs w:val="22"/>
              </w:rPr>
              <w:t>"electronic LMIS Only"</w:t>
            </w:r>
            <w:r w:rsidRPr="00BD06A1">
              <w:rPr>
                <w:rFonts w:cs="Arial"/>
                <w:color w:val="auto"/>
                <w:szCs w:val="22"/>
              </w:rPr>
              <w:t xml:space="preserve"> or </w:t>
            </w:r>
            <w:r w:rsidRPr="00BD06A1">
              <w:rPr>
                <w:rFonts w:cs="Arial"/>
                <w:b/>
                <w:color w:val="auto"/>
                <w:szCs w:val="22"/>
              </w:rPr>
              <w:t>"I don't know"</w:t>
            </w:r>
          </w:p>
          <w:p w14:paraId="4EC3EF60" w14:textId="77777777" w:rsidR="002F273F" w:rsidRPr="00BD06A1" w:rsidRDefault="002F273F" w:rsidP="00382C36">
            <w:pPr>
              <w:jc w:val="center"/>
              <w:rPr>
                <w:rFonts w:cs="Arial"/>
                <w:color w:val="auto"/>
                <w:szCs w:val="22"/>
              </w:rPr>
            </w:pPr>
          </w:p>
          <w:p w14:paraId="4DC3152F" w14:textId="77777777" w:rsidR="002F273F" w:rsidRPr="00BD06A1" w:rsidRDefault="002F273F" w:rsidP="00382C36">
            <w:pPr>
              <w:jc w:val="center"/>
              <w:rPr>
                <w:rFonts w:cs="Arial"/>
                <w:b/>
                <w:color w:val="auto"/>
                <w:szCs w:val="22"/>
              </w:rPr>
            </w:pPr>
            <w:r w:rsidRPr="00BD06A1">
              <w:rPr>
                <w:rFonts w:cs="Arial"/>
                <w:b/>
                <w:color w:val="auto"/>
                <w:szCs w:val="22"/>
              </w:rPr>
              <w:t>Go to [LM-207]</w:t>
            </w:r>
          </w:p>
        </w:tc>
      </w:tr>
      <w:tr w:rsidR="00666229" w:rsidRPr="00BD06A1" w14:paraId="7EC51FAC" w14:textId="77777777" w:rsidTr="00382C36">
        <w:trPr>
          <w:cantSplit/>
          <w:trHeight w:val="220"/>
          <w:jc w:val="center"/>
        </w:trPr>
        <w:tc>
          <w:tcPr>
            <w:tcW w:w="1413" w:type="dxa"/>
            <w:vMerge/>
            <w:shd w:val="clear" w:color="auto" w:fill="auto"/>
          </w:tcPr>
          <w:p w14:paraId="25333094"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tcPr>
          <w:p w14:paraId="37DB60FA"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76242E0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Dispensing Logs</w:t>
            </w:r>
          </w:p>
        </w:tc>
        <w:tc>
          <w:tcPr>
            <w:tcW w:w="992" w:type="dxa"/>
            <w:shd w:val="clear" w:color="auto" w:fill="auto"/>
          </w:tcPr>
          <w:p w14:paraId="6506F99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3B3B3"/>
            <w:vAlign w:val="center"/>
          </w:tcPr>
          <w:p w14:paraId="57A20C77" w14:textId="77777777" w:rsidR="002F273F" w:rsidRPr="00BD06A1" w:rsidRDefault="002F273F" w:rsidP="00382C36">
            <w:pPr>
              <w:jc w:val="center"/>
              <w:rPr>
                <w:rFonts w:cs="Arial"/>
                <w:color w:val="auto"/>
                <w:szCs w:val="22"/>
              </w:rPr>
            </w:pPr>
          </w:p>
        </w:tc>
      </w:tr>
      <w:tr w:rsidR="00666229" w:rsidRPr="00BD06A1" w14:paraId="7FA14F0C" w14:textId="77777777" w:rsidTr="00382C36">
        <w:trPr>
          <w:cantSplit/>
          <w:trHeight w:val="120"/>
          <w:jc w:val="center"/>
        </w:trPr>
        <w:tc>
          <w:tcPr>
            <w:tcW w:w="1413" w:type="dxa"/>
            <w:vMerge/>
            <w:shd w:val="clear" w:color="auto" w:fill="auto"/>
          </w:tcPr>
          <w:p w14:paraId="6B5CFFA5"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tcPr>
          <w:p w14:paraId="69C84803"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437F8AA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Report &amp; Requisition</w:t>
            </w:r>
          </w:p>
        </w:tc>
        <w:tc>
          <w:tcPr>
            <w:tcW w:w="992" w:type="dxa"/>
            <w:shd w:val="clear" w:color="auto" w:fill="auto"/>
          </w:tcPr>
          <w:p w14:paraId="0EF73AA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3B3B3"/>
            <w:vAlign w:val="center"/>
          </w:tcPr>
          <w:p w14:paraId="3D910609" w14:textId="77777777" w:rsidR="002F273F" w:rsidRPr="00BD06A1" w:rsidRDefault="002F273F" w:rsidP="00382C36">
            <w:pPr>
              <w:jc w:val="center"/>
              <w:rPr>
                <w:rFonts w:cs="Arial"/>
                <w:color w:val="auto"/>
                <w:szCs w:val="22"/>
              </w:rPr>
            </w:pPr>
          </w:p>
        </w:tc>
      </w:tr>
      <w:tr w:rsidR="00666229" w:rsidRPr="00BD06A1" w14:paraId="2D203620" w14:textId="77777777" w:rsidTr="00382C36">
        <w:trPr>
          <w:cantSplit/>
          <w:trHeight w:val="120"/>
          <w:jc w:val="center"/>
        </w:trPr>
        <w:tc>
          <w:tcPr>
            <w:tcW w:w="1413" w:type="dxa"/>
            <w:vMerge/>
            <w:shd w:val="clear" w:color="auto" w:fill="auto"/>
          </w:tcPr>
          <w:p w14:paraId="6A628002"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tcPr>
          <w:p w14:paraId="5FD5C848"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2771602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Supply Voucher</w:t>
            </w:r>
          </w:p>
        </w:tc>
        <w:tc>
          <w:tcPr>
            <w:tcW w:w="992" w:type="dxa"/>
            <w:shd w:val="clear" w:color="auto" w:fill="auto"/>
          </w:tcPr>
          <w:p w14:paraId="4382848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3B3B3"/>
            <w:vAlign w:val="center"/>
          </w:tcPr>
          <w:p w14:paraId="0122BFAE" w14:textId="77777777" w:rsidR="002F273F" w:rsidRPr="00BD06A1" w:rsidRDefault="002F273F" w:rsidP="00382C36">
            <w:pPr>
              <w:jc w:val="center"/>
              <w:rPr>
                <w:rFonts w:cs="Arial"/>
                <w:color w:val="auto"/>
                <w:szCs w:val="22"/>
              </w:rPr>
            </w:pPr>
          </w:p>
        </w:tc>
      </w:tr>
      <w:tr w:rsidR="00666229" w:rsidRPr="00BD06A1" w14:paraId="35EA1567" w14:textId="77777777" w:rsidTr="00382C36">
        <w:trPr>
          <w:cantSplit/>
          <w:trHeight w:val="120"/>
          <w:jc w:val="center"/>
        </w:trPr>
        <w:tc>
          <w:tcPr>
            <w:tcW w:w="1413" w:type="dxa"/>
            <w:vMerge/>
            <w:shd w:val="clear" w:color="auto" w:fill="auto"/>
          </w:tcPr>
          <w:p w14:paraId="47C94124"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tcPr>
          <w:p w14:paraId="0ED4ED6B"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19A4C9E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Other</w:t>
            </w:r>
          </w:p>
          <w:p w14:paraId="61E1BCC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 xml:space="preserve">Please Specify: </w:t>
            </w:r>
          </w:p>
          <w:p w14:paraId="2C147B7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28D1FF5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1B3C93E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7E02D7B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4E1A564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636DCB7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992" w:type="dxa"/>
            <w:shd w:val="clear" w:color="auto" w:fill="auto"/>
          </w:tcPr>
          <w:p w14:paraId="0623B25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3B3B3"/>
            <w:vAlign w:val="center"/>
          </w:tcPr>
          <w:p w14:paraId="227D2466" w14:textId="77777777" w:rsidR="002F273F" w:rsidRPr="00BD06A1" w:rsidRDefault="002F273F" w:rsidP="00382C36">
            <w:pPr>
              <w:jc w:val="center"/>
              <w:rPr>
                <w:rFonts w:cs="Arial"/>
                <w:color w:val="auto"/>
                <w:szCs w:val="22"/>
              </w:rPr>
            </w:pPr>
          </w:p>
        </w:tc>
      </w:tr>
      <w:tr w:rsidR="00666229" w:rsidRPr="00BD06A1" w14:paraId="48E8F9DD" w14:textId="77777777" w:rsidTr="00382C36">
        <w:trPr>
          <w:cantSplit/>
          <w:trHeight w:val="120"/>
          <w:jc w:val="center"/>
        </w:trPr>
        <w:tc>
          <w:tcPr>
            <w:tcW w:w="1413" w:type="dxa"/>
            <w:vMerge/>
            <w:shd w:val="clear" w:color="auto" w:fill="auto"/>
          </w:tcPr>
          <w:p w14:paraId="7043DAAB"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tcPr>
          <w:p w14:paraId="7628D28C"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17222B9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 (no stock outs of LMIS tools in the last year)</w:t>
            </w:r>
          </w:p>
        </w:tc>
        <w:tc>
          <w:tcPr>
            <w:tcW w:w="992" w:type="dxa"/>
            <w:shd w:val="clear" w:color="auto" w:fill="auto"/>
          </w:tcPr>
          <w:p w14:paraId="14EEF48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3B3B3"/>
            <w:vAlign w:val="center"/>
          </w:tcPr>
          <w:p w14:paraId="2E27D37C" w14:textId="77777777" w:rsidR="002F273F" w:rsidRPr="00BD06A1" w:rsidRDefault="002F273F" w:rsidP="00382C36">
            <w:pPr>
              <w:jc w:val="center"/>
              <w:rPr>
                <w:rFonts w:cs="Arial"/>
                <w:color w:val="auto"/>
                <w:szCs w:val="22"/>
              </w:rPr>
            </w:pPr>
          </w:p>
        </w:tc>
      </w:tr>
      <w:tr w:rsidR="00666229" w:rsidRPr="00BD06A1" w14:paraId="1EFCE1A6" w14:textId="77777777" w:rsidTr="00382C36">
        <w:trPr>
          <w:cantSplit/>
          <w:trHeight w:val="220"/>
          <w:jc w:val="center"/>
        </w:trPr>
        <w:tc>
          <w:tcPr>
            <w:tcW w:w="1413" w:type="dxa"/>
            <w:vMerge/>
            <w:shd w:val="clear" w:color="auto" w:fill="auto"/>
          </w:tcPr>
          <w:p w14:paraId="2CC66782"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tcPr>
          <w:p w14:paraId="527D9FFF"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386FD53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992" w:type="dxa"/>
            <w:shd w:val="clear" w:color="auto" w:fill="auto"/>
          </w:tcPr>
          <w:p w14:paraId="3552DE0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3B3B3"/>
            <w:vAlign w:val="center"/>
          </w:tcPr>
          <w:p w14:paraId="471C2D26" w14:textId="77777777" w:rsidR="002F273F" w:rsidRPr="00BD06A1" w:rsidRDefault="002F273F" w:rsidP="00382C36">
            <w:pPr>
              <w:jc w:val="center"/>
              <w:rPr>
                <w:rFonts w:cs="Arial"/>
                <w:color w:val="auto"/>
                <w:szCs w:val="22"/>
              </w:rPr>
            </w:pPr>
          </w:p>
        </w:tc>
      </w:tr>
      <w:tr w:rsidR="00666229" w:rsidRPr="00BD06A1" w14:paraId="11DA68BB" w14:textId="77777777" w:rsidTr="00382C36">
        <w:trPr>
          <w:cantSplit/>
          <w:trHeight w:val="90"/>
          <w:jc w:val="center"/>
        </w:trPr>
        <w:tc>
          <w:tcPr>
            <w:tcW w:w="1413" w:type="dxa"/>
            <w:vMerge w:val="restart"/>
            <w:shd w:val="clear" w:color="auto" w:fill="auto"/>
          </w:tcPr>
          <w:p w14:paraId="666964C9"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LM-207</w:t>
            </w:r>
          </w:p>
          <w:p w14:paraId="744C57CC" w14:textId="77777777" w:rsidR="002F273F" w:rsidRPr="00BD06A1" w:rsidRDefault="002F273F" w:rsidP="00382C36">
            <w:pPr>
              <w:spacing w:before="40" w:after="40"/>
              <w:jc w:val="center"/>
              <w:rPr>
                <w:rFonts w:cs="Arial"/>
                <w:color w:val="auto"/>
                <w:szCs w:val="22"/>
              </w:rPr>
            </w:pPr>
          </w:p>
          <w:p w14:paraId="2FD112B7"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02C7B5A6" w14:textId="77777777" w:rsidR="002F273F" w:rsidRPr="00BD06A1" w:rsidRDefault="002F273F" w:rsidP="00382C36">
            <w:pPr>
              <w:spacing w:before="40" w:after="40"/>
              <w:jc w:val="center"/>
              <w:rPr>
                <w:rFonts w:cs="Arial"/>
                <w:color w:val="auto"/>
                <w:szCs w:val="22"/>
              </w:rPr>
            </w:pPr>
          </w:p>
          <w:p w14:paraId="42905980"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36C6662F" w14:textId="77777777" w:rsidR="002F273F" w:rsidRPr="00BD06A1" w:rsidRDefault="002F273F" w:rsidP="00382C36">
            <w:pPr>
              <w:spacing w:before="40" w:after="40"/>
              <w:jc w:val="center"/>
              <w:rPr>
                <w:rFonts w:cs="Arial"/>
                <w:color w:val="auto"/>
                <w:szCs w:val="22"/>
              </w:rPr>
            </w:pPr>
          </w:p>
          <w:p w14:paraId="744AEC04"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794D5893" w14:textId="77777777" w:rsidR="002F273F" w:rsidRPr="00BD06A1" w:rsidRDefault="002F273F" w:rsidP="00382C36">
            <w:pPr>
              <w:spacing w:before="40" w:after="40"/>
              <w:jc w:val="center"/>
              <w:rPr>
                <w:rFonts w:cs="Arial"/>
                <w:color w:val="auto"/>
                <w:szCs w:val="22"/>
              </w:rPr>
            </w:pPr>
          </w:p>
        </w:tc>
        <w:tc>
          <w:tcPr>
            <w:tcW w:w="3260" w:type="dxa"/>
            <w:gridSpan w:val="2"/>
            <w:vMerge w:val="restart"/>
            <w:shd w:val="clear" w:color="auto" w:fill="auto"/>
          </w:tcPr>
          <w:p w14:paraId="274BFAD0" w14:textId="77777777" w:rsidR="002F273F" w:rsidRPr="00BD06A1" w:rsidRDefault="002F273F" w:rsidP="00382C36">
            <w:pPr>
              <w:spacing w:before="40" w:after="40"/>
              <w:jc w:val="center"/>
              <w:rPr>
                <w:rFonts w:cs="Arial"/>
                <w:color w:val="auto"/>
                <w:szCs w:val="22"/>
              </w:rPr>
            </w:pPr>
            <w:r w:rsidRPr="00BD06A1">
              <w:rPr>
                <w:rFonts w:cs="Arial"/>
                <w:color w:val="auto"/>
                <w:szCs w:val="22"/>
              </w:rPr>
              <w:t>How many different types of dispensing registers does the facility complete during issuing of supplies to patients?</w:t>
            </w:r>
          </w:p>
          <w:p w14:paraId="28E1B755" w14:textId="77777777" w:rsidR="002F273F" w:rsidRPr="00BD06A1" w:rsidRDefault="002F273F" w:rsidP="00382C36">
            <w:pPr>
              <w:spacing w:before="40" w:after="40"/>
              <w:jc w:val="center"/>
              <w:rPr>
                <w:rFonts w:cs="Arial"/>
                <w:color w:val="auto"/>
                <w:szCs w:val="22"/>
              </w:rPr>
            </w:pPr>
            <w:r w:rsidRPr="00BD06A1">
              <w:rPr>
                <w:rFonts w:cs="Arial"/>
                <w:color w:val="auto"/>
                <w:szCs w:val="22"/>
              </w:rPr>
              <w:t>For example, do different programs or products require different dispensing registers?</w:t>
            </w:r>
          </w:p>
        </w:tc>
        <w:tc>
          <w:tcPr>
            <w:tcW w:w="2410" w:type="dxa"/>
            <w:shd w:val="clear" w:color="auto" w:fill="auto"/>
            <w:vAlign w:val="center"/>
          </w:tcPr>
          <w:p w14:paraId="7643137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1-3</w:t>
            </w:r>
          </w:p>
        </w:tc>
        <w:tc>
          <w:tcPr>
            <w:tcW w:w="992" w:type="dxa"/>
            <w:shd w:val="clear" w:color="auto" w:fill="auto"/>
          </w:tcPr>
          <w:p w14:paraId="064DAE8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val="restart"/>
            <w:shd w:val="clear" w:color="auto" w:fill="B3B3B3"/>
            <w:vAlign w:val="center"/>
          </w:tcPr>
          <w:p w14:paraId="6D2DD1E6" w14:textId="77777777" w:rsidR="002F273F" w:rsidRPr="00BD06A1" w:rsidRDefault="002F273F" w:rsidP="00382C36">
            <w:pPr>
              <w:jc w:val="center"/>
              <w:rPr>
                <w:rFonts w:cs="Arial"/>
                <w:color w:val="auto"/>
                <w:szCs w:val="22"/>
              </w:rPr>
            </w:pPr>
          </w:p>
        </w:tc>
      </w:tr>
      <w:tr w:rsidR="00666229" w:rsidRPr="00BD06A1" w14:paraId="068B43D1" w14:textId="77777777" w:rsidTr="00382C36">
        <w:trPr>
          <w:cantSplit/>
          <w:trHeight w:val="90"/>
          <w:jc w:val="center"/>
        </w:trPr>
        <w:tc>
          <w:tcPr>
            <w:tcW w:w="1413" w:type="dxa"/>
            <w:vMerge/>
            <w:shd w:val="clear" w:color="auto" w:fill="auto"/>
            <w:vAlign w:val="center"/>
          </w:tcPr>
          <w:p w14:paraId="02F0914C"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6202CF66" w14:textId="77777777" w:rsidR="002F273F" w:rsidRPr="00BD06A1" w:rsidDel="00CD51AE" w:rsidRDefault="002F273F" w:rsidP="00382C36">
            <w:pPr>
              <w:spacing w:before="40" w:after="40"/>
              <w:jc w:val="center"/>
              <w:rPr>
                <w:rFonts w:cs="Arial"/>
                <w:color w:val="auto"/>
                <w:szCs w:val="22"/>
              </w:rPr>
            </w:pPr>
          </w:p>
        </w:tc>
        <w:tc>
          <w:tcPr>
            <w:tcW w:w="2410" w:type="dxa"/>
            <w:shd w:val="clear" w:color="auto" w:fill="auto"/>
            <w:vAlign w:val="center"/>
          </w:tcPr>
          <w:p w14:paraId="20DB5E2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4-6</w:t>
            </w:r>
          </w:p>
        </w:tc>
        <w:tc>
          <w:tcPr>
            <w:tcW w:w="992" w:type="dxa"/>
            <w:shd w:val="clear" w:color="auto" w:fill="auto"/>
          </w:tcPr>
          <w:p w14:paraId="1AB74CA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3B3B3"/>
            <w:vAlign w:val="center"/>
          </w:tcPr>
          <w:p w14:paraId="050406F3" w14:textId="77777777" w:rsidR="002F273F" w:rsidRPr="00BD06A1" w:rsidRDefault="002F273F" w:rsidP="00382C36">
            <w:pPr>
              <w:jc w:val="center"/>
              <w:rPr>
                <w:rFonts w:cs="Arial"/>
                <w:color w:val="auto"/>
                <w:szCs w:val="22"/>
              </w:rPr>
            </w:pPr>
          </w:p>
        </w:tc>
      </w:tr>
      <w:tr w:rsidR="00666229" w:rsidRPr="00BD06A1" w14:paraId="0A348181" w14:textId="77777777" w:rsidTr="00382C36">
        <w:trPr>
          <w:cantSplit/>
          <w:trHeight w:val="90"/>
          <w:jc w:val="center"/>
        </w:trPr>
        <w:tc>
          <w:tcPr>
            <w:tcW w:w="1413" w:type="dxa"/>
            <w:vMerge/>
            <w:shd w:val="clear" w:color="auto" w:fill="auto"/>
            <w:vAlign w:val="center"/>
          </w:tcPr>
          <w:p w14:paraId="27B54A7F"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70F7ABFF" w14:textId="77777777" w:rsidR="002F273F" w:rsidRPr="00BD06A1" w:rsidDel="00CD51AE" w:rsidRDefault="002F273F" w:rsidP="00382C36">
            <w:pPr>
              <w:spacing w:before="40" w:after="40"/>
              <w:jc w:val="center"/>
              <w:rPr>
                <w:rFonts w:cs="Arial"/>
                <w:color w:val="auto"/>
                <w:szCs w:val="22"/>
              </w:rPr>
            </w:pPr>
          </w:p>
        </w:tc>
        <w:tc>
          <w:tcPr>
            <w:tcW w:w="2410" w:type="dxa"/>
            <w:shd w:val="clear" w:color="auto" w:fill="auto"/>
            <w:vAlign w:val="center"/>
          </w:tcPr>
          <w:p w14:paraId="688E48E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7-10</w:t>
            </w:r>
          </w:p>
        </w:tc>
        <w:tc>
          <w:tcPr>
            <w:tcW w:w="992" w:type="dxa"/>
            <w:shd w:val="clear" w:color="auto" w:fill="auto"/>
          </w:tcPr>
          <w:p w14:paraId="358EA14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3B3B3"/>
            <w:vAlign w:val="center"/>
          </w:tcPr>
          <w:p w14:paraId="3BCEDE57" w14:textId="77777777" w:rsidR="002F273F" w:rsidRPr="00BD06A1" w:rsidRDefault="002F273F" w:rsidP="00382C36">
            <w:pPr>
              <w:jc w:val="center"/>
              <w:rPr>
                <w:rFonts w:cs="Arial"/>
                <w:color w:val="auto"/>
                <w:szCs w:val="22"/>
              </w:rPr>
            </w:pPr>
          </w:p>
        </w:tc>
      </w:tr>
      <w:tr w:rsidR="00666229" w:rsidRPr="00BD06A1" w14:paraId="24438402" w14:textId="77777777" w:rsidTr="00382C36">
        <w:trPr>
          <w:cantSplit/>
          <w:trHeight w:val="95"/>
          <w:jc w:val="center"/>
        </w:trPr>
        <w:tc>
          <w:tcPr>
            <w:tcW w:w="1413" w:type="dxa"/>
            <w:vMerge/>
            <w:shd w:val="clear" w:color="auto" w:fill="auto"/>
            <w:vAlign w:val="center"/>
          </w:tcPr>
          <w:p w14:paraId="1B58F9CC"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3F73C8F9" w14:textId="77777777" w:rsidR="002F273F" w:rsidRPr="00BD06A1" w:rsidDel="00CD51AE" w:rsidRDefault="002F273F" w:rsidP="00382C36">
            <w:pPr>
              <w:spacing w:before="40" w:after="40"/>
              <w:jc w:val="center"/>
              <w:rPr>
                <w:rFonts w:cs="Arial"/>
                <w:color w:val="auto"/>
                <w:szCs w:val="22"/>
              </w:rPr>
            </w:pPr>
          </w:p>
        </w:tc>
        <w:tc>
          <w:tcPr>
            <w:tcW w:w="2410" w:type="dxa"/>
            <w:shd w:val="clear" w:color="auto" w:fill="auto"/>
            <w:vAlign w:val="center"/>
          </w:tcPr>
          <w:p w14:paraId="57F1C55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&gt;10</w:t>
            </w:r>
          </w:p>
        </w:tc>
        <w:tc>
          <w:tcPr>
            <w:tcW w:w="992" w:type="dxa"/>
            <w:shd w:val="clear" w:color="auto" w:fill="auto"/>
          </w:tcPr>
          <w:p w14:paraId="712C35A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3B3B3"/>
            <w:vAlign w:val="center"/>
          </w:tcPr>
          <w:p w14:paraId="48133776" w14:textId="77777777" w:rsidR="002F273F" w:rsidRPr="00BD06A1" w:rsidRDefault="002F273F" w:rsidP="00382C36">
            <w:pPr>
              <w:jc w:val="center"/>
              <w:rPr>
                <w:rFonts w:cs="Arial"/>
                <w:color w:val="auto"/>
                <w:szCs w:val="22"/>
              </w:rPr>
            </w:pPr>
          </w:p>
        </w:tc>
      </w:tr>
      <w:tr w:rsidR="00666229" w:rsidRPr="00BD06A1" w14:paraId="26C9F58B" w14:textId="77777777" w:rsidTr="00382C36">
        <w:trPr>
          <w:cantSplit/>
          <w:trHeight w:val="95"/>
          <w:jc w:val="center"/>
        </w:trPr>
        <w:tc>
          <w:tcPr>
            <w:tcW w:w="1413" w:type="dxa"/>
            <w:vMerge/>
            <w:shd w:val="clear" w:color="auto" w:fill="auto"/>
            <w:vAlign w:val="center"/>
          </w:tcPr>
          <w:p w14:paraId="4D2C07E8"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2D383E8D" w14:textId="77777777" w:rsidR="002F273F" w:rsidRPr="00BD06A1" w:rsidDel="00CD51AE" w:rsidRDefault="002F273F" w:rsidP="00382C36">
            <w:pPr>
              <w:spacing w:before="40" w:after="40"/>
              <w:jc w:val="center"/>
              <w:rPr>
                <w:rFonts w:cs="Arial"/>
                <w:color w:val="auto"/>
                <w:szCs w:val="22"/>
              </w:rPr>
            </w:pPr>
          </w:p>
        </w:tc>
        <w:tc>
          <w:tcPr>
            <w:tcW w:w="2410" w:type="dxa"/>
            <w:shd w:val="clear" w:color="auto" w:fill="auto"/>
            <w:vAlign w:val="center"/>
          </w:tcPr>
          <w:p w14:paraId="61C476F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w:t>
            </w:r>
          </w:p>
        </w:tc>
        <w:tc>
          <w:tcPr>
            <w:tcW w:w="992" w:type="dxa"/>
            <w:shd w:val="clear" w:color="auto" w:fill="auto"/>
          </w:tcPr>
          <w:p w14:paraId="491405F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3B3B3"/>
            <w:vAlign w:val="center"/>
          </w:tcPr>
          <w:p w14:paraId="2034DB33" w14:textId="77777777" w:rsidR="002F273F" w:rsidRPr="00BD06A1" w:rsidRDefault="002F273F" w:rsidP="00382C36">
            <w:pPr>
              <w:jc w:val="center"/>
              <w:rPr>
                <w:rFonts w:cs="Arial"/>
                <w:color w:val="auto"/>
                <w:szCs w:val="22"/>
              </w:rPr>
            </w:pPr>
          </w:p>
        </w:tc>
      </w:tr>
      <w:tr w:rsidR="00666229" w:rsidRPr="00BD06A1" w14:paraId="167A0550" w14:textId="77777777" w:rsidTr="00382C36">
        <w:trPr>
          <w:cantSplit/>
          <w:trHeight w:val="95"/>
          <w:jc w:val="center"/>
        </w:trPr>
        <w:tc>
          <w:tcPr>
            <w:tcW w:w="1413" w:type="dxa"/>
            <w:vMerge/>
            <w:shd w:val="clear" w:color="auto" w:fill="auto"/>
            <w:vAlign w:val="center"/>
          </w:tcPr>
          <w:p w14:paraId="2CDD89F3"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4A01E873" w14:textId="77777777" w:rsidR="002F273F" w:rsidRPr="00BD06A1" w:rsidDel="00CD51AE" w:rsidRDefault="002F273F" w:rsidP="00382C36">
            <w:pPr>
              <w:spacing w:before="40" w:after="40"/>
              <w:jc w:val="center"/>
              <w:rPr>
                <w:rFonts w:cs="Arial"/>
                <w:color w:val="auto"/>
                <w:szCs w:val="22"/>
              </w:rPr>
            </w:pPr>
          </w:p>
        </w:tc>
        <w:tc>
          <w:tcPr>
            <w:tcW w:w="2410" w:type="dxa"/>
            <w:shd w:val="clear" w:color="auto" w:fill="auto"/>
            <w:vAlign w:val="center"/>
          </w:tcPr>
          <w:p w14:paraId="463F4DF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992" w:type="dxa"/>
            <w:shd w:val="clear" w:color="auto" w:fill="auto"/>
          </w:tcPr>
          <w:p w14:paraId="059E831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3B3B3"/>
            <w:vAlign w:val="center"/>
          </w:tcPr>
          <w:p w14:paraId="2D1840C8" w14:textId="77777777" w:rsidR="002F273F" w:rsidRPr="00BD06A1" w:rsidRDefault="002F273F" w:rsidP="00382C36">
            <w:pPr>
              <w:jc w:val="center"/>
              <w:rPr>
                <w:rFonts w:cs="Arial"/>
                <w:color w:val="auto"/>
                <w:szCs w:val="22"/>
              </w:rPr>
            </w:pPr>
          </w:p>
        </w:tc>
      </w:tr>
      <w:tr w:rsidR="00666229" w:rsidRPr="00BD06A1" w14:paraId="4E1AE1ED" w14:textId="77777777" w:rsidTr="00382C36">
        <w:trPr>
          <w:cantSplit/>
          <w:trHeight w:val="485"/>
          <w:jc w:val="center"/>
        </w:trPr>
        <w:tc>
          <w:tcPr>
            <w:tcW w:w="1413" w:type="dxa"/>
            <w:vMerge w:val="restart"/>
            <w:shd w:val="clear" w:color="auto" w:fill="auto"/>
          </w:tcPr>
          <w:p w14:paraId="622A7A91"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LM-208</w:t>
            </w:r>
          </w:p>
          <w:p w14:paraId="12AD08D6" w14:textId="77777777" w:rsidR="002F273F" w:rsidRPr="00BD06A1" w:rsidRDefault="002F273F" w:rsidP="00382C36">
            <w:pPr>
              <w:spacing w:before="40" w:after="40"/>
              <w:jc w:val="center"/>
              <w:rPr>
                <w:rFonts w:cs="Arial"/>
                <w:color w:val="auto"/>
                <w:szCs w:val="22"/>
              </w:rPr>
            </w:pPr>
          </w:p>
          <w:p w14:paraId="1338AC66"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003A7071" w14:textId="77777777" w:rsidR="002F273F" w:rsidRPr="00BD06A1" w:rsidRDefault="002F273F" w:rsidP="00382C36">
            <w:pPr>
              <w:spacing w:before="40" w:after="40"/>
              <w:jc w:val="center"/>
              <w:rPr>
                <w:rFonts w:cs="Arial"/>
                <w:color w:val="auto"/>
                <w:szCs w:val="22"/>
              </w:rPr>
            </w:pPr>
          </w:p>
          <w:p w14:paraId="5CF8590B"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3E7CEB77" w14:textId="77777777" w:rsidR="002F273F" w:rsidRPr="00BD06A1" w:rsidRDefault="002F273F" w:rsidP="00382C36">
            <w:pPr>
              <w:spacing w:before="40" w:after="40"/>
              <w:jc w:val="center"/>
              <w:rPr>
                <w:rFonts w:cs="Arial"/>
                <w:color w:val="auto"/>
                <w:szCs w:val="22"/>
              </w:rPr>
            </w:pPr>
          </w:p>
        </w:tc>
        <w:tc>
          <w:tcPr>
            <w:tcW w:w="3260" w:type="dxa"/>
            <w:gridSpan w:val="2"/>
            <w:vMerge w:val="restart"/>
            <w:shd w:val="clear" w:color="auto" w:fill="auto"/>
            <w:vAlign w:val="center"/>
          </w:tcPr>
          <w:p w14:paraId="59620EBE" w14:textId="77777777" w:rsidR="002F273F" w:rsidRPr="00BD06A1" w:rsidRDefault="002F273F" w:rsidP="00382C36">
            <w:pPr>
              <w:spacing w:before="40" w:after="40"/>
              <w:jc w:val="center"/>
              <w:rPr>
                <w:rFonts w:cs="Arial"/>
                <w:color w:val="auto"/>
                <w:szCs w:val="22"/>
              </w:rPr>
            </w:pPr>
            <w:r w:rsidRPr="00BD06A1">
              <w:rPr>
                <w:rFonts w:cs="Arial"/>
                <w:color w:val="auto"/>
                <w:szCs w:val="22"/>
              </w:rPr>
              <w:t>Which data-points are recorded in the electronic LMIS?</w:t>
            </w:r>
          </w:p>
          <w:p w14:paraId="21DC790D" w14:textId="77777777" w:rsidR="002F273F" w:rsidRPr="00BD06A1" w:rsidRDefault="002F273F" w:rsidP="00382C36">
            <w:pPr>
              <w:spacing w:before="40" w:after="40"/>
              <w:jc w:val="center"/>
              <w:rPr>
                <w:rFonts w:cs="Arial"/>
                <w:color w:val="auto"/>
                <w:szCs w:val="22"/>
              </w:rPr>
            </w:pPr>
          </w:p>
          <w:p w14:paraId="221C9C06"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ALLOWED]</w:t>
            </w:r>
          </w:p>
        </w:tc>
        <w:tc>
          <w:tcPr>
            <w:tcW w:w="2410" w:type="dxa"/>
            <w:shd w:val="clear" w:color="auto" w:fill="auto"/>
            <w:vAlign w:val="center"/>
          </w:tcPr>
          <w:p w14:paraId="3E9A63C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Stock on hand</w:t>
            </w:r>
          </w:p>
        </w:tc>
        <w:tc>
          <w:tcPr>
            <w:tcW w:w="992" w:type="dxa"/>
            <w:shd w:val="clear" w:color="auto" w:fill="auto"/>
          </w:tcPr>
          <w:p w14:paraId="43F29BB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val="restart"/>
            <w:shd w:val="clear" w:color="auto" w:fill="auto"/>
            <w:vAlign w:val="center"/>
          </w:tcPr>
          <w:p w14:paraId="4D4C8DD4" w14:textId="77777777" w:rsidR="002F273F" w:rsidRPr="00BD06A1" w:rsidRDefault="002F273F" w:rsidP="00382C36">
            <w:pPr>
              <w:jc w:val="center"/>
              <w:rPr>
                <w:rFonts w:cs="Arial"/>
                <w:b/>
                <w:color w:val="auto"/>
                <w:szCs w:val="22"/>
              </w:rPr>
            </w:pPr>
            <w:r w:rsidRPr="00BD06A1">
              <w:rPr>
                <w:rFonts w:cs="Arial"/>
                <w:b/>
                <w:color w:val="auto"/>
                <w:szCs w:val="22"/>
              </w:rPr>
              <w:t>Skip</w:t>
            </w:r>
            <w:r w:rsidRPr="00BD06A1">
              <w:rPr>
                <w:rFonts w:cs="Arial"/>
                <w:color w:val="auto"/>
                <w:szCs w:val="22"/>
              </w:rPr>
              <w:t xml:space="preserve"> this question if </w:t>
            </w:r>
            <w:r w:rsidRPr="00BD06A1">
              <w:rPr>
                <w:rFonts w:cs="Arial"/>
                <w:b/>
                <w:color w:val="auto"/>
                <w:szCs w:val="22"/>
              </w:rPr>
              <w:t>[LM-101]</w:t>
            </w:r>
            <w:r w:rsidRPr="00BD06A1">
              <w:rPr>
                <w:rFonts w:cs="Arial"/>
                <w:color w:val="auto"/>
                <w:szCs w:val="22"/>
              </w:rPr>
              <w:t xml:space="preserve"> is </w:t>
            </w:r>
            <w:r w:rsidRPr="00BD06A1">
              <w:rPr>
                <w:rFonts w:cs="Arial"/>
                <w:b/>
                <w:color w:val="auto"/>
                <w:szCs w:val="22"/>
              </w:rPr>
              <w:t>"paper based LMIS Only"</w:t>
            </w:r>
            <w:r w:rsidRPr="00BD06A1">
              <w:rPr>
                <w:rFonts w:cs="Arial"/>
                <w:color w:val="auto"/>
                <w:szCs w:val="22"/>
              </w:rPr>
              <w:t xml:space="preserve"> or </w:t>
            </w:r>
            <w:r w:rsidRPr="00BD06A1">
              <w:rPr>
                <w:rFonts w:cs="Arial"/>
                <w:b/>
                <w:color w:val="auto"/>
                <w:szCs w:val="22"/>
              </w:rPr>
              <w:t>"I don't know"</w:t>
            </w:r>
          </w:p>
          <w:p w14:paraId="0CE9C966" w14:textId="77777777" w:rsidR="002F273F" w:rsidRPr="00BD06A1" w:rsidRDefault="002F273F" w:rsidP="00382C36">
            <w:pPr>
              <w:jc w:val="center"/>
              <w:rPr>
                <w:rFonts w:cs="Arial"/>
                <w:color w:val="auto"/>
                <w:szCs w:val="22"/>
              </w:rPr>
            </w:pPr>
          </w:p>
          <w:p w14:paraId="7FDFF730" w14:textId="77777777" w:rsidR="002F273F" w:rsidRPr="00BD06A1" w:rsidRDefault="002F273F" w:rsidP="00382C36">
            <w:pPr>
              <w:jc w:val="center"/>
              <w:rPr>
                <w:rFonts w:cs="Arial"/>
                <w:b/>
                <w:color w:val="auto"/>
                <w:szCs w:val="22"/>
              </w:rPr>
            </w:pPr>
            <w:r w:rsidRPr="00BD06A1">
              <w:rPr>
                <w:rFonts w:cs="Arial"/>
                <w:b/>
                <w:color w:val="auto"/>
                <w:szCs w:val="22"/>
              </w:rPr>
              <w:t>Go to [LM-209]</w:t>
            </w:r>
          </w:p>
        </w:tc>
      </w:tr>
      <w:tr w:rsidR="00666229" w:rsidRPr="00BD06A1" w14:paraId="13EEAE95" w14:textId="77777777" w:rsidTr="00066897">
        <w:trPr>
          <w:cantSplit/>
          <w:trHeight w:val="485"/>
          <w:jc w:val="center"/>
        </w:trPr>
        <w:tc>
          <w:tcPr>
            <w:tcW w:w="1413" w:type="dxa"/>
            <w:vMerge/>
            <w:shd w:val="clear" w:color="auto" w:fill="auto"/>
          </w:tcPr>
          <w:p w14:paraId="785A13BE"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32B44747"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491F2DF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Consumption</w:t>
            </w:r>
          </w:p>
        </w:tc>
        <w:tc>
          <w:tcPr>
            <w:tcW w:w="992" w:type="dxa"/>
            <w:shd w:val="clear" w:color="auto" w:fill="auto"/>
          </w:tcPr>
          <w:p w14:paraId="4C32EE9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58F6ECFE" w14:textId="77777777" w:rsidR="002F273F" w:rsidRPr="00BD06A1" w:rsidRDefault="002F273F" w:rsidP="00382C36">
            <w:pPr>
              <w:jc w:val="center"/>
              <w:rPr>
                <w:rFonts w:cs="Arial"/>
                <w:color w:val="auto"/>
                <w:szCs w:val="22"/>
              </w:rPr>
            </w:pPr>
          </w:p>
        </w:tc>
      </w:tr>
      <w:tr w:rsidR="00666229" w:rsidRPr="00BD06A1" w14:paraId="4252A288" w14:textId="77777777" w:rsidTr="00066897">
        <w:trPr>
          <w:cantSplit/>
          <w:trHeight w:val="485"/>
          <w:jc w:val="center"/>
        </w:trPr>
        <w:tc>
          <w:tcPr>
            <w:tcW w:w="1413" w:type="dxa"/>
            <w:vMerge/>
            <w:shd w:val="clear" w:color="auto" w:fill="auto"/>
          </w:tcPr>
          <w:p w14:paraId="46AC4998"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5A902049"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6633891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Adjustments</w:t>
            </w:r>
          </w:p>
        </w:tc>
        <w:tc>
          <w:tcPr>
            <w:tcW w:w="992" w:type="dxa"/>
            <w:shd w:val="clear" w:color="auto" w:fill="auto"/>
          </w:tcPr>
          <w:p w14:paraId="621EA81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4D229248" w14:textId="77777777" w:rsidR="002F273F" w:rsidRPr="00BD06A1" w:rsidRDefault="002F273F" w:rsidP="00382C36">
            <w:pPr>
              <w:jc w:val="center"/>
              <w:rPr>
                <w:rFonts w:cs="Arial"/>
                <w:color w:val="auto"/>
                <w:szCs w:val="22"/>
              </w:rPr>
            </w:pPr>
          </w:p>
        </w:tc>
      </w:tr>
      <w:tr w:rsidR="00666229" w:rsidRPr="00BD06A1" w14:paraId="5D595E84" w14:textId="77777777" w:rsidTr="00066897">
        <w:trPr>
          <w:cantSplit/>
          <w:trHeight w:val="485"/>
          <w:jc w:val="center"/>
        </w:trPr>
        <w:tc>
          <w:tcPr>
            <w:tcW w:w="1413" w:type="dxa"/>
            <w:vMerge/>
            <w:shd w:val="clear" w:color="auto" w:fill="auto"/>
          </w:tcPr>
          <w:p w14:paraId="77321518"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576023D1"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1E4AEA8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Losses and Expiry</w:t>
            </w:r>
          </w:p>
        </w:tc>
        <w:tc>
          <w:tcPr>
            <w:tcW w:w="992" w:type="dxa"/>
            <w:shd w:val="clear" w:color="auto" w:fill="auto"/>
          </w:tcPr>
          <w:p w14:paraId="3B153D6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38E25165" w14:textId="77777777" w:rsidR="002F273F" w:rsidRPr="00BD06A1" w:rsidRDefault="002F273F" w:rsidP="00382C36">
            <w:pPr>
              <w:jc w:val="center"/>
              <w:rPr>
                <w:rFonts w:cs="Arial"/>
                <w:color w:val="auto"/>
                <w:szCs w:val="22"/>
              </w:rPr>
            </w:pPr>
          </w:p>
        </w:tc>
      </w:tr>
      <w:tr w:rsidR="00666229" w:rsidRPr="00BD06A1" w14:paraId="760A7FD2" w14:textId="77777777" w:rsidTr="00066897">
        <w:trPr>
          <w:cantSplit/>
          <w:trHeight w:val="485"/>
          <w:jc w:val="center"/>
        </w:trPr>
        <w:tc>
          <w:tcPr>
            <w:tcW w:w="1413" w:type="dxa"/>
            <w:vMerge/>
            <w:shd w:val="clear" w:color="auto" w:fill="auto"/>
          </w:tcPr>
          <w:p w14:paraId="488BCB17"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35FB02BB"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79A47D7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Issues and receipts</w:t>
            </w:r>
          </w:p>
        </w:tc>
        <w:tc>
          <w:tcPr>
            <w:tcW w:w="992" w:type="dxa"/>
            <w:shd w:val="clear" w:color="auto" w:fill="auto"/>
          </w:tcPr>
          <w:p w14:paraId="366D837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225A1CAB" w14:textId="77777777" w:rsidR="002F273F" w:rsidRPr="00BD06A1" w:rsidRDefault="002F273F" w:rsidP="00382C36">
            <w:pPr>
              <w:jc w:val="center"/>
              <w:rPr>
                <w:rFonts w:cs="Arial"/>
                <w:color w:val="auto"/>
                <w:szCs w:val="22"/>
              </w:rPr>
            </w:pPr>
          </w:p>
        </w:tc>
      </w:tr>
      <w:tr w:rsidR="00666229" w:rsidRPr="00BD06A1" w14:paraId="68E1E604" w14:textId="77777777" w:rsidTr="00066897">
        <w:trPr>
          <w:cantSplit/>
          <w:trHeight w:val="485"/>
          <w:jc w:val="center"/>
        </w:trPr>
        <w:tc>
          <w:tcPr>
            <w:tcW w:w="1413" w:type="dxa"/>
            <w:vMerge/>
            <w:shd w:val="clear" w:color="auto" w:fill="auto"/>
          </w:tcPr>
          <w:p w14:paraId="0BD681DF"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3F40EEC0"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3914121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Safety stock for each commodity</w:t>
            </w:r>
          </w:p>
        </w:tc>
        <w:tc>
          <w:tcPr>
            <w:tcW w:w="992" w:type="dxa"/>
            <w:shd w:val="clear" w:color="auto" w:fill="auto"/>
          </w:tcPr>
          <w:p w14:paraId="5205F99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4A458A92" w14:textId="77777777" w:rsidR="002F273F" w:rsidRPr="00BD06A1" w:rsidRDefault="002F273F" w:rsidP="00382C36">
            <w:pPr>
              <w:jc w:val="center"/>
              <w:rPr>
                <w:rFonts w:cs="Arial"/>
                <w:color w:val="auto"/>
                <w:szCs w:val="22"/>
              </w:rPr>
            </w:pPr>
          </w:p>
        </w:tc>
      </w:tr>
      <w:tr w:rsidR="00666229" w:rsidRPr="00BD06A1" w14:paraId="22211424" w14:textId="77777777" w:rsidTr="00066897">
        <w:trPr>
          <w:cantSplit/>
          <w:trHeight w:val="485"/>
          <w:jc w:val="center"/>
        </w:trPr>
        <w:tc>
          <w:tcPr>
            <w:tcW w:w="1413" w:type="dxa"/>
            <w:vMerge/>
            <w:shd w:val="clear" w:color="auto" w:fill="auto"/>
          </w:tcPr>
          <w:p w14:paraId="3D4225A2"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2DAA8D32"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02F78CB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Frequency of reordering</w:t>
            </w:r>
          </w:p>
        </w:tc>
        <w:tc>
          <w:tcPr>
            <w:tcW w:w="992" w:type="dxa"/>
            <w:shd w:val="clear" w:color="auto" w:fill="auto"/>
          </w:tcPr>
          <w:p w14:paraId="6DDECC6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17548FE5" w14:textId="77777777" w:rsidR="002F273F" w:rsidRPr="00BD06A1" w:rsidRDefault="002F273F" w:rsidP="00382C36">
            <w:pPr>
              <w:jc w:val="center"/>
              <w:rPr>
                <w:rFonts w:cs="Arial"/>
                <w:color w:val="auto"/>
                <w:szCs w:val="22"/>
              </w:rPr>
            </w:pPr>
          </w:p>
        </w:tc>
      </w:tr>
      <w:tr w:rsidR="00666229" w:rsidRPr="00BD06A1" w14:paraId="6CEA62A3" w14:textId="77777777" w:rsidTr="00066897">
        <w:trPr>
          <w:cantSplit/>
          <w:trHeight w:val="485"/>
          <w:jc w:val="center"/>
        </w:trPr>
        <w:tc>
          <w:tcPr>
            <w:tcW w:w="1413" w:type="dxa"/>
            <w:vMerge/>
            <w:shd w:val="clear" w:color="auto" w:fill="auto"/>
          </w:tcPr>
          <w:p w14:paraId="6A0E7BA6"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48AA6F96"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4D87B6F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Quantity of reordering</w:t>
            </w:r>
          </w:p>
        </w:tc>
        <w:tc>
          <w:tcPr>
            <w:tcW w:w="992" w:type="dxa"/>
            <w:shd w:val="clear" w:color="auto" w:fill="auto"/>
          </w:tcPr>
          <w:p w14:paraId="6A83FE8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64C822C2" w14:textId="77777777" w:rsidR="002F273F" w:rsidRPr="00BD06A1" w:rsidRDefault="002F273F" w:rsidP="00382C36">
            <w:pPr>
              <w:jc w:val="center"/>
              <w:rPr>
                <w:rFonts w:cs="Arial"/>
                <w:color w:val="auto"/>
                <w:szCs w:val="22"/>
              </w:rPr>
            </w:pPr>
          </w:p>
        </w:tc>
      </w:tr>
      <w:tr w:rsidR="00666229" w:rsidRPr="00BD06A1" w14:paraId="7BDAC0BD" w14:textId="77777777" w:rsidTr="00066897">
        <w:trPr>
          <w:cantSplit/>
          <w:trHeight w:val="485"/>
          <w:jc w:val="center"/>
        </w:trPr>
        <w:tc>
          <w:tcPr>
            <w:tcW w:w="1413" w:type="dxa"/>
            <w:vMerge/>
            <w:shd w:val="clear" w:color="auto" w:fill="auto"/>
          </w:tcPr>
          <w:p w14:paraId="76D6F236"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2F16EA25"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1D214FE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Expiration dates</w:t>
            </w:r>
          </w:p>
        </w:tc>
        <w:tc>
          <w:tcPr>
            <w:tcW w:w="992" w:type="dxa"/>
            <w:shd w:val="clear" w:color="auto" w:fill="auto"/>
          </w:tcPr>
          <w:p w14:paraId="22032F2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6F35BE84" w14:textId="77777777" w:rsidR="002F273F" w:rsidRPr="00BD06A1" w:rsidRDefault="002F273F" w:rsidP="00382C36">
            <w:pPr>
              <w:jc w:val="center"/>
              <w:rPr>
                <w:rFonts w:cs="Arial"/>
                <w:color w:val="auto"/>
                <w:szCs w:val="22"/>
              </w:rPr>
            </w:pPr>
          </w:p>
        </w:tc>
      </w:tr>
      <w:tr w:rsidR="00666229" w:rsidRPr="00BD06A1" w14:paraId="7D9825DF" w14:textId="77777777" w:rsidTr="00066897">
        <w:trPr>
          <w:cantSplit/>
          <w:trHeight w:val="485"/>
          <w:jc w:val="center"/>
        </w:trPr>
        <w:tc>
          <w:tcPr>
            <w:tcW w:w="1413" w:type="dxa"/>
            <w:vMerge/>
            <w:shd w:val="clear" w:color="auto" w:fill="auto"/>
          </w:tcPr>
          <w:p w14:paraId="12211D5B"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1B6FE7EE"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2F214DF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Number of days out of stock</w:t>
            </w:r>
          </w:p>
        </w:tc>
        <w:tc>
          <w:tcPr>
            <w:tcW w:w="992" w:type="dxa"/>
            <w:shd w:val="clear" w:color="auto" w:fill="auto"/>
          </w:tcPr>
          <w:p w14:paraId="2BB8883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614DB7FC" w14:textId="77777777" w:rsidR="002F273F" w:rsidRPr="00BD06A1" w:rsidRDefault="002F273F" w:rsidP="00382C36">
            <w:pPr>
              <w:jc w:val="center"/>
              <w:rPr>
                <w:rFonts w:cs="Arial"/>
                <w:color w:val="auto"/>
                <w:szCs w:val="22"/>
              </w:rPr>
            </w:pPr>
          </w:p>
        </w:tc>
      </w:tr>
      <w:tr w:rsidR="00666229" w:rsidRPr="00BD06A1" w14:paraId="2AC5A475" w14:textId="77777777" w:rsidTr="00066897">
        <w:trPr>
          <w:cantSplit/>
          <w:trHeight w:val="485"/>
          <w:jc w:val="center"/>
        </w:trPr>
        <w:tc>
          <w:tcPr>
            <w:tcW w:w="1413" w:type="dxa"/>
            <w:vMerge/>
            <w:shd w:val="clear" w:color="auto" w:fill="auto"/>
          </w:tcPr>
          <w:p w14:paraId="50F1C85B"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66A03E12"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2C7A31C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 of the above</w:t>
            </w:r>
          </w:p>
        </w:tc>
        <w:tc>
          <w:tcPr>
            <w:tcW w:w="992" w:type="dxa"/>
            <w:shd w:val="clear" w:color="auto" w:fill="auto"/>
          </w:tcPr>
          <w:p w14:paraId="66D44EB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79DCE838" w14:textId="77777777" w:rsidR="002F273F" w:rsidRPr="00BD06A1" w:rsidRDefault="002F273F" w:rsidP="00382C36">
            <w:pPr>
              <w:jc w:val="center"/>
              <w:rPr>
                <w:rFonts w:cs="Arial"/>
                <w:color w:val="auto"/>
                <w:szCs w:val="22"/>
              </w:rPr>
            </w:pPr>
          </w:p>
        </w:tc>
      </w:tr>
      <w:tr w:rsidR="00666229" w:rsidRPr="00BD06A1" w14:paraId="0C52344B" w14:textId="77777777" w:rsidTr="00066897">
        <w:trPr>
          <w:cantSplit/>
          <w:trHeight w:val="485"/>
          <w:jc w:val="center"/>
        </w:trPr>
        <w:tc>
          <w:tcPr>
            <w:tcW w:w="1413" w:type="dxa"/>
            <w:vMerge/>
            <w:shd w:val="clear" w:color="auto" w:fill="auto"/>
          </w:tcPr>
          <w:p w14:paraId="7B42D692"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4E2E9679"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6C4F8E7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992" w:type="dxa"/>
            <w:shd w:val="clear" w:color="auto" w:fill="auto"/>
          </w:tcPr>
          <w:p w14:paraId="4319B51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4C44F405" w14:textId="77777777" w:rsidR="002F273F" w:rsidRPr="00BD06A1" w:rsidRDefault="002F273F" w:rsidP="00382C36">
            <w:pPr>
              <w:jc w:val="center"/>
              <w:rPr>
                <w:rFonts w:cs="Arial"/>
                <w:color w:val="auto"/>
                <w:szCs w:val="22"/>
              </w:rPr>
            </w:pPr>
          </w:p>
        </w:tc>
      </w:tr>
      <w:tr w:rsidR="00666229" w:rsidRPr="00BD06A1" w14:paraId="2E780358" w14:textId="77777777" w:rsidTr="00382C36">
        <w:trPr>
          <w:cantSplit/>
          <w:trHeight w:val="485"/>
          <w:jc w:val="center"/>
        </w:trPr>
        <w:tc>
          <w:tcPr>
            <w:tcW w:w="1413" w:type="dxa"/>
            <w:vMerge w:val="restart"/>
            <w:shd w:val="clear" w:color="auto" w:fill="auto"/>
          </w:tcPr>
          <w:p w14:paraId="48ACD7DE"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LM-209</w:t>
            </w:r>
          </w:p>
          <w:p w14:paraId="29E24973" w14:textId="77777777" w:rsidR="002F273F" w:rsidRPr="00BD06A1" w:rsidRDefault="002F273F" w:rsidP="00382C36">
            <w:pPr>
              <w:spacing w:before="40" w:after="40"/>
              <w:jc w:val="center"/>
              <w:rPr>
                <w:rFonts w:cs="Arial"/>
                <w:color w:val="auto"/>
                <w:szCs w:val="22"/>
              </w:rPr>
            </w:pPr>
          </w:p>
          <w:p w14:paraId="69288689"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52BE13BB" w14:textId="77777777" w:rsidR="002F273F" w:rsidRPr="00BD06A1" w:rsidRDefault="002F273F" w:rsidP="00382C36">
            <w:pPr>
              <w:spacing w:before="40" w:after="40"/>
              <w:jc w:val="center"/>
              <w:rPr>
                <w:rFonts w:cs="Arial"/>
                <w:color w:val="auto"/>
                <w:szCs w:val="22"/>
              </w:rPr>
            </w:pPr>
          </w:p>
          <w:p w14:paraId="6107BE3B"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0119BA59" w14:textId="77777777" w:rsidR="002F273F" w:rsidRPr="00BD06A1" w:rsidRDefault="002F273F" w:rsidP="00382C36">
            <w:pPr>
              <w:spacing w:before="40" w:after="40"/>
              <w:jc w:val="center"/>
              <w:rPr>
                <w:rFonts w:cs="Arial"/>
                <w:color w:val="auto"/>
                <w:szCs w:val="22"/>
              </w:rPr>
            </w:pPr>
          </w:p>
          <w:p w14:paraId="530EA4CC" w14:textId="77777777" w:rsidR="002F273F" w:rsidRPr="00BD06A1" w:rsidRDefault="002F273F" w:rsidP="00382C36">
            <w:pPr>
              <w:spacing w:before="40" w:after="40"/>
              <w:jc w:val="center"/>
              <w:rPr>
                <w:rFonts w:cs="Arial"/>
                <w:color w:val="auto"/>
                <w:szCs w:val="22"/>
              </w:rPr>
            </w:pPr>
          </w:p>
        </w:tc>
        <w:tc>
          <w:tcPr>
            <w:tcW w:w="3260" w:type="dxa"/>
            <w:gridSpan w:val="2"/>
            <w:vMerge w:val="restart"/>
            <w:shd w:val="clear" w:color="auto" w:fill="auto"/>
            <w:vAlign w:val="center"/>
          </w:tcPr>
          <w:p w14:paraId="73D5165A" w14:textId="77777777" w:rsidR="002F273F" w:rsidRPr="00BD06A1" w:rsidRDefault="002F273F" w:rsidP="00382C36">
            <w:pPr>
              <w:spacing w:before="40" w:after="40"/>
              <w:jc w:val="center"/>
              <w:rPr>
                <w:rFonts w:cs="Arial"/>
                <w:color w:val="auto"/>
                <w:szCs w:val="22"/>
              </w:rPr>
            </w:pPr>
            <w:r w:rsidRPr="00BD06A1">
              <w:rPr>
                <w:rFonts w:cs="Arial"/>
                <w:color w:val="auto"/>
                <w:szCs w:val="22"/>
              </w:rPr>
              <w:t>Which data-points are recorded in the Paper LMIS?</w:t>
            </w:r>
          </w:p>
          <w:p w14:paraId="50C763BE" w14:textId="77777777" w:rsidR="002F273F" w:rsidRPr="00BD06A1" w:rsidRDefault="002F273F" w:rsidP="00382C36">
            <w:pPr>
              <w:spacing w:before="40" w:after="40"/>
              <w:jc w:val="center"/>
              <w:rPr>
                <w:rFonts w:cs="Arial"/>
                <w:color w:val="auto"/>
                <w:szCs w:val="22"/>
              </w:rPr>
            </w:pPr>
          </w:p>
          <w:p w14:paraId="0C4A6357"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ALLOWED]</w:t>
            </w:r>
          </w:p>
        </w:tc>
        <w:tc>
          <w:tcPr>
            <w:tcW w:w="2410" w:type="dxa"/>
            <w:shd w:val="clear" w:color="auto" w:fill="auto"/>
            <w:vAlign w:val="center"/>
          </w:tcPr>
          <w:p w14:paraId="1CD1C8F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Stock on hand</w:t>
            </w:r>
          </w:p>
        </w:tc>
        <w:tc>
          <w:tcPr>
            <w:tcW w:w="992" w:type="dxa"/>
            <w:shd w:val="clear" w:color="auto" w:fill="auto"/>
          </w:tcPr>
          <w:p w14:paraId="3718573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val="restart"/>
            <w:shd w:val="clear" w:color="auto" w:fill="auto"/>
            <w:vAlign w:val="center"/>
          </w:tcPr>
          <w:p w14:paraId="3BD6D9DC" w14:textId="77777777" w:rsidR="002F273F" w:rsidRPr="00BD06A1" w:rsidRDefault="002F273F" w:rsidP="00382C36">
            <w:pPr>
              <w:jc w:val="center"/>
              <w:rPr>
                <w:rFonts w:cs="Arial"/>
                <w:b/>
                <w:color w:val="auto"/>
                <w:szCs w:val="22"/>
              </w:rPr>
            </w:pPr>
            <w:r w:rsidRPr="00BD06A1">
              <w:rPr>
                <w:rFonts w:cs="Arial"/>
                <w:b/>
                <w:color w:val="auto"/>
                <w:szCs w:val="22"/>
              </w:rPr>
              <w:t>Skip</w:t>
            </w:r>
            <w:r w:rsidRPr="00BD06A1">
              <w:rPr>
                <w:rFonts w:cs="Arial"/>
                <w:color w:val="auto"/>
                <w:szCs w:val="22"/>
              </w:rPr>
              <w:t xml:space="preserve"> this question if </w:t>
            </w:r>
            <w:r w:rsidRPr="00BD06A1">
              <w:rPr>
                <w:rFonts w:cs="Arial"/>
                <w:b/>
                <w:color w:val="auto"/>
                <w:szCs w:val="22"/>
              </w:rPr>
              <w:t>[LM-101]</w:t>
            </w:r>
            <w:r w:rsidRPr="00BD06A1">
              <w:rPr>
                <w:rFonts w:cs="Arial"/>
                <w:color w:val="auto"/>
                <w:szCs w:val="22"/>
              </w:rPr>
              <w:t xml:space="preserve"> is </w:t>
            </w:r>
            <w:r w:rsidRPr="00BD06A1">
              <w:rPr>
                <w:rFonts w:cs="Arial"/>
                <w:b/>
                <w:color w:val="auto"/>
                <w:szCs w:val="22"/>
              </w:rPr>
              <w:t>"electronic LMIS Only"</w:t>
            </w:r>
            <w:r w:rsidRPr="00BD06A1">
              <w:rPr>
                <w:rFonts w:cs="Arial"/>
                <w:color w:val="auto"/>
                <w:szCs w:val="22"/>
              </w:rPr>
              <w:t xml:space="preserve"> or </w:t>
            </w:r>
            <w:r w:rsidRPr="00BD06A1">
              <w:rPr>
                <w:rFonts w:cs="Arial"/>
                <w:b/>
                <w:color w:val="auto"/>
                <w:szCs w:val="22"/>
              </w:rPr>
              <w:t>"I don't know"</w:t>
            </w:r>
          </w:p>
          <w:p w14:paraId="3C709095" w14:textId="77777777" w:rsidR="002F273F" w:rsidRPr="00BD06A1" w:rsidRDefault="002F273F" w:rsidP="00382C36">
            <w:pPr>
              <w:jc w:val="center"/>
              <w:rPr>
                <w:rFonts w:cs="Arial"/>
                <w:color w:val="auto"/>
                <w:szCs w:val="22"/>
              </w:rPr>
            </w:pPr>
          </w:p>
          <w:p w14:paraId="45677ECB" w14:textId="77777777" w:rsidR="002F273F" w:rsidRPr="00BD06A1" w:rsidRDefault="002F273F" w:rsidP="00382C36">
            <w:pPr>
              <w:jc w:val="center"/>
              <w:rPr>
                <w:rFonts w:cs="Arial"/>
                <w:b/>
                <w:color w:val="auto"/>
                <w:szCs w:val="22"/>
              </w:rPr>
            </w:pPr>
            <w:r w:rsidRPr="00BD06A1">
              <w:rPr>
                <w:rFonts w:cs="Arial"/>
                <w:b/>
                <w:color w:val="auto"/>
                <w:szCs w:val="22"/>
              </w:rPr>
              <w:t>Go to [LM-210]</w:t>
            </w:r>
          </w:p>
        </w:tc>
      </w:tr>
      <w:tr w:rsidR="00666229" w:rsidRPr="00BD06A1" w14:paraId="68F978E7" w14:textId="77777777" w:rsidTr="00382C36">
        <w:trPr>
          <w:cantSplit/>
          <w:trHeight w:val="485"/>
          <w:jc w:val="center"/>
        </w:trPr>
        <w:tc>
          <w:tcPr>
            <w:tcW w:w="1413" w:type="dxa"/>
            <w:vMerge/>
            <w:shd w:val="clear" w:color="auto" w:fill="auto"/>
          </w:tcPr>
          <w:p w14:paraId="4D251964"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234BE3AD"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316A2F3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Consumption</w:t>
            </w:r>
          </w:p>
        </w:tc>
        <w:tc>
          <w:tcPr>
            <w:tcW w:w="992" w:type="dxa"/>
            <w:shd w:val="clear" w:color="auto" w:fill="auto"/>
          </w:tcPr>
          <w:p w14:paraId="51A2939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65041729" w14:textId="77777777" w:rsidR="002F273F" w:rsidRPr="00BD06A1" w:rsidRDefault="002F273F" w:rsidP="00382C36">
            <w:pPr>
              <w:jc w:val="center"/>
              <w:rPr>
                <w:rFonts w:cs="Arial"/>
                <w:color w:val="auto"/>
                <w:szCs w:val="22"/>
              </w:rPr>
            </w:pPr>
          </w:p>
        </w:tc>
      </w:tr>
      <w:tr w:rsidR="00666229" w:rsidRPr="00BD06A1" w14:paraId="7579CBDB" w14:textId="77777777" w:rsidTr="00382C36">
        <w:trPr>
          <w:cantSplit/>
          <w:trHeight w:val="485"/>
          <w:jc w:val="center"/>
        </w:trPr>
        <w:tc>
          <w:tcPr>
            <w:tcW w:w="1413" w:type="dxa"/>
            <w:vMerge/>
            <w:shd w:val="clear" w:color="auto" w:fill="auto"/>
          </w:tcPr>
          <w:p w14:paraId="45A01D2B"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2A8BE000"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531D309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Adjustments</w:t>
            </w:r>
          </w:p>
        </w:tc>
        <w:tc>
          <w:tcPr>
            <w:tcW w:w="992" w:type="dxa"/>
            <w:shd w:val="clear" w:color="auto" w:fill="auto"/>
          </w:tcPr>
          <w:p w14:paraId="21DF2EB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0A0ED122" w14:textId="77777777" w:rsidR="002F273F" w:rsidRPr="00BD06A1" w:rsidRDefault="002F273F" w:rsidP="00382C36">
            <w:pPr>
              <w:jc w:val="center"/>
              <w:rPr>
                <w:rFonts w:cs="Arial"/>
                <w:color w:val="auto"/>
                <w:szCs w:val="22"/>
              </w:rPr>
            </w:pPr>
          </w:p>
        </w:tc>
      </w:tr>
      <w:tr w:rsidR="00666229" w:rsidRPr="00BD06A1" w14:paraId="1F9CFC2F" w14:textId="77777777" w:rsidTr="00382C36">
        <w:trPr>
          <w:cantSplit/>
          <w:trHeight w:val="485"/>
          <w:jc w:val="center"/>
        </w:trPr>
        <w:tc>
          <w:tcPr>
            <w:tcW w:w="1413" w:type="dxa"/>
            <w:vMerge/>
            <w:shd w:val="clear" w:color="auto" w:fill="auto"/>
          </w:tcPr>
          <w:p w14:paraId="5C8E8DD6"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63E43F8E"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46670B3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Losses and Expiry</w:t>
            </w:r>
          </w:p>
        </w:tc>
        <w:tc>
          <w:tcPr>
            <w:tcW w:w="992" w:type="dxa"/>
            <w:shd w:val="clear" w:color="auto" w:fill="auto"/>
          </w:tcPr>
          <w:p w14:paraId="7A272F7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4C562381" w14:textId="77777777" w:rsidR="002F273F" w:rsidRPr="00BD06A1" w:rsidRDefault="002F273F" w:rsidP="00382C36">
            <w:pPr>
              <w:jc w:val="center"/>
              <w:rPr>
                <w:rFonts w:cs="Arial"/>
                <w:color w:val="auto"/>
                <w:szCs w:val="22"/>
              </w:rPr>
            </w:pPr>
          </w:p>
        </w:tc>
      </w:tr>
      <w:tr w:rsidR="00666229" w:rsidRPr="00BD06A1" w14:paraId="3F9CE529" w14:textId="77777777" w:rsidTr="00382C36">
        <w:trPr>
          <w:cantSplit/>
          <w:trHeight w:val="485"/>
          <w:jc w:val="center"/>
        </w:trPr>
        <w:tc>
          <w:tcPr>
            <w:tcW w:w="1413" w:type="dxa"/>
            <w:vMerge/>
            <w:shd w:val="clear" w:color="auto" w:fill="auto"/>
          </w:tcPr>
          <w:p w14:paraId="64835543"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1D6AE267"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287C54F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Issues and receipts</w:t>
            </w:r>
          </w:p>
        </w:tc>
        <w:tc>
          <w:tcPr>
            <w:tcW w:w="992" w:type="dxa"/>
            <w:shd w:val="clear" w:color="auto" w:fill="auto"/>
          </w:tcPr>
          <w:p w14:paraId="44D3A55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067B3495" w14:textId="77777777" w:rsidR="002F273F" w:rsidRPr="00BD06A1" w:rsidRDefault="002F273F" w:rsidP="00382C36">
            <w:pPr>
              <w:jc w:val="center"/>
              <w:rPr>
                <w:rFonts w:cs="Arial"/>
                <w:color w:val="auto"/>
                <w:szCs w:val="22"/>
              </w:rPr>
            </w:pPr>
          </w:p>
        </w:tc>
      </w:tr>
      <w:tr w:rsidR="00666229" w:rsidRPr="00BD06A1" w14:paraId="5C37B65E" w14:textId="77777777" w:rsidTr="00382C36">
        <w:trPr>
          <w:cantSplit/>
          <w:trHeight w:val="485"/>
          <w:jc w:val="center"/>
        </w:trPr>
        <w:tc>
          <w:tcPr>
            <w:tcW w:w="1413" w:type="dxa"/>
            <w:vMerge/>
            <w:shd w:val="clear" w:color="auto" w:fill="auto"/>
          </w:tcPr>
          <w:p w14:paraId="0110361B"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65F865F9"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056CFC3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Safety stock for each commodity</w:t>
            </w:r>
          </w:p>
        </w:tc>
        <w:tc>
          <w:tcPr>
            <w:tcW w:w="992" w:type="dxa"/>
            <w:shd w:val="clear" w:color="auto" w:fill="auto"/>
          </w:tcPr>
          <w:p w14:paraId="4113B6F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2C5F39C3" w14:textId="77777777" w:rsidR="002F273F" w:rsidRPr="00BD06A1" w:rsidRDefault="002F273F" w:rsidP="00382C36">
            <w:pPr>
              <w:jc w:val="center"/>
              <w:rPr>
                <w:rFonts w:cs="Arial"/>
                <w:color w:val="auto"/>
                <w:szCs w:val="22"/>
              </w:rPr>
            </w:pPr>
          </w:p>
        </w:tc>
      </w:tr>
      <w:tr w:rsidR="00666229" w:rsidRPr="00BD06A1" w14:paraId="552F84A2" w14:textId="77777777" w:rsidTr="00382C36">
        <w:trPr>
          <w:cantSplit/>
          <w:trHeight w:val="485"/>
          <w:jc w:val="center"/>
        </w:trPr>
        <w:tc>
          <w:tcPr>
            <w:tcW w:w="1413" w:type="dxa"/>
            <w:vMerge/>
            <w:shd w:val="clear" w:color="auto" w:fill="auto"/>
          </w:tcPr>
          <w:p w14:paraId="605C2DC1"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4B543DBF"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79D1B32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Frequency of reordering</w:t>
            </w:r>
          </w:p>
        </w:tc>
        <w:tc>
          <w:tcPr>
            <w:tcW w:w="992" w:type="dxa"/>
            <w:shd w:val="clear" w:color="auto" w:fill="auto"/>
          </w:tcPr>
          <w:p w14:paraId="7CD2FF8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45A139B4" w14:textId="77777777" w:rsidR="002F273F" w:rsidRPr="00BD06A1" w:rsidRDefault="002F273F" w:rsidP="00382C36">
            <w:pPr>
              <w:jc w:val="center"/>
              <w:rPr>
                <w:rFonts w:cs="Arial"/>
                <w:color w:val="auto"/>
                <w:szCs w:val="22"/>
              </w:rPr>
            </w:pPr>
          </w:p>
        </w:tc>
      </w:tr>
      <w:tr w:rsidR="00666229" w:rsidRPr="00BD06A1" w14:paraId="52EA3E98" w14:textId="77777777" w:rsidTr="00382C36">
        <w:trPr>
          <w:cantSplit/>
          <w:trHeight w:val="485"/>
          <w:jc w:val="center"/>
        </w:trPr>
        <w:tc>
          <w:tcPr>
            <w:tcW w:w="1413" w:type="dxa"/>
            <w:vMerge/>
            <w:shd w:val="clear" w:color="auto" w:fill="auto"/>
          </w:tcPr>
          <w:p w14:paraId="1B001751"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6D8B3772"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10DAF30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Quantity of reordering</w:t>
            </w:r>
          </w:p>
        </w:tc>
        <w:tc>
          <w:tcPr>
            <w:tcW w:w="992" w:type="dxa"/>
            <w:shd w:val="clear" w:color="auto" w:fill="auto"/>
          </w:tcPr>
          <w:p w14:paraId="3AA9E22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2255DC1E" w14:textId="77777777" w:rsidR="002F273F" w:rsidRPr="00BD06A1" w:rsidRDefault="002F273F" w:rsidP="00382C36">
            <w:pPr>
              <w:jc w:val="center"/>
              <w:rPr>
                <w:rFonts w:cs="Arial"/>
                <w:color w:val="auto"/>
                <w:szCs w:val="22"/>
              </w:rPr>
            </w:pPr>
          </w:p>
        </w:tc>
      </w:tr>
      <w:tr w:rsidR="00666229" w:rsidRPr="00BD06A1" w14:paraId="056AD1FC" w14:textId="77777777" w:rsidTr="00382C36">
        <w:trPr>
          <w:cantSplit/>
          <w:trHeight w:val="485"/>
          <w:jc w:val="center"/>
        </w:trPr>
        <w:tc>
          <w:tcPr>
            <w:tcW w:w="1413" w:type="dxa"/>
            <w:vMerge/>
            <w:shd w:val="clear" w:color="auto" w:fill="auto"/>
          </w:tcPr>
          <w:p w14:paraId="7F7022EF"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0BF9233D"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6FC98AB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Expiration dates</w:t>
            </w:r>
          </w:p>
        </w:tc>
        <w:tc>
          <w:tcPr>
            <w:tcW w:w="992" w:type="dxa"/>
            <w:shd w:val="clear" w:color="auto" w:fill="auto"/>
          </w:tcPr>
          <w:p w14:paraId="21DC5B9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1DB35FB1" w14:textId="77777777" w:rsidR="002F273F" w:rsidRPr="00BD06A1" w:rsidRDefault="002F273F" w:rsidP="00382C36">
            <w:pPr>
              <w:jc w:val="center"/>
              <w:rPr>
                <w:rFonts w:cs="Arial"/>
                <w:color w:val="auto"/>
                <w:szCs w:val="22"/>
              </w:rPr>
            </w:pPr>
          </w:p>
        </w:tc>
      </w:tr>
      <w:tr w:rsidR="00666229" w:rsidRPr="00BD06A1" w14:paraId="23F49378" w14:textId="77777777" w:rsidTr="00382C36">
        <w:trPr>
          <w:cantSplit/>
          <w:trHeight w:val="485"/>
          <w:jc w:val="center"/>
        </w:trPr>
        <w:tc>
          <w:tcPr>
            <w:tcW w:w="1413" w:type="dxa"/>
            <w:vMerge/>
            <w:shd w:val="clear" w:color="auto" w:fill="auto"/>
          </w:tcPr>
          <w:p w14:paraId="6E066B5D"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0751BF2E"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66200CD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Number of days out of stock</w:t>
            </w:r>
          </w:p>
        </w:tc>
        <w:tc>
          <w:tcPr>
            <w:tcW w:w="992" w:type="dxa"/>
            <w:shd w:val="clear" w:color="auto" w:fill="auto"/>
          </w:tcPr>
          <w:p w14:paraId="769A939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231CD3C3" w14:textId="77777777" w:rsidR="002F273F" w:rsidRPr="00BD06A1" w:rsidRDefault="002F273F" w:rsidP="00382C36">
            <w:pPr>
              <w:jc w:val="center"/>
              <w:rPr>
                <w:rFonts w:cs="Arial"/>
                <w:color w:val="auto"/>
                <w:szCs w:val="22"/>
              </w:rPr>
            </w:pPr>
          </w:p>
        </w:tc>
      </w:tr>
      <w:tr w:rsidR="00666229" w:rsidRPr="00BD06A1" w14:paraId="6338758E" w14:textId="77777777" w:rsidTr="00382C36">
        <w:trPr>
          <w:cantSplit/>
          <w:trHeight w:val="485"/>
          <w:jc w:val="center"/>
        </w:trPr>
        <w:tc>
          <w:tcPr>
            <w:tcW w:w="1413" w:type="dxa"/>
            <w:vMerge/>
            <w:shd w:val="clear" w:color="auto" w:fill="auto"/>
          </w:tcPr>
          <w:p w14:paraId="78CA1BD6"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7C9AD840"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5B6704A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 of the above</w:t>
            </w:r>
          </w:p>
        </w:tc>
        <w:tc>
          <w:tcPr>
            <w:tcW w:w="992" w:type="dxa"/>
            <w:shd w:val="clear" w:color="auto" w:fill="auto"/>
          </w:tcPr>
          <w:p w14:paraId="1A2AB98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741BA290" w14:textId="77777777" w:rsidR="002F273F" w:rsidRPr="00BD06A1" w:rsidRDefault="002F273F" w:rsidP="00382C36">
            <w:pPr>
              <w:jc w:val="center"/>
              <w:rPr>
                <w:rFonts w:cs="Arial"/>
                <w:color w:val="auto"/>
                <w:szCs w:val="22"/>
              </w:rPr>
            </w:pPr>
          </w:p>
        </w:tc>
      </w:tr>
      <w:tr w:rsidR="00666229" w:rsidRPr="00BD06A1" w14:paraId="39004E74" w14:textId="77777777" w:rsidTr="00382C36">
        <w:trPr>
          <w:cantSplit/>
          <w:trHeight w:val="485"/>
          <w:jc w:val="center"/>
        </w:trPr>
        <w:tc>
          <w:tcPr>
            <w:tcW w:w="1413" w:type="dxa"/>
            <w:vMerge/>
            <w:shd w:val="clear" w:color="auto" w:fill="auto"/>
          </w:tcPr>
          <w:p w14:paraId="0802C38C"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6D14881B"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47B6612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992" w:type="dxa"/>
            <w:shd w:val="clear" w:color="auto" w:fill="auto"/>
          </w:tcPr>
          <w:p w14:paraId="3AB9096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67AB7DA7" w14:textId="77777777" w:rsidR="002F273F" w:rsidRPr="00BD06A1" w:rsidRDefault="002F273F" w:rsidP="00382C36">
            <w:pPr>
              <w:jc w:val="center"/>
              <w:rPr>
                <w:rFonts w:cs="Arial"/>
                <w:color w:val="auto"/>
                <w:szCs w:val="22"/>
              </w:rPr>
            </w:pPr>
          </w:p>
        </w:tc>
      </w:tr>
      <w:tr w:rsidR="00666229" w:rsidRPr="00BD06A1" w14:paraId="4BBD8BD2" w14:textId="77777777" w:rsidTr="00066897">
        <w:trPr>
          <w:cantSplit/>
          <w:trHeight w:val="485"/>
          <w:jc w:val="center"/>
        </w:trPr>
        <w:tc>
          <w:tcPr>
            <w:tcW w:w="1413" w:type="dxa"/>
            <w:vMerge w:val="restart"/>
            <w:shd w:val="clear" w:color="auto" w:fill="auto"/>
          </w:tcPr>
          <w:p w14:paraId="5BCE895D"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LM-210</w:t>
            </w:r>
          </w:p>
          <w:p w14:paraId="1D788ABB" w14:textId="77777777" w:rsidR="002F273F" w:rsidRPr="00BD06A1" w:rsidRDefault="002F273F" w:rsidP="00382C36">
            <w:pPr>
              <w:spacing w:before="40" w:after="40"/>
              <w:jc w:val="center"/>
              <w:rPr>
                <w:rFonts w:cs="Arial"/>
                <w:color w:val="auto"/>
                <w:szCs w:val="22"/>
              </w:rPr>
            </w:pPr>
          </w:p>
          <w:p w14:paraId="346EE886"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1DDB2630" w14:textId="77777777" w:rsidR="002F273F" w:rsidRPr="00BD06A1" w:rsidRDefault="002F273F" w:rsidP="00382C36">
            <w:pPr>
              <w:spacing w:before="40" w:after="40"/>
              <w:jc w:val="center"/>
              <w:rPr>
                <w:rFonts w:cs="Arial"/>
                <w:color w:val="auto"/>
                <w:szCs w:val="22"/>
              </w:rPr>
            </w:pPr>
          </w:p>
          <w:p w14:paraId="7B54BA2E"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7C776022" w14:textId="77777777" w:rsidR="002F273F" w:rsidRPr="00BD06A1" w:rsidRDefault="002F273F" w:rsidP="00382C36">
            <w:pPr>
              <w:spacing w:before="40" w:after="40"/>
              <w:jc w:val="center"/>
              <w:rPr>
                <w:rFonts w:cs="Arial"/>
                <w:color w:val="auto"/>
                <w:szCs w:val="22"/>
              </w:rPr>
            </w:pPr>
          </w:p>
          <w:p w14:paraId="0AAFE813"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1966CDC9" w14:textId="77777777" w:rsidR="002F273F" w:rsidRPr="00BD06A1" w:rsidRDefault="002F273F" w:rsidP="00382C36">
            <w:pPr>
              <w:spacing w:before="40" w:after="40"/>
              <w:jc w:val="center"/>
              <w:rPr>
                <w:rFonts w:cs="Arial"/>
                <w:color w:val="auto"/>
                <w:szCs w:val="22"/>
              </w:rPr>
            </w:pPr>
          </w:p>
        </w:tc>
        <w:tc>
          <w:tcPr>
            <w:tcW w:w="3260" w:type="dxa"/>
            <w:gridSpan w:val="2"/>
            <w:vMerge w:val="restart"/>
            <w:shd w:val="clear" w:color="auto" w:fill="auto"/>
            <w:vAlign w:val="center"/>
          </w:tcPr>
          <w:p w14:paraId="17F16A4B" w14:textId="77777777" w:rsidR="002F273F" w:rsidRPr="00BD06A1" w:rsidRDefault="002F273F" w:rsidP="00382C36">
            <w:pPr>
              <w:spacing w:before="40" w:after="40"/>
              <w:jc w:val="center"/>
              <w:rPr>
                <w:rFonts w:cs="Arial"/>
                <w:color w:val="auto"/>
                <w:szCs w:val="22"/>
              </w:rPr>
            </w:pPr>
            <w:r w:rsidRPr="00BD06A1">
              <w:rPr>
                <w:rFonts w:cs="Arial"/>
                <w:color w:val="auto"/>
                <w:szCs w:val="22"/>
              </w:rPr>
              <w:t>Do you track the following LMIS indicators at least annually?</w:t>
            </w:r>
          </w:p>
          <w:p w14:paraId="238783A8" w14:textId="77777777" w:rsidR="002F273F" w:rsidRPr="00BD06A1" w:rsidRDefault="002F273F" w:rsidP="00382C36">
            <w:pPr>
              <w:spacing w:before="40" w:after="40"/>
              <w:jc w:val="center"/>
              <w:rPr>
                <w:rFonts w:cs="Arial"/>
                <w:color w:val="auto"/>
                <w:szCs w:val="22"/>
              </w:rPr>
            </w:pPr>
          </w:p>
          <w:p w14:paraId="20D297A7"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for paper or electronic LMIS.  An accurate report contains correct data and information as computed from the previous months report.</w:t>
            </w:r>
          </w:p>
          <w:p w14:paraId="4A10B06B" w14:textId="77777777" w:rsidR="002F273F" w:rsidRPr="00BD06A1" w:rsidRDefault="002F273F" w:rsidP="00382C36">
            <w:pPr>
              <w:spacing w:before="40" w:after="40"/>
              <w:jc w:val="center"/>
              <w:rPr>
                <w:rFonts w:cs="Arial"/>
                <w:color w:val="auto"/>
                <w:szCs w:val="22"/>
              </w:rPr>
            </w:pPr>
          </w:p>
          <w:p w14:paraId="7D4CCF09"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ALLOWED]</w:t>
            </w:r>
          </w:p>
          <w:p w14:paraId="06AF8821" w14:textId="77777777" w:rsidR="002F273F" w:rsidRPr="00BD06A1" w:rsidRDefault="002F273F" w:rsidP="00382C36">
            <w:pPr>
              <w:spacing w:before="40" w:after="40"/>
              <w:jc w:val="center"/>
              <w:rPr>
                <w:rFonts w:cs="Arial"/>
                <w:b/>
                <w:color w:val="auto"/>
                <w:szCs w:val="22"/>
              </w:rPr>
            </w:pPr>
          </w:p>
          <w:p w14:paraId="17061735" w14:textId="77777777" w:rsidR="002F273F" w:rsidRPr="00BD06A1" w:rsidRDefault="002F273F" w:rsidP="00382C36">
            <w:pPr>
              <w:spacing w:before="40" w:after="40"/>
              <w:jc w:val="center"/>
              <w:rPr>
                <w:rFonts w:cs="Arial"/>
                <w:color w:val="auto"/>
                <w:szCs w:val="22"/>
              </w:rPr>
            </w:pPr>
            <w:r w:rsidRPr="00BD06A1">
              <w:rPr>
                <w:rFonts w:cs="Arial"/>
                <w:b/>
                <w:color w:val="auto"/>
                <w:szCs w:val="22"/>
              </w:rPr>
              <w:t>[VERIFY WITH LM-703]</w:t>
            </w:r>
          </w:p>
        </w:tc>
        <w:tc>
          <w:tcPr>
            <w:tcW w:w="2410" w:type="dxa"/>
            <w:shd w:val="clear" w:color="auto" w:fill="auto"/>
            <w:vAlign w:val="center"/>
          </w:tcPr>
          <w:p w14:paraId="5FB50F1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 xml:space="preserve">Timeliness of reporting (the percentage of facilities submitting their LMIS reports to the receiving facility (central or intermediary </w:t>
            </w:r>
            <w:proofErr w:type="gramStart"/>
            <w:r w:rsidRPr="00BD06A1">
              <w:rPr>
                <w:rFonts w:cs="Arial"/>
                <w:color w:val="auto"/>
                <w:szCs w:val="22"/>
              </w:rPr>
              <w:t>e.g.</w:t>
            </w:r>
            <w:proofErr w:type="gramEnd"/>
            <w:r w:rsidRPr="00BD06A1">
              <w:rPr>
                <w:rFonts w:cs="Arial"/>
                <w:color w:val="auto"/>
                <w:szCs w:val="22"/>
              </w:rPr>
              <w:t xml:space="preserve"> district) on time)</w:t>
            </w:r>
          </w:p>
        </w:tc>
        <w:tc>
          <w:tcPr>
            <w:tcW w:w="992" w:type="dxa"/>
            <w:shd w:val="clear" w:color="auto" w:fill="auto"/>
          </w:tcPr>
          <w:p w14:paraId="4010C01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val="restart"/>
            <w:shd w:val="clear" w:color="auto" w:fill="BFBFBF"/>
            <w:vAlign w:val="center"/>
          </w:tcPr>
          <w:p w14:paraId="5DA63148" w14:textId="77777777" w:rsidR="002F273F" w:rsidRPr="00BD06A1" w:rsidRDefault="002F273F" w:rsidP="00382C36">
            <w:pPr>
              <w:jc w:val="center"/>
              <w:rPr>
                <w:rFonts w:cs="Arial"/>
                <w:color w:val="auto"/>
                <w:szCs w:val="22"/>
              </w:rPr>
            </w:pPr>
          </w:p>
        </w:tc>
      </w:tr>
      <w:tr w:rsidR="00666229" w:rsidRPr="00BD06A1" w14:paraId="04A1F873" w14:textId="77777777" w:rsidTr="00066897">
        <w:trPr>
          <w:cantSplit/>
          <w:trHeight w:val="485"/>
          <w:jc w:val="center"/>
        </w:trPr>
        <w:tc>
          <w:tcPr>
            <w:tcW w:w="1413" w:type="dxa"/>
            <w:vMerge/>
            <w:shd w:val="clear" w:color="auto" w:fill="auto"/>
          </w:tcPr>
          <w:p w14:paraId="41A9CA03"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29B79CF3"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040CD12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Completeness of reporting (the percentage of facilities submitting LMIS reports to the receiving facility with information for all required data elements, or the percentage of data elements that were completed)</w:t>
            </w:r>
          </w:p>
        </w:tc>
        <w:tc>
          <w:tcPr>
            <w:tcW w:w="992" w:type="dxa"/>
            <w:shd w:val="clear" w:color="auto" w:fill="auto"/>
          </w:tcPr>
          <w:p w14:paraId="7AC155F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660C6595" w14:textId="77777777" w:rsidR="002F273F" w:rsidRPr="00BD06A1" w:rsidRDefault="002F273F" w:rsidP="00382C36">
            <w:pPr>
              <w:jc w:val="center"/>
              <w:rPr>
                <w:rFonts w:cs="Arial"/>
                <w:color w:val="auto"/>
                <w:szCs w:val="22"/>
              </w:rPr>
            </w:pPr>
          </w:p>
        </w:tc>
      </w:tr>
      <w:tr w:rsidR="00666229" w:rsidRPr="00BD06A1" w14:paraId="13328322" w14:textId="77777777" w:rsidTr="00066897">
        <w:trPr>
          <w:cantSplit/>
          <w:trHeight w:val="485"/>
          <w:jc w:val="center"/>
        </w:trPr>
        <w:tc>
          <w:tcPr>
            <w:tcW w:w="1413" w:type="dxa"/>
            <w:vMerge/>
            <w:shd w:val="clear" w:color="auto" w:fill="auto"/>
          </w:tcPr>
          <w:p w14:paraId="54C4F5CB"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2316586C"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2B4ADB6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Accuracy of reporting (the percentage of facilities submitting LMIS reports to the receiving facility with all data elements having correct values, or the percentage of data elements that were confirmed as correct)</w:t>
            </w:r>
          </w:p>
        </w:tc>
        <w:tc>
          <w:tcPr>
            <w:tcW w:w="992" w:type="dxa"/>
            <w:shd w:val="clear" w:color="auto" w:fill="auto"/>
          </w:tcPr>
          <w:p w14:paraId="71CF289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33565CCA" w14:textId="77777777" w:rsidR="002F273F" w:rsidRPr="00BD06A1" w:rsidRDefault="002F273F" w:rsidP="00382C36">
            <w:pPr>
              <w:jc w:val="center"/>
              <w:rPr>
                <w:rFonts w:cs="Arial"/>
                <w:color w:val="auto"/>
                <w:szCs w:val="22"/>
              </w:rPr>
            </w:pPr>
          </w:p>
        </w:tc>
      </w:tr>
      <w:tr w:rsidR="00666229" w:rsidRPr="00BD06A1" w14:paraId="70BCE021" w14:textId="77777777" w:rsidTr="00066897">
        <w:trPr>
          <w:cantSplit/>
          <w:trHeight w:val="485"/>
          <w:jc w:val="center"/>
        </w:trPr>
        <w:tc>
          <w:tcPr>
            <w:tcW w:w="1413" w:type="dxa"/>
            <w:vMerge/>
            <w:shd w:val="clear" w:color="auto" w:fill="auto"/>
          </w:tcPr>
          <w:p w14:paraId="13DD6959"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301F4570"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3AB7A5D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 of the above</w:t>
            </w:r>
          </w:p>
        </w:tc>
        <w:tc>
          <w:tcPr>
            <w:tcW w:w="992" w:type="dxa"/>
            <w:shd w:val="clear" w:color="auto" w:fill="auto"/>
          </w:tcPr>
          <w:p w14:paraId="32610B6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4FFE7AE1" w14:textId="77777777" w:rsidR="002F273F" w:rsidRPr="00BD06A1" w:rsidRDefault="002F273F" w:rsidP="00382C36">
            <w:pPr>
              <w:jc w:val="center"/>
              <w:rPr>
                <w:rFonts w:cs="Arial"/>
                <w:color w:val="auto"/>
                <w:szCs w:val="22"/>
              </w:rPr>
            </w:pPr>
          </w:p>
        </w:tc>
      </w:tr>
      <w:tr w:rsidR="00666229" w:rsidRPr="00BD06A1" w14:paraId="3556FA98" w14:textId="77777777" w:rsidTr="00066897">
        <w:trPr>
          <w:cantSplit/>
          <w:trHeight w:val="485"/>
          <w:jc w:val="center"/>
        </w:trPr>
        <w:tc>
          <w:tcPr>
            <w:tcW w:w="1413" w:type="dxa"/>
            <w:vMerge/>
            <w:shd w:val="clear" w:color="auto" w:fill="auto"/>
          </w:tcPr>
          <w:p w14:paraId="18EF3C64"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2CEC791C"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06EEE42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992" w:type="dxa"/>
            <w:shd w:val="clear" w:color="auto" w:fill="auto"/>
          </w:tcPr>
          <w:p w14:paraId="15B3F38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33934F53" w14:textId="77777777" w:rsidR="002F273F" w:rsidRPr="00BD06A1" w:rsidRDefault="002F273F" w:rsidP="00382C36">
            <w:pPr>
              <w:jc w:val="center"/>
              <w:rPr>
                <w:rFonts w:cs="Arial"/>
                <w:color w:val="auto"/>
                <w:szCs w:val="22"/>
              </w:rPr>
            </w:pPr>
          </w:p>
        </w:tc>
      </w:tr>
      <w:tr w:rsidR="00666229" w:rsidRPr="00BD06A1" w14:paraId="13BC38A7" w14:textId="77777777" w:rsidTr="00066897">
        <w:trPr>
          <w:cantSplit/>
          <w:trHeight w:val="485"/>
          <w:jc w:val="center"/>
        </w:trPr>
        <w:tc>
          <w:tcPr>
            <w:tcW w:w="1413" w:type="dxa"/>
            <w:vMerge w:val="restart"/>
            <w:shd w:val="clear" w:color="auto" w:fill="auto"/>
          </w:tcPr>
          <w:p w14:paraId="64D87215"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LM-211</w:t>
            </w:r>
          </w:p>
          <w:p w14:paraId="5E9D79CD" w14:textId="77777777" w:rsidR="002F273F" w:rsidRPr="00BD06A1" w:rsidRDefault="002F273F" w:rsidP="00382C36">
            <w:pPr>
              <w:spacing w:before="40" w:after="40"/>
              <w:jc w:val="center"/>
              <w:rPr>
                <w:rFonts w:cs="Arial"/>
                <w:color w:val="auto"/>
                <w:szCs w:val="22"/>
              </w:rPr>
            </w:pPr>
          </w:p>
          <w:p w14:paraId="5A569612"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46C82042" w14:textId="77777777" w:rsidR="002F273F" w:rsidRPr="00BD06A1" w:rsidRDefault="002F273F" w:rsidP="00382C36">
            <w:pPr>
              <w:spacing w:before="40" w:after="40"/>
              <w:jc w:val="center"/>
              <w:rPr>
                <w:rFonts w:cs="Arial"/>
                <w:color w:val="auto"/>
                <w:szCs w:val="22"/>
              </w:rPr>
            </w:pPr>
          </w:p>
          <w:p w14:paraId="068A5727"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043E181D" w14:textId="77777777" w:rsidR="002F273F" w:rsidRPr="00BD06A1" w:rsidRDefault="002F273F" w:rsidP="00382C36">
            <w:pPr>
              <w:spacing w:before="40" w:after="40"/>
              <w:jc w:val="center"/>
              <w:rPr>
                <w:rFonts w:cs="Arial"/>
                <w:color w:val="auto"/>
                <w:szCs w:val="22"/>
              </w:rPr>
            </w:pPr>
          </w:p>
          <w:p w14:paraId="5D2FB2B3"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09E776A4" w14:textId="77777777" w:rsidR="002F273F" w:rsidRPr="00BD06A1" w:rsidRDefault="002F273F" w:rsidP="00382C36">
            <w:pPr>
              <w:spacing w:before="40" w:after="40"/>
              <w:jc w:val="center"/>
              <w:rPr>
                <w:rFonts w:cs="Arial"/>
                <w:color w:val="auto"/>
                <w:szCs w:val="22"/>
              </w:rPr>
            </w:pPr>
          </w:p>
        </w:tc>
        <w:tc>
          <w:tcPr>
            <w:tcW w:w="3260" w:type="dxa"/>
            <w:gridSpan w:val="2"/>
            <w:vMerge w:val="restart"/>
            <w:shd w:val="clear" w:color="auto" w:fill="auto"/>
            <w:vAlign w:val="center"/>
          </w:tcPr>
          <w:p w14:paraId="0FBF1D7D" w14:textId="77777777" w:rsidR="002F273F" w:rsidRPr="00BD06A1" w:rsidRDefault="002F273F" w:rsidP="00382C36">
            <w:pPr>
              <w:spacing w:before="40" w:after="40"/>
              <w:jc w:val="center"/>
              <w:rPr>
                <w:rFonts w:cs="Arial"/>
                <w:color w:val="auto"/>
                <w:szCs w:val="22"/>
              </w:rPr>
            </w:pPr>
            <w:r w:rsidRPr="00BD06A1">
              <w:rPr>
                <w:rFonts w:cs="Arial"/>
                <w:color w:val="auto"/>
                <w:szCs w:val="22"/>
              </w:rPr>
              <w:t>Which tool does the central and intermediate levels of the health system use to track stock at individual service delivery points in their coverage area?</w:t>
            </w:r>
          </w:p>
          <w:p w14:paraId="31DB08D2" w14:textId="77777777" w:rsidR="002F273F" w:rsidRPr="00BD06A1" w:rsidRDefault="002F273F" w:rsidP="00382C36">
            <w:pPr>
              <w:spacing w:before="40" w:after="40"/>
              <w:jc w:val="center"/>
              <w:rPr>
                <w:rFonts w:cs="Arial"/>
                <w:color w:val="auto"/>
                <w:szCs w:val="22"/>
              </w:rPr>
            </w:pPr>
          </w:p>
          <w:p w14:paraId="3AEE33E9"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This question is intended to ask, for example, how the Central Medical Stores or Regional Medical Stores track stock at health centers they supply or support. This question is NOT about how they track stock in their own stores.</w:t>
            </w:r>
          </w:p>
          <w:p w14:paraId="5F4A4065" w14:textId="77777777" w:rsidR="002F273F" w:rsidRPr="00BD06A1" w:rsidRDefault="002F273F" w:rsidP="00382C36">
            <w:pPr>
              <w:spacing w:before="40" w:after="40"/>
              <w:jc w:val="center"/>
              <w:rPr>
                <w:rFonts w:cs="Arial"/>
                <w:color w:val="auto"/>
                <w:szCs w:val="22"/>
              </w:rPr>
            </w:pPr>
          </w:p>
          <w:p w14:paraId="3E9538DC"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ALLOWED]</w:t>
            </w:r>
          </w:p>
        </w:tc>
        <w:tc>
          <w:tcPr>
            <w:tcW w:w="2410" w:type="dxa"/>
            <w:shd w:val="clear" w:color="auto" w:fill="auto"/>
            <w:vAlign w:val="center"/>
          </w:tcPr>
          <w:p w14:paraId="7DB3256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Paper LMIS or records</w:t>
            </w:r>
          </w:p>
        </w:tc>
        <w:tc>
          <w:tcPr>
            <w:tcW w:w="992" w:type="dxa"/>
            <w:shd w:val="clear" w:color="auto" w:fill="auto"/>
          </w:tcPr>
          <w:p w14:paraId="5CAF370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val="restart"/>
            <w:shd w:val="clear" w:color="auto" w:fill="BFBFBF"/>
            <w:vAlign w:val="center"/>
          </w:tcPr>
          <w:p w14:paraId="48DE5052" w14:textId="77777777" w:rsidR="002F273F" w:rsidRPr="00BD06A1" w:rsidRDefault="002F273F" w:rsidP="00382C36">
            <w:pPr>
              <w:jc w:val="center"/>
              <w:rPr>
                <w:rFonts w:cs="Arial"/>
                <w:color w:val="auto"/>
                <w:szCs w:val="22"/>
              </w:rPr>
            </w:pPr>
          </w:p>
        </w:tc>
      </w:tr>
      <w:tr w:rsidR="00666229" w:rsidRPr="00BD06A1" w14:paraId="583A2D51" w14:textId="77777777" w:rsidTr="00066897">
        <w:trPr>
          <w:cantSplit/>
          <w:trHeight w:val="485"/>
          <w:jc w:val="center"/>
        </w:trPr>
        <w:tc>
          <w:tcPr>
            <w:tcW w:w="1413" w:type="dxa"/>
            <w:vMerge/>
            <w:shd w:val="clear" w:color="auto" w:fill="auto"/>
          </w:tcPr>
          <w:p w14:paraId="36D6107F"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4D43A9F5"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37DC035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Electronic LMIS or other electronic system</w:t>
            </w:r>
          </w:p>
        </w:tc>
        <w:tc>
          <w:tcPr>
            <w:tcW w:w="992" w:type="dxa"/>
            <w:shd w:val="clear" w:color="auto" w:fill="auto"/>
          </w:tcPr>
          <w:p w14:paraId="0E7899D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43B37FC9" w14:textId="77777777" w:rsidR="002F273F" w:rsidRPr="00BD06A1" w:rsidRDefault="002F273F" w:rsidP="00382C36">
            <w:pPr>
              <w:jc w:val="center"/>
              <w:rPr>
                <w:rFonts w:cs="Arial"/>
                <w:color w:val="auto"/>
                <w:szCs w:val="22"/>
              </w:rPr>
            </w:pPr>
          </w:p>
        </w:tc>
      </w:tr>
      <w:tr w:rsidR="00666229" w:rsidRPr="00BD06A1" w14:paraId="3D97CE9C" w14:textId="77777777" w:rsidTr="00066897">
        <w:trPr>
          <w:cantSplit/>
          <w:trHeight w:val="485"/>
          <w:jc w:val="center"/>
        </w:trPr>
        <w:tc>
          <w:tcPr>
            <w:tcW w:w="1413" w:type="dxa"/>
            <w:vMerge/>
            <w:shd w:val="clear" w:color="auto" w:fill="auto"/>
          </w:tcPr>
          <w:p w14:paraId="4AE95A76"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75403921"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3BDCA62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Both Paper based &amp; electronic records/LMIS</w:t>
            </w:r>
          </w:p>
        </w:tc>
        <w:tc>
          <w:tcPr>
            <w:tcW w:w="992" w:type="dxa"/>
            <w:shd w:val="clear" w:color="auto" w:fill="auto"/>
          </w:tcPr>
          <w:p w14:paraId="1ADE965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683B14BF" w14:textId="77777777" w:rsidR="002F273F" w:rsidRPr="00BD06A1" w:rsidRDefault="002F273F" w:rsidP="00382C36">
            <w:pPr>
              <w:jc w:val="center"/>
              <w:rPr>
                <w:rFonts w:cs="Arial"/>
                <w:color w:val="auto"/>
                <w:szCs w:val="22"/>
              </w:rPr>
            </w:pPr>
          </w:p>
        </w:tc>
      </w:tr>
      <w:tr w:rsidR="00666229" w:rsidRPr="00BD06A1" w14:paraId="0B53C6BF" w14:textId="77777777" w:rsidTr="00066897">
        <w:trPr>
          <w:cantSplit/>
          <w:trHeight w:val="485"/>
          <w:jc w:val="center"/>
        </w:trPr>
        <w:tc>
          <w:tcPr>
            <w:tcW w:w="1413" w:type="dxa"/>
            <w:vMerge/>
            <w:shd w:val="clear" w:color="auto" w:fill="auto"/>
          </w:tcPr>
          <w:p w14:paraId="03DE0DBE"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78C1E80B"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41EFECC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w:t>
            </w:r>
          </w:p>
        </w:tc>
        <w:tc>
          <w:tcPr>
            <w:tcW w:w="992" w:type="dxa"/>
            <w:shd w:val="clear" w:color="auto" w:fill="auto"/>
          </w:tcPr>
          <w:p w14:paraId="2C5B4EA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45E55DFF" w14:textId="77777777" w:rsidR="002F273F" w:rsidRPr="00BD06A1" w:rsidRDefault="002F273F" w:rsidP="00382C36">
            <w:pPr>
              <w:jc w:val="center"/>
              <w:rPr>
                <w:rFonts w:cs="Arial"/>
                <w:color w:val="auto"/>
                <w:szCs w:val="22"/>
              </w:rPr>
            </w:pPr>
          </w:p>
        </w:tc>
      </w:tr>
      <w:tr w:rsidR="00666229" w:rsidRPr="00BD06A1" w14:paraId="69D4BE8B" w14:textId="77777777" w:rsidTr="00066897">
        <w:trPr>
          <w:cantSplit/>
          <w:trHeight w:val="485"/>
          <w:jc w:val="center"/>
        </w:trPr>
        <w:tc>
          <w:tcPr>
            <w:tcW w:w="1413" w:type="dxa"/>
            <w:vMerge/>
            <w:shd w:val="clear" w:color="auto" w:fill="auto"/>
          </w:tcPr>
          <w:p w14:paraId="27FC4F53"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157BF700"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4FBF784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992" w:type="dxa"/>
            <w:shd w:val="clear" w:color="auto" w:fill="auto"/>
          </w:tcPr>
          <w:p w14:paraId="7F769F0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04C08C58" w14:textId="77777777" w:rsidR="002F273F" w:rsidRPr="00BD06A1" w:rsidRDefault="002F273F" w:rsidP="00382C36">
            <w:pPr>
              <w:jc w:val="center"/>
              <w:rPr>
                <w:rFonts w:cs="Arial"/>
                <w:color w:val="auto"/>
                <w:szCs w:val="22"/>
              </w:rPr>
            </w:pPr>
          </w:p>
        </w:tc>
      </w:tr>
      <w:tr w:rsidR="00666229" w:rsidRPr="00BD06A1" w14:paraId="5DD007BF" w14:textId="77777777" w:rsidTr="00066897">
        <w:trPr>
          <w:cantSplit/>
          <w:trHeight w:val="485"/>
          <w:jc w:val="center"/>
        </w:trPr>
        <w:tc>
          <w:tcPr>
            <w:tcW w:w="1413" w:type="dxa"/>
            <w:vMerge w:val="restart"/>
            <w:shd w:val="clear" w:color="auto" w:fill="auto"/>
          </w:tcPr>
          <w:p w14:paraId="219ECBA4"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LM-212</w:t>
            </w:r>
          </w:p>
          <w:p w14:paraId="63F710B1" w14:textId="77777777" w:rsidR="002F273F" w:rsidRPr="00BD06A1" w:rsidRDefault="002F273F" w:rsidP="00382C36">
            <w:pPr>
              <w:spacing w:before="40" w:after="40"/>
              <w:jc w:val="center"/>
              <w:rPr>
                <w:rFonts w:cs="Arial"/>
                <w:color w:val="auto"/>
                <w:szCs w:val="22"/>
              </w:rPr>
            </w:pPr>
          </w:p>
          <w:p w14:paraId="18484665"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27C16058" w14:textId="77777777" w:rsidR="002F273F" w:rsidRPr="00BD06A1" w:rsidRDefault="002F273F" w:rsidP="00382C36">
            <w:pPr>
              <w:spacing w:before="40" w:after="40"/>
              <w:jc w:val="center"/>
              <w:rPr>
                <w:rFonts w:cs="Arial"/>
                <w:color w:val="auto"/>
                <w:szCs w:val="22"/>
              </w:rPr>
            </w:pPr>
          </w:p>
          <w:p w14:paraId="4099C6AB"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66675886" w14:textId="77777777" w:rsidR="002F273F" w:rsidRPr="00BD06A1" w:rsidRDefault="002F273F" w:rsidP="00382C36">
            <w:pPr>
              <w:spacing w:before="40" w:after="40"/>
              <w:jc w:val="center"/>
              <w:rPr>
                <w:rFonts w:cs="Arial"/>
                <w:color w:val="auto"/>
                <w:szCs w:val="22"/>
              </w:rPr>
            </w:pPr>
          </w:p>
          <w:p w14:paraId="25BBF4AF"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36A6958C" w14:textId="77777777" w:rsidR="002F273F" w:rsidRPr="00BD06A1" w:rsidRDefault="002F273F" w:rsidP="00382C36">
            <w:pPr>
              <w:spacing w:before="40" w:after="40"/>
              <w:jc w:val="center"/>
              <w:rPr>
                <w:rFonts w:cs="Arial"/>
                <w:color w:val="auto"/>
                <w:szCs w:val="22"/>
              </w:rPr>
            </w:pPr>
          </w:p>
        </w:tc>
        <w:tc>
          <w:tcPr>
            <w:tcW w:w="3260" w:type="dxa"/>
            <w:gridSpan w:val="2"/>
            <w:vMerge w:val="restart"/>
            <w:shd w:val="clear" w:color="auto" w:fill="auto"/>
            <w:vAlign w:val="center"/>
          </w:tcPr>
          <w:p w14:paraId="2FC3E9A3" w14:textId="77777777" w:rsidR="002F273F" w:rsidRPr="00BD06A1" w:rsidRDefault="002F273F" w:rsidP="00382C36">
            <w:pPr>
              <w:spacing w:before="40" w:after="40"/>
              <w:jc w:val="center"/>
              <w:rPr>
                <w:rFonts w:cs="Arial"/>
                <w:color w:val="auto"/>
                <w:szCs w:val="22"/>
              </w:rPr>
            </w:pPr>
            <w:r w:rsidRPr="00BD06A1">
              <w:rPr>
                <w:rFonts w:cs="Arial"/>
                <w:color w:val="auto"/>
                <w:szCs w:val="22"/>
              </w:rPr>
              <w:t>Which supply chain management activities are informed by (electronic or paper) LMIS reports?</w:t>
            </w:r>
          </w:p>
          <w:p w14:paraId="09E6DA86" w14:textId="77777777" w:rsidR="002F273F" w:rsidRPr="00BD06A1" w:rsidRDefault="002F273F" w:rsidP="00382C36">
            <w:pPr>
              <w:spacing w:before="40" w:after="40"/>
              <w:jc w:val="center"/>
              <w:rPr>
                <w:rFonts w:cs="Arial"/>
                <w:color w:val="auto"/>
                <w:szCs w:val="22"/>
              </w:rPr>
            </w:pPr>
          </w:p>
          <w:p w14:paraId="785A0504"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[READ EACH. MULTIPLE RESPONSES ALLOWED]</w:t>
            </w:r>
          </w:p>
        </w:tc>
        <w:tc>
          <w:tcPr>
            <w:tcW w:w="2410" w:type="dxa"/>
            <w:shd w:val="clear" w:color="auto" w:fill="auto"/>
            <w:vAlign w:val="center"/>
          </w:tcPr>
          <w:p w14:paraId="307F6F7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Ordering &amp; reporting</w:t>
            </w:r>
          </w:p>
        </w:tc>
        <w:tc>
          <w:tcPr>
            <w:tcW w:w="992" w:type="dxa"/>
            <w:shd w:val="clear" w:color="auto" w:fill="auto"/>
          </w:tcPr>
          <w:p w14:paraId="23E3788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val="restart"/>
            <w:shd w:val="clear" w:color="auto" w:fill="BFBFBF"/>
            <w:vAlign w:val="center"/>
          </w:tcPr>
          <w:p w14:paraId="6892ABA7" w14:textId="77777777" w:rsidR="002F273F" w:rsidRPr="00BD06A1" w:rsidRDefault="002F273F" w:rsidP="00382C36">
            <w:pPr>
              <w:jc w:val="center"/>
              <w:rPr>
                <w:rFonts w:cs="Arial"/>
                <w:color w:val="auto"/>
                <w:szCs w:val="22"/>
              </w:rPr>
            </w:pPr>
          </w:p>
        </w:tc>
      </w:tr>
      <w:tr w:rsidR="00666229" w:rsidRPr="00BD06A1" w14:paraId="0E312CEF" w14:textId="77777777" w:rsidTr="00066897">
        <w:trPr>
          <w:cantSplit/>
          <w:trHeight w:val="485"/>
          <w:jc w:val="center"/>
        </w:trPr>
        <w:tc>
          <w:tcPr>
            <w:tcW w:w="1413" w:type="dxa"/>
            <w:vMerge/>
            <w:shd w:val="clear" w:color="auto" w:fill="auto"/>
          </w:tcPr>
          <w:p w14:paraId="10C621AD"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1C06A3EB"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45CB3F7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Supply planning</w:t>
            </w:r>
          </w:p>
        </w:tc>
        <w:tc>
          <w:tcPr>
            <w:tcW w:w="992" w:type="dxa"/>
            <w:shd w:val="clear" w:color="auto" w:fill="auto"/>
          </w:tcPr>
          <w:p w14:paraId="214DC06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3EDBB811" w14:textId="77777777" w:rsidR="002F273F" w:rsidRPr="00BD06A1" w:rsidRDefault="002F273F" w:rsidP="00382C36">
            <w:pPr>
              <w:jc w:val="center"/>
              <w:rPr>
                <w:rFonts w:cs="Arial"/>
                <w:color w:val="auto"/>
                <w:szCs w:val="22"/>
              </w:rPr>
            </w:pPr>
          </w:p>
        </w:tc>
      </w:tr>
      <w:tr w:rsidR="00666229" w:rsidRPr="00BD06A1" w14:paraId="5AA1134A" w14:textId="77777777" w:rsidTr="00066897">
        <w:trPr>
          <w:cantSplit/>
          <w:trHeight w:val="485"/>
          <w:jc w:val="center"/>
        </w:trPr>
        <w:tc>
          <w:tcPr>
            <w:tcW w:w="1413" w:type="dxa"/>
            <w:vMerge/>
            <w:shd w:val="clear" w:color="auto" w:fill="auto"/>
          </w:tcPr>
          <w:p w14:paraId="0F958E9D"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778CE2F1"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72EB237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Forecasting</w:t>
            </w:r>
          </w:p>
        </w:tc>
        <w:tc>
          <w:tcPr>
            <w:tcW w:w="992" w:type="dxa"/>
            <w:shd w:val="clear" w:color="auto" w:fill="auto"/>
          </w:tcPr>
          <w:p w14:paraId="41BBBBD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5A21B81D" w14:textId="77777777" w:rsidR="002F273F" w:rsidRPr="00BD06A1" w:rsidRDefault="002F273F" w:rsidP="00382C36">
            <w:pPr>
              <w:jc w:val="center"/>
              <w:rPr>
                <w:rFonts w:cs="Arial"/>
                <w:color w:val="auto"/>
                <w:szCs w:val="22"/>
              </w:rPr>
            </w:pPr>
          </w:p>
        </w:tc>
      </w:tr>
      <w:tr w:rsidR="00666229" w:rsidRPr="00BD06A1" w14:paraId="7880699D" w14:textId="77777777" w:rsidTr="00066897">
        <w:trPr>
          <w:cantSplit/>
          <w:trHeight w:val="485"/>
          <w:jc w:val="center"/>
        </w:trPr>
        <w:tc>
          <w:tcPr>
            <w:tcW w:w="1413" w:type="dxa"/>
            <w:vMerge/>
            <w:shd w:val="clear" w:color="auto" w:fill="auto"/>
          </w:tcPr>
          <w:p w14:paraId="706DE728"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4349CB3D"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0106B79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Procurement (emergency or scheduled)</w:t>
            </w:r>
          </w:p>
        </w:tc>
        <w:tc>
          <w:tcPr>
            <w:tcW w:w="992" w:type="dxa"/>
            <w:shd w:val="clear" w:color="auto" w:fill="auto"/>
          </w:tcPr>
          <w:p w14:paraId="79BE83F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1CDA29C0" w14:textId="77777777" w:rsidR="002F273F" w:rsidRPr="00BD06A1" w:rsidRDefault="002F273F" w:rsidP="00382C36">
            <w:pPr>
              <w:jc w:val="center"/>
              <w:rPr>
                <w:rFonts w:cs="Arial"/>
                <w:color w:val="auto"/>
                <w:szCs w:val="22"/>
              </w:rPr>
            </w:pPr>
          </w:p>
        </w:tc>
      </w:tr>
      <w:tr w:rsidR="00666229" w:rsidRPr="00BD06A1" w14:paraId="0DED7255" w14:textId="77777777" w:rsidTr="00066897">
        <w:trPr>
          <w:cantSplit/>
          <w:trHeight w:val="485"/>
          <w:jc w:val="center"/>
        </w:trPr>
        <w:tc>
          <w:tcPr>
            <w:tcW w:w="1413" w:type="dxa"/>
            <w:vMerge/>
            <w:shd w:val="clear" w:color="auto" w:fill="auto"/>
          </w:tcPr>
          <w:p w14:paraId="71609515"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214439F2"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516FC15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Product selection</w:t>
            </w:r>
          </w:p>
        </w:tc>
        <w:tc>
          <w:tcPr>
            <w:tcW w:w="992" w:type="dxa"/>
            <w:shd w:val="clear" w:color="auto" w:fill="auto"/>
          </w:tcPr>
          <w:p w14:paraId="475A25C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68688CC6" w14:textId="77777777" w:rsidR="002F273F" w:rsidRPr="00BD06A1" w:rsidRDefault="002F273F" w:rsidP="00382C36">
            <w:pPr>
              <w:jc w:val="center"/>
              <w:rPr>
                <w:rFonts w:cs="Arial"/>
                <w:color w:val="auto"/>
                <w:szCs w:val="22"/>
              </w:rPr>
            </w:pPr>
          </w:p>
        </w:tc>
      </w:tr>
      <w:tr w:rsidR="00666229" w:rsidRPr="00BD06A1" w14:paraId="6FB4869E" w14:textId="77777777" w:rsidTr="00066897">
        <w:trPr>
          <w:cantSplit/>
          <w:trHeight w:val="485"/>
          <w:jc w:val="center"/>
        </w:trPr>
        <w:tc>
          <w:tcPr>
            <w:tcW w:w="1413" w:type="dxa"/>
            <w:vMerge/>
            <w:shd w:val="clear" w:color="auto" w:fill="auto"/>
          </w:tcPr>
          <w:p w14:paraId="6947D7A8"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04292B64"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3A72494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Inventory management</w:t>
            </w:r>
          </w:p>
        </w:tc>
        <w:tc>
          <w:tcPr>
            <w:tcW w:w="992" w:type="dxa"/>
            <w:shd w:val="clear" w:color="auto" w:fill="auto"/>
          </w:tcPr>
          <w:p w14:paraId="4D71501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0F19E6B6" w14:textId="77777777" w:rsidR="002F273F" w:rsidRPr="00BD06A1" w:rsidRDefault="002F273F" w:rsidP="00382C36">
            <w:pPr>
              <w:jc w:val="center"/>
              <w:rPr>
                <w:rFonts w:cs="Arial"/>
                <w:color w:val="auto"/>
                <w:szCs w:val="22"/>
              </w:rPr>
            </w:pPr>
          </w:p>
        </w:tc>
      </w:tr>
      <w:tr w:rsidR="00666229" w:rsidRPr="00BD06A1" w14:paraId="1E772BA8" w14:textId="77777777" w:rsidTr="00066897">
        <w:trPr>
          <w:cantSplit/>
          <w:trHeight w:val="485"/>
          <w:jc w:val="center"/>
        </w:trPr>
        <w:tc>
          <w:tcPr>
            <w:tcW w:w="1413" w:type="dxa"/>
            <w:vMerge/>
            <w:shd w:val="clear" w:color="auto" w:fill="auto"/>
          </w:tcPr>
          <w:p w14:paraId="7B9D4592"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5B82DAB6"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460D6EE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Reverse logistics</w:t>
            </w:r>
          </w:p>
        </w:tc>
        <w:tc>
          <w:tcPr>
            <w:tcW w:w="992" w:type="dxa"/>
            <w:shd w:val="clear" w:color="auto" w:fill="auto"/>
          </w:tcPr>
          <w:p w14:paraId="0C6383C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60C27108" w14:textId="77777777" w:rsidR="002F273F" w:rsidRPr="00BD06A1" w:rsidRDefault="002F273F" w:rsidP="00382C36">
            <w:pPr>
              <w:jc w:val="center"/>
              <w:rPr>
                <w:rFonts w:cs="Arial"/>
                <w:color w:val="auto"/>
                <w:szCs w:val="22"/>
              </w:rPr>
            </w:pPr>
          </w:p>
        </w:tc>
      </w:tr>
      <w:tr w:rsidR="00666229" w:rsidRPr="00BD06A1" w14:paraId="66FA20D0" w14:textId="77777777" w:rsidTr="00066897">
        <w:trPr>
          <w:cantSplit/>
          <w:trHeight w:val="485"/>
          <w:jc w:val="center"/>
        </w:trPr>
        <w:tc>
          <w:tcPr>
            <w:tcW w:w="1413" w:type="dxa"/>
            <w:vMerge/>
            <w:shd w:val="clear" w:color="auto" w:fill="auto"/>
          </w:tcPr>
          <w:p w14:paraId="5CD28726"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1397A2B6"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3B49D4C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Re-distribution</w:t>
            </w:r>
          </w:p>
        </w:tc>
        <w:tc>
          <w:tcPr>
            <w:tcW w:w="992" w:type="dxa"/>
            <w:shd w:val="clear" w:color="auto" w:fill="auto"/>
          </w:tcPr>
          <w:p w14:paraId="1A753DD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1ED18578" w14:textId="77777777" w:rsidR="002F273F" w:rsidRPr="00BD06A1" w:rsidRDefault="002F273F" w:rsidP="00382C36">
            <w:pPr>
              <w:jc w:val="center"/>
              <w:rPr>
                <w:rFonts w:cs="Arial"/>
                <w:color w:val="auto"/>
                <w:szCs w:val="22"/>
              </w:rPr>
            </w:pPr>
          </w:p>
        </w:tc>
      </w:tr>
      <w:tr w:rsidR="00666229" w:rsidRPr="00BD06A1" w14:paraId="5611AD80" w14:textId="77777777" w:rsidTr="00066897">
        <w:trPr>
          <w:cantSplit/>
          <w:trHeight w:val="485"/>
          <w:jc w:val="center"/>
        </w:trPr>
        <w:tc>
          <w:tcPr>
            <w:tcW w:w="1413" w:type="dxa"/>
            <w:vMerge/>
            <w:shd w:val="clear" w:color="auto" w:fill="auto"/>
          </w:tcPr>
          <w:p w14:paraId="24C9ABB3"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67CCA739"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3138349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Donor activities</w:t>
            </w:r>
          </w:p>
        </w:tc>
        <w:tc>
          <w:tcPr>
            <w:tcW w:w="992" w:type="dxa"/>
            <w:shd w:val="clear" w:color="auto" w:fill="auto"/>
          </w:tcPr>
          <w:p w14:paraId="54453FA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7FA773C8" w14:textId="77777777" w:rsidR="002F273F" w:rsidRPr="00BD06A1" w:rsidRDefault="002F273F" w:rsidP="00382C36">
            <w:pPr>
              <w:jc w:val="center"/>
              <w:rPr>
                <w:rFonts w:cs="Arial"/>
                <w:color w:val="auto"/>
                <w:szCs w:val="22"/>
              </w:rPr>
            </w:pPr>
          </w:p>
        </w:tc>
      </w:tr>
      <w:tr w:rsidR="00666229" w:rsidRPr="00BD06A1" w14:paraId="378D2EFF" w14:textId="77777777" w:rsidTr="00066897">
        <w:trPr>
          <w:cantSplit/>
          <w:trHeight w:val="485"/>
          <w:jc w:val="center"/>
        </w:trPr>
        <w:tc>
          <w:tcPr>
            <w:tcW w:w="1413" w:type="dxa"/>
            <w:vMerge/>
            <w:shd w:val="clear" w:color="auto" w:fill="auto"/>
          </w:tcPr>
          <w:p w14:paraId="7F39EC6D"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6C300522"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0941ED2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Budgeting</w:t>
            </w:r>
          </w:p>
        </w:tc>
        <w:tc>
          <w:tcPr>
            <w:tcW w:w="992" w:type="dxa"/>
            <w:shd w:val="clear" w:color="auto" w:fill="auto"/>
          </w:tcPr>
          <w:p w14:paraId="4133B82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782B7DFC" w14:textId="77777777" w:rsidR="002F273F" w:rsidRPr="00BD06A1" w:rsidRDefault="002F273F" w:rsidP="00382C36">
            <w:pPr>
              <w:jc w:val="center"/>
              <w:rPr>
                <w:rFonts w:cs="Arial"/>
                <w:color w:val="auto"/>
                <w:szCs w:val="22"/>
              </w:rPr>
            </w:pPr>
          </w:p>
        </w:tc>
      </w:tr>
      <w:tr w:rsidR="00666229" w:rsidRPr="00BD06A1" w14:paraId="418D2E89" w14:textId="77777777" w:rsidTr="00066897">
        <w:trPr>
          <w:cantSplit/>
          <w:trHeight w:val="485"/>
          <w:jc w:val="center"/>
        </w:trPr>
        <w:tc>
          <w:tcPr>
            <w:tcW w:w="1413" w:type="dxa"/>
            <w:vMerge/>
            <w:shd w:val="clear" w:color="auto" w:fill="auto"/>
          </w:tcPr>
          <w:p w14:paraId="3E50CF9E"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3D39B837"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6A5CEB5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Waste management</w:t>
            </w:r>
          </w:p>
        </w:tc>
        <w:tc>
          <w:tcPr>
            <w:tcW w:w="992" w:type="dxa"/>
            <w:shd w:val="clear" w:color="auto" w:fill="auto"/>
          </w:tcPr>
          <w:p w14:paraId="09BCA4B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25081152" w14:textId="77777777" w:rsidR="002F273F" w:rsidRPr="00BD06A1" w:rsidRDefault="002F273F" w:rsidP="00382C36">
            <w:pPr>
              <w:jc w:val="center"/>
              <w:rPr>
                <w:rFonts w:cs="Arial"/>
                <w:color w:val="auto"/>
                <w:szCs w:val="22"/>
              </w:rPr>
            </w:pPr>
          </w:p>
        </w:tc>
      </w:tr>
      <w:tr w:rsidR="00666229" w:rsidRPr="00BD06A1" w14:paraId="402C9B95" w14:textId="77777777" w:rsidTr="00066897">
        <w:trPr>
          <w:cantSplit/>
          <w:trHeight w:val="485"/>
          <w:jc w:val="center"/>
        </w:trPr>
        <w:tc>
          <w:tcPr>
            <w:tcW w:w="1413" w:type="dxa"/>
            <w:vMerge/>
            <w:shd w:val="clear" w:color="auto" w:fill="auto"/>
          </w:tcPr>
          <w:p w14:paraId="603F1D00"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70488408"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28FE0A7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Transportation</w:t>
            </w:r>
          </w:p>
        </w:tc>
        <w:tc>
          <w:tcPr>
            <w:tcW w:w="992" w:type="dxa"/>
            <w:shd w:val="clear" w:color="auto" w:fill="auto"/>
          </w:tcPr>
          <w:p w14:paraId="34E5205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5515CB7F" w14:textId="77777777" w:rsidR="002F273F" w:rsidRPr="00BD06A1" w:rsidRDefault="002F273F" w:rsidP="00382C36">
            <w:pPr>
              <w:jc w:val="center"/>
              <w:rPr>
                <w:rFonts w:cs="Arial"/>
                <w:color w:val="auto"/>
                <w:szCs w:val="22"/>
              </w:rPr>
            </w:pPr>
          </w:p>
        </w:tc>
      </w:tr>
      <w:tr w:rsidR="00666229" w:rsidRPr="00BD06A1" w14:paraId="6F08B568" w14:textId="77777777" w:rsidTr="00066897">
        <w:trPr>
          <w:cantSplit/>
          <w:trHeight w:val="485"/>
          <w:jc w:val="center"/>
        </w:trPr>
        <w:tc>
          <w:tcPr>
            <w:tcW w:w="1413" w:type="dxa"/>
            <w:vMerge/>
            <w:shd w:val="clear" w:color="auto" w:fill="auto"/>
          </w:tcPr>
          <w:p w14:paraId="0A5971CF"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246FBB0A"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6D6721E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 of the above</w:t>
            </w:r>
          </w:p>
        </w:tc>
        <w:tc>
          <w:tcPr>
            <w:tcW w:w="992" w:type="dxa"/>
            <w:shd w:val="clear" w:color="auto" w:fill="auto"/>
          </w:tcPr>
          <w:p w14:paraId="288BBE3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140DC344" w14:textId="77777777" w:rsidR="002F273F" w:rsidRPr="00BD06A1" w:rsidRDefault="002F273F" w:rsidP="00382C36">
            <w:pPr>
              <w:jc w:val="center"/>
              <w:rPr>
                <w:rFonts w:cs="Arial"/>
                <w:color w:val="auto"/>
                <w:szCs w:val="22"/>
              </w:rPr>
            </w:pPr>
          </w:p>
        </w:tc>
      </w:tr>
      <w:tr w:rsidR="00666229" w:rsidRPr="00BD06A1" w14:paraId="040BBB38" w14:textId="77777777" w:rsidTr="00066897">
        <w:trPr>
          <w:cantSplit/>
          <w:trHeight w:val="485"/>
          <w:jc w:val="center"/>
        </w:trPr>
        <w:tc>
          <w:tcPr>
            <w:tcW w:w="1413" w:type="dxa"/>
            <w:vMerge/>
            <w:shd w:val="clear" w:color="auto" w:fill="auto"/>
          </w:tcPr>
          <w:p w14:paraId="3C244F57"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5804A07C"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448D93C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992" w:type="dxa"/>
            <w:shd w:val="clear" w:color="auto" w:fill="auto"/>
          </w:tcPr>
          <w:p w14:paraId="066A43B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35B53700" w14:textId="77777777" w:rsidR="002F273F" w:rsidRPr="00BD06A1" w:rsidRDefault="002F273F" w:rsidP="00382C36">
            <w:pPr>
              <w:jc w:val="center"/>
              <w:rPr>
                <w:rFonts w:cs="Arial"/>
                <w:color w:val="auto"/>
                <w:szCs w:val="22"/>
              </w:rPr>
            </w:pPr>
          </w:p>
        </w:tc>
      </w:tr>
      <w:tr w:rsidR="00666229" w:rsidRPr="00BD06A1" w14:paraId="0E12254F" w14:textId="77777777" w:rsidTr="00066897">
        <w:trPr>
          <w:cantSplit/>
          <w:trHeight w:val="485"/>
          <w:jc w:val="center"/>
        </w:trPr>
        <w:tc>
          <w:tcPr>
            <w:tcW w:w="1413" w:type="dxa"/>
            <w:vMerge w:val="restart"/>
            <w:shd w:val="clear" w:color="auto" w:fill="auto"/>
          </w:tcPr>
          <w:p w14:paraId="5119FA02"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LM-213</w:t>
            </w:r>
          </w:p>
          <w:p w14:paraId="6C98EE13" w14:textId="77777777" w:rsidR="002F273F" w:rsidRPr="00BD06A1" w:rsidRDefault="002F273F" w:rsidP="00382C36">
            <w:pPr>
              <w:spacing w:before="40" w:after="40"/>
              <w:jc w:val="center"/>
              <w:rPr>
                <w:rFonts w:cs="Arial"/>
                <w:color w:val="auto"/>
                <w:szCs w:val="22"/>
              </w:rPr>
            </w:pPr>
          </w:p>
          <w:p w14:paraId="41F23674"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041FDB2F" w14:textId="77777777" w:rsidR="002F273F" w:rsidRPr="00BD06A1" w:rsidRDefault="002F273F" w:rsidP="00382C36">
            <w:pPr>
              <w:spacing w:before="40" w:after="40"/>
              <w:jc w:val="center"/>
              <w:rPr>
                <w:rFonts w:cs="Arial"/>
                <w:color w:val="auto"/>
                <w:szCs w:val="22"/>
              </w:rPr>
            </w:pPr>
          </w:p>
          <w:p w14:paraId="552841C9"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0470A034" w14:textId="77777777" w:rsidR="002F273F" w:rsidRPr="00BD06A1" w:rsidRDefault="002F273F" w:rsidP="00382C36">
            <w:pPr>
              <w:spacing w:before="40" w:after="40"/>
              <w:jc w:val="center"/>
              <w:rPr>
                <w:rFonts w:cs="Arial"/>
                <w:color w:val="auto"/>
                <w:szCs w:val="22"/>
              </w:rPr>
            </w:pPr>
          </w:p>
        </w:tc>
        <w:tc>
          <w:tcPr>
            <w:tcW w:w="3260" w:type="dxa"/>
            <w:gridSpan w:val="2"/>
            <w:vMerge w:val="restart"/>
            <w:shd w:val="clear" w:color="auto" w:fill="auto"/>
            <w:vAlign w:val="center"/>
          </w:tcPr>
          <w:p w14:paraId="6FBE98BF" w14:textId="77777777" w:rsidR="002F273F" w:rsidRPr="00BD06A1" w:rsidRDefault="002F273F" w:rsidP="00382C36">
            <w:pPr>
              <w:spacing w:before="40" w:after="40"/>
              <w:jc w:val="center"/>
              <w:rPr>
                <w:rFonts w:cs="Arial"/>
                <w:color w:val="auto"/>
                <w:szCs w:val="22"/>
              </w:rPr>
            </w:pPr>
            <w:r w:rsidRPr="00BD06A1">
              <w:rPr>
                <w:rFonts w:cs="Arial"/>
                <w:color w:val="auto"/>
                <w:szCs w:val="22"/>
              </w:rPr>
              <w:t>Which supply chain management Monitoring and Evaluation activities are informed by (electronic or paper) LMIS reports?</w:t>
            </w:r>
          </w:p>
          <w:p w14:paraId="7DF6B784" w14:textId="77777777" w:rsidR="002F273F" w:rsidRPr="00BD06A1" w:rsidRDefault="002F273F" w:rsidP="00382C36">
            <w:pPr>
              <w:spacing w:before="40" w:after="40"/>
              <w:jc w:val="center"/>
              <w:rPr>
                <w:rFonts w:cs="Arial"/>
                <w:color w:val="auto"/>
                <w:szCs w:val="22"/>
              </w:rPr>
            </w:pPr>
          </w:p>
          <w:p w14:paraId="7CEB44F3"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[READ EACH. MULTIPLE RESPONSES ALLOWED]</w:t>
            </w:r>
          </w:p>
        </w:tc>
        <w:tc>
          <w:tcPr>
            <w:tcW w:w="2410" w:type="dxa"/>
            <w:shd w:val="clear" w:color="auto" w:fill="auto"/>
            <w:vAlign w:val="center"/>
          </w:tcPr>
          <w:p w14:paraId="68C1242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Ordering &amp; reporting</w:t>
            </w:r>
          </w:p>
        </w:tc>
        <w:tc>
          <w:tcPr>
            <w:tcW w:w="992" w:type="dxa"/>
            <w:shd w:val="clear" w:color="auto" w:fill="auto"/>
          </w:tcPr>
          <w:p w14:paraId="54959C9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val="restart"/>
            <w:shd w:val="clear" w:color="auto" w:fill="BFBFBF"/>
            <w:vAlign w:val="center"/>
          </w:tcPr>
          <w:p w14:paraId="0AA59A03" w14:textId="77777777" w:rsidR="002F273F" w:rsidRPr="00BD06A1" w:rsidRDefault="002F273F" w:rsidP="00382C36">
            <w:pPr>
              <w:jc w:val="center"/>
              <w:rPr>
                <w:rFonts w:cs="Arial"/>
                <w:color w:val="auto"/>
                <w:szCs w:val="22"/>
              </w:rPr>
            </w:pPr>
          </w:p>
        </w:tc>
      </w:tr>
      <w:tr w:rsidR="00666229" w:rsidRPr="00BD06A1" w14:paraId="4AACB889" w14:textId="77777777" w:rsidTr="00066897">
        <w:trPr>
          <w:cantSplit/>
          <w:trHeight w:val="485"/>
          <w:jc w:val="center"/>
        </w:trPr>
        <w:tc>
          <w:tcPr>
            <w:tcW w:w="1413" w:type="dxa"/>
            <w:vMerge/>
            <w:shd w:val="clear" w:color="auto" w:fill="auto"/>
          </w:tcPr>
          <w:p w14:paraId="692DEE5C"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221E3523"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7BE940E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Supply planning</w:t>
            </w:r>
          </w:p>
        </w:tc>
        <w:tc>
          <w:tcPr>
            <w:tcW w:w="992" w:type="dxa"/>
            <w:shd w:val="clear" w:color="auto" w:fill="auto"/>
          </w:tcPr>
          <w:p w14:paraId="3E6BB8C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459D9D6A" w14:textId="77777777" w:rsidR="002F273F" w:rsidRPr="00BD06A1" w:rsidRDefault="002F273F" w:rsidP="00382C36">
            <w:pPr>
              <w:jc w:val="center"/>
              <w:rPr>
                <w:rFonts w:cs="Arial"/>
                <w:color w:val="auto"/>
                <w:szCs w:val="22"/>
              </w:rPr>
            </w:pPr>
          </w:p>
        </w:tc>
      </w:tr>
      <w:tr w:rsidR="00666229" w:rsidRPr="00BD06A1" w14:paraId="136B4387" w14:textId="77777777" w:rsidTr="00066897">
        <w:trPr>
          <w:cantSplit/>
          <w:trHeight w:val="485"/>
          <w:jc w:val="center"/>
        </w:trPr>
        <w:tc>
          <w:tcPr>
            <w:tcW w:w="1413" w:type="dxa"/>
            <w:vMerge/>
            <w:shd w:val="clear" w:color="auto" w:fill="auto"/>
          </w:tcPr>
          <w:p w14:paraId="5F302F1E"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568C7973"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661C0BA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Forecasting</w:t>
            </w:r>
          </w:p>
        </w:tc>
        <w:tc>
          <w:tcPr>
            <w:tcW w:w="992" w:type="dxa"/>
            <w:shd w:val="clear" w:color="auto" w:fill="auto"/>
          </w:tcPr>
          <w:p w14:paraId="5CF85F4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3F6B5366" w14:textId="77777777" w:rsidR="002F273F" w:rsidRPr="00BD06A1" w:rsidRDefault="002F273F" w:rsidP="00382C36">
            <w:pPr>
              <w:jc w:val="center"/>
              <w:rPr>
                <w:rFonts w:cs="Arial"/>
                <w:color w:val="auto"/>
                <w:szCs w:val="22"/>
              </w:rPr>
            </w:pPr>
          </w:p>
        </w:tc>
      </w:tr>
      <w:tr w:rsidR="00666229" w:rsidRPr="00BD06A1" w14:paraId="3F6C827B" w14:textId="77777777" w:rsidTr="00066897">
        <w:trPr>
          <w:cantSplit/>
          <w:trHeight w:val="485"/>
          <w:jc w:val="center"/>
        </w:trPr>
        <w:tc>
          <w:tcPr>
            <w:tcW w:w="1413" w:type="dxa"/>
            <w:vMerge/>
            <w:shd w:val="clear" w:color="auto" w:fill="auto"/>
          </w:tcPr>
          <w:p w14:paraId="150A52DC"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481979F8"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1468F3D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Procurement (emergency or scheduled)</w:t>
            </w:r>
          </w:p>
        </w:tc>
        <w:tc>
          <w:tcPr>
            <w:tcW w:w="992" w:type="dxa"/>
            <w:shd w:val="clear" w:color="auto" w:fill="auto"/>
          </w:tcPr>
          <w:p w14:paraId="195F434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76A552F5" w14:textId="77777777" w:rsidR="002F273F" w:rsidRPr="00BD06A1" w:rsidRDefault="002F273F" w:rsidP="00382C36">
            <w:pPr>
              <w:jc w:val="center"/>
              <w:rPr>
                <w:rFonts w:cs="Arial"/>
                <w:color w:val="auto"/>
                <w:szCs w:val="22"/>
              </w:rPr>
            </w:pPr>
          </w:p>
        </w:tc>
      </w:tr>
      <w:tr w:rsidR="00666229" w:rsidRPr="00BD06A1" w14:paraId="7D96E2EF" w14:textId="77777777" w:rsidTr="00066897">
        <w:trPr>
          <w:cantSplit/>
          <w:trHeight w:val="485"/>
          <w:jc w:val="center"/>
        </w:trPr>
        <w:tc>
          <w:tcPr>
            <w:tcW w:w="1413" w:type="dxa"/>
            <w:vMerge/>
            <w:shd w:val="clear" w:color="auto" w:fill="auto"/>
          </w:tcPr>
          <w:p w14:paraId="40D67DBA"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7FA228A0"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0AFD7D1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Product selection</w:t>
            </w:r>
          </w:p>
        </w:tc>
        <w:tc>
          <w:tcPr>
            <w:tcW w:w="992" w:type="dxa"/>
            <w:shd w:val="clear" w:color="auto" w:fill="auto"/>
          </w:tcPr>
          <w:p w14:paraId="39B46B5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5985D05A" w14:textId="77777777" w:rsidR="002F273F" w:rsidRPr="00BD06A1" w:rsidRDefault="002F273F" w:rsidP="00382C36">
            <w:pPr>
              <w:jc w:val="center"/>
              <w:rPr>
                <w:rFonts w:cs="Arial"/>
                <w:color w:val="auto"/>
                <w:szCs w:val="22"/>
              </w:rPr>
            </w:pPr>
          </w:p>
        </w:tc>
      </w:tr>
      <w:tr w:rsidR="00666229" w:rsidRPr="00BD06A1" w14:paraId="756C62E4" w14:textId="77777777" w:rsidTr="00066897">
        <w:trPr>
          <w:cantSplit/>
          <w:trHeight w:val="485"/>
          <w:jc w:val="center"/>
        </w:trPr>
        <w:tc>
          <w:tcPr>
            <w:tcW w:w="1413" w:type="dxa"/>
            <w:vMerge/>
            <w:shd w:val="clear" w:color="auto" w:fill="auto"/>
          </w:tcPr>
          <w:p w14:paraId="208CEDA7"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5985D8D6"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7EDC7A4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Inventory management</w:t>
            </w:r>
          </w:p>
        </w:tc>
        <w:tc>
          <w:tcPr>
            <w:tcW w:w="992" w:type="dxa"/>
            <w:shd w:val="clear" w:color="auto" w:fill="auto"/>
          </w:tcPr>
          <w:p w14:paraId="6B4C159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60E612CE" w14:textId="77777777" w:rsidR="002F273F" w:rsidRPr="00BD06A1" w:rsidRDefault="002F273F" w:rsidP="00382C36">
            <w:pPr>
              <w:jc w:val="center"/>
              <w:rPr>
                <w:rFonts w:cs="Arial"/>
                <w:color w:val="auto"/>
                <w:szCs w:val="22"/>
              </w:rPr>
            </w:pPr>
          </w:p>
        </w:tc>
      </w:tr>
      <w:tr w:rsidR="00666229" w:rsidRPr="00BD06A1" w14:paraId="564DDD8E" w14:textId="77777777" w:rsidTr="00066897">
        <w:trPr>
          <w:cantSplit/>
          <w:trHeight w:val="485"/>
          <w:jc w:val="center"/>
        </w:trPr>
        <w:tc>
          <w:tcPr>
            <w:tcW w:w="1413" w:type="dxa"/>
            <w:vMerge/>
            <w:shd w:val="clear" w:color="auto" w:fill="auto"/>
          </w:tcPr>
          <w:p w14:paraId="5A1AC0E8"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4F677CB1"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5027682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Reverse logistics</w:t>
            </w:r>
          </w:p>
        </w:tc>
        <w:tc>
          <w:tcPr>
            <w:tcW w:w="992" w:type="dxa"/>
            <w:shd w:val="clear" w:color="auto" w:fill="auto"/>
          </w:tcPr>
          <w:p w14:paraId="12D4199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6DE71CEF" w14:textId="77777777" w:rsidR="002F273F" w:rsidRPr="00BD06A1" w:rsidRDefault="002F273F" w:rsidP="00382C36">
            <w:pPr>
              <w:jc w:val="center"/>
              <w:rPr>
                <w:rFonts w:cs="Arial"/>
                <w:color w:val="auto"/>
                <w:szCs w:val="22"/>
              </w:rPr>
            </w:pPr>
          </w:p>
        </w:tc>
      </w:tr>
      <w:tr w:rsidR="00666229" w:rsidRPr="00BD06A1" w14:paraId="5A046FF6" w14:textId="77777777" w:rsidTr="00066897">
        <w:trPr>
          <w:cantSplit/>
          <w:trHeight w:val="485"/>
          <w:jc w:val="center"/>
        </w:trPr>
        <w:tc>
          <w:tcPr>
            <w:tcW w:w="1413" w:type="dxa"/>
            <w:vMerge/>
            <w:shd w:val="clear" w:color="auto" w:fill="auto"/>
          </w:tcPr>
          <w:p w14:paraId="04397D9C"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2C94882A"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5938797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Re-distribution</w:t>
            </w:r>
          </w:p>
        </w:tc>
        <w:tc>
          <w:tcPr>
            <w:tcW w:w="992" w:type="dxa"/>
            <w:shd w:val="clear" w:color="auto" w:fill="auto"/>
          </w:tcPr>
          <w:p w14:paraId="6698ABA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09FD6B27" w14:textId="77777777" w:rsidR="002F273F" w:rsidRPr="00BD06A1" w:rsidRDefault="002F273F" w:rsidP="00382C36">
            <w:pPr>
              <w:jc w:val="center"/>
              <w:rPr>
                <w:rFonts w:cs="Arial"/>
                <w:color w:val="auto"/>
                <w:szCs w:val="22"/>
              </w:rPr>
            </w:pPr>
          </w:p>
        </w:tc>
      </w:tr>
      <w:tr w:rsidR="00666229" w:rsidRPr="00BD06A1" w14:paraId="1361CD54" w14:textId="77777777" w:rsidTr="00066897">
        <w:trPr>
          <w:cantSplit/>
          <w:trHeight w:val="485"/>
          <w:jc w:val="center"/>
        </w:trPr>
        <w:tc>
          <w:tcPr>
            <w:tcW w:w="1413" w:type="dxa"/>
            <w:vMerge/>
            <w:shd w:val="clear" w:color="auto" w:fill="auto"/>
          </w:tcPr>
          <w:p w14:paraId="7748246E"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25AA77AA"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17BD773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Donor activities</w:t>
            </w:r>
          </w:p>
        </w:tc>
        <w:tc>
          <w:tcPr>
            <w:tcW w:w="992" w:type="dxa"/>
            <w:shd w:val="clear" w:color="auto" w:fill="auto"/>
          </w:tcPr>
          <w:p w14:paraId="5A937D9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67466A1D" w14:textId="77777777" w:rsidR="002F273F" w:rsidRPr="00BD06A1" w:rsidRDefault="002F273F" w:rsidP="00382C36">
            <w:pPr>
              <w:jc w:val="center"/>
              <w:rPr>
                <w:rFonts w:cs="Arial"/>
                <w:color w:val="auto"/>
                <w:szCs w:val="22"/>
              </w:rPr>
            </w:pPr>
          </w:p>
        </w:tc>
      </w:tr>
      <w:tr w:rsidR="00666229" w:rsidRPr="00BD06A1" w14:paraId="42C9A48E" w14:textId="77777777" w:rsidTr="00066897">
        <w:trPr>
          <w:cantSplit/>
          <w:trHeight w:val="485"/>
          <w:jc w:val="center"/>
        </w:trPr>
        <w:tc>
          <w:tcPr>
            <w:tcW w:w="1413" w:type="dxa"/>
            <w:vMerge/>
            <w:shd w:val="clear" w:color="auto" w:fill="auto"/>
          </w:tcPr>
          <w:p w14:paraId="2A0ECD7C"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14EDC9D8"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0165150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Budgeting</w:t>
            </w:r>
          </w:p>
        </w:tc>
        <w:tc>
          <w:tcPr>
            <w:tcW w:w="992" w:type="dxa"/>
            <w:shd w:val="clear" w:color="auto" w:fill="auto"/>
          </w:tcPr>
          <w:p w14:paraId="1DE356F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358B79BA" w14:textId="77777777" w:rsidR="002F273F" w:rsidRPr="00BD06A1" w:rsidRDefault="002F273F" w:rsidP="00382C36">
            <w:pPr>
              <w:jc w:val="center"/>
              <w:rPr>
                <w:rFonts w:cs="Arial"/>
                <w:color w:val="auto"/>
                <w:szCs w:val="22"/>
              </w:rPr>
            </w:pPr>
          </w:p>
        </w:tc>
      </w:tr>
      <w:tr w:rsidR="00666229" w:rsidRPr="00BD06A1" w14:paraId="7A6B8ABB" w14:textId="77777777" w:rsidTr="00066897">
        <w:trPr>
          <w:cantSplit/>
          <w:trHeight w:val="485"/>
          <w:jc w:val="center"/>
        </w:trPr>
        <w:tc>
          <w:tcPr>
            <w:tcW w:w="1413" w:type="dxa"/>
            <w:vMerge/>
            <w:shd w:val="clear" w:color="auto" w:fill="auto"/>
          </w:tcPr>
          <w:p w14:paraId="4CBAC4C9"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341C2DC2"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3814440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Waste management</w:t>
            </w:r>
          </w:p>
        </w:tc>
        <w:tc>
          <w:tcPr>
            <w:tcW w:w="992" w:type="dxa"/>
            <w:shd w:val="clear" w:color="auto" w:fill="auto"/>
          </w:tcPr>
          <w:p w14:paraId="7C83284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4EADBE54" w14:textId="77777777" w:rsidR="002F273F" w:rsidRPr="00BD06A1" w:rsidRDefault="002F273F" w:rsidP="00382C36">
            <w:pPr>
              <w:jc w:val="center"/>
              <w:rPr>
                <w:rFonts w:cs="Arial"/>
                <w:color w:val="auto"/>
                <w:szCs w:val="22"/>
              </w:rPr>
            </w:pPr>
          </w:p>
        </w:tc>
      </w:tr>
      <w:tr w:rsidR="00666229" w:rsidRPr="00BD06A1" w14:paraId="45106B59" w14:textId="77777777" w:rsidTr="00066897">
        <w:trPr>
          <w:cantSplit/>
          <w:trHeight w:val="485"/>
          <w:jc w:val="center"/>
        </w:trPr>
        <w:tc>
          <w:tcPr>
            <w:tcW w:w="1413" w:type="dxa"/>
            <w:vMerge/>
            <w:shd w:val="clear" w:color="auto" w:fill="auto"/>
          </w:tcPr>
          <w:p w14:paraId="0AB62F8F"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0A4B2BBD"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00D99A4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Systems Performance</w:t>
            </w:r>
          </w:p>
        </w:tc>
        <w:tc>
          <w:tcPr>
            <w:tcW w:w="992" w:type="dxa"/>
            <w:shd w:val="clear" w:color="auto" w:fill="auto"/>
          </w:tcPr>
          <w:p w14:paraId="3700342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1DDD1236" w14:textId="77777777" w:rsidR="002F273F" w:rsidRPr="00BD06A1" w:rsidRDefault="002F273F" w:rsidP="00382C36">
            <w:pPr>
              <w:jc w:val="center"/>
              <w:rPr>
                <w:rFonts w:cs="Arial"/>
                <w:color w:val="auto"/>
                <w:szCs w:val="22"/>
              </w:rPr>
            </w:pPr>
          </w:p>
        </w:tc>
      </w:tr>
      <w:tr w:rsidR="00666229" w:rsidRPr="00BD06A1" w14:paraId="538BE1C9" w14:textId="77777777" w:rsidTr="00066897">
        <w:trPr>
          <w:cantSplit/>
          <w:trHeight w:val="485"/>
          <w:jc w:val="center"/>
        </w:trPr>
        <w:tc>
          <w:tcPr>
            <w:tcW w:w="1413" w:type="dxa"/>
            <w:vMerge/>
            <w:shd w:val="clear" w:color="auto" w:fill="auto"/>
          </w:tcPr>
          <w:p w14:paraId="21F304FC"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0312EE40"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084AB14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 of the above</w:t>
            </w:r>
          </w:p>
        </w:tc>
        <w:tc>
          <w:tcPr>
            <w:tcW w:w="992" w:type="dxa"/>
            <w:shd w:val="clear" w:color="auto" w:fill="auto"/>
          </w:tcPr>
          <w:p w14:paraId="34804BE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38EC126E" w14:textId="77777777" w:rsidR="002F273F" w:rsidRPr="00BD06A1" w:rsidRDefault="002F273F" w:rsidP="00382C36">
            <w:pPr>
              <w:jc w:val="center"/>
              <w:rPr>
                <w:rFonts w:cs="Arial"/>
                <w:color w:val="auto"/>
                <w:szCs w:val="22"/>
              </w:rPr>
            </w:pPr>
          </w:p>
        </w:tc>
      </w:tr>
      <w:tr w:rsidR="00666229" w:rsidRPr="00BD06A1" w14:paraId="354635E8" w14:textId="77777777" w:rsidTr="00066897">
        <w:trPr>
          <w:cantSplit/>
          <w:trHeight w:val="485"/>
          <w:jc w:val="center"/>
        </w:trPr>
        <w:tc>
          <w:tcPr>
            <w:tcW w:w="1413" w:type="dxa"/>
            <w:vMerge/>
            <w:shd w:val="clear" w:color="auto" w:fill="auto"/>
          </w:tcPr>
          <w:p w14:paraId="3861B9AE"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181D2400"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30FADB0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992" w:type="dxa"/>
            <w:shd w:val="clear" w:color="auto" w:fill="auto"/>
          </w:tcPr>
          <w:p w14:paraId="22B1A33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13D03321" w14:textId="77777777" w:rsidR="002F273F" w:rsidRPr="00BD06A1" w:rsidRDefault="002F273F" w:rsidP="00382C36">
            <w:pPr>
              <w:jc w:val="center"/>
              <w:rPr>
                <w:rFonts w:cs="Arial"/>
                <w:color w:val="auto"/>
                <w:szCs w:val="22"/>
              </w:rPr>
            </w:pPr>
          </w:p>
        </w:tc>
      </w:tr>
      <w:tr w:rsidR="00666229" w:rsidRPr="00BD06A1" w14:paraId="6429DBB8" w14:textId="77777777" w:rsidTr="00066897">
        <w:trPr>
          <w:cantSplit/>
          <w:trHeight w:val="485"/>
          <w:jc w:val="center"/>
        </w:trPr>
        <w:tc>
          <w:tcPr>
            <w:tcW w:w="1413" w:type="dxa"/>
            <w:vMerge w:val="restart"/>
            <w:shd w:val="clear" w:color="auto" w:fill="auto"/>
          </w:tcPr>
          <w:p w14:paraId="618ED29B"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LM-214</w:t>
            </w:r>
          </w:p>
          <w:p w14:paraId="3F326F88" w14:textId="77777777" w:rsidR="002F273F" w:rsidRPr="00BD06A1" w:rsidRDefault="002F273F" w:rsidP="00382C36">
            <w:pPr>
              <w:spacing w:before="40" w:after="40"/>
              <w:jc w:val="center"/>
              <w:rPr>
                <w:rFonts w:cs="Arial"/>
                <w:color w:val="auto"/>
                <w:szCs w:val="22"/>
              </w:rPr>
            </w:pPr>
          </w:p>
          <w:p w14:paraId="0CED8B7A"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100C7D59" w14:textId="77777777" w:rsidR="002F273F" w:rsidRPr="00BD06A1" w:rsidRDefault="002F273F" w:rsidP="00382C36">
            <w:pPr>
              <w:spacing w:before="40" w:after="40"/>
              <w:jc w:val="center"/>
              <w:rPr>
                <w:rFonts w:cs="Arial"/>
                <w:color w:val="auto"/>
                <w:szCs w:val="22"/>
              </w:rPr>
            </w:pPr>
          </w:p>
          <w:p w14:paraId="4A317162"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65D7A354" w14:textId="77777777" w:rsidR="002F273F" w:rsidRPr="00BD06A1" w:rsidRDefault="002F273F" w:rsidP="00382C36">
            <w:pPr>
              <w:spacing w:before="40" w:after="40"/>
              <w:jc w:val="center"/>
              <w:rPr>
                <w:rFonts w:cs="Arial"/>
                <w:color w:val="auto"/>
                <w:szCs w:val="22"/>
              </w:rPr>
            </w:pPr>
          </w:p>
        </w:tc>
        <w:tc>
          <w:tcPr>
            <w:tcW w:w="3260" w:type="dxa"/>
            <w:gridSpan w:val="2"/>
            <w:vMerge w:val="restart"/>
            <w:shd w:val="clear" w:color="auto" w:fill="auto"/>
            <w:vAlign w:val="center"/>
          </w:tcPr>
          <w:p w14:paraId="1CA1A87B" w14:textId="77777777" w:rsidR="002F273F" w:rsidRPr="00BD06A1" w:rsidRDefault="002F273F" w:rsidP="00382C36">
            <w:pPr>
              <w:spacing w:before="40" w:after="40"/>
              <w:jc w:val="center"/>
              <w:rPr>
                <w:rFonts w:cs="Arial"/>
                <w:color w:val="auto"/>
                <w:szCs w:val="22"/>
              </w:rPr>
            </w:pPr>
            <w:r w:rsidRPr="00BD06A1">
              <w:rPr>
                <w:rFonts w:cs="Arial"/>
                <w:color w:val="auto"/>
                <w:szCs w:val="22"/>
              </w:rPr>
              <w:t>Which supply chain management monitoring and evaluation activities are informed by (electronic or paper) LMIS reports?</w:t>
            </w:r>
          </w:p>
          <w:p w14:paraId="00C93DCB" w14:textId="77777777" w:rsidR="002F273F" w:rsidRPr="00BD06A1" w:rsidRDefault="002F273F" w:rsidP="00382C36">
            <w:pPr>
              <w:spacing w:before="40" w:after="40"/>
              <w:jc w:val="center"/>
              <w:rPr>
                <w:rFonts w:cs="Arial"/>
                <w:color w:val="auto"/>
                <w:szCs w:val="22"/>
              </w:rPr>
            </w:pPr>
          </w:p>
          <w:p w14:paraId="435456AF"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[READ EACH. MULTIPLE RESPONSES ALLOWED]</w:t>
            </w:r>
          </w:p>
        </w:tc>
        <w:tc>
          <w:tcPr>
            <w:tcW w:w="2410" w:type="dxa"/>
            <w:shd w:val="clear" w:color="auto" w:fill="auto"/>
            <w:vAlign w:val="center"/>
          </w:tcPr>
          <w:p w14:paraId="158E4B6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Ordering &amp; reporting</w:t>
            </w:r>
          </w:p>
        </w:tc>
        <w:tc>
          <w:tcPr>
            <w:tcW w:w="992" w:type="dxa"/>
            <w:shd w:val="clear" w:color="auto" w:fill="auto"/>
          </w:tcPr>
          <w:p w14:paraId="0EF036F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val="restart"/>
            <w:shd w:val="clear" w:color="auto" w:fill="BFBFBF"/>
            <w:vAlign w:val="center"/>
          </w:tcPr>
          <w:p w14:paraId="307A7010" w14:textId="77777777" w:rsidR="002F273F" w:rsidRPr="00BD06A1" w:rsidRDefault="002F273F" w:rsidP="00382C36">
            <w:pPr>
              <w:jc w:val="center"/>
              <w:rPr>
                <w:rFonts w:cs="Arial"/>
                <w:color w:val="auto"/>
                <w:szCs w:val="22"/>
              </w:rPr>
            </w:pPr>
          </w:p>
        </w:tc>
      </w:tr>
      <w:tr w:rsidR="00666229" w:rsidRPr="00BD06A1" w14:paraId="15662A20" w14:textId="77777777" w:rsidTr="00066897">
        <w:trPr>
          <w:cantSplit/>
          <w:trHeight w:val="485"/>
          <w:jc w:val="center"/>
        </w:trPr>
        <w:tc>
          <w:tcPr>
            <w:tcW w:w="1413" w:type="dxa"/>
            <w:vMerge/>
            <w:shd w:val="clear" w:color="auto" w:fill="auto"/>
          </w:tcPr>
          <w:p w14:paraId="34DF0DBE"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6C1EFB13"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7B930BE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Inventory management</w:t>
            </w:r>
          </w:p>
        </w:tc>
        <w:tc>
          <w:tcPr>
            <w:tcW w:w="992" w:type="dxa"/>
            <w:shd w:val="clear" w:color="auto" w:fill="auto"/>
          </w:tcPr>
          <w:p w14:paraId="533D5F0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7473B14F" w14:textId="77777777" w:rsidR="002F273F" w:rsidRPr="00BD06A1" w:rsidRDefault="002F273F" w:rsidP="00382C36">
            <w:pPr>
              <w:jc w:val="center"/>
              <w:rPr>
                <w:rFonts w:cs="Arial"/>
                <w:color w:val="auto"/>
                <w:szCs w:val="22"/>
              </w:rPr>
            </w:pPr>
          </w:p>
        </w:tc>
      </w:tr>
      <w:tr w:rsidR="00666229" w:rsidRPr="00BD06A1" w14:paraId="73820C82" w14:textId="77777777" w:rsidTr="00066897">
        <w:trPr>
          <w:cantSplit/>
          <w:trHeight w:val="485"/>
          <w:jc w:val="center"/>
        </w:trPr>
        <w:tc>
          <w:tcPr>
            <w:tcW w:w="1413" w:type="dxa"/>
            <w:vMerge/>
            <w:shd w:val="clear" w:color="auto" w:fill="auto"/>
          </w:tcPr>
          <w:p w14:paraId="0B6ABC02"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18BB5CEA"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66E83BB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Reverse logistics</w:t>
            </w:r>
          </w:p>
        </w:tc>
        <w:tc>
          <w:tcPr>
            <w:tcW w:w="992" w:type="dxa"/>
            <w:shd w:val="clear" w:color="auto" w:fill="auto"/>
          </w:tcPr>
          <w:p w14:paraId="7648035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43B435D5" w14:textId="77777777" w:rsidR="002F273F" w:rsidRPr="00BD06A1" w:rsidRDefault="002F273F" w:rsidP="00382C36">
            <w:pPr>
              <w:jc w:val="center"/>
              <w:rPr>
                <w:rFonts w:cs="Arial"/>
                <w:color w:val="auto"/>
                <w:szCs w:val="22"/>
              </w:rPr>
            </w:pPr>
          </w:p>
        </w:tc>
      </w:tr>
      <w:tr w:rsidR="00666229" w:rsidRPr="00BD06A1" w14:paraId="4048CA36" w14:textId="77777777" w:rsidTr="00066897">
        <w:trPr>
          <w:cantSplit/>
          <w:trHeight w:val="485"/>
          <w:jc w:val="center"/>
        </w:trPr>
        <w:tc>
          <w:tcPr>
            <w:tcW w:w="1413" w:type="dxa"/>
            <w:vMerge/>
            <w:shd w:val="clear" w:color="auto" w:fill="auto"/>
          </w:tcPr>
          <w:p w14:paraId="5F26D927"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706585CE"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01CB2B7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Waste management</w:t>
            </w:r>
          </w:p>
        </w:tc>
        <w:tc>
          <w:tcPr>
            <w:tcW w:w="992" w:type="dxa"/>
            <w:shd w:val="clear" w:color="auto" w:fill="auto"/>
          </w:tcPr>
          <w:p w14:paraId="6A4F695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03892B25" w14:textId="77777777" w:rsidR="002F273F" w:rsidRPr="00BD06A1" w:rsidRDefault="002F273F" w:rsidP="00382C36">
            <w:pPr>
              <w:jc w:val="center"/>
              <w:rPr>
                <w:rFonts w:cs="Arial"/>
                <w:color w:val="auto"/>
                <w:szCs w:val="22"/>
              </w:rPr>
            </w:pPr>
          </w:p>
        </w:tc>
      </w:tr>
      <w:tr w:rsidR="00666229" w:rsidRPr="00BD06A1" w14:paraId="324BA577" w14:textId="77777777" w:rsidTr="00066897">
        <w:trPr>
          <w:cantSplit/>
          <w:trHeight w:val="485"/>
          <w:jc w:val="center"/>
        </w:trPr>
        <w:tc>
          <w:tcPr>
            <w:tcW w:w="1413" w:type="dxa"/>
            <w:vMerge/>
            <w:shd w:val="clear" w:color="auto" w:fill="auto"/>
          </w:tcPr>
          <w:p w14:paraId="4382540E"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79DF8023"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0E43C3D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Systems Performance</w:t>
            </w:r>
          </w:p>
        </w:tc>
        <w:tc>
          <w:tcPr>
            <w:tcW w:w="992" w:type="dxa"/>
            <w:shd w:val="clear" w:color="auto" w:fill="auto"/>
          </w:tcPr>
          <w:p w14:paraId="58BDC69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03781F0B" w14:textId="77777777" w:rsidR="002F273F" w:rsidRPr="00BD06A1" w:rsidRDefault="002F273F" w:rsidP="00382C36">
            <w:pPr>
              <w:jc w:val="center"/>
              <w:rPr>
                <w:rFonts w:cs="Arial"/>
                <w:color w:val="auto"/>
                <w:szCs w:val="22"/>
              </w:rPr>
            </w:pPr>
          </w:p>
        </w:tc>
      </w:tr>
      <w:tr w:rsidR="00666229" w:rsidRPr="00BD06A1" w14:paraId="6CEEB298" w14:textId="77777777" w:rsidTr="00066897">
        <w:trPr>
          <w:cantSplit/>
          <w:trHeight w:val="485"/>
          <w:jc w:val="center"/>
        </w:trPr>
        <w:tc>
          <w:tcPr>
            <w:tcW w:w="1413" w:type="dxa"/>
            <w:vMerge/>
            <w:shd w:val="clear" w:color="auto" w:fill="auto"/>
          </w:tcPr>
          <w:p w14:paraId="1B17901D"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72005FC1"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13666A4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 of the above</w:t>
            </w:r>
          </w:p>
        </w:tc>
        <w:tc>
          <w:tcPr>
            <w:tcW w:w="992" w:type="dxa"/>
            <w:shd w:val="clear" w:color="auto" w:fill="auto"/>
          </w:tcPr>
          <w:p w14:paraId="5B08B0C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777209CB" w14:textId="77777777" w:rsidR="002F273F" w:rsidRPr="00BD06A1" w:rsidRDefault="002F273F" w:rsidP="00382C36">
            <w:pPr>
              <w:jc w:val="center"/>
              <w:rPr>
                <w:rFonts w:cs="Arial"/>
                <w:color w:val="auto"/>
                <w:szCs w:val="22"/>
              </w:rPr>
            </w:pPr>
          </w:p>
        </w:tc>
      </w:tr>
      <w:tr w:rsidR="00666229" w:rsidRPr="00BD06A1" w14:paraId="33F65DCD" w14:textId="77777777" w:rsidTr="00066897">
        <w:trPr>
          <w:cantSplit/>
          <w:trHeight w:val="485"/>
          <w:jc w:val="center"/>
        </w:trPr>
        <w:tc>
          <w:tcPr>
            <w:tcW w:w="1413" w:type="dxa"/>
            <w:vMerge/>
            <w:shd w:val="clear" w:color="auto" w:fill="auto"/>
          </w:tcPr>
          <w:p w14:paraId="1C46692E"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543DDC35"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6435B69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992" w:type="dxa"/>
            <w:shd w:val="clear" w:color="auto" w:fill="auto"/>
          </w:tcPr>
          <w:p w14:paraId="7BA9C64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3B29217C" w14:textId="77777777" w:rsidR="002F273F" w:rsidRPr="00BD06A1" w:rsidRDefault="002F273F" w:rsidP="00382C36">
            <w:pPr>
              <w:jc w:val="center"/>
              <w:rPr>
                <w:rFonts w:cs="Arial"/>
                <w:color w:val="auto"/>
                <w:szCs w:val="22"/>
              </w:rPr>
            </w:pPr>
          </w:p>
        </w:tc>
      </w:tr>
      <w:tr w:rsidR="00666229" w:rsidRPr="00BD06A1" w14:paraId="019D15AA" w14:textId="77777777" w:rsidTr="00066897">
        <w:trPr>
          <w:cantSplit/>
          <w:trHeight w:val="396"/>
          <w:jc w:val="center"/>
        </w:trPr>
        <w:tc>
          <w:tcPr>
            <w:tcW w:w="9923" w:type="dxa"/>
            <w:gridSpan w:val="6"/>
            <w:shd w:val="clear" w:color="auto" w:fill="BFBFBF"/>
          </w:tcPr>
          <w:p w14:paraId="0D794D74" w14:textId="77777777" w:rsidR="002F273F" w:rsidRPr="00BD06A1" w:rsidRDefault="002F273F" w:rsidP="00382C36">
            <w:pPr>
              <w:jc w:val="center"/>
              <w:rPr>
                <w:rFonts w:cs="Arial"/>
                <w:b/>
                <w:color w:val="auto"/>
                <w:szCs w:val="22"/>
              </w:rPr>
            </w:pPr>
            <w:r w:rsidRPr="00BD06A1">
              <w:rPr>
                <w:rFonts w:cs="Arial"/>
                <w:b/>
                <w:color w:val="auto"/>
                <w:szCs w:val="22"/>
              </w:rPr>
              <w:t>LM-300: LMIS Standard Operating Procedures</w:t>
            </w:r>
          </w:p>
        </w:tc>
      </w:tr>
      <w:tr w:rsidR="00666229" w:rsidRPr="00BD06A1" w14:paraId="4266379B" w14:textId="77777777" w:rsidTr="00382C36">
        <w:trPr>
          <w:cantSplit/>
          <w:trHeight w:val="396"/>
          <w:jc w:val="center"/>
        </w:trPr>
        <w:tc>
          <w:tcPr>
            <w:tcW w:w="1413" w:type="dxa"/>
            <w:vMerge w:val="restart"/>
            <w:shd w:val="clear" w:color="auto" w:fill="auto"/>
          </w:tcPr>
          <w:p w14:paraId="0254C8EB" w14:textId="77777777" w:rsidR="002F273F" w:rsidRPr="00BD06A1" w:rsidRDefault="002F273F" w:rsidP="00382C36">
            <w:pPr>
              <w:spacing w:before="40" w:after="40"/>
              <w:ind w:left="144" w:hanging="144"/>
              <w:jc w:val="center"/>
              <w:rPr>
                <w:rFonts w:cs="Arial"/>
                <w:b/>
                <w:color w:val="auto"/>
                <w:szCs w:val="22"/>
              </w:rPr>
            </w:pPr>
            <w:r w:rsidRPr="00BD06A1">
              <w:rPr>
                <w:rFonts w:cs="Arial"/>
                <w:b/>
                <w:color w:val="auto"/>
                <w:szCs w:val="22"/>
              </w:rPr>
              <w:t>LM-301</w:t>
            </w:r>
          </w:p>
          <w:p w14:paraId="09AC8EA8" w14:textId="77777777" w:rsidR="002F273F" w:rsidRPr="00BD06A1" w:rsidRDefault="002F273F" w:rsidP="00382C36">
            <w:pPr>
              <w:spacing w:before="40" w:after="40"/>
              <w:ind w:left="144" w:hanging="144"/>
              <w:jc w:val="center"/>
              <w:rPr>
                <w:rFonts w:cs="Arial"/>
                <w:color w:val="auto"/>
                <w:szCs w:val="22"/>
              </w:rPr>
            </w:pPr>
          </w:p>
          <w:p w14:paraId="3BE9733F" w14:textId="77777777" w:rsidR="002F273F" w:rsidRPr="00BD06A1" w:rsidRDefault="002F273F" w:rsidP="00382C36">
            <w:pPr>
              <w:spacing w:before="40" w:after="40"/>
              <w:ind w:left="144" w:hanging="144"/>
              <w:jc w:val="center"/>
              <w:rPr>
                <w:rFonts w:cs="Arial"/>
                <w:color w:val="auto"/>
                <w:szCs w:val="22"/>
                <w:u w:val="single"/>
              </w:rPr>
            </w:pPr>
            <w:r w:rsidRPr="00BD06A1">
              <w:rPr>
                <w:rFonts w:cs="Arial"/>
                <w:color w:val="auto"/>
                <w:szCs w:val="22"/>
                <w:u w:val="single"/>
              </w:rPr>
              <w:t>Ask:</w:t>
            </w:r>
          </w:p>
          <w:p w14:paraId="05F70989" w14:textId="77777777" w:rsidR="002F273F" w:rsidRPr="00BD06A1" w:rsidRDefault="002F273F" w:rsidP="00382C36">
            <w:pPr>
              <w:spacing w:before="40" w:after="40"/>
              <w:ind w:left="144" w:hanging="144"/>
              <w:jc w:val="center"/>
              <w:rPr>
                <w:rFonts w:cs="Arial"/>
                <w:color w:val="auto"/>
                <w:szCs w:val="22"/>
              </w:rPr>
            </w:pPr>
          </w:p>
          <w:p w14:paraId="71357860" w14:textId="77777777" w:rsidR="002F273F" w:rsidRPr="00BD06A1" w:rsidRDefault="002F273F" w:rsidP="00382C36">
            <w:pPr>
              <w:spacing w:before="40" w:after="40"/>
              <w:ind w:left="144" w:hanging="144"/>
              <w:jc w:val="center"/>
              <w:rPr>
                <w:rFonts w:cs="Arial"/>
                <w:color w:val="auto"/>
                <w:szCs w:val="22"/>
              </w:rPr>
            </w:pPr>
            <w:r w:rsidRPr="00BD06A1">
              <w:rPr>
                <w:rFonts w:cs="Arial"/>
                <w:color w:val="auto"/>
                <w:szCs w:val="22"/>
              </w:rPr>
              <w:t>MOH</w:t>
            </w:r>
          </w:p>
          <w:p w14:paraId="2B57F024" w14:textId="77777777" w:rsidR="002F273F" w:rsidRPr="00BD06A1" w:rsidRDefault="002F273F" w:rsidP="00382C36">
            <w:pPr>
              <w:spacing w:before="40" w:after="40"/>
              <w:ind w:left="144" w:hanging="144"/>
              <w:jc w:val="center"/>
              <w:rPr>
                <w:rFonts w:cs="Arial"/>
                <w:color w:val="auto"/>
                <w:szCs w:val="22"/>
              </w:rPr>
            </w:pPr>
          </w:p>
          <w:p w14:paraId="67A452E4" w14:textId="77777777" w:rsidR="002F273F" w:rsidRPr="00BD06A1" w:rsidRDefault="002F273F" w:rsidP="00382C36">
            <w:pPr>
              <w:spacing w:before="40" w:after="40"/>
              <w:ind w:left="144" w:hanging="144"/>
              <w:jc w:val="center"/>
              <w:rPr>
                <w:rFonts w:cs="Arial"/>
                <w:color w:val="auto"/>
                <w:szCs w:val="22"/>
              </w:rPr>
            </w:pPr>
            <w:r w:rsidRPr="00BD06A1">
              <w:rPr>
                <w:rFonts w:cs="Arial"/>
                <w:color w:val="auto"/>
                <w:szCs w:val="22"/>
              </w:rPr>
              <w:t>Warehouse</w:t>
            </w:r>
          </w:p>
          <w:p w14:paraId="260CEF6A" w14:textId="77777777" w:rsidR="002F273F" w:rsidRPr="00BD06A1" w:rsidRDefault="002F273F" w:rsidP="00382C36">
            <w:pPr>
              <w:spacing w:before="40" w:after="40"/>
              <w:ind w:left="144" w:hanging="144"/>
              <w:jc w:val="center"/>
              <w:rPr>
                <w:rFonts w:cs="Arial"/>
                <w:color w:val="auto"/>
                <w:szCs w:val="22"/>
              </w:rPr>
            </w:pPr>
          </w:p>
          <w:p w14:paraId="59496F47" w14:textId="77777777" w:rsidR="002F273F" w:rsidRPr="00BD06A1" w:rsidRDefault="002F273F" w:rsidP="00382C36">
            <w:pPr>
              <w:spacing w:before="40" w:after="40"/>
              <w:ind w:left="144" w:hanging="144"/>
              <w:jc w:val="center"/>
              <w:rPr>
                <w:rFonts w:cs="Arial"/>
                <w:color w:val="auto"/>
                <w:szCs w:val="22"/>
              </w:rPr>
            </w:pPr>
            <w:r w:rsidRPr="00BD06A1">
              <w:rPr>
                <w:rFonts w:cs="Arial"/>
                <w:color w:val="auto"/>
                <w:szCs w:val="22"/>
              </w:rPr>
              <w:t>Referral Hospitals</w:t>
            </w:r>
          </w:p>
          <w:p w14:paraId="713ED25A" w14:textId="77777777" w:rsidR="002F273F" w:rsidRPr="00BD06A1" w:rsidRDefault="002F273F" w:rsidP="00382C36">
            <w:pPr>
              <w:spacing w:before="40" w:after="40"/>
              <w:ind w:left="144" w:hanging="144"/>
              <w:jc w:val="center"/>
              <w:rPr>
                <w:rFonts w:cs="Arial"/>
                <w:color w:val="auto"/>
                <w:szCs w:val="22"/>
              </w:rPr>
            </w:pPr>
          </w:p>
          <w:p w14:paraId="1218C58D" w14:textId="77777777" w:rsidR="002F273F" w:rsidRPr="00BD06A1" w:rsidRDefault="002F273F" w:rsidP="00382C36">
            <w:pPr>
              <w:spacing w:before="40" w:after="40"/>
              <w:ind w:left="144" w:hanging="144"/>
              <w:jc w:val="center"/>
              <w:rPr>
                <w:rFonts w:cs="Arial"/>
                <w:color w:val="auto"/>
                <w:szCs w:val="22"/>
              </w:rPr>
            </w:pPr>
            <w:r w:rsidRPr="00BD06A1">
              <w:rPr>
                <w:rFonts w:cs="Arial"/>
                <w:color w:val="auto"/>
                <w:szCs w:val="22"/>
              </w:rPr>
              <w:t>SDP</w:t>
            </w:r>
          </w:p>
          <w:p w14:paraId="5B5F79A1" w14:textId="77777777" w:rsidR="002F273F" w:rsidRPr="00BD06A1" w:rsidRDefault="002F273F" w:rsidP="00382C36">
            <w:pPr>
              <w:spacing w:before="40" w:after="40"/>
              <w:ind w:left="144" w:hanging="144"/>
              <w:jc w:val="center"/>
              <w:rPr>
                <w:rFonts w:cs="Arial"/>
                <w:color w:val="auto"/>
                <w:szCs w:val="22"/>
              </w:rPr>
            </w:pPr>
          </w:p>
        </w:tc>
        <w:tc>
          <w:tcPr>
            <w:tcW w:w="3260" w:type="dxa"/>
            <w:gridSpan w:val="2"/>
            <w:vMerge w:val="restart"/>
            <w:shd w:val="clear" w:color="auto" w:fill="auto"/>
          </w:tcPr>
          <w:p w14:paraId="78C9F34C" w14:textId="77777777" w:rsidR="002F273F" w:rsidRPr="00BD06A1" w:rsidRDefault="002F273F" w:rsidP="00382C36">
            <w:pPr>
              <w:spacing w:before="40" w:after="40"/>
              <w:jc w:val="center"/>
              <w:rPr>
                <w:rFonts w:cs="Arial"/>
                <w:color w:val="auto"/>
                <w:szCs w:val="22"/>
              </w:rPr>
            </w:pPr>
            <w:r w:rsidRPr="00BD06A1">
              <w:rPr>
                <w:rFonts w:cs="Arial"/>
                <w:color w:val="auto"/>
                <w:szCs w:val="22"/>
              </w:rPr>
              <w:t>Are there Standard Operating Procedures (SOPs) for the paper based LMIS available at this site/facility (in electronic or paper copy)?</w:t>
            </w:r>
          </w:p>
          <w:p w14:paraId="76879455" w14:textId="77777777" w:rsidR="002F273F" w:rsidRPr="00BD06A1" w:rsidRDefault="002F273F" w:rsidP="00382C36">
            <w:pPr>
              <w:spacing w:before="40" w:after="40"/>
              <w:jc w:val="center"/>
              <w:rPr>
                <w:rFonts w:cs="Arial"/>
                <w:color w:val="auto"/>
                <w:szCs w:val="22"/>
              </w:rPr>
            </w:pPr>
          </w:p>
          <w:p w14:paraId="4A52661B"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ALLOWED]</w:t>
            </w:r>
          </w:p>
          <w:p w14:paraId="562402EF" w14:textId="77777777" w:rsidR="002F273F" w:rsidRPr="00BD06A1" w:rsidRDefault="002F273F" w:rsidP="00382C36">
            <w:pPr>
              <w:spacing w:before="40" w:after="40"/>
              <w:jc w:val="center"/>
              <w:rPr>
                <w:rFonts w:cs="Arial"/>
                <w:b/>
                <w:color w:val="auto"/>
                <w:szCs w:val="22"/>
              </w:rPr>
            </w:pPr>
          </w:p>
          <w:p w14:paraId="3E915E98" w14:textId="77777777" w:rsidR="002F273F" w:rsidRPr="00BD06A1" w:rsidRDefault="002F273F" w:rsidP="00382C36">
            <w:pPr>
              <w:spacing w:before="40" w:after="40"/>
              <w:jc w:val="center"/>
              <w:rPr>
                <w:rFonts w:cs="Arial"/>
                <w:color w:val="auto"/>
                <w:szCs w:val="22"/>
              </w:rPr>
            </w:pPr>
            <w:r w:rsidRPr="00BD06A1">
              <w:rPr>
                <w:rFonts w:cs="Arial"/>
                <w:b/>
                <w:color w:val="auto"/>
                <w:szCs w:val="22"/>
              </w:rPr>
              <w:t>[VERIFY WITH LM-704]</w:t>
            </w:r>
          </w:p>
        </w:tc>
        <w:tc>
          <w:tcPr>
            <w:tcW w:w="2410" w:type="dxa"/>
            <w:shd w:val="clear" w:color="auto" w:fill="auto"/>
          </w:tcPr>
          <w:p w14:paraId="69E6C9E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992" w:type="dxa"/>
            <w:shd w:val="clear" w:color="auto" w:fill="auto"/>
          </w:tcPr>
          <w:p w14:paraId="55DC973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val="restart"/>
            <w:shd w:val="clear" w:color="auto" w:fill="auto"/>
            <w:vAlign w:val="center"/>
          </w:tcPr>
          <w:p w14:paraId="0AA1A280" w14:textId="77777777" w:rsidR="002F273F" w:rsidRPr="00BD06A1" w:rsidRDefault="002F273F" w:rsidP="00382C36">
            <w:pPr>
              <w:rPr>
                <w:rFonts w:cs="Arial"/>
                <w:b/>
                <w:color w:val="auto"/>
                <w:szCs w:val="22"/>
              </w:rPr>
            </w:pPr>
            <w:r w:rsidRPr="00BD06A1">
              <w:rPr>
                <w:rFonts w:cs="Arial"/>
                <w:b/>
                <w:color w:val="auto"/>
                <w:szCs w:val="22"/>
              </w:rPr>
              <w:t>Skip</w:t>
            </w:r>
            <w:r w:rsidRPr="00BD06A1">
              <w:rPr>
                <w:rFonts w:cs="Arial"/>
                <w:color w:val="auto"/>
                <w:szCs w:val="22"/>
              </w:rPr>
              <w:t xml:space="preserve"> this question and </w:t>
            </w:r>
            <w:r w:rsidRPr="00BD06A1">
              <w:rPr>
                <w:rFonts w:cs="Arial"/>
                <w:b/>
                <w:color w:val="auto"/>
                <w:szCs w:val="22"/>
              </w:rPr>
              <w:t>[LM-302]</w:t>
            </w:r>
            <w:r w:rsidRPr="00BD06A1">
              <w:rPr>
                <w:rFonts w:cs="Arial"/>
                <w:color w:val="auto"/>
                <w:szCs w:val="22"/>
              </w:rPr>
              <w:t xml:space="preserve"> if </w:t>
            </w:r>
            <w:r w:rsidRPr="00BD06A1">
              <w:rPr>
                <w:rFonts w:cs="Arial"/>
                <w:b/>
                <w:color w:val="auto"/>
                <w:szCs w:val="22"/>
              </w:rPr>
              <w:t>[LM-101]</w:t>
            </w:r>
            <w:r w:rsidRPr="00BD06A1">
              <w:rPr>
                <w:rFonts w:cs="Arial"/>
                <w:color w:val="auto"/>
                <w:szCs w:val="22"/>
              </w:rPr>
              <w:t xml:space="preserve"> was </w:t>
            </w:r>
            <w:r w:rsidRPr="00BD06A1">
              <w:rPr>
                <w:rFonts w:cs="Arial"/>
                <w:b/>
                <w:color w:val="auto"/>
                <w:szCs w:val="22"/>
              </w:rPr>
              <w:t>"electronic LMIS only"</w:t>
            </w:r>
            <w:r w:rsidRPr="00BD06A1">
              <w:rPr>
                <w:rFonts w:cs="Arial"/>
                <w:color w:val="auto"/>
                <w:szCs w:val="22"/>
              </w:rPr>
              <w:t xml:space="preserve"> or </w:t>
            </w:r>
            <w:r w:rsidRPr="00BD06A1">
              <w:rPr>
                <w:rFonts w:cs="Arial"/>
                <w:b/>
                <w:color w:val="auto"/>
                <w:szCs w:val="22"/>
              </w:rPr>
              <w:t>"I don't know"</w:t>
            </w:r>
          </w:p>
          <w:p w14:paraId="75E3BE98" w14:textId="77777777" w:rsidR="002F273F" w:rsidRPr="00BD06A1" w:rsidRDefault="002F273F" w:rsidP="00382C36">
            <w:pPr>
              <w:rPr>
                <w:rFonts w:cs="Arial"/>
                <w:color w:val="auto"/>
                <w:szCs w:val="22"/>
              </w:rPr>
            </w:pPr>
          </w:p>
          <w:p w14:paraId="3D13D2F7" w14:textId="77777777" w:rsidR="002F273F" w:rsidRPr="00BD06A1" w:rsidRDefault="002F273F" w:rsidP="00382C36">
            <w:pPr>
              <w:rPr>
                <w:rFonts w:cs="Arial"/>
                <w:color w:val="auto"/>
                <w:szCs w:val="22"/>
              </w:rPr>
            </w:pPr>
            <w:r w:rsidRPr="00BD06A1">
              <w:rPr>
                <w:rFonts w:cs="Arial"/>
                <w:color w:val="auto"/>
                <w:szCs w:val="22"/>
              </w:rPr>
              <w:t xml:space="preserve">If answer is </w:t>
            </w:r>
            <w:r w:rsidRPr="00BD06A1">
              <w:rPr>
                <w:rFonts w:cs="Arial"/>
                <w:b/>
                <w:color w:val="auto"/>
                <w:szCs w:val="22"/>
              </w:rPr>
              <w:t>"Yes"</w:t>
            </w:r>
            <w:r w:rsidRPr="00BD06A1">
              <w:rPr>
                <w:rFonts w:cs="Arial"/>
                <w:color w:val="auto"/>
                <w:szCs w:val="22"/>
              </w:rPr>
              <w:t xml:space="preserve">, </w:t>
            </w:r>
            <w:proofErr w:type="gramStart"/>
            <w:r w:rsidRPr="00BD06A1">
              <w:rPr>
                <w:rFonts w:cs="Arial"/>
                <w:color w:val="auto"/>
                <w:szCs w:val="22"/>
              </w:rPr>
              <w:t>continue;</w:t>
            </w:r>
            <w:proofErr w:type="gramEnd"/>
            <w:r w:rsidRPr="00BD06A1">
              <w:rPr>
                <w:rFonts w:cs="Arial"/>
                <w:color w:val="auto"/>
                <w:szCs w:val="22"/>
              </w:rPr>
              <w:t xml:space="preserve"> </w:t>
            </w:r>
          </w:p>
          <w:p w14:paraId="3C913069" w14:textId="77777777" w:rsidR="002F273F" w:rsidRPr="00BD06A1" w:rsidRDefault="002F273F" w:rsidP="00382C36">
            <w:pPr>
              <w:rPr>
                <w:rFonts w:cs="Arial"/>
                <w:color w:val="auto"/>
                <w:szCs w:val="22"/>
              </w:rPr>
            </w:pPr>
          </w:p>
          <w:p w14:paraId="28FB0E74" w14:textId="77777777" w:rsidR="002F273F" w:rsidRPr="00BD06A1" w:rsidRDefault="002F273F" w:rsidP="00382C36">
            <w:pPr>
              <w:rPr>
                <w:rFonts w:cs="Arial"/>
                <w:color w:val="auto"/>
                <w:szCs w:val="22"/>
              </w:rPr>
            </w:pPr>
            <w:r w:rsidRPr="00BD06A1">
              <w:rPr>
                <w:rFonts w:cs="Arial"/>
                <w:color w:val="auto"/>
                <w:szCs w:val="22"/>
              </w:rPr>
              <w:t xml:space="preserve">Otherwise, </w:t>
            </w:r>
            <w:r w:rsidRPr="00BD06A1">
              <w:rPr>
                <w:rFonts w:cs="Arial"/>
                <w:b/>
                <w:color w:val="auto"/>
                <w:szCs w:val="22"/>
              </w:rPr>
              <w:t>go to [LM-303]</w:t>
            </w:r>
          </w:p>
        </w:tc>
      </w:tr>
      <w:tr w:rsidR="00666229" w:rsidRPr="00BD06A1" w14:paraId="294BC364" w14:textId="77777777" w:rsidTr="00382C36">
        <w:trPr>
          <w:cantSplit/>
          <w:trHeight w:val="124"/>
          <w:jc w:val="center"/>
        </w:trPr>
        <w:tc>
          <w:tcPr>
            <w:tcW w:w="1413" w:type="dxa"/>
            <w:vMerge/>
            <w:shd w:val="clear" w:color="auto" w:fill="auto"/>
          </w:tcPr>
          <w:p w14:paraId="66700960" w14:textId="77777777" w:rsidR="002F273F" w:rsidRPr="00BD06A1" w:rsidRDefault="002F273F" w:rsidP="002F273F">
            <w:pPr>
              <w:numPr>
                <w:ilvl w:val="0"/>
                <w:numId w:val="3"/>
              </w:numPr>
              <w:spacing w:before="40" w:after="40" w:line="240" w:lineRule="auto"/>
              <w:ind w:left="144" w:hanging="144"/>
              <w:jc w:val="center"/>
              <w:rPr>
                <w:rFonts w:cs="Arial"/>
                <w:color w:val="auto"/>
                <w:szCs w:val="22"/>
              </w:rPr>
            </w:pPr>
          </w:p>
        </w:tc>
        <w:tc>
          <w:tcPr>
            <w:tcW w:w="3260" w:type="dxa"/>
            <w:gridSpan w:val="2"/>
            <w:vMerge/>
            <w:shd w:val="clear" w:color="auto" w:fill="auto"/>
          </w:tcPr>
          <w:p w14:paraId="7324A06F"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5F2BA62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992" w:type="dxa"/>
            <w:shd w:val="clear" w:color="auto" w:fill="auto"/>
          </w:tcPr>
          <w:p w14:paraId="289117B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61482F4F" w14:textId="77777777" w:rsidR="002F273F" w:rsidRPr="00BD06A1" w:rsidRDefault="002F273F" w:rsidP="00382C36">
            <w:pPr>
              <w:jc w:val="center"/>
              <w:rPr>
                <w:rFonts w:cs="Arial"/>
                <w:color w:val="auto"/>
                <w:szCs w:val="22"/>
              </w:rPr>
            </w:pPr>
          </w:p>
        </w:tc>
      </w:tr>
      <w:tr w:rsidR="00666229" w:rsidRPr="00BD06A1" w14:paraId="38317424" w14:textId="77777777" w:rsidTr="00382C36">
        <w:trPr>
          <w:cantSplit/>
          <w:trHeight w:val="124"/>
          <w:jc w:val="center"/>
        </w:trPr>
        <w:tc>
          <w:tcPr>
            <w:tcW w:w="1413" w:type="dxa"/>
            <w:vMerge/>
            <w:shd w:val="clear" w:color="auto" w:fill="auto"/>
          </w:tcPr>
          <w:p w14:paraId="5A939710" w14:textId="77777777" w:rsidR="002F273F" w:rsidRPr="00BD06A1" w:rsidRDefault="002F273F" w:rsidP="002F273F">
            <w:pPr>
              <w:numPr>
                <w:ilvl w:val="0"/>
                <w:numId w:val="3"/>
              </w:numPr>
              <w:spacing w:before="40" w:after="40" w:line="240" w:lineRule="auto"/>
              <w:ind w:left="144" w:hanging="144"/>
              <w:jc w:val="center"/>
              <w:rPr>
                <w:rFonts w:cs="Arial"/>
                <w:color w:val="auto"/>
                <w:szCs w:val="22"/>
              </w:rPr>
            </w:pPr>
          </w:p>
        </w:tc>
        <w:tc>
          <w:tcPr>
            <w:tcW w:w="3260" w:type="dxa"/>
            <w:gridSpan w:val="2"/>
            <w:vMerge/>
            <w:shd w:val="clear" w:color="auto" w:fill="auto"/>
          </w:tcPr>
          <w:p w14:paraId="6B172271"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71913CE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992" w:type="dxa"/>
            <w:shd w:val="clear" w:color="auto" w:fill="auto"/>
          </w:tcPr>
          <w:p w14:paraId="6BD9C9C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1D1E8DC5" w14:textId="77777777" w:rsidR="002F273F" w:rsidRPr="00BD06A1" w:rsidRDefault="002F273F" w:rsidP="00382C36">
            <w:pPr>
              <w:jc w:val="center"/>
              <w:rPr>
                <w:rFonts w:cs="Arial"/>
                <w:color w:val="auto"/>
                <w:szCs w:val="22"/>
              </w:rPr>
            </w:pPr>
          </w:p>
        </w:tc>
      </w:tr>
      <w:tr w:rsidR="00666229" w:rsidRPr="00BD06A1" w14:paraId="34DF0B52" w14:textId="77777777" w:rsidTr="00382C36">
        <w:trPr>
          <w:cantSplit/>
          <w:trHeight w:val="120"/>
          <w:jc w:val="center"/>
        </w:trPr>
        <w:tc>
          <w:tcPr>
            <w:tcW w:w="1419" w:type="dxa"/>
            <w:gridSpan w:val="2"/>
            <w:vMerge w:val="restart"/>
            <w:shd w:val="clear" w:color="auto" w:fill="auto"/>
          </w:tcPr>
          <w:p w14:paraId="5C415E0C" w14:textId="77777777" w:rsidR="002F273F" w:rsidRPr="00BD06A1" w:rsidRDefault="002F273F" w:rsidP="00382C36">
            <w:pPr>
              <w:spacing w:before="40" w:after="40"/>
              <w:ind w:left="144" w:hanging="144"/>
              <w:jc w:val="center"/>
              <w:rPr>
                <w:rFonts w:cs="Arial"/>
                <w:b/>
                <w:color w:val="auto"/>
                <w:szCs w:val="22"/>
              </w:rPr>
            </w:pPr>
            <w:r w:rsidRPr="00BD06A1">
              <w:rPr>
                <w:rFonts w:cs="Arial"/>
                <w:b/>
                <w:color w:val="auto"/>
                <w:szCs w:val="22"/>
              </w:rPr>
              <w:t>LM-302</w:t>
            </w:r>
          </w:p>
          <w:p w14:paraId="52C1CB73" w14:textId="77777777" w:rsidR="002F273F" w:rsidRPr="00BD06A1" w:rsidRDefault="002F273F" w:rsidP="00382C36">
            <w:pPr>
              <w:spacing w:before="40" w:after="40"/>
              <w:ind w:left="144" w:hanging="144"/>
              <w:jc w:val="center"/>
              <w:rPr>
                <w:rFonts w:cs="Arial"/>
                <w:b/>
                <w:color w:val="auto"/>
                <w:szCs w:val="22"/>
              </w:rPr>
            </w:pPr>
          </w:p>
          <w:p w14:paraId="6FA6D37D" w14:textId="77777777" w:rsidR="002F273F" w:rsidRPr="00BD06A1" w:rsidRDefault="002F273F" w:rsidP="00382C36">
            <w:pPr>
              <w:spacing w:before="40" w:after="40"/>
              <w:ind w:left="144" w:hanging="144"/>
              <w:jc w:val="center"/>
              <w:rPr>
                <w:rFonts w:cs="Arial"/>
                <w:color w:val="auto"/>
                <w:szCs w:val="22"/>
                <w:u w:val="single"/>
              </w:rPr>
            </w:pPr>
            <w:r w:rsidRPr="00BD06A1">
              <w:rPr>
                <w:rFonts w:cs="Arial"/>
                <w:color w:val="auto"/>
                <w:szCs w:val="22"/>
                <w:u w:val="single"/>
              </w:rPr>
              <w:t>Ask:</w:t>
            </w:r>
          </w:p>
          <w:p w14:paraId="6E0C6502" w14:textId="77777777" w:rsidR="002F273F" w:rsidRPr="00BD06A1" w:rsidRDefault="002F273F" w:rsidP="00382C36">
            <w:pPr>
              <w:spacing w:before="40" w:after="40"/>
              <w:ind w:left="144" w:hanging="144"/>
              <w:jc w:val="center"/>
              <w:rPr>
                <w:rFonts w:cs="Arial"/>
                <w:color w:val="auto"/>
                <w:szCs w:val="22"/>
              </w:rPr>
            </w:pPr>
          </w:p>
          <w:p w14:paraId="6C8BEEA4" w14:textId="77777777" w:rsidR="002F273F" w:rsidRPr="00BD06A1" w:rsidRDefault="002F273F" w:rsidP="00382C36">
            <w:pPr>
              <w:spacing w:before="40" w:after="40"/>
              <w:ind w:left="144" w:hanging="144"/>
              <w:jc w:val="center"/>
              <w:rPr>
                <w:rFonts w:cs="Arial"/>
                <w:color w:val="auto"/>
                <w:szCs w:val="22"/>
              </w:rPr>
            </w:pPr>
            <w:r w:rsidRPr="00BD06A1">
              <w:rPr>
                <w:rFonts w:cs="Arial"/>
                <w:color w:val="auto"/>
                <w:szCs w:val="22"/>
              </w:rPr>
              <w:t>MOH</w:t>
            </w:r>
          </w:p>
          <w:p w14:paraId="4F4EFF97" w14:textId="77777777" w:rsidR="002F273F" w:rsidRPr="00BD06A1" w:rsidRDefault="002F273F" w:rsidP="00382C36">
            <w:pPr>
              <w:spacing w:before="40" w:after="40"/>
              <w:ind w:left="144" w:hanging="144"/>
              <w:jc w:val="center"/>
              <w:rPr>
                <w:rFonts w:cs="Arial"/>
                <w:color w:val="auto"/>
                <w:szCs w:val="22"/>
              </w:rPr>
            </w:pPr>
          </w:p>
          <w:p w14:paraId="24B020FE" w14:textId="77777777" w:rsidR="002F273F" w:rsidRPr="00BD06A1" w:rsidRDefault="002F273F" w:rsidP="00382C36">
            <w:pPr>
              <w:spacing w:before="40" w:after="40"/>
              <w:ind w:left="144" w:hanging="144"/>
              <w:jc w:val="center"/>
              <w:rPr>
                <w:rFonts w:cs="Arial"/>
                <w:color w:val="auto"/>
                <w:szCs w:val="22"/>
              </w:rPr>
            </w:pPr>
            <w:r w:rsidRPr="00BD06A1">
              <w:rPr>
                <w:rFonts w:cs="Arial"/>
                <w:color w:val="auto"/>
                <w:szCs w:val="22"/>
              </w:rPr>
              <w:t>Warehouse</w:t>
            </w:r>
          </w:p>
          <w:p w14:paraId="13EE81A6" w14:textId="77777777" w:rsidR="002F273F" w:rsidRPr="00BD06A1" w:rsidRDefault="002F273F" w:rsidP="00382C36">
            <w:pPr>
              <w:spacing w:before="40" w:after="40"/>
              <w:ind w:left="144" w:hanging="144"/>
              <w:jc w:val="center"/>
              <w:rPr>
                <w:rFonts w:cs="Arial"/>
                <w:color w:val="auto"/>
                <w:szCs w:val="22"/>
              </w:rPr>
            </w:pPr>
          </w:p>
          <w:p w14:paraId="3FF07AD2" w14:textId="77777777" w:rsidR="002F273F" w:rsidRPr="00BD06A1" w:rsidRDefault="002F273F" w:rsidP="00382C36">
            <w:pPr>
              <w:spacing w:before="40" w:after="40"/>
              <w:jc w:val="center"/>
              <w:rPr>
                <w:rFonts w:cs="Arial"/>
                <w:color w:val="auto"/>
                <w:szCs w:val="22"/>
              </w:rPr>
            </w:pPr>
          </w:p>
          <w:p w14:paraId="07A4A901" w14:textId="77777777" w:rsidR="002F273F" w:rsidRPr="00BD06A1" w:rsidRDefault="002F273F" w:rsidP="00382C36">
            <w:pPr>
              <w:spacing w:before="40" w:after="40"/>
              <w:jc w:val="center"/>
              <w:rPr>
                <w:rFonts w:cs="Arial"/>
                <w:color w:val="auto"/>
                <w:szCs w:val="22"/>
              </w:rPr>
            </w:pPr>
          </w:p>
        </w:tc>
        <w:tc>
          <w:tcPr>
            <w:tcW w:w="3254" w:type="dxa"/>
            <w:vMerge w:val="restart"/>
            <w:shd w:val="clear" w:color="auto" w:fill="auto"/>
          </w:tcPr>
          <w:p w14:paraId="52F42F41" w14:textId="77777777" w:rsidR="002F273F" w:rsidRPr="00BD06A1" w:rsidRDefault="002F273F" w:rsidP="00382C36">
            <w:pPr>
              <w:spacing w:before="40" w:after="40"/>
              <w:jc w:val="center"/>
              <w:rPr>
                <w:rFonts w:cs="Arial"/>
                <w:color w:val="auto"/>
                <w:szCs w:val="22"/>
              </w:rPr>
            </w:pPr>
            <w:r w:rsidRPr="00BD06A1">
              <w:rPr>
                <w:rFonts w:cs="Arial"/>
                <w:color w:val="auto"/>
                <w:szCs w:val="22"/>
              </w:rPr>
              <w:t>How often are SOPs for paper based LMIS updated?</w:t>
            </w:r>
          </w:p>
          <w:p w14:paraId="7CC5AAAC" w14:textId="77777777" w:rsidR="002F273F" w:rsidRPr="00BD06A1" w:rsidRDefault="002F273F" w:rsidP="00382C36">
            <w:pPr>
              <w:spacing w:before="40" w:after="40"/>
              <w:jc w:val="center"/>
              <w:rPr>
                <w:rFonts w:cs="Arial"/>
                <w:color w:val="auto"/>
                <w:szCs w:val="22"/>
              </w:rPr>
            </w:pPr>
          </w:p>
          <w:p w14:paraId="4631956D"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For answers in between the choices, round up. For example, if updates are done every 15, 18 or 21 months, select "Every 2 years"</w:t>
            </w:r>
          </w:p>
        </w:tc>
        <w:tc>
          <w:tcPr>
            <w:tcW w:w="2410" w:type="dxa"/>
            <w:shd w:val="clear" w:color="auto" w:fill="auto"/>
          </w:tcPr>
          <w:p w14:paraId="773E43B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Annually or more often</w:t>
            </w:r>
          </w:p>
        </w:tc>
        <w:tc>
          <w:tcPr>
            <w:tcW w:w="992" w:type="dxa"/>
            <w:shd w:val="clear" w:color="auto" w:fill="auto"/>
          </w:tcPr>
          <w:p w14:paraId="2AB8005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val="restart"/>
            <w:shd w:val="clear" w:color="auto" w:fill="C0C0C0"/>
            <w:vAlign w:val="center"/>
          </w:tcPr>
          <w:p w14:paraId="6FF21365" w14:textId="77777777" w:rsidR="002F273F" w:rsidRPr="00BD06A1" w:rsidRDefault="002F273F" w:rsidP="00382C36">
            <w:pPr>
              <w:jc w:val="center"/>
              <w:rPr>
                <w:rFonts w:cs="Arial"/>
                <w:color w:val="auto"/>
                <w:szCs w:val="22"/>
              </w:rPr>
            </w:pPr>
          </w:p>
        </w:tc>
      </w:tr>
      <w:tr w:rsidR="00666229" w:rsidRPr="00BD06A1" w14:paraId="678D78C3" w14:textId="77777777" w:rsidTr="00382C36">
        <w:trPr>
          <w:cantSplit/>
          <w:trHeight w:val="120"/>
          <w:jc w:val="center"/>
        </w:trPr>
        <w:tc>
          <w:tcPr>
            <w:tcW w:w="1419" w:type="dxa"/>
            <w:gridSpan w:val="2"/>
            <w:vMerge/>
            <w:shd w:val="clear" w:color="auto" w:fill="auto"/>
          </w:tcPr>
          <w:p w14:paraId="6BC2058E" w14:textId="77777777" w:rsidR="002F273F" w:rsidRPr="00BD06A1" w:rsidRDefault="002F273F" w:rsidP="00382C36">
            <w:pPr>
              <w:spacing w:before="40" w:after="40"/>
              <w:jc w:val="center"/>
              <w:rPr>
                <w:rFonts w:cs="Arial"/>
                <w:color w:val="auto"/>
                <w:szCs w:val="22"/>
              </w:rPr>
            </w:pPr>
          </w:p>
        </w:tc>
        <w:tc>
          <w:tcPr>
            <w:tcW w:w="3254" w:type="dxa"/>
            <w:vMerge/>
            <w:shd w:val="clear" w:color="auto" w:fill="auto"/>
            <w:vAlign w:val="center"/>
          </w:tcPr>
          <w:p w14:paraId="0D5BFE58" w14:textId="77777777" w:rsidR="002F273F" w:rsidRPr="00BD06A1" w:rsidDel="00C83CCC" w:rsidRDefault="002F273F" w:rsidP="00382C36">
            <w:pPr>
              <w:spacing w:before="40" w:after="40"/>
              <w:jc w:val="center"/>
              <w:rPr>
                <w:rFonts w:cs="Arial"/>
                <w:color w:val="auto"/>
                <w:szCs w:val="22"/>
              </w:rPr>
            </w:pPr>
          </w:p>
        </w:tc>
        <w:tc>
          <w:tcPr>
            <w:tcW w:w="2410" w:type="dxa"/>
            <w:shd w:val="clear" w:color="auto" w:fill="auto"/>
          </w:tcPr>
          <w:p w14:paraId="1D391CD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Every 2 years</w:t>
            </w:r>
          </w:p>
        </w:tc>
        <w:tc>
          <w:tcPr>
            <w:tcW w:w="992" w:type="dxa"/>
            <w:shd w:val="clear" w:color="auto" w:fill="auto"/>
          </w:tcPr>
          <w:p w14:paraId="3314E1D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C0C0C0"/>
            <w:vAlign w:val="center"/>
          </w:tcPr>
          <w:p w14:paraId="4327C3C0" w14:textId="77777777" w:rsidR="002F273F" w:rsidRPr="00BD06A1" w:rsidRDefault="002F273F" w:rsidP="00382C36">
            <w:pPr>
              <w:jc w:val="center"/>
              <w:rPr>
                <w:rFonts w:cs="Arial"/>
                <w:color w:val="auto"/>
                <w:szCs w:val="22"/>
              </w:rPr>
            </w:pPr>
          </w:p>
        </w:tc>
      </w:tr>
      <w:tr w:rsidR="00666229" w:rsidRPr="00BD06A1" w14:paraId="1CD6F1E3" w14:textId="77777777" w:rsidTr="00382C36">
        <w:trPr>
          <w:cantSplit/>
          <w:trHeight w:val="180"/>
          <w:jc w:val="center"/>
        </w:trPr>
        <w:tc>
          <w:tcPr>
            <w:tcW w:w="1419" w:type="dxa"/>
            <w:gridSpan w:val="2"/>
            <w:vMerge/>
            <w:shd w:val="clear" w:color="auto" w:fill="auto"/>
          </w:tcPr>
          <w:p w14:paraId="395EACC7" w14:textId="77777777" w:rsidR="002F273F" w:rsidRPr="00BD06A1" w:rsidRDefault="002F273F" w:rsidP="00382C36">
            <w:pPr>
              <w:spacing w:before="40" w:after="40"/>
              <w:jc w:val="center"/>
              <w:rPr>
                <w:rFonts w:cs="Arial"/>
                <w:color w:val="auto"/>
                <w:szCs w:val="22"/>
              </w:rPr>
            </w:pPr>
          </w:p>
        </w:tc>
        <w:tc>
          <w:tcPr>
            <w:tcW w:w="3254" w:type="dxa"/>
            <w:vMerge/>
            <w:shd w:val="clear" w:color="auto" w:fill="auto"/>
            <w:vAlign w:val="center"/>
          </w:tcPr>
          <w:p w14:paraId="00172344" w14:textId="77777777" w:rsidR="002F273F" w:rsidRPr="00BD06A1" w:rsidDel="00C83CCC" w:rsidRDefault="002F273F" w:rsidP="00382C36">
            <w:pPr>
              <w:spacing w:before="40" w:after="40"/>
              <w:jc w:val="center"/>
              <w:rPr>
                <w:rFonts w:cs="Arial"/>
                <w:color w:val="auto"/>
                <w:szCs w:val="22"/>
              </w:rPr>
            </w:pPr>
          </w:p>
        </w:tc>
        <w:tc>
          <w:tcPr>
            <w:tcW w:w="2410" w:type="dxa"/>
            <w:shd w:val="clear" w:color="auto" w:fill="auto"/>
          </w:tcPr>
          <w:p w14:paraId="12B09A6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Every 3 years</w:t>
            </w:r>
          </w:p>
        </w:tc>
        <w:tc>
          <w:tcPr>
            <w:tcW w:w="992" w:type="dxa"/>
            <w:shd w:val="clear" w:color="auto" w:fill="auto"/>
          </w:tcPr>
          <w:p w14:paraId="1C2146A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C0C0C0"/>
            <w:vAlign w:val="center"/>
          </w:tcPr>
          <w:p w14:paraId="43A144BD" w14:textId="77777777" w:rsidR="002F273F" w:rsidRPr="00BD06A1" w:rsidRDefault="002F273F" w:rsidP="00382C36">
            <w:pPr>
              <w:jc w:val="center"/>
              <w:rPr>
                <w:rFonts w:cs="Arial"/>
                <w:color w:val="auto"/>
                <w:szCs w:val="22"/>
              </w:rPr>
            </w:pPr>
          </w:p>
        </w:tc>
      </w:tr>
      <w:tr w:rsidR="00666229" w:rsidRPr="00BD06A1" w14:paraId="43D168DB" w14:textId="77777777" w:rsidTr="00382C36">
        <w:trPr>
          <w:cantSplit/>
          <w:trHeight w:val="180"/>
          <w:jc w:val="center"/>
        </w:trPr>
        <w:tc>
          <w:tcPr>
            <w:tcW w:w="1419" w:type="dxa"/>
            <w:gridSpan w:val="2"/>
            <w:vMerge/>
            <w:shd w:val="clear" w:color="auto" w:fill="auto"/>
          </w:tcPr>
          <w:p w14:paraId="7D0A422A" w14:textId="77777777" w:rsidR="002F273F" w:rsidRPr="00BD06A1" w:rsidRDefault="002F273F" w:rsidP="00382C36">
            <w:pPr>
              <w:spacing w:before="40" w:after="40"/>
              <w:jc w:val="center"/>
              <w:rPr>
                <w:rFonts w:cs="Arial"/>
                <w:color w:val="auto"/>
                <w:szCs w:val="22"/>
              </w:rPr>
            </w:pPr>
          </w:p>
        </w:tc>
        <w:tc>
          <w:tcPr>
            <w:tcW w:w="3254" w:type="dxa"/>
            <w:vMerge/>
            <w:shd w:val="clear" w:color="auto" w:fill="auto"/>
            <w:vAlign w:val="center"/>
          </w:tcPr>
          <w:p w14:paraId="0D994803" w14:textId="77777777" w:rsidR="002F273F" w:rsidRPr="00BD06A1" w:rsidDel="00C83CCC" w:rsidRDefault="002F273F" w:rsidP="00382C36">
            <w:pPr>
              <w:spacing w:before="40" w:after="40"/>
              <w:jc w:val="center"/>
              <w:rPr>
                <w:rFonts w:cs="Arial"/>
                <w:color w:val="auto"/>
                <w:szCs w:val="22"/>
              </w:rPr>
            </w:pPr>
          </w:p>
        </w:tc>
        <w:tc>
          <w:tcPr>
            <w:tcW w:w="2410" w:type="dxa"/>
            <w:shd w:val="clear" w:color="auto" w:fill="auto"/>
          </w:tcPr>
          <w:p w14:paraId="4C6C4D3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Every 4 years or less often</w:t>
            </w:r>
          </w:p>
        </w:tc>
        <w:tc>
          <w:tcPr>
            <w:tcW w:w="992" w:type="dxa"/>
            <w:shd w:val="clear" w:color="auto" w:fill="auto"/>
          </w:tcPr>
          <w:p w14:paraId="71DB24A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C0C0C0"/>
            <w:vAlign w:val="center"/>
          </w:tcPr>
          <w:p w14:paraId="7F1AD7B0" w14:textId="77777777" w:rsidR="002F273F" w:rsidRPr="00BD06A1" w:rsidRDefault="002F273F" w:rsidP="00382C36">
            <w:pPr>
              <w:jc w:val="center"/>
              <w:rPr>
                <w:rFonts w:cs="Arial"/>
                <w:color w:val="auto"/>
                <w:szCs w:val="22"/>
              </w:rPr>
            </w:pPr>
          </w:p>
        </w:tc>
      </w:tr>
      <w:tr w:rsidR="00666229" w:rsidRPr="00BD06A1" w14:paraId="21A86BFB" w14:textId="77777777" w:rsidTr="00382C36">
        <w:trPr>
          <w:cantSplit/>
          <w:trHeight w:val="392"/>
          <w:jc w:val="center"/>
        </w:trPr>
        <w:tc>
          <w:tcPr>
            <w:tcW w:w="1419" w:type="dxa"/>
            <w:gridSpan w:val="2"/>
            <w:vMerge/>
            <w:shd w:val="clear" w:color="auto" w:fill="auto"/>
          </w:tcPr>
          <w:p w14:paraId="53B08561" w14:textId="77777777" w:rsidR="002F273F" w:rsidRPr="00BD06A1" w:rsidRDefault="002F273F" w:rsidP="00382C36">
            <w:pPr>
              <w:spacing w:before="40" w:after="40"/>
              <w:jc w:val="center"/>
              <w:rPr>
                <w:rFonts w:cs="Arial"/>
                <w:color w:val="auto"/>
                <w:szCs w:val="22"/>
              </w:rPr>
            </w:pPr>
          </w:p>
        </w:tc>
        <w:tc>
          <w:tcPr>
            <w:tcW w:w="3254" w:type="dxa"/>
            <w:vMerge/>
            <w:shd w:val="clear" w:color="auto" w:fill="auto"/>
            <w:vAlign w:val="center"/>
          </w:tcPr>
          <w:p w14:paraId="35F9C2B0"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49AEBBB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Never</w:t>
            </w:r>
          </w:p>
        </w:tc>
        <w:tc>
          <w:tcPr>
            <w:tcW w:w="992" w:type="dxa"/>
            <w:shd w:val="clear" w:color="auto" w:fill="auto"/>
          </w:tcPr>
          <w:p w14:paraId="4F645D4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C0C0C0"/>
            <w:vAlign w:val="center"/>
          </w:tcPr>
          <w:p w14:paraId="585A7787" w14:textId="77777777" w:rsidR="002F273F" w:rsidRPr="00BD06A1" w:rsidRDefault="002F273F" w:rsidP="00382C36">
            <w:pPr>
              <w:jc w:val="center"/>
              <w:rPr>
                <w:rFonts w:cs="Arial"/>
                <w:color w:val="auto"/>
                <w:szCs w:val="22"/>
              </w:rPr>
            </w:pPr>
          </w:p>
        </w:tc>
      </w:tr>
      <w:tr w:rsidR="00666229" w:rsidRPr="00BD06A1" w14:paraId="19F9EF3D" w14:textId="77777777" w:rsidTr="00382C36">
        <w:trPr>
          <w:cantSplit/>
          <w:trHeight w:val="392"/>
          <w:jc w:val="center"/>
        </w:trPr>
        <w:tc>
          <w:tcPr>
            <w:tcW w:w="1419" w:type="dxa"/>
            <w:gridSpan w:val="2"/>
            <w:vMerge/>
            <w:shd w:val="clear" w:color="auto" w:fill="auto"/>
          </w:tcPr>
          <w:p w14:paraId="55435246" w14:textId="77777777" w:rsidR="002F273F" w:rsidRPr="00BD06A1" w:rsidRDefault="002F273F" w:rsidP="00382C36">
            <w:pPr>
              <w:spacing w:before="40" w:after="40"/>
              <w:jc w:val="center"/>
              <w:rPr>
                <w:rFonts w:cs="Arial"/>
                <w:color w:val="auto"/>
                <w:szCs w:val="22"/>
              </w:rPr>
            </w:pPr>
          </w:p>
        </w:tc>
        <w:tc>
          <w:tcPr>
            <w:tcW w:w="3254" w:type="dxa"/>
            <w:vMerge/>
            <w:shd w:val="clear" w:color="auto" w:fill="auto"/>
            <w:vAlign w:val="center"/>
          </w:tcPr>
          <w:p w14:paraId="12B83C52"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40EED70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992" w:type="dxa"/>
            <w:shd w:val="clear" w:color="auto" w:fill="auto"/>
          </w:tcPr>
          <w:p w14:paraId="25BCEF9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C0C0C0"/>
            <w:vAlign w:val="center"/>
          </w:tcPr>
          <w:p w14:paraId="5C3FE325" w14:textId="77777777" w:rsidR="002F273F" w:rsidRPr="00BD06A1" w:rsidRDefault="002F273F" w:rsidP="00382C36">
            <w:pPr>
              <w:jc w:val="center"/>
              <w:rPr>
                <w:rFonts w:cs="Arial"/>
                <w:color w:val="auto"/>
                <w:szCs w:val="22"/>
              </w:rPr>
            </w:pPr>
          </w:p>
        </w:tc>
      </w:tr>
      <w:tr w:rsidR="00666229" w:rsidRPr="00BD06A1" w14:paraId="0BA2EBC3" w14:textId="77777777" w:rsidTr="00382C36">
        <w:trPr>
          <w:cantSplit/>
          <w:trHeight w:val="325"/>
          <w:jc w:val="center"/>
        </w:trPr>
        <w:tc>
          <w:tcPr>
            <w:tcW w:w="1419" w:type="dxa"/>
            <w:gridSpan w:val="2"/>
            <w:vMerge w:val="restart"/>
            <w:shd w:val="clear" w:color="auto" w:fill="auto"/>
          </w:tcPr>
          <w:p w14:paraId="245BC71C" w14:textId="77777777" w:rsidR="002F273F" w:rsidRPr="00BD06A1" w:rsidRDefault="002F273F" w:rsidP="00382C36">
            <w:pPr>
              <w:spacing w:before="40" w:after="40"/>
              <w:ind w:left="144" w:hanging="144"/>
              <w:jc w:val="center"/>
              <w:rPr>
                <w:rFonts w:cs="Arial"/>
                <w:b/>
                <w:color w:val="auto"/>
                <w:szCs w:val="22"/>
              </w:rPr>
            </w:pPr>
            <w:r w:rsidRPr="00BD06A1">
              <w:rPr>
                <w:rFonts w:cs="Arial"/>
                <w:b/>
                <w:color w:val="auto"/>
                <w:szCs w:val="22"/>
              </w:rPr>
              <w:t>LM-303</w:t>
            </w:r>
          </w:p>
          <w:p w14:paraId="6FF24FBE" w14:textId="77777777" w:rsidR="002F273F" w:rsidRPr="00BD06A1" w:rsidRDefault="002F273F" w:rsidP="00382C36">
            <w:pPr>
              <w:spacing w:before="40" w:after="40"/>
              <w:ind w:left="144" w:hanging="144"/>
              <w:jc w:val="center"/>
              <w:rPr>
                <w:rFonts w:cs="Arial"/>
                <w:color w:val="auto"/>
                <w:szCs w:val="22"/>
              </w:rPr>
            </w:pPr>
          </w:p>
          <w:p w14:paraId="3DEA0C4F" w14:textId="77777777" w:rsidR="002F273F" w:rsidRPr="00BD06A1" w:rsidRDefault="002F273F" w:rsidP="00382C36">
            <w:pPr>
              <w:spacing w:before="40" w:after="40"/>
              <w:ind w:left="144" w:hanging="144"/>
              <w:jc w:val="center"/>
              <w:rPr>
                <w:rFonts w:cs="Arial"/>
                <w:color w:val="auto"/>
                <w:szCs w:val="22"/>
                <w:u w:val="single"/>
              </w:rPr>
            </w:pPr>
            <w:r w:rsidRPr="00BD06A1">
              <w:rPr>
                <w:rFonts w:cs="Arial"/>
                <w:color w:val="auto"/>
                <w:szCs w:val="22"/>
                <w:u w:val="single"/>
              </w:rPr>
              <w:t>Ask:</w:t>
            </w:r>
          </w:p>
          <w:p w14:paraId="56E6F5E9" w14:textId="77777777" w:rsidR="002F273F" w:rsidRPr="00BD06A1" w:rsidRDefault="002F273F" w:rsidP="00382C36">
            <w:pPr>
              <w:spacing w:before="40" w:after="40"/>
              <w:ind w:left="144" w:hanging="144"/>
              <w:jc w:val="center"/>
              <w:rPr>
                <w:rFonts w:cs="Arial"/>
                <w:color w:val="auto"/>
                <w:szCs w:val="22"/>
              </w:rPr>
            </w:pPr>
          </w:p>
          <w:p w14:paraId="7574C2DC" w14:textId="77777777" w:rsidR="002F273F" w:rsidRPr="00BD06A1" w:rsidRDefault="002F273F" w:rsidP="00382C36">
            <w:pPr>
              <w:spacing w:before="40" w:after="40"/>
              <w:ind w:left="144" w:hanging="144"/>
              <w:jc w:val="center"/>
              <w:rPr>
                <w:rFonts w:cs="Arial"/>
                <w:color w:val="auto"/>
                <w:szCs w:val="22"/>
              </w:rPr>
            </w:pPr>
            <w:r w:rsidRPr="00BD06A1">
              <w:rPr>
                <w:rFonts w:cs="Arial"/>
                <w:color w:val="auto"/>
                <w:szCs w:val="22"/>
              </w:rPr>
              <w:t>MOH</w:t>
            </w:r>
          </w:p>
          <w:p w14:paraId="1B645C3F" w14:textId="77777777" w:rsidR="002F273F" w:rsidRPr="00BD06A1" w:rsidRDefault="002F273F" w:rsidP="00382C36">
            <w:pPr>
              <w:spacing w:before="40" w:after="40"/>
              <w:ind w:left="144" w:hanging="144"/>
              <w:jc w:val="center"/>
              <w:rPr>
                <w:rFonts w:cs="Arial"/>
                <w:color w:val="auto"/>
                <w:szCs w:val="22"/>
              </w:rPr>
            </w:pPr>
          </w:p>
          <w:p w14:paraId="7433AD22" w14:textId="77777777" w:rsidR="002F273F" w:rsidRPr="00BD06A1" w:rsidRDefault="002F273F" w:rsidP="00382C36">
            <w:pPr>
              <w:spacing w:before="40" w:after="40"/>
              <w:ind w:left="144" w:hanging="144"/>
              <w:jc w:val="center"/>
              <w:rPr>
                <w:rFonts w:cs="Arial"/>
                <w:color w:val="auto"/>
                <w:szCs w:val="22"/>
              </w:rPr>
            </w:pPr>
            <w:r w:rsidRPr="00BD06A1">
              <w:rPr>
                <w:rFonts w:cs="Arial"/>
                <w:color w:val="auto"/>
                <w:szCs w:val="22"/>
              </w:rPr>
              <w:t>Warehouse</w:t>
            </w:r>
          </w:p>
          <w:p w14:paraId="7D85DFCB" w14:textId="77777777" w:rsidR="002F273F" w:rsidRPr="00BD06A1" w:rsidRDefault="002F273F" w:rsidP="00382C36">
            <w:pPr>
              <w:spacing w:before="40" w:after="40"/>
              <w:ind w:left="144" w:hanging="144"/>
              <w:jc w:val="center"/>
              <w:rPr>
                <w:rFonts w:cs="Arial"/>
                <w:color w:val="auto"/>
                <w:szCs w:val="22"/>
              </w:rPr>
            </w:pPr>
          </w:p>
          <w:p w14:paraId="13E76510" w14:textId="77777777" w:rsidR="002F273F" w:rsidRPr="00BD06A1" w:rsidRDefault="002F273F" w:rsidP="00382C36">
            <w:pPr>
              <w:spacing w:before="40" w:after="40"/>
              <w:ind w:left="144" w:hanging="144"/>
              <w:jc w:val="center"/>
              <w:rPr>
                <w:rFonts w:cs="Arial"/>
                <w:color w:val="auto"/>
                <w:szCs w:val="22"/>
              </w:rPr>
            </w:pPr>
            <w:r w:rsidRPr="00BD06A1">
              <w:rPr>
                <w:rFonts w:cs="Arial"/>
                <w:color w:val="auto"/>
                <w:szCs w:val="22"/>
              </w:rPr>
              <w:t>Referral Hospitals</w:t>
            </w:r>
          </w:p>
          <w:p w14:paraId="2F1CC319" w14:textId="77777777" w:rsidR="002F273F" w:rsidRPr="00BD06A1" w:rsidRDefault="002F273F" w:rsidP="00382C36">
            <w:pPr>
              <w:spacing w:before="40" w:after="40"/>
              <w:ind w:left="144" w:hanging="144"/>
              <w:jc w:val="center"/>
              <w:rPr>
                <w:rFonts w:cs="Arial"/>
                <w:color w:val="auto"/>
                <w:szCs w:val="22"/>
              </w:rPr>
            </w:pPr>
          </w:p>
          <w:p w14:paraId="7D7556F7" w14:textId="77777777" w:rsidR="002F273F" w:rsidRPr="00BD06A1" w:rsidRDefault="002F273F" w:rsidP="00382C36">
            <w:pPr>
              <w:spacing w:before="40" w:after="40"/>
              <w:ind w:left="144" w:hanging="144"/>
              <w:jc w:val="center"/>
              <w:rPr>
                <w:rFonts w:cs="Arial"/>
                <w:color w:val="auto"/>
                <w:szCs w:val="22"/>
              </w:rPr>
            </w:pPr>
            <w:r w:rsidRPr="00BD06A1">
              <w:rPr>
                <w:rFonts w:cs="Arial"/>
                <w:color w:val="auto"/>
                <w:szCs w:val="22"/>
              </w:rPr>
              <w:t>SDP</w:t>
            </w:r>
          </w:p>
          <w:p w14:paraId="19964D79" w14:textId="77777777" w:rsidR="002F273F" w:rsidRPr="00BD06A1" w:rsidRDefault="002F273F" w:rsidP="00382C36">
            <w:pPr>
              <w:spacing w:before="40" w:after="40"/>
              <w:jc w:val="center"/>
              <w:rPr>
                <w:rFonts w:cs="Arial"/>
                <w:color w:val="auto"/>
                <w:szCs w:val="22"/>
              </w:rPr>
            </w:pPr>
          </w:p>
        </w:tc>
        <w:tc>
          <w:tcPr>
            <w:tcW w:w="3254" w:type="dxa"/>
            <w:vMerge w:val="restart"/>
            <w:shd w:val="clear" w:color="auto" w:fill="auto"/>
          </w:tcPr>
          <w:p w14:paraId="3626EBA8" w14:textId="77777777" w:rsidR="002F273F" w:rsidRPr="00BD06A1" w:rsidRDefault="002F273F" w:rsidP="00382C36">
            <w:pPr>
              <w:spacing w:before="40" w:after="40"/>
              <w:jc w:val="center"/>
              <w:rPr>
                <w:rFonts w:cs="Arial"/>
                <w:color w:val="auto"/>
                <w:szCs w:val="22"/>
              </w:rPr>
            </w:pPr>
            <w:r w:rsidRPr="00BD06A1">
              <w:rPr>
                <w:rFonts w:cs="Arial"/>
                <w:color w:val="auto"/>
                <w:szCs w:val="22"/>
              </w:rPr>
              <w:t>Are there Standard Operating Procedures (SOPs) for the electronic LMIS available at this site/facility (in electronic or paper copy)?</w:t>
            </w:r>
          </w:p>
          <w:p w14:paraId="0E2B5790" w14:textId="77777777" w:rsidR="002F273F" w:rsidRPr="00BD06A1" w:rsidRDefault="002F273F" w:rsidP="00382C36">
            <w:pPr>
              <w:spacing w:before="40" w:after="40"/>
              <w:jc w:val="center"/>
              <w:rPr>
                <w:rFonts w:cs="Arial"/>
                <w:color w:val="auto"/>
                <w:szCs w:val="22"/>
              </w:rPr>
            </w:pPr>
          </w:p>
          <w:p w14:paraId="2FCAE663"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LM-705]</w:t>
            </w:r>
          </w:p>
        </w:tc>
        <w:tc>
          <w:tcPr>
            <w:tcW w:w="2410" w:type="dxa"/>
            <w:shd w:val="clear" w:color="auto" w:fill="auto"/>
          </w:tcPr>
          <w:p w14:paraId="15F52AD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992" w:type="dxa"/>
            <w:shd w:val="clear" w:color="auto" w:fill="auto"/>
          </w:tcPr>
          <w:p w14:paraId="79799A39"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48" w:type="dxa"/>
            <w:vMerge w:val="restart"/>
            <w:shd w:val="clear" w:color="auto" w:fill="auto"/>
            <w:vAlign w:val="center"/>
          </w:tcPr>
          <w:p w14:paraId="491E8347" w14:textId="77777777" w:rsidR="002F273F" w:rsidRPr="00BD06A1" w:rsidRDefault="002F273F" w:rsidP="00382C36">
            <w:pPr>
              <w:jc w:val="center"/>
              <w:rPr>
                <w:rFonts w:cs="Arial"/>
                <w:b/>
                <w:color w:val="auto"/>
                <w:szCs w:val="22"/>
              </w:rPr>
            </w:pPr>
            <w:r w:rsidRPr="00BD06A1">
              <w:rPr>
                <w:rFonts w:cs="Arial"/>
                <w:b/>
                <w:color w:val="auto"/>
                <w:szCs w:val="22"/>
              </w:rPr>
              <w:t>Skip</w:t>
            </w:r>
            <w:r w:rsidRPr="00BD06A1">
              <w:rPr>
                <w:rFonts w:cs="Arial"/>
                <w:color w:val="auto"/>
                <w:szCs w:val="22"/>
              </w:rPr>
              <w:t xml:space="preserve"> this question and </w:t>
            </w:r>
            <w:r w:rsidRPr="00BD06A1">
              <w:rPr>
                <w:rFonts w:cs="Arial"/>
                <w:b/>
                <w:color w:val="auto"/>
                <w:szCs w:val="22"/>
              </w:rPr>
              <w:t>[LM-304]</w:t>
            </w:r>
            <w:r w:rsidRPr="00BD06A1">
              <w:rPr>
                <w:rFonts w:cs="Arial"/>
                <w:color w:val="auto"/>
                <w:szCs w:val="22"/>
              </w:rPr>
              <w:t xml:space="preserve"> if </w:t>
            </w:r>
            <w:r w:rsidRPr="00BD06A1">
              <w:rPr>
                <w:rFonts w:cs="Arial"/>
                <w:b/>
                <w:color w:val="auto"/>
                <w:szCs w:val="22"/>
              </w:rPr>
              <w:t>[LM-101]</w:t>
            </w:r>
            <w:r w:rsidRPr="00BD06A1">
              <w:rPr>
                <w:rFonts w:cs="Arial"/>
                <w:color w:val="auto"/>
                <w:szCs w:val="22"/>
              </w:rPr>
              <w:t xml:space="preserve"> was </w:t>
            </w:r>
            <w:r w:rsidRPr="00BD06A1">
              <w:rPr>
                <w:rFonts w:cs="Arial"/>
                <w:b/>
                <w:color w:val="auto"/>
                <w:szCs w:val="22"/>
              </w:rPr>
              <w:t>"paper based LMIS only"</w:t>
            </w:r>
            <w:r w:rsidRPr="00BD06A1">
              <w:rPr>
                <w:rFonts w:cs="Arial"/>
                <w:color w:val="auto"/>
                <w:szCs w:val="22"/>
              </w:rPr>
              <w:t xml:space="preserve"> or </w:t>
            </w:r>
            <w:r w:rsidRPr="00BD06A1">
              <w:rPr>
                <w:rFonts w:cs="Arial"/>
                <w:b/>
                <w:color w:val="auto"/>
                <w:szCs w:val="22"/>
              </w:rPr>
              <w:t>"I don't know"</w:t>
            </w:r>
          </w:p>
          <w:p w14:paraId="329F1D53" w14:textId="77777777" w:rsidR="002F273F" w:rsidRPr="00BD06A1" w:rsidRDefault="002F273F" w:rsidP="00382C36">
            <w:pPr>
              <w:jc w:val="center"/>
              <w:rPr>
                <w:rFonts w:cs="Arial"/>
                <w:color w:val="auto"/>
                <w:szCs w:val="22"/>
              </w:rPr>
            </w:pPr>
          </w:p>
          <w:p w14:paraId="1D34CD86" w14:textId="77777777" w:rsidR="002F273F" w:rsidRPr="00BD06A1" w:rsidRDefault="002F273F" w:rsidP="00382C36">
            <w:pPr>
              <w:jc w:val="center"/>
              <w:rPr>
                <w:rFonts w:cs="Arial"/>
                <w:color w:val="auto"/>
                <w:szCs w:val="22"/>
              </w:rPr>
            </w:pPr>
            <w:r w:rsidRPr="00BD06A1">
              <w:rPr>
                <w:rFonts w:cs="Arial"/>
                <w:color w:val="auto"/>
                <w:szCs w:val="22"/>
              </w:rPr>
              <w:t xml:space="preserve">If answer is </w:t>
            </w:r>
            <w:r w:rsidRPr="00BD06A1">
              <w:rPr>
                <w:rFonts w:cs="Arial"/>
                <w:b/>
                <w:color w:val="auto"/>
                <w:szCs w:val="22"/>
              </w:rPr>
              <w:t>"Yes"</w:t>
            </w:r>
            <w:r w:rsidRPr="00BD06A1">
              <w:rPr>
                <w:rFonts w:cs="Arial"/>
                <w:color w:val="auto"/>
                <w:szCs w:val="22"/>
              </w:rPr>
              <w:t xml:space="preserve">, </w:t>
            </w:r>
            <w:proofErr w:type="gramStart"/>
            <w:r w:rsidRPr="00BD06A1">
              <w:rPr>
                <w:rFonts w:cs="Arial"/>
                <w:color w:val="auto"/>
                <w:szCs w:val="22"/>
              </w:rPr>
              <w:t>continue;</w:t>
            </w:r>
            <w:proofErr w:type="gramEnd"/>
            <w:r w:rsidRPr="00BD06A1">
              <w:rPr>
                <w:rFonts w:cs="Arial"/>
                <w:color w:val="auto"/>
                <w:szCs w:val="22"/>
              </w:rPr>
              <w:t xml:space="preserve"> </w:t>
            </w:r>
          </w:p>
          <w:p w14:paraId="0DBD5564" w14:textId="77777777" w:rsidR="002F273F" w:rsidRPr="00BD06A1" w:rsidRDefault="002F273F" w:rsidP="00382C36">
            <w:pPr>
              <w:jc w:val="center"/>
              <w:rPr>
                <w:rFonts w:cs="Arial"/>
                <w:color w:val="auto"/>
                <w:szCs w:val="22"/>
              </w:rPr>
            </w:pPr>
          </w:p>
          <w:p w14:paraId="33818A49" w14:textId="77777777" w:rsidR="002F273F" w:rsidRPr="00BD06A1" w:rsidRDefault="002F273F" w:rsidP="00382C36">
            <w:pPr>
              <w:jc w:val="center"/>
              <w:rPr>
                <w:rFonts w:cs="Arial"/>
                <w:color w:val="auto"/>
                <w:szCs w:val="22"/>
              </w:rPr>
            </w:pPr>
            <w:r w:rsidRPr="00BD06A1">
              <w:rPr>
                <w:rFonts w:cs="Arial"/>
                <w:color w:val="auto"/>
                <w:szCs w:val="22"/>
              </w:rPr>
              <w:t xml:space="preserve">Otherwise, go to </w:t>
            </w:r>
            <w:r w:rsidRPr="00BD06A1">
              <w:rPr>
                <w:rFonts w:cs="Arial"/>
                <w:b/>
                <w:color w:val="auto"/>
                <w:szCs w:val="22"/>
              </w:rPr>
              <w:t>[LM-400]</w:t>
            </w:r>
          </w:p>
        </w:tc>
      </w:tr>
      <w:tr w:rsidR="00666229" w:rsidRPr="00BD06A1" w14:paraId="71ECDBFE" w14:textId="77777777" w:rsidTr="00382C36">
        <w:trPr>
          <w:cantSplit/>
          <w:trHeight w:val="325"/>
          <w:jc w:val="center"/>
        </w:trPr>
        <w:tc>
          <w:tcPr>
            <w:tcW w:w="1419" w:type="dxa"/>
            <w:gridSpan w:val="2"/>
            <w:vMerge/>
            <w:shd w:val="clear" w:color="auto" w:fill="auto"/>
          </w:tcPr>
          <w:p w14:paraId="043B5822" w14:textId="77777777" w:rsidR="002F273F" w:rsidRPr="00BD06A1" w:rsidRDefault="002F273F" w:rsidP="00382C36">
            <w:pPr>
              <w:spacing w:before="40" w:after="40"/>
              <w:jc w:val="center"/>
              <w:rPr>
                <w:rFonts w:cs="Arial"/>
                <w:color w:val="auto"/>
                <w:szCs w:val="22"/>
              </w:rPr>
            </w:pPr>
          </w:p>
        </w:tc>
        <w:tc>
          <w:tcPr>
            <w:tcW w:w="3254" w:type="dxa"/>
            <w:vMerge/>
            <w:shd w:val="clear" w:color="auto" w:fill="auto"/>
          </w:tcPr>
          <w:p w14:paraId="73B0BDFB"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5E7537C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992" w:type="dxa"/>
            <w:shd w:val="clear" w:color="auto" w:fill="auto"/>
          </w:tcPr>
          <w:p w14:paraId="51E98EDB"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48" w:type="dxa"/>
            <w:vMerge/>
            <w:shd w:val="clear" w:color="auto" w:fill="auto"/>
            <w:vAlign w:val="center"/>
          </w:tcPr>
          <w:p w14:paraId="081A3EEE" w14:textId="77777777" w:rsidR="002F273F" w:rsidRPr="00BD06A1" w:rsidRDefault="002F273F" w:rsidP="00382C36">
            <w:pPr>
              <w:jc w:val="center"/>
              <w:rPr>
                <w:rFonts w:cs="Arial"/>
                <w:color w:val="auto"/>
                <w:szCs w:val="22"/>
              </w:rPr>
            </w:pPr>
          </w:p>
        </w:tc>
      </w:tr>
      <w:tr w:rsidR="00666229" w:rsidRPr="00BD06A1" w14:paraId="7A40BA4F" w14:textId="77777777" w:rsidTr="00382C36">
        <w:trPr>
          <w:cantSplit/>
          <w:trHeight w:val="325"/>
          <w:jc w:val="center"/>
        </w:trPr>
        <w:tc>
          <w:tcPr>
            <w:tcW w:w="1419" w:type="dxa"/>
            <w:gridSpan w:val="2"/>
            <w:vMerge/>
            <w:shd w:val="clear" w:color="auto" w:fill="auto"/>
          </w:tcPr>
          <w:p w14:paraId="26C08D92" w14:textId="77777777" w:rsidR="002F273F" w:rsidRPr="00BD06A1" w:rsidRDefault="002F273F" w:rsidP="00382C36">
            <w:pPr>
              <w:spacing w:before="40" w:after="40"/>
              <w:jc w:val="center"/>
              <w:rPr>
                <w:rFonts w:cs="Arial"/>
                <w:color w:val="auto"/>
                <w:szCs w:val="22"/>
              </w:rPr>
            </w:pPr>
          </w:p>
        </w:tc>
        <w:tc>
          <w:tcPr>
            <w:tcW w:w="3254" w:type="dxa"/>
            <w:vMerge/>
            <w:shd w:val="clear" w:color="auto" w:fill="auto"/>
          </w:tcPr>
          <w:p w14:paraId="4403DBE7"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6317F9C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992" w:type="dxa"/>
            <w:shd w:val="clear" w:color="auto" w:fill="auto"/>
          </w:tcPr>
          <w:p w14:paraId="29D6C886"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48" w:type="dxa"/>
            <w:vMerge/>
            <w:shd w:val="clear" w:color="auto" w:fill="auto"/>
            <w:vAlign w:val="center"/>
          </w:tcPr>
          <w:p w14:paraId="2FD7861C" w14:textId="77777777" w:rsidR="002F273F" w:rsidRPr="00BD06A1" w:rsidRDefault="002F273F" w:rsidP="00382C36">
            <w:pPr>
              <w:jc w:val="center"/>
              <w:rPr>
                <w:rFonts w:cs="Arial"/>
                <w:color w:val="auto"/>
                <w:szCs w:val="22"/>
              </w:rPr>
            </w:pPr>
          </w:p>
        </w:tc>
      </w:tr>
      <w:tr w:rsidR="00666229" w:rsidRPr="00BD06A1" w14:paraId="03949650" w14:textId="77777777" w:rsidTr="00066897">
        <w:trPr>
          <w:cantSplit/>
          <w:trHeight w:val="325"/>
          <w:jc w:val="center"/>
        </w:trPr>
        <w:tc>
          <w:tcPr>
            <w:tcW w:w="1419" w:type="dxa"/>
            <w:gridSpan w:val="2"/>
            <w:vMerge w:val="restart"/>
            <w:shd w:val="clear" w:color="auto" w:fill="auto"/>
          </w:tcPr>
          <w:p w14:paraId="2038563F" w14:textId="77777777" w:rsidR="002F273F" w:rsidRPr="00BD06A1" w:rsidRDefault="002F273F" w:rsidP="00382C36">
            <w:pPr>
              <w:spacing w:before="40" w:after="40"/>
              <w:ind w:left="144" w:hanging="144"/>
              <w:jc w:val="center"/>
              <w:rPr>
                <w:rFonts w:cs="Arial"/>
                <w:b/>
                <w:color w:val="auto"/>
                <w:szCs w:val="22"/>
              </w:rPr>
            </w:pPr>
            <w:r w:rsidRPr="00BD06A1">
              <w:rPr>
                <w:rFonts w:cs="Arial"/>
                <w:b/>
                <w:color w:val="auto"/>
                <w:szCs w:val="22"/>
              </w:rPr>
              <w:t>LM-304</w:t>
            </w:r>
          </w:p>
          <w:p w14:paraId="2C5177F1" w14:textId="77777777" w:rsidR="002F273F" w:rsidRPr="00BD06A1" w:rsidRDefault="002F273F" w:rsidP="00382C36">
            <w:pPr>
              <w:spacing w:before="40" w:after="40"/>
              <w:ind w:left="144" w:hanging="144"/>
              <w:jc w:val="center"/>
              <w:rPr>
                <w:rFonts w:cs="Arial"/>
                <w:color w:val="auto"/>
                <w:szCs w:val="22"/>
              </w:rPr>
            </w:pPr>
          </w:p>
          <w:p w14:paraId="4C733636" w14:textId="77777777" w:rsidR="002F273F" w:rsidRPr="00BD06A1" w:rsidRDefault="002F273F" w:rsidP="00382C36">
            <w:pPr>
              <w:spacing w:before="40" w:after="40"/>
              <w:ind w:left="144" w:hanging="144"/>
              <w:jc w:val="center"/>
              <w:rPr>
                <w:rFonts w:cs="Arial"/>
                <w:color w:val="auto"/>
                <w:szCs w:val="22"/>
                <w:u w:val="single"/>
              </w:rPr>
            </w:pPr>
            <w:r w:rsidRPr="00BD06A1">
              <w:rPr>
                <w:rFonts w:cs="Arial"/>
                <w:color w:val="auto"/>
                <w:szCs w:val="22"/>
                <w:u w:val="single"/>
              </w:rPr>
              <w:t>Ask:</w:t>
            </w:r>
          </w:p>
          <w:p w14:paraId="7AF39167" w14:textId="77777777" w:rsidR="002F273F" w:rsidRPr="00BD06A1" w:rsidRDefault="002F273F" w:rsidP="00382C36">
            <w:pPr>
              <w:spacing w:before="40" w:after="40"/>
              <w:ind w:left="144" w:hanging="144"/>
              <w:jc w:val="center"/>
              <w:rPr>
                <w:rFonts w:cs="Arial"/>
                <w:color w:val="auto"/>
                <w:szCs w:val="22"/>
              </w:rPr>
            </w:pPr>
          </w:p>
          <w:p w14:paraId="6D1E09D0" w14:textId="77777777" w:rsidR="002F273F" w:rsidRPr="00BD06A1" w:rsidRDefault="002F273F" w:rsidP="00382C36">
            <w:pPr>
              <w:spacing w:before="40" w:after="40"/>
              <w:ind w:left="144" w:hanging="144"/>
              <w:jc w:val="center"/>
              <w:rPr>
                <w:rFonts w:cs="Arial"/>
                <w:color w:val="auto"/>
                <w:szCs w:val="22"/>
              </w:rPr>
            </w:pPr>
            <w:r w:rsidRPr="00BD06A1">
              <w:rPr>
                <w:rFonts w:cs="Arial"/>
                <w:color w:val="auto"/>
                <w:szCs w:val="22"/>
              </w:rPr>
              <w:t>MOH</w:t>
            </w:r>
          </w:p>
          <w:p w14:paraId="346B51E5" w14:textId="77777777" w:rsidR="002F273F" w:rsidRPr="00BD06A1" w:rsidRDefault="002F273F" w:rsidP="00382C36">
            <w:pPr>
              <w:spacing w:before="40" w:after="40"/>
              <w:ind w:left="144" w:hanging="144"/>
              <w:jc w:val="center"/>
              <w:rPr>
                <w:rFonts w:cs="Arial"/>
                <w:color w:val="auto"/>
                <w:szCs w:val="22"/>
              </w:rPr>
            </w:pPr>
          </w:p>
          <w:p w14:paraId="1431963C" w14:textId="77777777" w:rsidR="002F273F" w:rsidRPr="00BD06A1" w:rsidRDefault="002F273F" w:rsidP="00382C36">
            <w:pPr>
              <w:spacing w:before="40" w:after="40"/>
              <w:ind w:left="144" w:hanging="144"/>
              <w:jc w:val="center"/>
              <w:rPr>
                <w:rFonts w:cs="Arial"/>
                <w:color w:val="auto"/>
                <w:szCs w:val="22"/>
              </w:rPr>
            </w:pPr>
            <w:r w:rsidRPr="00BD06A1">
              <w:rPr>
                <w:rFonts w:cs="Arial"/>
                <w:color w:val="auto"/>
                <w:szCs w:val="22"/>
              </w:rPr>
              <w:t>Warehouse</w:t>
            </w:r>
          </w:p>
          <w:p w14:paraId="4D5D3FAE" w14:textId="77777777" w:rsidR="002F273F" w:rsidRPr="00BD06A1" w:rsidRDefault="002F273F" w:rsidP="00382C36">
            <w:pPr>
              <w:spacing w:before="40" w:after="40"/>
              <w:jc w:val="center"/>
              <w:rPr>
                <w:rFonts w:cs="Arial"/>
                <w:color w:val="auto"/>
                <w:szCs w:val="22"/>
              </w:rPr>
            </w:pPr>
          </w:p>
        </w:tc>
        <w:tc>
          <w:tcPr>
            <w:tcW w:w="3254" w:type="dxa"/>
            <w:vMerge w:val="restart"/>
            <w:shd w:val="clear" w:color="auto" w:fill="auto"/>
          </w:tcPr>
          <w:p w14:paraId="0D60E5C8" w14:textId="77777777" w:rsidR="002F273F" w:rsidRPr="00BD06A1" w:rsidRDefault="002F273F" w:rsidP="00382C36">
            <w:pPr>
              <w:spacing w:before="40" w:after="40"/>
              <w:jc w:val="center"/>
              <w:rPr>
                <w:rFonts w:cs="Arial"/>
                <w:color w:val="auto"/>
                <w:szCs w:val="22"/>
              </w:rPr>
            </w:pPr>
            <w:r w:rsidRPr="00BD06A1">
              <w:rPr>
                <w:rFonts w:cs="Arial"/>
                <w:color w:val="auto"/>
                <w:szCs w:val="22"/>
              </w:rPr>
              <w:t>How often are SOPs for electronic LMIS updated?</w:t>
            </w:r>
          </w:p>
          <w:p w14:paraId="595BEEE4" w14:textId="77777777" w:rsidR="002F273F" w:rsidRPr="00BD06A1" w:rsidRDefault="002F273F" w:rsidP="00382C36">
            <w:pPr>
              <w:spacing w:before="40" w:after="40"/>
              <w:jc w:val="center"/>
              <w:rPr>
                <w:rFonts w:cs="Arial"/>
                <w:color w:val="auto"/>
                <w:szCs w:val="22"/>
              </w:rPr>
            </w:pPr>
          </w:p>
          <w:p w14:paraId="36E87460"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For answers in between the choices, round up. For example, if updates are done every 15, 18 or 21 months, select "Every 2 years"</w:t>
            </w:r>
          </w:p>
        </w:tc>
        <w:tc>
          <w:tcPr>
            <w:tcW w:w="2410" w:type="dxa"/>
            <w:shd w:val="clear" w:color="auto" w:fill="auto"/>
          </w:tcPr>
          <w:p w14:paraId="0EC54EA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Annually or more often</w:t>
            </w:r>
          </w:p>
        </w:tc>
        <w:tc>
          <w:tcPr>
            <w:tcW w:w="992" w:type="dxa"/>
            <w:shd w:val="clear" w:color="auto" w:fill="auto"/>
          </w:tcPr>
          <w:p w14:paraId="42675D52"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48" w:type="dxa"/>
            <w:vMerge w:val="restart"/>
            <w:shd w:val="clear" w:color="auto" w:fill="BFBFBF"/>
            <w:vAlign w:val="center"/>
          </w:tcPr>
          <w:p w14:paraId="1273E7E9" w14:textId="77777777" w:rsidR="002F273F" w:rsidRPr="00BD06A1" w:rsidRDefault="002F273F" w:rsidP="00382C36">
            <w:pPr>
              <w:jc w:val="center"/>
              <w:rPr>
                <w:rFonts w:cs="Arial"/>
                <w:color w:val="auto"/>
                <w:szCs w:val="22"/>
              </w:rPr>
            </w:pPr>
          </w:p>
        </w:tc>
      </w:tr>
      <w:tr w:rsidR="00666229" w:rsidRPr="00BD06A1" w14:paraId="476907BC" w14:textId="77777777" w:rsidTr="00066897">
        <w:trPr>
          <w:cantSplit/>
          <w:trHeight w:val="325"/>
          <w:jc w:val="center"/>
        </w:trPr>
        <w:tc>
          <w:tcPr>
            <w:tcW w:w="1419" w:type="dxa"/>
            <w:gridSpan w:val="2"/>
            <w:vMerge/>
            <w:shd w:val="clear" w:color="auto" w:fill="auto"/>
          </w:tcPr>
          <w:p w14:paraId="7657252B" w14:textId="77777777" w:rsidR="002F273F" w:rsidRPr="00BD06A1" w:rsidRDefault="002F273F" w:rsidP="00382C36">
            <w:pPr>
              <w:spacing w:before="40" w:after="40"/>
              <w:jc w:val="center"/>
              <w:rPr>
                <w:rFonts w:cs="Arial"/>
                <w:color w:val="auto"/>
                <w:szCs w:val="22"/>
              </w:rPr>
            </w:pPr>
          </w:p>
        </w:tc>
        <w:tc>
          <w:tcPr>
            <w:tcW w:w="3254" w:type="dxa"/>
            <w:vMerge/>
            <w:shd w:val="clear" w:color="auto" w:fill="auto"/>
          </w:tcPr>
          <w:p w14:paraId="0839E5F9"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303844F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Every 2 years</w:t>
            </w:r>
          </w:p>
        </w:tc>
        <w:tc>
          <w:tcPr>
            <w:tcW w:w="992" w:type="dxa"/>
            <w:shd w:val="clear" w:color="auto" w:fill="auto"/>
          </w:tcPr>
          <w:p w14:paraId="79BAAAD1"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48" w:type="dxa"/>
            <w:vMerge/>
            <w:shd w:val="clear" w:color="auto" w:fill="BFBFBF"/>
            <w:vAlign w:val="center"/>
          </w:tcPr>
          <w:p w14:paraId="09381422" w14:textId="77777777" w:rsidR="002F273F" w:rsidRPr="00BD06A1" w:rsidRDefault="002F273F" w:rsidP="00382C36">
            <w:pPr>
              <w:jc w:val="center"/>
              <w:rPr>
                <w:rFonts w:cs="Arial"/>
                <w:color w:val="auto"/>
                <w:szCs w:val="22"/>
              </w:rPr>
            </w:pPr>
          </w:p>
        </w:tc>
      </w:tr>
      <w:tr w:rsidR="00666229" w:rsidRPr="00BD06A1" w14:paraId="3E54C345" w14:textId="77777777" w:rsidTr="00066897">
        <w:trPr>
          <w:cantSplit/>
          <w:trHeight w:val="325"/>
          <w:jc w:val="center"/>
        </w:trPr>
        <w:tc>
          <w:tcPr>
            <w:tcW w:w="1419" w:type="dxa"/>
            <w:gridSpan w:val="2"/>
            <w:vMerge/>
            <w:shd w:val="clear" w:color="auto" w:fill="auto"/>
          </w:tcPr>
          <w:p w14:paraId="235A97A8" w14:textId="77777777" w:rsidR="002F273F" w:rsidRPr="00BD06A1" w:rsidRDefault="002F273F" w:rsidP="00382C36">
            <w:pPr>
              <w:spacing w:before="40" w:after="40"/>
              <w:jc w:val="center"/>
              <w:rPr>
                <w:rFonts w:cs="Arial"/>
                <w:color w:val="auto"/>
                <w:szCs w:val="22"/>
              </w:rPr>
            </w:pPr>
          </w:p>
        </w:tc>
        <w:tc>
          <w:tcPr>
            <w:tcW w:w="3254" w:type="dxa"/>
            <w:vMerge/>
            <w:shd w:val="clear" w:color="auto" w:fill="auto"/>
          </w:tcPr>
          <w:p w14:paraId="6578D222"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672254D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Every 3 years</w:t>
            </w:r>
          </w:p>
        </w:tc>
        <w:tc>
          <w:tcPr>
            <w:tcW w:w="992" w:type="dxa"/>
            <w:shd w:val="clear" w:color="auto" w:fill="auto"/>
          </w:tcPr>
          <w:p w14:paraId="2B1DAAED"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48" w:type="dxa"/>
            <w:vMerge/>
            <w:shd w:val="clear" w:color="auto" w:fill="BFBFBF"/>
            <w:vAlign w:val="center"/>
          </w:tcPr>
          <w:p w14:paraId="2C331260" w14:textId="77777777" w:rsidR="002F273F" w:rsidRPr="00BD06A1" w:rsidRDefault="002F273F" w:rsidP="00382C36">
            <w:pPr>
              <w:jc w:val="center"/>
              <w:rPr>
                <w:rFonts w:cs="Arial"/>
                <w:color w:val="auto"/>
                <w:szCs w:val="22"/>
              </w:rPr>
            </w:pPr>
          </w:p>
        </w:tc>
      </w:tr>
      <w:tr w:rsidR="00666229" w:rsidRPr="00BD06A1" w14:paraId="16E79904" w14:textId="77777777" w:rsidTr="00066897">
        <w:trPr>
          <w:cantSplit/>
          <w:trHeight w:val="325"/>
          <w:jc w:val="center"/>
        </w:trPr>
        <w:tc>
          <w:tcPr>
            <w:tcW w:w="1419" w:type="dxa"/>
            <w:gridSpan w:val="2"/>
            <w:vMerge/>
            <w:shd w:val="clear" w:color="auto" w:fill="auto"/>
          </w:tcPr>
          <w:p w14:paraId="54D3F21A" w14:textId="77777777" w:rsidR="002F273F" w:rsidRPr="00BD06A1" w:rsidRDefault="002F273F" w:rsidP="00382C36">
            <w:pPr>
              <w:spacing w:before="40" w:after="40"/>
              <w:jc w:val="center"/>
              <w:rPr>
                <w:rFonts w:cs="Arial"/>
                <w:color w:val="auto"/>
                <w:szCs w:val="22"/>
              </w:rPr>
            </w:pPr>
          </w:p>
        </w:tc>
        <w:tc>
          <w:tcPr>
            <w:tcW w:w="3254" w:type="dxa"/>
            <w:vMerge/>
            <w:shd w:val="clear" w:color="auto" w:fill="auto"/>
          </w:tcPr>
          <w:p w14:paraId="61FBA696"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0E32ABD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Every 4 years or less often</w:t>
            </w:r>
          </w:p>
        </w:tc>
        <w:tc>
          <w:tcPr>
            <w:tcW w:w="992" w:type="dxa"/>
            <w:shd w:val="clear" w:color="auto" w:fill="auto"/>
          </w:tcPr>
          <w:p w14:paraId="48F77820"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48" w:type="dxa"/>
            <w:vMerge/>
            <w:shd w:val="clear" w:color="auto" w:fill="BFBFBF"/>
            <w:vAlign w:val="center"/>
          </w:tcPr>
          <w:p w14:paraId="58C84ABA" w14:textId="77777777" w:rsidR="002F273F" w:rsidRPr="00BD06A1" w:rsidRDefault="002F273F" w:rsidP="00382C36">
            <w:pPr>
              <w:jc w:val="center"/>
              <w:rPr>
                <w:rFonts w:cs="Arial"/>
                <w:color w:val="auto"/>
                <w:szCs w:val="22"/>
              </w:rPr>
            </w:pPr>
          </w:p>
        </w:tc>
      </w:tr>
      <w:tr w:rsidR="00666229" w:rsidRPr="00BD06A1" w14:paraId="1DAB808F" w14:textId="77777777" w:rsidTr="00066897">
        <w:trPr>
          <w:cantSplit/>
          <w:trHeight w:val="325"/>
          <w:jc w:val="center"/>
        </w:trPr>
        <w:tc>
          <w:tcPr>
            <w:tcW w:w="1419" w:type="dxa"/>
            <w:gridSpan w:val="2"/>
            <w:vMerge/>
            <w:shd w:val="clear" w:color="auto" w:fill="auto"/>
          </w:tcPr>
          <w:p w14:paraId="4DE5E0F4" w14:textId="77777777" w:rsidR="002F273F" w:rsidRPr="00BD06A1" w:rsidRDefault="002F273F" w:rsidP="00382C36">
            <w:pPr>
              <w:spacing w:before="40" w:after="40"/>
              <w:jc w:val="center"/>
              <w:rPr>
                <w:rFonts w:cs="Arial"/>
                <w:color w:val="auto"/>
                <w:szCs w:val="22"/>
              </w:rPr>
            </w:pPr>
          </w:p>
        </w:tc>
        <w:tc>
          <w:tcPr>
            <w:tcW w:w="3254" w:type="dxa"/>
            <w:vMerge/>
            <w:shd w:val="clear" w:color="auto" w:fill="auto"/>
          </w:tcPr>
          <w:p w14:paraId="06F3DAD1"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541E462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Never</w:t>
            </w:r>
          </w:p>
        </w:tc>
        <w:tc>
          <w:tcPr>
            <w:tcW w:w="992" w:type="dxa"/>
            <w:shd w:val="clear" w:color="auto" w:fill="auto"/>
          </w:tcPr>
          <w:p w14:paraId="2876829D"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48" w:type="dxa"/>
            <w:vMerge/>
            <w:shd w:val="clear" w:color="auto" w:fill="BFBFBF"/>
            <w:vAlign w:val="center"/>
          </w:tcPr>
          <w:p w14:paraId="657D9434" w14:textId="77777777" w:rsidR="002F273F" w:rsidRPr="00BD06A1" w:rsidRDefault="002F273F" w:rsidP="00382C36">
            <w:pPr>
              <w:jc w:val="center"/>
              <w:rPr>
                <w:rFonts w:cs="Arial"/>
                <w:color w:val="auto"/>
                <w:szCs w:val="22"/>
              </w:rPr>
            </w:pPr>
          </w:p>
        </w:tc>
      </w:tr>
      <w:tr w:rsidR="00666229" w:rsidRPr="00BD06A1" w14:paraId="0422CE67" w14:textId="77777777" w:rsidTr="00066897">
        <w:trPr>
          <w:cantSplit/>
          <w:trHeight w:val="325"/>
          <w:jc w:val="center"/>
        </w:trPr>
        <w:tc>
          <w:tcPr>
            <w:tcW w:w="1419" w:type="dxa"/>
            <w:gridSpan w:val="2"/>
            <w:vMerge/>
            <w:shd w:val="clear" w:color="auto" w:fill="auto"/>
          </w:tcPr>
          <w:p w14:paraId="576FB67B" w14:textId="77777777" w:rsidR="002F273F" w:rsidRPr="00BD06A1" w:rsidRDefault="002F273F" w:rsidP="00382C36">
            <w:pPr>
              <w:spacing w:before="40" w:after="40"/>
              <w:jc w:val="center"/>
              <w:rPr>
                <w:rFonts w:cs="Arial"/>
                <w:color w:val="auto"/>
                <w:szCs w:val="22"/>
              </w:rPr>
            </w:pPr>
          </w:p>
        </w:tc>
        <w:tc>
          <w:tcPr>
            <w:tcW w:w="3254" w:type="dxa"/>
            <w:vMerge/>
            <w:shd w:val="clear" w:color="auto" w:fill="auto"/>
          </w:tcPr>
          <w:p w14:paraId="73B85FED"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0344FFB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992" w:type="dxa"/>
            <w:shd w:val="clear" w:color="auto" w:fill="auto"/>
          </w:tcPr>
          <w:p w14:paraId="091393DC"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48" w:type="dxa"/>
            <w:vMerge/>
            <w:shd w:val="clear" w:color="auto" w:fill="BFBFBF"/>
            <w:vAlign w:val="center"/>
          </w:tcPr>
          <w:p w14:paraId="4F1C1A1E" w14:textId="77777777" w:rsidR="002F273F" w:rsidRPr="00BD06A1" w:rsidRDefault="002F273F" w:rsidP="00382C36">
            <w:pPr>
              <w:jc w:val="center"/>
              <w:rPr>
                <w:rFonts w:cs="Arial"/>
                <w:color w:val="auto"/>
                <w:szCs w:val="22"/>
              </w:rPr>
            </w:pPr>
          </w:p>
        </w:tc>
      </w:tr>
      <w:tr w:rsidR="00666229" w:rsidRPr="00BD06A1" w14:paraId="4686A7B9" w14:textId="77777777" w:rsidTr="00066897">
        <w:trPr>
          <w:cantSplit/>
          <w:trHeight w:val="272"/>
          <w:jc w:val="center"/>
        </w:trPr>
        <w:tc>
          <w:tcPr>
            <w:tcW w:w="9923" w:type="dxa"/>
            <w:gridSpan w:val="6"/>
            <w:shd w:val="clear" w:color="auto" w:fill="BFBFBF"/>
          </w:tcPr>
          <w:p w14:paraId="465503FC"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LM-400: Data Quality Assessments (DQAs)</w:t>
            </w:r>
          </w:p>
        </w:tc>
      </w:tr>
      <w:tr w:rsidR="00666229" w:rsidRPr="00BD06A1" w14:paraId="4E3C7F1D" w14:textId="77777777" w:rsidTr="00382C36">
        <w:trPr>
          <w:cantSplit/>
          <w:trHeight w:val="272"/>
          <w:jc w:val="center"/>
        </w:trPr>
        <w:tc>
          <w:tcPr>
            <w:tcW w:w="1419" w:type="dxa"/>
            <w:gridSpan w:val="2"/>
            <w:vMerge w:val="restart"/>
            <w:shd w:val="clear" w:color="auto" w:fill="auto"/>
          </w:tcPr>
          <w:p w14:paraId="36DD417E"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LM-401</w:t>
            </w:r>
          </w:p>
          <w:p w14:paraId="61265E15" w14:textId="77777777" w:rsidR="002F273F" w:rsidRPr="00BD06A1" w:rsidRDefault="002F273F" w:rsidP="00382C36">
            <w:pPr>
              <w:spacing w:before="40" w:after="40"/>
              <w:jc w:val="center"/>
              <w:rPr>
                <w:rFonts w:cs="Arial"/>
                <w:color w:val="auto"/>
                <w:szCs w:val="22"/>
              </w:rPr>
            </w:pPr>
          </w:p>
          <w:p w14:paraId="17F42745"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0C933B2A" w14:textId="77777777" w:rsidR="002F273F" w:rsidRPr="00BD06A1" w:rsidRDefault="002F273F" w:rsidP="00382C36">
            <w:pPr>
              <w:spacing w:before="40" w:after="40"/>
              <w:jc w:val="center"/>
              <w:rPr>
                <w:rFonts w:cs="Arial"/>
                <w:color w:val="auto"/>
                <w:szCs w:val="22"/>
              </w:rPr>
            </w:pPr>
          </w:p>
          <w:p w14:paraId="07517D79"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5C473BCF" w14:textId="77777777" w:rsidR="002F273F" w:rsidRPr="00BD06A1" w:rsidRDefault="002F273F" w:rsidP="00382C36">
            <w:pPr>
              <w:spacing w:before="40" w:after="40"/>
              <w:jc w:val="center"/>
              <w:rPr>
                <w:rFonts w:cs="Arial"/>
                <w:color w:val="auto"/>
                <w:szCs w:val="22"/>
              </w:rPr>
            </w:pPr>
          </w:p>
          <w:p w14:paraId="33CE5E86"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0F0D0ADB" w14:textId="77777777" w:rsidR="002F273F" w:rsidRPr="00BD06A1" w:rsidRDefault="002F273F" w:rsidP="00382C36">
            <w:pPr>
              <w:spacing w:before="40" w:after="40"/>
              <w:jc w:val="center"/>
              <w:rPr>
                <w:rFonts w:cs="Arial"/>
                <w:color w:val="auto"/>
                <w:szCs w:val="22"/>
              </w:rPr>
            </w:pPr>
          </w:p>
          <w:p w14:paraId="026634AD"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25FF7E68" w14:textId="77777777" w:rsidR="002F273F" w:rsidRPr="00BD06A1" w:rsidRDefault="002F273F" w:rsidP="00382C36">
            <w:pPr>
              <w:spacing w:before="40" w:after="40"/>
              <w:jc w:val="center"/>
              <w:rPr>
                <w:rFonts w:cs="Arial"/>
                <w:color w:val="auto"/>
                <w:szCs w:val="22"/>
              </w:rPr>
            </w:pPr>
          </w:p>
          <w:p w14:paraId="55A1200B"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215722AF" w14:textId="77777777" w:rsidR="002F273F" w:rsidRPr="00BD06A1" w:rsidRDefault="002F273F" w:rsidP="00382C36">
            <w:pPr>
              <w:spacing w:before="40" w:after="40"/>
              <w:jc w:val="center"/>
              <w:rPr>
                <w:rFonts w:cs="Arial"/>
                <w:color w:val="auto"/>
                <w:szCs w:val="22"/>
              </w:rPr>
            </w:pPr>
          </w:p>
        </w:tc>
        <w:tc>
          <w:tcPr>
            <w:tcW w:w="3254" w:type="dxa"/>
            <w:vMerge w:val="restart"/>
            <w:shd w:val="clear" w:color="auto" w:fill="auto"/>
          </w:tcPr>
          <w:p w14:paraId="26DA6180" w14:textId="77777777" w:rsidR="002F273F" w:rsidRPr="00BD06A1" w:rsidRDefault="002F273F" w:rsidP="00382C36">
            <w:pPr>
              <w:spacing w:before="40" w:after="40"/>
              <w:jc w:val="center"/>
              <w:rPr>
                <w:rFonts w:cs="Arial"/>
                <w:color w:val="auto"/>
                <w:szCs w:val="22"/>
              </w:rPr>
            </w:pPr>
            <w:r w:rsidRPr="00BD06A1">
              <w:rPr>
                <w:rFonts w:cs="Arial"/>
                <w:color w:val="auto"/>
                <w:szCs w:val="22"/>
              </w:rPr>
              <w:t>Does this site conduct internal data quality assessments (DQA)?</w:t>
            </w:r>
          </w:p>
          <w:p w14:paraId="22DB41BF" w14:textId="77777777" w:rsidR="002F273F" w:rsidRPr="00BD06A1" w:rsidRDefault="002F273F" w:rsidP="00382C36">
            <w:pPr>
              <w:spacing w:before="40" w:after="40"/>
              <w:jc w:val="center"/>
              <w:rPr>
                <w:rFonts w:cs="Arial"/>
                <w:color w:val="auto"/>
                <w:szCs w:val="22"/>
              </w:rPr>
            </w:pPr>
          </w:p>
          <w:p w14:paraId="5075F27C"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LM-706]</w:t>
            </w:r>
          </w:p>
        </w:tc>
        <w:tc>
          <w:tcPr>
            <w:tcW w:w="2410" w:type="dxa"/>
            <w:shd w:val="clear" w:color="auto" w:fill="auto"/>
          </w:tcPr>
          <w:p w14:paraId="57E45E6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992" w:type="dxa"/>
            <w:shd w:val="clear" w:color="auto" w:fill="auto"/>
          </w:tcPr>
          <w:p w14:paraId="6F07849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val="restart"/>
            <w:shd w:val="clear" w:color="auto" w:fill="auto"/>
            <w:vAlign w:val="center"/>
          </w:tcPr>
          <w:p w14:paraId="0E758A04" w14:textId="77777777" w:rsidR="002F273F" w:rsidRPr="00BD06A1" w:rsidRDefault="002F273F" w:rsidP="00382C36">
            <w:pPr>
              <w:spacing w:before="40" w:after="40"/>
              <w:rPr>
                <w:rFonts w:cs="Arial"/>
                <w:b/>
                <w:color w:val="auto"/>
                <w:szCs w:val="22"/>
              </w:rPr>
            </w:pPr>
            <w:r w:rsidRPr="00BD06A1">
              <w:rPr>
                <w:rFonts w:cs="Arial"/>
                <w:color w:val="auto"/>
                <w:szCs w:val="22"/>
              </w:rPr>
              <w:t xml:space="preserve">If </w:t>
            </w:r>
            <w:r w:rsidRPr="00BD06A1">
              <w:rPr>
                <w:rFonts w:cs="Arial"/>
                <w:b/>
                <w:color w:val="auto"/>
                <w:szCs w:val="22"/>
              </w:rPr>
              <w:t>"Yes"</w:t>
            </w:r>
            <w:r w:rsidRPr="00BD06A1">
              <w:rPr>
                <w:rFonts w:cs="Arial"/>
                <w:color w:val="auto"/>
                <w:szCs w:val="22"/>
              </w:rPr>
              <w:t xml:space="preserve">, continue; Otherwise, </w:t>
            </w:r>
            <w:r w:rsidRPr="00BD06A1">
              <w:rPr>
                <w:rFonts w:cs="Arial"/>
                <w:b/>
                <w:color w:val="auto"/>
                <w:szCs w:val="22"/>
              </w:rPr>
              <w:t>go to next section [LM-500]</w:t>
            </w:r>
          </w:p>
        </w:tc>
      </w:tr>
      <w:tr w:rsidR="00666229" w:rsidRPr="00BD06A1" w14:paraId="4B7A1B06" w14:textId="77777777" w:rsidTr="00382C36">
        <w:trPr>
          <w:cantSplit/>
          <w:trHeight w:val="272"/>
          <w:jc w:val="center"/>
        </w:trPr>
        <w:tc>
          <w:tcPr>
            <w:tcW w:w="1419" w:type="dxa"/>
            <w:gridSpan w:val="2"/>
            <w:vMerge/>
            <w:shd w:val="clear" w:color="auto" w:fill="auto"/>
          </w:tcPr>
          <w:p w14:paraId="01E55634" w14:textId="77777777" w:rsidR="002F273F" w:rsidRPr="00BD06A1" w:rsidRDefault="002F273F" w:rsidP="00382C36">
            <w:pPr>
              <w:spacing w:before="40" w:after="40"/>
              <w:jc w:val="center"/>
              <w:rPr>
                <w:rFonts w:cs="Arial"/>
                <w:color w:val="auto"/>
                <w:szCs w:val="22"/>
              </w:rPr>
            </w:pPr>
          </w:p>
        </w:tc>
        <w:tc>
          <w:tcPr>
            <w:tcW w:w="3254" w:type="dxa"/>
            <w:vMerge/>
            <w:shd w:val="clear" w:color="auto" w:fill="auto"/>
          </w:tcPr>
          <w:p w14:paraId="5628B420"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7293020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992" w:type="dxa"/>
            <w:shd w:val="clear" w:color="auto" w:fill="auto"/>
          </w:tcPr>
          <w:p w14:paraId="0CC26FB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1A445B95" w14:textId="77777777" w:rsidR="002F273F" w:rsidRPr="00BD06A1" w:rsidRDefault="002F273F" w:rsidP="00382C36">
            <w:pPr>
              <w:spacing w:before="40" w:after="40"/>
              <w:rPr>
                <w:rFonts w:cs="Arial"/>
                <w:color w:val="auto"/>
                <w:szCs w:val="22"/>
              </w:rPr>
            </w:pPr>
          </w:p>
        </w:tc>
      </w:tr>
      <w:tr w:rsidR="00666229" w:rsidRPr="00BD06A1" w14:paraId="5D6C767E" w14:textId="77777777" w:rsidTr="00382C36">
        <w:trPr>
          <w:cantSplit/>
          <w:trHeight w:val="272"/>
          <w:jc w:val="center"/>
        </w:trPr>
        <w:tc>
          <w:tcPr>
            <w:tcW w:w="1419" w:type="dxa"/>
            <w:gridSpan w:val="2"/>
            <w:vMerge/>
            <w:shd w:val="clear" w:color="auto" w:fill="auto"/>
          </w:tcPr>
          <w:p w14:paraId="266BA25A" w14:textId="77777777" w:rsidR="002F273F" w:rsidRPr="00BD06A1" w:rsidRDefault="002F273F" w:rsidP="00382C36">
            <w:pPr>
              <w:spacing w:before="40" w:after="40"/>
              <w:jc w:val="center"/>
              <w:rPr>
                <w:rFonts w:cs="Arial"/>
                <w:color w:val="auto"/>
                <w:szCs w:val="22"/>
              </w:rPr>
            </w:pPr>
          </w:p>
        </w:tc>
        <w:tc>
          <w:tcPr>
            <w:tcW w:w="3254" w:type="dxa"/>
            <w:vMerge/>
            <w:shd w:val="clear" w:color="auto" w:fill="auto"/>
          </w:tcPr>
          <w:p w14:paraId="0A402320"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5990409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992" w:type="dxa"/>
            <w:shd w:val="clear" w:color="auto" w:fill="auto"/>
          </w:tcPr>
          <w:p w14:paraId="0E0AC30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4DE821FB" w14:textId="77777777" w:rsidR="002F273F" w:rsidRPr="00BD06A1" w:rsidRDefault="002F273F" w:rsidP="00382C36">
            <w:pPr>
              <w:spacing w:before="40" w:after="40"/>
              <w:rPr>
                <w:rFonts w:cs="Arial"/>
                <w:color w:val="auto"/>
                <w:szCs w:val="22"/>
              </w:rPr>
            </w:pPr>
          </w:p>
        </w:tc>
      </w:tr>
      <w:tr w:rsidR="00666229" w:rsidRPr="00BD06A1" w14:paraId="4B1658A8" w14:textId="77777777" w:rsidTr="00066897">
        <w:trPr>
          <w:cantSplit/>
          <w:trHeight w:val="272"/>
          <w:jc w:val="center"/>
        </w:trPr>
        <w:tc>
          <w:tcPr>
            <w:tcW w:w="1419" w:type="dxa"/>
            <w:gridSpan w:val="2"/>
            <w:vMerge w:val="restart"/>
            <w:shd w:val="clear" w:color="auto" w:fill="auto"/>
          </w:tcPr>
          <w:p w14:paraId="250AB796"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LM-402</w:t>
            </w:r>
          </w:p>
          <w:p w14:paraId="2731B9FA" w14:textId="77777777" w:rsidR="002F273F" w:rsidRPr="00BD06A1" w:rsidRDefault="002F273F" w:rsidP="00382C36">
            <w:pPr>
              <w:spacing w:before="40" w:after="40"/>
              <w:jc w:val="center"/>
              <w:rPr>
                <w:rFonts w:cs="Arial"/>
                <w:color w:val="auto"/>
                <w:szCs w:val="22"/>
              </w:rPr>
            </w:pPr>
          </w:p>
          <w:p w14:paraId="39B88669"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770934C5" w14:textId="77777777" w:rsidR="002F273F" w:rsidRPr="00BD06A1" w:rsidRDefault="002F273F" w:rsidP="00382C36">
            <w:pPr>
              <w:spacing w:before="40" w:after="40"/>
              <w:jc w:val="center"/>
              <w:rPr>
                <w:rFonts w:cs="Arial"/>
                <w:color w:val="auto"/>
                <w:szCs w:val="22"/>
              </w:rPr>
            </w:pPr>
          </w:p>
          <w:p w14:paraId="373A6679"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567A0201" w14:textId="77777777" w:rsidR="002F273F" w:rsidRPr="00BD06A1" w:rsidRDefault="002F273F" w:rsidP="00382C36">
            <w:pPr>
              <w:spacing w:before="40" w:after="40"/>
              <w:jc w:val="center"/>
              <w:rPr>
                <w:rFonts w:cs="Arial"/>
                <w:color w:val="auto"/>
                <w:szCs w:val="22"/>
              </w:rPr>
            </w:pPr>
          </w:p>
          <w:p w14:paraId="21ABB63C"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537AD56A" w14:textId="77777777" w:rsidR="002F273F" w:rsidRPr="00BD06A1" w:rsidRDefault="002F273F" w:rsidP="00382C36">
            <w:pPr>
              <w:spacing w:before="40" w:after="40"/>
              <w:jc w:val="center"/>
              <w:rPr>
                <w:rFonts w:cs="Arial"/>
                <w:color w:val="auto"/>
                <w:szCs w:val="22"/>
              </w:rPr>
            </w:pPr>
          </w:p>
          <w:p w14:paraId="2A5A3780" w14:textId="77777777" w:rsidR="002F273F" w:rsidRPr="00BD06A1" w:rsidRDefault="002F273F" w:rsidP="00382C36">
            <w:pPr>
              <w:spacing w:before="40" w:after="40"/>
              <w:jc w:val="center"/>
              <w:rPr>
                <w:rFonts w:cs="Arial"/>
                <w:color w:val="auto"/>
                <w:szCs w:val="22"/>
              </w:rPr>
            </w:pPr>
          </w:p>
        </w:tc>
        <w:tc>
          <w:tcPr>
            <w:tcW w:w="3254" w:type="dxa"/>
            <w:vMerge w:val="restart"/>
            <w:shd w:val="clear" w:color="auto" w:fill="auto"/>
          </w:tcPr>
          <w:p w14:paraId="620FE3DE" w14:textId="77777777" w:rsidR="002F273F" w:rsidRPr="00BD06A1" w:rsidRDefault="002F273F" w:rsidP="00382C36">
            <w:pPr>
              <w:spacing w:before="40" w:after="40"/>
              <w:jc w:val="center"/>
              <w:rPr>
                <w:rFonts w:cs="Arial"/>
                <w:color w:val="auto"/>
                <w:szCs w:val="22"/>
              </w:rPr>
            </w:pPr>
            <w:r w:rsidRPr="00BD06A1">
              <w:rPr>
                <w:rFonts w:cs="Arial"/>
                <w:color w:val="auto"/>
                <w:szCs w:val="22"/>
              </w:rPr>
              <w:t>At what level are data quality assessments – or DQAs – conducted?</w:t>
            </w:r>
          </w:p>
          <w:p w14:paraId="16A5A899" w14:textId="77777777" w:rsidR="002F273F" w:rsidRPr="00BD06A1" w:rsidRDefault="002F273F" w:rsidP="00382C36">
            <w:pPr>
              <w:spacing w:before="40" w:after="40"/>
              <w:jc w:val="center"/>
              <w:rPr>
                <w:rFonts w:cs="Arial"/>
                <w:color w:val="auto"/>
                <w:szCs w:val="22"/>
              </w:rPr>
            </w:pPr>
          </w:p>
          <w:p w14:paraId="6C41AD1A"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POSSIBLE]</w:t>
            </w:r>
          </w:p>
        </w:tc>
        <w:tc>
          <w:tcPr>
            <w:tcW w:w="2410" w:type="dxa"/>
            <w:shd w:val="clear" w:color="auto" w:fill="auto"/>
          </w:tcPr>
          <w:p w14:paraId="2E9AAF24" w14:textId="77777777" w:rsidR="002F273F" w:rsidRPr="00BD06A1" w:rsidRDefault="002F273F" w:rsidP="00382C36">
            <w:pPr>
              <w:jc w:val="center"/>
              <w:rPr>
                <w:rFonts w:cs="Arial"/>
                <w:color w:val="auto"/>
                <w:szCs w:val="22"/>
              </w:rPr>
            </w:pPr>
            <w:r w:rsidRPr="00BD06A1">
              <w:rPr>
                <w:rFonts w:cs="Arial"/>
                <w:color w:val="auto"/>
                <w:szCs w:val="22"/>
              </w:rPr>
              <w:t>National</w:t>
            </w:r>
          </w:p>
          <w:p w14:paraId="7F3DB2B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992" w:type="dxa"/>
            <w:shd w:val="clear" w:color="auto" w:fill="auto"/>
            <w:vAlign w:val="center"/>
          </w:tcPr>
          <w:p w14:paraId="7CFF2BD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val="restart"/>
            <w:shd w:val="clear" w:color="auto" w:fill="BFBFBF"/>
            <w:vAlign w:val="center"/>
          </w:tcPr>
          <w:p w14:paraId="6441CB05" w14:textId="77777777" w:rsidR="002F273F" w:rsidRPr="00BD06A1" w:rsidRDefault="002F273F" w:rsidP="00382C36">
            <w:pPr>
              <w:spacing w:before="40" w:after="40"/>
              <w:rPr>
                <w:rFonts w:cs="Arial"/>
                <w:color w:val="auto"/>
                <w:szCs w:val="22"/>
              </w:rPr>
            </w:pPr>
          </w:p>
        </w:tc>
      </w:tr>
      <w:tr w:rsidR="00666229" w:rsidRPr="00BD06A1" w14:paraId="185230A8" w14:textId="77777777" w:rsidTr="00066897">
        <w:trPr>
          <w:cantSplit/>
          <w:trHeight w:val="82"/>
          <w:jc w:val="center"/>
        </w:trPr>
        <w:tc>
          <w:tcPr>
            <w:tcW w:w="1419" w:type="dxa"/>
            <w:gridSpan w:val="2"/>
            <w:vMerge/>
            <w:shd w:val="clear" w:color="auto" w:fill="auto"/>
          </w:tcPr>
          <w:p w14:paraId="3353F6B4" w14:textId="77777777" w:rsidR="002F273F" w:rsidRPr="00BD06A1" w:rsidRDefault="002F273F" w:rsidP="00382C36">
            <w:pPr>
              <w:spacing w:before="40" w:after="40"/>
              <w:jc w:val="center"/>
              <w:rPr>
                <w:rFonts w:cs="Arial"/>
                <w:color w:val="auto"/>
                <w:szCs w:val="22"/>
              </w:rPr>
            </w:pPr>
          </w:p>
        </w:tc>
        <w:tc>
          <w:tcPr>
            <w:tcW w:w="3254" w:type="dxa"/>
            <w:vMerge/>
            <w:shd w:val="clear" w:color="auto" w:fill="auto"/>
            <w:vAlign w:val="center"/>
          </w:tcPr>
          <w:p w14:paraId="372C30C8"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355836E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Central District</w:t>
            </w:r>
          </w:p>
        </w:tc>
        <w:tc>
          <w:tcPr>
            <w:tcW w:w="992" w:type="dxa"/>
            <w:shd w:val="clear" w:color="auto" w:fill="auto"/>
            <w:vAlign w:val="center"/>
          </w:tcPr>
          <w:p w14:paraId="143E47D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34576889" w14:textId="77777777" w:rsidR="002F273F" w:rsidRPr="00BD06A1" w:rsidRDefault="002F273F" w:rsidP="00382C36">
            <w:pPr>
              <w:jc w:val="center"/>
              <w:rPr>
                <w:rFonts w:cs="Arial"/>
                <w:color w:val="auto"/>
                <w:szCs w:val="22"/>
              </w:rPr>
            </w:pPr>
          </w:p>
        </w:tc>
      </w:tr>
      <w:tr w:rsidR="00666229" w:rsidRPr="00BD06A1" w14:paraId="6D5266FF" w14:textId="77777777" w:rsidTr="00066897">
        <w:trPr>
          <w:cantSplit/>
          <w:trHeight w:val="80"/>
          <w:jc w:val="center"/>
        </w:trPr>
        <w:tc>
          <w:tcPr>
            <w:tcW w:w="1419" w:type="dxa"/>
            <w:gridSpan w:val="2"/>
            <w:vMerge/>
            <w:shd w:val="clear" w:color="auto" w:fill="auto"/>
          </w:tcPr>
          <w:p w14:paraId="24214B30" w14:textId="77777777" w:rsidR="002F273F" w:rsidRPr="00BD06A1" w:rsidRDefault="002F273F" w:rsidP="00382C36">
            <w:pPr>
              <w:spacing w:before="40" w:after="40"/>
              <w:jc w:val="center"/>
              <w:rPr>
                <w:rFonts w:cs="Arial"/>
                <w:color w:val="auto"/>
                <w:szCs w:val="22"/>
              </w:rPr>
            </w:pPr>
          </w:p>
        </w:tc>
        <w:tc>
          <w:tcPr>
            <w:tcW w:w="3254" w:type="dxa"/>
            <w:vMerge/>
            <w:shd w:val="clear" w:color="auto" w:fill="auto"/>
            <w:vAlign w:val="center"/>
          </w:tcPr>
          <w:p w14:paraId="2C4E4615"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51E35EB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Health Facility</w:t>
            </w:r>
          </w:p>
        </w:tc>
        <w:tc>
          <w:tcPr>
            <w:tcW w:w="992" w:type="dxa"/>
            <w:shd w:val="clear" w:color="auto" w:fill="auto"/>
            <w:vAlign w:val="center"/>
          </w:tcPr>
          <w:p w14:paraId="1AB51FB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318F9BA2" w14:textId="77777777" w:rsidR="002F273F" w:rsidRPr="00BD06A1" w:rsidRDefault="002F273F" w:rsidP="00382C36">
            <w:pPr>
              <w:jc w:val="center"/>
              <w:rPr>
                <w:rFonts w:cs="Arial"/>
                <w:color w:val="auto"/>
                <w:szCs w:val="22"/>
              </w:rPr>
            </w:pPr>
          </w:p>
        </w:tc>
      </w:tr>
      <w:tr w:rsidR="00666229" w:rsidRPr="00BD06A1" w14:paraId="37D6EE2B" w14:textId="77777777" w:rsidTr="00066897">
        <w:trPr>
          <w:cantSplit/>
          <w:trHeight w:val="80"/>
          <w:jc w:val="center"/>
        </w:trPr>
        <w:tc>
          <w:tcPr>
            <w:tcW w:w="1419" w:type="dxa"/>
            <w:gridSpan w:val="2"/>
            <w:vMerge/>
            <w:shd w:val="clear" w:color="auto" w:fill="auto"/>
          </w:tcPr>
          <w:p w14:paraId="0D4639FA" w14:textId="77777777" w:rsidR="002F273F" w:rsidRPr="00BD06A1" w:rsidRDefault="002F273F" w:rsidP="00382C36">
            <w:pPr>
              <w:spacing w:before="40" w:after="40"/>
              <w:jc w:val="center"/>
              <w:rPr>
                <w:rFonts w:cs="Arial"/>
                <w:color w:val="auto"/>
                <w:szCs w:val="22"/>
              </w:rPr>
            </w:pPr>
          </w:p>
        </w:tc>
        <w:tc>
          <w:tcPr>
            <w:tcW w:w="3254" w:type="dxa"/>
            <w:vMerge/>
            <w:shd w:val="clear" w:color="auto" w:fill="auto"/>
            <w:vAlign w:val="center"/>
          </w:tcPr>
          <w:p w14:paraId="5A2AF0AE"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3C601A4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Other</w:t>
            </w:r>
          </w:p>
          <w:p w14:paraId="4DDCF22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 xml:space="preserve">Please Specify: </w:t>
            </w:r>
          </w:p>
          <w:p w14:paraId="3043A72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2E6F5D5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015D20A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6CBABA8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5291A8C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39059FD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992" w:type="dxa"/>
            <w:shd w:val="clear" w:color="auto" w:fill="auto"/>
            <w:vAlign w:val="center"/>
          </w:tcPr>
          <w:p w14:paraId="27D2772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50326198" w14:textId="77777777" w:rsidR="002F273F" w:rsidRPr="00BD06A1" w:rsidRDefault="002F273F" w:rsidP="00382C36">
            <w:pPr>
              <w:jc w:val="center"/>
              <w:rPr>
                <w:rFonts w:cs="Arial"/>
                <w:color w:val="auto"/>
                <w:szCs w:val="22"/>
              </w:rPr>
            </w:pPr>
          </w:p>
        </w:tc>
      </w:tr>
      <w:tr w:rsidR="00666229" w:rsidRPr="00BD06A1" w14:paraId="647348FE" w14:textId="77777777" w:rsidTr="00066897">
        <w:trPr>
          <w:cantSplit/>
          <w:trHeight w:val="121"/>
          <w:jc w:val="center"/>
        </w:trPr>
        <w:tc>
          <w:tcPr>
            <w:tcW w:w="1419" w:type="dxa"/>
            <w:gridSpan w:val="2"/>
            <w:vMerge/>
            <w:shd w:val="clear" w:color="auto" w:fill="auto"/>
          </w:tcPr>
          <w:p w14:paraId="4B7BBB51" w14:textId="77777777" w:rsidR="002F273F" w:rsidRPr="00BD06A1" w:rsidRDefault="002F273F" w:rsidP="00382C36">
            <w:pPr>
              <w:spacing w:before="40" w:after="40"/>
              <w:jc w:val="center"/>
              <w:rPr>
                <w:rFonts w:cs="Arial"/>
                <w:color w:val="auto"/>
                <w:szCs w:val="22"/>
              </w:rPr>
            </w:pPr>
          </w:p>
        </w:tc>
        <w:tc>
          <w:tcPr>
            <w:tcW w:w="3254" w:type="dxa"/>
            <w:vMerge/>
            <w:shd w:val="clear" w:color="auto" w:fill="auto"/>
            <w:vAlign w:val="center"/>
          </w:tcPr>
          <w:p w14:paraId="64CDE824"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4A4FA57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They are not done</w:t>
            </w:r>
          </w:p>
        </w:tc>
        <w:tc>
          <w:tcPr>
            <w:tcW w:w="992" w:type="dxa"/>
            <w:shd w:val="clear" w:color="auto" w:fill="auto"/>
            <w:vAlign w:val="center"/>
          </w:tcPr>
          <w:p w14:paraId="6C8C824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656EBDC6" w14:textId="77777777" w:rsidR="002F273F" w:rsidRPr="00BD06A1" w:rsidRDefault="002F273F" w:rsidP="00382C36">
            <w:pPr>
              <w:jc w:val="center"/>
              <w:rPr>
                <w:rFonts w:cs="Arial"/>
                <w:color w:val="auto"/>
                <w:szCs w:val="22"/>
              </w:rPr>
            </w:pPr>
          </w:p>
        </w:tc>
      </w:tr>
      <w:tr w:rsidR="00666229" w:rsidRPr="00BD06A1" w14:paraId="1FCA5F8C" w14:textId="77777777" w:rsidTr="00066897">
        <w:trPr>
          <w:cantSplit/>
          <w:trHeight w:val="121"/>
          <w:jc w:val="center"/>
        </w:trPr>
        <w:tc>
          <w:tcPr>
            <w:tcW w:w="1419" w:type="dxa"/>
            <w:gridSpan w:val="2"/>
            <w:vMerge/>
            <w:shd w:val="clear" w:color="auto" w:fill="auto"/>
          </w:tcPr>
          <w:p w14:paraId="35C41FFA" w14:textId="77777777" w:rsidR="002F273F" w:rsidRPr="00BD06A1" w:rsidRDefault="002F273F" w:rsidP="00382C36">
            <w:pPr>
              <w:spacing w:before="40" w:after="40"/>
              <w:jc w:val="center"/>
              <w:rPr>
                <w:rFonts w:cs="Arial"/>
                <w:color w:val="auto"/>
                <w:szCs w:val="22"/>
              </w:rPr>
            </w:pPr>
          </w:p>
        </w:tc>
        <w:tc>
          <w:tcPr>
            <w:tcW w:w="3254" w:type="dxa"/>
            <w:vMerge/>
            <w:shd w:val="clear" w:color="auto" w:fill="auto"/>
            <w:vAlign w:val="center"/>
          </w:tcPr>
          <w:p w14:paraId="400B7C48"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13ABB46B" w14:textId="77777777" w:rsidR="002F273F" w:rsidRPr="00BD06A1" w:rsidDel="008D4023"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992" w:type="dxa"/>
            <w:shd w:val="clear" w:color="auto" w:fill="auto"/>
            <w:vAlign w:val="center"/>
          </w:tcPr>
          <w:p w14:paraId="3D3533A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3D0C66A3" w14:textId="77777777" w:rsidR="002F273F" w:rsidRPr="00BD06A1" w:rsidRDefault="002F273F" w:rsidP="00382C36">
            <w:pPr>
              <w:jc w:val="center"/>
              <w:rPr>
                <w:rFonts w:cs="Arial"/>
                <w:color w:val="auto"/>
                <w:szCs w:val="22"/>
              </w:rPr>
            </w:pPr>
          </w:p>
        </w:tc>
      </w:tr>
      <w:tr w:rsidR="00666229" w:rsidRPr="00BD06A1" w14:paraId="534FCC3C" w14:textId="77777777" w:rsidTr="00066897">
        <w:trPr>
          <w:cantSplit/>
          <w:trHeight w:val="255"/>
          <w:jc w:val="center"/>
        </w:trPr>
        <w:tc>
          <w:tcPr>
            <w:tcW w:w="1419" w:type="dxa"/>
            <w:gridSpan w:val="2"/>
            <w:vMerge/>
            <w:shd w:val="clear" w:color="auto" w:fill="auto"/>
          </w:tcPr>
          <w:p w14:paraId="31C039A7" w14:textId="77777777" w:rsidR="002F273F" w:rsidRPr="00BD06A1" w:rsidRDefault="002F273F" w:rsidP="00382C36">
            <w:pPr>
              <w:spacing w:before="40" w:after="40"/>
              <w:jc w:val="center"/>
              <w:rPr>
                <w:rFonts w:cs="Arial"/>
                <w:color w:val="auto"/>
                <w:szCs w:val="22"/>
              </w:rPr>
            </w:pPr>
          </w:p>
        </w:tc>
        <w:tc>
          <w:tcPr>
            <w:tcW w:w="3254" w:type="dxa"/>
            <w:vMerge/>
            <w:shd w:val="clear" w:color="auto" w:fill="auto"/>
            <w:vAlign w:val="center"/>
          </w:tcPr>
          <w:p w14:paraId="3670938F"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17D9B14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992" w:type="dxa"/>
            <w:shd w:val="clear" w:color="auto" w:fill="auto"/>
            <w:vAlign w:val="center"/>
          </w:tcPr>
          <w:p w14:paraId="157228C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579391DE" w14:textId="77777777" w:rsidR="002F273F" w:rsidRPr="00BD06A1" w:rsidRDefault="002F273F" w:rsidP="00382C36">
            <w:pPr>
              <w:jc w:val="center"/>
              <w:rPr>
                <w:rFonts w:cs="Arial"/>
                <w:color w:val="auto"/>
                <w:szCs w:val="22"/>
              </w:rPr>
            </w:pPr>
          </w:p>
        </w:tc>
      </w:tr>
      <w:tr w:rsidR="00666229" w:rsidRPr="00BD06A1" w14:paraId="3D1D3134" w14:textId="77777777" w:rsidTr="00382C36">
        <w:trPr>
          <w:cantSplit/>
          <w:trHeight w:val="180"/>
          <w:jc w:val="center"/>
        </w:trPr>
        <w:tc>
          <w:tcPr>
            <w:tcW w:w="1419" w:type="dxa"/>
            <w:gridSpan w:val="2"/>
            <w:vMerge w:val="restart"/>
            <w:shd w:val="clear" w:color="auto" w:fill="auto"/>
          </w:tcPr>
          <w:p w14:paraId="375B0ACA"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LM-403</w:t>
            </w:r>
          </w:p>
          <w:p w14:paraId="3AB9BDED" w14:textId="77777777" w:rsidR="002F273F" w:rsidRPr="00BD06A1" w:rsidRDefault="002F273F" w:rsidP="00382C36">
            <w:pPr>
              <w:spacing w:before="40" w:after="40"/>
              <w:jc w:val="center"/>
              <w:rPr>
                <w:rFonts w:cs="Arial"/>
                <w:color w:val="auto"/>
                <w:szCs w:val="22"/>
              </w:rPr>
            </w:pPr>
          </w:p>
          <w:p w14:paraId="02B7FF13"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67C12470" w14:textId="77777777" w:rsidR="002F273F" w:rsidRPr="00BD06A1" w:rsidRDefault="002F273F" w:rsidP="00382C36">
            <w:pPr>
              <w:spacing w:before="40" w:after="40"/>
              <w:jc w:val="center"/>
              <w:rPr>
                <w:rFonts w:cs="Arial"/>
                <w:color w:val="auto"/>
                <w:szCs w:val="22"/>
              </w:rPr>
            </w:pPr>
          </w:p>
          <w:p w14:paraId="779FC0CA"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46B41000" w14:textId="77777777" w:rsidR="002F273F" w:rsidRPr="00BD06A1" w:rsidRDefault="002F273F" w:rsidP="00382C36">
            <w:pPr>
              <w:spacing w:before="40" w:after="40"/>
              <w:jc w:val="center"/>
              <w:rPr>
                <w:rFonts w:cs="Arial"/>
                <w:color w:val="auto"/>
                <w:szCs w:val="22"/>
              </w:rPr>
            </w:pPr>
          </w:p>
          <w:p w14:paraId="04D6AB57"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3A77EC31" w14:textId="77777777" w:rsidR="002F273F" w:rsidRPr="00BD06A1" w:rsidRDefault="002F273F" w:rsidP="00382C36">
            <w:pPr>
              <w:spacing w:before="40" w:after="40"/>
              <w:jc w:val="center"/>
              <w:rPr>
                <w:rFonts w:cs="Arial"/>
                <w:color w:val="auto"/>
                <w:szCs w:val="22"/>
              </w:rPr>
            </w:pPr>
          </w:p>
        </w:tc>
        <w:tc>
          <w:tcPr>
            <w:tcW w:w="3254" w:type="dxa"/>
            <w:vMerge w:val="restart"/>
            <w:shd w:val="clear" w:color="auto" w:fill="auto"/>
          </w:tcPr>
          <w:p w14:paraId="25ACE77F" w14:textId="77777777" w:rsidR="002F273F" w:rsidRPr="00BD06A1" w:rsidRDefault="002F273F" w:rsidP="00382C36">
            <w:pPr>
              <w:spacing w:before="40" w:after="40"/>
              <w:jc w:val="center"/>
              <w:rPr>
                <w:rFonts w:cs="Arial"/>
                <w:color w:val="auto"/>
                <w:szCs w:val="22"/>
              </w:rPr>
            </w:pPr>
            <w:r w:rsidRPr="00BD06A1">
              <w:rPr>
                <w:rFonts w:cs="Arial"/>
                <w:color w:val="auto"/>
                <w:szCs w:val="22"/>
              </w:rPr>
              <w:t>Who conducts DQAs at this facility?</w:t>
            </w:r>
          </w:p>
        </w:tc>
        <w:tc>
          <w:tcPr>
            <w:tcW w:w="2410" w:type="dxa"/>
            <w:shd w:val="clear" w:color="auto" w:fill="auto"/>
          </w:tcPr>
          <w:p w14:paraId="7539C8D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MOH</w:t>
            </w:r>
          </w:p>
        </w:tc>
        <w:tc>
          <w:tcPr>
            <w:tcW w:w="992" w:type="dxa"/>
            <w:shd w:val="clear" w:color="auto" w:fill="auto"/>
          </w:tcPr>
          <w:p w14:paraId="44DB4B9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val="restart"/>
            <w:shd w:val="clear" w:color="auto" w:fill="C0C0C0"/>
            <w:vAlign w:val="center"/>
          </w:tcPr>
          <w:p w14:paraId="2BF04F41" w14:textId="77777777" w:rsidR="002F273F" w:rsidRPr="00BD06A1" w:rsidRDefault="002F273F" w:rsidP="00382C36">
            <w:pPr>
              <w:rPr>
                <w:rFonts w:cs="Arial"/>
                <w:color w:val="auto"/>
                <w:szCs w:val="22"/>
              </w:rPr>
            </w:pPr>
          </w:p>
        </w:tc>
      </w:tr>
      <w:tr w:rsidR="00666229" w:rsidRPr="00BD06A1" w14:paraId="0820999A" w14:textId="77777777" w:rsidTr="00382C36">
        <w:trPr>
          <w:cantSplit/>
          <w:trHeight w:val="180"/>
          <w:jc w:val="center"/>
        </w:trPr>
        <w:tc>
          <w:tcPr>
            <w:tcW w:w="1419" w:type="dxa"/>
            <w:gridSpan w:val="2"/>
            <w:vMerge/>
            <w:shd w:val="clear" w:color="auto" w:fill="auto"/>
          </w:tcPr>
          <w:p w14:paraId="23F56166" w14:textId="77777777" w:rsidR="002F273F" w:rsidRPr="00BD06A1" w:rsidRDefault="002F273F" w:rsidP="00382C36">
            <w:pPr>
              <w:spacing w:before="40" w:after="40"/>
              <w:jc w:val="center"/>
              <w:rPr>
                <w:rFonts w:cs="Arial"/>
                <w:color w:val="auto"/>
                <w:szCs w:val="22"/>
              </w:rPr>
            </w:pPr>
          </w:p>
        </w:tc>
        <w:tc>
          <w:tcPr>
            <w:tcW w:w="3254" w:type="dxa"/>
            <w:vMerge/>
            <w:shd w:val="clear" w:color="auto" w:fill="auto"/>
          </w:tcPr>
          <w:p w14:paraId="17A640CD"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6010BB8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Regional/Intermediate Warehouses</w:t>
            </w:r>
          </w:p>
        </w:tc>
        <w:tc>
          <w:tcPr>
            <w:tcW w:w="992" w:type="dxa"/>
            <w:shd w:val="clear" w:color="auto" w:fill="auto"/>
          </w:tcPr>
          <w:p w14:paraId="7CF7400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C0C0C0"/>
            <w:vAlign w:val="center"/>
          </w:tcPr>
          <w:p w14:paraId="3460FEED" w14:textId="77777777" w:rsidR="002F273F" w:rsidRPr="00BD06A1" w:rsidRDefault="002F273F" w:rsidP="00382C36">
            <w:pPr>
              <w:rPr>
                <w:rFonts w:cs="Arial"/>
                <w:color w:val="auto"/>
                <w:szCs w:val="22"/>
              </w:rPr>
            </w:pPr>
          </w:p>
        </w:tc>
      </w:tr>
      <w:tr w:rsidR="00666229" w:rsidRPr="00BD06A1" w14:paraId="0EB6755F" w14:textId="77777777" w:rsidTr="00382C36">
        <w:trPr>
          <w:cantSplit/>
          <w:trHeight w:val="355"/>
          <w:jc w:val="center"/>
        </w:trPr>
        <w:tc>
          <w:tcPr>
            <w:tcW w:w="1419" w:type="dxa"/>
            <w:gridSpan w:val="2"/>
            <w:vMerge/>
            <w:shd w:val="clear" w:color="auto" w:fill="auto"/>
          </w:tcPr>
          <w:p w14:paraId="65B151B4" w14:textId="77777777" w:rsidR="002F273F" w:rsidRPr="00BD06A1" w:rsidRDefault="002F273F" w:rsidP="00382C36">
            <w:pPr>
              <w:spacing w:before="40" w:after="40"/>
              <w:jc w:val="center"/>
              <w:rPr>
                <w:rFonts w:cs="Arial"/>
                <w:color w:val="auto"/>
                <w:szCs w:val="22"/>
              </w:rPr>
            </w:pPr>
          </w:p>
        </w:tc>
        <w:tc>
          <w:tcPr>
            <w:tcW w:w="3254" w:type="dxa"/>
            <w:vMerge/>
            <w:shd w:val="clear" w:color="auto" w:fill="auto"/>
          </w:tcPr>
          <w:p w14:paraId="5E985F66"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1690B34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Other District Authorities</w:t>
            </w:r>
          </w:p>
        </w:tc>
        <w:tc>
          <w:tcPr>
            <w:tcW w:w="992" w:type="dxa"/>
            <w:shd w:val="clear" w:color="auto" w:fill="auto"/>
          </w:tcPr>
          <w:p w14:paraId="483B9CB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C0C0C0"/>
            <w:vAlign w:val="center"/>
          </w:tcPr>
          <w:p w14:paraId="31F7E91B" w14:textId="77777777" w:rsidR="002F273F" w:rsidRPr="00BD06A1" w:rsidRDefault="002F273F" w:rsidP="00382C36">
            <w:pPr>
              <w:rPr>
                <w:rFonts w:cs="Arial"/>
                <w:color w:val="auto"/>
                <w:szCs w:val="22"/>
              </w:rPr>
            </w:pPr>
          </w:p>
        </w:tc>
      </w:tr>
      <w:tr w:rsidR="00666229" w:rsidRPr="00BD06A1" w14:paraId="333F82C7" w14:textId="77777777" w:rsidTr="00382C36">
        <w:trPr>
          <w:cantSplit/>
          <w:trHeight w:val="355"/>
          <w:jc w:val="center"/>
        </w:trPr>
        <w:tc>
          <w:tcPr>
            <w:tcW w:w="1419" w:type="dxa"/>
            <w:gridSpan w:val="2"/>
            <w:vMerge/>
            <w:shd w:val="clear" w:color="auto" w:fill="auto"/>
          </w:tcPr>
          <w:p w14:paraId="08C178B5" w14:textId="77777777" w:rsidR="002F273F" w:rsidRPr="00BD06A1" w:rsidRDefault="002F273F" w:rsidP="00382C36">
            <w:pPr>
              <w:spacing w:before="40" w:after="40"/>
              <w:jc w:val="center"/>
              <w:rPr>
                <w:rFonts w:cs="Arial"/>
                <w:color w:val="auto"/>
                <w:szCs w:val="22"/>
              </w:rPr>
            </w:pPr>
          </w:p>
        </w:tc>
        <w:tc>
          <w:tcPr>
            <w:tcW w:w="3254" w:type="dxa"/>
            <w:vMerge/>
            <w:shd w:val="clear" w:color="auto" w:fill="auto"/>
          </w:tcPr>
          <w:p w14:paraId="01407E44"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2238A74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Staff at this facility</w:t>
            </w:r>
          </w:p>
        </w:tc>
        <w:tc>
          <w:tcPr>
            <w:tcW w:w="992" w:type="dxa"/>
            <w:shd w:val="clear" w:color="auto" w:fill="auto"/>
          </w:tcPr>
          <w:p w14:paraId="72755D6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C0C0C0"/>
            <w:vAlign w:val="center"/>
          </w:tcPr>
          <w:p w14:paraId="1B8E0AC2" w14:textId="77777777" w:rsidR="002F273F" w:rsidRPr="00BD06A1" w:rsidRDefault="002F273F" w:rsidP="00382C36">
            <w:pPr>
              <w:rPr>
                <w:rFonts w:cs="Arial"/>
                <w:color w:val="auto"/>
                <w:szCs w:val="22"/>
              </w:rPr>
            </w:pPr>
          </w:p>
        </w:tc>
      </w:tr>
      <w:tr w:rsidR="00666229" w:rsidRPr="00BD06A1" w14:paraId="19128A26" w14:textId="77777777" w:rsidTr="00382C36">
        <w:trPr>
          <w:cantSplit/>
          <w:trHeight w:val="355"/>
          <w:jc w:val="center"/>
        </w:trPr>
        <w:tc>
          <w:tcPr>
            <w:tcW w:w="1419" w:type="dxa"/>
            <w:gridSpan w:val="2"/>
            <w:vMerge/>
            <w:shd w:val="clear" w:color="auto" w:fill="auto"/>
          </w:tcPr>
          <w:p w14:paraId="2688DF04" w14:textId="77777777" w:rsidR="002F273F" w:rsidRPr="00BD06A1" w:rsidRDefault="002F273F" w:rsidP="00382C36">
            <w:pPr>
              <w:spacing w:before="40" w:after="40"/>
              <w:jc w:val="center"/>
              <w:rPr>
                <w:rFonts w:cs="Arial"/>
                <w:color w:val="auto"/>
                <w:szCs w:val="22"/>
              </w:rPr>
            </w:pPr>
          </w:p>
        </w:tc>
        <w:tc>
          <w:tcPr>
            <w:tcW w:w="3254" w:type="dxa"/>
            <w:vMerge/>
            <w:shd w:val="clear" w:color="auto" w:fill="auto"/>
          </w:tcPr>
          <w:p w14:paraId="6BE0644F"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1A750BF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Other</w:t>
            </w:r>
          </w:p>
          <w:p w14:paraId="1758872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 xml:space="preserve">Please Specify:  </w:t>
            </w:r>
          </w:p>
          <w:p w14:paraId="3A45B22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1ECFFA2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2BBC734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77A00F3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52756ED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7E29829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992" w:type="dxa"/>
            <w:shd w:val="clear" w:color="auto" w:fill="auto"/>
          </w:tcPr>
          <w:p w14:paraId="198306C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C0C0C0"/>
            <w:vAlign w:val="center"/>
          </w:tcPr>
          <w:p w14:paraId="52A82EA6" w14:textId="77777777" w:rsidR="002F273F" w:rsidRPr="00BD06A1" w:rsidRDefault="002F273F" w:rsidP="00382C36">
            <w:pPr>
              <w:rPr>
                <w:rFonts w:cs="Arial"/>
                <w:color w:val="auto"/>
                <w:szCs w:val="22"/>
              </w:rPr>
            </w:pPr>
          </w:p>
        </w:tc>
      </w:tr>
      <w:tr w:rsidR="00666229" w:rsidRPr="00BD06A1" w14:paraId="303F68A0" w14:textId="77777777" w:rsidTr="00382C36">
        <w:trPr>
          <w:cantSplit/>
          <w:trHeight w:val="355"/>
          <w:jc w:val="center"/>
        </w:trPr>
        <w:tc>
          <w:tcPr>
            <w:tcW w:w="1419" w:type="dxa"/>
            <w:gridSpan w:val="2"/>
            <w:vMerge/>
            <w:shd w:val="clear" w:color="auto" w:fill="auto"/>
          </w:tcPr>
          <w:p w14:paraId="774A803C" w14:textId="77777777" w:rsidR="002F273F" w:rsidRPr="00BD06A1" w:rsidRDefault="002F273F" w:rsidP="00382C36">
            <w:pPr>
              <w:spacing w:before="40" w:after="40"/>
              <w:jc w:val="center"/>
              <w:rPr>
                <w:rFonts w:cs="Arial"/>
                <w:color w:val="auto"/>
                <w:szCs w:val="22"/>
              </w:rPr>
            </w:pPr>
          </w:p>
        </w:tc>
        <w:tc>
          <w:tcPr>
            <w:tcW w:w="3254" w:type="dxa"/>
            <w:vMerge/>
            <w:shd w:val="clear" w:color="auto" w:fill="auto"/>
          </w:tcPr>
          <w:p w14:paraId="002672FD"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5E160AA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992" w:type="dxa"/>
            <w:shd w:val="clear" w:color="auto" w:fill="auto"/>
          </w:tcPr>
          <w:p w14:paraId="0EA4ACF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C0C0C0"/>
            <w:vAlign w:val="center"/>
          </w:tcPr>
          <w:p w14:paraId="5E8BB22E" w14:textId="77777777" w:rsidR="002F273F" w:rsidRPr="00BD06A1" w:rsidRDefault="002F273F" w:rsidP="00382C36">
            <w:pPr>
              <w:rPr>
                <w:rFonts w:cs="Arial"/>
                <w:color w:val="auto"/>
                <w:szCs w:val="22"/>
              </w:rPr>
            </w:pPr>
          </w:p>
        </w:tc>
      </w:tr>
      <w:tr w:rsidR="00666229" w:rsidRPr="00BD06A1" w14:paraId="645109FC" w14:textId="77777777" w:rsidTr="00382C36">
        <w:trPr>
          <w:cantSplit/>
          <w:trHeight w:val="355"/>
          <w:jc w:val="center"/>
        </w:trPr>
        <w:tc>
          <w:tcPr>
            <w:tcW w:w="1419" w:type="dxa"/>
            <w:gridSpan w:val="2"/>
            <w:vMerge w:val="restart"/>
            <w:shd w:val="clear" w:color="auto" w:fill="auto"/>
          </w:tcPr>
          <w:p w14:paraId="0B9D9AC5"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LM-404</w:t>
            </w:r>
          </w:p>
          <w:p w14:paraId="38472679" w14:textId="77777777" w:rsidR="002F273F" w:rsidRPr="00BD06A1" w:rsidRDefault="002F273F" w:rsidP="00382C36">
            <w:pPr>
              <w:spacing w:before="40" w:after="40"/>
              <w:jc w:val="center"/>
              <w:rPr>
                <w:rFonts w:cs="Arial"/>
                <w:color w:val="auto"/>
                <w:szCs w:val="22"/>
              </w:rPr>
            </w:pPr>
          </w:p>
          <w:p w14:paraId="1C9BBE8F"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1DEA3C2F" w14:textId="77777777" w:rsidR="002F273F" w:rsidRPr="00BD06A1" w:rsidRDefault="002F273F" w:rsidP="00382C36">
            <w:pPr>
              <w:spacing w:before="40" w:after="40"/>
              <w:jc w:val="center"/>
              <w:rPr>
                <w:rFonts w:cs="Arial"/>
                <w:color w:val="auto"/>
                <w:szCs w:val="22"/>
              </w:rPr>
            </w:pPr>
          </w:p>
          <w:p w14:paraId="3E138E72"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0F4C8E2C" w14:textId="77777777" w:rsidR="002F273F" w:rsidRPr="00BD06A1" w:rsidRDefault="002F273F" w:rsidP="00382C36">
            <w:pPr>
              <w:spacing w:before="40" w:after="40"/>
              <w:jc w:val="center"/>
              <w:rPr>
                <w:rFonts w:cs="Arial"/>
                <w:color w:val="auto"/>
                <w:szCs w:val="22"/>
              </w:rPr>
            </w:pPr>
          </w:p>
          <w:p w14:paraId="06F6F0E6"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4A8462E6" w14:textId="77777777" w:rsidR="002F273F" w:rsidRPr="00BD06A1" w:rsidRDefault="002F273F" w:rsidP="00382C36">
            <w:pPr>
              <w:spacing w:before="40" w:after="40"/>
              <w:jc w:val="center"/>
              <w:rPr>
                <w:rFonts w:cs="Arial"/>
                <w:color w:val="auto"/>
                <w:szCs w:val="22"/>
              </w:rPr>
            </w:pPr>
          </w:p>
          <w:p w14:paraId="53D2E5FF"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5CCE5CAC" w14:textId="77777777" w:rsidR="002F273F" w:rsidRPr="00BD06A1" w:rsidRDefault="002F273F" w:rsidP="00382C36">
            <w:pPr>
              <w:spacing w:before="40" w:after="40"/>
              <w:jc w:val="center"/>
              <w:rPr>
                <w:rFonts w:cs="Arial"/>
                <w:color w:val="auto"/>
                <w:szCs w:val="22"/>
              </w:rPr>
            </w:pPr>
          </w:p>
        </w:tc>
        <w:tc>
          <w:tcPr>
            <w:tcW w:w="3254" w:type="dxa"/>
            <w:vMerge w:val="restart"/>
            <w:shd w:val="clear" w:color="auto" w:fill="auto"/>
          </w:tcPr>
          <w:p w14:paraId="73C6280B" w14:textId="77777777" w:rsidR="002F273F" w:rsidRPr="00BD06A1" w:rsidRDefault="002F273F" w:rsidP="00382C36">
            <w:pPr>
              <w:spacing w:before="40" w:after="40"/>
              <w:jc w:val="center"/>
              <w:rPr>
                <w:rFonts w:cs="Arial"/>
                <w:color w:val="auto"/>
                <w:szCs w:val="22"/>
              </w:rPr>
            </w:pPr>
            <w:r w:rsidRPr="00BD06A1">
              <w:rPr>
                <w:rFonts w:cs="Arial"/>
                <w:color w:val="auto"/>
                <w:szCs w:val="22"/>
              </w:rPr>
              <w:t>Is feedback from the data quality assessments (DQAs) shared with this facility?</w:t>
            </w:r>
          </w:p>
        </w:tc>
        <w:tc>
          <w:tcPr>
            <w:tcW w:w="2410" w:type="dxa"/>
            <w:shd w:val="clear" w:color="auto" w:fill="auto"/>
          </w:tcPr>
          <w:p w14:paraId="13FB2DF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992" w:type="dxa"/>
            <w:shd w:val="clear" w:color="auto" w:fill="auto"/>
          </w:tcPr>
          <w:p w14:paraId="261F8C9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val="restart"/>
            <w:shd w:val="clear" w:color="auto" w:fill="C0C0C0"/>
            <w:vAlign w:val="center"/>
          </w:tcPr>
          <w:p w14:paraId="23613C3F" w14:textId="77777777" w:rsidR="002F273F" w:rsidRPr="00BD06A1" w:rsidRDefault="002F273F" w:rsidP="00382C36">
            <w:pPr>
              <w:rPr>
                <w:rFonts w:cs="Arial"/>
                <w:color w:val="auto"/>
                <w:szCs w:val="22"/>
              </w:rPr>
            </w:pPr>
          </w:p>
        </w:tc>
      </w:tr>
      <w:tr w:rsidR="00666229" w:rsidRPr="00BD06A1" w14:paraId="250FC627" w14:textId="77777777" w:rsidTr="00382C36">
        <w:trPr>
          <w:cantSplit/>
          <w:trHeight w:val="355"/>
          <w:jc w:val="center"/>
        </w:trPr>
        <w:tc>
          <w:tcPr>
            <w:tcW w:w="1419" w:type="dxa"/>
            <w:gridSpan w:val="2"/>
            <w:vMerge/>
            <w:shd w:val="clear" w:color="auto" w:fill="auto"/>
          </w:tcPr>
          <w:p w14:paraId="13F9053B" w14:textId="77777777" w:rsidR="002F273F" w:rsidRPr="00BD06A1" w:rsidRDefault="002F273F" w:rsidP="00382C36">
            <w:pPr>
              <w:spacing w:before="40" w:after="40"/>
              <w:jc w:val="center"/>
              <w:rPr>
                <w:rFonts w:cs="Arial"/>
                <w:color w:val="auto"/>
                <w:szCs w:val="22"/>
              </w:rPr>
            </w:pPr>
          </w:p>
        </w:tc>
        <w:tc>
          <w:tcPr>
            <w:tcW w:w="3254" w:type="dxa"/>
            <w:vMerge/>
            <w:shd w:val="clear" w:color="auto" w:fill="auto"/>
          </w:tcPr>
          <w:p w14:paraId="534A6580"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6824BAC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992" w:type="dxa"/>
            <w:shd w:val="clear" w:color="auto" w:fill="auto"/>
          </w:tcPr>
          <w:p w14:paraId="641DADD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C0C0C0"/>
            <w:vAlign w:val="center"/>
          </w:tcPr>
          <w:p w14:paraId="61A2291A" w14:textId="77777777" w:rsidR="002F273F" w:rsidRPr="00BD06A1" w:rsidRDefault="002F273F" w:rsidP="00382C36">
            <w:pPr>
              <w:rPr>
                <w:rFonts w:cs="Arial"/>
                <w:color w:val="auto"/>
                <w:szCs w:val="22"/>
              </w:rPr>
            </w:pPr>
          </w:p>
        </w:tc>
      </w:tr>
      <w:tr w:rsidR="00666229" w:rsidRPr="00BD06A1" w14:paraId="5668890F" w14:textId="77777777" w:rsidTr="00382C36">
        <w:trPr>
          <w:cantSplit/>
          <w:trHeight w:val="355"/>
          <w:jc w:val="center"/>
        </w:trPr>
        <w:tc>
          <w:tcPr>
            <w:tcW w:w="1419" w:type="dxa"/>
            <w:gridSpan w:val="2"/>
            <w:vMerge/>
            <w:shd w:val="clear" w:color="auto" w:fill="auto"/>
          </w:tcPr>
          <w:p w14:paraId="69319BBC" w14:textId="77777777" w:rsidR="002F273F" w:rsidRPr="00BD06A1" w:rsidRDefault="002F273F" w:rsidP="00382C36">
            <w:pPr>
              <w:spacing w:before="40" w:after="40"/>
              <w:jc w:val="center"/>
              <w:rPr>
                <w:rFonts w:cs="Arial"/>
                <w:color w:val="auto"/>
                <w:szCs w:val="22"/>
              </w:rPr>
            </w:pPr>
          </w:p>
        </w:tc>
        <w:tc>
          <w:tcPr>
            <w:tcW w:w="3254" w:type="dxa"/>
            <w:vMerge/>
            <w:shd w:val="clear" w:color="auto" w:fill="auto"/>
          </w:tcPr>
          <w:p w14:paraId="2F3065C5"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6EBD14A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992" w:type="dxa"/>
            <w:shd w:val="clear" w:color="auto" w:fill="auto"/>
          </w:tcPr>
          <w:p w14:paraId="66CF101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C0C0C0"/>
            <w:vAlign w:val="center"/>
          </w:tcPr>
          <w:p w14:paraId="30A8CA60" w14:textId="77777777" w:rsidR="002F273F" w:rsidRPr="00BD06A1" w:rsidRDefault="002F273F" w:rsidP="00382C36">
            <w:pPr>
              <w:rPr>
                <w:rFonts w:cs="Arial"/>
                <w:color w:val="auto"/>
                <w:szCs w:val="22"/>
              </w:rPr>
            </w:pPr>
          </w:p>
        </w:tc>
      </w:tr>
      <w:tr w:rsidR="00666229" w:rsidRPr="00BD06A1" w14:paraId="11F8C1E4" w14:textId="77777777" w:rsidTr="00382C36">
        <w:trPr>
          <w:cantSplit/>
          <w:trHeight w:val="355"/>
          <w:jc w:val="center"/>
        </w:trPr>
        <w:tc>
          <w:tcPr>
            <w:tcW w:w="1419" w:type="dxa"/>
            <w:gridSpan w:val="2"/>
            <w:vMerge w:val="restart"/>
            <w:shd w:val="clear" w:color="auto" w:fill="auto"/>
          </w:tcPr>
          <w:p w14:paraId="035EE988"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LM-405</w:t>
            </w:r>
          </w:p>
          <w:p w14:paraId="6B31BB27" w14:textId="77777777" w:rsidR="002F273F" w:rsidRPr="00BD06A1" w:rsidRDefault="002F273F" w:rsidP="00382C36">
            <w:pPr>
              <w:spacing w:before="40" w:after="40"/>
              <w:jc w:val="center"/>
              <w:rPr>
                <w:rFonts w:cs="Arial"/>
                <w:color w:val="auto"/>
                <w:szCs w:val="22"/>
              </w:rPr>
            </w:pPr>
          </w:p>
          <w:p w14:paraId="6DE5C293"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2266618A" w14:textId="77777777" w:rsidR="002F273F" w:rsidRPr="00BD06A1" w:rsidRDefault="002F273F" w:rsidP="00382C36">
            <w:pPr>
              <w:spacing w:before="40" w:after="40"/>
              <w:jc w:val="center"/>
              <w:rPr>
                <w:rFonts w:cs="Arial"/>
                <w:color w:val="auto"/>
                <w:szCs w:val="22"/>
              </w:rPr>
            </w:pPr>
          </w:p>
          <w:p w14:paraId="4CB8A068"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61EE953D" w14:textId="77777777" w:rsidR="002F273F" w:rsidRPr="00BD06A1" w:rsidRDefault="002F273F" w:rsidP="00382C36">
            <w:pPr>
              <w:spacing w:before="40" w:after="40"/>
              <w:jc w:val="center"/>
              <w:rPr>
                <w:rFonts w:cs="Arial"/>
                <w:color w:val="auto"/>
                <w:szCs w:val="22"/>
              </w:rPr>
            </w:pPr>
          </w:p>
          <w:p w14:paraId="18E02EBD"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6B6DB983" w14:textId="77777777" w:rsidR="002F273F" w:rsidRPr="00BD06A1" w:rsidRDefault="002F273F" w:rsidP="00382C36">
            <w:pPr>
              <w:spacing w:before="40" w:after="40"/>
              <w:jc w:val="center"/>
              <w:rPr>
                <w:rFonts w:cs="Arial"/>
                <w:color w:val="auto"/>
                <w:szCs w:val="22"/>
              </w:rPr>
            </w:pPr>
          </w:p>
          <w:p w14:paraId="6B72C0E9"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2C5FA142" w14:textId="77777777" w:rsidR="002F273F" w:rsidRPr="00BD06A1" w:rsidRDefault="002F273F" w:rsidP="00382C36">
            <w:pPr>
              <w:spacing w:before="40" w:after="40"/>
              <w:jc w:val="center"/>
              <w:rPr>
                <w:rFonts w:cs="Arial"/>
                <w:color w:val="auto"/>
                <w:szCs w:val="22"/>
              </w:rPr>
            </w:pPr>
          </w:p>
          <w:p w14:paraId="6BBA2921"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5FC8D41E" w14:textId="77777777" w:rsidR="002F273F" w:rsidRPr="00BD06A1" w:rsidRDefault="002F273F" w:rsidP="00382C36">
            <w:pPr>
              <w:spacing w:before="40" w:after="40"/>
              <w:jc w:val="center"/>
              <w:rPr>
                <w:rFonts w:cs="Arial"/>
                <w:color w:val="auto"/>
                <w:szCs w:val="22"/>
              </w:rPr>
            </w:pPr>
          </w:p>
        </w:tc>
        <w:tc>
          <w:tcPr>
            <w:tcW w:w="3254" w:type="dxa"/>
            <w:vMerge w:val="restart"/>
            <w:shd w:val="clear" w:color="auto" w:fill="auto"/>
          </w:tcPr>
          <w:p w14:paraId="367E69ED" w14:textId="77777777" w:rsidR="002F273F" w:rsidRPr="00BD06A1" w:rsidRDefault="002F273F" w:rsidP="00382C36">
            <w:pPr>
              <w:spacing w:before="40" w:after="40"/>
              <w:jc w:val="center"/>
              <w:rPr>
                <w:rFonts w:cs="Arial"/>
                <w:color w:val="auto"/>
                <w:szCs w:val="22"/>
              </w:rPr>
            </w:pPr>
            <w:r w:rsidRPr="00BD06A1">
              <w:rPr>
                <w:rFonts w:cs="Arial"/>
                <w:color w:val="auto"/>
                <w:szCs w:val="22"/>
              </w:rPr>
              <w:t>Is feedback from the DQAs shared with external stakeholders?</w:t>
            </w:r>
          </w:p>
          <w:p w14:paraId="2AB27993" w14:textId="77777777" w:rsidR="002F273F" w:rsidRPr="00BD06A1" w:rsidRDefault="002F273F" w:rsidP="00382C36">
            <w:pPr>
              <w:spacing w:before="40" w:after="40"/>
              <w:jc w:val="center"/>
              <w:rPr>
                <w:rFonts w:cs="Arial"/>
                <w:color w:val="auto"/>
                <w:szCs w:val="22"/>
              </w:rPr>
            </w:pPr>
          </w:p>
          <w:p w14:paraId="1BEEB307"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Stakeholders might include donors, Implementing partners or other government partners</w:t>
            </w:r>
          </w:p>
        </w:tc>
        <w:tc>
          <w:tcPr>
            <w:tcW w:w="2410" w:type="dxa"/>
            <w:shd w:val="clear" w:color="auto" w:fill="auto"/>
          </w:tcPr>
          <w:p w14:paraId="2F56D6F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992" w:type="dxa"/>
            <w:shd w:val="clear" w:color="auto" w:fill="auto"/>
          </w:tcPr>
          <w:p w14:paraId="318220F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val="restart"/>
            <w:shd w:val="clear" w:color="auto" w:fill="C0C0C0"/>
            <w:vAlign w:val="center"/>
          </w:tcPr>
          <w:p w14:paraId="68369B82" w14:textId="77777777" w:rsidR="002F273F" w:rsidRPr="00BD06A1" w:rsidRDefault="002F273F" w:rsidP="00382C36">
            <w:pPr>
              <w:rPr>
                <w:rFonts w:cs="Arial"/>
                <w:color w:val="auto"/>
                <w:szCs w:val="22"/>
              </w:rPr>
            </w:pPr>
          </w:p>
        </w:tc>
      </w:tr>
      <w:tr w:rsidR="00666229" w:rsidRPr="00BD06A1" w14:paraId="15809B62" w14:textId="77777777" w:rsidTr="00382C36">
        <w:trPr>
          <w:cantSplit/>
          <w:trHeight w:val="355"/>
          <w:jc w:val="center"/>
        </w:trPr>
        <w:tc>
          <w:tcPr>
            <w:tcW w:w="1419" w:type="dxa"/>
            <w:gridSpan w:val="2"/>
            <w:vMerge/>
            <w:shd w:val="clear" w:color="auto" w:fill="auto"/>
          </w:tcPr>
          <w:p w14:paraId="0F32FE61" w14:textId="77777777" w:rsidR="002F273F" w:rsidRPr="00BD06A1" w:rsidRDefault="002F273F" w:rsidP="00382C36">
            <w:pPr>
              <w:spacing w:before="40" w:after="40"/>
              <w:jc w:val="center"/>
              <w:rPr>
                <w:rFonts w:cs="Arial"/>
                <w:color w:val="auto"/>
                <w:szCs w:val="22"/>
              </w:rPr>
            </w:pPr>
          </w:p>
        </w:tc>
        <w:tc>
          <w:tcPr>
            <w:tcW w:w="3254" w:type="dxa"/>
            <w:vMerge/>
            <w:shd w:val="clear" w:color="auto" w:fill="auto"/>
          </w:tcPr>
          <w:p w14:paraId="32558BB5"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16DD68A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992" w:type="dxa"/>
            <w:shd w:val="clear" w:color="auto" w:fill="auto"/>
          </w:tcPr>
          <w:p w14:paraId="4703EC7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C0C0C0"/>
            <w:vAlign w:val="center"/>
          </w:tcPr>
          <w:p w14:paraId="7C925981" w14:textId="77777777" w:rsidR="002F273F" w:rsidRPr="00BD06A1" w:rsidRDefault="002F273F" w:rsidP="00382C36">
            <w:pPr>
              <w:rPr>
                <w:rFonts w:cs="Arial"/>
                <w:color w:val="auto"/>
                <w:szCs w:val="22"/>
              </w:rPr>
            </w:pPr>
          </w:p>
        </w:tc>
      </w:tr>
      <w:tr w:rsidR="00666229" w:rsidRPr="00BD06A1" w14:paraId="015A94FA" w14:textId="77777777" w:rsidTr="00382C36">
        <w:trPr>
          <w:cantSplit/>
          <w:trHeight w:val="355"/>
          <w:jc w:val="center"/>
        </w:trPr>
        <w:tc>
          <w:tcPr>
            <w:tcW w:w="1419" w:type="dxa"/>
            <w:gridSpan w:val="2"/>
            <w:vMerge/>
            <w:shd w:val="clear" w:color="auto" w:fill="auto"/>
          </w:tcPr>
          <w:p w14:paraId="01D5B946" w14:textId="77777777" w:rsidR="002F273F" w:rsidRPr="00BD06A1" w:rsidRDefault="002F273F" w:rsidP="00382C36">
            <w:pPr>
              <w:spacing w:before="40" w:after="40"/>
              <w:jc w:val="center"/>
              <w:rPr>
                <w:rFonts w:cs="Arial"/>
                <w:color w:val="auto"/>
                <w:szCs w:val="22"/>
              </w:rPr>
            </w:pPr>
          </w:p>
        </w:tc>
        <w:tc>
          <w:tcPr>
            <w:tcW w:w="3254" w:type="dxa"/>
            <w:vMerge/>
            <w:shd w:val="clear" w:color="auto" w:fill="auto"/>
          </w:tcPr>
          <w:p w14:paraId="7F316E85"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2669D81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992" w:type="dxa"/>
            <w:shd w:val="clear" w:color="auto" w:fill="auto"/>
          </w:tcPr>
          <w:p w14:paraId="4593807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C0C0C0"/>
            <w:vAlign w:val="center"/>
          </w:tcPr>
          <w:p w14:paraId="46B3F8BF" w14:textId="77777777" w:rsidR="002F273F" w:rsidRPr="00BD06A1" w:rsidRDefault="002F273F" w:rsidP="00382C36">
            <w:pPr>
              <w:rPr>
                <w:rFonts w:cs="Arial"/>
                <w:color w:val="auto"/>
                <w:szCs w:val="22"/>
              </w:rPr>
            </w:pPr>
          </w:p>
        </w:tc>
      </w:tr>
      <w:tr w:rsidR="00666229" w:rsidRPr="00BD06A1" w14:paraId="31535882" w14:textId="77777777" w:rsidTr="00382C36">
        <w:trPr>
          <w:cantSplit/>
          <w:trHeight w:val="355"/>
          <w:jc w:val="center"/>
        </w:trPr>
        <w:tc>
          <w:tcPr>
            <w:tcW w:w="1419" w:type="dxa"/>
            <w:gridSpan w:val="2"/>
            <w:vMerge w:val="restart"/>
            <w:shd w:val="clear" w:color="auto" w:fill="auto"/>
          </w:tcPr>
          <w:p w14:paraId="0B11E948"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LM-406</w:t>
            </w:r>
          </w:p>
          <w:p w14:paraId="492F13F2" w14:textId="77777777" w:rsidR="002F273F" w:rsidRPr="00BD06A1" w:rsidRDefault="002F273F" w:rsidP="00382C36">
            <w:pPr>
              <w:spacing w:before="40" w:after="40"/>
              <w:jc w:val="center"/>
              <w:rPr>
                <w:rFonts w:cs="Arial"/>
                <w:color w:val="auto"/>
                <w:szCs w:val="22"/>
              </w:rPr>
            </w:pPr>
          </w:p>
          <w:p w14:paraId="2E1D1760"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2D16819D" w14:textId="77777777" w:rsidR="002F273F" w:rsidRPr="00BD06A1" w:rsidRDefault="002F273F" w:rsidP="00382C36">
            <w:pPr>
              <w:spacing w:before="40" w:after="40"/>
              <w:jc w:val="center"/>
              <w:rPr>
                <w:rFonts w:cs="Arial"/>
                <w:color w:val="auto"/>
                <w:szCs w:val="22"/>
              </w:rPr>
            </w:pPr>
          </w:p>
          <w:p w14:paraId="53771F4D"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1BF8C0D0" w14:textId="77777777" w:rsidR="002F273F" w:rsidRPr="00BD06A1" w:rsidRDefault="002F273F" w:rsidP="00382C36">
            <w:pPr>
              <w:spacing w:before="40" w:after="40"/>
              <w:jc w:val="center"/>
              <w:rPr>
                <w:rFonts w:cs="Arial"/>
                <w:color w:val="auto"/>
                <w:szCs w:val="22"/>
              </w:rPr>
            </w:pPr>
          </w:p>
          <w:p w14:paraId="3109BE5C"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5DD89E3F" w14:textId="77777777" w:rsidR="002F273F" w:rsidRPr="00BD06A1" w:rsidRDefault="002F273F" w:rsidP="00382C36">
            <w:pPr>
              <w:spacing w:before="40" w:after="40"/>
              <w:jc w:val="center"/>
              <w:rPr>
                <w:rFonts w:cs="Arial"/>
                <w:color w:val="auto"/>
                <w:szCs w:val="22"/>
              </w:rPr>
            </w:pPr>
          </w:p>
          <w:p w14:paraId="5A3BB405"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3F761B8D" w14:textId="77777777" w:rsidR="002F273F" w:rsidRPr="00BD06A1" w:rsidRDefault="002F273F" w:rsidP="00382C36">
            <w:pPr>
              <w:spacing w:before="40" w:after="40"/>
              <w:jc w:val="center"/>
              <w:rPr>
                <w:rFonts w:cs="Arial"/>
                <w:color w:val="auto"/>
                <w:szCs w:val="22"/>
              </w:rPr>
            </w:pPr>
          </w:p>
          <w:p w14:paraId="310BD41A"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p w14:paraId="2DD4C828" w14:textId="77777777" w:rsidR="002F273F" w:rsidRPr="00BD06A1" w:rsidRDefault="002F273F" w:rsidP="00382C36">
            <w:pPr>
              <w:spacing w:before="40" w:after="40"/>
              <w:jc w:val="center"/>
              <w:rPr>
                <w:rFonts w:cs="Arial"/>
                <w:color w:val="auto"/>
                <w:szCs w:val="22"/>
              </w:rPr>
            </w:pPr>
          </w:p>
        </w:tc>
        <w:tc>
          <w:tcPr>
            <w:tcW w:w="3254" w:type="dxa"/>
            <w:vMerge w:val="restart"/>
            <w:shd w:val="clear" w:color="auto" w:fill="auto"/>
          </w:tcPr>
          <w:p w14:paraId="570F70C9" w14:textId="77777777" w:rsidR="002F273F" w:rsidRPr="00BD06A1" w:rsidRDefault="002F273F" w:rsidP="00382C36">
            <w:pPr>
              <w:spacing w:before="40" w:after="40"/>
              <w:jc w:val="center"/>
              <w:rPr>
                <w:rFonts w:cs="Arial"/>
                <w:color w:val="auto"/>
                <w:szCs w:val="22"/>
              </w:rPr>
            </w:pPr>
            <w:r w:rsidRPr="00BD06A1">
              <w:rPr>
                <w:rFonts w:cs="Arial"/>
                <w:color w:val="auto"/>
                <w:szCs w:val="22"/>
              </w:rPr>
              <w:t>Has this site adjusted its systems or processes based on prior DQA results?</w:t>
            </w:r>
          </w:p>
        </w:tc>
        <w:tc>
          <w:tcPr>
            <w:tcW w:w="2410" w:type="dxa"/>
            <w:shd w:val="clear" w:color="auto" w:fill="auto"/>
          </w:tcPr>
          <w:p w14:paraId="0666A91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992" w:type="dxa"/>
            <w:shd w:val="clear" w:color="auto" w:fill="auto"/>
          </w:tcPr>
          <w:p w14:paraId="2B71713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val="restart"/>
            <w:shd w:val="clear" w:color="auto" w:fill="C0C0C0"/>
            <w:vAlign w:val="center"/>
          </w:tcPr>
          <w:p w14:paraId="3A10CB48" w14:textId="77777777" w:rsidR="002F273F" w:rsidRPr="00BD06A1" w:rsidRDefault="002F273F" w:rsidP="00382C36">
            <w:pPr>
              <w:rPr>
                <w:rFonts w:cs="Arial"/>
                <w:color w:val="auto"/>
                <w:szCs w:val="22"/>
              </w:rPr>
            </w:pPr>
          </w:p>
        </w:tc>
      </w:tr>
      <w:tr w:rsidR="00666229" w:rsidRPr="00BD06A1" w14:paraId="1088CD87" w14:textId="77777777" w:rsidTr="00382C36">
        <w:trPr>
          <w:cantSplit/>
          <w:trHeight w:val="355"/>
          <w:jc w:val="center"/>
        </w:trPr>
        <w:tc>
          <w:tcPr>
            <w:tcW w:w="1419" w:type="dxa"/>
            <w:gridSpan w:val="2"/>
            <w:vMerge/>
            <w:shd w:val="clear" w:color="auto" w:fill="auto"/>
          </w:tcPr>
          <w:p w14:paraId="6577346A" w14:textId="77777777" w:rsidR="002F273F" w:rsidRPr="00BD06A1" w:rsidRDefault="002F273F" w:rsidP="00382C36">
            <w:pPr>
              <w:spacing w:before="40" w:after="40"/>
              <w:jc w:val="center"/>
              <w:rPr>
                <w:rFonts w:cs="Arial"/>
                <w:color w:val="auto"/>
                <w:szCs w:val="22"/>
              </w:rPr>
            </w:pPr>
          </w:p>
        </w:tc>
        <w:tc>
          <w:tcPr>
            <w:tcW w:w="3254" w:type="dxa"/>
            <w:vMerge/>
            <w:shd w:val="clear" w:color="auto" w:fill="auto"/>
          </w:tcPr>
          <w:p w14:paraId="2922A166"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3096863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992" w:type="dxa"/>
            <w:shd w:val="clear" w:color="auto" w:fill="auto"/>
          </w:tcPr>
          <w:p w14:paraId="19A6F23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C0C0C0"/>
            <w:vAlign w:val="center"/>
          </w:tcPr>
          <w:p w14:paraId="34A7482E" w14:textId="77777777" w:rsidR="002F273F" w:rsidRPr="00BD06A1" w:rsidRDefault="002F273F" w:rsidP="00382C36">
            <w:pPr>
              <w:rPr>
                <w:rFonts w:cs="Arial"/>
                <w:color w:val="auto"/>
                <w:szCs w:val="22"/>
              </w:rPr>
            </w:pPr>
          </w:p>
        </w:tc>
      </w:tr>
      <w:tr w:rsidR="00666229" w:rsidRPr="00BD06A1" w14:paraId="16047860" w14:textId="77777777" w:rsidTr="00382C36">
        <w:trPr>
          <w:cantSplit/>
          <w:trHeight w:val="355"/>
          <w:jc w:val="center"/>
        </w:trPr>
        <w:tc>
          <w:tcPr>
            <w:tcW w:w="1419" w:type="dxa"/>
            <w:gridSpan w:val="2"/>
            <w:vMerge/>
            <w:shd w:val="clear" w:color="auto" w:fill="auto"/>
          </w:tcPr>
          <w:p w14:paraId="6B416C16" w14:textId="77777777" w:rsidR="002F273F" w:rsidRPr="00BD06A1" w:rsidRDefault="002F273F" w:rsidP="00382C36">
            <w:pPr>
              <w:spacing w:before="40" w:after="40"/>
              <w:jc w:val="center"/>
              <w:rPr>
                <w:rFonts w:cs="Arial"/>
                <w:color w:val="auto"/>
                <w:szCs w:val="22"/>
              </w:rPr>
            </w:pPr>
          </w:p>
        </w:tc>
        <w:tc>
          <w:tcPr>
            <w:tcW w:w="3254" w:type="dxa"/>
            <w:vMerge/>
            <w:shd w:val="clear" w:color="auto" w:fill="auto"/>
          </w:tcPr>
          <w:p w14:paraId="47DC8319"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719E40B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992" w:type="dxa"/>
            <w:shd w:val="clear" w:color="auto" w:fill="auto"/>
          </w:tcPr>
          <w:p w14:paraId="5F25257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C0C0C0"/>
            <w:vAlign w:val="center"/>
          </w:tcPr>
          <w:p w14:paraId="2F1A10D5" w14:textId="77777777" w:rsidR="002F273F" w:rsidRPr="00BD06A1" w:rsidRDefault="002F273F" w:rsidP="00382C36">
            <w:pPr>
              <w:rPr>
                <w:rFonts w:cs="Arial"/>
                <w:color w:val="auto"/>
                <w:szCs w:val="22"/>
              </w:rPr>
            </w:pPr>
          </w:p>
        </w:tc>
      </w:tr>
      <w:tr w:rsidR="00666229" w:rsidRPr="00BD06A1" w14:paraId="167ACDF1" w14:textId="77777777" w:rsidTr="00066897">
        <w:trPr>
          <w:cantSplit/>
          <w:trHeight w:val="90"/>
          <w:jc w:val="center"/>
        </w:trPr>
        <w:tc>
          <w:tcPr>
            <w:tcW w:w="9923" w:type="dxa"/>
            <w:gridSpan w:val="6"/>
            <w:shd w:val="clear" w:color="auto" w:fill="BFBFBF"/>
          </w:tcPr>
          <w:p w14:paraId="448AA8CE"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LM-500: Hardware and Software</w:t>
            </w:r>
          </w:p>
        </w:tc>
      </w:tr>
      <w:tr w:rsidR="00666229" w:rsidRPr="00BD06A1" w14:paraId="5CFA6361" w14:textId="77777777" w:rsidTr="00382C36">
        <w:trPr>
          <w:cantSplit/>
          <w:trHeight w:val="272"/>
          <w:jc w:val="center"/>
        </w:trPr>
        <w:tc>
          <w:tcPr>
            <w:tcW w:w="1419" w:type="dxa"/>
            <w:gridSpan w:val="2"/>
            <w:vMerge w:val="restart"/>
            <w:shd w:val="clear" w:color="auto" w:fill="auto"/>
          </w:tcPr>
          <w:p w14:paraId="003B47A2"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LM-501</w:t>
            </w:r>
          </w:p>
          <w:p w14:paraId="7D37C45A" w14:textId="77777777" w:rsidR="002F273F" w:rsidRPr="00BD06A1" w:rsidRDefault="002F273F" w:rsidP="00382C36">
            <w:pPr>
              <w:spacing w:before="40" w:after="40"/>
              <w:jc w:val="center"/>
              <w:rPr>
                <w:rFonts w:cs="Arial"/>
                <w:color w:val="auto"/>
                <w:szCs w:val="22"/>
              </w:rPr>
            </w:pPr>
          </w:p>
          <w:p w14:paraId="5F749ADE"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17662DB6" w14:textId="77777777" w:rsidR="002F273F" w:rsidRPr="00BD06A1" w:rsidRDefault="002F273F" w:rsidP="00382C36">
            <w:pPr>
              <w:spacing w:before="40" w:after="40"/>
              <w:jc w:val="center"/>
              <w:rPr>
                <w:rFonts w:cs="Arial"/>
                <w:color w:val="auto"/>
                <w:szCs w:val="22"/>
              </w:rPr>
            </w:pPr>
          </w:p>
          <w:p w14:paraId="45F46AA5"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4CAC1960" w14:textId="77777777" w:rsidR="002F273F" w:rsidRPr="00BD06A1" w:rsidRDefault="002F273F" w:rsidP="00382C36">
            <w:pPr>
              <w:spacing w:before="40" w:after="40"/>
              <w:jc w:val="center"/>
              <w:rPr>
                <w:rFonts w:cs="Arial"/>
                <w:color w:val="auto"/>
                <w:szCs w:val="22"/>
              </w:rPr>
            </w:pPr>
          </w:p>
          <w:p w14:paraId="01566520"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tc>
        <w:tc>
          <w:tcPr>
            <w:tcW w:w="3254" w:type="dxa"/>
            <w:vMerge w:val="restart"/>
            <w:shd w:val="clear" w:color="auto" w:fill="auto"/>
          </w:tcPr>
          <w:p w14:paraId="6A7229A8" w14:textId="77777777" w:rsidR="002F273F" w:rsidRPr="00BD06A1" w:rsidRDefault="002F273F" w:rsidP="00382C36">
            <w:pPr>
              <w:spacing w:before="40" w:after="40"/>
              <w:jc w:val="center"/>
              <w:rPr>
                <w:rFonts w:cs="Arial"/>
                <w:color w:val="auto"/>
                <w:szCs w:val="22"/>
              </w:rPr>
            </w:pPr>
            <w:r w:rsidRPr="00BD06A1">
              <w:rPr>
                <w:rFonts w:cs="Arial"/>
                <w:color w:val="auto"/>
                <w:szCs w:val="22"/>
              </w:rPr>
              <w:t>Is the electronic LMIS run on a specialized LMIS software package/program?</w:t>
            </w:r>
          </w:p>
          <w:p w14:paraId="38B4F23E" w14:textId="77777777" w:rsidR="002F273F" w:rsidRPr="00BD06A1" w:rsidRDefault="002F273F" w:rsidP="00382C36">
            <w:pPr>
              <w:spacing w:before="40" w:after="40"/>
              <w:jc w:val="center"/>
              <w:rPr>
                <w:rFonts w:cs="Arial"/>
                <w:color w:val="auto"/>
                <w:szCs w:val="22"/>
              </w:rPr>
            </w:pPr>
          </w:p>
          <w:p w14:paraId="10BDFC28" w14:textId="77777777" w:rsidR="002F273F" w:rsidRPr="00BD06A1" w:rsidRDefault="002F273F" w:rsidP="00382C36">
            <w:pPr>
              <w:spacing w:before="40" w:after="40"/>
              <w:jc w:val="center"/>
              <w:rPr>
                <w:rFonts w:cs="Arial"/>
                <w:color w:val="auto"/>
                <w:szCs w:val="22"/>
              </w:rPr>
            </w:pPr>
            <w:r w:rsidRPr="00BD06A1">
              <w:rPr>
                <w:rFonts w:cs="Arial"/>
                <w:color w:val="auto"/>
                <w:szCs w:val="22"/>
              </w:rPr>
              <w:t xml:space="preserve">NOTE: Examples are </w:t>
            </w:r>
            <w:proofErr w:type="spellStart"/>
            <w:r w:rsidRPr="00BD06A1">
              <w:rPr>
                <w:rFonts w:cs="Arial"/>
                <w:color w:val="auto"/>
                <w:szCs w:val="22"/>
              </w:rPr>
              <w:t>OpenLMIS</w:t>
            </w:r>
            <w:proofErr w:type="spellEnd"/>
            <w:r w:rsidRPr="00BD06A1">
              <w:rPr>
                <w:rFonts w:cs="Arial"/>
                <w:color w:val="auto"/>
                <w:szCs w:val="22"/>
              </w:rPr>
              <w:t xml:space="preserve">, </w:t>
            </w:r>
            <w:proofErr w:type="spellStart"/>
            <w:r w:rsidRPr="00BD06A1">
              <w:rPr>
                <w:rFonts w:cs="Arial"/>
                <w:color w:val="auto"/>
                <w:szCs w:val="22"/>
              </w:rPr>
              <w:t>OneNetwork</w:t>
            </w:r>
            <w:proofErr w:type="spellEnd"/>
            <w:r w:rsidRPr="00BD06A1">
              <w:rPr>
                <w:rFonts w:cs="Arial"/>
                <w:color w:val="auto"/>
                <w:szCs w:val="22"/>
              </w:rPr>
              <w:t xml:space="preserve">, </w:t>
            </w:r>
            <w:proofErr w:type="spellStart"/>
            <w:r w:rsidRPr="00BD06A1">
              <w:rPr>
                <w:rFonts w:cs="Arial"/>
                <w:color w:val="auto"/>
                <w:szCs w:val="22"/>
              </w:rPr>
              <w:t>Logistimo</w:t>
            </w:r>
            <w:proofErr w:type="spellEnd"/>
            <w:r w:rsidRPr="00BD06A1">
              <w:rPr>
                <w:rFonts w:cs="Arial"/>
                <w:color w:val="auto"/>
                <w:szCs w:val="22"/>
              </w:rPr>
              <w:t>, or a locally developed LMIS software that works across multiple health system levels</w:t>
            </w:r>
          </w:p>
          <w:p w14:paraId="637F56E2" w14:textId="77777777" w:rsidR="002F273F" w:rsidRPr="00BD06A1" w:rsidRDefault="002F273F" w:rsidP="00382C36">
            <w:pPr>
              <w:spacing w:before="40" w:after="40"/>
              <w:jc w:val="center"/>
              <w:rPr>
                <w:rFonts w:cs="Arial"/>
                <w:color w:val="auto"/>
                <w:szCs w:val="22"/>
              </w:rPr>
            </w:pPr>
          </w:p>
          <w:p w14:paraId="2734F977" w14:textId="77777777" w:rsidR="002F273F" w:rsidRPr="00BD06A1" w:rsidRDefault="002F273F" w:rsidP="00382C36">
            <w:pPr>
              <w:spacing w:before="40" w:after="40"/>
              <w:jc w:val="center"/>
              <w:rPr>
                <w:rFonts w:cs="Arial"/>
                <w:color w:val="auto"/>
                <w:szCs w:val="22"/>
              </w:rPr>
            </w:pPr>
            <w:r w:rsidRPr="00BD06A1">
              <w:rPr>
                <w:rFonts w:cs="Arial"/>
                <w:color w:val="auto"/>
                <w:szCs w:val="22"/>
              </w:rPr>
              <w:t>Specialized LMIS software package/program indicates software designed specifically for LMIS, and should not include Excel, Access, or other generic software.</w:t>
            </w:r>
          </w:p>
          <w:p w14:paraId="36530A25" w14:textId="77777777" w:rsidR="002F273F" w:rsidRPr="00BD06A1" w:rsidRDefault="002F273F" w:rsidP="00382C36">
            <w:pPr>
              <w:spacing w:before="40" w:after="40"/>
              <w:jc w:val="center"/>
              <w:rPr>
                <w:rFonts w:cs="Arial"/>
                <w:color w:val="auto"/>
                <w:szCs w:val="22"/>
              </w:rPr>
            </w:pPr>
          </w:p>
          <w:p w14:paraId="2AB904F6"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LM-707]</w:t>
            </w:r>
          </w:p>
        </w:tc>
        <w:tc>
          <w:tcPr>
            <w:tcW w:w="2410" w:type="dxa"/>
            <w:shd w:val="clear" w:color="auto" w:fill="auto"/>
            <w:vAlign w:val="center"/>
          </w:tcPr>
          <w:p w14:paraId="17000AD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992" w:type="dxa"/>
            <w:shd w:val="clear" w:color="auto" w:fill="auto"/>
            <w:vAlign w:val="center"/>
          </w:tcPr>
          <w:p w14:paraId="77AC99C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val="restart"/>
            <w:shd w:val="clear" w:color="auto" w:fill="auto"/>
            <w:vAlign w:val="center"/>
          </w:tcPr>
          <w:p w14:paraId="3394E9B9" w14:textId="77777777" w:rsidR="002F273F" w:rsidRPr="00BD06A1" w:rsidRDefault="002F273F" w:rsidP="00382C36">
            <w:pPr>
              <w:jc w:val="center"/>
              <w:rPr>
                <w:rFonts w:cs="Arial"/>
                <w:color w:val="auto"/>
                <w:szCs w:val="22"/>
              </w:rPr>
            </w:pPr>
            <w:r w:rsidRPr="00BD06A1">
              <w:rPr>
                <w:rFonts w:cs="Arial"/>
                <w:b/>
                <w:color w:val="auto"/>
                <w:szCs w:val="22"/>
              </w:rPr>
              <w:t>Skip</w:t>
            </w:r>
            <w:r w:rsidRPr="00BD06A1">
              <w:rPr>
                <w:rFonts w:cs="Arial"/>
                <w:color w:val="auto"/>
                <w:szCs w:val="22"/>
              </w:rPr>
              <w:t xml:space="preserve"> this section if </w:t>
            </w:r>
            <w:r w:rsidRPr="00BD06A1">
              <w:rPr>
                <w:rFonts w:cs="Arial"/>
                <w:b/>
                <w:color w:val="auto"/>
                <w:szCs w:val="22"/>
              </w:rPr>
              <w:t>[LM-101]</w:t>
            </w:r>
            <w:r w:rsidRPr="00BD06A1">
              <w:rPr>
                <w:rFonts w:cs="Arial"/>
                <w:color w:val="auto"/>
                <w:szCs w:val="22"/>
              </w:rPr>
              <w:t xml:space="preserve"> was </w:t>
            </w:r>
            <w:r w:rsidRPr="00BD06A1">
              <w:rPr>
                <w:rFonts w:cs="Arial"/>
                <w:b/>
                <w:color w:val="auto"/>
                <w:szCs w:val="22"/>
              </w:rPr>
              <w:t>"Paper based LMIS only"</w:t>
            </w:r>
            <w:r w:rsidRPr="00BD06A1">
              <w:rPr>
                <w:rFonts w:cs="Arial"/>
                <w:color w:val="auto"/>
                <w:szCs w:val="22"/>
              </w:rPr>
              <w:t xml:space="preserve">, </w:t>
            </w:r>
            <w:r w:rsidRPr="00BD06A1">
              <w:rPr>
                <w:rFonts w:cs="Arial"/>
                <w:b/>
                <w:color w:val="auto"/>
                <w:szCs w:val="22"/>
              </w:rPr>
              <w:t>"None"</w:t>
            </w:r>
            <w:r w:rsidRPr="00BD06A1">
              <w:rPr>
                <w:rFonts w:cs="Arial"/>
                <w:color w:val="auto"/>
                <w:szCs w:val="22"/>
              </w:rPr>
              <w:t xml:space="preserve">, or </w:t>
            </w:r>
            <w:r w:rsidRPr="00BD06A1">
              <w:rPr>
                <w:rFonts w:cs="Arial"/>
                <w:b/>
                <w:color w:val="auto"/>
                <w:szCs w:val="22"/>
              </w:rPr>
              <w:t>"I don't know".</w:t>
            </w:r>
          </w:p>
          <w:p w14:paraId="72D7241D" w14:textId="77777777" w:rsidR="002F273F" w:rsidRPr="00BD06A1" w:rsidRDefault="002F273F" w:rsidP="00382C36">
            <w:pPr>
              <w:jc w:val="center"/>
              <w:rPr>
                <w:rFonts w:cs="Arial"/>
                <w:color w:val="auto"/>
                <w:szCs w:val="22"/>
              </w:rPr>
            </w:pPr>
          </w:p>
          <w:p w14:paraId="4291586F" w14:textId="77777777" w:rsidR="002F273F" w:rsidRPr="00BD06A1" w:rsidRDefault="002F273F" w:rsidP="00382C36">
            <w:pPr>
              <w:jc w:val="center"/>
              <w:rPr>
                <w:rFonts w:cs="Arial"/>
                <w:b/>
                <w:color w:val="auto"/>
                <w:szCs w:val="22"/>
              </w:rPr>
            </w:pPr>
            <w:r w:rsidRPr="00BD06A1">
              <w:rPr>
                <w:rFonts w:cs="Arial"/>
                <w:b/>
                <w:color w:val="auto"/>
                <w:szCs w:val="22"/>
              </w:rPr>
              <w:t>Go to [LM-600]</w:t>
            </w:r>
          </w:p>
        </w:tc>
      </w:tr>
      <w:tr w:rsidR="00666229" w:rsidRPr="00BD06A1" w14:paraId="5E545DBF" w14:textId="77777777" w:rsidTr="00382C36">
        <w:trPr>
          <w:cantSplit/>
          <w:trHeight w:val="272"/>
          <w:jc w:val="center"/>
        </w:trPr>
        <w:tc>
          <w:tcPr>
            <w:tcW w:w="1419" w:type="dxa"/>
            <w:gridSpan w:val="2"/>
            <w:vMerge/>
            <w:shd w:val="clear" w:color="auto" w:fill="auto"/>
          </w:tcPr>
          <w:p w14:paraId="0CC35DE7" w14:textId="77777777" w:rsidR="002F273F" w:rsidRPr="00BD06A1" w:rsidRDefault="002F273F" w:rsidP="00382C36">
            <w:pPr>
              <w:spacing w:before="40" w:after="40"/>
              <w:jc w:val="center"/>
              <w:rPr>
                <w:rFonts w:cs="Arial"/>
                <w:color w:val="auto"/>
                <w:szCs w:val="22"/>
              </w:rPr>
            </w:pPr>
          </w:p>
        </w:tc>
        <w:tc>
          <w:tcPr>
            <w:tcW w:w="3254" w:type="dxa"/>
            <w:vMerge/>
            <w:shd w:val="clear" w:color="auto" w:fill="auto"/>
          </w:tcPr>
          <w:p w14:paraId="3DF61C58"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25AA230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992" w:type="dxa"/>
            <w:shd w:val="clear" w:color="auto" w:fill="auto"/>
            <w:vAlign w:val="center"/>
          </w:tcPr>
          <w:p w14:paraId="0B0D985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2399CCD9" w14:textId="77777777" w:rsidR="002F273F" w:rsidRPr="00BD06A1" w:rsidRDefault="002F273F" w:rsidP="00382C36">
            <w:pPr>
              <w:jc w:val="center"/>
              <w:rPr>
                <w:rFonts w:cs="Arial"/>
                <w:color w:val="auto"/>
                <w:szCs w:val="22"/>
              </w:rPr>
            </w:pPr>
          </w:p>
        </w:tc>
      </w:tr>
      <w:tr w:rsidR="00666229" w:rsidRPr="00BD06A1" w14:paraId="3BD1076C" w14:textId="77777777" w:rsidTr="00382C36">
        <w:trPr>
          <w:cantSplit/>
          <w:trHeight w:val="272"/>
          <w:jc w:val="center"/>
        </w:trPr>
        <w:tc>
          <w:tcPr>
            <w:tcW w:w="1419" w:type="dxa"/>
            <w:gridSpan w:val="2"/>
            <w:vMerge/>
            <w:shd w:val="clear" w:color="auto" w:fill="auto"/>
          </w:tcPr>
          <w:p w14:paraId="659D5C13" w14:textId="77777777" w:rsidR="002F273F" w:rsidRPr="00BD06A1" w:rsidRDefault="002F273F" w:rsidP="00382C36">
            <w:pPr>
              <w:spacing w:before="40" w:after="40"/>
              <w:jc w:val="center"/>
              <w:rPr>
                <w:rFonts w:cs="Arial"/>
                <w:color w:val="auto"/>
                <w:szCs w:val="22"/>
              </w:rPr>
            </w:pPr>
          </w:p>
        </w:tc>
        <w:tc>
          <w:tcPr>
            <w:tcW w:w="3254" w:type="dxa"/>
            <w:vMerge/>
            <w:shd w:val="clear" w:color="auto" w:fill="auto"/>
          </w:tcPr>
          <w:p w14:paraId="60E2301F"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605D12B1" w14:textId="77777777" w:rsidR="002F273F" w:rsidRPr="00BD06A1" w:rsidDel="007408AB" w:rsidRDefault="002F273F" w:rsidP="00382C36">
            <w:pPr>
              <w:tabs>
                <w:tab w:val="decimal" w:pos="2217"/>
                <w:tab w:val="decimal" w:pos="2437"/>
                <w:tab w:val="right" w:pos="3397"/>
                <w:tab w:val="decimal" w:pos="3757"/>
              </w:tabs>
              <w:spacing w:before="40" w:after="40"/>
              <w:jc w:val="center"/>
              <w:rPr>
                <w:rFonts w:cs="Arial"/>
                <w:bCs/>
                <w:color w:val="auto"/>
                <w:szCs w:val="22"/>
              </w:rPr>
            </w:pPr>
            <w:r w:rsidRPr="00BD06A1">
              <w:rPr>
                <w:rFonts w:cs="Arial"/>
                <w:bCs/>
                <w:color w:val="auto"/>
                <w:szCs w:val="22"/>
              </w:rPr>
              <w:t>I don’t know</w:t>
            </w:r>
          </w:p>
        </w:tc>
        <w:tc>
          <w:tcPr>
            <w:tcW w:w="992" w:type="dxa"/>
            <w:shd w:val="clear" w:color="auto" w:fill="auto"/>
            <w:vAlign w:val="center"/>
          </w:tcPr>
          <w:p w14:paraId="6DA2ECA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1E5EF45B" w14:textId="77777777" w:rsidR="002F273F" w:rsidRPr="00BD06A1" w:rsidRDefault="002F273F" w:rsidP="00382C36">
            <w:pPr>
              <w:jc w:val="center"/>
              <w:rPr>
                <w:rFonts w:cs="Arial"/>
                <w:color w:val="auto"/>
                <w:szCs w:val="22"/>
              </w:rPr>
            </w:pPr>
          </w:p>
        </w:tc>
      </w:tr>
      <w:tr w:rsidR="00666229" w:rsidRPr="00BD06A1" w14:paraId="704CE7E1" w14:textId="77777777" w:rsidTr="00382C36">
        <w:trPr>
          <w:cantSplit/>
          <w:trHeight w:val="272"/>
          <w:jc w:val="center"/>
        </w:trPr>
        <w:tc>
          <w:tcPr>
            <w:tcW w:w="1419" w:type="dxa"/>
            <w:gridSpan w:val="2"/>
            <w:vMerge w:val="restart"/>
            <w:shd w:val="clear" w:color="auto" w:fill="auto"/>
          </w:tcPr>
          <w:p w14:paraId="5D169532"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LM-502</w:t>
            </w:r>
          </w:p>
          <w:p w14:paraId="46668CA2" w14:textId="77777777" w:rsidR="002F273F" w:rsidRPr="00BD06A1" w:rsidRDefault="002F273F" w:rsidP="00382C36">
            <w:pPr>
              <w:spacing w:before="40" w:after="40"/>
              <w:jc w:val="center"/>
              <w:rPr>
                <w:rFonts w:cs="Arial"/>
                <w:color w:val="auto"/>
                <w:szCs w:val="22"/>
              </w:rPr>
            </w:pPr>
          </w:p>
          <w:p w14:paraId="672E0B26"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6C6EAB03" w14:textId="77777777" w:rsidR="002F273F" w:rsidRPr="00BD06A1" w:rsidRDefault="002F273F" w:rsidP="00382C36">
            <w:pPr>
              <w:spacing w:before="40" w:after="40"/>
              <w:jc w:val="center"/>
              <w:rPr>
                <w:rFonts w:cs="Arial"/>
                <w:color w:val="auto"/>
                <w:szCs w:val="22"/>
              </w:rPr>
            </w:pPr>
          </w:p>
          <w:p w14:paraId="6CA375BE"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55E8EA57" w14:textId="77777777" w:rsidR="002F273F" w:rsidRPr="00BD06A1" w:rsidRDefault="002F273F" w:rsidP="00382C36">
            <w:pPr>
              <w:spacing w:before="40" w:after="40"/>
              <w:jc w:val="center"/>
              <w:rPr>
                <w:rFonts w:cs="Arial"/>
                <w:color w:val="auto"/>
                <w:szCs w:val="22"/>
              </w:rPr>
            </w:pPr>
          </w:p>
          <w:p w14:paraId="6372F03B"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4B770576" w14:textId="77777777" w:rsidR="002F273F" w:rsidRPr="00BD06A1" w:rsidRDefault="002F273F" w:rsidP="00382C36">
            <w:pPr>
              <w:spacing w:before="40" w:after="40"/>
              <w:jc w:val="center"/>
              <w:rPr>
                <w:rFonts w:cs="Arial"/>
                <w:color w:val="auto"/>
                <w:szCs w:val="22"/>
              </w:rPr>
            </w:pPr>
          </w:p>
          <w:p w14:paraId="30196DA3"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5A8FE406" w14:textId="77777777" w:rsidR="002F273F" w:rsidRPr="00BD06A1" w:rsidRDefault="002F273F" w:rsidP="00382C36">
            <w:pPr>
              <w:spacing w:before="40" w:after="40"/>
              <w:jc w:val="center"/>
              <w:rPr>
                <w:rFonts w:cs="Arial"/>
                <w:color w:val="auto"/>
                <w:szCs w:val="22"/>
              </w:rPr>
            </w:pPr>
          </w:p>
          <w:p w14:paraId="5D2BA3E7"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tc>
        <w:tc>
          <w:tcPr>
            <w:tcW w:w="3254" w:type="dxa"/>
            <w:vMerge w:val="restart"/>
            <w:shd w:val="clear" w:color="auto" w:fill="auto"/>
          </w:tcPr>
          <w:p w14:paraId="6E3BBA12" w14:textId="77777777" w:rsidR="002F273F" w:rsidRPr="00BD06A1" w:rsidRDefault="002F273F" w:rsidP="00382C36">
            <w:pPr>
              <w:spacing w:before="40" w:after="40"/>
              <w:jc w:val="center"/>
              <w:rPr>
                <w:rFonts w:cs="Arial"/>
                <w:color w:val="auto"/>
                <w:szCs w:val="22"/>
              </w:rPr>
            </w:pPr>
            <w:r w:rsidRPr="00BD06A1">
              <w:rPr>
                <w:rFonts w:cs="Arial"/>
                <w:color w:val="auto"/>
                <w:szCs w:val="22"/>
              </w:rPr>
              <w:t>Is there internet connectivity at this facility?</w:t>
            </w:r>
          </w:p>
        </w:tc>
        <w:tc>
          <w:tcPr>
            <w:tcW w:w="2410" w:type="dxa"/>
            <w:shd w:val="clear" w:color="auto" w:fill="auto"/>
            <w:vAlign w:val="center"/>
          </w:tcPr>
          <w:p w14:paraId="045E26A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 and internet always or almost always works</w:t>
            </w:r>
          </w:p>
        </w:tc>
        <w:tc>
          <w:tcPr>
            <w:tcW w:w="992" w:type="dxa"/>
            <w:shd w:val="clear" w:color="auto" w:fill="auto"/>
            <w:vAlign w:val="center"/>
          </w:tcPr>
          <w:p w14:paraId="2AFC72C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val="restart"/>
            <w:shd w:val="clear" w:color="auto" w:fill="auto"/>
            <w:vAlign w:val="center"/>
          </w:tcPr>
          <w:p w14:paraId="31CB63E1" w14:textId="77777777" w:rsidR="002F273F" w:rsidRPr="00BD06A1" w:rsidRDefault="002F273F" w:rsidP="00382C36">
            <w:pPr>
              <w:jc w:val="center"/>
              <w:rPr>
                <w:rFonts w:cs="Arial"/>
                <w:color w:val="auto"/>
                <w:szCs w:val="22"/>
              </w:rPr>
            </w:pPr>
            <w:r w:rsidRPr="00BD06A1">
              <w:rPr>
                <w:rFonts w:cs="Arial"/>
                <w:b/>
                <w:color w:val="auto"/>
                <w:szCs w:val="22"/>
              </w:rPr>
              <w:t>Skip</w:t>
            </w:r>
            <w:r w:rsidRPr="00BD06A1">
              <w:rPr>
                <w:rFonts w:cs="Arial"/>
                <w:color w:val="auto"/>
                <w:szCs w:val="22"/>
              </w:rPr>
              <w:t xml:space="preserve"> this section if </w:t>
            </w:r>
            <w:r w:rsidRPr="00BD06A1">
              <w:rPr>
                <w:rFonts w:cs="Arial"/>
                <w:b/>
                <w:color w:val="auto"/>
                <w:szCs w:val="22"/>
              </w:rPr>
              <w:t>[LM-101]</w:t>
            </w:r>
            <w:r w:rsidRPr="00BD06A1">
              <w:rPr>
                <w:rFonts w:cs="Arial"/>
                <w:color w:val="auto"/>
                <w:szCs w:val="22"/>
              </w:rPr>
              <w:t xml:space="preserve"> was </w:t>
            </w:r>
            <w:r w:rsidRPr="00BD06A1">
              <w:rPr>
                <w:rFonts w:cs="Arial"/>
                <w:b/>
                <w:color w:val="auto"/>
                <w:szCs w:val="22"/>
              </w:rPr>
              <w:t>"Paper based LMIS only"</w:t>
            </w:r>
            <w:r w:rsidRPr="00BD06A1">
              <w:rPr>
                <w:rFonts w:cs="Arial"/>
                <w:color w:val="auto"/>
                <w:szCs w:val="22"/>
              </w:rPr>
              <w:t xml:space="preserve">, </w:t>
            </w:r>
            <w:r w:rsidRPr="00BD06A1">
              <w:rPr>
                <w:rFonts w:cs="Arial"/>
                <w:b/>
                <w:color w:val="auto"/>
                <w:szCs w:val="22"/>
              </w:rPr>
              <w:t>"None"</w:t>
            </w:r>
            <w:r w:rsidRPr="00BD06A1">
              <w:rPr>
                <w:rFonts w:cs="Arial"/>
                <w:color w:val="auto"/>
                <w:szCs w:val="22"/>
              </w:rPr>
              <w:t xml:space="preserve">, or </w:t>
            </w:r>
            <w:r w:rsidRPr="00BD06A1">
              <w:rPr>
                <w:rFonts w:cs="Arial"/>
                <w:b/>
                <w:color w:val="auto"/>
                <w:szCs w:val="22"/>
              </w:rPr>
              <w:t>"I don't know"</w:t>
            </w:r>
            <w:r w:rsidRPr="00BD06A1">
              <w:rPr>
                <w:rFonts w:cs="Arial"/>
                <w:color w:val="auto"/>
                <w:szCs w:val="22"/>
              </w:rPr>
              <w:t>.</w:t>
            </w:r>
          </w:p>
          <w:p w14:paraId="62C37BB0" w14:textId="77777777" w:rsidR="002F273F" w:rsidRPr="00BD06A1" w:rsidRDefault="002F273F" w:rsidP="00382C36">
            <w:pPr>
              <w:jc w:val="center"/>
              <w:rPr>
                <w:rFonts w:cs="Arial"/>
                <w:color w:val="auto"/>
                <w:szCs w:val="22"/>
              </w:rPr>
            </w:pPr>
          </w:p>
          <w:p w14:paraId="006CFDB0" w14:textId="77777777" w:rsidR="002F273F" w:rsidRPr="00BD06A1" w:rsidRDefault="002F273F" w:rsidP="00382C36">
            <w:pPr>
              <w:jc w:val="center"/>
              <w:rPr>
                <w:rFonts w:cs="Arial"/>
                <w:b/>
                <w:color w:val="auto"/>
                <w:szCs w:val="22"/>
              </w:rPr>
            </w:pPr>
            <w:r w:rsidRPr="00BD06A1">
              <w:rPr>
                <w:rFonts w:cs="Arial"/>
                <w:b/>
                <w:color w:val="auto"/>
                <w:szCs w:val="22"/>
              </w:rPr>
              <w:t>Go to [LM-600]</w:t>
            </w:r>
          </w:p>
        </w:tc>
      </w:tr>
      <w:tr w:rsidR="00666229" w:rsidRPr="00BD06A1" w14:paraId="0C0BB31B" w14:textId="77777777" w:rsidTr="00382C36">
        <w:trPr>
          <w:cantSplit/>
          <w:trHeight w:val="267"/>
          <w:jc w:val="center"/>
        </w:trPr>
        <w:tc>
          <w:tcPr>
            <w:tcW w:w="1419" w:type="dxa"/>
            <w:gridSpan w:val="2"/>
            <w:vMerge/>
            <w:shd w:val="clear" w:color="auto" w:fill="auto"/>
          </w:tcPr>
          <w:p w14:paraId="5168A39E" w14:textId="77777777" w:rsidR="002F273F" w:rsidRPr="00BD06A1" w:rsidRDefault="002F273F" w:rsidP="00382C36">
            <w:pPr>
              <w:spacing w:before="40" w:after="40"/>
              <w:jc w:val="center"/>
              <w:rPr>
                <w:rFonts w:cs="Arial"/>
                <w:color w:val="auto"/>
                <w:szCs w:val="22"/>
              </w:rPr>
            </w:pPr>
          </w:p>
        </w:tc>
        <w:tc>
          <w:tcPr>
            <w:tcW w:w="3254" w:type="dxa"/>
            <w:vMerge/>
            <w:shd w:val="clear" w:color="auto" w:fill="auto"/>
          </w:tcPr>
          <w:p w14:paraId="3659B399"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2A4BCE3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 but internet frequently does not work</w:t>
            </w:r>
          </w:p>
        </w:tc>
        <w:tc>
          <w:tcPr>
            <w:tcW w:w="992" w:type="dxa"/>
            <w:shd w:val="clear" w:color="auto" w:fill="auto"/>
            <w:vAlign w:val="center"/>
          </w:tcPr>
          <w:p w14:paraId="3932374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56801DFF" w14:textId="77777777" w:rsidR="002F273F" w:rsidRPr="00BD06A1" w:rsidRDefault="002F273F" w:rsidP="00382C36">
            <w:pPr>
              <w:jc w:val="center"/>
              <w:rPr>
                <w:rFonts w:cs="Arial"/>
                <w:color w:val="auto"/>
                <w:szCs w:val="22"/>
              </w:rPr>
            </w:pPr>
          </w:p>
        </w:tc>
      </w:tr>
      <w:tr w:rsidR="00666229" w:rsidRPr="00BD06A1" w14:paraId="27C2D9FC" w14:textId="77777777" w:rsidTr="00382C36">
        <w:trPr>
          <w:cantSplit/>
          <w:trHeight w:val="267"/>
          <w:jc w:val="center"/>
        </w:trPr>
        <w:tc>
          <w:tcPr>
            <w:tcW w:w="1419" w:type="dxa"/>
            <w:gridSpan w:val="2"/>
            <w:vMerge/>
            <w:shd w:val="clear" w:color="auto" w:fill="auto"/>
          </w:tcPr>
          <w:p w14:paraId="37E2C2C3" w14:textId="77777777" w:rsidR="002F273F" w:rsidRPr="00BD06A1" w:rsidRDefault="002F273F" w:rsidP="00382C36">
            <w:pPr>
              <w:spacing w:before="40" w:after="40"/>
              <w:jc w:val="center"/>
              <w:rPr>
                <w:rFonts w:cs="Arial"/>
                <w:color w:val="auto"/>
                <w:szCs w:val="22"/>
              </w:rPr>
            </w:pPr>
          </w:p>
        </w:tc>
        <w:tc>
          <w:tcPr>
            <w:tcW w:w="3254" w:type="dxa"/>
            <w:vMerge/>
            <w:shd w:val="clear" w:color="auto" w:fill="auto"/>
          </w:tcPr>
          <w:p w14:paraId="11569646"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41CFB05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992" w:type="dxa"/>
            <w:shd w:val="clear" w:color="auto" w:fill="auto"/>
            <w:vAlign w:val="center"/>
          </w:tcPr>
          <w:p w14:paraId="57AC697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0C5804F5" w14:textId="77777777" w:rsidR="002F273F" w:rsidRPr="00BD06A1" w:rsidRDefault="002F273F" w:rsidP="00382C36">
            <w:pPr>
              <w:jc w:val="center"/>
              <w:rPr>
                <w:rFonts w:cs="Arial"/>
                <w:color w:val="auto"/>
                <w:szCs w:val="22"/>
              </w:rPr>
            </w:pPr>
          </w:p>
        </w:tc>
      </w:tr>
      <w:tr w:rsidR="00666229" w:rsidRPr="00BD06A1" w14:paraId="153B6316" w14:textId="77777777" w:rsidTr="00382C36">
        <w:trPr>
          <w:cantSplit/>
          <w:trHeight w:val="60"/>
          <w:jc w:val="center"/>
        </w:trPr>
        <w:tc>
          <w:tcPr>
            <w:tcW w:w="1419" w:type="dxa"/>
            <w:gridSpan w:val="2"/>
            <w:vMerge/>
            <w:shd w:val="clear" w:color="auto" w:fill="auto"/>
          </w:tcPr>
          <w:p w14:paraId="79316E1D" w14:textId="77777777" w:rsidR="002F273F" w:rsidRPr="00BD06A1" w:rsidRDefault="002F273F" w:rsidP="00382C36">
            <w:pPr>
              <w:spacing w:before="40" w:after="40"/>
              <w:jc w:val="center"/>
              <w:rPr>
                <w:rFonts w:cs="Arial"/>
                <w:color w:val="auto"/>
                <w:szCs w:val="22"/>
              </w:rPr>
            </w:pPr>
          </w:p>
        </w:tc>
        <w:tc>
          <w:tcPr>
            <w:tcW w:w="3254" w:type="dxa"/>
            <w:vMerge/>
            <w:shd w:val="clear" w:color="auto" w:fill="auto"/>
          </w:tcPr>
          <w:p w14:paraId="785A3901"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3849DFE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992" w:type="dxa"/>
            <w:shd w:val="clear" w:color="auto" w:fill="auto"/>
            <w:vAlign w:val="center"/>
          </w:tcPr>
          <w:p w14:paraId="051FD3E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3111DC40" w14:textId="77777777" w:rsidR="002F273F" w:rsidRPr="00BD06A1" w:rsidRDefault="002F273F" w:rsidP="00382C36">
            <w:pPr>
              <w:jc w:val="center"/>
              <w:rPr>
                <w:rFonts w:cs="Arial"/>
                <w:color w:val="auto"/>
                <w:szCs w:val="22"/>
              </w:rPr>
            </w:pPr>
          </w:p>
        </w:tc>
      </w:tr>
      <w:tr w:rsidR="00666229" w:rsidRPr="00BD06A1" w14:paraId="41A5B233" w14:textId="77777777" w:rsidTr="00066897">
        <w:trPr>
          <w:cantSplit/>
          <w:trHeight w:val="60"/>
          <w:jc w:val="center"/>
        </w:trPr>
        <w:tc>
          <w:tcPr>
            <w:tcW w:w="1419" w:type="dxa"/>
            <w:gridSpan w:val="2"/>
            <w:vMerge w:val="restart"/>
            <w:shd w:val="clear" w:color="auto" w:fill="auto"/>
          </w:tcPr>
          <w:p w14:paraId="225502AF"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LM-503</w:t>
            </w:r>
          </w:p>
          <w:p w14:paraId="3254B630" w14:textId="77777777" w:rsidR="002F273F" w:rsidRPr="00BD06A1" w:rsidRDefault="002F273F" w:rsidP="00382C36">
            <w:pPr>
              <w:spacing w:before="40" w:after="40"/>
              <w:jc w:val="center"/>
              <w:rPr>
                <w:rFonts w:cs="Arial"/>
                <w:color w:val="auto"/>
                <w:szCs w:val="22"/>
              </w:rPr>
            </w:pPr>
          </w:p>
          <w:p w14:paraId="76DE1545"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40E2DCFF" w14:textId="77777777" w:rsidR="002F273F" w:rsidRPr="00BD06A1" w:rsidRDefault="002F273F" w:rsidP="00382C36">
            <w:pPr>
              <w:spacing w:before="40" w:after="40"/>
              <w:jc w:val="center"/>
              <w:rPr>
                <w:rFonts w:cs="Arial"/>
                <w:color w:val="auto"/>
                <w:szCs w:val="22"/>
              </w:rPr>
            </w:pPr>
          </w:p>
          <w:p w14:paraId="5A44EFE3"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21B3BBB9" w14:textId="77777777" w:rsidR="002F273F" w:rsidRPr="00BD06A1" w:rsidRDefault="002F273F" w:rsidP="00382C36">
            <w:pPr>
              <w:spacing w:before="40" w:after="40"/>
              <w:jc w:val="center"/>
              <w:rPr>
                <w:rFonts w:cs="Arial"/>
                <w:color w:val="auto"/>
                <w:szCs w:val="22"/>
              </w:rPr>
            </w:pPr>
          </w:p>
          <w:p w14:paraId="07355D09"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253ED7EC" w14:textId="77777777" w:rsidR="002F273F" w:rsidRPr="00BD06A1" w:rsidRDefault="002F273F" w:rsidP="00382C36">
            <w:pPr>
              <w:spacing w:before="40" w:after="40"/>
              <w:jc w:val="center"/>
              <w:rPr>
                <w:rFonts w:cs="Arial"/>
                <w:color w:val="auto"/>
                <w:szCs w:val="22"/>
              </w:rPr>
            </w:pPr>
          </w:p>
          <w:p w14:paraId="76EE2E4E"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2A7361AB" w14:textId="77777777" w:rsidR="002F273F" w:rsidRPr="00BD06A1" w:rsidRDefault="002F273F" w:rsidP="00382C36">
            <w:pPr>
              <w:spacing w:before="40" w:after="40"/>
              <w:jc w:val="center"/>
              <w:rPr>
                <w:rFonts w:cs="Arial"/>
                <w:color w:val="auto"/>
                <w:szCs w:val="22"/>
              </w:rPr>
            </w:pPr>
          </w:p>
          <w:p w14:paraId="2776B65D"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tc>
        <w:tc>
          <w:tcPr>
            <w:tcW w:w="3254" w:type="dxa"/>
            <w:vMerge w:val="restart"/>
            <w:shd w:val="clear" w:color="auto" w:fill="auto"/>
          </w:tcPr>
          <w:p w14:paraId="103ECE14" w14:textId="77777777" w:rsidR="002F273F" w:rsidRPr="00BD06A1" w:rsidRDefault="002F273F" w:rsidP="00382C36">
            <w:pPr>
              <w:spacing w:before="40" w:after="40"/>
              <w:jc w:val="center"/>
              <w:rPr>
                <w:rFonts w:cs="Arial"/>
                <w:color w:val="auto"/>
                <w:szCs w:val="22"/>
              </w:rPr>
            </w:pPr>
            <w:r w:rsidRPr="00BD06A1">
              <w:rPr>
                <w:rFonts w:cs="Arial"/>
                <w:color w:val="auto"/>
                <w:szCs w:val="22"/>
              </w:rPr>
              <w:t>Does LMIS computing equipment include current virus protection?</w:t>
            </w:r>
          </w:p>
          <w:p w14:paraId="547482E5" w14:textId="77777777" w:rsidR="002F273F" w:rsidRPr="00BD06A1" w:rsidRDefault="002F273F" w:rsidP="00382C36">
            <w:pPr>
              <w:spacing w:before="40" w:after="40"/>
              <w:jc w:val="center"/>
              <w:rPr>
                <w:rFonts w:cs="Arial"/>
                <w:color w:val="auto"/>
                <w:szCs w:val="22"/>
              </w:rPr>
            </w:pPr>
          </w:p>
          <w:p w14:paraId="14CE7CC9"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LM-708]</w:t>
            </w:r>
          </w:p>
        </w:tc>
        <w:tc>
          <w:tcPr>
            <w:tcW w:w="2410" w:type="dxa"/>
            <w:shd w:val="clear" w:color="auto" w:fill="auto"/>
            <w:vAlign w:val="center"/>
          </w:tcPr>
          <w:p w14:paraId="5095EC9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 – all computing equipment running LMIS</w:t>
            </w:r>
          </w:p>
        </w:tc>
        <w:tc>
          <w:tcPr>
            <w:tcW w:w="992" w:type="dxa"/>
            <w:shd w:val="clear" w:color="auto" w:fill="FFFFFF"/>
            <w:vAlign w:val="center"/>
          </w:tcPr>
          <w:p w14:paraId="22A1E77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val="restart"/>
            <w:shd w:val="clear" w:color="auto" w:fill="BFBFBF"/>
            <w:vAlign w:val="center"/>
          </w:tcPr>
          <w:p w14:paraId="383AC509" w14:textId="77777777" w:rsidR="002F273F" w:rsidRPr="00BD06A1" w:rsidRDefault="002F273F" w:rsidP="00382C36">
            <w:pPr>
              <w:jc w:val="center"/>
              <w:rPr>
                <w:rFonts w:cs="Arial"/>
                <w:color w:val="auto"/>
                <w:szCs w:val="22"/>
              </w:rPr>
            </w:pPr>
          </w:p>
        </w:tc>
      </w:tr>
      <w:tr w:rsidR="00666229" w:rsidRPr="00BD06A1" w14:paraId="0E868A25" w14:textId="77777777" w:rsidTr="00066897">
        <w:trPr>
          <w:cantSplit/>
          <w:trHeight w:val="60"/>
          <w:jc w:val="center"/>
        </w:trPr>
        <w:tc>
          <w:tcPr>
            <w:tcW w:w="1419" w:type="dxa"/>
            <w:gridSpan w:val="2"/>
            <w:vMerge/>
            <w:shd w:val="clear" w:color="auto" w:fill="auto"/>
            <w:vAlign w:val="center"/>
          </w:tcPr>
          <w:p w14:paraId="0CB236C2" w14:textId="77777777" w:rsidR="002F273F" w:rsidRPr="00BD06A1" w:rsidRDefault="002F273F" w:rsidP="00382C36">
            <w:pPr>
              <w:spacing w:before="40" w:after="40"/>
              <w:jc w:val="center"/>
              <w:rPr>
                <w:rFonts w:cs="Arial"/>
                <w:color w:val="auto"/>
                <w:szCs w:val="22"/>
              </w:rPr>
            </w:pPr>
          </w:p>
        </w:tc>
        <w:tc>
          <w:tcPr>
            <w:tcW w:w="3254" w:type="dxa"/>
            <w:vMerge/>
            <w:shd w:val="clear" w:color="auto" w:fill="auto"/>
            <w:vAlign w:val="center"/>
          </w:tcPr>
          <w:p w14:paraId="2BEB56FE"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7E750FA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 – some equipment running LMIS (not all)</w:t>
            </w:r>
          </w:p>
        </w:tc>
        <w:tc>
          <w:tcPr>
            <w:tcW w:w="992" w:type="dxa"/>
            <w:shd w:val="clear" w:color="auto" w:fill="FFFFFF"/>
            <w:vAlign w:val="center"/>
          </w:tcPr>
          <w:p w14:paraId="6BE79C5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2F669C4A" w14:textId="77777777" w:rsidR="002F273F" w:rsidRPr="00BD06A1" w:rsidRDefault="002F273F" w:rsidP="00382C36">
            <w:pPr>
              <w:jc w:val="center"/>
              <w:rPr>
                <w:rFonts w:cs="Arial"/>
                <w:color w:val="auto"/>
                <w:szCs w:val="22"/>
              </w:rPr>
            </w:pPr>
          </w:p>
        </w:tc>
      </w:tr>
      <w:tr w:rsidR="00666229" w:rsidRPr="00BD06A1" w14:paraId="12545FE1" w14:textId="77777777" w:rsidTr="00066897">
        <w:trPr>
          <w:cantSplit/>
          <w:trHeight w:val="60"/>
          <w:jc w:val="center"/>
        </w:trPr>
        <w:tc>
          <w:tcPr>
            <w:tcW w:w="1419" w:type="dxa"/>
            <w:gridSpan w:val="2"/>
            <w:vMerge/>
            <w:shd w:val="clear" w:color="auto" w:fill="auto"/>
            <w:vAlign w:val="center"/>
          </w:tcPr>
          <w:p w14:paraId="5A6E56F3" w14:textId="77777777" w:rsidR="002F273F" w:rsidRPr="00BD06A1" w:rsidRDefault="002F273F" w:rsidP="00382C36">
            <w:pPr>
              <w:spacing w:before="40" w:after="40"/>
              <w:jc w:val="center"/>
              <w:rPr>
                <w:rFonts w:cs="Arial"/>
                <w:color w:val="auto"/>
                <w:szCs w:val="22"/>
              </w:rPr>
            </w:pPr>
          </w:p>
        </w:tc>
        <w:tc>
          <w:tcPr>
            <w:tcW w:w="3254" w:type="dxa"/>
            <w:vMerge/>
            <w:shd w:val="clear" w:color="auto" w:fill="auto"/>
            <w:vAlign w:val="center"/>
          </w:tcPr>
          <w:p w14:paraId="560A9A3E"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6FCC20E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992" w:type="dxa"/>
            <w:shd w:val="clear" w:color="auto" w:fill="FFFFFF"/>
            <w:vAlign w:val="center"/>
          </w:tcPr>
          <w:p w14:paraId="05180D3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06C0178E" w14:textId="77777777" w:rsidR="002F273F" w:rsidRPr="00BD06A1" w:rsidRDefault="002F273F" w:rsidP="00382C36">
            <w:pPr>
              <w:jc w:val="center"/>
              <w:rPr>
                <w:rFonts w:cs="Arial"/>
                <w:color w:val="auto"/>
                <w:szCs w:val="22"/>
              </w:rPr>
            </w:pPr>
          </w:p>
        </w:tc>
      </w:tr>
      <w:tr w:rsidR="00666229" w:rsidRPr="00BD06A1" w14:paraId="5C340DCD" w14:textId="77777777" w:rsidTr="00066897">
        <w:trPr>
          <w:cantSplit/>
          <w:trHeight w:val="60"/>
          <w:jc w:val="center"/>
        </w:trPr>
        <w:tc>
          <w:tcPr>
            <w:tcW w:w="1419" w:type="dxa"/>
            <w:gridSpan w:val="2"/>
            <w:vMerge/>
            <w:shd w:val="clear" w:color="auto" w:fill="auto"/>
            <w:vAlign w:val="center"/>
          </w:tcPr>
          <w:p w14:paraId="49EF048B" w14:textId="77777777" w:rsidR="002F273F" w:rsidRPr="00BD06A1" w:rsidRDefault="002F273F" w:rsidP="00382C36">
            <w:pPr>
              <w:spacing w:before="40" w:after="40"/>
              <w:jc w:val="center"/>
              <w:rPr>
                <w:rFonts w:cs="Arial"/>
                <w:color w:val="auto"/>
                <w:szCs w:val="22"/>
              </w:rPr>
            </w:pPr>
          </w:p>
        </w:tc>
        <w:tc>
          <w:tcPr>
            <w:tcW w:w="3254" w:type="dxa"/>
            <w:vMerge/>
            <w:shd w:val="clear" w:color="auto" w:fill="auto"/>
            <w:vAlign w:val="center"/>
          </w:tcPr>
          <w:p w14:paraId="718E1F1C"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744C747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992" w:type="dxa"/>
            <w:shd w:val="clear" w:color="auto" w:fill="FFFFFF"/>
            <w:vAlign w:val="center"/>
          </w:tcPr>
          <w:p w14:paraId="341D372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5FDA7E81" w14:textId="77777777" w:rsidR="002F273F" w:rsidRPr="00BD06A1" w:rsidRDefault="002F273F" w:rsidP="00382C36">
            <w:pPr>
              <w:jc w:val="center"/>
              <w:rPr>
                <w:rFonts w:cs="Arial"/>
                <w:color w:val="auto"/>
                <w:szCs w:val="22"/>
              </w:rPr>
            </w:pPr>
          </w:p>
        </w:tc>
      </w:tr>
      <w:tr w:rsidR="00666229" w:rsidRPr="00BD06A1" w14:paraId="0DF7673F" w14:textId="77777777" w:rsidTr="00066897">
        <w:trPr>
          <w:cantSplit/>
          <w:trHeight w:val="60"/>
          <w:jc w:val="center"/>
        </w:trPr>
        <w:tc>
          <w:tcPr>
            <w:tcW w:w="1419" w:type="dxa"/>
            <w:gridSpan w:val="2"/>
            <w:vMerge w:val="restart"/>
            <w:shd w:val="clear" w:color="auto" w:fill="auto"/>
          </w:tcPr>
          <w:p w14:paraId="540263BD"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LM-504</w:t>
            </w:r>
          </w:p>
          <w:p w14:paraId="7AB92392" w14:textId="77777777" w:rsidR="002F273F" w:rsidRPr="00BD06A1" w:rsidRDefault="002F273F" w:rsidP="00382C36">
            <w:pPr>
              <w:spacing w:before="40" w:after="40"/>
              <w:jc w:val="center"/>
              <w:rPr>
                <w:rFonts w:cs="Arial"/>
                <w:color w:val="auto"/>
                <w:szCs w:val="22"/>
              </w:rPr>
            </w:pPr>
          </w:p>
          <w:p w14:paraId="2B96970B"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4B2D5657" w14:textId="77777777" w:rsidR="002F273F" w:rsidRPr="00BD06A1" w:rsidRDefault="002F273F" w:rsidP="00382C36">
            <w:pPr>
              <w:spacing w:before="40" w:after="40"/>
              <w:jc w:val="center"/>
              <w:rPr>
                <w:rFonts w:cs="Arial"/>
                <w:color w:val="auto"/>
                <w:szCs w:val="22"/>
              </w:rPr>
            </w:pPr>
          </w:p>
          <w:p w14:paraId="25561D2D"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73AA0B74" w14:textId="77777777" w:rsidR="002F273F" w:rsidRPr="00BD06A1" w:rsidRDefault="002F273F" w:rsidP="00382C36">
            <w:pPr>
              <w:spacing w:before="40" w:after="40"/>
              <w:jc w:val="center"/>
              <w:rPr>
                <w:rFonts w:cs="Arial"/>
                <w:color w:val="auto"/>
                <w:szCs w:val="22"/>
              </w:rPr>
            </w:pPr>
          </w:p>
          <w:p w14:paraId="5D86659D"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07F51746" w14:textId="77777777" w:rsidR="002F273F" w:rsidRPr="00BD06A1" w:rsidRDefault="002F273F" w:rsidP="00382C36">
            <w:pPr>
              <w:spacing w:before="40" w:after="40"/>
              <w:jc w:val="center"/>
              <w:rPr>
                <w:rFonts w:cs="Arial"/>
                <w:color w:val="auto"/>
                <w:szCs w:val="22"/>
              </w:rPr>
            </w:pPr>
          </w:p>
        </w:tc>
        <w:tc>
          <w:tcPr>
            <w:tcW w:w="3254" w:type="dxa"/>
            <w:vMerge w:val="restart"/>
            <w:shd w:val="clear" w:color="auto" w:fill="auto"/>
          </w:tcPr>
          <w:p w14:paraId="608A86BC" w14:textId="77777777" w:rsidR="002F273F" w:rsidRPr="00BD06A1" w:rsidRDefault="002F273F" w:rsidP="00382C36">
            <w:pPr>
              <w:spacing w:before="40" w:after="40"/>
              <w:jc w:val="center"/>
              <w:rPr>
                <w:rFonts w:cs="Arial"/>
                <w:color w:val="auto"/>
                <w:szCs w:val="22"/>
              </w:rPr>
            </w:pPr>
            <w:r w:rsidRPr="00BD06A1">
              <w:rPr>
                <w:rFonts w:cs="Arial"/>
                <w:color w:val="auto"/>
                <w:szCs w:val="22"/>
              </w:rPr>
              <w:t>Does the electronic LMIS exchange data with other electronic health or supply chain systems?</w:t>
            </w:r>
          </w:p>
          <w:p w14:paraId="3D5FBDE1" w14:textId="77777777" w:rsidR="002F273F" w:rsidRPr="00BD06A1" w:rsidRDefault="002F273F" w:rsidP="00382C36">
            <w:pPr>
              <w:spacing w:before="40" w:after="40"/>
              <w:jc w:val="center"/>
              <w:rPr>
                <w:rFonts w:cs="Arial"/>
                <w:color w:val="auto"/>
                <w:szCs w:val="22"/>
              </w:rPr>
            </w:pPr>
          </w:p>
          <w:p w14:paraId="1D042394"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Examples of other systems include the health management information system (HMIS), warehouse management system (WMS), or procurement management system.</w:t>
            </w:r>
          </w:p>
        </w:tc>
        <w:tc>
          <w:tcPr>
            <w:tcW w:w="2410" w:type="dxa"/>
            <w:shd w:val="clear" w:color="auto" w:fill="auto"/>
          </w:tcPr>
          <w:p w14:paraId="42D5992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 through electronic data interchange or interoperability with other health systems</w:t>
            </w:r>
          </w:p>
        </w:tc>
        <w:tc>
          <w:tcPr>
            <w:tcW w:w="992" w:type="dxa"/>
            <w:shd w:val="clear" w:color="auto" w:fill="auto"/>
            <w:vAlign w:val="center"/>
          </w:tcPr>
          <w:p w14:paraId="1760D2A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val="restart"/>
            <w:shd w:val="clear" w:color="auto" w:fill="BFBFBF"/>
            <w:vAlign w:val="center"/>
          </w:tcPr>
          <w:p w14:paraId="787DD23D" w14:textId="77777777" w:rsidR="002F273F" w:rsidRPr="00BD06A1" w:rsidRDefault="002F273F" w:rsidP="00382C36">
            <w:pPr>
              <w:jc w:val="center"/>
              <w:rPr>
                <w:rFonts w:cs="Arial"/>
                <w:color w:val="auto"/>
                <w:szCs w:val="22"/>
              </w:rPr>
            </w:pPr>
          </w:p>
        </w:tc>
      </w:tr>
      <w:tr w:rsidR="00666229" w:rsidRPr="00BD06A1" w14:paraId="584610A7" w14:textId="77777777" w:rsidTr="00066897">
        <w:trPr>
          <w:cantSplit/>
          <w:trHeight w:val="60"/>
          <w:jc w:val="center"/>
        </w:trPr>
        <w:tc>
          <w:tcPr>
            <w:tcW w:w="1419" w:type="dxa"/>
            <w:gridSpan w:val="2"/>
            <w:vMerge/>
            <w:shd w:val="clear" w:color="auto" w:fill="auto"/>
          </w:tcPr>
          <w:p w14:paraId="6740A3BE" w14:textId="77777777" w:rsidR="002F273F" w:rsidRPr="00BD06A1" w:rsidRDefault="002F273F" w:rsidP="00382C36">
            <w:pPr>
              <w:spacing w:before="40" w:after="40"/>
              <w:jc w:val="center"/>
              <w:rPr>
                <w:rFonts w:cs="Arial"/>
                <w:color w:val="auto"/>
                <w:szCs w:val="22"/>
              </w:rPr>
            </w:pPr>
          </w:p>
        </w:tc>
        <w:tc>
          <w:tcPr>
            <w:tcW w:w="3254" w:type="dxa"/>
            <w:vMerge/>
            <w:shd w:val="clear" w:color="auto" w:fill="auto"/>
          </w:tcPr>
          <w:p w14:paraId="35D69148"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0390482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 only through manual export or import of data</w:t>
            </w:r>
          </w:p>
        </w:tc>
        <w:tc>
          <w:tcPr>
            <w:tcW w:w="992" w:type="dxa"/>
            <w:shd w:val="clear" w:color="auto" w:fill="auto"/>
            <w:vAlign w:val="center"/>
          </w:tcPr>
          <w:p w14:paraId="512CE79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42BC98FE" w14:textId="77777777" w:rsidR="002F273F" w:rsidRPr="00BD06A1" w:rsidRDefault="002F273F" w:rsidP="00382C36">
            <w:pPr>
              <w:jc w:val="center"/>
              <w:rPr>
                <w:rFonts w:cs="Arial"/>
                <w:color w:val="auto"/>
                <w:szCs w:val="22"/>
              </w:rPr>
            </w:pPr>
          </w:p>
        </w:tc>
      </w:tr>
      <w:tr w:rsidR="00666229" w:rsidRPr="00BD06A1" w14:paraId="1592092B" w14:textId="77777777" w:rsidTr="00066897">
        <w:trPr>
          <w:cantSplit/>
          <w:trHeight w:val="60"/>
          <w:jc w:val="center"/>
        </w:trPr>
        <w:tc>
          <w:tcPr>
            <w:tcW w:w="1419" w:type="dxa"/>
            <w:gridSpan w:val="2"/>
            <w:vMerge/>
            <w:shd w:val="clear" w:color="auto" w:fill="auto"/>
          </w:tcPr>
          <w:p w14:paraId="12F9C258" w14:textId="77777777" w:rsidR="002F273F" w:rsidRPr="00BD06A1" w:rsidRDefault="002F273F" w:rsidP="00382C36">
            <w:pPr>
              <w:spacing w:before="40" w:after="40"/>
              <w:jc w:val="center"/>
              <w:rPr>
                <w:rFonts w:cs="Arial"/>
                <w:color w:val="auto"/>
                <w:szCs w:val="22"/>
              </w:rPr>
            </w:pPr>
          </w:p>
        </w:tc>
        <w:tc>
          <w:tcPr>
            <w:tcW w:w="3254" w:type="dxa"/>
            <w:vMerge/>
            <w:shd w:val="clear" w:color="auto" w:fill="auto"/>
          </w:tcPr>
          <w:p w14:paraId="12A15E1F"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53A48EE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992" w:type="dxa"/>
            <w:shd w:val="clear" w:color="auto" w:fill="auto"/>
            <w:vAlign w:val="center"/>
          </w:tcPr>
          <w:p w14:paraId="6B0BCE6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3EF9F0A7" w14:textId="77777777" w:rsidR="002F273F" w:rsidRPr="00BD06A1" w:rsidRDefault="002F273F" w:rsidP="00382C36">
            <w:pPr>
              <w:jc w:val="center"/>
              <w:rPr>
                <w:rFonts w:cs="Arial"/>
                <w:color w:val="auto"/>
                <w:szCs w:val="22"/>
              </w:rPr>
            </w:pPr>
          </w:p>
        </w:tc>
      </w:tr>
      <w:tr w:rsidR="00666229" w:rsidRPr="00BD06A1" w14:paraId="0218B5CF" w14:textId="77777777" w:rsidTr="00066897">
        <w:trPr>
          <w:cantSplit/>
          <w:trHeight w:val="60"/>
          <w:jc w:val="center"/>
        </w:trPr>
        <w:tc>
          <w:tcPr>
            <w:tcW w:w="1419" w:type="dxa"/>
            <w:gridSpan w:val="2"/>
            <w:vMerge/>
            <w:shd w:val="clear" w:color="auto" w:fill="auto"/>
          </w:tcPr>
          <w:p w14:paraId="1E766993" w14:textId="77777777" w:rsidR="002F273F" w:rsidRPr="00BD06A1" w:rsidRDefault="002F273F" w:rsidP="00382C36">
            <w:pPr>
              <w:spacing w:before="40" w:after="40"/>
              <w:jc w:val="center"/>
              <w:rPr>
                <w:rFonts w:cs="Arial"/>
                <w:color w:val="auto"/>
                <w:szCs w:val="22"/>
              </w:rPr>
            </w:pPr>
          </w:p>
        </w:tc>
        <w:tc>
          <w:tcPr>
            <w:tcW w:w="3254" w:type="dxa"/>
            <w:vMerge/>
            <w:shd w:val="clear" w:color="auto" w:fill="auto"/>
          </w:tcPr>
          <w:p w14:paraId="3FBCF3A9"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4EDC6A4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992" w:type="dxa"/>
            <w:shd w:val="clear" w:color="auto" w:fill="auto"/>
            <w:vAlign w:val="center"/>
          </w:tcPr>
          <w:p w14:paraId="78E5A4A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1CEB1887" w14:textId="77777777" w:rsidR="002F273F" w:rsidRPr="00BD06A1" w:rsidRDefault="002F273F" w:rsidP="00382C36">
            <w:pPr>
              <w:jc w:val="center"/>
              <w:rPr>
                <w:rFonts w:cs="Arial"/>
                <w:color w:val="auto"/>
                <w:szCs w:val="22"/>
              </w:rPr>
            </w:pPr>
          </w:p>
        </w:tc>
      </w:tr>
      <w:tr w:rsidR="00666229" w:rsidRPr="00BD06A1" w14:paraId="6476DDFF" w14:textId="77777777" w:rsidTr="00066897">
        <w:trPr>
          <w:cantSplit/>
          <w:trHeight w:val="272"/>
          <w:jc w:val="center"/>
        </w:trPr>
        <w:tc>
          <w:tcPr>
            <w:tcW w:w="9923" w:type="dxa"/>
            <w:gridSpan w:val="6"/>
            <w:shd w:val="clear" w:color="auto" w:fill="BFBFBF"/>
            <w:vAlign w:val="center"/>
          </w:tcPr>
          <w:p w14:paraId="0903739C" w14:textId="77777777" w:rsidR="002F273F" w:rsidRPr="00BD06A1" w:rsidRDefault="002F273F" w:rsidP="00382C36">
            <w:pPr>
              <w:jc w:val="center"/>
              <w:rPr>
                <w:rFonts w:cs="Arial"/>
                <w:b/>
                <w:color w:val="auto"/>
                <w:szCs w:val="22"/>
              </w:rPr>
            </w:pPr>
            <w:r w:rsidRPr="00BD06A1">
              <w:rPr>
                <w:rFonts w:cs="Arial"/>
                <w:b/>
                <w:color w:val="auto"/>
                <w:szCs w:val="22"/>
              </w:rPr>
              <w:t>LM-600: LMIS Budget</w:t>
            </w:r>
          </w:p>
        </w:tc>
      </w:tr>
      <w:tr w:rsidR="00666229" w:rsidRPr="00BD06A1" w14:paraId="29F54BEE" w14:textId="77777777" w:rsidTr="00382C36">
        <w:trPr>
          <w:cantSplit/>
          <w:trHeight w:val="216"/>
          <w:jc w:val="center"/>
        </w:trPr>
        <w:tc>
          <w:tcPr>
            <w:tcW w:w="1413" w:type="dxa"/>
            <w:vMerge w:val="restart"/>
            <w:shd w:val="clear" w:color="auto" w:fill="auto"/>
          </w:tcPr>
          <w:p w14:paraId="3F2F648E"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LM-601</w:t>
            </w:r>
          </w:p>
          <w:p w14:paraId="18317FD8" w14:textId="77777777" w:rsidR="002F273F" w:rsidRPr="00BD06A1" w:rsidRDefault="002F273F" w:rsidP="00382C36">
            <w:pPr>
              <w:spacing w:before="40" w:after="40"/>
              <w:jc w:val="center"/>
              <w:rPr>
                <w:rFonts w:cs="Arial"/>
                <w:color w:val="auto"/>
                <w:szCs w:val="22"/>
              </w:rPr>
            </w:pPr>
          </w:p>
          <w:p w14:paraId="3E02364B"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75E9B741" w14:textId="77777777" w:rsidR="002F273F" w:rsidRPr="00BD06A1" w:rsidRDefault="002F273F" w:rsidP="00382C36">
            <w:pPr>
              <w:spacing w:before="40" w:after="40"/>
              <w:jc w:val="center"/>
              <w:rPr>
                <w:rFonts w:cs="Arial"/>
                <w:color w:val="auto"/>
                <w:szCs w:val="22"/>
              </w:rPr>
            </w:pPr>
          </w:p>
          <w:p w14:paraId="22283AEA"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7C68F80C" w14:textId="77777777" w:rsidR="002F273F" w:rsidRPr="00BD06A1" w:rsidRDefault="002F273F" w:rsidP="00382C36">
            <w:pPr>
              <w:spacing w:before="40" w:after="40"/>
              <w:jc w:val="center"/>
              <w:rPr>
                <w:rFonts w:cs="Arial"/>
                <w:color w:val="auto"/>
                <w:szCs w:val="22"/>
              </w:rPr>
            </w:pPr>
          </w:p>
          <w:p w14:paraId="6200EAC7"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583BCF66" w14:textId="77777777" w:rsidR="002F273F" w:rsidRPr="00BD06A1" w:rsidRDefault="002F273F" w:rsidP="00382C36">
            <w:pPr>
              <w:spacing w:before="40" w:after="40"/>
              <w:jc w:val="center"/>
              <w:rPr>
                <w:rFonts w:cs="Arial"/>
                <w:color w:val="auto"/>
                <w:szCs w:val="22"/>
              </w:rPr>
            </w:pPr>
          </w:p>
          <w:p w14:paraId="0990669B"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03BD0707" w14:textId="77777777" w:rsidR="002F273F" w:rsidRPr="00BD06A1" w:rsidRDefault="002F273F" w:rsidP="00382C36">
            <w:pPr>
              <w:spacing w:before="40" w:after="40"/>
              <w:jc w:val="center"/>
              <w:rPr>
                <w:rFonts w:cs="Arial"/>
                <w:color w:val="auto"/>
                <w:szCs w:val="22"/>
              </w:rPr>
            </w:pPr>
          </w:p>
          <w:p w14:paraId="05C34C4C"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tc>
        <w:tc>
          <w:tcPr>
            <w:tcW w:w="3260" w:type="dxa"/>
            <w:gridSpan w:val="2"/>
            <w:vMerge w:val="restart"/>
            <w:shd w:val="clear" w:color="auto" w:fill="auto"/>
          </w:tcPr>
          <w:p w14:paraId="3052AE4A" w14:textId="77777777" w:rsidR="002F273F" w:rsidRPr="00BD06A1" w:rsidRDefault="002F273F" w:rsidP="00382C36">
            <w:pPr>
              <w:spacing w:before="40" w:after="40"/>
              <w:jc w:val="center"/>
              <w:rPr>
                <w:rFonts w:cs="Arial"/>
                <w:color w:val="auto"/>
                <w:szCs w:val="22"/>
              </w:rPr>
            </w:pPr>
            <w:r w:rsidRPr="00BD06A1">
              <w:rPr>
                <w:rFonts w:cs="Arial"/>
                <w:color w:val="auto"/>
                <w:szCs w:val="22"/>
              </w:rPr>
              <w:t>Does this facility develop an LMIS budget as part of the overall organizational budget?</w:t>
            </w:r>
          </w:p>
          <w:p w14:paraId="6EF52CF0" w14:textId="77777777" w:rsidR="002F273F" w:rsidRPr="00BD06A1" w:rsidRDefault="002F273F" w:rsidP="00382C36">
            <w:pPr>
              <w:spacing w:before="40" w:after="40"/>
              <w:jc w:val="center"/>
              <w:rPr>
                <w:rFonts w:cs="Arial"/>
                <w:color w:val="auto"/>
                <w:szCs w:val="22"/>
              </w:rPr>
            </w:pPr>
          </w:p>
          <w:p w14:paraId="4EC9EE25"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This might include budget for capacity building, printing LMIS forms, internet costs, maintenance and antivirus costs, hardware costs, etc.</w:t>
            </w:r>
          </w:p>
          <w:p w14:paraId="33C1DE21" w14:textId="77777777" w:rsidR="002F273F" w:rsidRPr="00BD06A1" w:rsidRDefault="002F273F" w:rsidP="00382C36">
            <w:pPr>
              <w:spacing w:before="40" w:after="40"/>
              <w:jc w:val="center"/>
              <w:rPr>
                <w:rFonts w:cs="Arial"/>
                <w:b/>
                <w:color w:val="auto"/>
                <w:szCs w:val="22"/>
              </w:rPr>
            </w:pPr>
          </w:p>
          <w:p w14:paraId="2F7365EA" w14:textId="77777777" w:rsidR="002F273F" w:rsidRPr="00BD06A1" w:rsidRDefault="002F273F" w:rsidP="00382C36">
            <w:pPr>
              <w:spacing w:before="40" w:after="40"/>
              <w:jc w:val="center"/>
              <w:rPr>
                <w:rFonts w:cs="Arial"/>
                <w:color w:val="auto"/>
                <w:szCs w:val="22"/>
              </w:rPr>
            </w:pPr>
            <w:r w:rsidRPr="00BD06A1">
              <w:rPr>
                <w:rFonts w:cs="Arial"/>
                <w:b/>
                <w:color w:val="auto"/>
                <w:szCs w:val="22"/>
              </w:rPr>
              <w:t>[MULTIPLE RESPONSES ALLOWED]</w:t>
            </w:r>
          </w:p>
        </w:tc>
        <w:tc>
          <w:tcPr>
            <w:tcW w:w="2410" w:type="dxa"/>
            <w:shd w:val="clear" w:color="auto" w:fill="auto"/>
            <w:vAlign w:val="center"/>
          </w:tcPr>
          <w:p w14:paraId="7919983F" w14:textId="77777777" w:rsidR="002F273F" w:rsidRPr="00BD06A1" w:rsidRDefault="002F273F" w:rsidP="00382C36">
            <w:pPr>
              <w:jc w:val="center"/>
              <w:rPr>
                <w:rFonts w:cs="Arial"/>
                <w:color w:val="auto"/>
                <w:szCs w:val="22"/>
              </w:rPr>
            </w:pPr>
            <w:r w:rsidRPr="00BD06A1">
              <w:rPr>
                <w:rFonts w:cs="Arial"/>
                <w:color w:val="auto"/>
                <w:szCs w:val="22"/>
              </w:rPr>
              <w:t>Yes – for the paper based LMIS</w:t>
            </w:r>
          </w:p>
          <w:p w14:paraId="65F2ABB6" w14:textId="77777777" w:rsidR="002F273F" w:rsidRPr="00BD06A1" w:rsidRDefault="002F273F" w:rsidP="00382C36">
            <w:pPr>
              <w:spacing w:line="300" w:lineRule="atLeast"/>
              <w:jc w:val="center"/>
              <w:rPr>
                <w:rFonts w:eastAsia="Arial Unicode MS" w:cs="Arial"/>
                <w:color w:val="auto"/>
                <w:szCs w:val="22"/>
              </w:rPr>
            </w:pPr>
          </w:p>
        </w:tc>
        <w:tc>
          <w:tcPr>
            <w:tcW w:w="992" w:type="dxa"/>
            <w:shd w:val="clear" w:color="auto" w:fill="auto"/>
          </w:tcPr>
          <w:p w14:paraId="29B244A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val="restart"/>
            <w:shd w:val="clear" w:color="auto" w:fill="auto"/>
            <w:vAlign w:val="center"/>
          </w:tcPr>
          <w:p w14:paraId="370084D9" w14:textId="77777777" w:rsidR="002F273F" w:rsidRPr="00BD06A1" w:rsidRDefault="002F273F" w:rsidP="00382C36">
            <w:pPr>
              <w:jc w:val="center"/>
              <w:rPr>
                <w:rFonts w:cs="Arial"/>
                <w:color w:val="auto"/>
                <w:szCs w:val="22"/>
              </w:rPr>
            </w:pPr>
            <w:r w:rsidRPr="00BD06A1">
              <w:rPr>
                <w:rFonts w:cs="Arial"/>
                <w:b/>
                <w:color w:val="auto"/>
                <w:szCs w:val="22"/>
              </w:rPr>
              <w:t>Skip</w:t>
            </w:r>
            <w:r w:rsidRPr="00BD06A1">
              <w:rPr>
                <w:rFonts w:cs="Arial"/>
                <w:color w:val="auto"/>
                <w:szCs w:val="22"/>
              </w:rPr>
              <w:t xml:space="preserve"> this section if </w:t>
            </w:r>
            <w:r w:rsidRPr="00BD06A1">
              <w:rPr>
                <w:rFonts w:cs="Arial"/>
                <w:b/>
                <w:color w:val="auto"/>
                <w:szCs w:val="22"/>
              </w:rPr>
              <w:t>[LM-101]</w:t>
            </w:r>
            <w:r w:rsidRPr="00BD06A1">
              <w:rPr>
                <w:rFonts w:cs="Arial"/>
                <w:color w:val="auto"/>
                <w:szCs w:val="22"/>
              </w:rPr>
              <w:t xml:space="preserve"> was </w:t>
            </w:r>
            <w:r w:rsidRPr="00BD06A1">
              <w:rPr>
                <w:rFonts w:cs="Arial"/>
                <w:b/>
                <w:color w:val="auto"/>
                <w:szCs w:val="22"/>
              </w:rPr>
              <w:t>"None"</w:t>
            </w:r>
            <w:r w:rsidRPr="00BD06A1">
              <w:rPr>
                <w:rFonts w:cs="Arial"/>
                <w:color w:val="auto"/>
                <w:szCs w:val="22"/>
              </w:rPr>
              <w:t xml:space="preserve">, or </w:t>
            </w:r>
            <w:r w:rsidRPr="00BD06A1">
              <w:rPr>
                <w:rFonts w:cs="Arial"/>
                <w:b/>
                <w:color w:val="auto"/>
                <w:szCs w:val="22"/>
              </w:rPr>
              <w:t>"I don't know".</w:t>
            </w:r>
          </w:p>
        </w:tc>
      </w:tr>
      <w:tr w:rsidR="00666229" w:rsidRPr="00BD06A1" w14:paraId="56044D24" w14:textId="77777777" w:rsidTr="00382C36">
        <w:trPr>
          <w:cantSplit/>
          <w:trHeight w:val="216"/>
          <w:jc w:val="center"/>
        </w:trPr>
        <w:tc>
          <w:tcPr>
            <w:tcW w:w="1413" w:type="dxa"/>
            <w:vMerge/>
            <w:shd w:val="clear" w:color="auto" w:fill="auto"/>
          </w:tcPr>
          <w:p w14:paraId="426EADCC"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2B0E37C3"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5B7E06B6" w14:textId="77777777" w:rsidR="002F273F" w:rsidRPr="00BD06A1" w:rsidRDefault="002F273F" w:rsidP="00382C36">
            <w:pPr>
              <w:spacing w:line="300" w:lineRule="atLeast"/>
              <w:jc w:val="center"/>
              <w:rPr>
                <w:rFonts w:eastAsia="Arial Unicode MS" w:cs="Arial"/>
                <w:color w:val="auto"/>
                <w:szCs w:val="22"/>
              </w:rPr>
            </w:pPr>
            <w:r w:rsidRPr="00BD06A1">
              <w:rPr>
                <w:rFonts w:eastAsia="Arial Unicode MS" w:cs="Arial"/>
                <w:color w:val="auto"/>
                <w:szCs w:val="22"/>
              </w:rPr>
              <w:t>Yes – for the electronic LMIS</w:t>
            </w:r>
          </w:p>
        </w:tc>
        <w:tc>
          <w:tcPr>
            <w:tcW w:w="992" w:type="dxa"/>
            <w:shd w:val="clear" w:color="auto" w:fill="auto"/>
          </w:tcPr>
          <w:p w14:paraId="0CD449E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472448A9" w14:textId="77777777" w:rsidR="002F273F" w:rsidRPr="00BD06A1" w:rsidRDefault="002F273F" w:rsidP="00382C36">
            <w:pPr>
              <w:jc w:val="center"/>
              <w:rPr>
                <w:rFonts w:cs="Arial"/>
                <w:color w:val="auto"/>
                <w:szCs w:val="22"/>
              </w:rPr>
            </w:pPr>
          </w:p>
        </w:tc>
      </w:tr>
      <w:tr w:rsidR="00666229" w:rsidRPr="00BD06A1" w14:paraId="46375AA0" w14:textId="77777777" w:rsidTr="00382C36">
        <w:trPr>
          <w:cantSplit/>
          <w:trHeight w:val="216"/>
          <w:jc w:val="center"/>
        </w:trPr>
        <w:tc>
          <w:tcPr>
            <w:tcW w:w="1413" w:type="dxa"/>
            <w:vMerge/>
            <w:shd w:val="clear" w:color="auto" w:fill="auto"/>
          </w:tcPr>
          <w:p w14:paraId="7E103E6F"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503818CA"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131BEFF4" w14:textId="77777777" w:rsidR="002F273F" w:rsidRPr="00BD06A1" w:rsidRDefault="002F273F" w:rsidP="00382C36">
            <w:pPr>
              <w:spacing w:line="300" w:lineRule="atLeast"/>
              <w:jc w:val="center"/>
              <w:rPr>
                <w:rFonts w:eastAsia="Arial Unicode MS" w:cs="Arial"/>
                <w:color w:val="auto"/>
                <w:szCs w:val="22"/>
              </w:rPr>
            </w:pPr>
            <w:r w:rsidRPr="00BD06A1">
              <w:rPr>
                <w:rFonts w:eastAsia="Arial Unicode MS" w:cs="Arial"/>
                <w:color w:val="auto"/>
                <w:szCs w:val="22"/>
              </w:rPr>
              <w:t>No</w:t>
            </w:r>
          </w:p>
        </w:tc>
        <w:tc>
          <w:tcPr>
            <w:tcW w:w="992" w:type="dxa"/>
            <w:shd w:val="clear" w:color="auto" w:fill="auto"/>
          </w:tcPr>
          <w:p w14:paraId="31D10CB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3BE11D8C" w14:textId="77777777" w:rsidR="002F273F" w:rsidRPr="00BD06A1" w:rsidRDefault="002F273F" w:rsidP="00382C36">
            <w:pPr>
              <w:jc w:val="center"/>
              <w:rPr>
                <w:rFonts w:cs="Arial"/>
                <w:color w:val="auto"/>
                <w:szCs w:val="22"/>
              </w:rPr>
            </w:pPr>
          </w:p>
        </w:tc>
      </w:tr>
      <w:tr w:rsidR="00666229" w:rsidRPr="00BD06A1" w14:paraId="1F08D866" w14:textId="77777777" w:rsidTr="00382C36">
        <w:trPr>
          <w:cantSplit/>
          <w:trHeight w:val="216"/>
          <w:jc w:val="center"/>
        </w:trPr>
        <w:tc>
          <w:tcPr>
            <w:tcW w:w="1413" w:type="dxa"/>
            <w:vMerge/>
            <w:shd w:val="clear" w:color="auto" w:fill="auto"/>
          </w:tcPr>
          <w:p w14:paraId="549C9300"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15C04FE7"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0DC60FC9" w14:textId="77777777" w:rsidR="002F273F" w:rsidRPr="00BD06A1" w:rsidRDefault="002F273F" w:rsidP="00382C36">
            <w:pPr>
              <w:spacing w:line="300" w:lineRule="atLeast"/>
              <w:jc w:val="center"/>
              <w:rPr>
                <w:rFonts w:eastAsia="Arial Unicode MS" w:cs="Arial"/>
                <w:color w:val="auto"/>
                <w:szCs w:val="22"/>
              </w:rPr>
            </w:pPr>
            <w:r w:rsidRPr="00BD06A1">
              <w:rPr>
                <w:rFonts w:eastAsia="Arial Unicode MS" w:cs="Arial"/>
                <w:color w:val="auto"/>
                <w:szCs w:val="22"/>
              </w:rPr>
              <w:t>I don’t know</w:t>
            </w:r>
          </w:p>
        </w:tc>
        <w:tc>
          <w:tcPr>
            <w:tcW w:w="992" w:type="dxa"/>
            <w:shd w:val="clear" w:color="auto" w:fill="auto"/>
          </w:tcPr>
          <w:p w14:paraId="025854B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11B6708F" w14:textId="77777777" w:rsidR="002F273F" w:rsidRPr="00BD06A1" w:rsidRDefault="002F273F" w:rsidP="00382C36">
            <w:pPr>
              <w:jc w:val="center"/>
              <w:rPr>
                <w:rFonts w:cs="Arial"/>
                <w:color w:val="auto"/>
                <w:szCs w:val="22"/>
              </w:rPr>
            </w:pPr>
          </w:p>
        </w:tc>
      </w:tr>
      <w:tr w:rsidR="00666229" w:rsidRPr="00BD06A1" w14:paraId="68FB9B67" w14:textId="77777777" w:rsidTr="00382C36">
        <w:trPr>
          <w:cantSplit/>
          <w:trHeight w:val="216"/>
          <w:jc w:val="center"/>
        </w:trPr>
        <w:tc>
          <w:tcPr>
            <w:tcW w:w="1413" w:type="dxa"/>
            <w:vMerge w:val="restart"/>
            <w:shd w:val="clear" w:color="auto" w:fill="auto"/>
          </w:tcPr>
          <w:p w14:paraId="31627F3F"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LM-602</w:t>
            </w:r>
          </w:p>
          <w:p w14:paraId="2AB86496" w14:textId="77777777" w:rsidR="002F273F" w:rsidRPr="00BD06A1" w:rsidRDefault="002F273F" w:rsidP="00382C36">
            <w:pPr>
              <w:spacing w:before="40" w:after="40"/>
              <w:jc w:val="center"/>
              <w:rPr>
                <w:rFonts w:cs="Arial"/>
                <w:color w:val="auto"/>
                <w:szCs w:val="22"/>
              </w:rPr>
            </w:pPr>
          </w:p>
          <w:p w14:paraId="7EF79A04"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7BDC8F40" w14:textId="77777777" w:rsidR="002F273F" w:rsidRPr="00BD06A1" w:rsidRDefault="002F273F" w:rsidP="00382C36">
            <w:pPr>
              <w:spacing w:before="40" w:after="40"/>
              <w:jc w:val="center"/>
              <w:rPr>
                <w:rFonts w:cs="Arial"/>
                <w:color w:val="auto"/>
                <w:szCs w:val="22"/>
              </w:rPr>
            </w:pPr>
          </w:p>
          <w:p w14:paraId="57707792"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10A7F67B" w14:textId="77777777" w:rsidR="002F273F" w:rsidRPr="00BD06A1" w:rsidRDefault="002F273F" w:rsidP="00382C36">
            <w:pPr>
              <w:spacing w:before="40" w:after="40"/>
              <w:jc w:val="center"/>
              <w:rPr>
                <w:rFonts w:cs="Arial"/>
                <w:color w:val="auto"/>
                <w:szCs w:val="22"/>
              </w:rPr>
            </w:pPr>
          </w:p>
          <w:p w14:paraId="16A78961"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344E06A9" w14:textId="77777777" w:rsidR="002F273F" w:rsidRPr="00BD06A1" w:rsidRDefault="002F273F" w:rsidP="00382C36">
            <w:pPr>
              <w:spacing w:before="40" w:after="40"/>
              <w:jc w:val="center"/>
              <w:rPr>
                <w:rFonts w:cs="Arial"/>
                <w:color w:val="auto"/>
                <w:szCs w:val="22"/>
              </w:rPr>
            </w:pPr>
          </w:p>
          <w:p w14:paraId="3062529E"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47084D57" w14:textId="77777777" w:rsidR="002F273F" w:rsidRPr="00BD06A1" w:rsidRDefault="002F273F" w:rsidP="00382C36">
            <w:pPr>
              <w:spacing w:before="40" w:after="40"/>
              <w:jc w:val="center"/>
              <w:rPr>
                <w:rFonts w:cs="Arial"/>
                <w:color w:val="auto"/>
                <w:szCs w:val="22"/>
              </w:rPr>
            </w:pPr>
          </w:p>
          <w:p w14:paraId="248BE98F"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tc>
        <w:tc>
          <w:tcPr>
            <w:tcW w:w="3260" w:type="dxa"/>
            <w:gridSpan w:val="2"/>
            <w:vMerge w:val="restart"/>
            <w:shd w:val="clear" w:color="auto" w:fill="auto"/>
          </w:tcPr>
          <w:p w14:paraId="268BDC75" w14:textId="77777777" w:rsidR="002F273F" w:rsidRPr="00BD06A1" w:rsidRDefault="002F273F" w:rsidP="00382C36">
            <w:pPr>
              <w:spacing w:before="40" w:after="40"/>
              <w:jc w:val="center"/>
              <w:rPr>
                <w:rFonts w:cs="Arial"/>
                <w:color w:val="auto"/>
                <w:szCs w:val="22"/>
              </w:rPr>
            </w:pPr>
            <w:r w:rsidRPr="00BD06A1">
              <w:rPr>
                <w:rFonts w:cs="Arial"/>
                <w:color w:val="auto"/>
                <w:szCs w:val="22"/>
              </w:rPr>
              <w:t>Who is responsible for funding the paper based LMIS budget?</w:t>
            </w:r>
          </w:p>
          <w:p w14:paraId="5E952F3F" w14:textId="77777777" w:rsidR="002F273F" w:rsidRPr="00BD06A1" w:rsidRDefault="002F273F" w:rsidP="00382C36">
            <w:pPr>
              <w:spacing w:before="40" w:after="40"/>
              <w:jc w:val="center"/>
              <w:rPr>
                <w:rFonts w:cs="Arial"/>
                <w:color w:val="auto"/>
                <w:szCs w:val="22"/>
              </w:rPr>
            </w:pPr>
          </w:p>
          <w:p w14:paraId="1C426D50"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This might include budget for capacity building, printing LMIS forms, etc.</w:t>
            </w:r>
          </w:p>
          <w:p w14:paraId="3B685F58" w14:textId="77777777" w:rsidR="002F273F" w:rsidRPr="00BD06A1" w:rsidRDefault="002F273F" w:rsidP="00382C36">
            <w:pPr>
              <w:spacing w:before="40" w:after="40"/>
              <w:jc w:val="center"/>
              <w:rPr>
                <w:rFonts w:cs="Arial"/>
                <w:color w:val="auto"/>
                <w:szCs w:val="22"/>
              </w:rPr>
            </w:pPr>
          </w:p>
          <w:p w14:paraId="2E1E7F2C"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ALLOWED]</w:t>
            </w:r>
          </w:p>
        </w:tc>
        <w:tc>
          <w:tcPr>
            <w:tcW w:w="2410" w:type="dxa"/>
            <w:shd w:val="clear" w:color="auto" w:fill="auto"/>
          </w:tcPr>
          <w:p w14:paraId="63018A6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Government budget (central or decentralized level)</w:t>
            </w:r>
          </w:p>
        </w:tc>
        <w:tc>
          <w:tcPr>
            <w:tcW w:w="992" w:type="dxa"/>
            <w:shd w:val="clear" w:color="auto" w:fill="auto"/>
          </w:tcPr>
          <w:p w14:paraId="4D27A64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val="restart"/>
            <w:shd w:val="clear" w:color="auto" w:fill="auto"/>
            <w:vAlign w:val="center"/>
          </w:tcPr>
          <w:p w14:paraId="0523AEBE" w14:textId="77777777" w:rsidR="002F273F" w:rsidRPr="00BD06A1" w:rsidRDefault="002F273F" w:rsidP="00382C36">
            <w:pPr>
              <w:jc w:val="center"/>
              <w:rPr>
                <w:rFonts w:cs="Arial"/>
                <w:b/>
                <w:color w:val="auto"/>
                <w:szCs w:val="22"/>
              </w:rPr>
            </w:pPr>
            <w:r w:rsidRPr="00BD06A1">
              <w:rPr>
                <w:rFonts w:cs="Arial"/>
                <w:b/>
                <w:color w:val="auto"/>
                <w:szCs w:val="22"/>
              </w:rPr>
              <w:t>Skip</w:t>
            </w:r>
            <w:r w:rsidRPr="00BD06A1">
              <w:rPr>
                <w:rFonts w:cs="Arial"/>
                <w:color w:val="auto"/>
                <w:szCs w:val="22"/>
              </w:rPr>
              <w:t xml:space="preserve"> this question and </w:t>
            </w:r>
            <w:r w:rsidRPr="00BD06A1">
              <w:rPr>
                <w:rFonts w:cs="Arial"/>
                <w:b/>
                <w:color w:val="auto"/>
                <w:szCs w:val="22"/>
              </w:rPr>
              <w:t>[LM-603]</w:t>
            </w:r>
            <w:r w:rsidRPr="00BD06A1">
              <w:rPr>
                <w:rFonts w:cs="Arial"/>
                <w:color w:val="auto"/>
                <w:szCs w:val="22"/>
              </w:rPr>
              <w:t xml:space="preserve"> if </w:t>
            </w:r>
            <w:r w:rsidRPr="00BD06A1">
              <w:rPr>
                <w:rFonts w:cs="Arial"/>
                <w:b/>
                <w:color w:val="auto"/>
                <w:szCs w:val="22"/>
              </w:rPr>
              <w:t xml:space="preserve">[LM-101] </w:t>
            </w:r>
            <w:r w:rsidRPr="00BD06A1">
              <w:rPr>
                <w:rFonts w:cs="Arial"/>
                <w:color w:val="auto"/>
                <w:szCs w:val="22"/>
              </w:rPr>
              <w:t xml:space="preserve">was </w:t>
            </w:r>
            <w:r w:rsidRPr="00BD06A1">
              <w:rPr>
                <w:rFonts w:cs="Arial"/>
                <w:b/>
                <w:color w:val="auto"/>
                <w:szCs w:val="22"/>
              </w:rPr>
              <w:t>"electronic LMIS only'</w:t>
            </w:r>
            <w:r w:rsidRPr="00BD06A1">
              <w:rPr>
                <w:rFonts w:cs="Arial"/>
                <w:color w:val="auto"/>
                <w:szCs w:val="22"/>
              </w:rPr>
              <w:t xml:space="preserve"> or </w:t>
            </w:r>
            <w:r w:rsidRPr="00BD06A1">
              <w:rPr>
                <w:rFonts w:cs="Arial"/>
                <w:b/>
                <w:color w:val="auto"/>
                <w:szCs w:val="22"/>
              </w:rPr>
              <w:t>"I don't know"</w:t>
            </w:r>
          </w:p>
          <w:p w14:paraId="44F36F89" w14:textId="77777777" w:rsidR="002F273F" w:rsidRPr="00BD06A1" w:rsidRDefault="002F273F" w:rsidP="00382C36">
            <w:pPr>
              <w:jc w:val="center"/>
              <w:rPr>
                <w:rFonts w:cs="Arial"/>
                <w:color w:val="auto"/>
                <w:szCs w:val="22"/>
              </w:rPr>
            </w:pPr>
          </w:p>
          <w:p w14:paraId="4A0AC3AB"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"Government budget"</w:t>
            </w:r>
            <w:r w:rsidRPr="00BD06A1">
              <w:rPr>
                <w:rFonts w:cs="Arial"/>
                <w:color w:val="auto"/>
                <w:szCs w:val="22"/>
              </w:rPr>
              <w:t xml:space="preserve"> or </w:t>
            </w:r>
            <w:r w:rsidRPr="00BD06A1">
              <w:rPr>
                <w:rFonts w:cs="Arial"/>
                <w:b/>
                <w:color w:val="auto"/>
                <w:szCs w:val="22"/>
              </w:rPr>
              <w:t>"facility revenue/cost recovery"</w:t>
            </w:r>
            <w:r w:rsidRPr="00BD06A1">
              <w:rPr>
                <w:rFonts w:cs="Arial"/>
                <w:color w:val="auto"/>
                <w:szCs w:val="22"/>
              </w:rPr>
              <w:t xml:space="preserve">, </w:t>
            </w:r>
            <w:proofErr w:type="gramStart"/>
            <w:r w:rsidRPr="00BD06A1">
              <w:rPr>
                <w:rFonts w:cs="Arial"/>
                <w:color w:val="auto"/>
                <w:szCs w:val="22"/>
              </w:rPr>
              <w:t>continue;</w:t>
            </w:r>
            <w:proofErr w:type="gramEnd"/>
            <w:r w:rsidRPr="00BD06A1">
              <w:rPr>
                <w:rFonts w:cs="Arial"/>
                <w:color w:val="auto"/>
                <w:szCs w:val="22"/>
              </w:rPr>
              <w:t xml:space="preserve"> </w:t>
            </w:r>
          </w:p>
          <w:p w14:paraId="1A015C5A" w14:textId="77777777" w:rsidR="002F273F" w:rsidRPr="00BD06A1" w:rsidRDefault="002F273F" w:rsidP="00382C36">
            <w:pPr>
              <w:jc w:val="center"/>
              <w:rPr>
                <w:rFonts w:cs="Arial"/>
                <w:color w:val="auto"/>
                <w:szCs w:val="22"/>
              </w:rPr>
            </w:pPr>
          </w:p>
          <w:p w14:paraId="4140AB62" w14:textId="77777777" w:rsidR="002F273F" w:rsidRPr="00BD06A1" w:rsidRDefault="002F273F" w:rsidP="00382C36">
            <w:pPr>
              <w:jc w:val="center"/>
              <w:rPr>
                <w:rFonts w:cs="Arial"/>
                <w:color w:val="auto"/>
                <w:szCs w:val="22"/>
              </w:rPr>
            </w:pPr>
            <w:r w:rsidRPr="00BD06A1">
              <w:rPr>
                <w:rFonts w:cs="Arial"/>
                <w:color w:val="auto"/>
                <w:szCs w:val="22"/>
              </w:rPr>
              <w:t xml:space="preserve">Otherwise, </w:t>
            </w:r>
            <w:r w:rsidRPr="00BD06A1">
              <w:rPr>
                <w:rFonts w:cs="Arial"/>
                <w:b/>
                <w:color w:val="auto"/>
                <w:szCs w:val="22"/>
              </w:rPr>
              <w:t>go to [LM-604]</w:t>
            </w:r>
          </w:p>
        </w:tc>
      </w:tr>
      <w:tr w:rsidR="00666229" w:rsidRPr="00BD06A1" w14:paraId="28698457" w14:textId="77777777" w:rsidTr="00382C36">
        <w:trPr>
          <w:cantSplit/>
          <w:trHeight w:val="215"/>
          <w:jc w:val="center"/>
        </w:trPr>
        <w:tc>
          <w:tcPr>
            <w:tcW w:w="1413" w:type="dxa"/>
            <w:vMerge/>
            <w:shd w:val="clear" w:color="auto" w:fill="auto"/>
          </w:tcPr>
          <w:p w14:paraId="17859F3A"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7C3A419E"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61F44A8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Donor/Implementing Partners</w:t>
            </w:r>
          </w:p>
        </w:tc>
        <w:tc>
          <w:tcPr>
            <w:tcW w:w="992" w:type="dxa"/>
            <w:shd w:val="clear" w:color="auto" w:fill="auto"/>
          </w:tcPr>
          <w:p w14:paraId="73DBE7E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565C27A3" w14:textId="77777777" w:rsidR="002F273F" w:rsidRPr="00BD06A1" w:rsidRDefault="002F273F" w:rsidP="00382C36">
            <w:pPr>
              <w:jc w:val="center"/>
              <w:rPr>
                <w:rFonts w:cs="Arial"/>
                <w:color w:val="auto"/>
                <w:szCs w:val="22"/>
              </w:rPr>
            </w:pPr>
          </w:p>
        </w:tc>
      </w:tr>
      <w:tr w:rsidR="00666229" w:rsidRPr="00BD06A1" w14:paraId="07240195" w14:textId="77777777" w:rsidTr="00382C36">
        <w:trPr>
          <w:cantSplit/>
          <w:trHeight w:val="215"/>
          <w:jc w:val="center"/>
        </w:trPr>
        <w:tc>
          <w:tcPr>
            <w:tcW w:w="1413" w:type="dxa"/>
            <w:vMerge/>
            <w:shd w:val="clear" w:color="auto" w:fill="auto"/>
          </w:tcPr>
          <w:p w14:paraId="7306B533"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63625D30"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4F9DD76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Facility revenue/cost recovery</w:t>
            </w:r>
          </w:p>
        </w:tc>
        <w:tc>
          <w:tcPr>
            <w:tcW w:w="992" w:type="dxa"/>
            <w:shd w:val="clear" w:color="auto" w:fill="auto"/>
          </w:tcPr>
          <w:p w14:paraId="755E340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39FF0307" w14:textId="77777777" w:rsidR="002F273F" w:rsidRPr="00BD06A1" w:rsidRDefault="002F273F" w:rsidP="00382C36">
            <w:pPr>
              <w:jc w:val="center"/>
              <w:rPr>
                <w:rFonts w:cs="Arial"/>
                <w:color w:val="auto"/>
                <w:szCs w:val="22"/>
              </w:rPr>
            </w:pPr>
          </w:p>
        </w:tc>
      </w:tr>
      <w:tr w:rsidR="00666229" w:rsidRPr="00BD06A1" w14:paraId="44AA6F9E" w14:textId="77777777" w:rsidTr="00382C36">
        <w:trPr>
          <w:cantSplit/>
          <w:trHeight w:val="215"/>
          <w:jc w:val="center"/>
        </w:trPr>
        <w:tc>
          <w:tcPr>
            <w:tcW w:w="1413" w:type="dxa"/>
            <w:vMerge/>
            <w:shd w:val="clear" w:color="auto" w:fill="auto"/>
          </w:tcPr>
          <w:p w14:paraId="0B5D6309" w14:textId="77777777" w:rsidR="002F273F" w:rsidRPr="00BD06A1" w:rsidRDefault="002F273F" w:rsidP="00382C36">
            <w:pPr>
              <w:spacing w:before="40" w:after="40"/>
              <w:jc w:val="center"/>
              <w:rPr>
                <w:rFonts w:cs="Arial"/>
                <w:color w:val="auto"/>
                <w:szCs w:val="22"/>
              </w:rPr>
            </w:pPr>
          </w:p>
        </w:tc>
        <w:tc>
          <w:tcPr>
            <w:tcW w:w="3260" w:type="dxa"/>
            <w:gridSpan w:val="2"/>
            <w:vMerge/>
            <w:shd w:val="clear" w:color="auto" w:fill="auto"/>
            <w:vAlign w:val="center"/>
          </w:tcPr>
          <w:p w14:paraId="18AD02B3"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404D49D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992" w:type="dxa"/>
            <w:shd w:val="clear" w:color="auto" w:fill="auto"/>
          </w:tcPr>
          <w:p w14:paraId="7017B65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58BC237E" w14:textId="77777777" w:rsidR="002F273F" w:rsidRPr="00BD06A1" w:rsidRDefault="002F273F" w:rsidP="00382C36">
            <w:pPr>
              <w:jc w:val="center"/>
              <w:rPr>
                <w:rFonts w:cs="Arial"/>
                <w:color w:val="auto"/>
                <w:szCs w:val="22"/>
              </w:rPr>
            </w:pPr>
          </w:p>
        </w:tc>
      </w:tr>
      <w:tr w:rsidR="00666229" w:rsidRPr="00BD06A1" w14:paraId="7AE51133" w14:textId="77777777" w:rsidTr="00382C36">
        <w:trPr>
          <w:cantSplit/>
          <w:trHeight w:val="159"/>
          <w:jc w:val="center"/>
        </w:trPr>
        <w:tc>
          <w:tcPr>
            <w:tcW w:w="1413" w:type="dxa"/>
            <w:vMerge w:val="restart"/>
            <w:shd w:val="clear" w:color="auto" w:fill="auto"/>
          </w:tcPr>
          <w:p w14:paraId="5988C7E1"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LM-603</w:t>
            </w:r>
          </w:p>
          <w:p w14:paraId="6F68E784" w14:textId="77777777" w:rsidR="002F273F" w:rsidRPr="00BD06A1" w:rsidRDefault="002F273F" w:rsidP="00382C36">
            <w:pPr>
              <w:spacing w:before="40" w:after="40"/>
              <w:jc w:val="center"/>
              <w:rPr>
                <w:rFonts w:cs="Arial"/>
                <w:color w:val="auto"/>
                <w:szCs w:val="22"/>
              </w:rPr>
            </w:pPr>
          </w:p>
          <w:p w14:paraId="2686988F"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1497651E" w14:textId="77777777" w:rsidR="002F273F" w:rsidRPr="00BD06A1" w:rsidRDefault="002F273F" w:rsidP="00382C36">
            <w:pPr>
              <w:spacing w:before="40" w:after="40"/>
              <w:jc w:val="center"/>
              <w:rPr>
                <w:rFonts w:cs="Arial"/>
                <w:color w:val="auto"/>
                <w:szCs w:val="22"/>
              </w:rPr>
            </w:pPr>
          </w:p>
          <w:p w14:paraId="0F0EE819"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49EAC366" w14:textId="77777777" w:rsidR="002F273F" w:rsidRPr="00BD06A1" w:rsidRDefault="002F273F" w:rsidP="00382C36">
            <w:pPr>
              <w:spacing w:before="40" w:after="40"/>
              <w:jc w:val="center"/>
              <w:rPr>
                <w:rFonts w:cs="Arial"/>
                <w:color w:val="auto"/>
                <w:szCs w:val="22"/>
              </w:rPr>
            </w:pPr>
          </w:p>
          <w:p w14:paraId="4E57025C"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7B02693F" w14:textId="77777777" w:rsidR="002F273F" w:rsidRPr="00BD06A1" w:rsidRDefault="002F273F" w:rsidP="00382C36">
            <w:pPr>
              <w:spacing w:before="40" w:after="40"/>
              <w:jc w:val="center"/>
              <w:rPr>
                <w:rFonts w:cs="Arial"/>
                <w:color w:val="auto"/>
                <w:szCs w:val="22"/>
              </w:rPr>
            </w:pPr>
          </w:p>
          <w:p w14:paraId="268C9052"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79896C22" w14:textId="77777777" w:rsidR="002F273F" w:rsidRPr="00BD06A1" w:rsidRDefault="002F273F" w:rsidP="00382C36">
            <w:pPr>
              <w:spacing w:before="40" w:after="40"/>
              <w:jc w:val="center"/>
              <w:rPr>
                <w:rFonts w:cs="Arial"/>
                <w:color w:val="auto"/>
                <w:szCs w:val="22"/>
              </w:rPr>
            </w:pPr>
          </w:p>
          <w:p w14:paraId="28064618"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tc>
        <w:tc>
          <w:tcPr>
            <w:tcW w:w="3260" w:type="dxa"/>
            <w:gridSpan w:val="2"/>
            <w:vMerge w:val="restart"/>
            <w:shd w:val="clear" w:color="auto" w:fill="auto"/>
          </w:tcPr>
          <w:p w14:paraId="13BBD65F" w14:textId="77777777" w:rsidR="002F273F" w:rsidRPr="00BD06A1" w:rsidRDefault="002F273F" w:rsidP="00382C36">
            <w:pPr>
              <w:spacing w:before="40" w:after="40"/>
              <w:jc w:val="center"/>
              <w:rPr>
                <w:rFonts w:cs="Arial"/>
                <w:color w:val="auto"/>
                <w:szCs w:val="22"/>
              </w:rPr>
            </w:pPr>
            <w:r w:rsidRPr="00BD06A1">
              <w:rPr>
                <w:rFonts w:cs="Arial"/>
                <w:color w:val="auto"/>
                <w:szCs w:val="22"/>
              </w:rPr>
              <w:t>How much is government budget or facility revenue/cost recovery contributing to recurring paper based LMIS costs?</w:t>
            </w:r>
          </w:p>
          <w:p w14:paraId="281BB136" w14:textId="77777777" w:rsidR="002F273F" w:rsidRPr="00BD06A1" w:rsidRDefault="002F273F" w:rsidP="00382C36">
            <w:pPr>
              <w:spacing w:before="40" w:after="40"/>
              <w:jc w:val="center"/>
              <w:rPr>
                <w:rFonts w:cs="Arial"/>
                <w:color w:val="auto"/>
                <w:szCs w:val="22"/>
              </w:rPr>
            </w:pPr>
          </w:p>
          <w:p w14:paraId="496A2F05"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percentages are given as a guide; the exact percentage is not needed.</w:t>
            </w:r>
          </w:p>
        </w:tc>
        <w:tc>
          <w:tcPr>
            <w:tcW w:w="2410" w:type="dxa"/>
            <w:shd w:val="clear" w:color="auto" w:fill="auto"/>
            <w:vAlign w:val="center"/>
          </w:tcPr>
          <w:p w14:paraId="099ABAD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Minimal (less than 25%)</w:t>
            </w:r>
          </w:p>
        </w:tc>
        <w:tc>
          <w:tcPr>
            <w:tcW w:w="992" w:type="dxa"/>
            <w:shd w:val="clear" w:color="auto" w:fill="auto"/>
          </w:tcPr>
          <w:p w14:paraId="0FFDC24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val="restart"/>
            <w:shd w:val="clear" w:color="auto" w:fill="C0C0C0"/>
            <w:vAlign w:val="center"/>
          </w:tcPr>
          <w:p w14:paraId="1512521E" w14:textId="77777777" w:rsidR="002F273F" w:rsidRPr="00BD06A1" w:rsidRDefault="002F273F" w:rsidP="00382C36">
            <w:pPr>
              <w:jc w:val="center"/>
              <w:rPr>
                <w:rFonts w:cs="Arial"/>
                <w:color w:val="auto"/>
                <w:szCs w:val="22"/>
              </w:rPr>
            </w:pPr>
          </w:p>
        </w:tc>
      </w:tr>
      <w:tr w:rsidR="00666229" w:rsidRPr="00BD06A1" w14:paraId="7FA6588E" w14:textId="77777777" w:rsidTr="00382C36">
        <w:trPr>
          <w:cantSplit/>
          <w:trHeight w:val="157"/>
          <w:jc w:val="center"/>
        </w:trPr>
        <w:tc>
          <w:tcPr>
            <w:tcW w:w="1413" w:type="dxa"/>
            <w:vMerge/>
            <w:shd w:val="clear" w:color="auto" w:fill="auto"/>
          </w:tcPr>
          <w:p w14:paraId="40D1DC98"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260" w:type="dxa"/>
            <w:gridSpan w:val="2"/>
            <w:vMerge/>
            <w:shd w:val="clear" w:color="auto" w:fill="auto"/>
          </w:tcPr>
          <w:p w14:paraId="4E0891DA"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39D041D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Some (25-50%)</w:t>
            </w:r>
          </w:p>
        </w:tc>
        <w:tc>
          <w:tcPr>
            <w:tcW w:w="992" w:type="dxa"/>
            <w:shd w:val="clear" w:color="auto" w:fill="auto"/>
          </w:tcPr>
          <w:p w14:paraId="057AD9A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C0C0C0"/>
            <w:vAlign w:val="center"/>
          </w:tcPr>
          <w:p w14:paraId="54FCC1DF" w14:textId="77777777" w:rsidR="002F273F" w:rsidRPr="00BD06A1" w:rsidRDefault="002F273F" w:rsidP="00382C36">
            <w:pPr>
              <w:jc w:val="center"/>
              <w:rPr>
                <w:rFonts w:cs="Arial"/>
                <w:color w:val="auto"/>
                <w:szCs w:val="22"/>
              </w:rPr>
            </w:pPr>
          </w:p>
        </w:tc>
      </w:tr>
      <w:tr w:rsidR="00666229" w:rsidRPr="00BD06A1" w14:paraId="500A521F" w14:textId="77777777" w:rsidTr="00382C36">
        <w:trPr>
          <w:cantSplit/>
          <w:trHeight w:val="180"/>
          <w:jc w:val="center"/>
        </w:trPr>
        <w:tc>
          <w:tcPr>
            <w:tcW w:w="1413" w:type="dxa"/>
            <w:vMerge/>
            <w:shd w:val="clear" w:color="auto" w:fill="auto"/>
          </w:tcPr>
          <w:p w14:paraId="2BA049E8"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260" w:type="dxa"/>
            <w:gridSpan w:val="2"/>
            <w:vMerge/>
            <w:shd w:val="clear" w:color="auto" w:fill="auto"/>
          </w:tcPr>
          <w:p w14:paraId="3F4008BF"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169C5B7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Most (51-99%)</w:t>
            </w:r>
          </w:p>
        </w:tc>
        <w:tc>
          <w:tcPr>
            <w:tcW w:w="992" w:type="dxa"/>
            <w:shd w:val="clear" w:color="auto" w:fill="auto"/>
          </w:tcPr>
          <w:p w14:paraId="076D69B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C0C0C0"/>
            <w:vAlign w:val="center"/>
          </w:tcPr>
          <w:p w14:paraId="0B7CDBD6" w14:textId="77777777" w:rsidR="002F273F" w:rsidRPr="00BD06A1" w:rsidRDefault="002F273F" w:rsidP="00382C36">
            <w:pPr>
              <w:jc w:val="center"/>
              <w:rPr>
                <w:rFonts w:cs="Arial"/>
                <w:color w:val="auto"/>
                <w:szCs w:val="22"/>
              </w:rPr>
            </w:pPr>
          </w:p>
        </w:tc>
      </w:tr>
      <w:tr w:rsidR="00666229" w:rsidRPr="00BD06A1" w14:paraId="4C15BD64" w14:textId="77777777" w:rsidTr="00382C36">
        <w:trPr>
          <w:cantSplit/>
          <w:trHeight w:val="196"/>
          <w:jc w:val="center"/>
        </w:trPr>
        <w:tc>
          <w:tcPr>
            <w:tcW w:w="1413" w:type="dxa"/>
            <w:vMerge/>
            <w:shd w:val="clear" w:color="auto" w:fill="auto"/>
          </w:tcPr>
          <w:p w14:paraId="36FD3DA3"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260" w:type="dxa"/>
            <w:gridSpan w:val="2"/>
            <w:vMerge/>
            <w:shd w:val="clear" w:color="auto" w:fill="auto"/>
          </w:tcPr>
          <w:p w14:paraId="2C326FE8"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25FBDB0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All (100%)</w:t>
            </w:r>
          </w:p>
        </w:tc>
        <w:tc>
          <w:tcPr>
            <w:tcW w:w="992" w:type="dxa"/>
            <w:shd w:val="clear" w:color="auto" w:fill="auto"/>
          </w:tcPr>
          <w:p w14:paraId="4A0E0A1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C0C0C0"/>
            <w:vAlign w:val="center"/>
          </w:tcPr>
          <w:p w14:paraId="17A5BB79" w14:textId="77777777" w:rsidR="002F273F" w:rsidRPr="00BD06A1" w:rsidRDefault="002F273F" w:rsidP="00382C36">
            <w:pPr>
              <w:jc w:val="center"/>
              <w:rPr>
                <w:rFonts w:cs="Arial"/>
                <w:color w:val="auto"/>
                <w:szCs w:val="22"/>
              </w:rPr>
            </w:pPr>
          </w:p>
        </w:tc>
      </w:tr>
      <w:tr w:rsidR="00666229" w:rsidRPr="00BD06A1" w14:paraId="1CE628C6" w14:textId="77777777" w:rsidTr="00382C36">
        <w:trPr>
          <w:cantSplit/>
          <w:trHeight w:val="196"/>
          <w:jc w:val="center"/>
        </w:trPr>
        <w:tc>
          <w:tcPr>
            <w:tcW w:w="1413" w:type="dxa"/>
            <w:vMerge/>
            <w:shd w:val="clear" w:color="auto" w:fill="auto"/>
          </w:tcPr>
          <w:p w14:paraId="790F7426"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260" w:type="dxa"/>
            <w:gridSpan w:val="2"/>
            <w:vMerge/>
            <w:shd w:val="clear" w:color="auto" w:fill="auto"/>
          </w:tcPr>
          <w:p w14:paraId="60E7D94D"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398856C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992" w:type="dxa"/>
            <w:shd w:val="clear" w:color="auto" w:fill="auto"/>
          </w:tcPr>
          <w:p w14:paraId="3E76218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shd w:val="clear" w:color="auto" w:fill="C0C0C0"/>
            <w:vAlign w:val="center"/>
          </w:tcPr>
          <w:p w14:paraId="54F02C73" w14:textId="77777777" w:rsidR="002F273F" w:rsidRPr="00BD06A1" w:rsidRDefault="002F273F" w:rsidP="00382C36">
            <w:pPr>
              <w:jc w:val="center"/>
              <w:rPr>
                <w:rFonts w:cs="Arial"/>
                <w:color w:val="auto"/>
                <w:szCs w:val="22"/>
              </w:rPr>
            </w:pPr>
          </w:p>
        </w:tc>
      </w:tr>
      <w:tr w:rsidR="00666229" w:rsidRPr="00BD06A1" w14:paraId="517D34C6" w14:textId="77777777" w:rsidTr="00382C36">
        <w:trPr>
          <w:cantSplit/>
          <w:trHeight w:val="159"/>
          <w:jc w:val="center"/>
        </w:trPr>
        <w:tc>
          <w:tcPr>
            <w:tcW w:w="1413" w:type="dxa"/>
            <w:vMerge w:val="restart"/>
            <w:shd w:val="clear" w:color="auto" w:fill="auto"/>
          </w:tcPr>
          <w:p w14:paraId="44B6E41C"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LM-604</w:t>
            </w:r>
          </w:p>
          <w:p w14:paraId="3759D825" w14:textId="77777777" w:rsidR="002F273F" w:rsidRPr="00BD06A1" w:rsidRDefault="002F273F" w:rsidP="00382C36">
            <w:pPr>
              <w:spacing w:before="40" w:after="40"/>
              <w:jc w:val="center"/>
              <w:rPr>
                <w:rFonts w:cs="Arial"/>
                <w:color w:val="auto"/>
                <w:szCs w:val="22"/>
              </w:rPr>
            </w:pPr>
          </w:p>
          <w:p w14:paraId="0CC5D258"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1C2337B6" w14:textId="77777777" w:rsidR="002F273F" w:rsidRPr="00BD06A1" w:rsidRDefault="002F273F" w:rsidP="00382C36">
            <w:pPr>
              <w:spacing w:before="40" w:after="40"/>
              <w:jc w:val="center"/>
              <w:rPr>
                <w:rFonts w:cs="Arial"/>
                <w:color w:val="auto"/>
                <w:szCs w:val="22"/>
              </w:rPr>
            </w:pPr>
          </w:p>
          <w:p w14:paraId="0E1D0E5F"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0BBD1068" w14:textId="77777777" w:rsidR="002F273F" w:rsidRPr="00BD06A1" w:rsidRDefault="002F273F" w:rsidP="00382C36">
            <w:pPr>
              <w:spacing w:before="40" w:after="40"/>
              <w:jc w:val="center"/>
              <w:rPr>
                <w:rFonts w:cs="Arial"/>
                <w:color w:val="auto"/>
                <w:szCs w:val="22"/>
              </w:rPr>
            </w:pPr>
          </w:p>
          <w:p w14:paraId="6F2B1A9A"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63A88852" w14:textId="77777777" w:rsidR="002F273F" w:rsidRPr="00BD06A1" w:rsidRDefault="002F273F" w:rsidP="00382C36">
            <w:pPr>
              <w:spacing w:before="40" w:after="40"/>
              <w:jc w:val="center"/>
              <w:rPr>
                <w:rFonts w:cs="Arial"/>
                <w:color w:val="auto"/>
                <w:szCs w:val="22"/>
              </w:rPr>
            </w:pPr>
          </w:p>
          <w:p w14:paraId="53828DBA"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5283ED8A" w14:textId="77777777" w:rsidR="002F273F" w:rsidRPr="00BD06A1" w:rsidRDefault="002F273F" w:rsidP="00382C36">
            <w:pPr>
              <w:spacing w:before="40" w:after="40"/>
              <w:jc w:val="center"/>
              <w:rPr>
                <w:rFonts w:cs="Arial"/>
                <w:color w:val="auto"/>
                <w:szCs w:val="22"/>
              </w:rPr>
            </w:pPr>
          </w:p>
          <w:p w14:paraId="2A3CA039"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tc>
        <w:tc>
          <w:tcPr>
            <w:tcW w:w="3260" w:type="dxa"/>
            <w:gridSpan w:val="2"/>
            <w:vMerge w:val="restart"/>
            <w:shd w:val="clear" w:color="auto" w:fill="auto"/>
          </w:tcPr>
          <w:p w14:paraId="72DB836B" w14:textId="77777777" w:rsidR="002F273F" w:rsidRPr="00BD06A1" w:rsidRDefault="002F273F" w:rsidP="00382C36">
            <w:pPr>
              <w:spacing w:before="40" w:after="40"/>
              <w:jc w:val="center"/>
              <w:rPr>
                <w:rFonts w:cs="Arial"/>
                <w:color w:val="auto"/>
                <w:szCs w:val="22"/>
              </w:rPr>
            </w:pPr>
            <w:r w:rsidRPr="00BD06A1">
              <w:rPr>
                <w:rFonts w:cs="Arial"/>
                <w:color w:val="auto"/>
                <w:szCs w:val="22"/>
              </w:rPr>
              <w:t>Who is responsible for funding electronic LMIS budget?</w:t>
            </w:r>
          </w:p>
          <w:p w14:paraId="6A4DA278" w14:textId="77777777" w:rsidR="002F273F" w:rsidRPr="00BD06A1" w:rsidRDefault="002F273F" w:rsidP="00382C36">
            <w:pPr>
              <w:spacing w:before="40" w:after="40"/>
              <w:jc w:val="center"/>
              <w:rPr>
                <w:rFonts w:cs="Arial"/>
                <w:color w:val="auto"/>
                <w:szCs w:val="22"/>
              </w:rPr>
            </w:pPr>
          </w:p>
          <w:p w14:paraId="3F5EC683"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This might include budget for capacity building, internet costs, maintenance and antivirus costs, hardware costs, etc.</w:t>
            </w:r>
          </w:p>
          <w:p w14:paraId="31F25F2A" w14:textId="77777777" w:rsidR="002F273F" w:rsidRPr="00BD06A1" w:rsidRDefault="002F273F" w:rsidP="00382C36">
            <w:pPr>
              <w:spacing w:before="40" w:after="40"/>
              <w:jc w:val="center"/>
              <w:rPr>
                <w:rFonts w:cs="Arial"/>
                <w:color w:val="auto"/>
                <w:szCs w:val="22"/>
              </w:rPr>
            </w:pPr>
          </w:p>
          <w:p w14:paraId="3A39A45A"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ALLOWED]</w:t>
            </w:r>
          </w:p>
        </w:tc>
        <w:tc>
          <w:tcPr>
            <w:tcW w:w="2410" w:type="dxa"/>
            <w:shd w:val="clear" w:color="auto" w:fill="auto"/>
          </w:tcPr>
          <w:p w14:paraId="5062DF3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Government budget (central or decentralized level)</w:t>
            </w:r>
          </w:p>
        </w:tc>
        <w:tc>
          <w:tcPr>
            <w:tcW w:w="992" w:type="dxa"/>
            <w:shd w:val="clear" w:color="auto" w:fill="auto"/>
          </w:tcPr>
          <w:p w14:paraId="7C1A4EF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val="restart"/>
            <w:shd w:val="clear" w:color="auto" w:fill="auto"/>
            <w:vAlign w:val="center"/>
          </w:tcPr>
          <w:p w14:paraId="185461F4" w14:textId="77777777" w:rsidR="002F273F" w:rsidRPr="00BD06A1" w:rsidRDefault="002F273F" w:rsidP="00382C36">
            <w:pPr>
              <w:jc w:val="center"/>
              <w:rPr>
                <w:rFonts w:cs="Arial"/>
                <w:b/>
                <w:color w:val="auto"/>
                <w:szCs w:val="22"/>
              </w:rPr>
            </w:pPr>
            <w:r w:rsidRPr="00BD06A1">
              <w:rPr>
                <w:rFonts w:cs="Arial"/>
                <w:b/>
                <w:color w:val="auto"/>
                <w:szCs w:val="22"/>
              </w:rPr>
              <w:t>Skip</w:t>
            </w:r>
            <w:r w:rsidRPr="00BD06A1">
              <w:rPr>
                <w:rFonts w:cs="Arial"/>
                <w:color w:val="auto"/>
                <w:szCs w:val="22"/>
              </w:rPr>
              <w:t xml:space="preserve"> this question and </w:t>
            </w:r>
            <w:r w:rsidRPr="00BD06A1">
              <w:rPr>
                <w:rFonts w:cs="Arial"/>
                <w:b/>
                <w:color w:val="auto"/>
                <w:szCs w:val="22"/>
              </w:rPr>
              <w:t>[LM-605]</w:t>
            </w:r>
            <w:r w:rsidRPr="00BD06A1">
              <w:rPr>
                <w:rFonts w:cs="Arial"/>
                <w:color w:val="auto"/>
                <w:szCs w:val="22"/>
              </w:rPr>
              <w:t xml:space="preserve"> if </w:t>
            </w:r>
            <w:r w:rsidRPr="00BD06A1">
              <w:rPr>
                <w:rFonts w:cs="Arial"/>
                <w:b/>
                <w:color w:val="auto"/>
                <w:szCs w:val="22"/>
              </w:rPr>
              <w:t>[LM-101]</w:t>
            </w:r>
            <w:r w:rsidRPr="00BD06A1">
              <w:rPr>
                <w:rFonts w:cs="Arial"/>
                <w:color w:val="auto"/>
                <w:szCs w:val="22"/>
              </w:rPr>
              <w:t xml:space="preserve"> was </w:t>
            </w:r>
            <w:r w:rsidRPr="00BD06A1">
              <w:rPr>
                <w:rFonts w:cs="Arial"/>
                <w:b/>
                <w:color w:val="auto"/>
                <w:szCs w:val="22"/>
              </w:rPr>
              <w:t>"paper based LMIS only"</w:t>
            </w:r>
            <w:r w:rsidRPr="00BD06A1">
              <w:rPr>
                <w:rFonts w:cs="Arial"/>
                <w:color w:val="auto"/>
                <w:szCs w:val="22"/>
              </w:rPr>
              <w:t xml:space="preserve"> or </w:t>
            </w:r>
            <w:r w:rsidRPr="00BD06A1">
              <w:rPr>
                <w:rFonts w:cs="Arial"/>
                <w:b/>
                <w:color w:val="auto"/>
                <w:szCs w:val="22"/>
              </w:rPr>
              <w:t>"I don't know"</w:t>
            </w:r>
          </w:p>
          <w:p w14:paraId="783E89CE" w14:textId="77777777" w:rsidR="002F273F" w:rsidRPr="00BD06A1" w:rsidRDefault="002F273F" w:rsidP="00382C36">
            <w:pPr>
              <w:jc w:val="center"/>
              <w:rPr>
                <w:rFonts w:cs="Arial"/>
                <w:color w:val="auto"/>
                <w:szCs w:val="22"/>
              </w:rPr>
            </w:pPr>
          </w:p>
          <w:p w14:paraId="12399E92"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"Government budget"</w:t>
            </w:r>
            <w:r w:rsidRPr="00BD06A1">
              <w:rPr>
                <w:rFonts w:cs="Arial"/>
                <w:color w:val="auto"/>
                <w:szCs w:val="22"/>
              </w:rPr>
              <w:t xml:space="preserve"> or </w:t>
            </w:r>
            <w:r w:rsidRPr="00BD06A1">
              <w:rPr>
                <w:rFonts w:cs="Arial"/>
                <w:b/>
                <w:color w:val="auto"/>
                <w:szCs w:val="22"/>
              </w:rPr>
              <w:t>"facility revenue/cost recovery"</w:t>
            </w:r>
            <w:r w:rsidRPr="00BD06A1">
              <w:rPr>
                <w:rFonts w:cs="Arial"/>
                <w:color w:val="auto"/>
                <w:szCs w:val="22"/>
              </w:rPr>
              <w:t xml:space="preserve">, </w:t>
            </w:r>
            <w:proofErr w:type="gramStart"/>
            <w:r w:rsidRPr="00BD06A1">
              <w:rPr>
                <w:rFonts w:cs="Arial"/>
                <w:color w:val="auto"/>
                <w:szCs w:val="22"/>
              </w:rPr>
              <w:t>continue;</w:t>
            </w:r>
            <w:proofErr w:type="gramEnd"/>
            <w:r w:rsidRPr="00BD06A1">
              <w:rPr>
                <w:rFonts w:cs="Arial"/>
                <w:color w:val="auto"/>
                <w:szCs w:val="22"/>
              </w:rPr>
              <w:t xml:space="preserve"> </w:t>
            </w:r>
          </w:p>
          <w:p w14:paraId="47850EE5" w14:textId="77777777" w:rsidR="002F273F" w:rsidRPr="00BD06A1" w:rsidRDefault="002F273F" w:rsidP="00382C36">
            <w:pPr>
              <w:jc w:val="center"/>
              <w:rPr>
                <w:rFonts w:cs="Arial"/>
                <w:color w:val="auto"/>
                <w:szCs w:val="22"/>
              </w:rPr>
            </w:pPr>
          </w:p>
          <w:p w14:paraId="56994873" w14:textId="77777777" w:rsidR="002F273F" w:rsidRPr="00BD06A1" w:rsidRDefault="002F273F" w:rsidP="00382C36">
            <w:pPr>
              <w:jc w:val="center"/>
              <w:rPr>
                <w:rFonts w:cs="Arial"/>
                <w:color w:val="auto"/>
                <w:szCs w:val="22"/>
              </w:rPr>
            </w:pPr>
            <w:r w:rsidRPr="00BD06A1">
              <w:rPr>
                <w:rFonts w:cs="Arial"/>
                <w:color w:val="auto"/>
                <w:szCs w:val="22"/>
              </w:rPr>
              <w:t xml:space="preserve">Otherwise, </w:t>
            </w:r>
            <w:r w:rsidRPr="00BD06A1">
              <w:rPr>
                <w:rFonts w:cs="Arial"/>
                <w:b/>
                <w:color w:val="auto"/>
                <w:szCs w:val="22"/>
              </w:rPr>
              <w:t>go to next section [LM-700]</w:t>
            </w:r>
          </w:p>
        </w:tc>
      </w:tr>
      <w:tr w:rsidR="00666229" w:rsidRPr="00BD06A1" w14:paraId="161652C0" w14:textId="77777777" w:rsidTr="00382C36">
        <w:trPr>
          <w:cantSplit/>
          <w:trHeight w:val="157"/>
          <w:jc w:val="center"/>
        </w:trPr>
        <w:tc>
          <w:tcPr>
            <w:tcW w:w="1413" w:type="dxa"/>
            <w:vMerge/>
            <w:shd w:val="clear" w:color="auto" w:fill="auto"/>
            <w:vAlign w:val="center"/>
          </w:tcPr>
          <w:p w14:paraId="4B5E7755"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260" w:type="dxa"/>
            <w:gridSpan w:val="2"/>
            <w:vMerge/>
            <w:shd w:val="clear" w:color="auto" w:fill="auto"/>
            <w:vAlign w:val="center"/>
          </w:tcPr>
          <w:p w14:paraId="0214C4D6"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71CFE7C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Donor/Implementing Partners</w:t>
            </w:r>
          </w:p>
        </w:tc>
        <w:tc>
          <w:tcPr>
            <w:tcW w:w="992" w:type="dxa"/>
            <w:shd w:val="clear" w:color="auto" w:fill="auto"/>
          </w:tcPr>
          <w:p w14:paraId="4FFAE92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67CF4852" w14:textId="77777777" w:rsidR="002F273F" w:rsidRPr="00BD06A1" w:rsidRDefault="002F273F" w:rsidP="00382C36">
            <w:pPr>
              <w:jc w:val="center"/>
              <w:rPr>
                <w:rFonts w:cs="Arial"/>
                <w:color w:val="auto"/>
                <w:szCs w:val="22"/>
              </w:rPr>
            </w:pPr>
          </w:p>
        </w:tc>
      </w:tr>
      <w:tr w:rsidR="00666229" w:rsidRPr="00BD06A1" w14:paraId="34CB89B8" w14:textId="77777777" w:rsidTr="00382C36">
        <w:trPr>
          <w:cantSplit/>
          <w:trHeight w:val="180"/>
          <w:jc w:val="center"/>
        </w:trPr>
        <w:tc>
          <w:tcPr>
            <w:tcW w:w="1413" w:type="dxa"/>
            <w:vMerge/>
            <w:shd w:val="clear" w:color="auto" w:fill="auto"/>
            <w:vAlign w:val="center"/>
          </w:tcPr>
          <w:p w14:paraId="717144DF"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260" w:type="dxa"/>
            <w:gridSpan w:val="2"/>
            <w:vMerge/>
            <w:shd w:val="clear" w:color="auto" w:fill="auto"/>
            <w:vAlign w:val="center"/>
          </w:tcPr>
          <w:p w14:paraId="216C16E6"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4AB7410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Facility revenue/cost recovery</w:t>
            </w:r>
          </w:p>
        </w:tc>
        <w:tc>
          <w:tcPr>
            <w:tcW w:w="992" w:type="dxa"/>
            <w:shd w:val="clear" w:color="auto" w:fill="auto"/>
          </w:tcPr>
          <w:p w14:paraId="7345C03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55EB092B" w14:textId="77777777" w:rsidR="002F273F" w:rsidRPr="00BD06A1" w:rsidRDefault="002F273F" w:rsidP="00382C36">
            <w:pPr>
              <w:jc w:val="center"/>
              <w:rPr>
                <w:rFonts w:cs="Arial"/>
                <w:color w:val="auto"/>
                <w:szCs w:val="22"/>
              </w:rPr>
            </w:pPr>
          </w:p>
        </w:tc>
      </w:tr>
      <w:tr w:rsidR="00666229" w:rsidRPr="00BD06A1" w14:paraId="0C62C613" w14:textId="77777777" w:rsidTr="00382C36">
        <w:trPr>
          <w:cantSplit/>
          <w:trHeight w:val="756"/>
          <w:jc w:val="center"/>
        </w:trPr>
        <w:tc>
          <w:tcPr>
            <w:tcW w:w="1413" w:type="dxa"/>
            <w:vMerge/>
            <w:shd w:val="clear" w:color="auto" w:fill="auto"/>
            <w:vAlign w:val="center"/>
          </w:tcPr>
          <w:p w14:paraId="7F6F1C2D"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260" w:type="dxa"/>
            <w:gridSpan w:val="2"/>
            <w:vMerge/>
            <w:shd w:val="clear" w:color="auto" w:fill="auto"/>
            <w:vAlign w:val="center"/>
          </w:tcPr>
          <w:p w14:paraId="6498DD5C"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57710BB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992" w:type="dxa"/>
            <w:shd w:val="clear" w:color="auto" w:fill="auto"/>
          </w:tcPr>
          <w:p w14:paraId="26DBE1B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auto"/>
            <w:vAlign w:val="center"/>
          </w:tcPr>
          <w:p w14:paraId="5C6E3E8E" w14:textId="77777777" w:rsidR="002F273F" w:rsidRPr="00BD06A1" w:rsidRDefault="002F273F" w:rsidP="00382C36">
            <w:pPr>
              <w:jc w:val="center"/>
              <w:rPr>
                <w:rFonts w:cs="Arial"/>
                <w:color w:val="auto"/>
                <w:szCs w:val="22"/>
              </w:rPr>
            </w:pPr>
          </w:p>
        </w:tc>
      </w:tr>
      <w:tr w:rsidR="00666229" w:rsidRPr="00BD06A1" w14:paraId="193E3B55" w14:textId="77777777" w:rsidTr="00066897">
        <w:trPr>
          <w:cantSplit/>
          <w:trHeight w:val="436"/>
          <w:jc w:val="center"/>
        </w:trPr>
        <w:tc>
          <w:tcPr>
            <w:tcW w:w="1413" w:type="dxa"/>
            <w:vMerge w:val="restart"/>
            <w:shd w:val="clear" w:color="auto" w:fill="auto"/>
          </w:tcPr>
          <w:p w14:paraId="44557D60"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LM-605</w:t>
            </w:r>
          </w:p>
          <w:p w14:paraId="1EB7A7BD" w14:textId="77777777" w:rsidR="002F273F" w:rsidRPr="00BD06A1" w:rsidRDefault="002F273F" w:rsidP="00382C36">
            <w:pPr>
              <w:spacing w:before="40" w:after="40"/>
              <w:jc w:val="center"/>
              <w:rPr>
                <w:rFonts w:cs="Arial"/>
                <w:color w:val="auto"/>
                <w:szCs w:val="22"/>
              </w:rPr>
            </w:pPr>
          </w:p>
          <w:p w14:paraId="06AACBAA"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6153EF9B" w14:textId="77777777" w:rsidR="002F273F" w:rsidRPr="00BD06A1" w:rsidRDefault="002F273F" w:rsidP="00382C36">
            <w:pPr>
              <w:spacing w:before="40" w:after="40"/>
              <w:jc w:val="center"/>
              <w:rPr>
                <w:rFonts w:cs="Arial"/>
                <w:color w:val="auto"/>
                <w:szCs w:val="22"/>
              </w:rPr>
            </w:pPr>
          </w:p>
          <w:p w14:paraId="6C1BE5A6"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0545F111" w14:textId="77777777" w:rsidR="002F273F" w:rsidRPr="00BD06A1" w:rsidRDefault="002F273F" w:rsidP="00382C36">
            <w:pPr>
              <w:spacing w:before="40" w:after="40"/>
              <w:jc w:val="center"/>
              <w:rPr>
                <w:rFonts w:cs="Arial"/>
                <w:color w:val="auto"/>
                <w:szCs w:val="22"/>
              </w:rPr>
            </w:pPr>
          </w:p>
          <w:p w14:paraId="673DD20B"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49AFEB07" w14:textId="77777777" w:rsidR="002F273F" w:rsidRPr="00BD06A1" w:rsidRDefault="002F273F" w:rsidP="00382C36">
            <w:pPr>
              <w:spacing w:before="40" w:after="40"/>
              <w:jc w:val="center"/>
              <w:rPr>
                <w:rFonts w:cs="Arial"/>
                <w:color w:val="auto"/>
                <w:szCs w:val="22"/>
              </w:rPr>
            </w:pPr>
          </w:p>
          <w:p w14:paraId="7CD84F1F"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Hospitals</w:t>
            </w:r>
          </w:p>
          <w:p w14:paraId="11604177" w14:textId="77777777" w:rsidR="002F273F" w:rsidRPr="00BD06A1" w:rsidRDefault="002F273F" w:rsidP="00382C36">
            <w:pPr>
              <w:spacing w:before="40" w:after="40"/>
              <w:jc w:val="center"/>
              <w:rPr>
                <w:rFonts w:cs="Arial"/>
                <w:color w:val="auto"/>
                <w:szCs w:val="22"/>
              </w:rPr>
            </w:pPr>
          </w:p>
          <w:p w14:paraId="34BC269B"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tc>
        <w:tc>
          <w:tcPr>
            <w:tcW w:w="3260" w:type="dxa"/>
            <w:gridSpan w:val="2"/>
            <w:vMerge w:val="restart"/>
            <w:shd w:val="clear" w:color="auto" w:fill="auto"/>
          </w:tcPr>
          <w:p w14:paraId="3121E0E0" w14:textId="77777777" w:rsidR="002F273F" w:rsidRPr="00BD06A1" w:rsidRDefault="002F273F" w:rsidP="00382C36">
            <w:pPr>
              <w:spacing w:before="40" w:after="40"/>
              <w:jc w:val="center"/>
              <w:rPr>
                <w:rFonts w:cs="Arial"/>
                <w:color w:val="auto"/>
                <w:szCs w:val="22"/>
              </w:rPr>
            </w:pPr>
            <w:r w:rsidRPr="00BD06A1">
              <w:rPr>
                <w:rFonts w:cs="Arial"/>
                <w:color w:val="auto"/>
                <w:szCs w:val="22"/>
              </w:rPr>
              <w:t>How much is government budget or facility revenue/cost recovery contributing to recurring electronic LMIS costs?</w:t>
            </w:r>
          </w:p>
          <w:p w14:paraId="7BBCBFAC" w14:textId="77777777" w:rsidR="002F273F" w:rsidRPr="00BD06A1" w:rsidRDefault="002F273F" w:rsidP="00382C36">
            <w:pPr>
              <w:spacing w:before="40" w:after="40"/>
              <w:jc w:val="center"/>
              <w:rPr>
                <w:rFonts w:cs="Arial"/>
                <w:color w:val="auto"/>
                <w:szCs w:val="22"/>
              </w:rPr>
            </w:pPr>
          </w:p>
          <w:p w14:paraId="13122292"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percentages are given as a guide; the exact percentage is not needed.</w:t>
            </w:r>
          </w:p>
        </w:tc>
        <w:tc>
          <w:tcPr>
            <w:tcW w:w="2410" w:type="dxa"/>
            <w:shd w:val="clear" w:color="auto" w:fill="auto"/>
            <w:vAlign w:val="center"/>
          </w:tcPr>
          <w:p w14:paraId="39C502E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Minimal (less than 25%)</w:t>
            </w:r>
          </w:p>
        </w:tc>
        <w:tc>
          <w:tcPr>
            <w:tcW w:w="992" w:type="dxa"/>
            <w:shd w:val="clear" w:color="auto" w:fill="auto"/>
          </w:tcPr>
          <w:p w14:paraId="560CEC7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val="restart"/>
            <w:shd w:val="clear" w:color="auto" w:fill="BFBFBF"/>
            <w:vAlign w:val="center"/>
          </w:tcPr>
          <w:p w14:paraId="48D7C8C6" w14:textId="77777777" w:rsidR="002F273F" w:rsidRPr="00BD06A1" w:rsidRDefault="002F273F" w:rsidP="00382C36">
            <w:pPr>
              <w:jc w:val="center"/>
              <w:rPr>
                <w:rFonts w:cs="Arial"/>
                <w:color w:val="auto"/>
                <w:szCs w:val="22"/>
              </w:rPr>
            </w:pPr>
          </w:p>
        </w:tc>
      </w:tr>
      <w:tr w:rsidR="00666229" w:rsidRPr="00BD06A1" w14:paraId="711A6C70" w14:textId="77777777" w:rsidTr="00066897">
        <w:trPr>
          <w:cantSplit/>
          <w:trHeight w:val="414"/>
          <w:jc w:val="center"/>
        </w:trPr>
        <w:tc>
          <w:tcPr>
            <w:tcW w:w="1413" w:type="dxa"/>
            <w:vMerge/>
            <w:shd w:val="clear" w:color="auto" w:fill="auto"/>
          </w:tcPr>
          <w:p w14:paraId="0376F8D6" w14:textId="77777777" w:rsidR="002F273F" w:rsidRPr="00BD06A1" w:rsidRDefault="002F273F" w:rsidP="00382C36">
            <w:pPr>
              <w:spacing w:before="40" w:after="40"/>
              <w:ind w:left="352"/>
              <w:jc w:val="center"/>
              <w:rPr>
                <w:rFonts w:cs="Arial"/>
                <w:color w:val="auto"/>
                <w:szCs w:val="22"/>
              </w:rPr>
            </w:pPr>
          </w:p>
        </w:tc>
        <w:tc>
          <w:tcPr>
            <w:tcW w:w="3260" w:type="dxa"/>
            <w:gridSpan w:val="2"/>
            <w:vMerge/>
            <w:shd w:val="clear" w:color="auto" w:fill="auto"/>
          </w:tcPr>
          <w:p w14:paraId="0634CBC3"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3279BD2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Some (25-50%)</w:t>
            </w:r>
          </w:p>
        </w:tc>
        <w:tc>
          <w:tcPr>
            <w:tcW w:w="992" w:type="dxa"/>
            <w:shd w:val="clear" w:color="auto" w:fill="auto"/>
          </w:tcPr>
          <w:p w14:paraId="035A355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36BC4E73" w14:textId="77777777" w:rsidR="002F273F" w:rsidRPr="00BD06A1" w:rsidRDefault="002F273F" w:rsidP="00382C36">
            <w:pPr>
              <w:jc w:val="center"/>
              <w:rPr>
                <w:rFonts w:cs="Arial"/>
                <w:color w:val="auto"/>
                <w:szCs w:val="22"/>
              </w:rPr>
            </w:pPr>
          </w:p>
        </w:tc>
      </w:tr>
      <w:tr w:rsidR="00666229" w:rsidRPr="00BD06A1" w14:paraId="5075E39D" w14:textId="77777777" w:rsidTr="00066897">
        <w:trPr>
          <w:cantSplit/>
          <w:trHeight w:val="414"/>
          <w:jc w:val="center"/>
        </w:trPr>
        <w:tc>
          <w:tcPr>
            <w:tcW w:w="1413" w:type="dxa"/>
            <w:vMerge/>
            <w:shd w:val="clear" w:color="auto" w:fill="auto"/>
          </w:tcPr>
          <w:p w14:paraId="1DBEFCA6" w14:textId="77777777" w:rsidR="002F273F" w:rsidRPr="00BD06A1" w:rsidRDefault="002F273F" w:rsidP="00382C36">
            <w:pPr>
              <w:spacing w:before="40" w:after="40"/>
              <w:ind w:left="352"/>
              <w:jc w:val="center"/>
              <w:rPr>
                <w:rFonts w:cs="Arial"/>
                <w:color w:val="auto"/>
                <w:szCs w:val="22"/>
              </w:rPr>
            </w:pPr>
          </w:p>
        </w:tc>
        <w:tc>
          <w:tcPr>
            <w:tcW w:w="3260" w:type="dxa"/>
            <w:gridSpan w:val="2"/>
            <w:vMerge/>
            <w:shd w:val="clear" w:color="auto" w:fill="auto"/>
          </w:tcPr>
          <w:p w14:paraId="42EF3ECD"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6F4917C9" w14:textId="77777777" w:rsidR="002F273F" w:rsidRPr="00BD06A1" w:rsidRDefault="002F273F" w:rsidP="00382C36">
            <w:pPr>
              <w:tabs>
                <w:tab w:val="decimal" w:pos="2217"/>
                <w:tab w:val="decimal" w:pos="2437"/>
                <w:tab w:val="right" w:pos="3397"/>
                <w:tab w:val="decimal" w:pos="3757"/>
              </w:tabs>
              <w:spacing w:before="40" w:after="40"/>
              <w:jc w:val="center"/>
              <w:rPr>
                <w:rFonts w:cs="Arial"/>
                <w:bCs/>
                <w:color w:val="auto"/>
                <w:szCs w:val="22"/>
              </w:rPr>
            </w:pPr>
            <w:r w:rsidRPr="00BD06A1">
              <w:rPr>
                <w:rFonts w:cs="Arial"/>
                <w:color w:val="auto"/>
                <w:szCs w:val="22"/>
              </w:rPr>
              <w:t>Most (51-99%)</w:t>
            </w:r>
          </w:p>
        </w:tc>
        <w:tc>
          <w:tcPr>
            <w:tcW w:w="992" w:type="dxa"/>
            <w:shd w:val="clear" w:color="auto" w:fill="auto"/>
          </w:tcPr>
          <w:p w14:paraId="622267A3" w14:textId="77777777" w:rsidR="002F273F" w:rsidRPr="00BD06A1" w:rsidRDefault="002F273F" w:rsidP="00382C36">
            <w:pPr>
              <w:tabs>
                <w:tab w:val="decimal" w:pos="2217"/>
                <w:tab w:val="decimal" w:pos="2437"/>
                <w:tab w:val="right" w:pos="3397"/>
                <w:tab w:val="decimal" w:pos="3757"/>
              </w:tabs>
              <w:spacing w:before="40" w:after="40"/>
              <w:jc w:val="center"/>
              <w:rPr>
                <w:rFonts w:cs="Arial"/>
                <w:bCs/>
                <w:color w:val="auto"/>
                <w:szCs w:val="22"/>
              </w:rPr>
            </w:pPr>
          </w:p>
        </w:tc>
        <w:tc>
          <w:tcPr>
            <w:tcW w:w="1848" w:type="dxa"/>
            <w:vMerge/>
            <w:shd w:val="clear" w:color="auto" w:fill="BFBFBF"/>
            <w:vAlign w:val="center"/>
          </w:tcPr>
          <w:p w14:paraId="5CEECE86" w14:textId="77777777" w:rsidR="002F273F" w:rsidRPr="00BD06A1" w:rsidRDefault="002F273F" w:rsidP="00382C36">
            <w:pPr>
              <w:jc w:val="center"/>
              <w:rPr>
                <w:rFonts w:cs="Arial"/>
                <w:color w:val="auto"/>
                <w:szCs w:val="22"/>
              </w:rPr>
            </w:pPr>
          </w:p>
        </w:tc>
      </w:tr>
      <w:tr w:rsidR="00666229" w:rsidRPr="00BD06A1" w14:paraId="41051318" w14:textId="77777777" w:rsidTr="00066897">
        <w:trPr>
          <w:cantSplit/>
          <w:trHeight w:val="414"/>
          <w:jc w:val="center"/>
        </w:trPr>
        <w:tc>
          <w:tcPr>
            <w:tcW w:w="1413" w:type="dxa"/>
            <w:vMerge/>
            <w:shd w:val="clear" w:color="auto" w:fill="auto"/>
          </w:tcPr>
          <w:p w14:paraId="55A9DE51" w14:textId="77777777" w:rsidR="002F273F" w:rsidRPr="00BD06A1" w:rsidRDefault="002F273F" w:rsidP="00382C36">
            <w:pPr>
              <w:spacing w:before="40" w:after="40"/>
              <w:ind w:left="352"/>
              <w:jc w:val="center"/>
              <w:rPr>
                <w:rFonts w:cs="Arial"/>
                <w:color w:val="auto"/>
                <w:szCs w:val="22"/>
              </w:rPr>
            </w:pPr>
          </w:p>
        </w:tc>
        <w:tc>
          <w:tcPr>
            <w:tcW w:w="3260" w:type="dxa"/>
            <w:gridSpan w:val="2"/>
            <w:vMerge/>
            <w:shd w:val="clear" w:color="auto" w:fill="auto"/>
          </w:tcPr>
          <w:p w14:paraId="70C2B2EC" w14:textId="77777777" w:rsidR="002F273F" w:rsidRPr="00BD06A1" w:rsidRDefault="002F273F" w:rsidP="00382C36">
            <w:pPr>
              <w:spacing w:before="40" w:after="40"/>
              <w:jc w:val="center"/>
              <w:rPr>
                <w:rFonts w:cs="Arial"/>
                <w:color w:val="auto"/>
                <w:szCs w:val="22"/>
              </w:rPr>
            </w:pPr>
          </w:p>
        </w:tc>
        <w:tc>
          <w:tcPr>
            <w:tcW w:w="2410" w:type="dxa"/>
            <w:shd w:val="clear" w:color="auto" w:fill="auto"/>
            <w:vAlign w:val="center"/>
          </w:tcPr>
          <w:p w14:paraId="7856FE58" w14:textId="77777777" w:rsidR="002F273F" w:rsidRPr="00BD06A1" w:rsidRDefault="002F273F" w:rsidP="00382C36">
            <w:pPr>
              <w:tabs>
                <w:tab w:val="decimal" w:pos="2217"/>
                <w:tab w:val="decimal" w:pos="2437"/>
                <w:tab w:val="right" w:pos="3397"/>
                <w:tab w:val="decimal" w:pos="3757"/>
              </w:tabs>
              <w:spacing w:before="40" w:after="40"/>
              <w:jc w:val="center"/>
              <w:rPr>
                <w:rFonts w:cs="Arial"/>
                <w:bCs/>
                <w:color w:val="auto"/>
                <w:szCs w:val="22"/>
              </w:rPr>
            </w:pPr>
            <w:r w:rsidRPr="00BD06A1">
              <w:rPr>
                <w:rFonts w:cs="Arial"/>
                <w:color w:val="auto"/>
                <w:szCs w:val="22"/>
              </w:rPr>
              <w:t>All (100%)</w:t>
            </w:r>
          </w:p>
        </w:tc>
        <w:tc>
          <w:tcPr>
            <w:tcW w:w="992" w:type="dxa"/>
            <w:shd w:val="clear" w:color="auto" w:fill="auto"/>
          </w:tcPr>
          <w:p w14:paraId="3C68647D" w14:textId="77777777" w:rsidR="002F273F" w:rsidRPr="00BD06A1" w:rsidRDefault="002F273F" w:rsidP="00382C36">
            <w:pPr>
              <w:tabs>
                <w:tab w:val="decimal" w:pos="2217"/>
                <w:tab w:val="decimal" w:pos="2437"/>
                <w:tab w:val="right" w:pos="3397"/>
                <w:tab w:val="decimal" w:pos="3757"/>
              </w:tabs>
              <w:spacing w:before="40" w:after="40"/>
              <w:jc w:val="center"/>
              <w:rPr>
                <w:rFonts w:cs="Arial"/>
                <w:bCs/>
                <w:color w:val="auto"/>
                <w:szCs w:val="22"/>
              </w:rPr>
            </w:pPr>
          </w:p>
        </w:tc>
        <w:tc>
          <w:tcPr>
            <w:tcW w:w="1848" w:type="dxa"/>
            <w:vMerge/>
            <w:shd w:val="clear" w:color="auto" w:fill="BFBFBF"/>
            <w:vAlign w:val="center"/>
          </w:tcPr>
          <w:p w14:paraId="0BE3E641" w14:textId="77777777" w:rsidR="002F273F" w:rsidRPr="00BD06A1" w:rsidRDefault="002F273F" w:rsidP="00382C36">
            <w:pPr>
              <w:jc w:val="center"/>
              <w:rPr>
                <w:rFonts w:cs="Arial"/>
                <w:color w:val="auto"/>
                <w:szCs w:val="22"/>
              </w:rPr>
            </w:pPr>
          </w:p>
        </w:tc>
      </w:tr>
      <w:tr w:rsidR="00666229" w:rsidRPr="00BD06A1" w14:paraId="4E2A0ABB" w14:textId="77777777" w:rsidTr="00066897">
        <w:trPr>
          <w:cantSplit/>
          <w:trHeight w:val="405"/>
          <w:jc w:val="center"/>
        </w:trPr>
        <w:tc>
          <w:tcPr>
            <w:tcW w:w="1413" w:type="dxa"/>
            <w:vMerge/>
            <w:shd w:val="clear" w:color="auto" w:fill="auto"/>
          </w:tcPr>
          <w:p w14:paraId="7ABA647E" w14:textId="77777777" w:rsidR="002F273F" w:rsidRPr="00BD06A1" w:rsidRDefault="002F273F" w:rsidP="00382C36">
            <w:pPr>
              <w:spacing w:before="40" w:after="40"/>
              <w:ind w:left="352"/>
              <w:jc w:val="center"/>
              <w:rPr>
                <w:rFonts w:cs="Arial"/>
                <w:color w:val="auto"/>
                <w:szCs w:val="22"/>
              </w:rPr>
            </w:pPr>
          </w:p>
        </w:tc>
        <w:tc>
          <w:tcPr>
            <w:tcW w:w="3260" w:type="dxa"/>
            <w:gridSpan w:val="2"/>
            <w:vMerge/>
            <w:shd w:val="clear" w:color="auto" w:fill="auto"/>
          </w:tcPr>
          <w:p w14:paraId="5BAE41BD" w14:textId="77777777" w:rsidR="002F273F" w:rsidRPr="00BD06A1" w:rsidRDefault="002F273F" w:rsidP="00382C36">
            <w:pPr>
              <w:spacing w:before="40" w:after="40"/>
              <w:jc w:val="center"/>
              <w:rPr>
                <w:rFonts w:cs="Arial"/>
                <w:color w:val="auto"/>
                <w:szCs w:val="22"/>
              </w:rPr>
            </w:pPr>
          </w:p>
        </w:tc>
        <w:tc>
          <w:tcPr>
            <w:tcW w:w="2410" w:type="dxa"/>
            <w:shd w:val="clear" w:color="auto" w:fill="auto"/>
          </w:tcPr>
          <w:p w14:paraId="471CD53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992" w:type="dxa"/>
            <w:shd w:val="clear" w:color="auto" w:fill="auto"/>
          </w:tcPr>
          <w:p w14:paraId="382B70F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48" w:type="dxa"/>
            <w:vMerge/>
            <w:shd w:val="clear" w:color="auto" w:fill="BFBFBF"/>
            <w:vAlign w:val="center"/>
          </w:tcPr>
          <w:p w14:paraId="759AC950" w14:textId="77777777" w:rsidR="002F273F" w:rsidRPr="00BD06A1" w:rsidRDefault="002F273F" w:rsidP="00382C36">
            <w:pPr>
              <w:jc w:val="center"/>
              <w:rPr>
                <w:rFonts w:cs="Arial"/>
                <w:color w:val="auto"/>
                <w:szCs w:val="22"/>
              </w:rPr>
            </w:pPr>
          </w:p>
        </w:tc>
      </w:tr>
    </w:tbl>
    <w:p w14:paraId="3DEA8DC3" w14:textId="77777777" w:rsidR="002F273F" w:rsidRPr="00BD06A1" w:rsidRDefault="002F273F" w:rsidP="002F273F">
      <w:pPr>
        <w:rPr>
          <w:rFonts w:cs="Arial"/>
          <w:color w:val="auto"/>
          <w:szCs w:val="22"/>
        </w:rPr>
      </w:pPr>
    </w:p>
    <w:p w14:paraId="6A4D45E8" w14:textId="77777777" w:rsidR="002F273F" w:rsidRPr="00BD06A1" w:rsidRDefault="002F273F" w:rsidP="002F273F">
      <w:pPr>
        <w:rPr>
          <w:rFonts w:cs="Arial"/>
          <w:color w:val="auto"/>
          <w:szCs w:val="22"/>
        </w:rPr>
      </w:pPr>
    </w:p>
    <w:p w14:paraId="317FCDD8" w14:textId="77777777" w:rsidR="002F273F" w:rsidRPr="00BD06A1" w:rsidRDefault="002F273F" w:rsidP="002F273F">
      <w:pPr>
        <w:rPr>
          <w:rFonts w:cs="Arial"/>
          <w:color w:val="auto"/>
          <w:szCs w:val="22"/>
        </w:rPr>
      </w:pPr>
    </w:p>
    <w:p w14:paraId="0F0894EA" w14:textId="77777777" w:rsidR="00532A8E" w:rsidRPr="00BD06A1" w:rsidRDefault="00532A8E">
      <w:pPr>
        <w:spacing w:after="160" w:line="259" w:lineRule="auto"/>
        <w:rPr>
          <w:rFonts w:cs="Arial"/>
          <w:color w:val="auto"/>
          <w:szCs w:val="22"/>
        </w:rPr>
      </w:pPr>
      <w:r w:rsidRPr="00BD06A1">
        <w:rPr>
          <w:rFonts w:cs="Arial"/>
          <w:color w:val="auto"/>
          <w:szCs w:val="22"/>
        </w:rPr>
        <w:br w:type="page"/>
      </w:r>
    </w:p>
    <w:p w14:paraId="57458662" w14:textId="77777777" w:rsidR="002F273F" w:rsidRPr="00BD06A1" w:rsidRDefault="002F273F" w:rsidP="002F273F">
      <w:pPr>
        <w:rPr>
          <w:rFonts w:cs="Arial"/>
          <w:color w:val="auto"/>
          <w:szCs w:val="22"/>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112"/>
        <w:gridCol w:w="2267"/>
        <w:gridCol w:w="567"/>
        <w:gridCol w:w="1701"/>
      </w:tblGrid>
      <w:tr w:rsidR="00666229" w:rsidRPr="00BD06A1" w14:paraId="4F050058" w14:textId="77777777" w:rsidTr="00066897">
        <w:trPr>
          <w:trHeight w:val="240"/>
          <w:tblHeader/>
        </w:trPr>
        <w:tc>
          <w:tcPr>
            <w:tcW w:w="10207" w:type="dxa"/>
            <w:gridSpan w:val="5"/>
            <w:shd w:val="clear" w:color="auto" w:fill="C5E0B3"/>
            <w:vAlign w:val="center"/>
          </w:tcPr>
          <w:p w14:paraId="21415258"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LM-700: PHYSICAL VERIFICATION:</w:t>
            </w:r>
          </w:p>
          <w:p w14:paraId="6200AD4B"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 xml:space="preserve">The assessment requires me to verify some of your answers with physical inspection of the facility or review of relevant documents. In some </w:t>
            </w:r>
            <w:proofErr w:type="gramStart"/>
            <w:r w:rsidRPr="00BD06A1">
              <w:rPr>
                <w:rFonts w:eastAsia="Arial" w:cs="Arial"/>
                <w:b/>
                <w:color w:val="auto"/>
                <w:szCs w:val="22"/>
              </w:rPr>
              <w:t>instances</w:t>
            </w:r>
            <w:proofErr w:type="gramEnd"/>
            <w:r w:rsidRPr="00BD06A1">
              <w:rPr>
                <w:rFonts w:eastAsia="Arial" w:cs="Arial"/>
                <w:b/>
                <w:color w:val="auto"/>
                <w:szCs w:val="22"/>
              </w:rPr>
              <w:t xml:space="preserve"> the verifications will be a confirmation that something is/or is not available. As a reminder, this is not an </w:t>
            </w:r>
            <w:proofErr w:type="gramStart"/>
            <w:r w:rsidRPr="00BD06A1">
              <w:rPr>
                <w:rFonts w:eastAsia="Arial" w:cs="Arial"/>
                <w:b/>
                <w:color w:val="auto"/>
                <w:szCs w:val="22"/>
              </w:rPr>
              <w:t>audit</w:t>
            </w:r>
            <w:proofErr w:type="gramEnd"/>
            <w:r w:rsidRPr="00BD06A1">
              <w:rPr>
                <w:rFonts w:eastAsia="Arial" w:cs="Arial"/>
                <w:b/>
                <w:color w:val="auto"/>
                <w:szCs w:val="22"/>
              </w:rPr>
              <w:t xml:space="preserve"> and the results will not be used to judge the facility’s performance. These verifications will provide additional information regarding the system’s strengths and challenges.</w:t>
            </w:r>
          </w:p>
        </w:tc>
      </w:tr>
      <w:tr w:rsidR="00666229" w:rsidRPr="00BD06A1" w14:paraId="48E11812" w14:textId="77777777" w:rsidTr="00D368C1">
        <w:trPr>
          <w:trHeight w:val="240"/>
          <w:tblHeader/>
        </w:trPr>
        <w:tc>
          <w:tcPr>
            <w:tcW w:w="1560" w:type="dxa"/>
            <w:vAlign w:val="center"/>
          </w:tcPr>
          <w:p w14:paraId="0DEB119B" w14:textId="77777777" w:rsidR="002F273F" w:rsidRPr="00BD06A1" w:rsidRDefault="002F273F" w:rsidP="00382C36">
            <w:pPr>
              <w:spacing w:before="40" w:after="40"/>
              <w:jc w:val="center"/>
              <w:rPr>
                <w:rFonts w:eastAsia="Arial" w:cs="Arial"/>
                <w:color w:val="auto"/>
                <w:szCs w:val="22"/>
              </w:rPr>
            </w:pPr>
            <w:r w:rsidRPr="00BD06A1">
              <w:rPr>
                <w:rFonts w:eastAsia="Arial" w:cs="Arial"/>
                <w:b/>
                <w:color w:val="auto"/>
                <w:szCs w:val="22"/>
              </w:rPr>
              <w:t>Q#</w:t>
            </w:r>
          </w:p>
        </w:tc>
        <w:tc>
          <w:tcPr>
            <w:tcW w:w="4112" w:type="dxa"/>
            <w:vAlign w:val="center"/>
          </w:tcPr>
          <w:p w14:paraId="0E0F0E6D" w14:textId="77777777" w:rsidR="002F273F" w:rsidRPr="00BD06A1" w:rsidRDefault="002F273F" w:rsidP="00382C36">
            <w:pPr>
              <w:spacing w:before="40" w:after="40"/>
              <w:jc w:val="center"/>
              <w:rPr>
                <w:rFonts w:eastAsia="Arial" w:cs="Arial"/>
                <w:color w:val="auto"/>
                <w:szCs w:val="22"/>
              </w:rPr>
            </w:pPr>
            <w:r w:rsidRPr="00BD06A1">
              <w:rPr>
                <w:rFonts w:eastAsia="Arial" w:cs="Arial"/>
                <w:b/>
                <w:color w:val="auto"/>
                <w:szCs w:val="22"/>
              </w:rPr>
              <w:t>VERIFICATION REQUIRED</w:t>
            </w:r>
          </w:p>
        </w:tc>
        <w:tc>
          <w:tcPr>
            <w:tcW w:w="2834" w:type="dxa"/>
            <w:gridSpan w:val="2"/>
          </w:tcPr>
          <w:p w14:paraId="72A91807" w14:textId="77777777" w:rsidR="002F273F" w:rsidRPr="00BD06A1" w:rsidRDefault="002F273F" w:rsidP="00382C36">
            <w:pPr>
              <w:spacing w:before="40" w:after="40"/>
              <w:jc w:val="center"/>
              <w:rPr>
                <w:rFonts w:eastAsia="Arial" w:cs="Arial"/>
                <w:color w:val="auto"/>
                <w:szCs w:val="22"/>
              </w:rPr>
            </w:pPr>
            <w:r w:rsidRPr="00BD06A1">
              <w:rPr>
                <w:rFonts w:eastAsia="Arial" w:cs="Arial"/>
                <w:b/>
                <w:color w:val="auto"/>
                <w:szCs w:val="22"/>
              </w:rPr>
              <w:t>RESPONSES</w:t>
            </w:r>
          </w:p>
        </w:tc>
        <w:tc>
          <w:tcPr>
            <w:tcW w:w="1701" w:type="dxa"/>
          </w:tcPr>
          <w:p w14:paraId="5C0BB9BB" w14:textId="77777777" w:rsidR="002F273F" w:rsidRPr="00BD06A1" w:rsidRDefault="002F273F" w:rsidP="00382C36">
            <w:pPr>
              <w:spacing w:before="40" w:after="40"/>
              <w:jc w:val="center"/>
              <w:rPr>
                <w:rFonts w:eastAsia="Arial" w:cs="Arial"/>
                <w:color w:val="auto"/>
                <w:szCs w:val="22"/>
              </w:rPr>
            </w:pPr>
            <w:r w:rsidRPr="00BD06A1">
              <w:rPr>
                <w:rFonts w:eastAsia="Arial" w:cs="Arial"/>
                <w:b/>
                <w:color w:val="auto"/>
                <w:szCs w:val="22"/>
              </w:rPr>
              <w:t>SKIPS</w:t>
            </w:r>
          </w:p>
        </w:tc>
      </w:tr>
      <w:tr w:rsidR="00666229" w:rsidRPr="00BD06A1" w14:paraId="638F3F83" w14:textId="77777777" w:rsidTr="00066897">
        <w:trPr>
          <w:trHeight w:val="20"/>
        </w:trPr>
        <w:tc>
          <w:tcPr>
            <w:tcW w:w="1560" w:type="dxa"/>
            <w:vMerge w:val="restart"/>
            <w:shd w:val="clear" w:color="auto" w:fill="FFFFFF"/>
          </w:tcPr>
          <w:p w14:paraId="7E653BE8"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LM-701</w:t>
            </w:r>
          </w:p>
          <w:p w14:paraId="0CB83D87"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131D1C78" w14:textId="77777777" w:rsidR="002F273F" w:rsidRPr="00BD06A1" w:rsidRDefault="002F273F" w:rsidP="00382C36">
            <w:pPr>
              <w:spacing w:before="40" w:after="40"/>
              <w:jc w:val="center"/>
              <w:rPr>
                <w:rFonts w:cs="Arial"/>
                <w:color w:val="auto"/>
                <w:szCs w:val="22"/>
              </w:rPr>
            </w:pPr>
          </w:p>
          <w:p w14:paraId="5ED9D274"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656B8215" w14:textId="77777777" w:rsidR="002F273F" w:rsidRPr="00BD06A1" w:rsidRDefault="002F273F" w:rsidP="00382C36">
            <w:pPr>
              <w:spacing w:before="40" w:after="40"/>
              <w:jc w:val="center"/>
              <w:rPr>
                <w:rFonts w:cs="Arial"/>
                <w:color w:val="auto"/>
                <w:szCs w:val="22"/>
              </w:rPr>
            </w:pPr>
          </w:p>
          <w:p w14:paraId="686A4694"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50228BA2" w14:textId="77777777" w:rsidR="002F273F" w:rsidRPr="00BD06A1" w:rsidRDefault="002F273F" w:rsidP="00382C36">
            <w:pPr>
              <w:spacing w:before="40" w:after="40"/>
              <w:jc w:val="center"/>
              <w:rPr>
                <w:rFonts w:eastAsia="Arial" w:cs="Arial"/>
                <w:b/>
                <w:color w:val="auto"/>
                <w:szCs w:val="22"/>
              </w:rPr>
            </w:pPr>
          </w:p>
        </w:tc>
        <w:tc>
          <w:tcPr>
            <w:tcW w:w="4112" w:type="dxa"/>
            <w:vMerge w:val="restart"/>
            <w:shd w:val="clear" w:color="auto" w:fill="FFFFFF"/>
          </w:tcPr>
          <w:p w14:paraId="5853A6F5"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Verify existence of policies that guide the paper LMIS?                               </w:t>
            </w:r>
          </w:p>
          <w:p w14:paraId="1C38EE6E" w14:textId="77777777" w:rsidR="002F273F" w:rsidRPr="00BD06A1" w:rsidRDefault="002F273F" w:rsidP="00382C36">
            <w:pPr>
              <w:spacing w:before="40" w:after="40"/>
              <w:jc w:val="center"/>
              <w:rPr>
                <w:rFonts w:eastAsia="Arial" w:cs="Arial"/>
                <w:b/>
                <w:color w:val="auto"/>
                <w:szCs w:val="22"/>
              </w:rPr>
            </w:pPr>
          </w:p>
          <w:p w14:paraId="4F1FBB3D" w14:textId="77777777" w:rsidR="002F273F" w:rsidRPr="00BD06A1" w:rsidRDefault="002F273F" w:rsidP="00382C36">
            <w:pPr>
              <w:spacing w:before="40" w:after="40"/>
              <w:jc w:val="center"/>
              <w:rPr>
                <w:rFonts w:eastAsia="Arial" w:cs="Arial"/>
                <w:color w:val="auto"/>
                <w:szCs w:val="22"/>
              </w:rPr>
            </w:pPr>
            <w:r w:rsidRPr="00BD06A1">
              <w:rPr>
                <w:rFonts w:eastAsia="Arial" w:cs="Arial"/>
                <w:b/>
                <w:color w:val="auto"/>
                <w:szCs w:val="22"/>
              </w:rPr>
              <w:t>[VERIFIES LM-102]</w:t>
            </w:r>
          </w:p>
        </w:tc>
        <w:tc>
          <w:tcPr>
            <w:tcW w:w="2267" w:type="dxa"/>
            <w:shd w:val="clear" w:color="auto" w:fill="FFFFFF"/>
          </w:tcPr>
          <w:p w14:paraId="0F5F05BB"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567" w:type="dxa"/>
            <w:shd w:val="clear" w:color="auto" w:fill="FFFFFF"/>
          </w:tcPr>
          <w:p w14:paraId="4B6B7FFE" w14:textId="77777777" w:rsidR="002F273F" w:rsidRPr="00BD06A1" w:rsidRDefault="002F273F" w:rsidP="00382C36">
            <w:pPr>
              <w:tabs>
                <w:tab w:val="right" w:pos="3397"/>
              </w:tabs>
              <w:spacing w:before="40" w:after="40"/>
              <w:jc w:val="center"/>
              <w:rPr>
                <w:rFonts w:eastAsia="Arial" w:cs="Arial"/>
                <w:color w:val="auto"/>
                <w:szCs w:val="22"/>
              </w:rPr>
            </w:pPr>
          </w:p>
        </w:tc>
        <w:tc>
          <w:tcPr>
            <w:tcW w:w="1701" w:type="dxa"/>
            <w:vMerge w:val="restart"/>
            <w:shd w:val="clear" w:color="auto" w:fill="FFFFFF"/>
          </w:tcPr>
          <w:p w14:paraId="761A21CA"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[LM-102</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45522860" w14:textId="77777777" w:rsidTr="00066897">
        <w:trPr>
          <w:trHeight w:val="20"/>
        </w:trPr>
        <w:tc>
          <w:tcPr>
            <w:tcW w:w="1560" w:type="dxa"/>
            <w:vMerge/>
            <w:shd w:val="clear" w:color="auto" w:fill="FFFFFF"/>
          </w:tcPr>
          <w:p w14:paraId="09846B9F" w14:textId="77777777" w:rsidR="002F273F" w:rsidRPr="00BD06A1" w:rsidRDefault="002F273F" w:rsidP="00382C36">
            <w:pPr>
              <w:spacing w:line="276" w:lineRule="auto"/>
              <w:jc w:val="center"/>
              <w:rPr>
                <w:rFonts w:eastAsia="Arial" w:cs="Arial"/>
                <w:b/>
                <w:color w:val="auto"/>
                <w:szCs w:val="22"/>
              </w:rPr>
            </w:pPr>
          </w:p>
        </w:tc>
        <w:tc>
          <w:tcPr>
            <w:tcW w:w="4112" w:type="dxa"/>
            <w:vMerge/>
            <w:shd w:val="clear" w:color="auto" w:fill="FFFFFF"/>
          </w:tcPr>
          <w:p w14:paraId="38215CDF" w14:textId="77777777" w:rsidR="002F273F" w:rsidRPr="00BD06A1" w:rsidRDefault="002F273F" w:rsidP="00382C36">
            <w:pPr>
              <w:spacing w:before="40" w:after="40"/>
              <w:jc w:val="center"/>
              <w:rPr>
                <w:rFonts w:eastAsia="Arial" w:cs="Arial"/>
                <w:color w:val="auto"/>
                <w:szCs w:val="22"/>
              </w:rPr>
            </w:pPr>
          </w:p>
        </w:tc>
        <w:tc>
          <w:tcPr>
            <w:tcW w:w="2267" w:type="dxa"/>
            <w:shd w:val="clear" w:color="auto" w:fill="FFFFFF"/>
          </w:tcPr>
          <w:p w14:paraId="72F4B3FF"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physically verify</w:t>
            </w:r>
          </w:p>
        </w:tc>
        <w:tc>
          <w:tcPr>
            <w:tcW w:w="567" w:type="dxa"/>
            <w:shd w:val="clear" w:color="auto" w:fill="FFFFFF"/>
          </w:tcPr>
          <w:p w14:paraId="30AA2770" w14:textId="77777777" w:rsidR="002F273F" w:rsidRPr="00BD06A1" w:rsidRDefault="002F273F" w:rsidP="00382C36">
            <w:pPr>
              <w:tabs>
                <w:tab w:val="right" w:pos="3397"/>
              </w:tabs>
              <w:spacing w:before="40" w:after="40"/>
              <w:jc w:val="center"/>
              <w:rPr>
                <w:rFonts w:eastAsia="Arial" w:cs="Arial"/>
                <w:color w:val="auto"/>
                <w:szCs w:val="22"/>
              </w:rPr>
            </w:pPr>
          </w:p>
        </w:tc>
        <w:tc>
          <w:tcPr>
            <w:tcW w:w="1701" w:type="dxa"/>
            <w:vMerge/>
            <w:shd w:val="clear" w:color="auto" w:fill="FFFFFF"/>
            <w:vAlign w:val="center"/>
          </w:tcPr>
          <w:p w14:paraId="0AB7B973" w14:textId="77777777" w:rsidR="002F273F" w:rsidRPr="00BD06A1" w:rsidRDefault="002F273F" w:rsidP="00382C36">
            <w:pPr>
              <w:jc w:val="center"/>
              <w:rPr>
                <w:rFonts w:eastAsia="Arial" w:cs="Arial"/>
                <w:color w:val="auto"/>
                <w:szCs w:val="22"/>
              </w:rPr>
            </w:pPr>
          </w:p>
        </w:tc>
      </w:tr>
      <w:tr w:rsidR="00666229" w:rsidRPr="00BD06A1" w14:paraId="61596F08" w14:textId="77777777" w:rsidTr="00D368C1">
        <w:tblPrEx>
          <w:jc w:val="center"/>
        </w:tblPrEx>
        <w:trPr>
          <w:trHeight w:val="36"/>
          <w:jc w:val="center"/>
        </w:trPr>
        <w:tc>
          <w:tcPr>
            <w:tcW w:w="1560" w:type="dxa"/>
            <w:vMerge w:val="restart"/>
          </w:tcPr>
          <w:p w14:paraId="7BE3BC2B" w14:textId="77777777" w:rsidR="002F273F" w:rsidRPr="00BD06A1" w:rsidRDefault="002F273F" w:rsidP="00382C36">
            <w:pPr>
              <w:spacing w:before="40" w:after="40"/>
              <w:ind w:left="144" w:hanging="144"/>
              <w:jc w:val="center"/>
              <w:rPr>
                <w:rFonts w:eastAsia="Arial" w:cs="Arial"/>
                <w:b/>
                <w:color w:val="auto"/>
                <w:szCs w:val="22"/>
              </w:rPr>
            </w:pPr>
            <w:r w:rsidRPr="00BD06A1">
              <w:rPr>
                <w:rFonts w:eastAsia="Arial" w:cs="Arial"/>
                <w:b/>
                <w:color w:val="auto"/>
                <w:szCs w:val="22"/>
              </w:rPr>
              <w:t>LM-702</w:t>
            </w:r>
          </w:p>
          <w:p w14:paraId="6AB6C0E5"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0012F407" w14:textId="77777777" w:rsidR="002F273F" w:rsidRPr="00BD06A1" w:rsidRDefault="002F273F" w:rsidP="00382C36">
            <w:pPr>
              <w:spacing w:before="40" w:after="40"/>
              <w:jc w:val="center"/>
              <w:rPr>
                <w:rFonts w:cs="Arial"/>
                <w:color w:val="auto"/>
                <w:szCs w:val="22"/>
              </w:rPr>
            </w:pPr>
          </w:p>
          <w:p w14:paraId="7228540E"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102DA10A" w14:textId="77777777" w:rsidR="002F273F" w:rsidRPr="00BD06A1" w:rsidRDefault="002F273F" w:rsidP="00382C36">
            <w:pPr>
              <w:spacing w:before="40" w:after="40"/>
              <w:jc w:val="center"/>
              <w:rPr>
                <w:rFonts w:cs="Arial"/>
                <w:color w:val="auto"/>
                <w:szCs w:val="22"/>
              </w:rPr>
            </w:pPr>
          </w:p>
          <w:p w14:paraId="4187B8CD"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0EC964D8" w14:textId="77777777" w:rsidR="002F273F" w:rsidRPr="00BD06A1" w:rsidRDefault="002F273F" w:rsidP="00382C36">
            <w:pPr>
              <w:spacing w:before="40" w:after="40"/>
              <w:ind w:left="144" w:hanging="144"/>
              <w:jc w:val="center"/>
              <w:rPr>
                <w:rFonts w:eastAsia="Arial" w:cs="Arial"/>
                <w:b/>
                <w:color w:val="auto"/>
                <w:szCs w:val="22"/>
              </w:rPr>
            </w:pPr>
          </w:p>
        </w:tc>
        <w:tc>
          <w:tcPr>
            <w:tcW w:w="4112" w:type="dxa"/>
            <w:vMerge w:val="restart"/>
          </w:tcPr>
          <w:p w14:paraId="5F2E7A2C"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Verify existence of policies that guide the electronic LMIS?                               </w:t>
            </w:r>
          </w:p>
          <w:p w14:paraId="1511E3AC" w14:textId="77777777" w:rsidR="002F273F" w:rsidRPr="00BD06A1" w:rsidRDefault="002F273F" w:rsidP="00382C36">
            <w:pPr>
              <w:spacing w:before="40" w:after="40"/>
              <w:jc w:val="center"/>
              <w:rPr>
                <w:rFonts w:eastAsia="Arial" w:cs="Arial"/>
                <w:b/>
                <w:color w:val="auto"/>
                <w:szCs w:val="22"/>
              </w:rPr>
            </w:pPr>
          </w:p>
          <w:p w14:paraId="6A57F05C" w14:textId="77777777" w:rsidR="002F273F" w:rsidRPr="00BD06A1" w:rsidRDefault="002F273F" w:rsidP="00382C36">
            <w:pPr>
              <w:spacing w:before="40" w:after="40"/>
              <w:jc w:val="center"/>
              <w:rPr>
                <w:rFonts w:eastAsia="Arial" w:cs="Arial"/>
                <w:color w:val="auto"/>
                <w:szCs w:val="22"/>
              </w:rPr>
            </w:pPr>
            <w:r w:rsidRPr="00BD06A1">
              <w:rPr>
                <w:rFonts w:eastAsia="Arial" w:cs="Arial"/>
                <w:b/>
                <w:color w:val="auto"/>
                <w:szCs w:val="22"/>
              </w:rPr>
              <w:t>[VERIFIES LM-103]</w:t>
            </w:r>
          </w:p>
        </w:tc>
        <w:tc>
          <w:tcPr>
            <w:tcW w:w="2267" w:type="dxa"/>
          </w:tcPr>
          <w:p w14:paraId="4AACE013" w14:textId="77777777" w:rsidR="002F273F" w:rsidRPr="00BD06A1" w:rsidRDefault="002F273F" w:rsidP="00382C36">
            <w:pPr>
              <w:jc w:val="center"/>
              <w:rPr>
                <w:rFonts w:eastAsia="Arial" w:cs="Arial"/>
                <w:color w:val="auto"/>
                <w:szCs w:val="22"/>
              </w:rPr>
            </w:pPr>
            <w:r w:rsidRPr="00BD06A1">
              <w:rPr>
                <w:rFonts w:eastAsia="Arial" w:cs="Arial"/>
                <w:color w:val="auto"/>
                <w:szCs w:val="22"/>
              </w:rPr>
              <w:t>Physically verified</w:t>
            </w:r>
          </w:p>
          <w:p w14:paraId="651D0CE5" w14:textId="77777777" w:rsidR="002F273F" w:rsidRPr="00BD06A1" w:rsidRDefault="002F273F" w:rsidP="00382C36">
            <w:pPr>
              <w:tabs>
                <w:tab w:val="right" w:pos="3397"/>
              </w:tabs>
              <w:spacing w:before="40" w:after="40"/>
              <w:jc w:val="center"/>
              <w:rPr>
                <w:rFonts w:eastAsia="Arial" w:cs="Arial"/>
                <w:b/>
                <w:i/>
                <w:color w:val="auto"/>
                <w:szCs w:val="22"/>
              </w:rPr>
            </w:pPr>
          </w:p>
          <w:p w14:paraId="26849EC9" w14:textId="77777777" w:rsidR="002F273F" w:rsidRPr="00BD06A1" w:rsidRDefault="002F273F" w:rsidP="00382C36">
            <w:pPr>
              <w:tabs>
                <w:tab w:val="right" w:pos="3397"/>
              </w:tabs>
              <w:spacing w:before="40" w:after="40"/>
              <w:jc w:val="center"/>
              <w:rPr>
                <w:rFonts w:eastAsia="Arial" w:cs="Arial"/>
                <w:color w:val="auto"/>
                <w:szCs w:val="22"/>
              </w:rPr>
            </w:pPr>
          </w:p>
        </w:tc>
        <w:tc>
          <w:tcPr>
            <w:tcW w:w="567" w:type="dxa"/>
          </w:tcPr>
          <w:p w14:paraId="48CC4695" w14:textId="77777777" w:rsidR="002F273F" w:rsidRPr="00BD06A1" w:rsidRDefault="002F273F" w:rsidP="00382C36">
            <w:pPr>
              <w:tabs>
                <w:tab w:val="right" w:pos="3397"/>
              </w:tabs>
              <w:spacing w:before="40" w:after="40"/>
              <w:jc w:val="center"/>
              <w:rPr>
                <w:rFonts w:eastAsia="Arial" w:cs="Arial"/>
                <w:color w:val="auto"/>
                <w:szCs w:val="22"/>
              </w:rPr>
            </w:pPr>
          </w:p>
        </w:tc>
        <w:tc>
          <w:tcPr>
            <w:tcW w:w="1701" w:type="dxa"/>
            <w:vMerge w:val="restart"/>
          </w:tcPr>
          <w:p w14:paraId="5FBC997E"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[LM-103]</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6F853649" w14:textId="77777777" w:rsidTr="00D368C1">
        <w:tblPrEx>
          <w:jc w:val="center"/>
        </w:tblPrEx>
        <w:trPr>
          <w:trHeight w:val="55"/>
          <w:jc w:val="center"/>
        </w:trPr>
        <w:tc>
          <w:tcPr>
            <w:tcW w:w="1560" w:type="dxa"/>
            <w:vMerge/>
          </w:tcPr>
          <w:p w14:paraId="3F057433" w14:textId="77777777" w:rsidR="002F273F" w:rsidRPr="00BD06A1" w:rsidRDefault="002F273F" w:rsidP="00382C36">
            <w:pPr>
              <w:spacing w:line="276" w:lineRule="auto"/>
              <w:jc w:val="center"/>
              <w:rPr>
                <w:rFonts w:eastAsia="Arial" w:cs="Arial"/>
                <w:b/>
                <w:color w:val="auto"/>
                <w:szCs w:val="22"/>
              </w:rPr>
            </w:pPr>
          </w:p>
        </w:tc>
        <w:tc>
          <w:tcPr>
            <w:tcW w:w="4112" w:type="dxa"/>
            <w:vMerge/>
          </w:tcPr>
          <w:p w14:paraId="4F47B0C1" w14:textId="77777777" w:rsidR="002F273F" w:rsidRPr="00BD06A1" w:rsidRDefault="002F273F" w:rsidP="00382C36">
            <w:pPr>
              <w:spacing w:before="40" w:after="40"/>
              <w:jc w:val="center"/>
              <w:rPr>
                <w:rFonts w:eastAsia="Arial" w:cs="Arial"/>
                <w:color w:val="auto"/>
                <w:szCs w:val="22"/>
              </w:rPr>
            </w:pPr>
          </w:p>
        </w:tc>
        <w:tc>
          <w:tcPr>
            <w:tcW w:w="2267" w:type="dxa"/>
          </w:tcPr>
          <w:p w14:paraId="0C54A8FE"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physically verify</w:t>
            </w:r>
          </w:p>
        </w:tc>
        <w:tc>
          <w:tcPr>
            <w:tcW w:w="567" w:type="dxa"/>
          </w:tcPr>
          <w:p w14:paraId="26E3D9B0" w14:textId="77777777" w:rsidR="002F273F" w:rsidRPr="00BD06A1" w:rsidRDefault="002F273F" w:rsidP="00382C36">
            <w:pPr>
              <w:tabs>
                <w:tab w:val="right" w:pos="3397"/>
              </w:tabs>
              <w:spacing w:before="40" w:after="40"/>
              <w:jc w:val="center"/>
              <w:rPr>
                <w:rFonts w:eastAsia="Arial" w:cs="Arial"/>
                <w:color w:val="auto"/>
                <w:szCs w:val="22"/>
              </w:rPr>
            </w:pPr>
          </w:p>
        </w:tc>
        <w:tc>
          <w:tcPr>
            <w:tcW w:w="1701" w:type="dxa"/>
            <w:vMerge/>
          </w:tcPr>
          <w:p w14:paraId="0E22FE5F" w14:textId="77777777" w:rsidR="002F273F" w:rsidRPr="00BD06A1" w:rsidRDefault="002F273F" w:rsidP="00382C36">
            <w:pPr>
              <w:jc w:val="center"/>
              <w:rPr>
                <w:rFonts w:eastAsia="Arial" w:cs="Arial"/>
                <w:color w:val="auto"/>
                <w:szCs w:val="22"/>
              </w:rPr>
            </w:pPr>
          </w:p>
        </w:tc>
      </w:tr>
      <w:tr w:rsidR="00666229" w:rsidRPr="00BD06A1" w14:paraId="17E29548" w14:textId="77777777" w:rsidTr="00D368C1">
        <w:tblPrEx>
          <w:jc w:val="center"/>
        </w:tblPrEx>
        <w:trPr>
          <w:trHeight w:val="55"/>
          <w:jc w:val="center"/>
        </w:trPr>
        <w:tc>
          <w:tcPr>
            <w:tcW w:w="1560" w:type="dxa"/>
            <w:vMerge w:val="restart"/>
          </w:tcPr>
          <w:p w14:paraId="64807C10" w14:textId="77777777" w:rsidR="002F273F" w:rsidRPr="00BD06A1" w:rsidRDefault="002F273F" w:rsidP="00382C36">
            <w:pPr>
              <w:spacing w:line="276" w:lineRule="auto"/>
              <w:jc w:val="center"/>
              <w:rPr>
                <w:rFonts w:eastAsia="Arial" w:cs="Arial"/>
                <w:b/>
                <w:color w:val="auto"/>
                <w:szCs w:val="22"/>
              </w:rPr>
            </w:pPr>
            <w:r w:rsidRPr="00BD06A1">
              <w:rPr>
                <w:rFonts w:eastAsia="Arial" w:cs="Arial"/>
                <w:b/>
                <w:color w:val="auto"/>
                <w:szCs w:val="22"/>
              </w:rPr>
              <w:t>LM-703</w:t>
            </w:r>
          </w:p>
          <w:p w14:paraId="3024613B"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7EB2F217" w14:textId="77777777" w:rsidR="002F273F" w:rsidRPr="00BD06A1" w:rsidRDefault="002F273F" w:rsidP="00382C36">
            <w:pPr>
              <w:spacing w:before="40" w:after="40"/>
              <w:jc w:val="center"/>
              <w:rPr>
                <w:rFonts w:cs="Arial"/>
                <w:color w:val="auto"/>
                <w:szCs w:val="22"/>
              </w:rPr>
            </w:pPr>
          </w:p>
          <w:p w14:paraId="31FE5E82"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067C6856" w14:textId="77777777" w:rsidR="002F273F" w:rsidRPr="00BD06A1" w:rsidRDefault="002F273F" w:rsidP="00382C36">
            <w:pPr>
              <w:spacing w:before="40" w:after="40"/>
              <w:jc w:val="center"/>
              <w:rPr>
                <w:rFonts w:cs="Arial"/>
                <w:color w:val="auto"/>
                <w:szCs w:val="22"/>
              </w:rPr>
            </w:pPr>
          </w:p>
          <w:p w14:paraId="6DBB6D2D"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4A58518E" w14:textId="77777777" w:rsidR="002F273F" w:rsidRPr="00BD06A1" w:rsidRDefault="002F273F" w:rsidP="00382C36">
            <w:pPr>
              <w:spacing w:line="276" w:lineRule="auto"/>
              <w:jc w:val="center"/>
              <w:rPr>
                <w:rFonts w:eastAsia="Arial" w:cs="Arial"/>
                <w:b/>
                <w:color w:val="auto"/>
                <w:szCs w:val="22"/>
              </w:rPr>
            </w:pPr>
          </w:p>
        </w:tc>
        <w:tc>
          <w:tcPr>
            <w:tcW w:w="4112" w:type="dxa"/>
            <w:vMerge w:val="restart"/>
          </w:tcPr>
          <w:p w14:paraId="393D9851" w14:textId="77777777" w:rsidR="002F273F" w:rsidRPr="00BD06A1" w:rsidRDefault="002F273F" w:rsidP="00382C36">
            <w:pPr>
              <w:spacing w:before="40" w:after="40"/>
              <w:jc w:val="center"/>
              <w:rPr>
                <w:rFonts w:cs="Arial"/>
                <w:color w:val="auto"/>
                <w:szCs w:val="22"/>
              </w:rPr>
            </w:pPr>
            <w:r w:rsidRPr="00BD06A1">
              <w:rPr>
                <w:rFonts w:cs="Arial"/>
                <w:color w:val="auto"/>
                <w:szCs w:val="22"/>
              </w:rPr>
              <w:t xml:space="preserve">Verify which of the following LMIS indicators are tracked at least annually.                              </w:t>
            </w:r>
          </w:p>
          <w:p w14:paraId="0B092C34" w14:textId="77777777" w:rsidR="002F273F" w:rsidRPr="00BD06A1" w:rsidRDefault="002F273F" w:rsidP="00382C36">
            <w:pPr>
              <w:spacing w:before="40" w:after="40"/>
              <w:jc w:val="center"/>
              <w:rPr>
                <w:rFonts w:cs="Arial"/>
                <w:color w:val="auto"/>
                <w:szCs w:val="22"/>
              </w:rPr>
            </w:pPr>
          </w:p>
          <w:p w14:paraId="79F17305"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[VERIFIES LM-210]</w:t>
            </w:r>
          </w:p>
        </w:tc>
        <w:tc>
          <w:tcPr>
            <w:tcW w:w="2267" w:type="dxa"/>
            <w:shd w:val="clear" w:color="auto" w:fill="FFFFFF"/>
          </w:tcPr>
          <w:p w14:paraId="3ED6867F"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Timeliness of reporting</w:t>
            </w:r>
          </w:p>
        </w:tc>
        <w:tc>
          <w:tcPr>
            <w:tcW w:w="567" w:type="dxa"/>
          </w:tcPr>
          <w:p w14:paraId="46F27D65" w14:textId="77777777" w:rsidR="002F273F" w:rsidRPr="00BD06A1" w:rsidRDefault="002F273F" w:rsidP="00382C36">
            <w:pPr>
              <w:tabs>
                <w:tab w:val="right" w:pos="3397"/>
              </w:tabs>
              <w:spacing w:before="40" w:after="40"/>
              <w:jc w:val="center"/>
              <w:rPr>
                <w:rFonts w:eastAsia="Arial" w:cs="Arial"/>
                <w:color w:val="auto"/>
                <w:szCs w:val="22"/>
              </w:rPr>
            </w:pPr>
          </w:p>
        </w:tc>
        <w:tc>
          <w:tcPr>
            <w:tcW w:w="1701" w:type="dxa"/>
            <w:vMerge w:val="restart"/>
          </w:tcPr>
          <w:p w14:paraId="5FC15B90"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[LM-210]</w:t>
            </w:r>
            <w:r w:rsidRPr="00BD06A1">
              <w:rPr>
                <w:rFonts w:eastAsia="Arial" w:cs="Arial"/>
                <w:color w:val="auto"/>
                <w:szCs w:val="22"/>
              </w:rPr>
              <w:t xml:space="preserve"> is </w:t>
            </w:r>
            <w:r w:rsidRPr="00BD06A1">
              <w:rPr>
                <w:rFonts w:eastAsia="Arial" w:cs="Arial"/>
                <w:b/>
                <w:color w:val="auto"/>
                <w:szCs w:val="22"/>
              </w:rPr>
              <w:t>"None of the above"</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6FFDA2C9" w14:textId="77777777" w:rsidTr="00D368C1">
        <w:tblPrEx>
          <w:jc w:val="center"/>
        </w:tblPrEx>
        <w:trPr>
          <w:trHeight w:val="55"/>
          <w:jc w:val="center"/>
        </w:trPr>
        <w:tc>
          <w:tcPr>
            <w:tcW w:w="1560" w:type="dxa"/>
            <w:vMerge/>
          </w:tcPr>
          <w:p w14:paraId="6A85A932" w14:textId="77777777" w:rsidR="002F273F" w:rsidRPr="00BD06A1" w:rsidRDefault="002F273F" w:rsidP="00382C36">
            <w:pPr>
              <w:spacing w:line="276" w:lineRule="auto"/>
              <w:jc w:val="center"/>
              <w:rPr>
                <w:rFonts w:eastAsia="Arial" w:cs="Arial"/>
                <w:b/>
                <w:color w:val="auto"/>
                <w:szCs w:val="22"/>
              </w:rPr>
            </w:pPr>
          </w:p>
        </w:tc>
        <w:tc>
          <w:tcPr>
            <w:tcW w:w="4112" w:type="dxa"/>
            <w:vMerge/>
          </w:tcPr>
          <w:p w14:paraId="24B8CC4A" w14:textId="77777777" w:rsidR="002F273F" w:rsidRPr="00BD06A1" w:rsidRDefault="002F273F" w:rsidP="00382C36">
            <w:pPr>
              <w:widowControl w:val="0"/>
              <w:spacing w:before="40" w:after="40"/>
              <w:ind w:left="144"/>
              <w:jc w:val="center"/>
              <w:rPr>
                <w:rFonts w:eastAsia="Arial" w:cs="Arial"/>
                <w:color w:val="auto"/>
                <w:szCs w:val="22"/>
              </w:rPr>
            </w:pPr>
          </w:p>
        </w:tc>
        <w:tc>
          <w:tcPr>
            <w:tcW w:w="2267" w:type="dxa"/>
            <w:shd w:val="clear" w:color="auto" w:fill="FFFFFF"/>
          </w:tcPr>
          <w:p w14:paraId="608206A7"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Completeness of reporting</w:t>
            </w:r>
          </w:p>
        </w:tc>
        <w:tc>
          <w:tcPr>
            <w:tcW w:w="567" w:type="dxa"/>
          </w:tcPr>
          <w:p w14:paraId="7746115A" w14:textId="77777777" w:rsidR="002F273F" w:rsidRPr="00BD06A1" w:rsidRDefault="002F273F" w:rsidP="00382C36">
            <w:pPr>
              <w:tabs>
                <w:tab w:val="right" w:pos="3397"/>
              </w:tabs>
              <w:spacing w:before="40" w:after="40"/>
              <w:jc w:val="center"/>
              <w:rPr>
                <w:rFonts w:eastAsia="Arial" w:cs="Arial"/>
                <w:color w:val="auto"/>
                <w:szCs w:val="22"/>
              </w:rPr>
            </w:pPr>
          </w:p>
        </w:tc>
        <w:tc>
          <w:tcPr>
            <w:tcW w:w="1701" w:type="dxa"/>
            <w:vMerge/>
          </w:tcPr>
          <w:p w14:paraId="56149DFC" w14:textId="77777777" w:rsidR="002F273F" w:rsidRPr="00BD06A1" w:rsidRDefault="002F273F" w:rsidP="00382C36">
            <w:pPr>
              <w:jc w:val="center"/>
              <w:rPr>
                <w:rFonts w:eastAsia="Arial" w:cs="Arial"/>
                <w:color w:val="auto"/>
                <w:szCs w:val="22"/>
              </w:rPr>
            </w:pPr>
          </w:p>
        </w:tc>
      </w:tr>
      <w:tr w:rsidR="00666229" w:rsidRPr="00BD06A1" w14:paraId="73281954" w14:textId="77777777" w:rsidTr="00D368C1">
        <w:tblPrEx>
          <w:jc w:val="center"/>
        </w:tblPrEx>
        <w:trPr>
          <w:trHeight w:val="55"/>
          <w:jc w:val="center"/>
        </w:trPr>
        <w:tc>
          <w:tcPr>
            <w:tcW w:w="1560" w:type="dxa"/>
            <w:vMerge/>
          </w:tcPr>
          <w:p w14:paraId="705AFBD7" w14:textId="77777777" w:rsidR="002F273F" w:rsidRPr="00BD06A1" w:rsidRDefault="002F273F" w:rsidP="00382C36">
            <w:pPr>
              <w:spacing w:line="276" w:lineRule="auto"/>
              <w:jc w:val="center"/>
              <w:rPr>
                <w:rFonts w:eastAsia="Arial" w:cs="Arial"/>
                <w:b/>
                <w:color w:val="auto"/>
                <w:szCs w:val="22"/>
              </w:rPr>
            </w:pPr>
          </w:p>
        </w:tc>
        <w:tc>
          <w:tcPr>
            <w:tcW w:w="4112" w:type="dxa"/>
            <w:vMerge/>
          </w:tcPr>
          <w:p w14:paraId="6D7C6D00" w14:textId="77777777" w:rsidR="002F273F" w:rsidRPr="00BD06A1" w:rsidRDefault="002F273F" w:rsidP="00382C36">
            <w:pPr>
              <w:widowControl w:val="0"/>
              <w:spacing w:before="40" w:after="40"/>
              <w:ind w:left="144"/>
              <w:jc w:val="center"/>
              <w:rPr>
                <w:rFonts w:eastAsia="Arial" w:cs="Arial"/>
                <w:color w:val="auto"/>
                <w:szCs w:val="22"/>
              </w:rPr>
            </w:pPr>
          </w:p>
        </w:tc>
        <w:tc>
          <w:tcPr>
            <w:tcW w:w="2267" w:type="dxa"/>
            <w:shd w:val="clear" w:color="auto" w:fill="FFFFFF"/>
          </w:tcPr>
          <w:p w14:paraId="596E899E"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Accuracy of reports</w:t>
            </w:r>
          </w:p>
        </w:tc>
        <w:tc>
          <w:tcPr>
            <w:tcW w:w="567" w:type="dxa"/>
          </w:tcPr>
          <w:p w14:paraId="00A24C8B" w14:textId="77777777" w:rsidR="002F273F" w:rsidRPr="00BD06A1" w:rsidRDefault="002F273F" w:rsidP="00382C36">
            <w:pPr>
              <w:tabs>
                <w:tab w:val="right" w:pos="3397"/>
              </w:tabs>
              <w:spacing w:before="40" w:after="40"/>
              <w:jc w:val="center"/>
              <w:rPr>
                <w:rFonts w:eastAsia="Arial" w:cs="Arial"/>
                <w:color w:val="auto"/>
                <w:szCs w:val="22"/>
              </w:rPr>
            </w:pPr>
          </w:p>
        </w:tc>
        <w:tc>
          <w:tcPr>
            <w:tcW w:w="1701" w:type="dxa"/>
            <w:vMerge/>
          </w:tcPr>
          <w:p w14:paraId="6D5F1150" w14:textId="77777777" w:rsidR="002F273F" w:rsidRPr="00BD06A1" w:rsidRDefault="002F273F" w:rsidP="00382C36">
            <w:pPr>
              <w:jc w:val="center"/>
              <w:rPr>
                <w:rFonts w:eastAsia="Arial" w:cs="Arial"/>
                <w:color w:val="auto"/>
                <w:szCs w:val="22"/>
              </w:rPr>
            </w:pPr>
          </w:p>
        </w:tc>
      </w:tr>
      <w:tr w:rsidR="00666229" w:rsidRPr="00BD06A1" w14:paraId="4330F3A1" w14:textId="77777777" w:rsidTr="00D368C1">
        <w:tblPrEx>
          <w:jc w:val="center"/>
        </w:tblPrEx>
        <w:trPr>
          <w:trHeight w:val="55"/>
          <w:jc w:val="center"/>
        </w:trPr>
        <w:tc>
          <w:tcPr>
            <w:tcW w:w="1560" w:type="dxa"/>
            <w:vMerge/>
          </w:tcPr>
          <w:p w14:paraId="6460AD37" w14:textId="77777777" w:rsidR="002F273F" w:rsidRPr="00BD06A1" w:rsidRDefault="002F273F" w:rsidP="00382C36">
            <w:pPr>
              <w:spacing w:line="276" w:lineRule="auto"/>
              <w:jc w:val="center"/>
              <w:rPr>
                <w:rFonts w:eastAsia="Arial" w:cs="Arial"/>
                <w:b/>
                <w:color w:val="auto"/>
                <w:szCs w:val="22"/>
              </w:rPr>
            </w:pPr>
          </w:p>
        </w:tc>
        <w:tc>
          <w:tcPr>
            <w:tcW w:w="4112" w:type="dxa"/>
            <w:vMerge/>
          </w:tcPr>
          <w:p w14:paraId="6BE20100" w14:textId="77777777" w:rsidR="002F273F" w:rsidRPr="00BD06A1" w:rsidRDefault="002F273F" w:rsidP="00382C36">
            <w:pPr>
              <w:widowControl w:val="0"/>
              <w:spacing w:before="40" w:after="40"/>
              <w:ind w:left="144"/>
              <w:jc w:val="center"/>
              <w:rPr>
                <w:rFonts w:eastAsia="Arial" w:cs="Arial"/>
                <w:color w:val="auto"/>
                <w:szCs w:val="22"/>
              </w:rPr>
            </w:pPr>
          </w:p>
        </w:tc>
        <w:tc>
          <w:tcPr>
            <w:tcW w:w="2267" w:type="dxa"/>
            <w:shd w:val="clear" w:color="auto" w:fill="FFFFFF"/>
          </w:tcPr>
          <w:p w14:paraId="584D5E06"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None of the above</w:t>
            </w:r>
          </w:p>
        </w:tc>
        <w:tc>
          <w:tcPr>
            <w:tcW w:w="567" w:type="dxa"/>
          </w:tcPr>
          <w:p w14:paraId="2B1D044B" w14:textId="77777777" w:rsidR="002F273F" w:rsidRPr="00BD06A1" w:rsidRDefault="002F273F" w:rsidP="00382C36">
            <w:pPr>
              <w:tabs>
                <w:tab w:val="right" w:pos="3397"/>
              </w:tabs>
              <w:spacing w:before="40" w:after="40"/>
              <w:jc w:val="center"/>
              <w:rPr>
                <w:rFonts w:eastAsia="Arial" w:cs="Arial"/>
                <w:color w:val="auto"/>
                <w:szCs w:val="22"/>
              </w:rPr>
            </w:pPr>
          </w:p>
        </w:tc>
        <w:tc>
          <w:tcPr>
            <w:tcW w:w="1701" w:type="dxa"/>
            <w:vMerge/>
          </w:tcPr>
          <w:p w14:paraId="133A6B3E" w14:textId="77777777" w:rsidR="002F273F" w:rsidRPr="00BD06A1" w:rsidRDefault="002F273F" w:rsidP="00382C36">
            <w:pPr>
              <w:jc w:val="center"/>
              <w:rPr>
                <w:rFonts w:eastAsia="Arial" w:cs="Arial"/>
                <w:color w:val="auto"/>
                <w:szCs w:val="22"/>
              </w:rPr>
            </w:pPr>
          </w:p>
        </w:tc>
      </w:tr>
      <w:tr w:rsidR="00666229" w:rsidRPr="00BD06A1" w14:paraId="39628AE9" w14:textId="77777777" w:rsidTr="00D368C1">
        <w:tblPrEx>
          <w:jc w:val="center"/>
        </w:tblPrEx>
        <w:trPr>
          <w:trHeight w:val="55"/>
          <w:jc w:val="center"/>
        </w:trPr>
        <w:tc>
          <w:tcPr>
            <w:tcW w:w="1560" w:type="dxa"/>
            <w:vMerge w:val="restart"/>
          </w:tcPr>
          <w:p w14:paraId="47FF339E" w14:textId="77777777" w:rsidR="002F273F" w:rsidRPr="00BD06A1" w:rsidRDefault="002F273F" w:rsidP="00382C36">
            <w:pPr>
              <w:spacing w:line="276" w:lineRule="auto"/>
              <w:jc w:val="center"/>
              <w:rPr>
                <w:rFonts w:eastAsia="Arial" w:cs="Arial"/>
                <w:b/>
                <w:color w:val="auto"/>
                <w:szCs w:val="22"/>
              </w:rPr>
            </w:pPr>
            <w:r w:rsidRPr="00BD06A1">
              <w:rPr>
                <w:rFonts w:eastAsia="Arial" w:cs="Arial"/>
                <w:b/>
                <w:color w:val="auto"/>
                <w:szCs w:val="22"/>
              </w:rPr>
              <w:t>LM-704</w:t>
            </w:r>
          </w:p>
          <w:p w14:paraId="246BFCDB"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5DD029D6" w14:textId="77777777" w:rsidR="002F273F" w:rsidRPr="00BD06A1" w:rsidRDefault="002F273F" w:rsidP="00382C36">
            <w:pPr>
              <w:spacing w:before="40" w:after="40"/>
              <w:jc w:val="center"/>
              <w:rPr>
                <w:rFonts w:cs="Arial"/>
                <w:color w:val="auto"/>
                <w:szCs w:val="22"/>
              </w:rPr>
            </w:pPr>
          </w:p>
          <w:p w14:paraId="15E1CD23"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12877BC1" w14:textId="77777777" w:rsidR="002F273F" w:rsidRPr="00BD06A1" w:rsidRDefault="002F273F" w:rsidP="00382C36">
            <w:pPr>
              <w:spacing w:before="40" w:after="40"/>
              <w:jc w:val="center"/>
              <w:rPr>
                <w:rFonts w:cs="Arial"/>
                <w:color w:val="auto"/>
                <w:szCs w:val="22"/>
              </w:rPr>
            </w:pPr>
          </w:p>
          <w:p w14:paraId="72A34BE4"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7DA34D2E" w14:textId="77777777" w:rsidR="002F273F" w:rsidRPr="00BD06A1" w:rsidRDefault="002F273F" w:rsidP="00382C36">
            <w:pPr>
              <w:spacing w:line="276" w:lineRule="auto"/>
              <w:jc w:val="center"/>
              <w:rPr>
                <w:rFonts w:eastAsia="Arial" w:cs="Arial"/>
                <w:color w:val="auto"/>
                <w:szCs w:val="22"/>
              </w:rPr>
            </w:pPr>
          </w:p>
          <w:p w14:paraId="7CD4D884"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Referral Hospitals</w:t>
            </w:r>
          </w:p>
          <w:p w14:paraId="0C833512" w14:textId="77777777" w:rsidR="002F273F" w:rsidRPr="00BD06A1" w:rsidRDefault="002F273F" w:rsidP="00382C36">
            <w:pPr>
              <w:spacing w:line="276" w:lineRule="auto"/>
              <w:jc w:val="center"/>
              <w:rPr>
                <w:rFonts w:eastAsia="Arial" w:cs="Arial"/>
                <w:color w:val="auto"/>
                <w:szCs w:val="22"/>
              </w:rPr>
            </w:pPr>
          </w:p>
          <w:p w14:paraId="2097A36C" w14:textId="77777777" w:rsidR="002F273F" w:rsidRPr="00BD06A1" w:rsidRDefault="002F273F" w:rsidP="00382C36">
            <w:pPr>
              <w:spacing w:line="276" w:lineRule="auto"/>
              <w:jc w:val="center"/>
              <w:rPr>
                <w:rFonts w:eastAsia="Arial" w:cs="Arial"/>
                <w:b/>
                <w:color w:val="auto"/>
                <w:szCs w:val="22"/>
              </w:rPr>
            </w:pPr>
            <w:r w:rsidRPr="00BD06A1">
              <w:rPr>
                <w:rFonts w:eastAsia="Arial" w:cs="Arial"/>
                <w:color w:val="auto"/>
                <w:szCs w:val="22"/>
              </w:rPr>
              <w:t>SDP</w:t>
            </w:r>
          </w:p>
        </w:tc>
        <w:tc>
          <w:tcPr>
            <w:tcW w:w="4112" w:type="dxa"/>
            <w:vMerge w:val="restart"/>
          </w:tcPr>
          <w:p w14:paraId="74651C54"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Verify existence of Standard Operating Procedures (SOPs) for the paper based LMIS at this site/facility (in electronic or paper copy)                                         </w:t>
            </w:r>
          </w:p>
          <w:p w14:paraId="65FCC843" w14:textId="77777777" w:rsidR="002F273F" w:rsidRPr="00BD06A1" w:rsidRDefault="002F273F" w:rsidP="00382C36">
            <w:pPr>
              <w:spacing w:before="40" w:after="40"/>
              <w:jc w:val="center"/>
              <w:rPr>
                <w:rFonts w:eastAsia="Arial" w:cs="Arial"/>
                <w:color w:val="auto"/>
                <w:szCs w:val="22"/>
              </w:rPr>
            </w:pPr>
          </w:p>
          <w:p w14:paraId="2D9B9506"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LM-301]</w:t>
            </w:r>
          </w:p>
        </w:tc>
        <w:tc>
          <w:tcPr>
            <w:tcW w:w="2267" w:type="dxa"/>
          </w:tcPr>
          <w:p w14:paraId="44B0C31F" w14:textId="77777777" w:rsidR="002F273F" w:rsidRPr="00BD06A1" w:rsidRDefault="002F273F" w:rsidP="00382C36">
            <w:pPr>
              <w:jc w:val="center"/>
              <w:rPr>
                <w:rFonts w:eastAsia="Arial" w:cs="Arial"/>
                <w:color w:val="auto"/>
                <w:szCs w:val="22"/>
              </w:rPr>
            </w:pPr>
            <w:r w:rsidRPr="00BD06A1">
              <w:rPr>
                <w:rFonts w:eastAsia="Arial" w:cs="Arial"/>
                <w:color w:val="auto"/>
                <w:szCs w:val="22"/>
              </w:rPr>
              <w:t>Physically verified</w:t>
            </w:r>
          </w:p>
          <w:p w14:paraId="4C3A6217" w14:textId="77777777" w:rsidR="002F273F" w:rsidRPr="00BD06A1" w:rsidRDefault="002F273F" w:rsidP="00382C36">
            <w:pPr>
              <w:tabs>
                <w:tab w:val="right" w:pos="3397"/>
              </w:tabs>
              <w:spacing w:before="40" w:after="40"/>
              <w:jc w:val="center"/>
              <w:rPr>
                <w:rFonts w:eastAsia="Arial" w:cs="Arial"/>
                <w:b/>
                <w:i/>
                <w:color w:val="auto"/>
                <w:szCs w:val="22"/>
              </w:rPr>
            </w:pPr>
          </w:p>
          <w:p w14:paraId="76D1E06C" w14:textId="77777777" w:rsidR="002F273F" w:rsidRPr="00BD06A1" w:rsidRDefault="002F273F" w:rsidP="00382C36">
            <w:pPr>
              <w:tabs>
                <w:tab w:val="right" w:pos="3397"/>
              </w:tabs>
              <w:spacing w:before="40" w:after="40"/>
              <w:jc w:val="center"/>
              <w:rPr>
                <w:rFonts w:eastAsia="Arial" w:cs="Arial"/>
                <w:color w:val="auto"/>
                <w:szCs w:val="22"/>
              </w:rPr>
            </w:pPr>
          </w:p>
        </w:tc>
        <w:tc>
          <w:tcPr>
            <w:tcW w:w="567" w:type="dxa"/>
          </w:tcPr>
          <w:p w14:paraId="6C9B87CB" w14:textId="77777777" w:rsidR="002F273F" w:rsidRPr="00BD06A1" w:rsidRDefault="002F273F" w:rsidP="00382C36">
            <w:pPr>
              <w:tabs>
                <w:tab w:val="right" w:pos="3397"/>
              </w:tabs>
              <w:spacing w:before="40" w:after="40"/>
              <w:jc w:val="center"/>
              <w:rPr>
                <w:rFonts w:eastAsia="Arial" w:cs="Arial"/>
                <w:color w:val="auto"/>
                <w:szCs w:val="22"/>
              </w:rPr>
            </w:pPr>
          </w:p>
        </w:tc>
        <w:tc>
          <w:tcPr>
            <w:tcW w:w="1701" w:type="dxa"/>
            <w:vMerge w:val="restart"/>
          </w:tcPr>
          <w:p w14:paraId="25B55AA1"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[LM-301]</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7BF7578F" w14:textId="77777777" w:rsidTr="00D368C1">
        <w:tblPrEx>
          <w:jc w:val="center"/>
        </w:tblPrEx>
        <w:trPr>
          <w:trHeight w:val="55"/>
          <w:jc w:val="center"/>
        </w:trPr>
        <w:tc>
          <w:tcPr>
            <w:tcW w:w="1560" w:type="dxa"/>
            <w:vMerge/>
          </w:tcPr>
          <w:p w14:paraId="1477DDDF" w14:textId="77777777" w:rsidR="002F273F" w:rsidRPr="00BD06A1" w:rsidRDefault="002F273F" w:rsidP="00382C36">
            <w:pPr>
              <w:spacing w:line="276" w:lineRule="auto"/>
              <w:jc w:val="center"/>
              <w:rPr>
                <w:rFonts w:eastAsia="Arial" w:cs="Arial"/>
                <w:b/>
                <w:color w:val="auto"/>
                <w:szCs w:val="22"/>
              </w:rPr>
            </w:pPr>
          </w:p>
        </w:tc>
        <w:tc>
          <w:tcPr>
            <w:tcW w:w="4112" w:type="dxa"/>
            <w:vMerge/>
          </w:tcPr>
          <w:p w14:paraId="55876397" w14:textId="77777777" w:rsidR="002F273F" w:rsidRPr="00BD06A1" w:rsidRDefault="002F273F" w:rsidP="00382C36">
            <w:pPr>
              <w:spacing w:before="40" w:after="40"/>
              <w:ind w:left="144"/>
              <w:jc w:val="center"/>
              <w:rPr>
                <w:rFonts w:eastAsia="Arial" w:cs="Arial"/>
                <w:color w:val="auto"/>
                <w:szCs w:val="22"/>
              </w:rPr>
            </w:pPr>
          </w:p>
        </w:tc>
        <w:tc>
          <w:tcPr>
            <w:tcW w:w="2267" w:type="dxa"/>
          </w:tcPr>
          <w:p w14:paraId="46047ECF"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physically verify</w:t>
            </w:r>
          </w:p>
        </w:tc>
        <w:tc>
          <w:tcPr>
            <w:tcW w:w="567" w:type="dxa"/>
          </w:tcPr>
          <w:p w14:paraId="358194B4" w14:textId="77777777" w:rsidR="002F273F" w:rsidRPr="00BD06A1" w:rsidRDefault="002F273F" w:rsidP="00382C36">
            <w:pPr>
              <w:tabs>
                <w:tab w:val="right" w:pos="3397"/>
              </w:tabs>
              <w:spacing w:before="40" w:after="40"/>
              <w:jc w:val="center"/>
              <w:rPr>
                <w:rFonts w:eastAsia="Arial" w:cs="Arial"/>
                <w:color w:val="auto"/>
                <w:szCs w:val="22"/>
              </w:rPr>
            </w:pPr>
          </w:p>
        </w:tc>
        <w:tc>
          <w:tcPr>
            <w:tcW w:w="1701" w:type="dxa"/>
            <w:vMerge/>
          </w:tcPr>
          <w:p w14:paraId="47329E7F" w14:textId="77777777" w:rsidR="002F273F" w:rsidRPr="00BD06A1" w:rsidRDefault="002F273F" w:rsidP="00382C36">
            <w:pPr>
              <w:jc w:val="center"/>
              <w:rPr>
                <w:rFonts w:eastAsia="Arial" w:cs="Arial"/>
                <w:color w:val="auto"/>
                <w:szCs w:val="22"/>
              </w:rPr>
            </w:pPr>
          </w:p>
        </w:tc>
      </w:tr>
    </w:tbl>
    <w:p w14:paraId="5AE6F897" w14:textId="77777777" w:rsidR="00066897" w:rsidRPr="00BD06A1" w:rsidRDefault="00066897" w:rsidP="00066897">
      <w:pPr>
        <w:rPr>
          <w:vanish/>
        </w:rPr>
      </w:pPr>
    </w:p>
    <w:tbl>
      <w:tblPr>
        <w:tblpPr w:leftFromText="180" w:rightFromText="180" w:vertAnchor="text" w:horzAnchor="margin" w:tblpX="-185" w:tblpY="-178"/>
        <w:tblOverlap w:val="neve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1615"/>
        <w:gridCol w:w="4140"/>
        <w:gridCol w:w="2790"/>
        <w:gridCol w:w="1710"/>
      </w:tblGrid>
      <w:tr w:rsidR="00532A8E" w:rsidRPr="00BD06A1" w14:paraId="5C73FE86" w14:textId="77777777" w:rsidTr="00532A8E">
        <w:trPr>
          <w:cantSplit/>
          <w:trHeight w:val="361"/>
          <w:tblHeader/>
        </w:trPr>
        <w:tc>
          <w:tcPr>
            <w:tcW w:w="1615" w:type="dxa"/>
            <w:shd w:val="clear" w:color="auto" w:fill="auto"/>
            <w:vAlign w:val="center"/>
          </w:tcPr>
          <w:p w14:paraId="69DBAB92" w14:textId="77777777" w:rsidR="00532A8E" w:rsidRPr="00BD06A1" w:rsidRDefault="00532A8E" w:rsidP="00532A8E">
            <w:pPr>
              <w:spacing w:before="40" w:after="40"/>
              <w:jc w:val="center"/>
              <w:rPr>
                <w:rFonts w:cs="Arial"/>
                <w:b/>
                <w:color w:val="auto"/>
                <w:szCs w:val="22"/>
              </w:rPr>
            </w:pPr>
            <w:r w:rsidRPr="00BD06A1">
              <w:rPr>
                <w:rFonts w:cs="Arial"/>
                <w:b/>
                <w:color w:val="auto"/>
                <w:szCs w:val="22"/>
              </w:rPr>
              <w:t>Q#</w:t>
            </w:r>
          </w:p>
        </w:tc>
        <w:tc>
          <w:tcPr>
            <w:tcW w:w="4140" w:type="dxa"/>
            <w:shd w:val="clear" w:color="auto" w:fill="auto"/>
            <w:vAlign w:val="center"/>
          </w:tcPr>
          <w:p w14:paraId="2B51DD67" w14:textId="77777777" w:rsidR="00532A8E" w:rsidRPr="00BD06A1" w:rsidRDefault="00532A8E" w:rsidP="00532A8E">
            <w:pPr>
              <w:spacing w:before="40" w:after="40"/>
              <w:jc w:val="center"/>
              <w:rPr>
                <w:rFonts w:cs="Arial"/>
                <w:b/>
                <w:color w:val="auto"/>
                <w:szCs w:val="22"/>
              </w:rPr>
            </w:pPr>
            <w:r w:rsidRPr="00BD06A1">
              <w:rPr>
                <w:rFonts w:cs="Arial"/>
                <w:b/>
                <w:color w:val="auto"/>
                <w:szCs w:val="22"/>
              </w:rPr>
              <w:t>QUESTIONS</w:t>
            </w:r>
          </w:p>
        </w:tc>
        <w:tc>
          <w:tcPr>
            <w:tcW w:w="2790" w:type="dxa"/>
            <w:shd w:val="clear" w:color="auto" w:fill="auto"/>
            <w:vAlign w:val="center"/>
          </w:tcPr>
          <w:p w14:paraId="7EA77854" w14:textId="77777777" w:rsidR="00532A8E" w:rsidRPr="00BD06A1" w:rsidRDefault="00532A8E" w:rsidP="00532A8E">
            <w:pPr>
              <w:spacing w:before="40" w:after="40"/>
              <w:jc w:val="center"/>
              <w:rPr>
                <w:rFonts w:cs="Arial"/>
                <w:b/>
                <w:color w:val="auto"/>
                <w:szCs w:val="22"/>
              </w:rPr>
            </w:pPr>
            <w:r w:rsidRPr="00BD06A1">
              <w:rPr>
                <w:rFonts w:cs="Arial"/>
                <w:b/>
                <w:color w:val="auto"/>
                <w:szCs w:val="22"/>
              </w:rPr>
              <w:t>RESPONSES</w:t>
            </w:r>
          </w:p>
        </w:tc>
        <w:tc>
          <w:tcPr>
            <w:tcW w:w="1710" w:type="dxa"/>
            <w:shd w:val="clear" w:color="auto" w:fill="auto"/>
            <w:vAlign w:val="center"/>
          </w:tcPr>
          <w:p w14:paraId="79C02C64" w14:textId="77777777" w:rsidR="00532A8E" w:rsidRPr="00BD06A1" w:rsidRDefault="00532A8E" w:rsidP="00532A8E">
            <w:pPr>
              <w:spacing w:before="40" w:after="40"/>
              <w:jc w:val="center"/>
              <w:rPr>
                <w:rFonts w:cs="Arial"/>
                <w:b/>
                <w:color w:val="auto"/>
                <w:szCs w:val="22"/>
              </w:rPr>
            </w:pPr>
            <w:r w:rsidRPr="00BD06A1">
              <w:rPr>
                <w:rFonts w:cs="Arial"/>
                <w:b/>
                <w:color w:val="auto"/>
                <w:szCs w:val="22"/>
              </w:rPr>
              <w:t>SKIPS</w:t>
            </w:r>
          </w:p>
        </w:tc>
      </w:tr>
    </w:tbl>
    <w:p w14:paraId="68F840CE" w14:textId="77777777" w:rsidR="00066897" w:rsidRPr="00BD06A1" w:rsidRDefault="00066897" w:rsidP="00066897">
      <w:pPr>
        <w:rPr>
          <w:vanish/>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112"/>
        <w:gridCol w:w="2267"/>
        <w:gridCol w:w="567"/>
        <w:gridCol w:w="1701"/>
      </w:tblGrid>
      <w:tr w:rsidR="00666229" w:rsidRPr="00BD06A1" w14:paraId="7CFBD401" w14:textId="77777777" w:rsidTr="00382C36">
        <w:trPr>
          <w:trHeight w:val="1660"/>
          <w:jc w:val="center"/>
        </w:trPr>
        <w:tc>
          <w:tcPr>
            <w:tcW w:w="1560" w:type="dxa"/>
            <w:vMerge w:val="restart"/>
            <w:shd w:val="clear" w:color="auto" w:fill="FFFFFF"/>
          </w:tcPr>
          <w:p w14:paraId="16DB0EC8" w14:textId="77777777" w:rsidR="002F273F" w:rsidRPr="00BD06A1" w:rsidRDefault="002F273F" w:rsidP="00532A8E">
            <w:pPr>
              <w:spacing w:before="40" w:after="40"/>
              <w:ind w:left="144"/>
              <w:jc w:val="center"/>
              <w:rPr>
                <w:rFonts w:eastAsia="Arial" w:cs="Arial"/>
                <w:b/>
                <w:color w:val="auto"/>
                <w:szCs w:val="22"/>
              </w:rPr>
            </w:pPr>
            <w:r w:rsidRPr="00BD06A1">
              <w:rPr>
                <w:rFonts w:eastAsia="Arial" w:cs="Arial"/>
                <w:b/>
                <w:color w:val="auto"/>
                <w:szCs w:val="22"/>
              </w:rPr>
              <w:t>LM-705</w:t>
            </w:r>
          </w:p>
          <w:p w14:paraId="6CD2D05E"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6E908B73" w14:textId="77777777" w:rsidR="002F273F" w:rsidRPr="00BD06A1" w:rsidRDefault="002F273F" w:rsidP="00382C36">
            <w:pPr>
              <w:spacing w:before="40" w:after="40"/>
              <w:jc w:val="center"/>
              <w:rPr>
                <w:rFonts w:cs="Arial"/>
                <w:color w:val="auto"/>
                <w:szCs w:val="22"/>
              </w:rPr>
            </w:pPr>
          </w:p>
          <w:p w14:paraId="3A42AACC"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2A9F1CDE" w14:textId="77777777" w:rsidR="002F273F" w:rsidRPr="00BD06A1" w:rsidRDefault="002F273F" w:rsidP="00382C36">
            <w:pPr>
              <w:spacing w:before="40" w:after="40"/>
              <w:jc w:val="center"/>
              <w:rPr>
                <w:rFonts w:cs="Arial"/>
                <w:color w:val="auto"/>
                <w:szCs w:val="22"/>
              </w:rPr>
            </w:pPr>
          </w:p>
          <w:p w14:paraId="35233270"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2252B899" w14:textId="77777777" w:rsidR="002F273F" w:rsidRPr="00BD06A1" w:rsidRDefault="002F273F" w:rsidP="00382C36">
            <w:pPr>
              <w:spacing w:line="276" w:lineRule="auto"/>
              <w:jc w:val="center"/>
              <w:rPr>
                <w:rFonts w:eastAsia="Arial" w:cs="Arial"/>
                <w:color w:val="auto"/>
                <w:szCs w:val="22"/>
              </w:rPr>
            </w:pPr>
          </w:p>
          <w:p w14:paraId="5A808B1D"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Referral Hospitals</w:t>
            </w:r>
          </w:p>
          <w:p w14:paraId="1065C6F5" w14:textId="77777777" w:rsidR="002F273F" w:rsidRPr="00BD06A1" w:rsidRDefault="002F273F" w:rsidP="00382C36">
            <w:pPr>
              <w:spacing w:line="276" w:lineRule="auto"/>
              <w:jc w:val="center"/>
              <w:rPr>
                <w:rFonts w:eastAsia="Arial" w:cs="Arial"/>
                <w:color w:val="auto"/>
                <w:szCs w:val="22"/>
              </w:rPr>
            </w:pPr>
          </w:p>
          <w:p w14:paraId="2B8E5C4D" w14:textId="77777777" w:rsidR="002F273F" w:rsidRPr="00BD06A1" w:rsidRDefault="002F273F" w:rsidP="00382C36">
            <w:pPr>
              <w:spacing w:before="40" w:after="40"/>
              <w:ind w:left="144"/>
              <w:jc w:val="center"/>
              <w:rPr>
                <w:rFonts w:eastAsia="Arial" w:cs="Arial"/>
                <w:b/>
                <w:color w:val="auto"/>
                <w:szCs w:val="22"/>
              </w:rPr>
            </w:pPr>
            <w:r w:rsidRPr="00BD06A1">
              <w:rPr>
                <w:rFonts w:eastAsia="Arial" w:cs="Arial"/>
                <w:color w:val="auto"/>
                <w:szCs w:val="22"/>
              </w:rPr>
              <w:t>SDP</w:t>
            </w:r>
          </w:p>
        </w:tc>
        <w:tc>
          <w:tcPr>
            <w:tcW w:w="4112" w:type="dxa"/>
            <w:vMerge w:val="restart"/>
            <w:shd w:val="clear" w:color="auto" w:fill="FFFFFF"/>
          </w:tcPr>
          <w:p w14:paraId="0F77D1C3"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Verify existence of Standard Operating Procedures (SOPs) for the electronic LMIS at this site/facility (in electronic or paper copy)                                  </w:t>
            </w:r>
          </w:p>
          <w:p w14:paraId="02B6ECE0" w14:textId="77777777" w:rsidR="002F273F" w:rsidRPr="00BD06A1" w:rsidRDefault="002F273F" w:rsidP="00382C36">
            <w:pPr>
              <w:spacing w:before="40" w:after="40"/>
              <w:jc w:val="center"/>
              <w:rPr>
                <w:rFonts w:eastAsia="Arial" w:cs="Arial"/>
                <w:color w:val="auto"/>
                <w:szCs w:val="22"/>
              </w:rPr>
            </w:pPr>
          </w:p>
          <w:p w14:paraId="3EAA0858"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LM-303]</w:t>
            </w:r>
          </w:p>
        </w:tc>
        <w:tc>
          <w:tcPr>
            <w:tcW w:w="2267" w:type="dxa"/>
            <w:shd w:val="clear" w:color="auto" w:fill="FFFFFF"/>
          </w:tcPr>
          <w:p w14:paraId="1C0EEFF0" w14:textId="77777777" w:rsidR="002F273F" w:rsidRPr="00BD06A1" w:rsidRDefault="002F273F" w:rsidP="00382C36">
            <w:pPr>
              <w:jc w:val="center"/>
              <w:rPr>
                <w:rFonts w:eastAsia="Arial" w:cs="Arial"/>
                <w:color w:val="auto"/>
                <w:szCs w:val="22"/>
              </w:rPr>
            </w:pPr>
            <w:r w:rsidRPr="00BD06A1">
              <w:rPr>
                <w:rFonts w:eastAsia="Arial" w:cs="Arial"/>
                <w:color w:val="auto"/>
                <w:szCs w:val="22"/>
              </w:rPr>
              <w:t>Physically verified</w:t>
            </w:r>
          </w:p>
        </w:tc>
        <w:tc>
          <w:tcPr>
            <w:tcW w:w="567" w:type="dxa"/>
            <w:shd w:val="clear" w:color="auto" w:fill="FFFFFF"/>
          </w:tcPr>
          <w:p w14:paraId="04179E1C" w14:textId="77777777" w:rsidR="002F273F" w:rsidRPr="00BD06A1" w:rsidRDefault="002F273F" w:rsidP="00382C36">
            <w:pPr>
              <w:tabs>
                <w:tab w:val="right" w:pos="3397"/>
              </w:tabs>
              <w:spacing w:before="40" w:after="40"/>
              <w:jc w:val="center"/>
              <w:rPr>
                <w:rFonts w:eastAsia="Arial" w:cs="Arial"/>
                <w:color w:val="auto"/>
                <w:szCs w:val="22"/>
              </w:rPr>
            </w:pPr>
          </w:p>
        </w:tc>
        <w:tc>
          <w:tcPr>
            <w:tcW w:w="1701" w:type="dxa"/>
            <w:vMerge w:val="restart"/>
            <w:shd w:val="clear" w:color="auto" w:fill="FFFFFF"/>
          </w:tcPr>
          <w:p w14:paraId="19195C6F"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[LM-303]</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54B6A209" w14:textId="77777777" w:rsidTr="00382C36">
        <w:trPr>
          <w:trHeight w:val="55"/>
          <w:jc w:val="center"/>
        </w:trPr>
        <w:tc>
          <w:tcPr>
            <w:tcW w:w="1560" w:type="dxa"/>
            <w:vMerge/>
            <w:shd w:val="clear" w:color="auto" w:fill="FFFFFF"/>
          </w:tcPr>
          <w:p w14:paraId="640127B7" w14:textId="77777777" w:rsidR="002F273F" w:rsidRPr="00BD06A1" w:rsidRDefault="002F273F" w:rsidP="00382C36">
            <w:pPr>
              <w:spacing w:line="276" w:lineRule="auto"/>
              <w:jc w:val="center"/>
              <w:rPr>
                <w:rFonts w:eastAsia="Arial" w:cs="Arial"/>
                <w:b/>
                <w:color w:val="auto"/>
                <w:szCs w:val="22"/>
              </w:rPr>
            </w:pPr>
          </w:p>
        </w:tc>
        <w:tc>
          <w:tcPr>
            <w:tcW w:w="4112" w:type="dxa"/>
            <w:vMerge/>
            <w:shd w:val="clear" w:color="auto" w:fill="FFFFFF"/>
          </w:tcPr>
          <w:p w14:paraId="1B5D9357" w14:textId="77777777" w:rsidR="002F273F" w:rsidRPr="00BD06A1" w:rsidRDefault="002F273F" w:rsidP="00382C36">
            <w:pPr>
              <w:spacing w:before="40" w:after="40"/>
              <w:jc w:val="center"/>
              <w:rPr>
                <w:rFonts w:eastAsia="Arial" w:cs="Arial"/>
                <w:color w:val="auto"/>
                <w:szCs w:val="22"/>
              </w:rPr>
            </w:pPr>
          </w:p>
        </w:tc>
        <w:tc>
          <w:tcPr>
            <w:tcW w:w="2267" w:type="dxa"/>
            <w:shd w:val="clear" w:color="auto" w:fill="FFFFFF"/>
          </w:tcPr>
          <w:p w14:paraId="6FEA2DBF"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physically verify</w:t>
            </w:r>
          </w:p>
        </w:tc>
        <w:tc>
          <w:tcPr>
            <w:tcW w:w="567" w:type="dxa"/>
            <w:shd w:val="clear" w:color="auto" w:fill="FFFFFF"/>
          </w:tcPr>
          <w:p w14:paraId="05E9DA9F" w14:textId="77777777" w:rsidR="002F273F" w:rsidRPr="00BD06A1" w:rsidRDefault="002F273F" w:rsidP="00382C36">
            <w:pPr>
              <w:tabs>
                <w:tab w:val="right" w:pos="3397"/>
              </w:tabs>
              <w:spacing w:before="40" w:after="40"/>
              <w:jc w:val="center"/>
              <w:rPr>
                <w:rFonts w:eastAsia="Arial" w:cs="Arial"/>
                <w:color w:val="auto"/>
                <w:szCs w:val="22"/>
              </w:rPr>
            </w:pPr>
          </w:p>
        </w:tc>
        <w:tc>
          <w:tcPr>
            <w:tcW w:w="1701" w:type="dxa"/>
            <w:vMerge/>
            <w:shd w:val="clear" w:color="auto" w:fill="FFFFFF"/>
          </w:tcPr>
          <w:p w14:paraId="7774BE54" w14:textId="77777777" w:rsidR="002F273F" w:rsidRPr="00BD06A1" w:rsidRDefault="002F273F" w:rsidP="00382C36">
            <w:pPr>
              <w:jc w:val="center"/>
              <w:rPr>
                <w:rFonts w:eastAsia="Arial" w:cs="Arial"/>
                <w:color w:val="auto"/>
                <w:szCs w:val="22"/>
              </w:rPr>
            </w:pPr>
          </w:p>
        </w:tc>
      </w:tr>
      <w:tr w:rsidR="00666229" w:rsidRPr="00BD06A1" w14:paraId="63E7B42A" w14:textId="77777777" w:rsidTr="00382C36">
        <w:trPr>
          <w:trHeight w:val="55"/>
          <w:jc w:val="center"/>
        </w:trPr>
        <w:tc>
          <w:tcPr>
            <w:tcW w:w="1560" w:type="dxa"/>
            <w:vMerge w:val="restart"/>
            <w:shd w:val="clear" w:color="auto" w:fill="FFFFFF"/>
          </w:tcPr>
          <w:p w14:paraId="7D73277B" w14:textId="77777777" w:rsidR="002F273F" w:rsidRPr="00BD06A1" w:rsidRDefault="002F273F" w:rsidP="00532A8E">
            <w:pPr>
              <w:spacing w:line="276" w:lineRule="auto"/>
              <w:jc w:val="center"/>
              <w:rPr>
                <w:rFonts w:eastAsia="Arial" w:cs="Arial"/>
                <w:b/>
                <w:color w:val="auto"/>
                <w:szCs w:val="22"/>
              </w:rPr>
            </w:pPr>
            <w:r w:rsidRPr="00BD06A1">
              <w:rPr>
                <w:rFonts w:eastAsia="Arial" w:cs="Arial"/>
                <w:b/>
                <w:color w:val="auto"/>
                <w:szCs w:val="22"/>
              </w:rPr>
              <w:t>LM-706</w:t>
            </w:r>
          </w:p>
          <w:p w14:paraId="45BE8F52"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3A8D1D86" w14:textId="77777777" w:rsidR="002F273F" w:rsidRPr="00BD06A1" w:rsidRDefault="002F273F" w:rsidP="00382C36">
            <w:pPr>
              <w:spacing w:before="40" w:after="40"/>
              <w:jc w:val="center"/>
              <w:rPr>
                <w:rFonts w:cs="Arial"/>
                <w:color w:val="auto"/>
                <w:szCs w:val="22"/>
              </w:rPr>
            </w:pPr>
          </w:p>
          <w:p w14:paraId="52B26443"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20BD3C3A" w14:textId="77777777" w:rsidR="002F273F" w:rsidRPr="00BD06A1" w:rsidRDefault="002F273F" w:rsidP="00382C36">
            <w:pPr>
              <w:spacing w:before="40" w:after="40"/>
              <w:jc w:val="center"/>
              <w:rPr>
                <w:rFonts w:cs="Arial"/>
                <w:color w:val="auto"/>
                <w:szCs w:val="22"/>
              </w:rPr>
            </w:pPr>
          </w:p>
          <w:p w14:paraId="16BC4767"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500BF516" w14:textId="77777777" w:rsidR="002F273F" w:rsidRPr="00BD06A1" w:rsidRDefault="002F273F" w:rsidP="00382C36">
            <w:pPr>
              <w:spacing w:line="276" w:lineRule="auto"/>
              <w:jc w:val="center"/>
              <w:rPr>
                <w:rFonts w:eastAsia="Arial" w:cs="Arial"/>
                <w:color w:val="auto"/>
                <w:szCs w:val="22"/>
              </w:rPr>
            </w:pPr>
          </w:p>
          <w:p w14:paraId="75C62F72"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Referral Hospitals</w:t>
            </w:r>
          </w:p>
          <w:p w14:paraId="4F171C2D" w14:textId="77777777" w:rsidR="002F273F" w:rsidRPr="00BD06A1" w:rsidRDefault="002F273F" w:rsidP="00382C36">
            <w:pPr>
              <w:spacing w:line="276" w:lineRule="auto"/>
              <w:jc w:val="center"/>
              <w:rPr>
                <w:rFonts w:eastAsia="Arial" w:cs="Arial"/>
                <w:color w:val="auto"/>
                <w:szCs w:val="22"/>
              </w:rPr>
            </w:pPr>
          </w:p>
          <w:p w14:paraId="44A0DC9D" w14:textId="77777777" w:rsidR="002F273F" w:rsidRPr="00BD06A1" w:rsidRDefault="002F273F" w:rsidP="00382C36">
            <w:pPr>
              <w:spacing w:line="276" w:lineRule="auto"/>
              <w:jc w:val="center"/>
              <w:rPr>
                <w:rFonts w:eastAsia="Arial" w:cs="Arial"/>
                <w:b/>
                <w:color w:val="auto"/>
                <w:szCs w:val="22"/>
              </w:rPr>
            </w:pPr>
            <w:r w:rsidRPr="00BD06A1">
              <w:rPr>
                <w:rFonts w:eastAsia="Arial" w:cs="Arial"/>
                <w:color w:val="auto"/>
                <w:szCs w:val="22"/>
              </w:rPr>
              <w:t>SDP</w:t>
            </w:r>
          </w:p>
        </w:tc>
        <w:tc>
          <w:tcPr>
            <w:tcW w:w="4112" w:type="dxa"/>
            <w:vMerge w:val="restart"/>
            <w:shd w:val="clear" w:color="auto" w:fill="FFFFFF"/>
          </w:tcPr>
          <w:p w14:paraId="6A3C4CF2"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Verify whether data quality assessments (DQA) are conducted at this site. For example, if they have a DQA report.                                           </w:t>
            </w:r>
          </w:p>
          <w:p w14:paraId="2660DEEB" w14:textId="77777777" w:rsidR="002F273F" w:rsidRPr="00BD06A1" w:rsidRDefault="002F273F" w:rsidP="00382C36">
            <w:pPr>
              <w:spacing w:before="40" w:after="40"/>
              <w:jc w:val="center"/>
              <w:rPr>
                <w:rFonts w:eastAsia="Arial" w:cs="Arial"/>
                <w:color w:val="auto"/>
                <w:szCs w:val="22"/>
              </w:rPr>
            </w:pPr>
          </w:p>
          <w:p w14:paraId="6D54B2A3"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LM-401]</w:t>
            </w:r>
          </w:p>
        </w:tc>
        <w:tc>
          <w:tcPr>
            <w:tcW w:w="2267" w:type="dxa"/>
            <w:shd w:val="clear" w:color="auto" w:fill="FFFFFF"/>
          </w:tcPr>
          <w:p w14:paraId="65560C2D"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567" w:type="dxa"/>
            <w:shd w:val="clear" w:color="auto" w:fill="FFFFFF"/>
          </w:tcPr>
          <w:p w14:paraId="311E0905" w14:textId="77777777" w:rsidR="002F273F" w:rsidRPr="00BD06A1" w:rsidRDefault="002F273F" w:rsidP="00382C36">
            <w:pPr>
              <w:tabs>
                <w:tab w:val="right" w:pos="3397"/>
              </w:tabs>
              <w:spacing w:before="40" w:after="40"/>
              <w:jc w:val="center"/>
              <w:rPr>
                <w:rFonts w:eastAsia="Arial" w:cs="Arial"/>
                <w:color w:val="auto"/>
                <w:szCs w:val="22"/>
              </w:rPr>
            </w:pPr>
          </w:p>
        </w:tc>
        <w:tc>
          <w:tcPr>
            <w:tcW w:w="1701" w:type="dxa"/>
            <w:vMerge w:val="restart"/>
            <w:shd w:val="clear" w:color="auto" w:fill="FFFFFF"/>
          </w:tcPr>
          <w:p w14:paraId="684CC328"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[LM-401]</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417B6269" w14:textId="77777777" w:rsidTr="00382C36">
        <w:trPr>
          <w:trHeight w:val="55"/>
          <w:jc w:val="center"/>
        </w:trPr>
        <w:tc>
          <w:tcPr>
            <w:tcW w:w="1560" w:type="dxa"/>
            <w:vMerge/>
            <w:shd w:val="clear" w:color="auto" w:fill="FFFFFF"/>
          </w:tcPr>
          <w:p w14:paraId="4AF798E8" w14:textId="77777777" w:rsidR="002F273F" w:rsidRPr="00BD06A1" w:rsidRDefault="002F273F" w:rsidP="00382C36">
            <w:pPr>
              <w:spacing w:line="276" w:lineRule="auto"/>
              <w:jc w:val="center"/>
              <w:rPr>
                <w:rFonts w:eastAsia="Arial" w:cs="Arial"/>
                <w:color w:val="auto"/>
                <w:szCs w:val="22"/>
              </w:rPr>
            </w:pPr>
          </w:p>
        </w:tc>
        <w:tc>
          <w:tcPr>
            <w:tcW w:w="4112" w:type="dxa"/>
            <w:vMerge/>
            <w:shd w:val="clear" w:color="auto" w:fill="FFFFFF"/>
          </w:tcPr>
          <w:p w14:paraId="17B1DA78" w14:textId="77777777" w:rsidR="002F273F" w:rsidRPr="00BD06A1" w:rsidRDefault="002F273F" w:rsidP="00382C36">
            <w:pPr>
              <w:spacing w:before="40" w:after="40"/>
              <w:jc w:val="center"/>
              <w:rPr>
                <w:rFonts w:eastAsia="Arial" w:cs="Arial"/>
                <w:color w:val="auto"/>
                <w:szCs w:val="22"/>
              </w:rPr>
            </w:pPr>
          </w:p>
        </w:tc>
        <w:tc>
          <w:tcPr>
            <w:tcW w:w="2267" w:type="dxa"/>
            <w:shd w:val="clear" w:color="auto" w:fill="FFFFFF"/>
          </w:tcPr>
          <w:p w14:paraId="1D16ED6F"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physically verify</w:t>
            </w:r>
          </w:p>
        </w:tc>
        <w:tc>
          <w:tcPr>
            <w:tcW w:w="567" w:type="dxa"/>
            <w:shd w:val="clear" w:color="auto" w:fill="FFFFFF"/>
          </w:tcPr>
          <w:p w14:paraId="139F8BE0" w14:textId="77777777" w:rsidR="002F273F" w:rsidRPr="00BD06A1" w:rsidRDefault="002F273F" w:rsidP="00382C36">
            <w:pPr>
              <w:tabs>
                <w:tab w:val="right" w:pos="3397"/>
              </w:tabs>
              <w:spacing w:before="40" w:after="40"/>
              <w:jc w:val="center"/>
              <w:rPr>
                <w:rFonts w:eastAsia="Arial" w:cs="Arial"/>
                <w:color w:val="auto"/>
                <w:szCs w:val="22"/>
              </w:rPr>
            </w:pPr>
          </w:p>
        </w:tc>
        <w:tc>
          <w:tcPr>
            <w:tcW w:w="1701" w:type="dxa"/>
            <w:vMerge/>
            <w:shd w:val="clear" w:color="auto" w:fill="FFFFFF"/>
          </w:tcPr>
          <w:p w14:paraId="6AC5CDF7" w14:textId="77777777" w:rsidR="002F273F" w:rsidRPr="00BD06A1" w:rsidRDefault="002F273F" w:rsidP="00382C36">
            <w:pPr>
              <w:jc w:val="center"/>
              <w:rPr>
                <w:rFonts w:eastAsia="Arial" w:cs="Arial"/>
                <w:color w:val="auto"/>
                <w:szCs w:val="22"/>
              </w:rPr>
            </w:pPr>
          </w:p>
        </w:tc>
      </w:tr>
      <w:tr w:rsidR="00666229" w:rsidRPr="00BD06A1" w14:paraId="5908A132" w14:textId="77777777" w:rsidTr="00382C36">
        <w:trPr>
          <w:trHeight w:val="55"/>
          <w:jc w:val="center"/>
        </w:trPr>
        <w:tc>
          <w:tcPr>
            <w:tcW w:w="1560" w:type="dxa"/>
            <w:vMerge w:val="restart"/>
            <w:shd w:val="clear" w:color="auto" w:fill="FFFFFF"/>
          </w:tcPr>
          <w:p w14:paraId="357B1C5A" w14:textId="77777777" w:rsidR="002F273F" w:rsidRPr="00BD06A1" w:rsidRDefault="002F273F" w:rsidP="00532A8E">
            <w:pPr>
              <w:spacing w:line="276" w:lineRule="auto"/>
              <w:jc w:val="center"/>
              <w:rPr>
                <w:rFonts w:eastAsia="Arial" w:cs="Arial"/>
                <w:b/>
                <w:color w:val="auto"/>
                <w:szCs w:val="22"/>
              </w:rPr>
            </w:pPr>
            <w:r w:rsidRPr="00BD06A1">
              <w:rPr>
                <w:rFonts w:eastAsia="Arial" w:cs="Arial"/>
                <w:b/>
                <w:color w:val="auto"/>
                <w:szCs w:val="22"/>
              </w:rPr>
              <w:t>LM-707</w:t>
            </w:r>
          </w:p>
          <w:p w14:paraId="4EFB8A1A"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22EDE662" w14:textId="77777777" w:rsidR="002F273F" w:rsidRPr="00BD06A1" w:rsidRDefault="002F273F" w:rsidP="00382C36">
            <w:pPr>
              <w:spacing w:before="40" w:after="40"/>
              <w:jc w:val="center"/>
              <w:rPr>
                <w:rFonts w:cs="Arial"/>
                <w:color w:val="auto"/>
                <w:szCs w:val="22"/>
              </w:rPr>
            </w:pPr>
          </w:p>
          <w:p w14:paraId="1BABF666"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2F1874C2" w14:textId="77777777" w:rsidR="002F273F" w:rsidRPr="00BD06A1" w:rsidRDefault="002F273F" w:rsidP="00382C36">
            <w:pPr>
              <w:spacing w:before="40" w:after="40"/>
              <w:jc w:val="center"/>
              <w:rPr>
                <w:rFonts w:cs="Arial"/>
                <w:color w:val="auto"/>
                <w:szCs w:val="22"/>
              </w:rPr>
            </w:pPr>
          </w:p>
          <w:p w14:paraId="5843F7D0"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tc>
        <w:tc>
          <w:tcPr>
            <w:tcW w:w="4112" w:type="dxa"/>
            <w:vMerge w:val="restart"/>
            <w:shd w:val="clear" w:color="auto" w:fill="FFFFFF"/>
          </w:tcPr>
          <w:p w14:paraId="4286CF63"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Verify that the electronic LMIS is run on a specialized LMIS software package/program                               </w:t>
            </w:r>
          </w:p>
          <w:p w14:paraId="48CEE739" w14:textId="77777777" w:rsidR="002F273F" w:rsidRPr="00BD06A1" w:rsidRDefault="002F273F" w:rsidP="00382C36">
            <w:pPr>
              <w:spacing w:before="40" w:after="40"/>
              <w:jc w:val="center"/>
              <w:rPr>
                <w:rFonts w:eastAsia="Arial" w:cs="Arial"/>
                <w:color w:val="auto"/>
                <w:szCs w:val="22"/>
              </w:rPr>
            </w:pPr>
          </w:p>
          <w:p w14:paraId="448962E1"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LM-501]</w:t>
            </w:r>
          </w:p>
        </w:tc>
        <w:tc>
          <w:tcPr>
            <w:tcW w:w="2267" w:type="dxa"/>
            <w:shd w:val="clear" w:color="auto" w:fill="FFFFFF"/>
          </w:tcPr>
          <w:p w14:paraId="65A31E2A"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567" w:type="dxa"/>
            <w:shd w:val="clear" w:color="auto" w:fill="FFFFFF"/>
          </w:tcPr>
          <w:p w14:paraId="3DC91596" w14:textId="77777777" w:rsidR="002F273F" w:rsidRPr="00BD06A1" w:rsidRDefault="002F273F" w:rsidP="00382C36">
            <w:pPr>
              <w:tabs>
                <w:tab w:val="right" w:pos="3397"/>
              </w:tabs>
              <w:spacing w:before="40" w:after="40"/>
              <w:jc w:val="center"/>
              <w:rPr>
                <w:rFonts w:eastAsia="Arial" w:cs="Arial"/>
                <w:color w:val="auto"/>
                <w:szCs w:val="22"/>
              </w:rPr>
            </w:pPr>
          </w:p>
        </w:tc>
        <w:tc>
          <w:tcPr>
            <w:tcW w:w="1701" w:type="dxa"/>
            <w:vMerge w:val="restart"/>
            <w:shd w:val="clear" w:color="auto" w:fill="FFFFFF"/>
          </w:tcPr>
          <w:p w14:paraId="664DFDA5"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[LM-501]</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205682D8" w14:textId="77777777" w:rsidTr="00382C36">
        <w:trPr>
          <w:trHeight w:val="55"/>
          <w:jc w:val="center"/>
        </w:trPr>
        <w:tc>
          <w:tcPr>
            <w:tcW w:w="1560" w:type="dxa"/>
            <w:vMerge/>
            <w:shd w:val="clear" w:color="auto" w:fill="FFFFFF"/>
          </w:tcPr>
          <w:p w14:paraId="3B1CD77A" w14:textId="77777777" w:rsidR="002F273F" w:rsidRPr="00BD06A1" w:rsidRDefault="002F273F" w:rsidP="00382C36">
            <w:pPr>
              <w:spacing w:line="276" w:lineRule="auto"/>
              <w:jc w:val="center"/>
              <w:rPr>
                <w:rFonts w:eastAsia="Arial" w:cs="Arial"/>
                <w:b/>
                <w:color w:val="auto"/>
                <w:szCs w:val="22"/>
              </w:rPr>
            </w:pPr>
          </w:p>
        </w:tc>
        <w:tc>
          <w:tcPr>
            <w:tcW w:w="4112" w:type="dxa"/>
            <w:vMerge/>
            <w:shd w:val="clear" w:color="auto" w:fill="FFFFFF"/>
          </w:tcPr>
          <w:p w14:paraId="5C8334C4" w14:textId="77777777" w:rsidR="002F273F" w:rsidRPr="00BD06A1" w:rsidRDefault="002F273F" w:rsidP="00382C36">
            <w:pPr>
              <w:spacing w:before="40" w:after="40"/>
              <w:jc w:val="center"/>
              <w:rPr>
                <w:rFonts w:eastAsia="Arial" w:cs="Arial"/>
                <w:color w:val="auto"/>
                <w:szCs w:val="22"/>
              </w:rPr>
            </w:pPr>
          </w:p>
        </w:tc>
        <w:tc>
          <w:tcPr>
            <w:tcW w:w="2267" w:type="dxa"/>
            <w:shd w:val="clear" w:color="auto" w:fill="FFFFFF"/>
          </w:tcPr>
          <w:p w14:paraId="308C2E0D"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physically verify</w:t>
            </w:r>
          </w:p>
        </w:tc>
        <w:tc>
          <w:tcPr>
            <w:tcW w:w="567" w:type="dxa"/>
            <w:shd w:val="clear" w:color="auto" w:fill="FFFFFF"/>
          </w:tcPr>
          <w:p w14:paraId="0CCF8350" w14:textId="77777777" w:rsidR="002F273F" w:rsidRPr="00BD06A1" w:rsidRDefault="002F273F" w:rsidP="00382C36">
            <w:pPr>
              <w:tabs>
                <w:tab w:val="right" w:pos="3397"/>
              </w:tabs>
              <w:spacing w:before="40" w:after="40"/>
              <w:jc w:val="center"/>
              <w:rPr>
                <w:rFonts w:eastAsia="Arial" w:cs="Arial"/>
                <w:color w:val="auto"/>
                <w:szCs w:val="22"/>
              </w:rPr>
            </w:pPr>
          </w:p>
        </w:tc>
        <w:tc>
          <w:tcPr>
            <w:tcW w:w="1701" w:type="dxa"/>
            <w:vMerge/>
            <w:shd w:val="clear" w:color="auto" w:fill="FFFFFF"/>
          </w:tcPr>
          <w:p w14:paraId="0FED5EB2" w14:textId="77777777" w:rsidR="002F273F" w:rsidRPr="00BD06A1" w:rsidRDefault="002F273F" w:rsidP="00382C36">
            <w:pPr>
              <w:jc w:val="center"/>
              <w:rPr>
                <w:rFonts w:eastAsia="Arial" w:cs="Arial"/>
                <w:color w:val="auto"/>
                <w:szCs w:val="22"/>
              </w:rPr>
            </w:pPr>
          </w:p>
        </w:tc>
      </w:tr>
      <w:tr w:rsidR="00666229" w:rsidRPr="00BD06A1" w14:paraId="0EC2D8E7" w14:textId="77777777" w:rsidTr="00382C36">
        <w:trPr>
          <w:trHeight w:val="55"/>
          <w:jc w:val="center"/>
        </w:trPr>
        <w:tc>
          <w:tcPr>
            <w:tcW w:w="1560" w:type="dxa"/>
            <w:vMerge w:val="restart"/>
            <w:shd w:val="clear" w:color="auto" w:fill="FFFFFF"/>
          </w:tcPr>
          <w:p w14:paraId="31E66A71" w14:textId="77777777" w:rsidR="002F273F" w:rsidRPr="00BD06A1" w:rsidRDefault="002F273F" w:rsidP="00532A8E">
            <w:pPr>
              <w:spacing w:line="276" w:lineRule="auto"/>
              <w:jc w:val="center"/>
              <w:rPr>
                <w:rFonts w:eastAsia="Arial" w:cs="Arial"/>
                <w:b/>
                <w:color w:val="auto"/>
                <w:szCs w:val="22"/>
              </w:rPr>
            </w:pPr>
            <w:r w:rsidRPr="00BD06A1">
              <w:rPr>
                <w:rFonts w:eastAsia="Arial" w:cs="Arial"/>
                <w:b/>
                <w:color w:val="auto"/>
                <w:szCs w:val="22"/>
              </w:rPr>
              <w:t>LM-708</w:t>
            </w:r>
          </w:p>
          <w:p w14:paraId="6F8E3FF3"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3F383162" w14:textId="77777777" w:rsidR="002F273F" w:rsidRPr="00BD06A1" w:rsidRDefault="002F273F" w:rsidP="00382C36">
            <w:pPr>
              <w:spacing w:before="40" w:after="40"/>
              <w:jc w:val="center"/>
              <w:rPr>
                <w:rFonts w:cs="Arial"/>
                <w:color w:val="auto"/>
                <w:szCs w:val="22"/>
              </w:rPr>
            </w:pPr>
          </w:p>
          <w:p w14:paraId="69CB49DA"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36DD1473" w14:textId="77777777" w:rsidR="002F273F" w:rsidRPr="00BD06A1" w:rsidRDefault="002F273F" w:rsidP="00382C36">
            <w:pPr>
              <w:spacing w:before="40" w:after="40"/>
              <w:jc w:val="center"/>
              <w:rPr>
                <w:rFonts w:cs="Arial"/>
                <w:color w:val="auto"/>
                <w:szCs w:val="22"/>
              </w:rPr>
            </w:pPr>
          </w:p>
          <w:p w14:paraId="5A665AF7"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23BC91BF" w14:textId="77777777" w:rsidR="002F273F" w:rsidRPr="00BD06A1" w:rsidRDefault="002F273F" w:rsidP="00382C36">
            <w:pPr>
              <w:spacing w:line="276" w:lineRule="auto"/>
              <w:jc w:val="center"/>
              <w:rPr>
                <w:rFonts w:eastAsia="Arial" w:cs="Arial"/>
                <w:color w:val="auto"/>
                <w:szCs w:val="22"/>
              </w:rPr>
            </w:pPr>
          </w:p>
          <w:p w14:paraId="143001F7"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Referral Hospitals</w:t>
            </w:r>
          </w:p>
          <w:p w14:paraId="10C80F57" w14:textId="77777777" w:rsidR="002F273F" w:rsidRPr="00BD06A1" w:rsidRDefault="002F273F" w:rsidP="00382C36">
            <w:pPr>
              <w:spacing w:line="276" w:lineRule="auto"/>
              <w:jc w:val="center"/>
              <w:rPr>
                <w:rFonts w:eastAsia="Arial" w:cs="Arial"/>
                <w:color w:val="auto"/>
                <w:szCs w:val="22"/>
              </w:rPr>
            </w:pPr>
          </w:p>
          <w:p w14:paraId="66012F54" w14:textId="77777777" w:rsidR="002F273F" w:rsidRPr="00BD06A1" w:rsidRDefault="002F273F" w:rsidP="00382C36">
            <w:pPr>
              <w:spacing w:line="276" w:lineRule="auto"/>
              <w:jc w:val="center"/>
              <w:rPr>
                <w:rFonts w:eastAsia="Arial" w:cs="Arial"/>
                <w:b/>
                <w:color w:val="auto"/>
                <w:szCs w:val="22"/>
              </w:rPr>
            </w:pPr>
            <w:r w:rsidRPr="00BD06A1">
              <w:rPr>
                <w:rFonts w:eastAsia="Arial" w:cs="Arial"/>
                <w:color w:val="auto"/>
                <w:szCs w:val="22"/>
              </w:rPr>
              <w:t>SDP</w:t>
            </w:r>
          </w:p>
        </w:tc>
        <w:tc>
          <w:tcPr>
            <w:tcW w:w="4112" w:type="dxa"/>
            <w:vMerge w:val="restart"/>
            <w:shd w:val="clear" w:color="auto" w:fill="FFFFFF"/>
          </w:tcPr>
          <w:p w14:paraId="5681A898"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Verify that LMIS computing equipment includes current virus protection                                       </w:t>
            </w:r>
          </w:p>
          <w:p w14:paraId="472DAB75" w14:textId="77777777" w:rsidR="002F273F" w:rsidRPr="00BD06A1" w:rsidRDefault="002F273F" w:rsidP="00382C36">
            <w:pPr>
              <w:spacing w:before="40" w:after="40"/>
              <w:jc w:val="center"/>
              <w:rPr>
                <w:rFonts w:eastAsia="Arial" w:cs="Arial"/>
                <w:color w:val="auto"/>
                <w:szCs w:val="22"/>
              </w:rPr>
            </w:pPr>
          </w:p>
          <w:p w14:paraId="3E1771FC"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LM-503]</w:t>
            </w:r>
          </w:p>
        </w:tc>
        <w:tc>
          <w:tcPr>
            <w:tcW w:w="2267" w:type="dxa"/>
            <w:shd w:val="clear" w:color="auto" w:fill="FFFFFF"/>
          </w:tcPr>
          <w:p w14:paraId="247C9928"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 for all computers running LMIS</w:t>
            </w:r>
          </w:p>
        </w:tc>
        <w:tc>
          <w:tcPr>
            <w:tcW w:w="567" w:type="dxa"/>
            <w:shd w:val="clear" w:color="auto" w:fill="FFFFFF"/>
          </w:tcPr>
          <w:p w14:paraId="5B0C4761" w14:textId="77777777" w:rsidR="002F273F" w:rsidRPr="00BD06A1" w:rsidRDefault="002F273F" w:rsidP="00382C36">
            <w:pPr>
              <w:tabs>
                <w:tab w:val="right" w:pos="3397"/>
              </w:tabs>
              <w:spacing w:before="40" w:after="40"/>
              <w:jc w:val="center"/>
              <w:rPr>
                <w:rFonts w:eastAsia="Arial" w:cs="Arial"/>
                <w:color w:val="auto"/>
                <w:szCs w:val="22"/>
              </w:rPr>
            </w:pPr>
          </w:p>
        </w:tc>
        <w:tc>
          <w:tcPr>
            <w:tcW w:w="1701" w:type="dxa"/>
            <w:vMerge w:val="restart"/>
            <w:shd w:val="clear" w:color="auto" w:fill="FFFFFF"/>
          </w:tcPr>
          <w:p w14:paraId="011B48C2"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[LM-503]</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2BFA94B6" w14:textId="77777777" w:rsidTr="00382C36">
        <w:trPr>
          <w:trHeight w:val="55"/>
          <w:jc w:val="center"/>
        </w:trPr>
        <w:tc>
          <w:tcPr>
            <w:tcW w:w="1560" w:type="dxa"/>
            <w:vMerge/>
            <w:shd w:val="clear" w:color="auto" w:fill="FFFFFF"/>
          </w:tcPr>
          <w:p w14:paraId="6407BFA7" w14:textId="77777777" w:rsidR="002F273F" w:rsidRPr="00BD06A1" w:rsidRDefault="002F273F" w:rsidP="00382C36">
            <w:pPr>
              <w:spacing w:line="276" w:lineRule="auto"/>
              <w:jc w:val="center"/>
              <w:rPr>
                <w:rFonts w:eastAsia="Arial" w:cs="Arial"/>
                <w:color w:val="auto"/>
                <w:szCs w:val="22"/>
              </w:rPr>
            </w:pPr>
          </w:p>
        </w:tc>
        <w:tc>
          <w:tcPr>
            <w:tcW w:w="4112" w:type="dxa"/>
            <w:vMerge/>
            <w:shd w:val="clear" w:color="auto" w:fill="FFFFFF"/>
          </w:tcPr>
          <w:p w14:paraId="185055AE" w14:textId="77777777" w:rsidR="002F273F" w:rsidRPr="00BD06A1" w:rsidRDefault="002F273F" w:rsidP="00382C36">
            <w:pPr>
              <w:spacing w:before="40" w:after="40"/>
              <w:jc w:val="center"/>
              <w:rPr>
                <w:rFonts w:eastAsia="Arial" w:cs="Arial"/>
                <w:color w:val="auto"/>
                <w:szCs w:val="22"/>
              </w:rPr>
            </w:pPr>
          </w:p>
        </w:tc>
        <w:tc>
          <w:tcPr>
            <w:tcW w:w="2267" w:type="dxa"/>
            <w:shd w:val="clear" w:color="auto" w:fill="FFFFFF"/>
          </w:tcPr>
          <w:p w14:paraId="5CF3B47F"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 for some computers running LMIS</w:t>
            </w:r>
          </w:p>
        </w:tc>
        <w:tc>
          <w:tcPr>
            <w:tcW w:w="567" w:type="dxa"/>
            <w:shd w:val="clear" w:color="auto" w:fill="FFFFFF"/>
          </w:tcPr>
          <w:p w14:paraId="0C606680" w14:textId="77777777" w:rsidR="002F273F" w:rsidRPr="00BD06A1" w:rsidRDefault="002F273F" w:rsidP="00382C36">
            <w:pPr>
              <w:tabs>
                <w:tab w:val="right" w:pos="3397"/>
              </w:tabs>
              <w:spacing w:before="40" w:after="40"/>
              <w:jc w:val="center"/>
              <w:rPr>
                <w:rFonts w:eastAsia="Arial" w:cs="Arial"/>
                <w:color w:val="auto"/>
                <w:szCs w:val="22"/>
              </w:rPr>
            </w:pPr>
          </w:p>
        </w:tc>
        <w:tc>
          <w:tcPr>
            <w:tcW w:w="1701" w:type="dxa"/>
            <w:vMerge/>
            <w:shd w:val="clear" w:color="auto" w:fill="FFFFFF"/>
          </w:tcPr>
          <w:p w14:paraId="6948E15D" w14:textId="77777777" w:rsidR="002F273F" w:rsidRPr="00BD06A1" w:rsidRDefault="002F273F" w:rsidP="00382C36">
            <w:pPr>
              <w:jc w:val="center"/>
              <w:rPr>
                <w:rFonts w:eastAsia="Arial" w:cs="Arial"/>
                <w:color w:val="auto"/>
                <w:szCs w:val="22"/>
              </w:rPr>
            </w:pPr>
          </w:p>
        </w:tc>
      </w:tr>
      <w:tr w:rsidR="00666229" w:rsidRPr="00BD06A1" w14:paraId="59094AE8" w14:textId="77777777" w:rsidTr="00382C36">
        <w:trPr>
          <w:trHeight w:val="55"/>
          <w:jc w:val="center"/>
        </w:trPr>
        <w:tc>
          <w:tcPr>
            <w:tcW w:w="1560" w:type="dxa"/>
            <w:vMerge/>
            <w:shd w:val="clear" w:color="auto" w:fill="FFFFFF"/>
          </w:tcPr>
          <w:p w14:paraId="4727E17C" w14:textId="77777777" w:rsidR="002F273F" w:rsidRPr="00BD06A1" w:rsidRDefault="002F273F" w:rsidP="00382C36">
            <w:pPr>
              <w:spacing w:line="276" w:lineRule="auto"/>
              <w:jc w:val="center"/>
              <w:rPr>
                <w:rFonts w:eastAsia="Arial" w:cs="Arial"/>
                <w:color w:val="auto"/>
                <w:szCs w:val="22"/>
              </w:rPr>
            </w:pPr>
          </w:p>
        </w:tc>
        <w:tc>
          <w:tcPr>
            <w:tcW w:w="4112" w:type="dxa"/>
            <w:vMerge/>
            <w:shd w:val="clear" w:color="auto" w:fill="FFFFFF"/>
          </w:tcPr>
          <w:p w14:paraId="600223F1" w14:textId="77777777" w:rsidR="002F273F" w:rsidRPr="00BD06A1" w:rsidRDefault="002F273F" w:rsidP="00382C36">
            <w:pPr>
              <w:spacing w:before="40" w:after="40"/>
              <w:jc w:val="center"/>
              <w:rPr>
                <w:rFonts w:eastAsia="Arial" w:cs="Arial"/>
                <w:color w:val="auto"/>
                <w:szCs w:val="22"/>
              </w:rPr>
            </w:pPr>
          </w:p>
        </w:tc>
        <w:tc>
          <w:tcPr>
            <w:tcW w:w="2267" w:type="dxa"/>
            <w:shd w:val="clear" w:color="auto" w:fill="FFFFFF"/>
          </w:tcPr>
          <w:p w14:paraId="4D29C2D8"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be physically verified</w:t>
            </w:r>
          </w:p>
        </w:tc>
        <w:tc>
          <w:tcPr>
            <w:tcW w:w="567" w:type="dxa"/>
            <w:shd w:val="clear" w:color="auto" w:fill="FFFFFF"/>
          </w:tcPr>
          <w:p w14:paraId="5624C0B1" w14:textId="77777777" w:rsidR="002F273F" w:rsidRPr="00BD06A1" w:rsidRDefault="002F273F" w:rsidP="00382C36">
            <w:pPr>
              <w:tabs>
                <w:tab w:val="right" w:pos="3397"/>
              </w:tabs>
              <w:spacing w:before="40" w:after="40"/>
              <w:jc w:val="center"/>
              <w:rPr>
                <w:rFonts w:eastAsia="Arial" w:cs="Arial"/>
                <w:color w:val="auto"/>
                <w:szCs w:val="22"/>
              </w:rPr>
            </w:pPr>
          </w:p>
        </w:tc>
        <w:tc>
          <w:tcPr>
            <w:tcW w:w="1701" w:type="dxa"/>
            <w:vMerge/>
            <w:shd w:val="clear" w:color="auto" w:fill="FFFFFF"/>
          </w:tcPr>
          <w:p w14:paraId="5B01398A" w14:textId="77777777" w:rsidR="002F273F" w:rsidRPr="00BD06A1" w:rsidRDefault="002F273F" w:rsidP="00382C36">
            <w:pPr>
              <w:jc w:val="center"/>
              <w:rPr>
                <w:rFonts w:eastAsia="Arial" w:cs="Arial"/>
                <w:color w:val="auto"/>
                <w:szCs w:val="22"/>
              </w:rPr>
            </w:pPr>
          </w:p>
        </w:tc>
      </w:tr>
    </w:tbl>
    <w:p w14:paraId="548B9613" w14:textId="77777777" w:rsidR="002F273F" w:rsidRPr="00BD06A1" w:rsidRDefault="002F273F" w:rsidP="002F273F">
      <w:pPr>
        <w:rPr>
          <w:rFonts w:cs="Arial"/>
          <w:color w:val="auto"/>
          <w:szCs w:val="22"/>
        </w:rPr>
      </w:pPr>
      <w:bookmarkStart w:id="27" w:name="_Hlk513252611"/>
    </w:p>
    <w:p w14:paraId="0A09310B" w14:textId="77777777" w:rsidR="002F273F" w:rsidRPr="00BD06A1" w:rsidRDefault="002F273F" w:rsidP="002F273F">
      <w:pPr>
        <w:rPr>
          <w:rFonts w:eastAsia="Arial" w:cs="Arial"/>
          <w:color w:val="auto"/>
        </w:rPr>
      </w:pPr>
    </w:p>
    <w:p w14:paraId="1DAB3A2E" w14:textId="77777777" w:rsidR="00532A8E" w:rsidRPr="00BD06A1" w:rsidRDefault="00532A8E">
      <w:pPr>
        <w:spacing w:after="160" w:line="259" w:lineRule="auto"/>
        <w:rPr>
          <w:rFonts w:eastAsia="Arial" w:cs="Arial"/>
          <w:b/>
          <w:color w:val="auto"/>
          <w:szCs w:val="22"/>
          <w:u w:val="single"/>
        </w:rPr>
      </w:pPr>
      <w:bookmarkStart w:id="28" w:name="_Hlk515479842"/>
    </w:p>
    <w:p w14:paraId="4CE3BF9E" w14:textId="77777777" w:rsidR="002F273F" w:rsidRPr="00BD06A1" w:rsidRDefault="009B72B0" w:rsidP="00153A6B">
      <w:pPr>
        <w:pStyle w:val="Heading2"/>
      </w:pPr>
      <w:r w:rsidRPr="00BD06A1">
        <w:t>Physical Verification List:  Module 10– LMIS</w:t>
      </w:r>
    </w:p>
    <w:p w14:paraId="583AE01F" w14:textId="77777777" w:rsidR="002F273F" w:rsidRPr="00BD06A1" w:rsidRDefault="002F273F" w:rsidP="00532A8E">
      <w:pPr>
        <w:spacing w:line="360" w:lineRule="auto"/>
        <w:rPr>
          <w:rFonts w:eastAsia="Arial" w:cs="Arial"/>
          <w:color w:val="auto"/>
          <w:szCs w:val="22"/>
        </w:rPr>
      </w:pPr>
    </w:p>
    <w:p w14:paraId="65B4E94A" w14:textId="77777777" w:rsidR="00BE1D58" w:rsidRPr="00BD06A1" w:rsidRDefault="00BE1D58" w:rsidP="00BE1D58">
      <w:pPr>
        <w:pStyle w:val="ListParagraph"/>
        <w:widowControl w:val="0"/>
        <w:numPr>
          <w:ilvl w:val="0"/>
          <w:numId w:val="26"/>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Copy of policies that guide the paper LMIS - SOPs. [MOH, Warehouse]</w:t>
      </w:r>
    </w:p>
    <w:p w14:paraId="6866A887" w14:textId="77777777" w:rsidR="00BE1D58" w:rsidRPr="00BD06A1" w:rsidRDefault="00BE1D58" w:rsidP="00BE1D58">
      <w:pPr>
        <w:pStyle w:val="ListParagraph"/>
        <w:widowControl w:val="0"/>
        <w:numPr>
          <w:ilvl w:val="0"/>
          <w:numId w:val="26"/>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Copy of policies that guide the electronic LMIS SOPs. [MOH, Warehouse]</w:t>
      </w:r>
    </w:p>
    <w:p w14:paraId="455C2B6B" w14:textId="77777777" w:rsidR="00BE1D58" w:rsidRPr="00BD06A1" w:rsidRDefault="00BE1D58" w:rsidP="00BE1D58">
      <w:pPr>
        <w:pStyle w:val="ListParagraph"/>
        <w:widowControl w:val="0"/>
        <w:numPr>
          <w:ilvl w:val="0"/>
          <w:numId w:val="26"/>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Evidence of LMIS indicators tracked by the facility. [MOH, Warehouse]</w:t>
      </w:r>
    </w:p>
    <w:p w14:paraId="7BFA82AE" w14:textId="77777777" w:rsidR="00BE1D58" w:rsidRPr="00BD06A1" w:rsidRDefault="00BE1D58" w:rsidP="00BE1D58">
      <w:pPr>
        <w:pStyle w:val="ListParagraph"/>
        <w:widowControl w:val="0"/>
        <w:numPr>
          <w:ilvl w:val="0"/>
          <w:numId w:val="26"/>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Copy of paper LMIS Standard Operating Procedures (SOPs). [MOH, Warehouse, Referral Hospitals, SDP]</w:t>
      </w:r>
    </w:p>
    <w:p w14:paraId="5474531B" w14:textId="77777777" w:rsidR="00BE1D58" w:rsidRPr="00BD06A1" w:rsidRDefault="00BE1D58" w:rsidP="00BE1D58">
      <w:pPr>
        <w:pStyle w:val="ListParagraph"/>
        <w:widowControl w:val="0"/>
        <w:numPr>
          <w:ilvl w:val="0"/>
          <w:numId w:val="26"/>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Copy of electronic LMIS SOPs. [MOH, Warehouse, Referral Hospitals, SDP]</w:t>
      </w:r>
    </w:p>
    <w:p w14:paraId="0DA5236E" w14:textId="77777777" w:rsidR="00BE1D58" w:rsidRPr="00BD06A1" w:rsidRDefault="00BE1D58" w:rsidP="00BE1D58">
      <w:pPr>
        <w:pStyle w:val="ListParagraph"/>
        <w:widowControl w:val="0"/>
        <w:numPr>
          <w:ilvl w:val="0"/>
          <w:numId w:val="26"/>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Evidence that data quality assessments (DQA) are conducted at this site, such as a Data Quality Assessment report related to supply chain. [MOH, Warehouse, Referral Hospitals, SDP]</w:t>
      </w:r>
    </w:p>
    <w:p w14:paraId="134CE6AA" w14:textId="77777777" w:rsidR="00BE1D58" w:rsidRPr="00BD06A1" w:rsidRDefault="00BE1D58" w:rsidP="00BE1D58">
      <w:pPr>
        <w:pStyle w:val="ListParagraph"/>
        <w:widowControl w:val="0"/>
        <w:numPr>
          <w:ilvl w:val="0"/>
          <w:numId w:val="26"/>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Access to computers running electronic LMIS at the facility. [MOH, Warehouse, Referral Hospitals, SDP]</w:t>
      </w:r>
    </w:p>
    <w:p w14:paraId="0839C7FA" w14:textId="77777777" w:rsidR="002F273F" w:rsidRPr="00BD06A1" w:rsidRDefault="002F273F" w:rsidP="002F273F">
      <w:pPr>
        <w:rPr>
          <w:rFonts w:cs="Arial"/>
          <w:color w:val="auto"/>
          <w:szCs w:val="22"/>
        </w:rPr>
      </w:pPr>
    </w:p>
    <w:bookmarkEnd w:id="28"/>
    <w:p w14:paraId="2BB9687C" w14:textId="77777777" w:rsidR="002F273F" w:rsidRPr="00BD06A1" w:rsidRDefault="002F273F" w:rsidP="002F273F">
      <w:pPr>
        <w:rPr>
          <w:rFonts w:cs="Arial"/>
          <w:color w:val="auto"/>
          <w:szCs w:val="22"/>
        </w:rPr>
      </w:pPr>
    </w:p>
    <w:bookmarkEnd w:id="27"/>
    <w:tbl>
      <w:tblPr>
        <w:tblW w:w="5000"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549"/>
        <w:gridCol w:w="3277"/>
        <w:gridCol w:w="5219"/>
      </w:tblGrid>
      <w:tr w:rsidR="00666229" w:rsidRPr="00BD06A1" w14:paraId="36FD23A9" w14:textId="77777777" w:rsidTr="00382C36">
        <w:trPr>
          <w:cantSplit/>
          <w:trHeight w:val="349"/>
        </w:trPr>
        <w:tc>
          <w:tcPr>
            <w:tcW w:w="771" w:type="pct"/>
          </w:tcPr>
          <w:p w14:paraId="02EA2C66" w14:textId="77777777" w:rsidR="002F273F" w:rsidRPr="00BD06A1" w:rsidRDefault="002F273F" w:rsidP="002F273F">
            <w:pPr>
              <w:numPr>
                <w:ilvl w:val="0"/>
                <w:numId w:val="2"/>
              </w:numPr>
              <w:spacing w:before="40" w:after="40" w:line="240" w:lineRule="auto"/>
              <w:rPr>
                <w:rFonts w:cs="Arial"/>
                <w:color w:val="auto"/>
                <w:szCs w:val="22"/>
                <w:shd w:val="clear" w:color="auto" w:fill="FFFFFF"/>
              </w:rPr>
            </w:pPr>
          </w:p>
        </w:tc>
        <w:tc>
          <w:tcPr>
            <w:tcW w:w="1631" w:type="pct"/>
          </w:tcPr>
          <w:p w14:paraId="6CB6063D" w14:textId="77777777" w:rsidR="002F273F" w:rsidRPr="00BD06A1" w:rsidRDefault="002F273F" w:rsidP="00382C36">
            <w:pPr>
              <w:spacing w:before="40" w:after="40"/>
              <w:rPr>
                <w:rFonts w:cs="Arial"/>
                <w:color w:val="auto"/>
                <w:szCs w:val="22"/>
                <w:shd w:val="clear" w:color="auto" w:fill="FFFFFF"/>
              </w:rPr>
            </w:pPr>
            <w:r w:rsidRPr="00BD06A1">
              <w:rPr>
                <w:rFonts w:cs="Arial"/>
                <w:color w:val="auto"/>
                <w:szCs w:val="22"/>
                <w:shd w:val="clear" w:color="auto" w:fill="FFFFFF"/>
              </w:rPr>
              <w:t>Ending Time</w:t>
            </w:r>
          </w:p>
        </w:tc>
        <w:tc>
          <w:tcPr>
            <w:tcW w:w="2598" w:type="pct"/>
          </w:tcPr>
          <w:p w14:paraId="1E1A536B" w14:textId="77777777" w:rsidR="002F273F" w:rsidRPr="00BD06A1" w:rsidRDefault="002F273F" w:rsidP="00382C36">
            <w:pPr>
              <w:spacing w:before="40" w:after="40"/>
              <w:rPr>
                <w:rFonts w:cs="Arial"/>
                <w:color w:val="auto"/>
                <w:szCs w:val="22"/>
                <w:shd w:val="clear" w:color="auto" w:fill="FFFFFF"/>
              </w:rPr>
            </w:pPr>
            <w:proofErr w:type="gramStart"/>
            <w:r w:rsidRPr="00BD06A1">
              <w:rPr>
                <w:rFonts w:cs="Arial"/>
                <w:color w:val="auto"/>
                <w:szCs w:val="22"/>
                <w:shd w:val="clear" w:color="auto" w:fill="FFFFFF"/>
              </w:rPr>
              <w:t>End :</w:t>
            </w:r>
            <w:proofErr w:type="gramEnd"/>
            <w:r w:rsidRPr="00BD06A1">
              <w:rPr>
                <w:rFonts w:cs="Arial"/>
                <w:color w:val="auto"/>
                <w:szCs w:val="22"/>
                <w:shd w:val="clear" w:color="auto" w:fill="FFFFFF"/>
              </w:rPr>
              <w:t xml:space="preserve">  [__|__]       [__|__] am/pm</w:t>
            </w:r>
          </w:p>
          <w:p w14:paraId="72FEE0A6" w14:textId="77777777" w:rsidR="002F273F" w:rsidRPr="00BD06A1" w:rsidRDefault="002F273F" w:rsidP="00382C36">
            <w:pPr>
              <w:rPr>
                <w:rFonts w:cs="Arial"/>
                <w:color w:val="auto"/>
                <w:szCs w:val="22"/>
              </w:rPr>
            </w:pPr>
            <w:r w:rsidRPr="00BD06A1">
              <w:rPr>
                <w:rFonts w:cs="Arial"/>
                <w:color w:val="auto"/>
                <w:szCs w:val="22"/>
                <w:shd w:val="clear" w:color="auto" w:fill="FFFFFF"/>
              </w:rPr>
              <w:t xml:space="preserve">            Hour       Minutes  </w:t>
            </w:r>
          </w:p>
        </w:tc>
      </w:tr>
    </w:tbl>
    <w:p w14:paraId="284DDED7" w14:textId="77777777" w:rsidR="002F273F" w:rsidRPr="00BD06A1" w:rsidRDefault="002F273F" w:rsidP="002F273F">
      <w:pPr>
        <w:rPr>
          <w:rFonts w:cs="Arial"/>
          <w:color w:val="auto"/>
          <w:szCs w:val="22"/>
        </w:rPr>
      </w:pPr>
    </w:p>
    <w:p w14:paraId="4E6AACC8" w14:textId="77777777" w:rsidR="002F273F" w:rsidRPr="00BD06A1" w:rsidRDefault="002F273F" w:rsidP="002F273F">
      <w:pPr>
        <w:rPr>
          <w:rFonts w:cs="Arial"/>
          <w:color w:val="auto"/>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666229" w:rsidRPr="00BD06A1" w14:paraId="535A3AD4" w14:textId="77777777" w:rsidTr="00382C36">
        <w:tc>
          <w:tcPr>
            <w:tcW w:w="9923" w:type="dxa"/>
            <w:shd w:val="clear" w:color="auto" w:fill="auto"/>
          </w:tcPr>
          <w:p w14:paraId="6D7343DA" w14:textId="77777777" w:rsidR="002F273F" w:rsidRPr="00BD06A1" w:rsidRDefault="002F273F" w:rsidP="00382C36">
            <w:pPr>
              <w:rPr>
                <w:rFonts w:cs="Arial"/>
                <w:color w:val="auto"/>
                <w:szCs w:val="22"/>
              </w:rPr>
            </w:pPr>
            <w:r w:rsidRPr="00BD06A1">
              <w:rPr>
                <w:rFonts w:cs="Arial"/>
                <w:color w:val="auto"/>
                <w:szCs w:val="22"/>
              </w:rPr>
              <w:t>Any notes about interview:</w:t>
            </w:r>
          </w:p>
          <w:p w14:paraId="79FF022B" w14:textId="77777777" w:rsidR="002F273F" w:rsidRPr="00BD06A1" w:rsidRDefault="002F273F" w:rsidP="00382C36">
            <w:pPr>
              <w:rPr>
                <w:rFonts w:cs="Arial"/>
                <w:color w:val="auto"/>
                <w:szCs w:val="22"/>
              </w:rPr>
            </w:pPr>
          </w:p>
          <w:p w14:paraId="4703351D" w14:textId="77777777" w:rsidR="002F273F" w:rsidRPr="00BD06A1" w:rsidRDefault="002F273F" w:rsidP="00382C36">
            <w:pPr>
              <w:rPr>
                <w:rFonts w:cs="Arial"/>
                <w:color w:val="auto"/>
                <w:szCs w:val="22"/>
              </w:rPr>
            </w:pPr>
          </w:p>
          <w:p w14:paraId="61197F5C" w14:textId="77777777" w:rsidR="002F273F" w:rsidRPr="00BD06A1" w:rsidRDefault="002F273F" w:rsidP="00382C36">
            <w:pPr>
              <w:rPr>
                <w:rFonts w:cs="Arial"/>
                <w:color w:val="auto"/>
                <w:szCs w:val="22"/>
              </w:rPr>
            </w:pPr>
          </w:p>
          <w:p w14:paraId="2A37E6DB" w14:textId="77777777" w:rsidR="002F273F" w:rsidRPr="00BD06A1" w:rsidRDefault="002F273F" w:rsidP="00382C36">
            <w:pPr>
              <w:rPr>
                <w:rFonts w:cs="Arial"/>
                <w:color w:val="auto"/>
                <w:szCs w:val="22"/>
              </w:rPr>
            </w:pPr>
          </w:p>
          <w:p w14:paraId="3DA031C1" w14:textId="77777777" w:rsidR="002F273F" w:rsidRPr="00BD06A1" w:rsidRDefault="002F273F" w:rsidP="00382C36">
            <w:pPr>
              <w:rPr>
                <w:rFonts w:cs="Arial"/>
                <w:color w:val="auto"/>
                <w:szCs w:val="22"/>
              </w:rPr>
            </w:pPr>
          </w:p>
          <w:p w14:paraId="45A19CEB" w14:textId="77777777" w:rsidR="002F273F" w:rsidRPr="00BD06A1" w:rsidRDefault="002F273F" w:rsidP="00382C36">
            <w:pPr>
              <w:rPr>
                <w:rFonts w:cs="Arial"/>
                <w:color w:val="auto"/>
                <w:szCs w:val="22"/>
              </w:rPr>
            </w:pPr>
          </w:p>
          <w:p w14:paraId="640DBB1C" w14:textId="77777777" w:rsidR="002F273F" w:rsidRPr="00BD06A1" w:rsidRDefault="002F273F" w:rsidP="00382C36">
            <w:pPr>
              <w:rPr>
                <w:rFonts w:cs="Arial"/>
                <w:color w:val="auto"/>
                <w:szCs w:val="22"/>
              </w:rPr>
            </w:pPr>
          </w:p>
          <w:p w14:paraId="7DD015E8" w14:textId="77777777" w:rsidR="002F273F" w:rsidRPr="00BD06A1" w:rsidRDefault="002F273F" w:rsidP="00382C36">
            <w:pPr>
              <w:rPr>
                <w:rFonts w:cs="Arial"/>
                <w:color w:val="auto"/>
                <w:szCs w:val="22"/>
              </w:rPr>
            </w:pPr>
          </w:p>
          <w:p w14:paraId="32E56556" w14:textId="77777777" w:rsidR="002F273F" w:rsidRPr="00BD06A1" w:rsidRDefault="002F273F" w:rsidP="00382C36">
            <w:pPr>
              <w:rPr>
                <w:rFonts w:cs="Arial"/>
                <w:color w:val="auto"/>
                <w:szCs w:val="22"/>
              </w:rPr>
            </w:pPr>
          </w:p>
          <w:p w14:paraId="256D580E" w14:textId="77777777" w:rsidR="002F273F" w:rsidRPr="00BD06A1" w:rsidRDefault="002F273F" w:rsidP="00382C36">
            <w:pPr>
              <w:rPr>
                <w:rFonts w:cs="Arial"/>
                <w:color w:val="auto"/>
                <w:szCs w:val="22"/>
              </w:rPr>
            </w:pPr>
          </w:p>
          <w:p w14:paraId="6ED7D352" w14:textId="77777777" w:rsidR="002F273F" w:rsidRPr="00BD06A1" w:rsidRDefault="002F273F" w:rsidP="00382C36">
            <w:pPr>
              <w:rPr>
                <w:rFonts w:cs="Arial"/>
                <w:color w:val="auto"/>
                <w:szCs w:val="22"/>
              </w:rPr>
            </w:pPr>
          </w:p>
          <w:p w14:paraId="68D2E081" w14:textId="77777777" w:rsidR="002F273F" w:rsidRPr="00BD06A1" w:rsidRDefault="002F273F" w:rsidP="00382C36">
            <w:pPr>
              <w:rPr>
                <w:rFonts w:cs="Arial"/>
                <w:color w:val="auto"/>
                <w:szCs w:val="22"/>
              </w:rPr>
            </w:pPr>
          </w:p>
          <w:p w14:paraId="7CFBAE78" w14:textId="77777777" w:rsidR="002F273F" w:rsidRPr="00BD06A1" w:rsidRDefault="002F273F" w:rsidP="00382C36">
            <w:pPr>
              <w:rPr>
                <w:rFonts w:cs="Arial"/>
                <w:color w:val="auto"/>
                <w:szCs w:val="22"/>
              </w:rPr>
            </w:pPr>
          </w:p>
          <w:p w14:paraId="5E612A3A" w14:textId="77777777" w:rsidR="002F273F" w:rsidRPr="00BD06A1" w:rsidRDefault="002F273F" w:rsidP="00382C36">
            <w:pPr>
              <w:rPr>
                <w:rFonts w:cs="Arial"/>
                <w:color w:val="auto"/>
                <w:szCs w:val="22"/>
              </w:rPr>
            </w:pPr>
          </w:p>
          <w:p w14:paraId="509DDDFE" w14:textId="77777777" w:rsidR="002F273F" w:rsidRPr="00BD06A1" w:rsidRDefault="002F273F" w:rsidP="00382C36">
            <w:pPr>
              <w:rPr>
                <w:rFonts w:cs="Arial"/>
                <w:color w:val="auto"/>
                <w:szCs w:val="22"/>
              </w:rPr>
            </w:pPr>
          </w:p>
        </w:tc>
      </w:tr>
    </w:tbl>
    <w:p w14:paraId="478FC3E3" w14:textId="77777777" w:rsidR="002F273F" w:rsidRPr="00BD06A1" w:rsidRDefault="002F273F" w:rsidP="002F273F">
      <w:pPr>
        <w:rPr>
          <w:rFonts w:cs="Arial"/>
          <w:color w:val="auto"/>
          <w:szCs w:val="22"/>
        </w:rPr>
      </w:pPr>
    </w:p>
    <w:tbl>
      <w:tblPr>
        <w:tblW w:w="9933" w:type="dxa"/>
        <w:jc w:val="center"/>
        <w:tblBorders>
          <w:top w:val="single" w:sz="8" w:space="0" w:color="auto"/>
          <w:left w:val="single" w:sz="8" w:space="0" w:color="auto"/>
          <w:bottom w:val="single" w:sz="8" w:space="0" w:color="auto"/>
          <w:right w:val="single" w:sz="8" w:space="0" w:color="auto"/>
        </w:tblBorders>
        <w:tblLayout w:type="fixed"/>
        <w:tblCellMar>
          <w:left w:w="86" w:type="dxa"/>
          <w:right w:w="86" w:type="dxa"/>
        </w:tblCellMar>
        <w:tblLook w:val="0000" w:firstRow="0" w:lastRow="0" w:firstColumn="0" w:lastColumn="0" w:noHBand="0" w:noVBand="0"/>
      </w:tblPr>
      <w:tblGrid>
        <w:gridCol w:w="9933"/>
      </w:tblGrid>
      <w:tr w:rsidR="00666229" w:rsidRPr="00BD06A1" w14:paraId="3F7A280D" w14:textId="77777777" w:rsidTr="00066897">
        <w:trPr>
          <w:cantSplit/>
          <w:trHeight w:val="567"/>
          <w:jc w:val="center"/>
        </w:trPr>
        <w:tc>
          <w:tcPr>
            <w:tcW w:w="9933" w:type="dxa"/>
            <w:shd w:val="clear" w:color="auto" w:fill="BFBFBF"/>
            <w:vAlign w:val="center"/>
          </w:tcPr>
          <w:p w14:paraId="715AB261" w14:textId="77777777" w:rsidR="002F273F" w:rsidRPr="00BD06A1" w:rsidRDefault="002F273F" w:rsidP="00382C36">
            <w:pPr>
              <w:jc w:val="center"/>
              <w:rPr>
                <w:rFonts w:cs="Arial"/>
                <w:b/>
                <w:color w:val="auto"/>
                <w:szCs w:val="22"/>
              </w:rPr>
            </w:pPr>
            <w:r w:rsidRPr="00BD06A1">
              <w:rPr>
                <w:rFonts w:cs="Arial"/>
                <w:b/>
                <w:color w:val="auto"/>
                <w:szCs w:val="22"/>
              </w:rPr>
              <w:t>END OF MODULE 10 – LMIS</w:t>
            </w:r>
          </w:p>
        </w:tc>
      </w:tr>
    </w:tbl>
    <w:p w14:paraId="4C5F5B74" w14:textId="77777777" w:rsidR="002F273F" w:rsidRPr="00BD06A1" w:rsidRDefault="002F273F" w:rsidP="002F273F">
      <w:pPr>
        <w:rPr>
          <w:rFonts w:cs="Arial"/>
          <w:color w:val="auto"/>
          <w:szCs w:val="22"/>
        </w:rPr>
      </w:pPr>
      <w:r w:rsidRPr="00BD06A1">
        <w:rPr>
          <w:rFonts w:cs="Arial"/>
          <w:color w:val="auto"/>
          <w:szCs w:val="22"/>
        </w:rPr>
        <w:t xml:space="preserve"> </w:t>
      </w:r>
    </w:p>
    <w:p w14:paraId="01445E17" w14:textId="77777777" w:rsidR="002F273F" w:rsidRPr="00BD06A1" w:rsidRDefault="002F273F" w:rsidP="002F273F">
      <w:pPr>
        <w:rPr>
          <w:rFonts w:cs="Arial"/>
          <w:color w:val="auto"/>
          <w:szCs w:val="22"/>
        </w:rPr>
      </w:pPr>
      <w:r w:rsidRPr="00BD06A1">
        <w:rPr>
          <w:rFonts w:cs="Arial"/>
          <w:color w:val="auto"/>
          <w:szCs w:val="22"/>
        </w:rPr>
        <w:br w:type="page"/>
      </w:r>
    </w:p>
    <w:p w14:paraId="36DA4FE1" w14:textId="77777777" w:rsidR="002F273F" w:rsidRPr="00BD06A1" w:rsidRDefault="002F273F" w:rsidP="002F273F">
      <w:pPr>
        <w:rPr>
          <w:rFonts w:cs="Arial"/>
          <w:b/>
          <w:color w:val="auto"/>
          <w:szCs w:val="22"/>
        </w:rPr>
      </w:pPr>
    </w:p>
    <w:p w14:paraId="70373511" w14:textId="77777777" w:rsidR="002F273F" w:rsidRPr="00BD06A1" w:rsidRDefault="00314690" w:rsidP="00314690">
      <w:pPr>
        <w:pStyle w:val="Heading1"/>
      </w:pPr>
      <w:bookmarkStart w:id="29" w:name="_Toc533101100"/>
      <w:r w:rsidRPr="00BD06A1">
        <w:t>Module 11: Waste Management</w:t>
      </w:r>
      <w:bookmarkEnd w:id="29"/>
    </w:p>
    <w:p w14:paraId="10FBB9AD" w14:textId="77777777" w:rsidR="002F273F" w:rsidRPr="00BD06A1" w:rsidRDefault="002F273F" w:rsidP="002F273F">
      <w:pPr>
        <w:pBdr>
          <w:top w:val="single" w:sz="8" w:space="1" w:color="auto"/>
          <w:left w:val="single" w:sz="8" w:space="15" w:color="auto"/>
          <w:bottom w:val="single" w:sz="8" w:space="1" w:color="auto"/>
          <w:right w:val="single" w:sz="8" w:space="4" w:color="auto"/>
        </w:pBdr>
        <w:tabs>
          <w:tab w:val="center" w:pos="6360"/>
          <w:tab w:val="left" w:pos="9360"/>
        </w:tabs>
        <w:ind w:left="360"/>
        <w:rPr>
          <w:rFonts w:cs="Arial"/>
          <w:b/>
          <w:bCs/>
          <w:color w:val="auto"/>
          <w:szCs w:val="22"/>
        </w:rPr>
      </w:pPr>
    </w:p>
    <w:p w14:paraId="240ED5ED" w14:textId="77777777" w:rsidR="002F273F" w:rsidRPr="00BD06A1" w:rsidRDefault="002F273F" w:rsidP="002F273F">
      <w:pPr>
        <w:pBdr>
          <w:top w:val="single" w:sz="8" w:space="1" w:color="auto"/>
          <w:left w:val="single" w:sz="8" w:space="15" w:color="auto"/>
          <w:bottom w:val="single" w:sz="8" w:space="1" w:color="auto"/>
          <w:right w:val="single" w:sz="8" w:space="4" w:color="auto"/>
        </w:pBdr>
        <w:tabs>
          <w:tab w:val="center" w:pos="6360"/>
          <w:tab w:val="left" w:pos="9360"/>
        </w:tabs>
        <w:ind w:left="360"/>
        <w:rPr>
          <w:rFonts w:cs="Arial"/>
          <w:bCs/>
          <w:color w:val="auto"/>
          <w:szCs w:val="22"/>
        </w:rPr>
      </w:pPr>
      <w:r w:rsidRPr="00BD06A1">
        <w:rPr>
          <w:rFonts w:cs="Arial"/>
          <w:b/>
          <w:bCs/>
          <w:color w:val="auto"/>
          <w:szCs w:val="22"/>
        </w:rPr>
        <w:t xml:space="preserve">CENTRAL/MOH LEVEL: </w:t>
      </w:r>
      <w:r w:rsidRPr="00BD06A1">
        <w:rPr>
          <w:rFonts w:cs="Arial"/>
          <w:bCs/>
          <w:color w:val="auto"/>
          <w:szCs w:val="22"/>
        </w:rPr>
        <w:t xml:space="preserve">For this module, interview the lead technical expert for waste management for the Ministry of Health, if available. If not, interview the head of the Ministry of Health supply chain department or pharmacy department, or another person knowledgeable about the national waste management policies and processes. </w:t>
      </w:r>
    </w:p>
    <w:p w14:paraId="6831A1CA" w14:textId="77777777" w:rsidR="002F273F" w:rsidRPr="00BD06A1" w:rsidRDefault="002F273F" w:rsidP="002F273F">
      <w:pPr>
        <w:pBdr>
          <w:top w:val="single" w:sz="8" w:space="1" w:color="auto"/>
          <w:left w:val="single" w:sz="8" w:space="15" w:color="auto"/>
          <w:bottom w:val="single" w:sz="8" w:space="1" w:color="auto"/>
          <w:right w:val="single" w:sz="8" w:space="4" w:color="auto"/>
        </w:pBdr>
        <w:tabs>
          <w:tab w:val="center" w:pos="6360"/>
          <w:tab w:val="left" w:pos="9360"/>
        </w:tabs>
        <w:ind w:left="360"/>
        <w:rPr>
          <w:rFonts w:cs="Arial"/>
          <w:b/>
          <w:bCs/>
          <w:color w:val="auto"/>
          <w:szCs w:val="22"/>
        </w:rPr>
      </w:pPr>
    </w:p>
    <w:p w14:paraId="5318A12B" w14:textId="77777777" w:rsidR="002F273F" w:rsidRPr="00BD06A1" w:rsidRDefault="002F273F" w:rsidP="002F273F">
      <w:pPr>
        <w:pBdr>
          <w:top w:val="single" w:sz="8" w:space="1" w:color="auto"/>
          <w:left w:val="single" w:sz="8" w:space="15" w:color="auto"/>
          <w:bottom w:val="single" w:sz="8" w:space="1" w:color="auto"/>
          <w:right w:val="single" w:sz="8" w:space="4" w:color="auto"/>
        </w:pBdr>
        <w:tabs>
          <w:tab w:val="center" w:pos="6360"/>
          <w:tab w:val="left" w:pos="9360"/>
        </w:tabs>
        <w:ind w:left="360"/>
        <w:rPr>
          <w:rFonts w:cs="Arial"/>
          <w:bCs/>
          <w:color w:val="auto"/>
          <w:szCs w:val="22"/>
        </w:rPr>
      </w:pPr>
      <w:r w:rsidRPr="00BD06A1">
        <w:rPr>
          <w:rFonts w:cs="Arial"/>
          <w:b/>
          <w:bCs/>
          <w:color w:val="auto"/>
          <w:szCs w:val="22"/>
        </w:rPr>
        <w:t xml:space="preserve">CENTRAL OR INTERMEDIATE WAREHOUSE: </w:t>
      </w:r>
      <w:r w:rsidRPr="00BD06A1">
        <w:rPr>
          <w:rFonts w:cs="Arial"/>
          <w:bCs/>
          <w:color w:val="auto"/>
          <w:szCs w:val="22"/>
        </w:rPr>
        <w:t>For this module, interview the warehouse manager or pharmacy specialist at the warehouse, if available. If not, interview another member of the management team knowledgeable about the waste management processes at the warehouse.</w:t>
      </w:r>
    </w:p>
    <w:p w14:paraId="72EBBFD7" w14:textId="77777777" w:rsidR="002F273F" w:rsidRPr="00BD06A1" w:rsidRDefault="002F273F" w:rsidP="002F273F">
      <w:pPr>
        <w:pBdr>
          <w:top w:val="single" w:sz="8" w:space="1" w:color="auto"/>
          <w:left w:val="single" w:sz="8" w:space="15" w:color="auto"/>
          <w:bottom w:val="single" w:sz="8" w:space="1" w:color="auto"/>
          <w:right w:val="single" w:sz="8" w:space="4" w:color="auto"/>
        </w:pBdr>
        <w:tabs>
          <w:tab w:val="center" w:pos="6360"/>
          <w:tab w:val="left" w:pos="9360"/>
        </w:tabs>
        <w:ind w:left="360"/>
        <w:rPr>
          <w:rFonts w:cs="Arial"/>
          <w:b/>
          <w:bCs/>
          <w:color w:val="auto"/>
          <w:szCs w:val="22"/>
        </w:rPr>
      </w:pPr>
    </w:p>
    <w:p w14:paraId="592B9769" w14:textId="77777777" w:rsidR="002F273F" w:rsidRPr="00BD06A1" w:rsidRDefault="002F273F" w:rsidP="002F273F">
      <w:pPr>
        <w:pBdr>
          <w:top w:val="single" w:sz="8" w:space="1" w:color="auto"/>
          <w:left w:val="single" w:sz="8" w:space="15" w:color="auto"/>
          <w:bottom w:val="single" w:sz="8" w:space="1" w:color="auto"/>
          <w:right w:val="single" w:sz="8" w:space="4" w:color="auto"/>
        </w:pBdr>
        <w:tabs>
          <w:tab w:val="center" w:pos="6360"/>
          <w:tab w:val="left" w:pos="9360"/>
        </w:tabs>
        <w:ind w:left="360"/>
        <w:rPr>
          <w:rFonts w:cs="Arial"/>
          <w:bCs/>
          <w:color w:val="auto"/>
          <w:szCs w:val="22"/>
        </w:rPr>
      </w:pPr>
      <w:r w:rsidRPr="00BD06A1">
        <w:rPr>
          <w:rFonts w:cs="Arial"/>
          <w:b/>
          <w:bCs/>
          <w:color w:val="auto"/>
          <w:szCs w:val="22"/>
        </w:rPr>
        <w:t xml:space="preserve">REFERRAL HOSPITAL: </w:t>
      </w:r>
      <w:r w:rsidRPr="00BD06A1">
        <w:rPr>
          <w:rFonts w:cs="Arial"/>
          <w:bCs/>
          <w:color w:val="auto"/>
          <w:szCs w:val="22"/>
        </w:rPr>
        <w:t>For this module, interview the storeroom manager or head of pharmacy at the hospital, if available. If not, interview another senior person knowledgeable about the waste management processes at the hospital.</w:t>
      </w:r>
    </w:p>
    <w:p w14:paraId="785C7E2B" w14:textId="77777777" w:rsidR="002F273F" w:rsidRPr="00BD06A1" w:rsidRDefault="002F273F" w:rsidP="002F273F">
      <w:pPr>
        <w:pBdr>
          <w:top w:val="single" w:sz="8" w:space="1" w:color="auto"/>
          <w:left w:val="single" w:sz="8" w:space="15" w:color="auto"/>
          <w:bottom w:val="single" w:sz="8" w:space="1" w:color="auto"/>
          <w:right w:val="single" w:sz="8" w:space="4" w:color="auto"/>
        </w:pBdr>
        <w:tabs>
          <w:tab w:val="center" w:pos="6360"/>
          <w:tab w:val="left" w:pos="9360"/>
        </w:tabs>
        <w:ind w:left="360"/>
        <w:rPr>
          <w:rFonts w:cs="Arial"/>
          <w:bCs/>
          <w:color w:val="auto"/>
          <w:szCs w:val="22"/>
        </w:rPr>
      </w:pPr>
    </w:p>
    <w:p w14:paraId="0F612E76" w14:textId="77777777" w:rsidR="002F273F" w:rsidRPr="00BD06A1" w:rsidRDefault="002F273F" w:rsidP="002F273F">
      <w:pPr>
        <w:pBdr>
          <w:top w:val="single" w:sz="8" w:space="1" w:color="auto"/>
          <w:left w:val="single" w:sz="8" w:space="15" w:color="auto"/>
          <w:bottom w:val="single" w:sz="8" w:space="1" w:color="auto"/>
          <w:right w:val="single" w:sz="8" w:space="4" w:color="auto"/>
        </w:pBdr>
        <w:tabs>
          <w:tab w:val="center" w:pos="6360"/>
          <w:tab w:val="left" w:pos="9360"/>
        </w:tabs>
        <w:ind w:left="360"/>
        <w:rPr>
          <w:rFonts w:cs="Arial"/>
          <w:bCs/>
          <w:color w:val="auto"/>
          <w:szCs w:val="22"/>
        </w:rPr>
      </w:pPr>
      <w:r w:rsidRPr="00BD06A1">
        <w:rPr>
          <w:rFonts w:cs="Arial"/>
          <w:b/>
          <w:bCs/>
          <w:color w:val="auto"/>
          <w:szCs w:val="22"/>
        </w:rPr>
        <w:t xml:space="preserve">SERVICE DELIVERY POINTS: </w:t>
      </w:r>
      <w:r w:rsidRPr="00BD06A1">
        <w:rPr>
          <w:rFonts w:cs="Arial"/>
          <w:bCs/>
          <w:color w:val="auto"/>
          <w:szCs w:val="22"/>
        </w:rPr>
        <w:t>For this module, interview the storeroom manager or head of pharmacy, if available. If not, interview another person knowledgeable about the waste management processes at the facility.  In smaller SDPs, the responsible person is likely to be the head of the SDP.</w:t>
      </w:r>
    </w:p>
    <w:p w14:paraId="1E401BA4" w14:textId="77777777" w:rsidR="002F273F" w:rsidRPr="00BD06A1" w:rsidRDefault="002F273F" w:rsidP="002F273F">
      <w:pPr>
        <w:pBdr>
          <w:top w:val="single" w:sz="8" w:space="1" w:color="auto"/>
          <w:left w:val="single" w:sz="8" w:space="15" w:color="auto"/>
          <w:bottom w:val="single" w:sz="8" w:space="1" w:color="auto"/>
          <w:right w:val="single" w:sz="8" w:space="4" w:color="auto"/>
        </w:pBdr>
        <w:tabs>
          <w:tab w:val="center" w:pos="6360"/>
          <w:tab w:val="left" w:pos="9360"/>
        </w:tabs>
        <w:ind w:left="360"/>
        <w:rPr>
          <w:rFonts w:cs="Arial"/>
          <w:bCs/>
          <w:color w:val="auto"/>
          <w:szCs w:val="22"/>
        </w:rPr>
      </w:pPr>
    </w:p>
    <w:p w14:paraId="1C7133F4" w14:textId="77777777" w:rsidR="002F273F" w:rsidRPr="00BD06A1" w:rsidRDefault="002F273F" w:rsidP="002F273F">
      <w:pPr>
        <w:pBdr>
          <w:top w:val="single" w:sz="8" w:space="1" w:color="auto"/>
          <w:left w:val="single" w:sz="8" w:space="15" w:color="auto"/>
          <w:bottom w:val="single" w:sz="8" w:space="1" w:color="auto"/>
          <w:right w:val="single" w:sz="8" w:space="4" w:color="auto"/>
        </w:pBdr>
        <w:tabs>
          <w:tab w:val="center" w:pos="6360"/>
          <w:tab w:val="left" w:pos="9360"/>
        </w:tabs>
        <w:ind w:left="360"/>
        <w:rPr>
          <w:rFonts w:cs="Arial"/>
          <w:b/>
          <w:bCs/>
          <w:color w:val="auto"/>
          <w:szCs w:val="22"/>
        </w:rPr>
      </w:pPr>
    </w:p>
    <w:p w14:paraId="3DE2D528" w14:textId="77777777" w:rsidR="002F273F" w:rsidRPr="00BD06A1" w:rsidRDefault="002F273F" w:rsidP="002F273F">
      <w:pPr>
        <w:rPr>
          <w:rFonts w:cs="Arial"/>
          <w:bCs/>
          <w:color w:val="auto"/>
          <w:szCs w:val="22"/>
        </w:rPr>
      </w:pPr>
      <w:r w:rsidRPr="00BD06A1">
        <w:rPr>
          <w:rFonts w:cs="Arial"/>
          <w:bCs/>
          <w:color w:val="auto"/>
          <w:szCs w:val="22"/>
        </w:rPr>
        <w:br w:type="page"/>
      </w:r>
    </w:p>
    <w:p w14:paraId="42183E3E" w14:textId="77777777" w:rsidR="002F273F" w:rsidRPr="00BD06A1" w:rsidRDefault="002F273F" w:rsidP="002F273F">
      <w:pPr>
        <w:tabs>
          <w:tab w:val="center" w:pos="6360"/>
          <w:tab w:val="left" w:pos="9360"/>
        </w:tabs>
        <w:rPr>
          <w:rFonts w:cs="Arial"/>
          <w:bCs/>
          <w:color w:val="auto"/>
          <w:szCs w:val="22"/>
        </w:rPr>
      </w:pPr>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1435"/>
        <w:gridCol w:w="3870"/>
        <w:gridCol w:w="2329"/>
        <w:gridCol w:w="439"/>
        <w:gridCol w:w="1822"/>
      </w:tblGrid>
      <w:tr w:rsidR="00666229" w:rsidRPr="00BD06A1" w14:paraId="5773D2DF" w14:textId="77777777" w:rsidTr="00382C36">
        <w:trPr>
          <w:cantSplit/>
          <w:trHeight w:val="361"/>
          <w:tblHeader/>
          <w:jc w:val="center"/>
        </w:trPr>
        <w:tc>
          <w:tcPr>
            <w:tcW w:w="1435" w:type="dxa"/>
            <w:shd w:val="clear" w:color="auto" w:fill="auto"/>
            <w:vAlign w:val="center"/>
          </w:tcPr>
          <w:p w14:paraId="37189AC7"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Q#</w:t>
            </w:r>
          </w:p>
        </w:tc>
        <w:tc>
          <w:tcPr>
            <w:tcW w:w="3870" w:type="dxa"/>
            <w:shd w:val="clear" w:color="auto" w:fill="auto"/>
            <w:vAlign w:val="center"/>
          </w:tcPr>
          <w:p w14:paraId="45F69E5B"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QUESTIONS</w:t>
            </w:r>
          </w:p>
        </w:tc>
        <w:tc>
          <w:tcPr>
            <w:tcW w:w="2768" w:type="dxa"/>
            <w:gridSpan w:val="2"/>
            <w:shd w:val="clear" w:color="auto" w:fill="auto"/>
            <w:vAlign w:val="center"/>
          </w:tcPr>
          <w:p w14:paraId="2125EFA3"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RESPONSES</w:t>
            </w:r>
          </w:p>
        </w:tc>
        <w:tc>
          <w:tcPr>
            <w:tcW w:w="1822" w:type="dxa"/>
            <w:shd w:val="clear" w:color="auto" w:fill="auto"/>
            <w:vAlign w:val="center"/>
          </w:tcPr>
          <w:p w14:paraId="47670D3E" w14:textId="77777777" w:rsidR="002F273F" w:rsidRPr="00BD06A1" w:rsidRDefault="002F273F" w:rsidP="00382C36">
            <w:pPr>
              <w:spacing w:before="40" w:after="40"/>
              <w:rPr>
                <w:rFonts w:cs="Arial"/>
                <w:b/>
                <w:color w:val="auto"/>
                <w:szCs w:val="22"/>
              </w:rPr>
            </w:pPr>
            <w:r w:rsidRPr="00BD06A1">
              <w:rPr>
                <w:rFonts w:cs="Arial"/>
                <w:b/>
                <w:color w:val="auto"/>
                <w:szCs w:val="22"/>
              </w:rPr>
              <w:t>Skips &amp; observation</w:t>
            </w:r>
          </w:p>
        </w:tc>
      </w:tr>
      <w:tr w:rsidR="00666229" w:rsidRPr="00BD06A1" w14:paraId="351C1B34" w14:textId="77777777" w:rsidTr="00066897">
        <w:trPr>
          <w:cantSplit/>
          <w:trHeight w:val="361"/>
          <w:jc w:val="center"/>
        </w:trPr>
        <w:tc>
          <w:tcPr>
            <w:tcW w:w="9895" w:type="dxa"/>
            <w:gridSpan w:val="5"/>
            <w:shd w:val="clear" w:color="auto" w:fill="BFBFBF"/>
          </w:tcPr>
          <w:p w14:paraId="116D9C91"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WM-100: General Waste Management</w:t>
            </w:r>
          </w:p>
        </w:tc>
      </w:tr>
      <w:tr w:rsidR="00666229" w:rsidRPr="00BD06A1" w14:paraId="3BE0597C" w14:textId="77777777" w:rsidTr="00382C36">
        <w:trPr>
          <w:cantSplit/>
          <w:trHeight w:val="220"/>
          <w:jc w:val="center"/>
        </w:trPr>
        <w:tc>
          <w:tcPr>
            <w:tcW w:w="1435" w:type="dxa"/>
            <w:vMerge w:val="restart"/>
            <w:shd w:val="clear" w:color="auto" w:fill="auto"/>
          </w:tcPr>
          <w:p w14:paraId="124C5A08"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WM-101</w:t>
            </w:r>
          </w:p>
          <w:p w14:paraId="1626AAF8" w14:textId="77777777" w:rsidR="002F273F" w:rsidRPr="00BD06A1" w:rsidRDefault="002F273F" w:rsidP="00382C36">
            <w:pPr>
              <w:spacing w:before="40" w:after="40"/>
              <w:jc w:val="center"/>
              <w:rPr>
                <w:rFonts w:cs="Arial"/>
                <w:color w:val="auto"/>
                <w:szCs w:val="22"/>
              </w:rPr>
            </w:pPr>
          </w:p>
          <w:p w14:paraId="64799933"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27F720B5" w14:textId="77777777" w:rsidR="002F273F" w:rsidRPr="00BD06A1" w:rsidRDefault="002F273F" w:rsidP="00382C36">
            <w:pPr>
              <w:spacing w:before="40" w:after="40"/>
              <w:jc w:val="center"/>
              <w:rPr>
                <w:rFonts w:cs="Arial"/>
                <w:color w:val="auto"/>
                <w:szCs w:val="22"/>
              </w:rPr>
            </w:pPr>
          </w:p>
          <w:p w14:paraId="4EAE77CD"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tc>
        <w:tc>
          <w:tcPr>
            <w:tcW w:w="3870" w:type="dxa"/>
            <w:vMerge w:val="restart"/>
            <w:shd w:val="clear" w:color="auto" w:fill="auto"/>
          </w:tcPr>
          <w:p w14:paraId="1636C838" w14:textId="77777777" w:rsidR="002F273F" w:rsidRPr="00BD06A1" w:rsidRDefault="002F273F" w:rsidP="00382C36">
            <w:pPr>
              <w:spacing w:before="40" w:after="40"/>
              <w:jc w:val="center"/>
              <w:rPr>
                <w:rFonts w:cs="Arial"/>
                <w:color w:val="auto"/>
                <w:szCs w:val="22"/>
              </w:rPr>
            </w:pPr>
            <w:r w:rsidRPr="00BD06A1">
              <w:rPr>
                <w:rFonts w:cs="Arial"/>
                <w:color w:val="auto"/>
                <w:szCs w:val="22"/>
              </w:rPr>
              <w:t>Are there formally approved national waste management and disposal regulations?</w:t>
            </w:r>
          </w:p>
          <w:p w14:paraId="4EABD087" w14:textId="77777777" w:rsidR="002F273F" w:rsidRPr="00BD06A1" w:rsidRDefault="002F273F" w:rsidP="00382C36">
            <w:pPr>
              <w:spacing w:before="40" w:after="40"/>
              <w:jc w:val="center"/>
              <w:rPr>
                <w:rFonts w:cs="Arial"/>
                <w:color w:val="auto"/>
                <w:szCs w:val="22"/>
              </w:rPr>
            </w:pPr>
          </w:p>
          <w:p w14:paraId="306BB01F"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WM-401]</w:t>
            </w:r>
          </w:p>
        </w:tc>
        <w:tc>
          <w:tcPr>
            <w:tcW w:w="2329" w:type="dxa"/>
            <w:shd w:val="clear" w:color="auto" w:fill="auto"/>
          </w:tcPr>
          <w:p w14:paraId="2E50706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439" w:type="dxa"/>
            <w:shd w:val="clear" w:color="auto" w:fill="auto"/>
          </w:tcPr>
          <w:p w14:paraId="5EF3E7EB"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22" w:type="dxa"/>
            <w:vMerge w:val="restart"/>
            <w:shd w:val="clear" w:color="auto" w:fill="auto"/>
            <w:vAlign w:val="center"/>
          </w:tcPr>
          <w:p w14:paraId="4E15026E" w14:textId="77777777" w:rsidR="002F273F" w:rsidRPr="00BD06A1" w:rsidRDefault="002F273F" w:rsidP="00382C36">
            <w:pPr>
              <w:pStyle w:val="ListParagraph"/>
              <w:ind w:left="72"/>
              <w:jc w:val="center"/>
              <w:rPr>
                <w:rFonts w:ascii="Gill Sans MT" w:hAnsi="Gill Sans MT" w:cs="Arial"/>
                <w:color w:val="auto"/>
              </w:rPr>
            </w:pPr>
            <w:r w:rsidRPr="00BD06A1">
              <w:rPr>
                <w:rFonts w:ascii="Gill Sans MT" w:hAnsi="Gill Sans MT" w:cs="Arial"/>
                <w:color w:val="auto"/>
              </w:rPr>
              <w:t xml:space="preserve">If </w:t>
            </w:r>
            <w:r w:rsidRPr="00BD06A1">
              <w:rPr>
                <w:rFonts w:ascii="Gill Sans MT" w:hAnsi="Gill Sans MT" w:cs="Arial"/>
                <w:b/>
                <w:color w:val="auto"/>
              </w:rPr>
              <w:t>"Yes"</w:t>
            </w:r>
            <w:r w:rsidRPr="00BD06A1">
              <w:rPr>
                <w:rFonts w:ascii="Gill Sans MT" w:hAnsi="Gill Sans MT" w:cs="Arial"/>
                <w:color w:val="auto"/>
              </w:rPr>
              <w:t xml:space="preserve">, </w:t>
            </w:r>
            <w:proofErr w:type="gramStart"/>
            <w:r w:rsidRPr="00BD06A1">
              <w:rPr>
                <w:rFonts w:ascii="Gill Sans MT" w:hAnsi="Gill Sans MT" w:cs="Arial"/>
                <w:color w:val="auto"/>
              </w:rPr>
              <w:t>continue;</w:t>
            </w:r>
            <w:proofErr w:type="gramEnd"/>
            <w:r w:rsidRPr="00BD06A1">
              <w:rPr>
                <w:rFonts w:ascii="Gill Sans MT" w:hAnsi="Gill Sans MT" w:cs="Arial"/>
                <w:color w:val="auto"/>
              </w:rPr>
              <w:t xml:space="preserve"> </w:t>
            </w:r>
          </w:p>
          <w:p w14:paraId="170B0A8F" w14:textId="77777777" w:rsidR="002F273F" w:rsidRPr="00BD06A1" w:rsidRDefault="002F273F" w:rsidP="00382C36">
            <w:pPr>
              <w:pStyle w:val="ListParagraph"/>
              <w:ind w:left="72"/>
              <w:jc w:val="center"/>
              <w:rPr>
                <w:rFonts w:ascii="Gill Sans MT" w:hAnsi="Gill Sans MT" w:cs="Arial"/>
                <w:color w:val="auto"/>
              </w:rPr>
            </w:pPr>
          </w:p>
          <w:p w14:paraId="1DA0C633" w14:textId="77777777" w:rsidR="002F273F" w:rsidRPr="00BD06A1" w:rsidRDefault="002F273F" w:rsidP="00382C36">
            <w:pPr>
              <w:pStyle w:val="ListParagraph"/>
              <w:ind w:left="72"/>
              <w:jc w:val="center"/>
              <w:rPr>
                <w:rFonts w:ascii="Gill Sans MT" w:hAnsi="Gill Sans MT" w:cs="Arial"/>
                <w:color w:val="auto"/>
              </w:rPr>
            </w:pPr>
            <w:r w:rsidRPr="00BD06A1">
              <w:rPr>
                <w:rFonts w:ascii="Gill Sans MT" w:hAnsi="Gill Sans MT" w:cs="Arial"/>
                <w:color w:val="auto"/>
              </w:rPr>
              <w:t xml:space="preserve">Otherwise, </w:t>
            </w:r>
            <w:r w:rsidRPr="00BD06A1">
              <w:rPr>
                <w:rFonts w:ascii="Gill Sans MT" w:hAnsi="Gill Sans MT" w:cs="Arial"/>
                <w:b/>
                <w:color w:val="auto"/>
              </w:rPr>
              <w:t>go to [WM-103]</w:t>
            </w:r>
          </w:p>
        </w:tc>
      </w:tr>
      <w:tr w:rsidR="00666229" w:rsidRPr="00BD06A1" w14:paraId="6932D680" w14:textId="77777777" w:rsidTr="00382C36">
        <w:trPr>
          <w:cantSplit/>
          <w:trHeight w:val="220"/>
          <w:jc w:val="center"/>
        </w:trPr>
        <w:tc>
          <w:tcPr>
            <w:tcW w:w="1435" w:type="dxa"/>
            <w:vMerge/>
            <w:shd w:val="clear" w:color="auto" w:fill="auto"/>
          </w:tcPr>
          <w:p w14:paraId="28D5C46A" w14:textId="77777777" w:rsidR="002F273F" w:rsidRPr="00BD06A1" w:rsidRDefault="002F273F" w:rsidP="00382C36">
            <w:pPr>
              <w:spacing w:before="40" w:after="40"/>
              <w:jc w:val="center"/>
              <w:rPr>
                <w:rFonts w:cs="Arial"/>
                <w:color w:val="auto"/>
                <w:szCs w:val="22"/>
              </w:rPr>
            </w:pPr>
          </w:p>
        </w:tc>
        <w:tc>
          <w:tcPr>
            <w:tcW w:w="3870" w:type="dxa"/>
            <w:vMerge/>
            <w:shd w:val="clear" w:color="auto" w:fill="auto"/>
          </w:tcPr>
          <w:p w14:paraId="2BDCCC3C" w14:textId="77777777" w:rsidR="002F273F" w:rsidRPr="00BD06A1" w:rsidRDefault="002F273F" w:rsidP="00382C36">
            <w:pPr>
              <w:spacing w:before="40" w:after="40"/>
              <w:jc w:val="center"/>
              <w:rPr>
                <w:rFonts w:cs="Arial"/>
                <w:color w:val="auto"/>
                <w:szCs w:val="22"/>
              </w:rPr>
            </w:pPr>
          </w:p>
        </w:tc>
        <w:tc>
          <w:tcPr>
            <w:tcW w:w="2329" w:type="dxa"/>
            <w:shd w:val="clear" w:color="auto" w:fill="auto"/>
          </w:tcPr>
          <w:p w14:paraId="5093D65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439" w:type="dxa"/>
            <w:shd w:val="clear" w:color="auto" w:fill="auto"/>
          </w:tcPr>
          <w:p w14:paraId="52929874"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22" w:type="dxa"/>
            <w:vMerge/>
            <w:shd w:val="clear" w:color="auto" w:fill="auto"/>
            <w:vAlign w:val="center"/>
          </w:tcPr>
          <w:p w14:paraId="5CEF739B" w14:textId="77777777" w:rsidR="002F273F" w:rsidRPr="00BD06A1" w:rsidRDefault="002F273F" w:rsidP="00382C36">
            <w:pPr>
              <w:jc w:val="center"/>
              <w:rPr>
                <w:rFonts w:cs="Arial"/>
                <w:color w:val="auto"/>
                <w:szCs w:val="22"/>
              </w:rPr>
            </w:pPr>
          </w:p>
        </w:tc>
      </w:tr>
      <w:tr w:rsidR="00666229" w:rsidRPr="00BD06A1" w14:paraId="1790C562" w14:textId="77777777" w:rsidTr="00382C36">
        <w:trPr>
          <w:cantSplit/>
          <w:trHeight w:val="321"/>
          <w:jc w:val="center"/>
        </w:trPr>
        <w:tc>
          <w:tcPr>
            <w:tcW w:w="1435" w:type="dxa"/>
            <w:vMerge/>
            <w:shd w:val="clear" w:color="auto" w:fill="auto"/>
          </w:tcPr>
          <w:p w14:paraId="5E5BDA7E" w14:textId="77777777" w:rsidR="002F273F" w:rsidRPr="00BD06A1" w:rsidRDefault="002F273F" w:rsidP="00382C36">
            <w:pPr>
              <w:spacing w:before="40" w:after="40"/>
              <w:jc w:val="center"/>
              <w:rPr>
                <w:rFonts w:cs="Arial"/>
                <w:color w:val="auto"/>
                <w:szCs w:val="22"/>
              </w:rPr>
            </w:pPr>
          </w:p>
        </w:tc>
        <w:tc>
          <w:tcPr>
            <w:tcW w:w="3870" w:type="dxa"/>
            <w:vMerge/>
            <w:shd w:val="clear" w:color="auto" w:fill="auto"/>
          </w:tcPr>
          <w:p w14:paraId="04DA067E" w14:textId="77777777" w:rsidR="002F273F" w:rsidRPr="00BD06A1" w:rsidRDefault="002F273F" w:rsidP="00382C36">
            <w:pPr>
              <w:spacing w:before="40" w:after="40"/>
              <w:jc w:val="center"/>
              <w:rPr>
                <w:rFonts w:cs="Arial"/>
                <w:color w:val="auto"/>
                <w:szCs w:val="22"/>
              </w:rPr>
            </w:pPr>
          </w:p>
        </w:tc>
        <w:tc>
          <w:tcPr>
            <w:tcW w:w="2329" w:type="dxa"/>
            <w:shd w:val="clear" w:color="auto" w:fill="auto"/>
          </w:tcPr>
          <w:p w14:paraId="3B37C6C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439" w:type="dxa"/>
            <w:shd w:val="clear" w:color="auto" w:fill="auto"/>
          </w:tcPr>
          <w:p w14:paraId="65D159D7"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22" w:type="dxa"/>
            <w:vMerge/>
            <w:shd w:val="clear" w:color="auto" w:fill="auto"/>
            <w:vAlign w:val="center"/>
          </w:tcPr>
          <w:p w14:paraId="2B708AFD" w14:textId="77777777" w:rsidR="002F273F" w:rsidRPr="00BD06A1" w:rsidRDefault="002F273F" w:rsidP="00382C36">
            <w:pPr>
              <w:jc w:val="center"/>
              <w:rPr>
                <w:rFonts w:cs="Arial"/>
                <w:color w:val="auto"/>
                <w:szCs w:val="22"/>
              </w:rPr>
            </w:pPr>
          </w:p>
        </w:tc>
      </w:tr>
      <w:tr w:rsidR="00666229" w:rsidRPr="00BD06A1" w14:paraId="148373CF" w14:textId="77777777" w:rsidTr="00066897">
        <w:trPr>
          <w:cantSplit/>
          <w:trHeight w:val="220"/>
          <w:jc w:val="center"/>
        </w:trPr>
        <w:tc>
          <w:tcPr>
            <w:tcW w:w="1435" w:type="dxa"/>
            <w:vMerge w:val="restart"/>
            <w:shd w:val="clear" w:color="auto" w:fill="auto"/>
          </w:tcPr>
          <w:p w14:paraId="27F1004B"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WM-102</w:t>
            </w:r>
          </w:p>
          <w:p w14:paraId="63A4FFDB" w14:textId="77777777" w:rsidR="002F273F" w:rsidRPr="00BD06A1" w:rsidRDefault="002F273F" w:rsidP="00382C36">
            <w:pPr>
              <w:spacing w:before="40" w:after="40"/>
              <w:jc w:val="center"/>
              <w:rPr>
                <w:rFonts w:cs="Arial"/>
                <w:color w:val="auto"/>
                <w:szCs w:val="22"/>
              </w:rPr>
            </w:pPr>
          </w:p>
          <w:p w14:paraId="4BF860C1"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12A4B10B" w14:textId="77777777" w:rsidR="002F273F" w:rsidRPr="00BD06A1" w:rsidRDefault="002F273F" w:rsidP="00382C36">
            <w:pPr>
              <w:spacing w:before="40" w:after="40"/>
              <w:jc w:val="center"/>
              <w:rPr>
                <w:rFonts w:cs="Arial"/>
                <w:color w:val="auto"/>
                <w:szCs w:val="22"/>
              </w:rPr>
            </w:pPr>
          </w:p>
          <w:p w14:paraId="5328C02C"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tc>
        <w:tc>
          <w:tcPr>
            <w:tcW w:w="3870" w:type="dxa"/>
            <w:vMerge w:val="restart"/>
            <w:shd w:val="clear" w:color="auto" w:fill="auto"/>
          </w:tcPr>
          <w:p w14:paraId="5D613545" w14:textId="77777777" w:rsidR="002F273F" w:rsidRPr="00BD06A1" w:rsidRDefault="002F273F" w:rsidP="00382C36">
            <w:pPr>
              <w:spacing w:before="40" w:after="40"/>
              <w:jc w:val="center"/>
              <w:rPr>
                <w:rFonts w:cs="Arial"/>
                <w:color w:val="auto"/>
                <w:szCs w:val="22"/>
              </w:rPr>
            </w:pPr>
            <w:r w:rsidRPr="00BD06A1">
              <w:rPr>
                <w:rFonts w:cs="Arial"/>
                <w:color w:val="auto"/>
                <w:szCs w:val="22"/>
              </w:rPr>
              <w:t>Is there a national regulatory agency or department in place for managing and enforcing such regulations?</w:t>
            </w:r>
          </w:p>
        </w:tc>
        <w:tc>
          <w:tcPr>
            <w:tcW w:w="2329" w:type="dxa"/>
            <w:shd w:val="clear" w:color="auto" w:fill="auto"/>
          </w:tcPr>
          <w:p w14:paraId="7545775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439" w:type="dxa"/>
            <w:shd w:val="clear" w:color="auto" w:fill="auto"/>
          </w:tcPr>
          <w:p w14:paraId="05017984"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22" w:type="dxa"/>
            <w:vMerge w:val="restart"/>
            <w:shd w:val="clear" w:color="auto" w:fill="BFBFBF"/>
            <w:vAlign w:val="center"/>
          </w:tcPr>
          <w:p w14:paraId="249F7620" w14:textId="77777777" w:rsidR="002F273F" w:rsidRPr="00BD06A1" w:rsidRDefault="002F273F" w:rsidP="00382C36">
            <w:pPr>
              <w:jc w:val="center"/>
              <w:rPr>
                <w:rFonts w:cs="Arial"/>
                <w:color w:val="auto"/>
                <w:szCs w:val="22"/>
              </w:rPr>
            </w:pPr>
          </w:p>
        </w:tc>
      </w:tr>
      <w:tr w:rsidR="00666229" w:rsidRPr="00BD06A1" w14:paraId="2C5DAE96" w14:textId="77777777" w:rsidTr="00066897">
        <w:trPr>
          <w:cantSplit/>
          <w:trHeight w:val="220"/>
          <w:jc w:val="center"/>
        </w:trPr>
        <w:tc>
          <w:tcPr>
            <w:tcW w:w="1435" w:type="dxa"/>
            <w:vMerge/>
            <w:shd w:val="clear" w:color="auto" w:fill="auto"/>
          </w:tcPr>
          <w:p w14:paraId="11FE78EF" w14:textId="77777777" w:rsidR="002F273F" w:rsidRPr="00BD06A1" w:rsidRDefault="002F273F" w:rsidP="00382C36">
            <w:pPr>
              <w:spacing w:before="40" w:after="40"/>
              <w:jc w:val="center"/>
              <w:rPr>
                <w:rFonts w:cs="Arial"/>
                <w:color w:val="auto"/>
                <w:szCs w:val="22"/>
              </w:rPr>
            </w:pPr>
          </w:p>
        </w:tc>
        <w:tc>
          <w:tcPr>
            <w:tcW w:w="3870" w:type="dxa"/>
            <w:vMerge/>
            <w:shd w:val="clear" w:color="auto" w:fill="auto"/>
          </w:tcPr>
          <w:p w14:paraId="6A722D28" w14:textId="77777777" w:rsidR="002F273F" w:rsidRPr="00BD06A1" w:rsidRDefault="002F273F" w:rsidP="00382C36">
            <w:pPr>
              <w:spacing w:before="40" w:after="40"/>
              <w:jc w:val="center"/>
              <w:rPr>
                <w:rFonts w:cs="Arial"/>
                <w:color w:val="auto"/>
                <w:szCs w:val="22"/>
              </w:rPr>
            </w:pPr>
          </w:p>
        </w:tc>
        <w:tc>
          <w:tcPr>
            <w:tcW w:w="2329" w:type="dxa"/>
            <w:shd w:val="clear" w:color="auto" w:fill="auto"/>
          </w:tcPr>
          <w:p w14:paraId="393B4A8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439" w:type="dxa"/>
            <w:shd w:val="clear" w:color="auto" w:fill="auto"/>
          </w:tcPr>
          <w:p w14:paraId="32A7AFBB"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22" w:type="dxa"/>
            <w:vMerge/>
            <w:shd w:val="clear" w:color="auto" w:fill="BFBFBF"/>
            <w:vAlign w:val="center"/>
          </w:tcPr>
          <w:p w14:paraId="660D6EB9" w14:textId="77777777" w:rsidR="002F273F" w:rsidRPr="00BD06A1" w:rsidRDefault="002F273F" w:rsidP="00382C36">
            <w:pPr>
              <w:jc w:val="center"/>
              <w:rPr>
                <w:rFonts w:cs="Arial"/>
                <w:color w:val="auto"/>
                <w:szCs w:val="22"/>
              </w:rPr>
            </w:pPr>
          </w:p>
        </w:tc>
      </w:tr>
      <w:tr w:rsidR="00666229" w:rsidRPr="00BD06A1" w14:paraId="232737CD" w14:textId="77777777" w:rsidTr="00066897">
        <w:trPr>
          <w:cantSplit/>
          <w:trHeight w:val="220"/>
          <w:jc w:val="center"/>
        </w:trPr>
        <w:tc>
          <w:tcPr>
            <w:tcW w:w="1435" w:type="dxa"/>
            <w:vMerge/>
            <w:shd w:val="clear" w:color="auto" w:fill="auto"/>
          </w:tcPr>
          <w:p w14:paraId="20FF823E" w14:textId="77777777" w:rsidR="002F273F" w:rsidRPr="00BD06A1" w:rsidRDefault="002F273F" w:rsidP="00382C36">
            <w:pPr>
              <w:spacing w:before="40" w:after="40"/>
              <w:jc w:val="center"/>
              <w:rPr>
                <w:rFonts w:cs="Arial"/>
                <w:color w:val="auto"/>
                <w:szCs w:val="22"/>
              </w:rPr>
            </w:pPr>
          </w:p>
        </w:tc>
        <w:tc>
          <w:tcPr>
            <w:tcW w:w="3870" w:type="dxa"/>
            <w:vMerge/>
            <w:shd w:val="clear" w:color="auto" w:fill="auto"/>
          </w:tcPr>
          <w:p w14:paraId="05343E86" w14:textId="77777777" w:rsidR="002F273F" w:rsidRPr="00BD06A1" w:rsidRDefault="002F273F" w:rsidP="00382C36">
            <w:pPr>
              <w:spacing w:before="40" w:after="40"/>
              <w:jc w:val="center"/>
              <w:rPr>
                <w:rFonts w:cs="Arial"/>
                <w:color w:val="auto"/>
                <w:szCs w:val="22"/>
              </w:rPr>
            </w:pPr>
          </w:p>
        </w:tc>
        <w:tc>
          <w:tcPr>
            <w:tcW w:w="2329" w:type="dxa"/>
            <w:shd w:val="clear" w:color="auto" w:fill="auto"/>
          </w:tcPr>
          <w:p w14:paraId="404F3E6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439" w:type="dxa"/>
            <w:shd w:val="clear" w:color="auto" w:fill="auto"/>
          </w:tcPr>
          <w:p w14:paraId="3B1A815D"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22" w:type="dxa"/>
            <w:vMerge/>
            <w:shd w:val="clear" w:color="auto" w:fill="BFBFBF"/>
            <w:vAlign w:val="center"/>
          </w:tcPr>
          <w:p w14:paraId="02E1953F" w14:textId="77777777" w:rsidR="002F273F" w:rsidRPr="00BD06A1" w:rsidRDefault="002F273F" w:rsidP="00382C36">
            <w:pPr>
              <w:jc w:val="center"/>
              <w:rPr>
                <w:rFonts w:cs="Arial"/>
                <w:color w:val="auto"/>
                <w:szCs w:val="22"/>
              </w:rPr>
            </w:pPr>
          </w:p>
        </w:tc>
      </w:tr>
      <w:tr w:rsidR="00666229" w:rsidRPr="00BD06A1" w14:paraId="38E7AACE" w14:textId="77777777" w:rsidTr="00382C36">
        <w:trPr>
          <w:cantSplit/>
          <w:trHeight w:val="420"/>
          <w:jc w:val="center"/>
        </w:trPr>
        <w:tc>
          <w:tcPr>
            <w:tcW w:w="1435" w:type="dxa"/>
            <w:vMerge w:val="restart"/>
            <w:shd w:val="clear" w:color="auto" w:fill="auto"/>
          </w:tcPr>
          <w:p w14:paraId="329489DE"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WM-103</w:t>
            </w:r>
          </w:p>
          <w:p w14:paraId="0779E4B1" w14:textId="77777777" w:rsidR="002F273F" w:rsidRPr="00BD06A1" w:rsidRDefault="002F273F" w:rsidP="00382C36">
            <w:pPr>
              <w:spacing w:before="40" w:after="40"/>
              <w:jc w:val="center"/>
              <w:rPr>
                <w:rFonts w:cs="Arial"/>
                <w:color w:val="auto"/>
                <w:szCs w:val="22"/>
              </w:rPr>
            </w:pPr>
          </w:p>
          <w:p w14:paraId="6A470203"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41251145" w14:textId="77777777" w:rsidR="002F273F" w:rsidRPr="00BD06A1" w:rsidRDefault="002F273F" w:rsidP="00382C36">
            <w:pPr>
              <w:spacing w:before="40" w:after="40"/>
              <w:jc w:val="center"/>
              <w:rPr>
                <w:rFonts w:cs="Arial"/>
                <w:color w:val="auto"/>
                <w:szCs w:val="22"/>
              </w:rPr>
            </w:pPr>
          </w:p>
          <w:p w14:paraId="46145849"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tc>
        <w:tc>
          <w:tcPr>
            <w:tcW w:w="3870" w:type="dxa"/>
            <w:vMerge w:val="restart"/>
            <w:shd w:val="clear" w:color="auto" w:fill="auto"/>
          </w:tcPr>
          <w:p w14:paraId="158BC8A8" w14:textId="77777777" w:rsidR="002F273F" w:rsidRPr="00BD06A1" w:rsidRDefault="002F273F" w:rsidP="00382C36">
            <w:pPr>
              <w:jc w:val="center"/>
              <w:rPr>
                <w:rFonts w:cs="Arial"/>
                <w:color w:val="auto"/>
                <w:szCs w:val="22"/>
              </w:rPr>
            </w:pPr>
            <w:r w:rsidRPr="00BD06A1">
              <w:rPr>
                <w:rFonts w:cs="Arial"/>
                <w:color w:val="auto"/>
                <w:szCs w:val="22"/>
              </w:rPr>
              <w:t>Are there other environmental regulations that affect waste treatment systems, such as air emission standards for incinerators?</w:t>
            </w:r>
          </w:p>
        </w:tc>
        <w:tc>
          <w:tcPr>
            <w:tcW w:w="2329" w:type="dxa"/>
            <w:shd w:val="clear" w:color="auto" w:fill="auto"/>
          </w:tcPr>
          <w:p w14:paraId="2E9D8A3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439" w:type="dxa"/>
            <w:shd w:val="clear" w:color="auto" w:fill="auto"/>
          </w:tcPr>
          <w:p w14:paraId="6CCCD1EC"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22" w:type="dxa"/>
            <w:vMerge w:val="restart"/>
            <w:shd w:val="clear" w:color="auto" w:fill="C0C0C0"/>
            <w:vAlign w:val="center"/>
          </w:tcPr>
          <w:p w14:paraId="089E386F" w14:textId="77777777" w:rsidR="002F273F" w:rsidRPr="00BD06A1" w:rsidRDefault="002F273F" w:rsidP="00382C36">
            <w:pPr>
              <w:jc w:val="center"/>
              <w:rPr>
                <w:rFonts w:cs="Arial"/>
                <w:color w:val="auto"/>
                <w:szCs w:val="22"/>
              </w:rPr>
            </w:pPr>
          </w:p>
        </w:tc>
      </w:tr>
      <w:tr w:rsidR="00666229" w:rsidRPr="00BD06A1" w14:paraId="65A4574C" w14:textId="77777777" w:rsidTr="00382C36">
        <w:trPr>
          <w:cantSplit/>
          <w:trHeight w:val="420"/>
          <w:jc w:val="center"/>
        </w:trPr>
        <w:tc>
          <w:tcPr>
            <w:tcW w:w="1435" w:type="dxa"/>
            <w:vMerge/>
            <w:shd w:val="clear" w:color="auto" w:fill="auto"/>
          </w:tcPr>
          <w:p w14:paraId="2A906852" w14:textId="77777777" w:rsidR="002F273F" w:rsidRPr="00BD06A1" w:rsidRDefault="002F273F" w:rsidP="00382C36">
            <w:pPr>
              <w:spacing w:before="40" w:after="40"/>
              <w:jc w:val="center"/>
              <w:rPr>
                <w:rFonts w:cs="Arial"/>
                <w:color w:val="auto"/>
                <w:szCs w:val="22"/>
              </w:rPr>
            </w:pPr>
          </w:p>
        </w:tc>
        <w:tc>
          <w:tcPr>
            <w:tcW w:w="3870" w:type="dxa"/>
            <w:vMerge/>
            <w:shd w:val="clear" w:color="auto" w:fill="auto"/>
          </w:tcPr>
          <w:p w14:paraId="00FED035" w14:textId="77777777" w:rsidR="002F273F" w:rsidRPr="00BD06A1" w:rsidRDefault="002F273F" w:rsidP="00382C36">
            <w:pPr>
              <w:jc w:val="center"/>
              <w:rPr>
                <w:rFonts w:cs="Arial"/>
                <w:color w:val="auto"/>
                <w:szCs w:val="22"/>
              </w:rPr>
            </w:pPr>
          </w:p>
        </w:tc>
        <w:tc>
          <w:tcPr>
            <w:tcW w:w="2329" w:type="dxa"/>
            <w:shd w:val="clear" w:color="auto" w:fill="auto"/>
          </w:tcPr>
          <w:p w14:paraId="4A86407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439" w:type="dxa"/>
            <w:shd w:val="clear" w:color="auto" w:fill="auto"/>
          </w:tcPr>
          <w:p w14:paraId="1B65074E"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22" w:type="dxa"/>
            <w:vMerge/>
            <w:shd w:val="clear" w:color="auto" w:fill="C0C0C0"/>
            <w:vAlign w:val="center"/>
          </w:tcPr>
          <w:p w14:paraId="0DD5FF00" w14:textId="77777777" w:rsidR="002F273F" w:rsidRPr="00BD06A1" w:rsidRDefault="002F273F" w:rsidP="00382C36">
            <w:pPr>
              <w:jc w:val="center"/>
              <w:rPr>
                <w:rFonts w:cs="Arial"/>
                <w:color w:val="auto"/>
                <w:szCs w:val="22"/>
              </w:rPr>
            </w:pPr>
          </w:p>
        </w:tc>
      </w:tr>
      <w:tr w:rsidR="00666229" w:rsidRPr="00BD06A1" w14:paraId="0E68DBF0" w14:textId="77777777" w:rsidTr="00382C36">
        <w:trPr>
          <w:cantSplit/>
          <w:trHeight w:val="420"/>
          <w:jc w:val="center"/>
        </w:trPr>
        <w:tc>
          <w:tcPr>
            <w:tcW w:w="1435" w:type="dxa"/>
            <w:vMerge/>
            <w:shd w:val="clear" w:color="auto" w:fill="auto"/>
          </w:tcPr>
          <w:p w14:paraId="6CB5F691" w14:textId="77777777" w:rsidR="002F273F" w:rsidRPr="00BD06A1" w:rsidRDefault="002F273F" w:rsidP="00382C36">
            <w:pPr>
              <w:spacing w:before="40" w:after="40"/>
              <w:jc w:val="center"/>
              <w:rPr>
                <w:rFonts w:cs="Arial"/>
                <w:color w:val="auto"/>
                <w:szCs w:val="22"/>
              </w:rPr>
            </w:pPr>
          </w:p>
        </w:tc>
        <w:tc>
          <w:tcPr>
            <w:tcW w:w="3870" w:type="dxa"/>
            <w:vMerge/>
            <w:shd w:val="clear" w:color="auto" w:fill="auto"/>
          </w:tcPr>
          <w:p w14:paraId="1BC11176" w14:textId="77777777" w:rsidR="002F273F" w:rsidRPr="00BD06A1" w:rsidRDefault="002F273F" w:rsidP="00382C36">
            <w:pPr>
              <w:jc w:val="center"/>
              <w:rPr>
                <w:rFonts w:cs="Arial"/>
                <w:color w:val="auto"/>
                <w:szCs w:val="22"/>
              </w:rPr>
            </w:pPr>
          </w:p>
        </w:tc>
        <w:tc>
          <w:tcPr>
            <w:tcW w:w="2329" w:type="dxa"/>
            <w:shd w:val="clear" w:color="auto" w:fill="auto"/>
          </w:tcPr>
          <w:p w14:paraId="58C7AE3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439" w:type="dxa"/>
            <w:shd w:val="clear" w:color="auto" w:fill="auto"/>
          </w:tcPr>
          <w:p w14:paraId="7F733F5B"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22" w:type="dxa"/>
            <w:vMerge/>
            <w:shd w:val="clear" w:color="auto" w:fill="C0C0C0"/>
            <w:vAlign w:val="center"/>
          </w:tcPr>
          <w:p w14:paraId="03527BED" w14:textId="77777777" w:rsidR="002F273F" w:rsidRPr="00BD06A1" w:rsidRDefault="002F273F" w:rsidP="00382C36">
            <w:pPr>
              <w:jc w:val="center"/>
              <w:rPr>
                <w:rFonts w:cs="Arial"/>
                <w:color w:val="auto"/>
                <w:szCs w:val="22"/>
              </w:rPr>
            </w:pPr>
          </w:p>
        </w:tc>
      </w:tr>
      <w:tr w:rsidR="00666229" w:rsidRPr="00BD06A1" w14:paraId="63E7A139" w14:textId="77777777" w:rsidTr="00382C36">
        <w:trPr>
          <w:cantSplit/>
          <w:trHeight w:val="220"/>
          <w:jc w:val="center"/>
        </w:trPr>
        <w:tc>
          <w:tcPr>
            <w:tcW w:w="1435" w:type="dxa"/>
            <w:vMerge w:val="restart"/>
            <w:shd w:val="clear" w:color="auto" w:fill="auto"/>
          </w:tcPr>
          <w:p w14:paraId="67CA3970"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WM-104</w:t>
            </w:r>
          </w:p>
          <w:p w14:paraId="540A77D2" w14:textId="77777777" w:rsidR="002F273F" w:rsidRPr="00BD06A1" w:rsidRDefault="002F273F" w:rsidP="00382C36">
            <w:pPr>
              <w:spacing w:before="40" w:after="40"/>
              <w:jc w:val="center"/>
              <w:rPr>
                <w:rFonts w:cs="Arial"/>
                <w:color w:val="auto"/>
                <w:szCs w:val="22"/>
              </w:rPr>
            </w:pPr>
          </w:p>
          <w:p w14:paraId="30A38FFA"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0DD737C0" w14:textId="77777777" w:rsidR="002F273F" w:rsidRPr="00BD06A1" w:rsidRDefault="002F273F" w:rsidP="00382C36">
            <w:pPr>
              <w:spacing w:before="40" w:after="40"/>
              <w:jc w:val="center"/>
              <w:rPr>
                <w:rFonts w:cs="Arial"/>
                <w:color w:val="auto"/>
                <w:szCs w:val="22"/>
              </w:rPr>
            </w:pPr>
          </w:p>
          <w:p w14:paraId="148270A2"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tc>
        <w:tc>
          <w:tcPr>
            <w:tcW w:w="3870" w:type="dxa"/>
            <w:vMerge w:val="restart"/>
            <w:shd w:val="clear" w:color="auto" w:fill="auto"/>
          </w:tcPr>
          <w:p w14:paraId="6B27ACF3" w14:textId="77777777" w:rsidR="002F273F" w:rsidRPr="00BD06A1" w:rsidRDefault="002F273F" w:rsidP="00382C36">
            <w:pPr>
              <w:spacing w:before="40" w:after="40"/>
              <w:jc w:val="center"/>
              <w:rPr>
                <w:rFonts w:cs="Arial"/>
                <w:color w:val="auto"/>
                <w:szCs w:val="22"/>
              </w:rPr>
            </w:pPr>
            <w:r w:rsidRPr="00BD06A1">
              <w:rPr>
                <w:rFonts w:cs="Arial"/>
                <w:color w:val="auto"/>
                <w:szCs w:val="22"/>
              </w:rPr>
              <w:t>Does the MOH have approved guidelines for waste management and disposal?</w:t>
            </w:r>
          </w:p>
          <w:p w14:paraId="6C22C5A9" w14:textId="77777777" w:rsidR="002F273F" w:rsidRPr="00BD06A1" w:rsidRDefault="002F273F" w:rsidP="00382C36">
            <w:pPr>
              <w:spacing w:before="40" w:after="40"/>
              <w:jc w:val="center"/>
              <w:rPr>
                <w:rFonts w:cs="Arial"/>
                <w:color w:val="auto"/>
                <w:szCs w:val="22"/>
              </w:rPr>
            </w:pPr>
          </w:p>
          <w:p w14:paraId="0D05C714" w14:textId="77777777" w:rsidR="002F273F" w:rsidRPr="00BD06A1" w:rsidRDefault="002F273F" w:rsidP="00382C36">
            <w:pPr>
              <w:spacing w:before="40" w:after="40"/>
              <w:jc w:val="center"/>
              <w:rPr>
                <w:rFonts w:cs="Arial"/>
                <w:color w:val="auto"/>
                <w:szCs w:val="22"/>
              </w:rPr>
            </w:pPr>
            <w:r w:rsidRPr="00BD06A1">
              <w:rPr>
                <w:rFonts w:cs="Arial"/>
                <w:color w:val="auto"/>
                <w:szCs w:val="22"/>
              </w:rPr>
              <w:t xml:space="preserve">NOTE: For example, guidelines for the storage and destruction of expired, </w:t>
            </w:r>
            <w:proofErr w:type="gramStart"/>
            <w:r w:rsidRPr="00BD06A1">
              <w:rPr>
                <w:rFonts w:cs="Arial"/>
                <w:color w:val="auto"/>
                <w:szCs w:val="22"/>
              </w:rPr>
              <w:t>damaged</w:t>
            </w:r>
            <w:proofErr w:type="gramEnd"/>
            <w:r w:rsidRPr="00BD06A1">
              <w:rPr>
                <w:rFonts w:cs="Arial"/>
                <w:color w:val="auto"/>
                <w:szCs w:val="22"/>
              </w:rPr>
              <w:t xml:space="preserve"> and obsolete products</w:t>
            </w:r>
          </w:p>
          <w:p w14:paraId="31B30649" w14:textId="77777777" w:rsidR="002F273F" w:rsidRPr="00BD06A1" w:rsidRDefault="002F273F" w:rsidP="00382C36">
            <w:pPr>
              <w:spacing w:before="40" w:after="40"/>
              <w:jc w:val="center"/>
              <w:rPr>
                <w:rFonts w:cs="Arial"/>
                <w:color w:val="auto"/>
                <w:szCs w:val="22"/>
              </w:rPr>
            </w:pPr>
          </w:p>
          <w:p w14:paraId="3C04E4F4"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WM-402]</w:t>
            </w:r>
          </w:p>
        </w:tc>
        <w:tc>
          <w:tcPr>
            <w:tcW w:w="2329" w:type="dxa"/>
            <w:shd w:val="clear" w:color="auto" w:fill="auto"/>
          </w:tcPr>
          <w:p w14:paraId="22D0349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439" w:type="dxa"/>
            <w:shd w:val="clear" w:color="auto" w:fill="auto"/>
          </w:tcPr>
          <w:p w14:paraId="287E576E"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22" w:type="dxa"/>
            <w:vMerge w:val="restart"/>
            <w:shd w:val="clear" w:color="auto" w:fill="auto"/>
            <w:vAlign w:val="center"/>
          </w:tcPr>
          <w:p w14:paraId="11ECD0E2"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"Yes"</w:t>
            </w:r>
            <w:r w:rsidRPr="00BD06A1">
              <w:rPr>
                <w:rFonts w:cs="Arial"/>
                <w:color w:val="auto"/>
                <w:szCs w:val="22"/>
              </w:rPr>
              <w:t xml:space="preserve">, </w:t>
            </w:r>
            <w:proofErr w:type="gramStart"/>
            <w:r w:rsidRPr="00BD06A1">
              <w:rPr>
                <w:rFonts w:cs="Arial"/>
                <w:color w:val="auto"/>
                <w:szCs w:val="22"/>
              </w:rPr>
              <w:t>continue;</w:t>
            </w:r>
            <w:proofErr w:type="gramEnd"/>
            <w:r w:rsidRPr="00BD06A1">
              <w:rPr>
                <w:rFonts w:cs="Arial"/>
                <w:color w:val="auto"/>
                <w:szCs w:val="22"/>
              </w:rPr>
              <w:t xml:space="preserve"> </w:t>
            </w:r>
          </w:p>
          <w:p w14:paraId="4516313D" w14:textId="77777777" w:rsidR="002F273F" w:rsidRPr="00BD06A1" w:rsidRDefault="002F273F" w:rsidP="00382C36">
            <w:pPr>
              <w:jc w:val="center"/>
              <w:rPr>
                <w:rFonts w:cs="Arial"/>
                <w:color w:val="auto"/>
                <w:szCs w:val="22"/>
              </w:rPr>
            </w:pPr>
          </w:p>
          <w:p w14:paraId="7F6BC168" w14:textId="77777777" w:rsidR="002F273F" w:rsidRPr="00BD06A1" w:rsidRDefault="002F273F" w:rsidP="00382C36">
            <w:pPr>
              <w:jc w:val="center"/>
              <w:rPr>
                <w:rFonts w:cs="Arial"/>
                <w:color w:val="auto"/>
                <w:szCs w:val="22"/>
              </w:rPr>
            </w:pPr>
            <w:r w:rsidRPr="00BD06A1">
              <w:rPr>
                <w:rFonts w:cs="Arial"/>
                <w:color w:val="auto"/>
                <w:szCs w:val="22"/>
              </w:rPr>
              <w:t xml:space="preserve">Otherwise, </w:t>
            </w:r>
            <w:r w:rsidRPr="00BD06A1">
              <w:rPr>
                <w:rFonts w:cs="Arial"/>
                <w:b/>
                <w:color w:val="auto"/>
                <w:szCs w:val="22"/>
              </w:rPr>
              <w:t>go to [WM-106]</w:t>
            </w:r>
          </w:p>
        </w:tc>
      </w:tr>
      <w:tr w:rsidR="00666229" w:rsidRPr="00BD06A1" w14:paraId="1A62E410" w14:textId="77777777" w:rsidTr="00382C36">
        <w:trPr>
          <w:cantSplit/>
          <w:trHeight w:val="220"/>
          <w:jc w:val="center"/>
        </w:trPr>
        <w:tc>
          <w:tcPr>
            <w:tcW w:w="1435" w:type="dxa"/>
            <w:vMerge/>
            <w:shd w:val="clear" w:color="auto" w:fill="auto"/>
          </w:tcPr>
          <w:p w14:paraId="4820FE05" w14:textId="77777777" w:rsidR="002F273F" w:rsidRPr="00BD06A1" w:rsidRDefault="002F273F" w:rsidP="00382C36">
            <w:pPr>
              <w:spacing w:before="40" w:after="40"/>
              <w:jc w:val="center"/>
              <w:rPr>
                <w:rFonts w:cs="Arial"/>
                <w:color w:val="auto"/>
                <w:szCs w:val="22"/>
              </w:rPr>
            </w:pPr>
          </w:p>
        </w:tc>
        <w:tc>
          <w:tcPr>
            <w:tcW w:w="3870" w:type="dxa"/>
            <w:vMerge/>
            <w:shd w:val="clear" w:color="auto" w:fill="auto"/>
          </w:tcPr>
          <w:p w14:paraId="34BDD863" w14:textId="77777777" w:rsidR="002F273F" w:rsidRPr="00BD06A1" w:rsidRDefault="002F273F" w:rsidP="00382C36">
            <w:pPr>
              <w:spacing w:before="40" w:after="40"/>
              <w:jc w:val="center"/>
              <w:rPr>
                <w:rFonts w:cs="Arial"/>
                <w:color w:val="auto"/>
                <w:szCs w:val="22"/>
              </w:rPr>
            </w:pPr>
          </w:p>
        </w:tc>
        <w:tc>
          <w:tcPr>
            <w:tcW w:w="2329" w:type="dxa"/>
            <w:shd w:val="clear" w:color="auto" w:fill="auto"/>
          </w:tcPr>
          <w:p w14:paraId="72232E3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439" w:type="dxa"/>
            <w:shd w:val="clear" w:color="auto" w:fill="auto"/>
          </w:tcPr>
          <w:p w14:paraId="4AB21063"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22" w:type="dxa"/>
            <w:vMerge/>
            <w:shd w:val="clear" w:color="auto" w:fill="auto"/>
            <w:vAlign w:val="center"/>
          </w:tcPr>
          <w:p w14:paraId="2C2B7637" w14:textId="77777777" w:rsidR="002F273F" w:rsidRPr="00BD06A1" w:rsidRDefault="002F273F" w:rsidP="00382C36">
            <w:pPr>
              <w:jc w:val="center"/>
              <w:rPr>
                <w:rFonts w:cs="Arial"/>
                <w:color w:val="auto"/>
                <w:szCs w:val="22"/>
              </w:rPr>
            </w:pPr>
          </w:p>
        </w:tc>
      </w:tr>
      <w:tr w:rsidR="00666229" w:rsidRPr="00BD06A1" w14:paraId="431BC526" w14:textId="77777777" w:rsidTr="00382C36">
        <w:trPr>
          <w:cantSplit/>
          <w:trHeight w:val="220"/>
          <w:jc w:val="center"/>
        </w:trPr>
        <w:tc>
          <w:tcPr>
            <w:tcW w:w="1435" w:type="dxa"/>
            <w:vMerge/>
            <w:shd w:val="clear" w:color="auto" w:fill="auto"/>
          </w:tcPr>
          <w:p w14:paraId="5ED4099C" w14:textId="77777777" w:rsidR="002F273F" w:rsidRPr="00BD06A1" w:rsidRDefault="002F273F" w:rsidP="00382C36">
            <w:pPr>
              <w:spacing w:before="40" w:after="40"/>
              <w:jc w:val="center"/>
              <w:rPr>
                <w:rFonts w:cs="Arial"/>
                <w:color w:val="auto"/>
                <w:szCs w:val="22"/>
              </w:rPr>
            </w:pPr>
          </w:p>
        </w:tc>
        <w:tc>
          <w:tcPr>
            <w:tcW w:w="3870" w:type="dxa"/>
            <w:vMerge/>
            <w:shd w:val="clear" w:color="auto" w:fill="auto"/>
          </w:tcPr>
          <w:p w14:paraId="078190AC" w14:textId="77777777" w:rsidR="002F273F" w:rsidRPr="00BD06A1" w:rsidRDefault="002F273F" w:rsidP="00382C36">
            <w:pPr>
              <w:spacing w:before="40" w:after="40"/>
              <w:jc w:val="center"/>
              <w:rPr>
                <w:rFonts w:cs="Arial"/>
                <w:color w:val="auto"/>
                <w:szCs w:val="22"/>
              </w:rPr>
            </w:pPr>
          </w:p>
        </w:tc>
        <w:tc>
          <w:tcPr>
            <w:tcW w:w="2329" w:type="dxa"/>
            <w:shd w:val="clear" w:color="auto" w:fill="auto"/>
          </w:tcPr>
          <w:p w14:paraId="1097D8A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439" w:type="dxa"/>
            <w:shd w:val="clear" w:color="auto" w:fill="auto"/>
          </w:tcPr>
          <w:p w14:paraId="2C5F1AB1"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22" w:type="dxa"/>
            <w:vMerge/>
            <w:shd w:val="clear" w:color="auto" w:fill="auto"/>
            <w:vAlign w:val="center"/>
          </w:tcPr>
          <w:p w14:paraId="578FCF97" w14:textId="77777777" w:rsidR="002F273F" w:rsidRPr="00BD06A1" w:rsidRDefault="002F273F" w:rsidP="00382C36">
            <w:pPr>
              <w:jc w:val="center"/>
              <w:rPr>
                <w:rFonts w:cs="Arial"/>
                <w:color w:val="auto"/>
                <w:szCs w:val="22"/>
              </w:rPr>
            </w:pPr>
          </w:p>
        </w:tc>
      </w:tr>
      <w:tr w:rsidR="00666229" w:rsidRPr="00BD06A1" w14:paraId="2749B7B0" w14:textId="77777777" w:rsidTr="00382C36">
        <w:trPr>
          <w:cantSplit/>
          <w:trHeight w:val="220"/>
          <w:jc w:val="center"/>
        </w:trPr>
        <w:tc>
          <w:tcPr>
            <w:tcW w:w="1435" w:type="dxa"/>
            <w:vMerge w:val="restart"/>
            <w:shd w:val="clear" w:color="auto" w:fill="auto"/>
          </w:tcPr>
          <w:p w14:paraId="1B670EDC"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WM-105</w:t>
            </w:r>
          </w:p>
          <w:p w14:paraId="5BB1CF68" w14:textId="77777777" w:rsidR="002F273F" w:rsidRPr="00BD06A1" w:rsidRDefault="002F273F" w:rsidP="00382C36">
            <w:pPr>
              <w:spacing w:before="40" w:after="40"/>
              <w:jc w:val="center"/>
              <w:rPr>
                <w:rFonts w:cs="Arial"/>
                <w:color w:val="auto"/>
                <w:szCs w:val="22"/>
              </w:rPr>
            </w:pPr>
          </w:p>
          <w:p w14:paraId="4F6EBF8B"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66B70D83" w14:textId="77777777" w:rsidR="002F273F" w:rsidRPr="00BD06A1" w:rsidRDefault="002F273F" w:rsidP="00382C36">
            <w:pPr>
              <w:spacing w:before="40" w:after="40"/>
              <w:jc w:val="center"/>
              <w:rPr>
                <w:rFonts w:cs="Arial"/>
                <w:color w:val="auto"/>
                <w:szCs w:val="22"/>
              </w:rPr>
            </w:pPr>
          </w:p>
          <w:p w14:paraId="178E4883"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tc>
        <w:tc>
          <w:tcPr>
            <w:tcW w:w="3870" w:type="dxa"/>
            <w:vMerge w:val="restart"/>
            <w:shd w:val="clear" w:color="auto" w:fill="auto"/>
          </w:tcPr>
          <w:p w14:paraId="48808EF9" w14:textId="77777777" w:rsidR="002F273F" w:rsidRPr="00BD06A1" w:rsidRDefault="002F273F" w:rsidP="00382C36">
            <w:pPr>
              <w:spacing w:before="40" w:after="40"/>
              <w:jc w:val="center"/>
              <w:rPr>
                <w:rFonts w:cs="Arial"/>
                <w:color w:val="auto"/>
                <w:szCs w:val="22"/>
              </w:rPr>
            </w:pPr>
            <w:r w:rsidRPr="00BD06A1">
              <w:rPr>
                <w:rFonts w:cs="Arial"/>
                <w:color w:val="auto"/>
                <w:szCs w:val="22"/>
              </w:rPr>
              <w:t>Which of the following waste types or categories are specifically covered and differentiated in the waste treatment guidelines?</w:t>
            </w:r>
          </w:p>
          <w:p w14:paraId="06F9C7F1" w14:textId="77777777" w:rsidR="002F273F" w:rsidRPr="00BD06A1" w:rsidRDefault="002F273F" w:rsidP="00382C36">
            <w:pPr>
              <w:spacing w:before="40" w:after="40"/>
              <w:jc w:val="center"/>
              <w:rPr>
                <w:rFonts w:cs="Arial"/>
                <w:color w:val="auto"/>
                <w:szCs w:val="22"/>
              </w:rPr>
            </w:pPr>
          </w:p>
          <w:p w14:paraId="37782817"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ALLOWED]</w:t>
            </w:r>
          </w:p>
          <w:p w14:paraId="17A6D565" w14:textId="77777777" w:rsidR="002F273F" w:rsidRPr="00BD06A1" w:rsidRDefault="002F273F" w:rsidP="00382C36">
            <w:pPr>
              <w:spacing w:before="40" w:after="40"/>
              <w:jc w:val="center"/>
              <w:rPr>
                <w:rFonts w:cs="Arial"/>
                <w:b/>
                <w:color w:val="auto"/>
                <w:szCs w:val="22"/>
              </w:rPr>
            </w:pPr>
          </w:p>
          <w:p w14:paraId="765551C4" w14:textId="77777777" w:rsidR="002F273F" w:rsidRPr="00BD06A1" w:rsidRDefault="002F273F" w:rsidP="00382C36">
            <w:pPr>
              <w:spacing w:before="40" w:after="40"/>
              <w:jc w:val="center"/>
              <w:rPr>
                <w:rFonts w:cs="Arial"/>
                <w:color w:val="auto"/>
                <w:szCs w:val="22"/>
              </w:rPr>
            </w:pPr>
            <w:r w:rsidRPr="00BD06A1">
              <w:rPr>
                <w:rFonts w:cs="Arial"/>
                <w:b/>
                <w:color w:val="auto"/>
                <w:szCs w:val="22"/>
              </w:rPr>
              <w:t>[VERIFY WITH WM-403]</w:t>
            </w:r>
          </w:p>
        </w:tc>
        <w:tc>
          <w:tcPr>
            <w:tcW w:w="2329" w:type="dxa"/>
            <w:shd w:val="clear" w:color="auto" w:fill="auto"/>
            <w:vAlign w:val="center"/>
          </w:tcPr>
          <w:p w14:paraId="422EB06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General or municipal type waste</w:t>
            </w:r>
          </w:p>
        </w:tc>
        <w:tc>
          <w:tcPr>
            <w:tcW w:w="439" w:type="dxa"/>
            <w:shd w:val="clear" w:color="auto" w:fill="auto"/>
          </w:tcPr>
          <w:p w14:paraId="143173E6"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22" w:type="dxa"/>
            <w:vMerge w:val="restart"/>
            <w:shd w:val="clear" w:color="auto" w:fill="B3B3B3"/>
            <w:vAlign w:val="center"/>
          </w:tcPr>
          <w:p w14:paraId="4837FF4B" w14:textId="77777777" w:rsidR="002F273F" w:rsidRPr="00BD06A1" w:rsidRDefault="002F273F" w:rsidP="00382C36">
            <w:pPr>
              <w:jc w:val="center"/>
              <w:rPr>
                <w:rFonts w:cs="Arial"/>
                <w:color w:val="auto"/>
                <w:szCs w:val="22"/>
              </w:rPr>
            </w:pPr>
          </w:p>
        </w:tc>
      </w:tr>
      <w:tr w:rsidR="00666229" w:rsidRPr="00BD06A1" w14:paraId="3C0E0F74" w14:textId="77777777" w:rsidTr="00382C36">
        <w:trPr>
          <w:cantSplit/>
          <w:trHeight w:val="220"/>
          <w:jc w:val="center"/>
        </w:trPr>
        <w:tc>
          <w:tcPr>
            <w:tcW w:w="1435" w:type="dxa"/>
            <w:vMerge/>
            <w:shd w:val="clear" w:color="auto" w:fill="auto"/>
          </w:tcPr>
          <w:p w14:paraId="5218B3CD" w14:textId="77777777" w:rsidR="002F273F" w:rsidRPr="00BD06A1" w:rsidRDefault="002F273F" w:rsidP="00382C36">
            <w:pPr>
              <w:spacing w:before="40" w:after="40"/>
              <w:jc w:val="center"/>
              <w:rPr>
                <w:rFonts w:cs="Arial"/>
                <w:color w:val="auto"/>
                <w:szCs w:val="22"/>
              </w:rPr>
            </w:pPr>
          </w:p>
        </w:tc>
        <w:tc>
          <w:tcPr>
            <w:tcW w:w="3870" w:type="dxa"/>
            <w:vMerge/>
            <w:shd w:val="clear" w:color="auto" w:fill="auto"/>
          </w:tcPr>
          <w:p w14:paraId="18B6A9A6" w14:textId="77777777" w:rsidR="002F273F" w:rsidRPr="00BD06A1" w:rsidRDefault="002F273F" w:rsidP="00382C36">
            <w:pPr>
              <w:spacing w:before="40" w:after="40"/>
              <w:jc w:val="center"/>
              <w:rPr>
                <w:rFonts w:cs="Arial"/>
                <w:color w:val="auto"/>
                <w:szCs w:val="22"/>
              </w:rPr>
            </w:pPr>
          </w:p>
        </w:tc>
        <w:tc>
          <w:tcPr>
            <w:tcW w:w="2329" w:type="dxa"/>
            <w:shd w:val="clear" w:color="auto" w:fill="auto"/>
            <w:vAlign w:val="center"/>
          </w:tcPr>
          <w:p w14:paraId="3297078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Hazardous or chemical type waste</w:t>
            </w:r>
          </w:p>
        </w:tc>
        <w:tc>
          <w:tcPr>
            <w:tcW w:w="439" w:type="dxa"/>
            <w:shd w:val="clear" w:color="auto" w:fill="auto"/>
          </w:tcPr>
          <w:p w14:paraId="670928D9"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22" w:type="dxa"/>
            <w:vMerge/>
            <w:shd w:val="clear" w:color="auto" w:fill="B3B3B3"/>
            <w:vAlign w:val="center"/>
          </w:tcPr>
          <w:p w14:paraId="6571065D" w14:textId="77777777" w:rsidR="002F273F" w:rsidRPr="00BD06A1" w:rsidRDefault="002F273F" w:rsidP="00382C36">
            <w:pPr>
              <w:jc w:val="center"/>
              <w:rPr>
                <w:rFonts w:cs="Arial"/>
                <w:color w:val="auto"/>
                <w:szCs w:val="22"/>
              </w:rPr>
            </w:pPr>
          </w:p>
        </w:tc>
      </w:tr>
      <w:tr w:rsidR="00666229" w:rsidRPr="00BD06A1" w14:paraId="2AB9E46C" w14:textId="77777777" w:rsidTr="00382C36">
        <w:trPr>
          <w:cantSplit/>
          <w:trHeight w:val="220"/>
          <w:jc w:val="center"/>
        </w:trPr>
        <w:tc>
          <w:tcPr>
            <w:tcW w:w="1435" w:type="dxa"/>
            <w:vMerge/>
            <w:shd w:val="clear" w:color="auto" w:fill="auto"/>
          </w:tcPr>
          <w:p w14:paraId="02739DAD" w14:textId="77777777" w:rsidR="002F273F" w:rsidRPr="00BD06A1" w:rsidRDefault="002F273F" w:rsidP="00382C36">
            <w:pPr>
              <w:spacing w:before="40" w:after="40"/>
              <w:jc w:val="center"/>
              <w:rPr>
                <w:rFonts w:cs="Arial"/>
                <w:color w:val="auto"/>
                <w:szCs w:val="22"/>
              </w:rPr>
            </w:pPr>
          </w:p>
        </w:tc>
        <w:tc>
          <w:tcPr>
            <w:tcW w:w="3870" w:type="dxa"/>
            <w:vMerge/>
            <w:shd w:val="clear" w:color="auto" w:fill="auto"/>
          </w:tcPr>
          <w:p w14:paraId="2874A2BB" w14:textId="77777777" w:rsidR="002F273F" w:rsidRPr="00BD06A1" w:rsidRDefault="002F273F" w:rsidP="00382C36">
            <w:pPr>
              <w:spacing w:before="40" w:after="40"/>
              <w:jc w:val="center"/>
              <w:rPr>
                <w:rFonts w:cs="Arial"/>
                <w:color w:val="auto"/>
                <w:szCs w:val="22"/>
              </w:rPr>
            </w:pPr>
          </w:p>
        </w:tc>
        <w:tc>
          <w:tcPr>
            <w:tcW w:w="2329" w:type="dxa"/>
            <w:shd w:val="clear" w:color="auto" w:fill="auto"/>
            <w:vAlign w:val="center"/>
          </w:tcPr>
          <w:p w14:paraId="1D93B23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Infectious or medical type waste (or unusable medical products)</w:t>
            </w:r>
          </w:p>
        </w:tc>
        <w:tc>
          <w:tcPr>
            <w:tcW w:w="439" w:type="dxa"/>
            <w:shd w:val="clear" w:color="auto" w:fill="auto"/>
          </w:tcPr>
          <w:p w14:paraId="462876AB"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22" w:type="dxa"/>
            <w:vMerge/>
            <w:shd w:val="clear" w:color="auto" w:fill="B3B3B3"/>
            <w:vAlign w:val="center"/>
          </w:tcPr>
          <w:p w14:paraId="195D48AD" w14:textId="77777777" w:rsidR="002F273F" w:rsidRPr="00BD06A1" w:rsidRDefault="002F273F" w:rsidP="00382C36">
            <w:pPr>
              <w:jc w:val="center"/>
              <w:rPr>
                <w:rFonts w:cs="Arial"/>
                <w:color w:val="auto"/>
                <w:szCs w:val="22"/>
              </w:rPr>
            </w:pPr>
          </w:p>
        </w:tc>
      </w:tr>
      <w:tr w:rsidR="00666229" w:rsidRPr="00BD06A1" w14:paraId="4D3F8259" w14:textId="77777777" w:rsidTr="00382C36">
        <w:trPr>
          <w:cantSplit/>
          <w:trHeight w:val="220"/>
          <w:jc w:val="center"/>
        </w:trPr>
        <w:tc>
          <w:tcPr>
            <w:tcW w:w="1435" w:type="dxa"/>
            <w:vMerge/>
            <w:shd w:val="clear" w:color="auto" w:fill="auto"/>
          </w:tcPr>
          <w:p w14:paraId="387CD954" w14:textId="77777777" w:rsidR="002F273F" w:rsidRPr="00BD06A1" w:rsidRDefault="002F273F" w:rsidP="00382C36">
            <w:pPr>
              <w:spacing w:before="40" w:after="40"/>
              <w:jc w:val="center"/>
              <w:rPr>
                <w:rFonts w:cs="Arial"/>
                <w:color w:val="auto"/>
                <w:szCs w:val="22"/>
              </w:rPr>
            </w:pPr>
          </w:p>
        </w:tc>
        <w:tc>
          <w:tcPr>
            <w:tcW w:w="3870" w:type="dxa"/>
            <w:vMerge/>
            <w:shd w:val="clear" w:color="auto" w:fill="auto"/>
          </w:tcPr>
          <w:p w14:paraId="28AA3A0B" w14:textId="77777777" w:rsidR="002F273F" w:rsidRPr="00BD06A1" w:rsidRDefault="002F273F" w:rsidP="00382C36">
            <w:pPr>
              <w:spacing w:before="40" w:after="40"/>
              <w:jc w:val="center"/>
              <w:rPr>
                <w:rFonts w:cs="Arial"/>
                <w:color w:val="auto"/>
                <w:szCs w:val="22"/>
              </w:rPr>
            </w:pPr>
          </w:p>
        </w:tc>
        <w:tc>
          <w:tcPr>
            <w:tcW w:w="2329" w:type="dxa"/>
            <w:shd w:val="clear" w:color="auto" w:fill="auto"/>
            <w:vAlign w:val="center"/>
          </w:tcPr>
          <w:p w14:paraId="2581794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Pharmaceutical type waste (or unusable pharmaceutical products)</w:t>
            </w:r>
          </w:p>
        </w:tc>
        <w:tc>
          <w:tcPr>
            <w:tcW w:w="439" w:type="dxa"/>
            <w:shd w:val="clear" w:color="auto" w:fill="auto"/>
          </w:tcPr>
          <w:p w14:paraId="7315BAD5"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22" w:type="dxa"/>
            <w:vMerge w:val="restart"/>
            <w:shd w:val="clear" w:color="auto" w:fill="B3B3B3"/>
            <w:vAlign w:val="center"/>
          </w:tcPr>
          <w:p w14:paraId="23AD5FC3" w14:textId="77777777" w:rsidR="002F273F" w:rsidRPr="00BD06A1" w:rsidRDefault="002F273F" w:rsidP="00382C36">
            <w:pPr>
              <w:jc w:val="center"/>
              <w:rPr>
                <w:rFonts w:cs="Arial"/>
                <w:color w:val="auto"/>
                <w:szCs w:val="22"/>
              </w:rPr>
            </w:pPr>
          </w:p>
        </w:tc>
      </w:tr>
      <w:tr w:rsidR="00666229" w:rsidRPr="00BD06A1" w14:paraId="41225E63" w14:textId="77777777" w:rsidTr="00382C36">
        <w:trPr>
          <w:cantSplit/>
          <w:trHeight w:val="220"/>
          <w:jc w:val="center"/>
        </w:trPr>
        <w:tc>
          <w:tcPr>
            <w:tcW w:w="1435" w:type="dxa"/>
            <w:vMerge/>
            <w:shd w:val="clear" w:color="auto" w:fill="auto"/>
          </w:tcPr>
          <w:p w14:paraId="18786740" w14:textId="77777777" w:rsidR="002F273F" w:rsidRPr="00BD06A1" w:rsidRDefault="002F273F" w:rsidP="00382C36">
            <w:pPr>
              <w:spacing w:before="40" w:after="40"/>
              <w:jc w:val="center"/>
              <w:rPr>
                <w:rFonts w:cs="Arial"/>
                <w:color w:val="auto"/>
                <w:szCs w:val="22"/>
              </w:rPr>
            </w:pPr>
          </w:p>
        </w:tc>
        <w:tc>
          <w:tcPr>
            <w:tcW w:w="3870" w:type="dxa"/>
            <w:vMerge/>
            <w:shd w:val="clear" w:color="auto" w:fill="auto"/>
          </w:tcPr>
          <w:p w14:paraId="5E1DD0B3" w14:textId="77777777" w:rsidR="002F273F" w:rsidRPr="00BD06A1" w:rsidRDefault="002F273F" w:rsidP="00382C36">
            <w:pPr>
              <w:spacing w:before="40" w:after="40"/>
              <w:jc w:val="center"/>
              <w:rPr>
                <w:rFonts w:cs="Arial"/>
                <w:color w:val="auto"/>
                <w:szCs w:val="22"/>
              </w:rPr>
            </w:pPr>
          </w:p>
        </w:tc>
        <w:tc>
          <w:tcPr>
            <w:tcW w:w="2329" w:type="dxa"/>
            <w:shd w:val="clear" w:color="auto" w:fill="auto"/>
            <w:vAlign w:val="center"/>
          </w:tcPr>
          <w:p w14:paraId="38DC43B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 of the above/All-inclusive (No specific waste type or category)</w:t>
            </w:r>
          </w:p>
        </w:tc>
        <w:tc>
          <w:tcPr>
            <w:tcW w:w="439" w:type="dxa"/>
            <w:shd w:val="clear" w:color="auto" w:fill="auto"/>
          </w:tcPr>
          <w:p w14:paraId="751D768C"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22" w:type="dxa"/>
            <w:vMerge/>
            <w:shd w:val="clear" w:color="auto" w:fill="B3B3B3"/>
            <w:vAlign w:val="center"/>
          </w:tcPr>
          <w:p w14:paraId="0659E13C" w14:textId="77777777" w:rsidR="002F273F" w:rsidRPr="00BD06A1" w:rsidRDefault="002F273F" w:rsidP="00382C36">
            <w:pPr>
              <w:jc w:val="center"/>
              <w:rPr>
                <w:rFonts w:cs="Arial"/>
                <w:color w:val="auto"/>
                <w:szCs w:val="22"/>
              </w:rPr>
            </w:pPr>
          </w:p>
        </w:tc>
      </w:tr>
      <w:tr w:rsidR="00666229" w:rsidRPr="00BD06A1" w14:paraId="26FA6C36" w14:textId="77777777" w:rsidTr="00382C36">
        <w:trPr>
          <w:cantSplit/>
          <w:trHeight w:val="220"/>
          <w:jc w:val="center"/>
        </w:trPr>
        <w:tc>
          <w:tcPr>
            <w:tcW w:w="1435" w:type="dxa"/>
            <w:vMerge/>
            <w:shd w:val="clear" w:color="auto" w:fill="auto"/>
          </w:tcPr>
          <w:p w14:paraId="5E8BE084" w14:textId="77777777" w:rsidR="002F273F" w:rsidRPr="00BD06A1" w:rsidRDefault="002F273F" w:rsidP="00382C36">
            <w:pPr>
              <w:spacing w:before="40" w:after="40"/>
              <w:jc w:val="center"/>
              <w:rPr>
                <w:rFonts w:cs="Arial"/>
                <w:color w:val="auto"/>
                <w:szCs w:val="22"/>
              </w:rPr>
            </w:pPr>
          </w:p>
        </w:tc>
        <w:tc>
          <w:tcPr>
            <w:tcW w:w="3870" w:type="dxa"/>
            <w:vMerge/>
            <w:shd w:val="clear" w:color="auto" w:fill="auto"/>
          </w:tcPr>
          <w:p w14:paraId="37311F04" w14:textId="77777777" w:rsidR="002F273F" w:rsidRPr="00BD06A1" w:rsidRDefault="002F273F" w:rsidP="00382C36">
            <w:pPr>
              <w:spacing w:before="40" w:after="40"/>
              <w:jc w:val="center"/>
              <w:rPr>
                <w:rFonts w:cs="Arial"/>
                <w:color w:val="auto"/>
                <w:szCs w:val="22"/>
              </w:rPr>
            </w:pPr>
          </w:p>
        </w:tc>
        <w:tc>
          <w:tcPr>
            <w:tcW w:w="2329" w:type="dxa"/>
            <w:shd w:val="clear" w:color="auto" w:fill="auto"/>
            <w:vAlign w:val="center"/>
          </w:tcPr>
          <w:p w14:paraId="727FA7F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439" w:type="dxa"/>
            <w:shd w:val="clear" w:color="auto" w:fill="auto"/>
          </w:tcPr>
          <w:p w14:paraId="265C259F"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22" w:type="dxa"/>
            <w:vMerge/>
            <w:shd w:val="clear" w:color="auto" w:fill="B3B3B3"/>
            <w:vAlign w:val="center"/>
          </w:tcPr>
          <w:p w14:paraId="381C0BB8" w14:textId="77777777" w:rsidR="002F273F" w:rsidRPr="00BD06A1" w:rsidRDefault="002F273F" w:rsidP="00382C36">
            <w:pPr>
              <w:jc w:val="center"/>
              <w:rPr>
                <w:rFonts w:cs="Arial"/>
                <w:color w:val="auto"/>
                <w:szCs w:val="22"/>
              </w:rPr>
            </w:pPr>
          </w:p>
        </w:tc>
      </w:tr>
      <w:tr w:rsidR="00666229" w:rsidRPr="00BD06A1" w14:paraId="6022B2DA" w14:textId="77777777" w:rsidTr="00382C36">
        <w:trPr>
          <w:cantSplit/>
          <w:trHeight w:val="220"/>
          <w:jc w:val="center"/>
        </w:trPr>
        <w:tc>
          <w:tcPr>
            <w:tcW w:w="1435" w:type="dxa"/>
            <w:vMerge w:val="restart"/>
            <w:shd w:val="clear" w:color="auto" w:fill="auto"/>
          </w:tcPr>
          <w:p w14:paraId="70160957"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WM-106</w:t>
            </w:r>
          </w:p>
          <w:p w14:paraId="18713183" w14:textId="77777777" w:rsidR="002F273F" w:rsidRPr="00BD06A1" w:rsidRDefault="002F273F" w:rsidP="00382C36">
            <w:pPr>
              <w:spacing w:before="40" w:after="40"/>
              <w:jc w:val="center"/>
              <w:rPr>
                <w:rFonts w:cs="Arial"/>
                <w:color w:val="auto"/>
                <w:szCs w:val="22"/>
              </w:rPr>
            </w:pPr>
          </w:p>
          <w:p w14:paraId="49853F70"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17DF8528" w14:textId="77777777" w:rsidR="002F273F" w:rsidRPr="00BD06A1" w:rsidRDefault="002F273F" w:rsidP="00382C36">
            <w:pPr>
              <w:spacing w:before="40" w:after="40"/>
              <w:jc w:val="center"/>
              <w:rPr>
                <w:rFonts w:cs="Arial"/>
                <w:color w:val="auto"/>
                <w:szCs w:val="22"/>
              </w:rPr>
            </w:pPr>
          </w:p>
          <w:p w14:paraId="7503FE5C"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3541FD6B" w14:textId="77777777" w:rsidR="002F273F" w:rsidRPr="00BD06A1" w:rsidRDefault="002F273F" w:rsidP="00382C36">
            <w:pPr>
              <w:spacing w:before="40" w:after="40"/>
              <w:jc w:val="center"/>
              <w:rPr>
                <w:rFonts w:cs="Arial"/>
                <w:color w:val="auto"/>
                <w:szCs w:val="22"/>
              </w:rPr>
            </w:pPr>
          </w:p>
          <w:p w14:paraId="3FA3BE39"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07C56E12" w14:textId="77777777" w:rsidR="002F273F" w:rsidRPr="00BD06A1" w:rsidRDefault="002F273F" w:rsidP="00382C36">
            <w:pPr>
              <w:spacing w:before="40" w:after="40"/>
              <w:jc w:val="center"/>
              <w:rPr>
                <w:rFonts w:cs="Arial"/>
                <w:color w:val="auto"/>
                <w:szCs w:val="22"/>
              </w:rPr>
            </w:pPr>
          </w:p>
          <w:p w14:paraId="3C1C6874"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28E001A9" w14:textId="77777777" w:rsidR="002F273F" w:rsidRPr="00BD06A1" w:rsidRDefault="002F273F" w:rsidP="00382C36">
            <w:pPr>
              <w:spacing w:before="40" w:after="40"/>
              <w:jc w:val="center"/>
              <w:rPr>
                <w:rFonts w:cs="Arial"/>
                <w:color w:val="auto"/>
                <w:szCs w:val="22"/>
              </w:rPr>
            </w:pPr>
          </w:p>
          <w:p w14:paraId="34AC69DE"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tc>
        <w:tc>
          <w:tcPr>
            <w:tcW w:w="3870" w:type="dxa"/>
            <w:vMerge w:val="restart"/>
            <w:shd w:val="clear" w:color="auto" w:fill="auto"/>
          </w:tcPr>
          <w:p w14:paraId="55662956" w14:textId="77777777" w:rsidR="002F273F" w:rsidRPr="00BD06A1" w:rsidRDefault="002F273F" w:rsidP="00382C36">
            <w:pPr>
              <w:spacing w:before="40" w:after="40"/>
              <w:jc w:val="center"/>
              <w:rPr>
                <w:rFonts w:cs="Arial"/>
                <w:color w:val="auto"/>
                <w:szCs w:val="22"/>
              </w:rPr>
            </w:pPr>
            <w:r w:rsidRPr="00BD06A1">
              <w:rPr>
                <w:rFonts w:cs="Arial"/>
                <w:color w:val="auto"/>
                <w:szCs w:val="22"/>
              </w:rPr>
              <w:t>Are approved standard operating procedures (SOPs) for waste management and disposal available at this site/facility (in electronic or paper copy)?</w:t>
            </w:r>
          </w:p>
          <w:p w14:paraId="4B4CB137" w14:textId="77777777" w:rsidR="002F273F" w:rsidRPr="00BD06A1" w:rsidRDefault="002F273F" w:rsidP="00382C36">
            <w:pPr>
              <w:spacing w:before="40" w:after="40"/>
              <w:jc w:val="center"/>
              <w:rPr>
                <w:rFonts w:cs="Arial"/>
                <w:color w:val="auto"/>
                <w:szCs w:val="22"/>
              </w:rPr>
            </w:pPr>
          </w:p>
          <w:p w14:paraId="5837772D" w14:textId="77777777" w:rsidR="002F273F" w:rsidRPr="00BD06A1" w:rsidRDefault="002F273F" w:rsidP="00382C36">
            <w:pPr>
              <w:spacing w:before="40" w:after="40"/>
              <w:jc w:val="center"/>
              <w:rPr>
                <w:rFonts w:cs="Arial"/>
                <w:color w:val="auto"/>
                <w:szCs w:val="22"/>
              </w:rPr>
            </w:pPr>
            <w:proofErr w:type="gramStart"/>
            <w:r w:rsidRPr="00BD06A1">
              <w:rPr>
                <w:rFonts w:cs="Arial"/>
                <w:color w:val="auto"/>
                <w:szCs w:val="22"/>
              </w:rPr>
              <w:t>E.g.</w:t>
            </w:r>
            <w:proofErr w:type="gramEnd"/>
            <w:r w:rsidRPr="00BD06A1">
              <w:rPr>
                <w:rFonts w:cs="Arial"/>
                <w:color w:val="auto"/>
                <w:szCs w:val="22"/>
              </w:rPr>
              <w:t xml:space="preserve"> SOPs for storage and destruction of expired, damaged and obsolete products</w:t>
            </w:r>
          </w:p>
          <w:p w14:paraId="62E3DE46" w14:textId="77777777" w:rsidR="002F273F" w:rsidRPr="00BD06A1" w:rsidRDefault="002F273F" w:rsidP="00382C36">
            <w:pPr>
              <w:spacing w:before="40" w:after="40"/>
              <w:jc w:val="center"/>
              <w:rPr>
                <w:rFonts w:cs="Arial"/>
                <w:color w:val="auto"/>
                <w:szCs w:val="22"/>
              </w:rPr>
            </w:pPr>
          </w:p>
          <w:p w14:paraId="5AD316F8"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WM-404]</w:t>
            </w:r>
          </w:p>
        </w:tc>
        <w:tc>
          <w:tcPr>
            <w:tcW w:w="2329" w:type="dxa"/>
            <w:shd w:val="clear" w:color="auto" w:fill="auto"/>
          </w:tcPr>
          <w:p w14:paraId="6F25056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439" w:type="dxa"/>
            <w:shd w:val="clear" w:color="auto" w:fill="auto"/>
          </w:tcPr>
          <w:p w14:paraId="7A4C398B"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22" w:type="dxa"/>
            <w:vMerge w:val="restart"/>
            <w:shd w:val="clear" w:color="auto" w:fill="auto"/>
            <w:vAlign w:val="center"/>
          </w:tcPr>
          <w:p w14:paraId="59488B7F"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"Yes"</w:t>
            </w:r>
            <w:r w:rsidRPr="00BD06A1">
              <w:rPr>
                <w:rFonts w:cs="Arial"/>
                <w:color w:val="auto"/>
                <w:szCs w:val="22"/>
              </w:rPr>
              <w:t xml:space="preserve">, Continue. </w:t>
            </w:r>
          </w:p>
          <w:p w14:paraId="4F1C66AB" w14:textId="77777777" w:rsidR="002F273F" w:rsidRPr="00BD06A1" w:rsidRDefault="002F273F" w:rsidP="00382C36">
            <w:pPr>
              <w:jc w:val="center"/>
              <w:rPr>
                <w:rFonts w:cs="Arial"/>
                <w:color w:val="auto"/>
                <w:szCs w:val="22"/>
              </w:rPr>
            </w:pPr>
          </w:p>
          <w:p w14:paraId="0F9B9EAB" w14:textId="77777777" w:rsidR="002F273F" w:rsidRPr="00BD06A1" w:rsidRDefault="002F273F" w:rsidP="00382C36">
            <w:pPr>
              <w:jc w:val="center"/>
              <w:rPr>
                <w:rFonts w:cs="Arial"/>
                <w:color w:val="auto"/>
                <w:szCs w:val="22"/>
              </w:rPr>
            </w:pPr>
            <w:r w:rsidRPr="00BD06A1">
              <w:rPr>
                <w:rFonts w:cs="Arial"/>
                <w:color w:val="auto"/>
                <w:szCs w:val="22"/>
              </w:rPr>
              <w:t xml:space="preserve">Otherwise, </w:t>
            </w:r>
            <w:r w:rsidRPr="00BD06A1">
              <w:rPr>
                <w:rFonts w:cs="Arial"/>
                <w:b/>
                <w:color w:val="auto"/>
                <w:szCs w:val="22"/>
              </w:rPr>
              <w:t>go to [WM-108]</w:t>
            </w:r>
          </w:p>
        </w:tc>
      </w:tr>
      <w:tr w:rsidR="00666229" w:rsidRPr="00BD06A1" w14:paraId="5934EA49" w14:textId="77777777" w:rsidTr="00382C36">
        <w:trPr>
          <w:cantSplit/>
          <w:trHeight w:val="220"/>
          <w:jc w:val="center"/>
        </w:trPr>
        <w:tc>
          <w:tcPr>
            <w:tcW w:w="1435" w:type="dxa"/>
            <w:vMerge/>
            <w:shd w:val="clear" w:color="auto" w:fill="auto"/>
            <w:vAlign w:val="center"/>
          </w:tcPr>
          <w:p w14:paraId="2E343FE5" w14:textId="77777777" w:rsidR="002F273F" w:rsidRPr="00BD06A1" w:rsidRDefault="002F273F" w:rsidP="00382C36">
            <w:pPr>
              <w:spacing w:before="40" w:after="40"/>
              <w:jc w:val="center"/>
              <w:rPr>
                <w:rFonts w:cs="Arial"/>
                <w:color w:val="auto"/>
                <w:szCs w:val="22"/>
              </w:rPr>
            </w:pPr>
          </w:p>
        </w:tc>
        <w:tc>
          <w:tcPr>
            <w:tcW w:w="3870" w:type="dxa"/>
            <w:vMerge/>
            <w:shd w:val="clear" w:color="auto" w:fill="auto"/>
          </w:tcPr>
          <w:p w14:paraId="258400D8" w14:textId="77777777" w:rsidR="002F273F" w:rsidRPr="00BD06A1" w:rsidRDefault="002F273F" w:rsidP="00382C36">
            <w:pPr>
              <w:spacing w:before="40" w:after="40"/>
              <w:jc w:val="center"/>
              <w:rPr>
                <w:rFonts w:cs="Arial"/>
                <w:color w:val="auto"/>
                <w:szCs w:val="22"/>
              </w:rPr>
            </w:pPr>
          </w:p>
        </w:tc>
        <w:tc>
          <w:tcPr>
            <w:tcW w:w="2329" w:type="dxa"/>
            <w:shd w:val="clear" w:color="auto" w:fill="auto"/>
          </w:tcPr>
          <w:p w14:paraId="5421315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439" w:type="dxa"/>
            <w:shd w:val="clear" w:color="auto" w:fill="auto"/>
          </w:tcPr>
          <w:p w14:paraId="186EAC67"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22" w:type="dxa"/>
            <w:vMerge/>
            <w:shd w:val="clear" w:color="auto" w:fill="auto"/>
            <w:vAlign w:val="center"/>
          </w:tcPr>
          <w:p w14:paraId="68D89E11" w14:textId="77777777" w:rsidR="002F273F" w:rsidRPr="00BD06A1" w:rsidRDefault="002F273F" w:rsidP="00382C36">
            <w:pPr>
              <w:jc w:val="center"/>
              <w:rPr>
                <w:rFonts w:cs="Arial"/>
                <w:color w:val="auto"/>
                <w:szCs w:val="22"/>
              </w:rPr>
            </w:pPr>
          </w:p>
        </w:tc>
      </w:tr>
      <w:tr w:rsidR="00666229" w:rsidRPr="00BD06A1" w14:paraId="3291730A" w14:textId="77777777" w:rsidTr="00382C36">
        <w:trPr>
          <w:cantSplit/>
          <w:trHeight w:val="220"/>
          <w:jc w:val="center"/>
        </w:trPr>
        <w:tc>
          <w:tcPr>
            <w:tcW w:w="1435" w:type="dxa"/>
            <w:vMerge/>
            <w:shd w:val="clear" w:color="auto" w:fill="auto"/>
            <w:vAlign w:val="center"/>
          </w:tcPr>
          <w:p w14:paraId="5E0CD2E0" w14:textId="77777777" w:rsidR="002F273F" w:rsidRPr="00BD06A1" w:rsidRDefault="002F273F" w:rsidP="00382C36">
            <w:pPr>
              <w:spacing w:before="40" w:after="40"/>
              <w:jc w:val="center"/>
              <w:rPr>
                <w:rFonts w:cs="Arial"/>
                <w:color w:val="auto"/>
                <w:szCs w:val="22"/>
              </w:rPr>
            </w:pPr>
          </w:p>
        </w:tc>
        <w:tc>
          <w:tcPr>
            <w:tcW w:w="3870" w:type="dxa"/>
            <w:vMerge/>
            <w:shd w:val="clear" w:color="auto" w:fill="auto"/>
          </w:tcPr>
          <w:p w14:paraId="2D02CBD8" w14:textId="77777777" w:rsidR="002F273F" w:rsidRPr="00BD06A1" w:rsidRDefault="002F273F" w:rsidP="00382C36">
            <w:pPr>
              <w:spacing w:before="40" w:after="40"/>
              <w:jc w:val="center"/>
              <w:rPr>
                <w:rFonts w:cs="Arial"/>
                <w:color w:val="auto"/>
                <w:szCs w:val="22"/>
              </w:rPr>
            </w:pPr>
          </w:p>
        </w:tc>
        <w:tc>
          <w:tcPr>
            <w:tcW w:w="2329" w:type="dxa"/>
            <w:shd w:val="clear" w:color="auto" w:fill="auto"/>
          </w:tcPr>
          <w:p w14:paraId="5F52E99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439" w:type="dxa"/>
            <w:shd w:val="clear" w:color="auto" w:fill="auto"/>
          </w:tcPr>
          <w:p w14:paraId="0AD85B0B"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22" w:type="dxa"/>
            <w:vMerge/>
            <w:shd w:val="clear" w:color="auto" w:fill="auto"/>
            <w:vAlign w:val="center"/>
          </w:tcPr>
          <w:p w14:paraId="29295AE9" w14:textId="77777777" w:rsidR="002F273F" w:rsidRPr="00BD06A1" w:rsidRDefault="002F273F" w:rsidP="00382C36">
            <w:pPr>
              <w:jc w:val="center"/>
              <w:rPr>
                <w:rFonts w:cs="Arial"/>
                <w:color w:val="auto"/>
                <w:szCs w:val="22"/>
              </w:rPr>
            </w:pPr>
          </w:p>
        </w:tc>
      </w:tr>
      <w:tr w:rsidR="00666229" w:rsidRPr="00BD06A1" w14:paraId="4D92B385" w14:textId="77777777" w:rsidTr="00066897">
        <w:trPr>
          <w:cantSplit/>
          <w:trHeight w:val="220"/>
          <w:jc w:val="center"/>
        </w:trPr>
        <w:tc>
          <w:tcPr>
            <w:tcW w:w="1435" w:type="dxa"/>
            <w:vMerge w:val="restart"/>
            <w:shd w:val="clear" w:color="auto" w:fill="auto"/>
          </w:tcPr>
          <w:p w14:paraId="10F70AAC"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WM-107</w:t>
            </w:r>
          </w:p>
          <w:p w14:paraId="70611943" w14:textId="77777777" w:rsidR="002F273F" w:rsidRPr="00BD06A1" w:rsidRDefault="002F273F" w:rsidP="00382C36">
            <w:pPr>
              <w:spacing w:before="40" w:after="40"/>
              <w:jc w:val="center"/>
              <w:rPr>
                <w:rFonts w:cs="Arial"/>
                <w:color w:val="auto"/>
                <w:szCs w:val="22"/>
              </w:rPr>
            </w:pPr>
          </w:p>
          <w:p w14:paraId="581302B2"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6C5B3B1B" w14:textId="77777777" w:rsidR="002F273F" w:rsidRPr="00BD06A1" w:rsidRDefault="002F273F" w:rsidP="00382C36">
            <w:pPr>
              <w:spacing w:before="40" w:after="40"/>
              <w:jc w:val="center"/>
              <w:rPr>
                <w:rFonts w:cs="Arial"/>
                <w:color w:val="auto"/>
                <w:szCs w:val="22"/>
              </w:rPr>
            </w:pPr>
          </w:p>
          <w:p w14:paraId="02F76FDA"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698AA72E" w14:textId="77777777" w:rsidR="002F273F" w:rsidRPr="00BD06A1" w:rsidRDefault="002F273F" w:rsidP="00382C36">
            <w:pPr>
              <w:spacing w:before="40" w:after="40"/>
              <w:jc w:val="center"/>
              <w:rPr>
                <w:rFonts w:cs="Arial"/>
                <w:color w:val="auto"/>
                <w:szCs w:val="22"/>
              </w:rPr>
            </w:pPr>
          </w:p>
          <w:p w14:paraId="073C7745"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35B8373B" w14:textId="77777777" w:rsidR="002F273F" w:rsidRPr="00BD06A1" w:rsidRDefault="002F273F" w:rsidP="00382C36">
            <w:pPr>
              <w:spacing w:before="40" w:after="40"/>
              <w:jc w:val="center"/>
              <w:rPr>
                <w:rFonts w:cs="Arial"/>
                <w:color w:val="auto"/>
                <w:szCs w:val="22"/>
              </w:rPr>
            </w:pPr>
          </w:p>
          <w:p w14:paraId="772BAFDE"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6206C4E4" w14:textId="77777777" w:rsidR="002F273F" w:rsidRPr="00BD06A1" w:rsidRDefault="002F273F" w:rsidP="00382C36">
            <w:pPr>
              <w:spacing w:before="40" w:after="40"/>
              <w:jc w:val="center"/>
              <w:rPr>
                <w:rFonts w:cs="Arial"/>
                <w:color w:val="auto"/>
                <w:szCs w:val="22"/>
              </w:rPr>
            </w:pPr>
          </w:p>
          <w:p w14:paraId="38BC58BD"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tc>
        <w:tc>
          <w:tcPr>
            <w:tcW w:w="3870" w:type="dxa"/>
            <w:vMerge w:val="restart"/>
            <w:shd w:val="clear" w:color="auto" w:fill="auto"/>
          </w:tcPr>
          <w:p w14:paraId="2CA51271" w14:textId="77777777" w:rsidR="002F273F" w:rsidRPr="00BD06A1" w:rsidRDefault="002F273F" w:rsidP="00382C36">
            <w:pPr>
              <w:spacing w:before="40" w:after="40"/>
              <w:jc w:val="center"/>
              <w:rPr>
                <w:rFonts w:cs="Arial"/>
                <w:color w:val="auto"/>
                <w:szCs w:val="22"/>
              </w:rPr>
            </w:pPr>
            <w:r w:rsidRPr="00BD06A1">
              <w:rPr>
                <w:rFonts w:cs="Arial"/>
                <w:color w:val="auto"/>
                <w:szCs w:val="22"/>
              </w:rPr>
              <w:t>How often are guidelines and/or SOPs for waste management updated?</w:t>
            </w:r>
          </w:p>
          <w:p w14:paraId="53C15357" w14:textId="77777777" w:rsidR="002F273F" w:rsidRPr="00BD06A1" w:rsidRDefault="002F273F" w:rsidP="00382C36">
            <w:pPr>
              <w:spacing w:before="40" w:after="40"/>
              <w:jc w:val="center"/>
              <w:rPr>
                <w:rFonts w:cs="Arial"/>
                <w:color w:val="auto"/>
                <w:szCs w:val="22"/>
              </w:rPr>
            </w:pPr>
          </w:p>
          <w:p w14:paraId="3AA705BA"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For answers in between the choices, round up. For example, if updates are done every 15, 18 or 21 months, select "Every 2 years"</w:t>
            </w:r>
          </w:p>
        </w:tc>
        <w:tc>
          <w:tcPr>
            <w:tcW w:w="2329" w:type="dxa"/>
            <w:shd w:val="clear" w:color="auto" w:fill="auto"/>
          </w:tcPr>
          <w:p w14:paraId="3493713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Annually or more often</w:t>
            </w:r>
          </w:p>
        </w:tc>
        <w:tc>
          <w:tcPr>
            <w:tcW w:w="439" w:type="dxa"/>
            <w:shd w:val="clear" w:color="auto" w:fill="auto"/>
          </w:tcPr>
          <w:p w14:paraId="176BDB46"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22" w:type="dxa"/>
            <w:vMerge w:val="restart"/>
            <w:shd w:val="clear" w:color="auto" w:fill="BFBFBF"/>
            <w:vAlign w:val="center"/>
          </w:tcPr>
          <w:p w14:paraId="1FC7C30E" w14:textId="77777777" w:rsidR="002F273F" w:rsidRPr="00BD06A1" w:rsidRDefault="002F273F" w:rsidP="00382C36">
            <w:pPr>
              <w:jc w:val="center"/>
              <w:rPr>
                <w:rFonts w:cs="Arial"/>
                <w:color w:val="auto"/>
                <w:szCs w:val="22"/>
              </w:rPr>
            </w:pPr>
          </w:p>
        </w:tc>
      </w:tr>
      <w:tr w:rsidR="00666229" w:rsidRPr="00BD06A1" w14:paraId="061DE236" w14:textId="77777777" w:rsidTr="00066897">
        <w:trPr>
          <w:cantSplit/>
          <w:trHeight w:val="220"/>
          <w:jc w:val="center"/>
        </w:trPr>
        <w:tc>
          <w:tcPr>
            <w:tcW w:w="1435" w:type="dxa"/>
            <w:vMerge/>
            <w:shd w:val="clear" w:color="auto" w:fill="auto"/>
            <w:vAlign w:val="center"/>
          </w:tcPr>
          <w:p w14:paraId="0FFDE171" w14:textId="77777777" w:rsidR="002F273F" w:rsidRPr="00BD06A1" w:rsidRDefault="002F273F" w:rsidP="00382C36">
            <w:pPr>
              <w:spacing w:before="40" w:after="40"/>
              <w:jc w:val="center"/>
              <w:rPr>
                <w:rFonts w:cs="Arial"/>
                <w:color w:val="auto"/>
                <w:szCs w:val="22"/>
              </w:rPr>
            </w:pPr>
          </w:p>
        </w:tc>
        <w:tc>
          <w:tcPr>
            <w:tcW w:w="3870" w:type="dxa"/>
            <w:vMerge/>
            <w:shd w:val="clear" w:color="auto" w:fill="auto"/>
          </w:tcPr>
          <w:p w14:paraId="19BE63A6" w14:textId="77777777" w:rsidR="002F273F" w:rsidRPr="00BD06A1" w:rsidRDefault="002F273F" w:rsidP="00382C36">
            <w:pPr>
              <w:spacing w:before="40" w:after="40"/>
              <w:jc w:val="center"/>
              <w:rPr>
                <w:rFonts w:cs="Arial"/>
                <w:color w:val="auto"/>
                <w:szCs w:val="22"/>
              </w:rPr>
            </w:pPr>
          </w:p>
        </w:tc>
        <w:tc>
          <w:tcPr>
            <w:tcW w:w="2329" w:type="dxa"/>
            <w:shd w:val="clear" w:color="auto" w:fill="auto"/>
          </w:tcPr>
          <w:p w14:paraId="3801A89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Every 2 years</w:t>
            </w:r>
          </w:p>
        </w:tc>
        <w:tc>
          <w:tcPr>
            <w:tcW w:w="439" w:type="dxa"/>
            <w:shd w:val="clear" w:color="auto" w:fill="auto"/>
          </w:tcPr>
          <w:p w14:paraId="32ADF8DC"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22" w:type="dxa"/>
            <w:vMerge/>
            <w:shd w:val="clear" w:color="auto" w:fill="BFBFBF"/>
            <w:vAlign w:val="center"/>
          </w:tcPr>
          <w:p w14:paraId="5730CC63" w14:textId="77777777" w:rsidR="002F273F" w:rsidRPr="00BD06A1" w:rsidRDefault="002F273F" w:rsidP="00382C36">
            <w:pPr>
              <w:jc w:val="center"/>
              <w:rPr>
                <w:rFonts w:cs="Arial"/>
                <w:color w:val="auto"/>
                <w:szCs w:val="22"/>
              </w:rPr>
            </w:pPr>
          </w:p>
        </w:tc>
      </w:tr>
      <w:tr w:rsidR="00666229" w:rsidRPr="00BD06A1" w14:paraId="4595BD8C" w14:textId="77777777" w:rsidTr="00066897">
        <w:trPr>
          <w:cantSplit/>
          <w:trHeight w:val="220"/>
          <w:jc w:val="center"/>
        </w:trPr>
        <w:tc>
          <w:tcPr>
            <w:tcW w:w="1435" w:type="dxa"/>
            <w:vMerge/>
            <w:shd w:val="clear" w:color="auto" w:fill="auto"/>
            <w:vAlign w:val="center"/>
          </w:tcPr>
          <w:p w14:paraId="437BE8D7" w14:textId="77777777" w:rsidR="002F273F" w:rsidRPr="00BD06A1" w:rsidRDefault="002F273F" w:rsidP="00382C36">
            <w:pPr>
              <w:spacing w:before="40" w:after="40"/>
              <w:jc w:val="center"/>
              <w:rPr>
                <w:rFonts w:cs="Arial"/>
                <w:color w:val="auto"/>
                <w:szCs w:val="22"/>
              </w:rPr>
            </w:pPr>
          </w:p>
        </w:tc>
        <w:tc>
          <w:tcPr>
            <w:tcW w:w="3870" w:type="dxa"/>
            <w:vMerge/>
            <w:shd w:val="clear" w:color="auto" w:fill="auto"/>
          </w:tcPr>
          <w:p w14:paraId="03A054EE" w14:textId="77777777" w:rsidR="002F273F" w:rsidRPr="00BD06A1" w:rsidRDefault="002F273F" w:rsidP="00382C36">
            <w:pPr>
              <w:spacing w:before="40" w:after="40"/>
              <w:jc w:val="center"/>
              <w:rPr>
                <w:rFonts w:cs="Arial"/>
                <w:color w:val="auto"/>
                <w:szCs w:val="22"/>
              </w:rPr>
            </w:pPr>
          </w:p>
        </w:tc>
        <w:tc>
          <w:tcPr>
            <w:tcW w:w="2329" w:type="dxa"/>
            <w:shd w:val="clear" w:color="auto" w:fill="auto"/>
          </w:tcPr>
          <w:p w14:paraId="38E6D34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Every 3 years</w:t>
            </w:r>
          </w:p>
        </w:tc>
        <w:tc>
          <w:tcPr>
            <w:tcW w:w="439" w:type="dxa"/>
            <w:shd w:val="clear" w:color="auto" w:fill="auto"/>
          </w:tcPr>
          <w:p w14:paraId="0A431F36"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22" w:type="dxa"/>
            <w:vMerge/>
            <w:shd w:val="clear" w:color="auto" w:fill="BFBFBF"/>
            <w:vAlign w:val="center"/>
          </w:tcPr>
          <w:p w14:paraId="4C110FBE" w14:textId="77777777" w:rsidR="002F273F" w:rsidRPr="00BD06A1" w:rsidRDefault="002F273F" w:rsidP="00382C36">
            <w:pPr>
              <w:jc w:val="center"/>
              <w:rPr>
                <w:rFonts w:cs="Arial"/>
                <w:color w:val="auto"/>
                <w:szCs w:val="22"/>
              </w:rPr>
            </w:pPr>
          </w:p>
        </w:tc>
      </w:tr>
      <w:tr w:rsidR="00666229" w:rsidRPr="00BD06A1" w14:paraId="320899AF" w14:textId="77777777" w:rsidTr="00066897">
        <w:trPr>
          <w:cantSplit/>
          <w:trHeight w:val="220"/>
          <w:jc w:val="center"/>
        </w:trPr>
        <w:tc>
          <w:tcPr>
            <w:tcW w:w="1435" w:type="dxa"/>
            <w:vMerge/>
            <w:shd w:val="clear" w:color="auto" w:fill="auto"/>
            <w:vAlign w:val="center"/>
          </w:tcPr>
          <w:p w14:paraId="1C956F51" w14:textId="77777777" w:rsidR="002F273F" w:rsidRPr="00BD06A1" w:rsidRDefault="002F273F" w:rsidP="00382C36">
            <w:pPr>
              <w:spacing w:before="40" w:after="40"/>
              <w:jc w:val="center"/>
              <w:rPr>
                <w:rFonts w:cs="Arial"/>
                <w:color w:val="auto"/>
                <w:szCs w:val="22"/>
              </w:rPr>
            </w:pPr>
          </w:p>
        </w:tc>
        <w:tc>
          <w:tcPr>
            <w:tcW w:w="3870" w:type="dxa"/>
            <w:vMerge/>
            <w:shd w:val="clear" w:color="auto" w:fill="auto"/>
          </w:tcPr>
          <w:p w14:paraId="2BDC2688" w14:textId="77777777" w:rsidR="002F273F" w:rsidRPr="00BD06A1" w:rsidRDefault="002F273F" w:rsidP="00382C36">
            <w:pPr>
              <w:spacing w:before="40" w:after="40"/>
              <w:jc w:val="center"/>
              <w:rPr>
                <w:rFonts w:cs="Arial"/>
                <w:color w:val="auto"/>
                <w:szCs w:val="22"/>
              </w:rPr>
            </w:pPr>
          </w:p>
        </w:tc>
        <w:tc>
          <w:tcPr>
            <w:tcW w:w="2329" w:type="dxa"/>
            <w:shd w:val="clear" w:color="auto" w:fill="auto"/>
          </w:tcPr>
          <w:p w14:paraId="37BEFA6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Every 4 years or less often</w:t>
            </w:r>
          </w:p>
        </w:tc>
        <w:tc>
          <w:tcPr>
            <w:tcW w:w="439" w:type="dxa"/>
            <w:shd w:val="clear" w:color="auto" w:fill="auto"/>
          </w:tcPr>
          <w:p w14:paraId="3499612B"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22" w:type="dxa"/>
            <w:vMerge/>
            <w:shd w:val="clear" w:color="auto" w:fill="BFBFBF"/>
            <w:vAlign w:val="center"/>
          </w:tcPr>
          <w:p w14:paraId="7B316BFC" w14:textId="77777777" w:rsidR="002F273F" w:rsidRPr="00BD06A1" w:rsidRDefault="002F273F" w:rsidP="00382C36">
            <w:pPr>
              <w:jc w:val="center"/>
              <w:rPr>
                <w:rFonts w:cs="Arial"/>
                <w:color w:val="auto"/>
                <w:szCs w:val="22"/>
              </w:rPr>
            </w:pPr>
          </w:p>
        </w:tc>
      </w:tr>
      <w:tr w:rsidR="00666229" w:rsidRPr="00BD06A1" w14:paraId="04A4ABA0" w14:textId="77777777" w:rsidTr="00066897">
        <w:trPr>
          <w:cantSplit/>
          <w:trHeight w:val="220"/>
          <w:jc w:val="center"/>
        </w:trPr>
        <w:tc>
          <w:tcPr>
            <w:tcW w:w="1435" w:type="dxa"/>
            <w:vMerge/>
            <w:shd w:val="clear" w:color="auto" w:fill="auto"/>
            <w:vAlign w:val="center"/>
          </w:tcPr>
          <w:p w14:paraId="0EFCA139" w14:textId="77777777" w:rsidR="002F273F" w:rsidRPr="00BD06A1" w:rsidRDefault="002F273F" w:rsidP="00382C36">
            <w:pPr>
              <w:spacing w:before="40" w:after="40"/>
              <w:jc w:val="center"/>
              <w:rPr>
                <w:rFonts w:cs="Arial"/>
                <w:color w:val="auto"/>
                <w:szCs w:val="22"/>
              </w:rPr>
            </w:pPr>
          </w:p>
        </w:tc>
        <w:tc>
          <w:tcPr>
            <w:tcW w:w="3870" w:type="dxa"/>
            <w:vMerge/>
            <w:shd w:val="clear" w:color="auto" w:fill="auto"/>
          </w:tcPr>
          <w:p w14:paraId="0CC1C899" w14:textId="77777777" w:rsidR="002F273F" w:rsidRPr="00BD06A1" w:rsidRDefault="002F273F" w:rsidP="00382C36">
            <w:pPr>
              <w:spacing w:before="40" w:after="40"/>
              <w:jc w:val="center"/>
              <w:rPr>
                <w:rFonts w:cs="Arial"/>
                <w:color w:val="auto"/>
                <w:szCs w:val="22"/>
              </w:rPr>
            </w:pPr>
          </w:p>
        </w:tc>
        <w:tc>
          <w:tcPr>
            <w:tcW w:w="2329" w:type="dxa"/>
            <w:shd w:val="clear" w:color="auto" w:fill="auto"/>
          </w:tcPr>
          <w:p w14:paraId="0139549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Never</w:t>
            </w:r>
          </w:p>
        </w:tc>
        <w:tc>
          <w:tcPr>
            <w:tcW w:w="439" w:type="dxa"/>
            <w:shd w:val="clear" w:color="auto" w:fill="auto"/>
          </w:tcPr>
          <w:p w14:paraId="0F6F4235"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22" w:type="dxa"/>
            <w:vMerge/>
            <w:shd w:val="clear" w:color="auto" w:fill="BFBFBF"/>
            <w:vAlign w:val="center"/>
          </w:tcPr>
          <w:p w14:paraId="3A4BAFD1" w14:textId="77777777" w:rsidR="002F273F" w:rsidRPr="00BD06A1" w:rsidRDefault="002F273F" w:rsidP="00382C36">
            <w:pPr>
              <w:jc w:val="center"/>
              <w:rPr>
                <w:rFonts w:cs="Arial"/>
                <w:color w:val="auto"/>
                <w:szCs w:val="22"/>
              </w:rPr>
            </w:pPr>
          </w:p>
        </w:tc>
      </w:tr>
      <w:tr w:rsidR="00666229" w:rsidRPr="00BD06A1" w14:paraId="4B540078" w14:textId="77777777" w:rsidTr="00066897">
        <w:trPr>
          <w:cantSplit/>
          <w:trHeight w:val="220"/>
          <w:jc w:val="center"/>
        </w:trPr>
        <w:tc>
          <w:tcPr>
            <w:tcW w:w="1435" w:type="dxa"/>
            <w:vMerge/>
            <w:shd w:val="clear" w:color="auto" w:fill="auto"/>
            <w:vAlign w:val="center"/>
          </w:tcPr>
          <w:p w14:paraId="3C58C7E1" w14:textId="77777777" w:rsidR="002F273F" w:rsidRPr="00BD06A1" w:rsidRDefault="002F273F" w:rsidP="00382C36">
            <w:pPr>
              <w:spacing w:before="40" w:after="40"/>
              <w:jc w:val="center"/>
              <w:rPr>
                <w:rFonts w:cs="Arial"/>
                <w:color w:val="auto"/>
                <w:szCs w:val="22"/>
              </w:rPr>
            </w:pPr>
          </w:p>
        </w:tc>
        <w:tc>
          <w:tcPr>
            <w:tcW w:w="3870" w:type="dxa"/>
            <w:vMerge/>
            <w:shd w:val="clear" w:color="auto" w:fill="auto"/>
          </w:tcPr>
          <w:p w14:paraId="34F8E9C4" w14:textId="77777777" w:rsidR="002F273F" w:rsidRPr="00BD06A1" w:rsidRDefault="002F273F" w:rsidP="00382C36">
            <w:pPr>
              <w:spacing w:before="40" w:after="40"/>
              <w:jc w:val="center"/>
              <w:rPr>
                <w:rFonts w:cs="Arial"/>
                <w:color w:val="auto"/>
                <w:szCs w:val="22"/>
              </w:rPr>
            </w:pPr>
          </w:p>
        </w:tc>
        <w:tc>
          <w:tcPr>
            <w:tcW w:w="2329" w:type="dxa"/>
            <w:shd w:val="clear" w:color="auto" w:fill="auto"/>
          </w:tcPr>
          <w:p w14:paraId="4C2CD4A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439" w:type="dxa"/>
            <w:shd w:val="clear" w:color="auto" w:fill="auto"/>
          </w:tcPr>
          <w:p w14:paraId="6EE7CDD5"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22" w:type="dxa"/>
            <w:vMerge/>
            <w:shd w:val="clear" w:color="auto" w:fill="BFBFBF"/>
            <w:vAlign w:val="center"/>
          </w:tcPr>
          <w:p w14:paraId="4DD04E2D" w14:textId="77777777" w:rsidR="002F273F" w:rsidRPr="00BD06A1" w:rsidRDefault="002F273F" w:rsidP="00382C36">
            <w:pPr>
              <w:jc w:val="center"/>
              <w:rPr>
                <w:rFonts w:cs="Arial"/>
                <w:color w:val="auto"/>
                <w:szCs w:val="22"/>
              </w:rPr>
            </w:pPr>
          </w:p>
        </w:tc>
      </w:tr>
      <w:tr w:rsidR="00666229" w:rsidRPr="00BD06A1" w14:paraId="163C4DB1" w14:textId="77777777" w:rsidTr="00066897">
        <w:trPr>
          <w:cantSplit/>
          <w:trHeight w:val="220"/>
          <w:jc w:val="center"/>
        </w:trPr>
        <w:tc>
          <w:tcPr>
            <w:tcW w:w="1435" w:type="dxa"/>
            <w:vMerge w:val="restart"/>
            <w:shd w:val="clear" w:color="auto" w:fill="auto"/>
          </w:tcPr>
          <w:p w14:paraId="70A2D98D"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WM-108</w:t>
            </w:r>
          </w:p>
          <w:p w14:paraId="3280EDE2" w14:textId="77777777" w:rsidR="002F273F" w:rsidRPr="00BD06A1" w:rsidRDefault="002F273F" w:rsidP="00382C36">
            <w:pPr>
              <w:spacing w:before="40" w:after="40"/>
              <w:jc w:val="center"/>
              <w:rPr>
                <w:rFonts w:cs="Arial"/>
                <w:color w:val="auto"/>
                <w:szCs w:val="22"/>
              </w:rPr>
            </w:pPr>
          </w:p>
          <w:p w14:paraId="1732D417"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13FF39CB" w14:textId="77777777" w:rsidR="002F273F" w:rsidRPr="00BD06A1" w:rsidRDefault="002F273F" w:rsidP="00382C36">
            <w:pPr>
              <w:spacing w:before="40" w:after="40"/>
              <w:jc w:val="center"/>
              <w:rPr>
                <w:rFonts w:cs="Arial"/>
                <w:color w:val="auto"/>
                <w:szCs w:val="22"/>
              </w:rPr>
            </w:pPr>
          </w:p>
          <w:p w14:paraId="4158E681" w14:textId="77777777" w:rsidR="002F273F" w:rsidRPr="00BD06A1" w:rsidRDefault="002F273F" w:rsidP="00382C36">
            <w:pPr>
              <w:spacing w:before="40" w:after="40"/>
              <w:jc w:val="center"/>
              <w:rPr>
                <w:rFonts w:cs="Arial"/>
                <w:color w:val="auto"/>
                <w:szCs w:val="22"/>
              </w:rPr>
            </w:pPr>
          </w:p>
          <w:p w14:paraId="0A8FC0D4"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47E52FF3" w14:textId="77777777" w:rsidR="002F273F" w:rsidRPr="00BD06A1" w:rsidRDefault="002F273F" w:rsidP="00382C36">
            <w:pPr>
              <w:spacing w:before="40" w:after="40"/>
              <w:jc w:val="center"/>
              <w:rPr>
                <w:rFonts w:cs="Arial"/>
                <w:color w:val="auto"/>
                <w:szCs w:val="22"/>
              </w:rPr>
            </w:pPr>
          </w:p>
          <w:p w14:paraId="3E6D5A30"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0429C646" w14:textId="77777777" w:rsidR="002F273F" w:rsidRPr="00BD06A1" w:rsidRDefault="002F273F" w:rsidP="00382C36">
            <w:pPr>
              <w:spacing w:before="40" w:after="40"/>
              <w:jc w:val="center"/>
              <w:rPr>
                <w:rFonts w:cs="Arial"/>
                <w:color w:val="auto"/>
                <w:szCs w:val="22"/>
              </w:rPr>
            </w:pPr>
          </w:p>
          <w:p w14:paraId="51A80EF2"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tc>
        <w:tc>
          <w:tcPr>
            <w:tcW w:w="3870" w:type="dxa"/>
            <w:vMerge w:val="restart"/>
            <w:shd w:val="clear" w:color="auto" w:fill="auto"/>
          </w:tcPr>
          <w:p w14:paraId="37523780" w14:textId="77777777" w:rsidR="002F273F" w:rsidRPr="00BD06A1" w:rsidRDefault="002F273F" w:rsidP="00382C36">
            <w:pPr>
              <w:spacing w:before="40" w:after="40"/>
              <w:jc w:val="center"/>
              <w:rPr>
                <w:rFonts w:cs="Arial"/>
                <w:color w:val="auto"/>
                <w:szCs w:val="22"/>
              </w:rPr>
            </w:pPr>
            <w:r w:rsidRPr="00BD06A1">
              <w:rPr>
                <w:rFonts w:cs="Arial"/>
                <w:color w:val="auto"/>
                <w:szCs w:val="22"/>
              </w:rPr>
              <w:t>For waste disposal events, is the disposal process authorized and documented?</w:t>
            </w:r>
          </w:p>
          <w:p w14:paraId="6827FE51" w14:textId="77777777" w:rsidR="002F273F" w:rsidRPr="00BD06A1" w:rsidRDefault="002F273F" w:rsidP="00382C36">
            <w:pPr>
              <w:spacing w:before="40" w:after="40"/>
              <w:jc w:val="center"/>
              <w:rPr>
                <w:rFonts w:cs="Arial"/>
                <w:color w:val="auto"/>
                <w:szCs w:val="22"/>
              </w:rPr>
            </w:pPr>
          </w:p>
          <w:p w14:paraId="61545AF1"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WM-405]</w:t>
            </w:r>
          </w:p>
        </w:tc>
        <w:tc>
          <w:tcPr>
            <w:tcW w:w="2329" w:type="dxa"/>
            <w:shd w:val="clear" w:color="auto" w:fill="auto"/>
          </w:tcPr>
          <w:p w14:paraId="7C31B08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439" w:type="dxa"/>
            <w:shd w:val="clear" w:color="auto" w:fill="auto"/>
          </w:tcPr>
          <w:p w14:paraId="194D46B7"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22" w:type="dxa"/>
            <w:vMerge w:val="restart"/>
            <w:shd w:val="clear" w:color="auto" w:fill="BFBFBF"/>
            <w:vAlign w:val="center"/>
          </w:tcPr>
          <w:p w14:paraId="449EAC14" w14:textId="77777777" w:rsidR="002F273F" w:rsidRPr="00BD06A1" w:rsidRDefault="002F273F" w:rsidP="00382C36">
            <w:pPr>
              <w:jc w:val="center"/>
              <w:rPr>
                <w:rFonts w:cs="Arial"/>
                <w:color w:val="auto"/>
                <w:szCs w:val="22"/>
              </w:rPr>
            </w:pPr>
          </w:p>
        </w:tc>
      </w:tr>
      <w:tr w:rsidR="00666229" w:rsidRPr="00BD06A1" w14:paraId="7EDDF896" w14:textId="77777777" w:rsidTr="00066897">
        <w:trPr>
          <w:cantSplit/>
          <w:trHeight w:val="220"/>
          <w:jc w:val="center"/>
        </w:trPr>
        <w:tc>
          <w:tcPr>
            <w:tcW w:w="1435" w:type="dxa"/>
            <w:vMerge/>
            <w:shd w:val="clear" w:color="auto" w:fill="auto"/>
            <w:vAlign w:val="center"/>
          </w:tcPr>
          <w:p w14:paraId="227D2B49" w14:textId="77777777" w:rsidR="002F273F" w:rsidRPr="00BD06A1" w:rsidRDefault="002F273F" w:rsidP="00382C36">
            <w:pPr>
              <w:spacing w:before="40" w:after="40"/>
              <w:jc w:val="center"/>
              <w:rPr>
                <w:rFonts w:cs="Arial"/>
                <w:color w:val="auto"/>
                <w:szCs w:val="22"/>
              </w:rPr>
            </w:pPr>
          </w:p>
        </w:tc>
        <w:tc>
          <w:tcPr>
            <w:tcW w:w="3870" w:type="dxa"/>
            <w:vMerge/>
            <w:shd w:val="clear" w:color="auto" w:fill="auto"/>
          </w:tcPr>
          <w:p w14:paraId="36F25AE6" w14:textId="77777777" w:rsidR="002F273F" w:rsidRPr="00BD06A1" w:rsidRDefault="002F273F" w:rsidP="00382C36">
            <w:pPr>
              <w:spacing w:before="40" w:after="40"/>
              <w:jc w:val="center"/>
              <w:rPr>
                <w:rFonts w:cs="Arial"/>
                <w:color w:val="auto"/>
                <w:szCs w:val="22"/>
              </w:rPr>
            </w:pPr>
          </w:p>
        </w:tc>
        <w:tc>
          <w:tcPr>
            <w:tcW w:w="2329" w:type="dxa"/>
            <w:shd w:val="clear" w:color="auto" w:fill="auto"/>
          </w:tcPr>
          <w:p w14:paraId="0A95F90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439" w:type="dxa"/>
            <w:shd w:val="clear" w:color="auto" w:fill="auto"/>
          </w:tcPr>
          <w:p w14:paraId="36805D36"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22" w:type="dxa"/>
            <w:vMerge/>
            <w:shd w:val="clear" w:color="auto" w:fill="BFBFBF"/>
            <w:vAlign w:val="center"/>
          </w:tcPr>
          <w:p w14:paraId="7584B343" w14:textId="77777777" w:rsidR="002F273F" w:rsidRPr="00BD06A1" w:rsidRDefault="002F273F" w:rsidP="00382C36">
            <w:pPr>
              <w:jc w:val="center"/>
              <w:rPr>
                <w:rFonts w:cs="Arial"/>
                <w:color w:val="auto"/>
                <w:szCs w:val="22"/>
              </w:rPr>
            </w:pPr>
          </w:p>
        </w:tc>
      </w:tr>
      <w:tr w:rsidR="00666229" w:rsidRPr="00BD06A1" w14:paraId="5C6A1891" w14:textId="77777777" w:rsidTr="00066897">
        <w:trPr>
          <w:cantSplit/>
          <w:trHeight w:val="220"/>
          <w:jc w:val="center"/>
        </w:trPr>
        <w:tc>
          <w:tcPr>
            <w:tcW w:w="1435" w:type="dxa"/>
            <w:vMerge/>
            <w:shd w:val="clear" w:color="auto" w:fill="auto"/>
            <w:vAlign w:val="center"/>
          </w:tcPr>
          <w:p w14:paraId="24969E63" w14:textId="77777777" w:rsidR="002F273F" w:rsidRPr="00BD06A1" w:rsidRDefault="002F273F" w:rsidP="00382C36">
            <w:pPr>
              <w:spacing w:before="40" w:after="40"/>
              <w:jc w:val="center"/>
              <w:rPr>
                <w:rFonts w:cs="Arial"/>
                <w:color w:val="auto"/>
                <w:szCs w:val="22"/>
              </w:rPr>
            </w:pPr>
          </w:p>
        </w:tc>
        <w:tc>
          <w:tcPr>
            <w:tcW w:w="3870" w:type="dxa"/>
            <w:vMerge/>
            <w:shd w:val="clear" w:color="auto" w:fill="auto"/>
          </w:tcPr>
          <w:p w14:paraId="4146F43C" w14:textId="77777777" w:rsidR="002F273F" w:rsidRPr="00BD06A1" w:rsidRDefault="002F273F" w:rsidP="00382C36">
            <w:pPr>
              <w:spacing w:before="40" w:after="40"/>
              <w:jc w:val="center"/>
              <w:rPr>
                <w:rFonts w:cs="Arial"/>
                <w:color w:val="auto"/>
                <w:szCs w:val="22"/>
              </w:rPr>
            </w:pPr>
          </w:p>
        </w:tc>
        <w:tc>
          <w:tcPr>
            <w:tcW w:w="2329" w:type="dxa"/>
            <w:shd w:val="clear" w:color="auto" w:fill="auto"/>
          </w:tcPr>
          <w:p w14:paraId="5A148B7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439" w:type="dxa"/>
            <w:shd w:val="clear" w:color="auto" w:fill="auto"/>
          </w:tcPr>
          <w:p w14:paraId="61367299"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22" w:type="dxa"/>
            <w:vMerge/>
            <w:shd w:val="clear" w:color="auto" w:fill="BFBFBF"/>
            <w:vAlign w:val="center"/>
          </w:tcPr>
          <w:p w14:paraId="00D73DCA" w14:textId="77777777" w:rsidR="002F273F" w:rsidRPr="00BD06A1" w:rsidRDefault="002F273F" w:rsidP="00382C36">
            <w:pPr>
              <w:jc w:val="center"/>
              <w:rPr>
                <w:rFonts w:cs="Arial"/>
                <w:color w:val="auto"/>
                <w:szCs w:val="22"/>
              </w:rPr>
            </w:pPr>
          </w:p>
        </w:tc>
      </w:tr>
      <w:tr w:rsidR="00666229" w:rsidRPr="00BD06A1" w14:paraId="536B3E37" w14:textId="77777777" w:rsidTr="00066897">
        <w:trPr>
          <w:cantSplit/>
          <w:trHeight w:val="220"/>
          <w:jc w:val="center"/>
        </w:trPr>
        <w:tc>
          <w:tcPr>
            <w:tcW w:w="1435" w:type="dxa"/>
            <w:vMerge w:val="restart"/>
            <w:shd w:val="clear" w:color="auto" w:fill="auto"/>
            <w:vAlign w:val="center"/>
          </w:tcPr>
          <w:p w14:paraId="6D3D56A1"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WM-109</w:t>
            </w:r>
          </w:p>
          <w:p w14:paraId="65314FA1" w14:textId="77777777" w:rsidR="002F273F" w:rsidRPr="00BD06A1" w:rsidRDefault="002F273F" w:rsidP="00382C36">
            <w:pPr>
              <w:spacing w:before="40" w:after="40"/>
              <w:jc w:val="center"/>
              <w:rPr>
                <w:rFonts w:cs="Arial"/>
                <w:color w:val="auto"/>
                <w:szCs w:val="22"/>
              </w:rPr>
            </w:pPr>
          </w:p>
          <w:p w14:paraId="2FC8B81E"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424C2E91" w14:textId="77777777" w:rsidR="002F273F" w:rsidRPr="00BD06A1" w:rsidRDefault="002F273F" w:rsidP="00382C36">
            <w:pPr>
              <w:spacing w:before="40" w:after="40"/>
              <w:jc w:val="center"/>
              <w:rPr>
                <w:rFonts w:cs="Arial"/>
                <w:color w:val="auto"/>
                <w:szCs w:val="22"/>
              </w:rPr>
            </w:pPr>
          </w:p>
          <w:p w14:paraId="7FA33814" w14:textId="77777777" w:rsidR="002F273F" w:rsidRPr="00BD06A1" w:rsidRDefault="002F273F" w:rsidP="00382C36">
            <w:pPr>
              <w:spacing w:before="40" w:after="40"/>
              <w:jc w:val="center"/>
              <w:rPr>
                <w:rFonts w:cs="Arial"/>
                <w:color w:val="auto"/>
                <w:szCs w:val="22"/>
              </w:rPr>
            </w:pPr>
          </w:p>
          <w:p w14:paraId="33AB5B71"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4FDFC169" w14:textId="77777777" w:rsidR="002F273F" w:rsidRPr="00BD06A1" w:rsidRDefault="002F273F" w:rsidP="00382C36">
            <w:pPr>
              <w:spacing w:before="40" w:after="40"/>
              <w:jc w:val="center"/>
              <w:rPr>
                <w:rFonts w:cs="Arial"/>
                <w:color w:val="auto"/>
                <w:szCs w:val="22"/>
              </w:rPr>
            </w:pPr>
          </w:p>
          <w:p w14:paraId="560BBE4C"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1B904BB1" w14:textId="77777777" w:rsidR="002F273F" w:rsidRPr="00BD06A1" w:rsidRDefault="002F273F" w:rsidP="00382C36">
            <w:pPr>
              <w:spacing w:before="40" w:after="40"/>
              <w:jc w:val="center"/>
              <w:rPr>
                <w:rFonts w:cs="Arial"/>
                <w:color w:val="auto"/>
                <w:szCs w:val="22"/>
              </w:rPr>
            </w:pPr>
          </w:p>
          <w:p w14:paraId="09B4963A"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tc>
        <w:tc>
          <w:tcPr>
            <w:tcW w:w="3870" w:type="dxa"/>
            <w:vMerge w:val="restart"/>
            <w:shd w:val="clear" w:color="auto" w:fill="auto"/>
          </w:tcPr>
          <w:p w14:paraId="6FF3E923" w14:textId="77777777" w:rsidR="002F273F" w:rsidRPr="00BD06A1" w:rsidRDefault="002F273F" w:rsidP="00382C36">
            <w:pPr>
              <w:spacing w:before="40" w:after="40"/>
              <w:jc w:val="center"/>
              <w:rPr>
                <w:rFonts w:cs="Arial"/>
                <w:color w:val="auto"/>
                <w:szCs w:val="22"/>
              </w:rPr>
            </w:pPr>
            <w:r w:rsidRPr="00BD06A1">
              <w:rPr>
                <w:rFonts w:cs="Arial"/>
                <w:color w:val="auto"/>
                <w:szCs w:val="22"/>
              </w:rPr>
              <w:t>Are unusable pharmaceutical products stored separately?</w:t>
            </w:r>
          </w:p>
          <w:p w14:paraId="7B43DB26" w14:textId="77777777" w:rsidR="002F273F" w:rsidRPr="00BD06A1" w:rsidRDefault="002F273F" w:rsidP="00382C36">
            <w:pPr>
              <w:spacing w:before="40" w:after="40"/>
              <w:jc w:val="center"/>
              <w:rPr>
                <w:rFonts w:cs="Arial"/>
                <w:color w:val="auto"/>
                <w:szCs w:val="22"/>
              </w:rPr>
            </w:pPr>
          </w:p>
          <w:p w14:paraId="753B2F52"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WM-406]</w:t>
            </w:r>
          </w:p>
        </w:tc>
        <w:tc>
          <w:tcPr>
            <w:tcW w:w="2329" w:type="dxa"/>
            <w:shd w:val="clear" w:color="auto" w:fill="auto"/>
          </w:tcPr>
          <w:p w14:paraId="7A9359F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439" w:type="dxa"/>
            <w:shd w:val="clear" w:color="auto" w:fill="auto"/>
          </w:tcPr>
          <w:p w14:paraId="01F05333"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22" w:type="dxa"/>
            <w:vMerge w:val="restart"/>
            <w:shd w:val="clear" w:color="auto" w:fill="BFBFBF"/>
            <w:vAlign w:val="center"/>
          </w:tcPr>
          <w:p w14:paraId="7BB46A9F" w14:textId="77777777" w:rsidR="002F273F" w:rsidRPr="00BD06A1" w:rsidRDefault="002F273F" w:rsidP="00382C36">
            <w:pPr>
              <w:jc w:val="center"/>
              <w:rPr>
                <w:rFonts w:cs="Arial"/>
                <w:color w:val="auto"/>
                <w:szCs w:val="22"/>
              </w:rPr>
            </w:pPr>
          </w:p>
        </w:tc>
      </w:tr>
      <w:tr w:rsidR="00666229" w:rsidRPr="00BD06A1" w14:paraId="38F892C2" w14:textId="77777777" w:rsidTr="00066897">
        <w:trPr>
          <w:cantSplit/>
          <w:trHeight w:val="220"/>
          <w:jc w:val="center"/>
        </w:trPr>
        <w:tc>
          <w:tcPr>
            <w:tcW w:w="1435" w:type="dxa"/>
            <w:vMerge/>
            <w:shd w:val="clear" w:color="auto" w:fill="auto"/>
            <w:vAlign w:val="center"/>
          </w:tcPr>
          <w:p w14:paraId="543E967A" w14:textId="77777777" w:rsidR="002F273F" w:rsidRPr="00BD06A1" w:rsidRDefault="002F273F" w:rsidP="00382C36">
            <w:pPr>
              <w:spacing w:before="40" w:after="40"/>
              <w:jc w:val="center"/>
              <w:rPr>
                <w:rFonts w:cs="Arial"/>
                <w:color w:val="auto"/>
                <w:szCs w:val="22"/>
              </w:rPr>
            </w:pPr>
          </w:p>
        </w:tc>
        <w:tc>
          <w:tcPr>
            <w:tcW w:w="3870" w:type="dxa"/>
            <w:vMerge/>
            <w:shd w:val="clear" w:color="auto" w:fill="auto"/>
          </w:tcPr>
          <w:p w14:paraId="001F9FA4" w14:textId="77777777" w:rsidR="002F273F" w:rsidRPr="00BD06A1" w:rsidRDefault="002F273F" w:rsidP="00382C36">
            <w:pPr>
              <w:spacing w:before="40" w:after="40"/>
              <w:jc w:val="center"/>
              <w:rPr>
                <w:rFonts w:cs="Arial"/>
                <w:color w:val="auto"/>
                <w:szCs w:val="22"/>
              </w:rPr>
            </w:pPr>
          </w:p>
        </w:tc>
        <w:tc>
          <w:tcPr>
            <w:tcW w:w="2329" w:type="dxa"/>
            <w:shd w:val="clear" w:color="auto" w:fill="auto"/>
          </w:tcPr>
          <w:p w14:paraId="583BF77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439" w:type="dxa"/>
            <w:shd w:val="clear" w:color="auto" w:fill="auto"/>
          </w:tcPr>
          <w:p w14:paraId="0F91ACD6"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22" w:type="dxa"/>
            <w:vMerge/>
            <w:shd w:val="clear" w:color="auto" w:fill="BFBFBF"/>
            <w:vAlign w:val="center"/>
          </w:tcPr>
          <w:p w14:paraId="62A0415E" w14:textId="77777777" w:rsidR="002F273F" w:rsidRPr="00BD06A1" w:rsidRDefault="002F273F" w:rsidP="00382C36">
            <w:pPr>
              <w:jc w:val="center"/>
              <w:rPr>
                <w:rFonts w:cs="Arial"/>
                <w:color w:val="auto"/>
                <w:szCs w:val="22"/>
              </w:rPr>
            </w:pPr>
          </w:p>
        </w:tc>
      </w:tr>
      <w:tr w:rsidR="00666229" w:rsidRPr="00BD06A1" w14:paraId="0F5528ED" w14:textId="77777777" w:rsidTr="00066897">
        <w:trPr>
          <w:cantSplit/>
          <w:trHeight w:val="220"/>
          <w:jc w:val="center"/>
        </w:trPr>
        <w:tc>
          <w:tcPr>
            <w:tcW w:w="1435" w:type="dxa"/>
            <w:vMerge/>
            <w:shd w:val="clear" w:color="auto" w:fill="auto"/>
            <w:vAlign w:val="center"/>
          </w:tcPr>
          <w:p w14:paraId="3322EDA0" w14:textId="77777777" w:rsidR="002F273F" w:rsidRPr="00BD06A1" w:rsidRDefault="002F273F" w:rsidP="00382C36">
            <w:pPr>
              <w:spacing w:before="40" w:after="40"/>
              <w:jc w:val="center"/>
              <w:rPr>
                <w:rFonts w:cs="Arial"/>
                <w:color w:val="auto"/>
                <w:szCs w:val="22"/>
              </w:rPr>
            </w:pPr>
          </w:p>
        </w:tc>
        <w:tc>
          <w:tcPr>
            <w:tcW w:w="3870" w:type="dxa"/>
            <w:vMerge/>
            <w:shd w:val="clear" w:color="auto" w:fill="auto"/>
          </w:tcPr>
          <w:p w14:paraId="5E02E219" w14:textId="77777777" w:rsidR="002F273F" w:rsidRPr="00BD06A1" w:rsidRDefault="002F273F" w:rsidP="00382C36">
            <w:pPr>
              <w:spacing w:before="40" w:after="40"/>
              <w:jc w:val="center"/>
              <w:rPr>
                <w:rFonts w:cs="Arial"/>
                <w:color w:val="auto"/>
                <w:szCs w:val="22"/>
              </w:rPr>
            </w:pPr>
          </w:p>
        </w:tc>
        <w:tc>
          <w:tcPr>
            <w:tcW w:w="2329" w:type="dxa"/>
            <w:shd w:val="clear" w:color="auto" w:fill="auto"/>
          </w:tcPr>
          <w:p w14:paraId="2FA8C42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439" w:type="dxa"/>
            <w:shd w:val="clear" w:color="auto" w:fill="auto"/>
          </w:tcPr>
          <w:p w14:paraId="7879FBA8"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22" w:type="dxa"/>
            <w:vMerge/>
            <w:shd w:val="clear" w:color="auto" w:fill="BFBFBF"/>
            <w:vAlign w:val="center"/>
          </w:tcPr>
          <w:p w14:paraId="7AB86705" w14:textId="77777777" w:rsidR="002F273F" w:rsidRPr="00BD06A1" w:rsidRDefault="002F273F" w:rsidP="00382C36">
            <w:pPr>
              <w:jc w:val="center"/>
              <w:rPr>
                <w:rFonts w:cs="Arial"/>
                <w:color w:val="auto"/>
                <w:szCs w:val="22"/>
              </w:rPr>
            </w:pPr>
          </w:p>
        </w:tc>
      </w:tr>
      <w:tr w:rsidR="00666229" w:rsidRPr="00BD06A1" w14:paraId="0346C2C7" w14:textId="77777777" w:rsidTr="00382C36">
        <w:trPr>
          <w:cantSplit/>
          <w:trHeight w:val="220"/>
          <w:jc w:val="center"/>
        </w:trPr>
        <w:tc>
          <w:tcPr>
            <w:tcW w:w="1435" w:type="dxa"/>
            <w:vMerge w:val="restart"/>
            <w:shd w:val="clear" w:color="auto" w:fill="auto"/>
            <w:vAlign w:val="center"/>
          </w:tcPr>
          <w:p w14:paraId="510FB42F"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WM-1</w:t>
            </w:r>
          </w:p>
          <w:p w14:paraId="62804FBB"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10</w:t>
            </w:r>
          </w:p>
          <w:p w14:paraId="6F7F9EE9" w14:textId="77777777" w:rsidR="002F273F" w:rsidRPr="00BD06A1" w:rsidRDefault="002F273F" w:rsidP="00382C36">
            <w:pPr>
              <w:spacing w:before="40" w:after="40"/>
              <w:jc w:val="center"/>
              <w:rPr>
                <w:rFonts w:cs="Arial"/>
                <w:b/>
                <w:color w:val="auto"/>
                <w:szCs w:val="22"/>
              </w:rPr>
            </w:pPr>
          </w:p>
          <w:p w14:paraId="0E0032A7"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38A3FA9F" w14:textId="77777777" w:rsidR="002F273F" w:rsidRPr="00BD06A1" w:rsidRDefault="002F273F" w:rsidP="00382C36">
            <w:pPr>
              <w:spacing w:before="40" w:after="40"/>
              <w:jc w:val="center"/>
              <w:rPr>
                <w:rFonts w:cs="Arial"/>
                <w:color w:val="auto"/>
                <w:szCs w:val="22"/>
              </w:rPr>
            </w:pPr>
          </w:p>
          <w:p w14:paraId="05D28A52" w14:textId="77777777" w:rsidR="002F273F" w:rsidRPr="00BD06A1" w:rsidRDefault="002F273F" w:rsidP="00382C36">
            <w:pPr>
              <w:spacing w:before="40" w:after="40"/>
              <w:jc w:val="center"/>
              <w:rPr>
                <w:rFonts w:cs="Arial"/>
                <w:color w:val="auto"/>
                <w:szCs w:val="22"/>
              </w:rPr>
            </w:pPr>
          </w:p>
          <w:p w14:paraId="7911161F"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1F8A9528" w14:textId="77777777" w:rsidR="002F273F" w:rsidRPr="00BD06A1" w:rsidRDefault="002F273F" w:rsidP="00382C36">
            <w:pPr>
              <w:spacing w:before="40" w:after="40"/>
              <w:jc w:val="center"/>
              <w:rPr>
                <w:rFonts w:cs="Arial"/>
                <w:color w:val="auto"/>
                <w:szCs w:val="22"/>
              </w:rPr>
            </w:pPr>
          </w:p>
          <w:p w14:paraId="2288D69B"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769DBF30" w14:textId="77777777" w:rsidR="002F273F" w:rsidRPr="00BD06A1" w:rsidRDefault="002F273F" w:rsidP="00382C36">
            <w:pPr>
              <w:spacing w:before="40" w:after="40"/>
              <w:jc w:val="center"/>
              <w:rPr>
                <w:rFonts w:cs="Arial"/>
                <w:color w:val="auto"/>
                <w:szCs w:val="22"/>
              </w:rPr>
            </w:pPr>
          </w:p>
          <w:p w14:paraId="1CBC8E33"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tc>
        <w:tc>
          <w:tcPr>
            <w:tcW w:w="3870" w:type="dxa"/>
            <w:vMerge w:val="restart"/>
            <w:shd w:val="clear" w:color="auto" w:fill="auto"/>
          </w:tcPr>
          <w:p w14:paraId="08A7F473" w14:textId="77777777" w:rsidR="002F273F" w:rsidRPr="00BD06A1" w:rsidRDefault="002F273F" w:rsidP="00382C36">
            <w:pPr>
              <w:spacing w:before="40" w:after="40"/>
              <w:jc w:val="center"/>
              <w:rPr>
                <w:rFonts w:cs="Arial"/>
                <w:color w:val="auto"/>
                <w:szCs w:val="22"/>
              </w:rPr>
            </w:pPr>
            <w:r w:rsidRPr="00BD06A1">
              <w:rPr>
                <w:rFonts w:cs="Arial"/>
                <w:color w:val="auto"/>
                <w:szCs w:val="22"/>
              </w:rPr>
              <w:t>What means or methods are used for treating and/or disposing of pharmaceutical waste generated or in storage at the site or facility?</w:t>
            </w:r>
          </w:p>
          <w:p w14:paraId="2E59A2EA" w14:textId="77777777" w:rsidR="002F273F" w:rsidRPr="00BD06A1" w:rsidRDefault="002F273F" w:rsidP="00382C36">
            <w:pPr>
              <w:spacing w:before="40" w:after="40"/>
              <w:jc w:val="center"/>
              <w:rPr>
                <w:rFonts w:cs="Arial"/>
                <w:color w:val="auto"/>
                <w:szCs w:val="22"/>
              </w:rPr>
            </w:pPr>
          </w:p>
          <w:p w14:paraId="3FCBBB42"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Could be done via contract or by the facility itself.</w:t>
            </w:r>
          </w:p>
          <w:p w14:paraId="05DB9B10" w14:textId="77777777" w:rsidR="002F273F" w:rsidRPr="00BD06A1" w:rsidRDefault="002F273F" w:rsidP="00382C36">
            <w:pPr>
              <w:spacing w:before="40" w:after="40"/>
              <w:jc w:val="center"/>
              <w:rPr>
                <w:rFonts w:cs="Arial"/>
                <w:color w:val="auto"/>
                <w:szCs w:val="22"/>
              </w:rPr>
            </w:pPr>
          </w:p>
          <w:p w14:paraId="54D85E3F"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ALLOWED]</w:t>
            </w:r>
          </w:p>
        </w:tc>
        <w:tc>
          <w:tcPr>
            <w:tcW w:w="2329" w:type="dxa"/>
            <w:shd w:val="clear" w:color="auto" w:fill="auto"/>
            <w:vAlign w:val="center"/>
          </w:tcPr>
          <w:p w14:paraId="0BA481E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Municipal landfill disposal</w:t>
            </w:r>
          </w:p>
        </w:tc>
        <w:tc>
          <w:tcPr>
            <w:tcW w:w="439" w:type="dxa"/>
            <w:shd w:val="clear" w:color="auto" w:fill="auto"/>
          </w:tcPr>
          <w:p w14:paraId="4117A3A0"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22" w:type="dxa"/>
            <w:vMerge w:val="restart"/>
            <w:shd w:val="clear" w:color="auto" w:fill="auto"/>
            <w:vAlign w:val="center"/>
          </w:tcPr>
          <w:p w14:paraId="42ED19E0" w14:textId="77777777" w:rsidR="002F273F" w:rsidRPr="00BD06A1" w:rsidRDefault="002F273F" w:rsidP="00382C36">
            <w:pPr>
              <w:jc w:val="center"/>
              <w:rPr>
                <w:rFonts w:cs="Arial"/>
                <w:color w:val="auto"/>
                <w:szCs w:val="22"/>
              </w:rPr>
            </w:pPr>
            <w:r w:rsidRPr="00BD06A1">
              <w:rPr>
                <w:rFonts w:cs="Arial"/>
                <w:color w:val="auto"/>
                <w:szCs w:val="22"/>
              </w:rPr>
              <w:t xml:space="preserve">If </w:t>
            </w:r>
            <w:r w:rsidRPr="00BD06A1">
              <w:rPr>
                <w:rFonts w:cs="Arial"/>
                <w:b/>
                <w:color w:val="auto"/>
                <w:szCs w:val="22"/>
              </w:rPr>
              <w:t>"None - disposal is not done"</w:t>
            </w:r>
            <w:r w:rsidRPr="00BD06A1">
              <w:rPr>
                <w:rFonts w:cs="Arial"/>
                <w:color w:val="auto"/>
                <w:szCs w:val="22"/>
              </w:rPr>
              <w:t xml:space="preserve"> or </w:t>
            </w:r>
            <w:r w:rsidRPr="00BD06A1">
              <w:rPr>
                <w:rFonts w:cs="Arial"/>
                <w:b/>
                <w:color w:val="auto"/>
                <w:szCs w:val="22"/>
              </w:rPr>
              <w:t>"I don't know"</w:t>
            </w:r>
            <w:r w:rsidRPr="00BD06A1">
              <w:rPr>
                <w:rFonts w:cs="Arial"/>
                <w:color w:val="auto"/>
                <w:szCs w:val="22"/>
              </w:rPr>
              <w:t xml:space="preserve"> then go to </w:t>
            </w:r>
            <w:r w:rsidRPr="00BD06A1">
              <w:rPr>
                <w:rFonts w:cs="Arial"/>
                <w:b/>
                <w:color w:val="auto"/>
                <w:szCs w:val="22"/>
              </w:rPr>
              <w:t>[WM-112</w:t>
            </w:r>
            <w:proofErr w:type="gramStart"/>
            <w:r w:rsidRPr="00BD06A1">
              <w:rPr>
                <w:rFonts w:cs="Arial"/>
                <w:b/>
                <w:color w:val="auto"/>
                <w:szCs w:val="22"/>
              </w:rPr>
              <w:t>]</w:t>
            </w:r>
            <w:r w:rsidRPr="00BD06A1">
              <w:rPr>
                <w:rFonts w:cs="Arial"/>
                <w:color w:val="auto"/>
                <w:szCs w:val="22"/>
              </w:rPr>
              <w:t>;</w:t>
            </w:r>
            <w:proofErr w:type="gramEnd"/>
            <w:r w:rsidRPr="00BD06A1">
              <w:rPr>
                <w:rFonts w:cs="Arial"/>
                <w:color w:val="auto"/>
                <w:szCs w:val="22"/>
              </w:rPr>
              <w:t xml:space="preserve"> </w:t>
            </w:r>
          </w:p>
          <w:p w14:paraId="1D067DAB" w14:textId="77777777" w:rsidR="002F273F" w:rsidRPr="00BD06A1" w:rsidRDefault="002F273F" w:rsidP="00382C36">
            <w:pPr>
              <w:jc w:val="center"/>
              <w:rPr>
                <w:rFonts w:cs="Arial"/>
                <w:color w:val="auto"/>
                <w:szCs w:val="22"/>
              </w:rPr>
            </w:pPr>
          </w:p>
          <w:p w14:paraId="1D0FD40D" w14:textId="77777777" w:rsidR="002F273F" w:rsidRPr="00BD06A1" w:rsidRDefault="002F273F" w:rsidP="00382C36">
            <w:pPr>
              <w:jc w:val="center"/>
              <w:rPr>
                <w:rFonts w:cs="Arial"/>
                <w:color w:val="auto"/>
                <w:szCs w:val="22"/>
              </w:rPr>
            </w:pPr>
            <w:r w:rsidRPr="00BD06A1">
              <w:rPr>
                <w:rFonts w:cs="Arial"/>
                <w:color w:val="auto"/>
                <w:szCs w:val="22"/>
              </w:rPr>
              <w:t>Otherwise, continue.</w:t>
            </w:r>
          </w:p>
        </w:tc>
      </w:tr>
      <w:tr w:rsidR="00666229" w:rsidRPr="00BD06A1" w14:paraId="1F9C839B" w14:textId="77777777" w:rsidTr="00066897">
        <w:trPr>
          <w:cantSplit/>
          <w:trHeight w:val="220"/>
          <w:jc w:val="center"/>
        </w:trPr>
        <w:tc>
          <w:tcPr>
            <w:tcW w:w="1435" w:type="dxa"/>
            <w:vMerge/>
            <w:shd w:val="clear" w:color="auto" w:fill="auto"/>
            <w:vAlign w:val="center"/>
          </w:tcPr>
          <w:p w14:paraId="4CAB0DC8" w14:textId="77777777" w:rsidR="002F273F" w:rsidRPr="00BD06A1" w:rsidRDefault="002F273F" w:rsidP="00382C36">
            <w:pPr>
              <w:spacing w:before="40" w:after="40"/>
              <w:jc w:val="center"/>
              <w:rPr>
                <w:rFonts w:cs="Arial"/>
                <w:color w:val="auto"/>
                <w:szCs w:val="22"/>
              </w:rPr>
            </w:pPr>
          </w:p>
        </w:tc>
        <w:tc>
          <w:tcPr>
            <w:tcW w:w="3870" w:type="dxa"/>
            <w:vMerge/>
            <w:shd w:val="clear" w:color="auto" w:fill="auto"/>
          </w:tcPr>
          <w:p w14:paraId="593C820E" w14:textId="77777777" w:rsidR="002F273F" w:rsidRPr="00BD06A1" w:rsidRDefault="002F273F" w:rsidP="00382C36">
            <w:pPr>
              <w:spacing w:before="40" w:after="40"/>
              <w:jc w:val="center"/>
              <w:rPr>
                <w:rFonts w:cs="Arial"/>
                <w:color w:val="auto"/>
                <w:szCs w:val="22"/>
              </w:rPr>
            </w:pPr>
          </w:p>
        </w:tc>
        <w:tc>
          <w:tcPr>
            <w:tcW w:w="2329" w:type="dxa"/>
            <w:shd w:val="clear" w:color="auto" w:fill="auto"/>
            <w:vAlign w:val="center"/>
          </w:tcPr>
          <w:p w14:paraId="0156401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Incineration (on-site) followed by landfill disposal of ash residues</w:t>
            </w:r>
          </w:p>
        </w:tc>
        <w:tc>
          <w:tcPr>
            <w:tcW w:w="439" w:type="dxa"/>
            <w:shd w:val="clear" w:color="auto" w:fill="auto"/>
          </w:tcPr>
          <w:p w14:paraId="64E630A9"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22" w:type="dxa"/>
            <w:vMerge/>
            <w:shd w:val="clear" w:color="auto" w:fill="BFBFBF"/>
            <w:vAlign w:val="center"/>
          </w:tcPr>
          <w:p w14:paraId="6DE5AFF7" w14:textId="77777777" w:rsidR="002F273F" w:rsidRPr="00BD06A1" w:rsidRDefault="002F273F" w:rsidP="00382C36">
            <w:pPr>
              <w:jc w:val="center"/>
              <w:rPr>
                <w:rFonts w:cs="Arial"/>
                <w:color w:val="auto"/>
                <w:szCs w:val="22"/>
              </w:rPr>
            </w:pPr>
          </w:p>
        </w:tc>
      </w:tr>
      <w:tr w:rsidR="00666229" w:rsidRPr="00BD06A1" w14:paraId="18679C25" w14:textId="77777777" w:rsidTr="00066897">
        <w:trPr>
          <w:cantSplit/>
          <w:trHeight w:val="220"/>
          <w:jc w:val="center"/>
        </w:trPr>
        <w:tc>
          <w:tcPr>
            <w:tcW w:w="1435" w:type="dxa"/>
            <w:vMerge/>
            <w:shd w:val="clear" w:color="auto" w:fill="auto"/>
            <w:vAlign w:val="center"/>
          </w:tcPr>
          <w:p w14:paraId="527181F0" w14:textId="77777777" w:rsidR="002F273F" w:rsidRPr="00BD06A1" w:rsidRDefault="002F273F" w:rsidP="00382C36">
            <w:pPr>
              <w:spacing w:before="40" w:after="40"/>
              <w:jc w:val="center"/>
              <w:rPr>
                <w:rFonts w:cs="Arial"/>
                <w:color w:val="auto"/>
                <w:szCs w:val="22"/>
              </w:rPr>
            </w:pPr>
          </w:p>
        </w:tc>
        <w:tc>
          <w:tcPr>
            <w:tcW w:w="3870" w:type="dxa"/>
            <w:vMerge/>
            <w:shd w:val="clear" w:color="auto" w:fill="auto"/>
          </w:tcPr>
          <w:p w14:paraId="6792A99B" w14:textId="77777777" w:rsidR="002F273F" w:rsidRPr="00BD06A1" w:rsidRDefault="002F273F" w:rsidP="00382C36">
            <w:pPr>
              <w:spacing w:before="40" w:after="40"/>
              <w:jc w:val="center"/>
              <w:rPr>
                <w:rFonts w:cs="Arial"/>
                <w:color w:val="auto"/>
                <w:szCs w:val="22"/>
              </w:rPr>
            </w:pPr>
          </w:p>
        </w:tc>
        <w:tc>
          <w:tcPr>
            <w:tcW w:w="2329" w:type="dxa"/>
            <w:shd w:val="clear" w:color="auto" w:fill="auto"/>
            <w:vAlign w:val="center"/>
          </w:tcPr>
          <w:p w14:paraId="00817BD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roofErr w:type="spellStart"/>
            <w:r w:rsidRPr="00BD06A1">
              <w:rPr>
                <w:rFonts w:cs="Arial"/>
                <w:color w:val="auto"/>
                <w:szCs w:val="22"/>
              </w:rPr>
              <w:t>Inertization</w:t>
            </w:r>
            <w:proofErr w:type="spellEnd"/>
            <w:r w:rsidRPr="00BD06A1">
              <w:rPr>
                <w:rFonts w:cs="Arial"/>
                <w:color w:val="auto"/>
                <w:szCs w:val="22"/>
              </w:rPr>
              <w:t xml:space="preserve"> or solidification followed by landfill disposal of treated waste residues</w:t>
            </w:r>
          </w:p>
        </w:tc>
        <w:tc>
          <w:tcPr>
            <w:tcW w:w="439" w:type="dxa"/>
            <w:shd w:val="clear" w:color="auto" w:fill="auto"/>
          </w:tcPr>
          <w:p w14:paraId="0278F3D3"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22" w:type="dxa"/>
            <w:vMerge/>
            <w:shd w:val="clear" w:color="auto" w:fill="BFBFBF"/>
            <w:vAlign w:val="center"/>
          </w:tcPr>
          <w:p w14:paraId="752E9DC6" w14:textId="77777777" w:rsidR="002F273F" w:rsidRPr="00BD06A1" w:rsidRDefault="002F273F" w:rsidP="00382C36">
            <w:pPr>
              <w:jc w:val="center"/>
              <w:rPr>
                <w:rFonts w:cs="Arial"/>
                <w:color w:val="auto"/>
                <w:szCs w:val="22"/>
              </w:rPr>
            </w:pPr>
          </w:p>
        </w:tc>
      </w:tr>
      <w:tr w:rsidR="00666229" w:rsidRPr="00BD06A1" w14:paraId="46382D23" w14:textId="77777777" w:rsidTr="00066897">
        <w:trPr>
          <w:cantSplit/>
          <w:trHeight w:val="220"/>
          <w:jc w:val="center"/>
        </w:trPr>
        <w:tc>
          <w:tcPr>
            <w:tcW w:w="1435" w:type="dxa"/>
            <w:vMerge/>
            <w:shd w:val="clear" w:color="auto" w:fill="auto"/>
            <w:vAlign w:val="center"/>
          </w:tcPr>
          <w:p w14:paraId="59DDEF43" w14:textId="77777777" w:rsidR="002F273F" w:rsidRPr="00BD06A1" w:rsidRDefault="002F273F" w:rsidP="00382C36">
            <w:pPr>
              <w:spacing w:before="40" w:after="40"/>
              <w:jc w:val="center"/>
              <w:rPr>
                <w:rFonts w:cs="Arial"/>
                <w:color w:val="auto"/>
                <w:szCs w:val="22"/>
              </w:rPr>
            </w:pPr>
          </w:p>
        </w:tc>
        <w:tc>
          <w:tcPr>
            <w:tcW w:w="3870" w:type="dxa"/>
            <w:vMerge/>
            <w:shd w:val="clear" w:color="auto" w:fill="auto"/>
          </w:tcPr>
          <w:p w14:paraId="3230C38B" w14:textId="77777777" w:rsidR="002F273F" w:rsidRPr="00BD06A1" w:rsidRDefault="002F273F" w:rsidP="00382C36">
            <w:pPr>
              <w:spacing w:before="40" w:after="40"/>
              <w:jc w:val="center"/>
              <w:rPr>
                <w:rFonts w:cs="Arial"/>
                <w:color w:val="auto"/>
                <w:szCs w:val="22"/>
              </w:rPr>
            </w:pPr>
          </w:p>
        </w:tc>
        <w:tc>
          <w:tcPr>
            <w:tcW w:w="2329" w:type="dxa"/>
            <w:shd w:val="clear" w:color="auto" w:fill="auto"/>
            <w:vAlign w:val="center"/>
          </w:tcPr>
          <w:p w14:paraId="13CA7C0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Steam autoclaving followed by landfill disposal of treated waste residues</w:t>
            </w:r>
          </w:p>
        </w:tc>
        <w:tc>
          <w:tcPr>
            <w:tcW w:w="439" w:type="dxa"/>
            <w:shd w:val="clear" w:color="auto" w:fill="auto"/>
          </w:tcPr>
          <w:p w14:paraId="5A0595F3"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22" w:type="dxa"/>
            <w:vMerge/>
            <w:shd w:val="clear" w:color="auto" w:fill="BFBFBF"/>
            <w:vAlign w:val="center"/>
          </w:tcPr>
          <w:p w14:paraId="235670F5" w14:textId="77777777" w:rsidR="002F273F" w:rsidRPr="00BD06A1" w:rsidRDefault="002F273F" w:rsidP="00382C36">
            <w:pPr>
              <w:jc w:val="center"/>
              <w:rPr>
                <w:rFonts w:cs="Arial"/>
                <w:color w:val="auto"/>
                <w:szCs w:val="22"/>
              </w:rPr>
            </w:pPr>
          </w:p>
        </w:tc>
      </w:tr>
      <w:tr w:rsidR="00666229" w:rsidRPr="00BD06A1" w14:paraId="20801520" w14:textId="77777777" w:rsidTr="00066897">
        <w:trPr>
          <w:cantSplit/>
          <w:trHeight w:val="220"/>
          <w:jc w:val="center"/>
        </w:trPr>
        <w:tc>
          <w:tcPr>
            <w:tcW w:w="1435" w:type="dxa"/>
            <w:vMerge/>
            <w:shd w:val="clear" w:color="auto" w:fill="auto"/>
            <w:vAlign w:val="center"/>
          </w:tcPr>
          <w:p w14:paraId="74287227" w14:textId="77777777" w:rsidR="002F273F" w:rsidRPr="00BD06A1" w:rsidRDefault="002F273F" w:rsidP="00382C36">
            <w:pPr>
              <w:spacing w:before="40" w:after="40"/>
              <w:jc w:val="center"/>
              <w:rPr>
                <w:rFonts w:cs="Arial"/>
                <w:color w:val="auto"/>
                <w:szCs w:val="22"/>
              </w:rPr>
            </w:pPr>
          </w:p>
        </w:tc>
        <w:tc>
          <w:tcPr>
            <w:tcW w:w="3870" w:type="dxa"/>
            <w:vMerge/>
            <w:shd w:val="clear" w:color="auto" w:fill="auto"/>
          </w:tcPr>
          <w:p w14:paraId="4EB02539" w14:textId="77777777" w:rsidR="002F273F" w:rsidRPr="00BD06A1" w:rsidRDefault="002F273F" w:rsidP="00382C36">
            <w:pPr>
              <w:spacing w:before="40" w:after="40"/>
              <w:jc w:val="center"/>
              <w:rPr>
                <w:rFonts w:cs="Arial"/>
                <w:color w:val="auto"/>
                <w:szCs w:val="22"/>
              </w:rPr>
            </w:pPr>
          </w:p>
        </w:tc>
        <w:tc>
          <w:tcPr>
            <w:tcW w:w="2329" w:type="dxa"/>
            <w:shd w:val="clear" w:color="auto" w:fill="auto"/>
            <w:vAlign w:val="center"/>
          </w:tcPr>
          <w:p w14:paraId="5690DAA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Transport to higher level government facility or warehouse</w:t>
            </w:r>
          </w:p>
        </w:tc>
        <w:tc>
          <w:tcPr>
            <w:tcW w:w="439" w:type="dxa"/>
            <w:shd w:val="clear" w:color="auto" w:fill="auto"/>
          </w:tcPr>
          <w:p w14:paraId="0E20A4BE"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22" w:type="dxa"/>
            <w:vMerge/>
            <w:shd w:val="clear" w:color="auto" w:fill="BFBFBF"/>
            <w:vAlign w:val="center"/>
          </w:tcPr>
          <w:p w14:paraId="155CB45D" w14:textId="77777777" w:rsidR="002F273F" w:rsidRPr="00BD06A1" w:rsidRDefault="002F273F" w:rsidP="00382C36">
            <w:pPr>
              <w:jc w:val="center"/>
              <w:rPr>
                <w:rFonts w:cs="Arial"/>
                <w:color w:val="auto"/>
                <w:szCs w:val="22"/>
              </w:rPr>
            </w:pPr>
          </w:p>
        </w:tc>
      </w:tr>
      <w:tr w:rsidR="00666229" w:rsidRPr="00BD06A1" w14:paraId="00A0B63D" w14:textId="77777777" w:rsidTr="00066897">
        <w:trPr>
          <w:cantSplit/>
          <w:trHeight w:val="220"/>
          <w:jc w:val="center"/>
        </w:trPr>
        <w:tc>
          <w:tcPr>
            <w:tcW w:w="1435" w:type="dxa"/>
            <w:vMerge/>
            <w:shd w:val="clear" w:color="auto" w:fill="auto"/>
            <w:vAlign w:val="center"/>
          </w:tcPr>
          <w:p w14:paraId="6CB72F16" w14:textId="77777777" w:rsidR="002F273F" w:rsidRPr="00BD06A1" w:rsidRDefault="002F273F" w:rsidP="00382C36">
            <w:pPr>
              <w:spacing w:before="40" w:after="40"/>
              <w:jc w:val="center"/>
              <w:rPr>
                <w:rFonts w:cs="Arial"/>
                <w:color w:val="auto"/>
                <w:szCs w:val="22"/>
              </w:rPr>
            </w:pPr>
          </w:p>
        </w:tc>
        <w:tc>
          <w:tcPr>
            <w:tcW w:w="3870" w:type="dxa"/>
            <w:vMerge/>
            <w:shd w:val="clear" w:color="auto" w:fill="auto"/>
          </w:tcPr>
          <w:p w14:paraId="4A963D40" w14:textId="77777777" w:rsidR="002F273F" w:rsidRPr="00BD06A1" w:rsidRDefault="002F273F" w:rsidP="00382C36">
            <w:pPr>
              <w:spacing w:before="40" w:after="40"/>
              <w:jc w:val="center"/>
              <w:rPr>
                <w:rFonts w:cs="Arial"/>
                <w:color w:val="auto"/>
                <w:szCs w:val="22"/>
              </w:rPr>
            </w:pPr>
          </w:p>
        </w:tc>
        <w:tc>
          <w:tcPr>
            <w:tcW w:w="2329" w:type="dxa"/>
            <w:shd w:val="clear" w:color="auto" w:fill="auto"/>
            <w:vAlign w:val="center"/>
          </w:tcPr>
          <w:p w14:paraId="00B8AD9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 xml:space="preserve">Contract (third-party) pick-up, </w:t>
            </w:r>
            <w:proofErr w:type="gramStart"/>
            <w:r w:rsidRPr="00BD06A1">
              <w:rPr>
                <w:rFonts w:cs="Arial"/>
                <w:color w:val="auto"/>
                <w:szCs w:val="22"/>
              </w:rPr>
              <w:t>transport</w:t>
            </w:r>
            <w:proofErr w:type="gramEnd"/>
            <w:r w:rsidRPr="00BD06A1">
              <w:rPr>
                <w:rFonts w:cs="Arial"/>
                <w:color w:val="auto"/>
                <w:szCs w:val="22"/>
              </w:rPr>
              <w:t xml:space="preserve"> and disposal by certified waste management company</w:t>
            </w:r>
          </w:p>
        </w:tc>
        <w:tc>
          <w:tcPr>
            <w:tcW w:w="439" w:type="dxa"/>
            <w:shd w:val="clear" w:color="auto" w:fill="auto"/>
          </w:tcPr>
          <w:p w14:paraId="47E79467"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22" w:type="dxa"/>
            <w:vMerge/>
            <w:shd w:val="clear" w:color="auto" w:fill="BFBFBF"/>
            <w:vAlign w:val="center"/>
          </w:tcPr>
          <w:p w14:paraId="1A350F82" w14:textId="77777777" w:rsidR="002F273F" w:rsidRPr="00BD06A1" w:rsidRDefault="002F273F" w:rsidP="00382C36">
            <w:pPr>
              <w:jc w:val="center"/>
              <w:rPr>
                <w:rFonts w:cs="Arial"/>
                <w:color w:val="auto"/>
                <w:szCs w:val="22"/>
              </w:rPr>
            </w:pPr>
          </w:p>
        </w:tc>
      </w:tr>
      <w:tr w:rsidR="00666229" w:rsidRPr="00BD06A1" w14:paraId="5CE51CDC" w14:textId="77777777" w:rsidTr="00066897">
        <w:trPr>
          <w:cantSplit/>
          <w:trHeight w:val="220"/>
          <w:jc w:val="center"/>
        </w:trPr>
        <w:tc>
          <w:tcPr>
            <w:tcW w:w="1435" w:type="dxa"/>
            <w:vMerge/>
            <w:shd w:val="clear" w:color="auto" w:fill="auto"/>
            <w:vAlign w:val="center"/>
          </w:tcPr>
          <w:p w14:paraId="307BE4A1" w14:textId="77777777" w:rsidR="002F273F" w:rsidRPr="00BD06A1" w:rsidRDefault="002F273F" w:rsidP="00382C36">
            <w:pPr>
              <w:spacing w:before="40" w:after="40"/>
              <w:jc w:val="center"/>
              <w:rPr>
                <w:rFonts w:cs="Arial"/>
                <w:color w:val="auto"/>
                <w:szCs w:val="22"/>
              </w:rPr>
            </w:pPr>
          </w:p>
        </w:tc>
        <w:tc>
          <w:tcPr>
            <w:tcW w:w="3870" w:type="dxa"/>
            <w:vMerge/>
            <w:shd w:val="clear" w:color="auto" w:fill="auto"/>
          </w:tcPr>
          <w:p w14:paraId="1BFEBD3F" w14:textId="77777777" w:rsidR="002F273F" w:rsidRPr="00BD06A1" w:rsidRDefault="002F273F" w:rsidP="00382C36">
            <w:pPr>
              <w:spacing w:before="40" w:after="40"/>
              <w:jc w:val="center"/>
              <w:rPr>
                <w:rFonts w:cs="Arial"/>
                <w:color w:val="auto"/>
                <w:szCs w:val="22"/>
              </w:rPr>
            </w:pPr>
          </w:p>
        </w:tc>
        <w:tc>
          <w:tcPr>
            <w:tcW w:w="2329" w:type="dxa"/>
            <w:shd w:val="clear" w:color="auto" w:fill="auto"/>
            <w:vAlign w:val="center"/>
          </w:tcPr>
          <w:p w14:paraId="16AEE72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Other technology or method. Please specify:</w:t>
            </w:r>
          </w:p>
          <w:p w14:paraId="4EE77DE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21D5F33B"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27E0D43C"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773AC54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24B0346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16D8137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439" w:type="dxa"/>
            <w:shd w:val="clear" w:color="auto" w:fill="auto"/>
          </w:tcPr>
          <w:p w14:paraId="7A6E815B"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22" w:type="dxa"/>
            <w:vMerge/>
            <w:shd w:val="clear" w:color="auto" w:fill="BFBFBF"/>
            <w:vAlign w:val="center"/>
          </w:tcPr>
          <w:p w14:paraId="7C657FCF" w14:textId="77777777" w:rsidR="002F273F" w:rsidRPr="00BD06A1" w:rsidRDefault="002F273F" w:rsidP="00382C36">
            <w:pPr>
              <w:jc w:val="center"/>
              <w:rPr>
                <w:rFonts w:cs="Arial"/>
                <w:color w:val="auto"/>
                <w:szCs w:val="22"/>
              </w:rPr>
            </w:pPr>
          </w:p>
        </w:tc>
      </w:tr>
      <w:tr w:rsidR="00666229" w:rsidRPr="00BD06A1" w14:paraId="3E75556D" w14:textId="77777777" w:rsidTr="00066897">
        <w:trPr>
          <w:cantSplit/>
          <w:trHeight w:val="220"/>
          <w:jc w:val="center"/>
        </w:trPr>
        <w:tc>
          <w:tcPr>
            <w:tcW w:w="1435" w:type="dxa"/>
            <w:vMerge/>
            <w:shd w:val="clear" w:color="auto" w:fill="auto"/>
            <w:vAlign w:val="center"/>
          </w:tcPr>
          <w:p w14:paraId="5C911D14" w14:textId="77777777" w:rsidR="002F273F" w:rsidRPr="00BD06A1" w:rsidRDefault="002F273F" w:rsidP="00382C36">
            <w:pPr>
              <w:spacing w:before="40" w:after="40"/>
              <w:jc w:val="center"/>
              <w:rPr>
                <w:rFonts w:cs="Arial"/>
                <w:color w:val="auto"/>
                <w:szCs w:val="22"/>
              </w:rPr>
            </w:pPr>
          </w:p>
        </w:tc>
        <w:tc>
          <w:tcPr>
            <w:tcW w:w="3870" w:type="dxa"/>
            <w:vMerge/>
            <w:shd w:val="clear" w:color="auto" w:fill="auto"/>
          </w:tcPr>
          <w:p w14:paraId="46157D74" w14:textId="77777777" w:rsidR="002F273F" w:rsidRPr="00BD06A1" w:rsidRDefault="002F273F" w:rsidP="00382C36">
            <w:pPr>
              <w:spacing w:before="40" w:after="40"/>
              <w:jc w:val="center"/>
              <w:rPr>
                <w:rFonts w:cs="Arial"/>
                <w:color w:val="auto"/>
                <w:szCs w:val="22"/>
              </w:rPr>
            </w:pPr>
          </w:p>
        </w:tc>
        <w:tc>
          <w:tcPr>
            <w:tcW w:w="2329" w:type="dxa"/>
            <w:shd w:val="clear" w:color="auto" w:fill="auto"/>
            <w:vAlign w:val="center"/>
          </w:tcPr>
          <w:p w14:paraId="417AA84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 - disposal is not done</w:t>
            </w:r>
          </w:p>
        </w:tc>
        <w:tc>
          <w:tcPr>
            <w:tcW w:w="439" w:type="dxa"/>
            <w:shd w:val="clear" w:color="auto" w:fill="auto"/>
          </w:tcPr>
          <w:p w14:paraId="19967D2B"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22" w:type="dxa"/>
            <w:vMerge/>
            <w:shd w:val="clear" w:color="auto" w:fill="BFBFBF"/>
            <w:vAlign w:val="center"/>
          </w:tcPr>
          <w:p w14:paraId="3D4C9823" w14:textId="77777777" w:rsidR="002F273F" w:rsidRPr="00BD06A1" w:rsidRDefault="002F273F" w:rsidP="00382C36">
            <w:pPr>
              <w:jc w:val="center"/>
              <w:rPr>
                <w:rFonts w:cs="Arial"/>
                <w:color w:val="auto"/>
                <w:szCs w:val="22"/>
              </w:rPr>
            </w:pPr>
          </w:p>
        </w:tc>
      </w:tr>
      <w:tr w:rsidR="00666229" w:rsidRPr="00BD06A1" w14:paraId="58C61027" w14:textId="77777777" w:rsidTr="00066897">
        <w:trPr>
          <w:cantSplit/>
          <w:trHeight w:val="220"/>
          <w:jc w:val="center"/>
        </w:trPr>
        <w:tc>
          <w:tcPr>
            <w:tcW w:w="1435" w:type="dxa"/>
            <w:vMerge/>
            <w:shd w:val="clear" w:color="auto" w:fill="auto"/>
            <w:vAlign w:val="center"/>
          </w:tcPr>
          <w:p w14:paraId="365B00DA" w14:textId="77777777" w:rsidR="002F273F" w:rsidRPr="00BD06A1" w:rsidRDefault="002F273F" w:rsidP="00382C36">
            <w:pPr>
              <w:spacing w:before="40" w:after="40"/>
              <w:jc w:val="center"/>
              <w:rPr>
                <w:rFonts w:cs="Arial"/>
                <w:color w:val="auto"/>
                <w:szCs w:val="22"/>
              </w:rPr>
            </w:pPr>
          </w:p>
        </w:tc>
        <w:tc>
          <w:tcPr>
            <w:tcW w:w="3870" w:type="dxa"/>
            <w:vMerge/>
            <w:shd w:val="clear" w:color="auto" w:fill="auto"/>
          </w:tcPr>
          <w:p w14:paraId="5C3C8542" w14:textId="77777777" w:rsidR="002F273F" w:rsidRPr="00BD06A1" w:rsidRDefault="002F273F" w:rsidP="00382C36">
            <w:pPr>
              <w:spacing w:before="40" w:after="40"/>
              <w:jc w:val="center"/>
              <w:rPr>
                <w:rFonts w:cs="Arial"/>
                <w:color w:val="auto"/>
                <w:szCs w:val="22"/>
              </w:rPr>
            </w:pPr>
          </w:p>
        </w:tc>
        <w:tc>
          <w:tcPr>
            <w:tcW w:w="2329" w:type="dxa"/>
            <w:shd w:val="clear" w:color="auto" w:fill="auto"/>
            <w:vAlign w:val="center"/>
          </w:tcPr>
          <w:p w14:paraId="18D11B8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439" w:type="dxa"/>
            <w:shd w:val="clear" w:color="auto" w:fill="auto"/>
          </w:tcPr>
          <w:p w14:paraId="291AE39D"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22" w:type="dxa"/>
            <w:vMerge/>
            <w:shd w:val="clear" w:color="auto" w:fill="BFBFBF"/>
            <w:vAlign w:val="center"/>
          </w:tcPr>
          <w:p w14:paraId="079ACD63" w14:textId="77777777" w:rsidR="002F273F" w:rsidRPr="00BD06A1" w:rsidRDefault="002F273F" w:rsidP="00382C36">
            <w:pPr>
              <w:jc w:val="center"/>
              <w:rPr>
                <w:rFonts w:cs="Arial"/>
                <w:color w:val="auto"/>
                <w:szCs w:val="22"/>
              </w:rPr>
            </w:pPr>
          </w:p>
        </w:tc>
      </w:tr>
      <w:tr w:rsidR="00666229" w:rsidRPr="00BD06A1" w14:paraId="5AD68DDD" w14:textId="77777777" w:rsidTr="00066897">
        <w:trPr>
          <w:cantSplit/>
          <w:trHeight w:val="220"/>
          <w:jc w:val="center"/>
        </w:trPr>
        <w:tc>
          <w:tcPr>
            <w:tcW w:w="1435" w:type="dxa"/>
            <w:vMerge w:val="restart"/>
            <w:shd w:val="clear" w:color="auto" w:fill="auto"/>
            <w:vAlign w:val="center"/>
          </w:tcPr>
          <w:p w14:paraId="4166830E"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WM-1</w:t>
            </w:r>
          </w:p>
          <w:p w14:paraId="14BE9697"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11</w:t>
            </w:r>
          </w:p>
          <w:p w14:paraId="6EA3E4E9" w14:textId="77777777" w:rsidR="002F273F" w:rsidRPr="00BD06A1" w:rsidRDefault="002F273F" w:rsidP="00382C36">
            <w:pPr>
              <w:spacing w:before="40" w:after="40"/>
              <w:jc w:val="center"/>
              <w:rPr>
                <w:rFonts w:cs="Arial"/>
                <w:color w:val="auto"/>
                <w:szCs w:val="22"/>
                <w:u w:val="single"/>
              </w:rPr>
            </w:pPr>
          </w:p>
          <w:p w14:paraId="2091B87B"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115F07A6" w14:textId="77777777" w:rsidR="002F273F" w:rsidRPr="00BD06A1" w:rsidRDefault="002F273F" w:rsidP="00382C36">
            <w:pPr>
              <w:spacing w:before="40" w:after="40"/>
              <w:jc w:val="center"/>
              <w:rPr>
                <w:rFonts w:cs="Arial"/>
                <w:color w:val="auto"/>
                <w:szCs w:val="22"/>
              </w:rPr>
            </w:pPr>
          </w:p>
          <w:p w14:paraId="05B5314B" w14:textId="77777777" w:rsidR="002F273F" w:rsidRPr="00BD06A1" w:rsidRDefault="002F273F" w:rsidP="00382C36">
            <w:pPr>
              <w:spacing w:before="40" w:after="40"/>
              <w:jc w:val="center"/>
              <w:rPr>
                <w:rFonts w:cs="Arial"/>
                <w:color w:val="auto"/>
                <w:szCs w:val="22"/>
              </w:rPr>
            </w:pPr>
          </w:p>
          <w:p w14:paraId="1330B063"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4DEB8AE6" w14:textId="77777777" w:rsidR="002F273F" w:rsidRPr="00BD06A1" w:rsidRDefault="002F273F" w:rsidP="00382C36">
            <w:pPr>
              <w:spacing w:before="40" w:after="40"/>
              <w:jc w:val="center"/>
              <w:rPr>
                <w:rFonts w:cs="Arial"/>
                <w:color w:val="auto"/>
                <w:szCs w:val="22"/>
              </w:rPr>
            </w:pPr>
          </w:p>
          <w:p w14:paraId="603C7797"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0AC4B420" w14:textId="77777777" w:rsidR="002F273F" w:rsidRPr="00BD06A1" w:rsidRDefault="002F273F" w:rsidP="00382C36">
            <w:pPr>
              <w:spacing w:before="40" w:after="40"/>
              <w:jc w:val="center"/>
              <w:rPr>
                <w:rFonts w:cs="Arial"/>
                <w:color w:val="auto"/>
                <w:szCs w:val="22"/>
              </w:rPr>
            </w:pPr>
          </w:p>
          <w:p w14:paraId="373EE20D"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tc>
        <w:tc>
          <w:tcPr>
            <w:tcW w:w="3870" w:type="dxa"/>
            <w:vMerge w:val="restart"/>
            <w:shd w:val="clear" w:color="auto" w:fill="auto"/>
          </w:tcPr>
          <w:p w14:paraId="0272EFEF" w14:textId="77777777" w:rsidR="002F273F" w:rsidRPr="00BD06A1" w:rsidRDefault="002F273F" w:rsidP="00382C36">
            <w:pPr>
              <w:spacing w:before="40" w:after="40"/>
              <w:jc w:val="center"/>
              <w:rPr>
                <w:rFonts w:cs="Arial"/>
                <w:color w:val="auto"/>
                <w:szCs w:val="22"/>
              </w:rPr>
            </w:pPr>
            <w:r w:rsidRPr="00BD06A1">
              <w:rPr>
                <w:rFonts w:cs="Arial"/>
                <w:color w:val="auto"/>
                <w:szCs w:val="22"/>
              </w:rPr>
              <w:t>Is the disposal supervised or certified by a regulatory authority?</w:t>
            </w:r>
          </w:p>
          <w:p w14:paraId="0E6B43D2" w14:textId="77777777" w:rsidR="002F273F" w:rsidRPr="00BD06A1" w:rsidRDefault="002F273F" w:rsidP="00382C36">
            <w:pPr>
              <w:spacing w:before="40" w:after="40"/>
              <w:jc w:val="center"/>
              <w:rPr>
                <w:rFonts w:cs="Arial"/>
                <w:color w:val="auto"/>
                <w:szCs w:val="22"/>
              </w:rPr>
            </w:pPr>
          </w:p>
          <w:p w14:paraId="44159846" w14:textId="77777777" w:rsidR="002F273F" w:rsidRPr="00BD06A1" w:rsidRDefault="002F273F" w:rsidP="00382C36">
            <w:pPr>
              <w:spacing w:before="40" w:after="40"/>
              <w:jc w:val="center"/>
              <w:rPr>
                <w:rFonts w:cs="Arial"/>
                <w:color w:val="auto"/>
                <w:szCs w:val="22"/>
              </w:rPr>
            </w:pPr>
            <w:r w:rsidRPr="00BD06A1">
              <w:rPr>
                <w:rFonts w:cs="Arial"/>
                <w:color w:val="auto"/>
                <w:szCs w:val="22"/>
              </w:rPr>
              <w:t>NOTE: The regulatory authority attends during the destruction and/or they issue a certificate or similar document allowing the facility to conduct disposal.</w:t>
            </w:r>
          </w:p>
        </w:tc>
        <w:tc>
          <w:tcPr>
            <w:tcW w:w="2329" w:type="dxa"/>
            <w:shd w:val="clear" w:color="auto" w:fill="auto"/>
            <w:vAlign w:val="center"/>
          </w:tcPr>
          <w:p w14:paraId="0B7F7CC4"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439" w:type="dxa"/>
            <w:shd w:val="clear" w:color="auto" w:fill="auto"/>
          </w:tcPr>
          <w:p w14:paraId="34E21BAF"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22" w:type="dxa"/>
            <w:vMerge w:val="restart"/>
            <w:shd w:val="clear" w:color="auto" w:fill="BFBFBF"/>
            <w:vAlign w:val="center"/>
          </w:tcPr>
          <w:p w14:paraId="614CD00E" w14:textId="77777777" w:rsidR="002F273F" w:rsidRPr="00BD06A1" w:rsidRDefault="002F273F" w:rsidP="00382C36">
            <w:pPr>
              <w:jc w:val="center"/>
              <w:rPr>
                <w:rFonts w:cs="Arial"/>
                <w:color w:val="auto"/>
                <w:szCs w:val="22"/>
              </w:rPr>
            </w:pPr>
          </w:p>
        </w:tc>
      </w:tr>
      <w:tr w:rsidR="00666229" w:rsidRPr="00BD06A1" w14:paraId="6B694837" w14:textId="77777777" w:rsidTr="00066897">
        <w:trPr>
          <w:cantSplit/>
          <w:trHeight w:val="220"/>
          <w:jc w:val="center"/>
        </w:trPr>
        <w:tc>
          <w:tcPr>
            <w:tcW w:w="1435" w:type="dxa"/>
            <w:vMerge/>
            <w:shd w:val="clear" w:color="auto" w:fill="auto"/>
            <w:vAlign w:val="center"/>
          </w:tcPr>
          <w:p w14:paraId="740D3CE3" w14:textId="77777777" w:rsidR="002F273F" w:rsidRPr="00BD06A1" w:rsidRDefault="002F273F" w:rsidP="00382C36">
            <w:pPr>
              <w:spacing w:before="40" w:after="40"/>
              <w:jc w:val="center"/>
              <w:rPr>
                <w:rFonts w:cs="Arial"/>
                <w:color w:val="auto"/>
                <w:szCs w:val="22"/>
              </w:rPr>
            </w:pPr>
          </w:p>
        </w:tc>
        <w:tc>
          <w:tcPr>
            <w:tcW w:w="3870" w:type="dxa"/>
            <w:vMerge/>
            <w:shd w:val="clear" w:color="auto" w:fill="auto"/>
          </w:tcPr>
          <w:p w14:paraId="3AE5B5FE" w14:textId="77777777" w:rsidR="002F273F" w:rsidRPr="00BD06A1" w:rsidRDefault="002F273F" w:rsidP="00382C36">
            <w:pPr>
              <w:spacing w:before="40" w:after="40"/>
              <w:jc w:val="center"/>
              <w:rPr>
                <w:rFonts w:cs="Arial"/>
                <w:color w:val="auto"/>
                <w:szCs w:val="22"/>
              </w:rPr>
            </w:pPr>
          </w:p>
        </w:tc>
        <w:tc>
          <w:tcPr>
            <w:tcW w:w="2329" w:type="dxa"/>
            <w:shd w:val="clear" w:color="auto" w:fill="auto"/>
            <w:vAlign w:val="center"/>
          </w:tcPr>
          <w:p w14:paraId="1983AFE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439" w:type="dxa"/>
            <w:shd w:val="clear" w:color="auto" w:fill="auto"/>
          </w:tcPr>
          <w:p w14:paraId="6C0040EE"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22" w:type="dxa"/>
            <w:vMerge/>
            <w:shd w:val="clear" w:color="auto" w:fill="BFBFBF"/>
            <w:vAlign w:val="center"/>
          </w:tcPr>
          <w:p w14:paraId="60C7C8A5" w14:textId="77777777" w:rsidR="002F273F" w:rsidRPr="00BD06A1" w:rsidRDefault="002F273F" w:rsidP="00382C36">
            <w:pPr>
              <w:jc w:val="center"/>
              <w:rPr>
                <w:rFonts w:cs="Arial"/>
                <w:color w:val="auto"/>
                <w:szCs w:val="22"/>
              </w:rPr>
            </w:pPr>
          </w:p>
        </w:tc>
      </w:tr>
      <w:tr w:rsidR="00666229" w:rsidRPr="00BD06A1" w14:paraId="680BD849" w14:textId="77777777" w:rsidTr="00066897">
        <w:trPr>
          <w:cantSplit/>
          <w:trHeight w:val="220"/>
          <w:jc w:val="center"/>
        </w:trPr>
        <w:tc>
          <w:tcPr>
            <w:tcW w:w="1435" w:type="dxa"/>
            <w:vMerge/>
            <w:shd w:val="clear" w:color="auto" w:fill="auto"/>
            <w:vAlign w:val="center"/>
          </w:tcPr>
          <w:p w14:paraId="410463DC" w14:textId="77777777" w:rsidR="002F273F" w:rsidRPr="00BD06A1" w:rsidRDefault="002F273F" w:rsidP="00382C36">
            <w:pPr>
              <w:spacing w:before="40" w:after="40"/>
              <w:jc w:val="center"/>
              <w:rPr>
                <w:rFonts w:cs="Arial"/>
                <w:color w:val="auto"/>
                <w:szCs w:val="22"/>
              </w:rPr>
            </w:pPr>
          </w:p>
        </w:tc>
        <w:tc>
          <w:tcPr>
            <w:tcW w:w="3870" w:type="dxa"/>
            <w:vMerge/>
            <w:shd w:val="clear" w:color="auto" w:fill="auto"/>
          </w:tcPr>
          <w:p w14:paraId="6077CEC1" w14:textId="77777777" w:rsidR="002F273F" w:rsidRPr="00BD06A1" w:rsidRDefault="002F273F" w:rsidP="00382C36">
            <w:pPr>
              <w:spacing w:before="40" w:after="40"/>
              <w:jc w:val="center"/>
              <w:rPr>
                <w:rFonts w:cs="Arial"/>
                <w:color w:val="auto"/>
                <w:szCs w:val="22"/>
              </w:rPr>
            </w:pPr>
          </w:p>
        </w:tc>
        <w:tc>
          <w:tcPr>
            <w:tcW w:w="2329" w:type="dxa"/>
            <w:shd w:val="clear" w:color="auto" w:fill="auto"/>
            <w:vAlign w:val="center"/>
          </w:tcPr>
          <w:p w14:paraId="6F43A82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439" w:type="dxa"/>
            <w:shd w:val="clear" w:color="auto" w:fill="auto"/>
          </w:tcPr>
          <w:p w14:paraId="11973C3C"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22" w:type="dxa"/>
            <w:vMerge/>
            <w:shd w:val="clear" w:color="auto" w:fill="BFBFBF"/>
            <w:vAlign w:val="center"/>
          </w:tcPr>
          <w:p w14:paraId="71EE8FB4" w14:textId="77777777" w:rsidR="002F273F" w:rsidRPr="00BD06A1" w:rsidRDefault="002F273F" w:rsidP="00382C36">
            <w:pPr>
              <w:jc w:val="center"/>
              <w:rPr>
                <w:rFonts w:cs="Arial"/>
                <w:color w:val="auto"/>
                <w:szCs w:val="22"/>
              </w:rPr>
            </w:pPr>
          </w:p>
        </w:tc>
      </w:tr>
      <w:tr w:rsidR="00666229" w:rsidRPr="00BD06A1" w14:paraId="285C3578" w14:textId="77777777" w:rsidTr="00382C36">
        <w:trPr>
          <w:cantSplit/>
          <w:trHeight w:val="220"/>
          <w:jc w:val="center"/>
        </w:trPr>
        <w:tc>
          <w:tcPr>
            <w:tcW w:w="1435" w:type="dxa"/>
            <w:vMerge w:val="restart"/>
            <w:shd w:val="clear" w:color="auto" w:fill="auto"/>
            <w:vAlign w:val="center"/>
          </w:tcPr>
          <w:p w14:paraId="297557F1"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WM-1</w:t>
            </w:r>
          </w:p>
          <w:p w14:paraId="15BB6FDA"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12</w:t>
            </w:r>
          </w:p>
          <w:p w14:paraId="52BEB39E" w14:textId="77777777" w:rsidR="002F273F" w:rsidRPr="00BD06A1" w:rsidRDefault="002F273F" w:rsidP="00382C36">
            <w:pPr>
              <w:spacing w:before="40" w:after="40"/>
              <w:jc w:val="center"/>
              <w:rPr>
                <w:rFonts w:cs="Arial"/>
                <w:color w:val="auto"/>
                <w:szCs w:val="22"/>
              </w:rPr>
            </w:pPr>
          </w:p>
          <w:p w14:paraId="78FDA1CA"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3534CA14" w14:textId="77777777" w:rsidR="002F273F" w:rsidRPr="00BD06A1" w:rsidRDefault="002F273F" w:rsidP="00382C36">
            <w:pPr>
              <w:spacing w:before="40" w:after="40"/>
              <w:jc w:val="center"/>
              <w:rPr>
                <w:rFonts w:cs="Arial"/>
                <w:color w:val="auto"/>
                <w:szCs w:val="22"/>
              </w:rPr>
            </w:pPr>
          </w:p>
          <w:p w14:paraId="4539394E" w14:textId="77777777" w:rsidR="002F273F" w:rsidRPr="00BD06A1" w:rsidRDefault="002F273F" w:rsidP="00382C36">
            <w:pPr>
              <w:spacing w:before="40" w:after="40"/>
              <w:jc w:val="center"/>
              <w:rPr>
                <w:rFonts w:cs="Arial"/>
                <w:color w:val="auto"/>
                <w:szCs w:val="22"/>
              </w:rPr>
            </w:pPr>
          </w:p>
          <w:p w14:paraId="3F584F96"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39F1F6B3" w14:textId="77777777" w:rsidR="002F273F" w:rsidRPr="00BD06A1" w:rsidRDefault="002F273F" w:rsidP="00382C36">
            <w:pPr>
              <w:spacing w:before="40" w:after="40"/>
              <w:jc w:val="center"/>
              <w:rPr>
                <w:rFonts w:cs="Arial"/>
                <w:color w:val="auto"/>
                <w:szCs w:val="22"/>
              </w:rPr>
            </w:pPr>
          </w:p>
          <w:p w14:paraId="1291F644"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04A13BE4" w14:textId="77777777" w:rsidR="002F273F" w:rsidRPr="00BD06A1" w:rsidRDefault="002F273F" w:rsidP="00382C36">
            <w:pPr>
              <w:spacing w:before="40" w:after="40"/>
              <w:jc w:val="center"/>
              <w:rPr>
                <w:rFonts w:cs="Arial"/>
                <w:color w:val="auto"/>
                <w:szCs w:val="22"/>
              </w:rPr>
            </w:pPr>
          </w:p>
          <w:p w14:paraId="38833B3F"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tc>
        <w:tc>
          <w:tcPr>
            <w:tcW w:w="3870" w:type="dxa"/>
            <w:vMerge w:val="restart"/>
            <w:shd w:val="clear" w:color="auto" w:fill="auto"/>
          </w:tcPr>
          <w:p w14:paraId="1D84BA2E" w14:textId="77777777" w:rsidR="002F273F" w:rsidRPr="00BD06A1" w:rsidRDefault="002F273F" w:rsidP="00382C36">
            <w:pPr>
              <w:spacing w:before="40" w:after="40"/>
              <w:jc w:val="center"/>
              <w:rPr>
                <w:rFonts w:cs="Arial"/>
                <w:color w:val="auto"/>
                <w:szCs w:val="22"/>
              </w:rPr>
            </w:pPr>
            <w:r w:rsidRPr="00BD06A1">
              <w:rPr>
                <w:rFonts w:cs="Arial"/>
                <w:color w:val="auto"/>
                <w:szCs w:val="22"/>
              </w:rPr>
              <w:t>Are unusable pharmaceutical waste products at the health facility/hospital/warehouse sorted by method of disposal?</w:t>
            </w:r>
          </w:p>
          <w:p w14:paraId="07E72578" w14:textId="77777777" w:rsidR="002F273F" w:rsidRPr="00BD06A1" w:rsidRDefault="002F273F" w:rsidP="00382C36">
            <w:pPr>
              <w:spacing w:before="40" w:after="40"/>
              <w:jc w:val="center"/>
              <w:rPr>
                <w:rFonts w:cs="Arial"/>
                <w:color w:val="auto"/>
                <w:szCs w:val="22"/>
              </w:rPr>
            </w:pPr>
          </w:p>
          <w:p w14:paraId="49952D42"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[VERIFY WITH WM-407]</w:t>
            </w:r>
          </w:p>
        </w:tc>
        <w:tc>
          <w:tcPr>
            <w:tcW w:w="2329" w:type="dxa"/>
            <w:shd w:val="clear" w:color="auto" w:fill="auto"/>
            <w:vAlign w:val="center"/>
          </w:tcPr>
          <w:p w14:paraId="7AF60D7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439" w:type="dxa"/>
            <w:shd w:val="clear" w:color="auto" w:fill="auto"/>
          </w:tcPr>
          <w:p w14:paraId="4C6ED1C3"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22" w:type="dxa"/>
            <w:vMerge w:val="restart"/>
            <w:shd w:val="clear" w:color="auto" w:fill="auto"/>
            <w:vAlign w:val="center"/>
          </w:tcPr>
          <w:p w14:paraId="52720FB6" w14:textId="77777777" w:rsidR="002F273F" w:rsidRPr="00BD06A1" w:rsidRDefault="002F273F" w:rsidP="00382C36">
            <w:pPr>
              <w:jc w:val="center"/>
              <w:rPr>
                <w:rFonts w:cs="Arial"/>
                <w:b/>
                <w:color w:val="auto"/>
                <w:szCs w:val="22"/>
              </w:rPr>
            </w:pPr>
            <w:r w:rsidRPr="00BD06A1">
              <w:rPr>
                <w:rFonts w:cs="Arial"/>
                <w:b/>
                <w:color w:val="auto"/>
                <w:szCs w:val="22"/>
              </w:rPr>
              <w:t>Skip</w:t>
            </w:r>
            <w:r w:rsidRPr="00BD06A1">
              <w:rPr>
                <w:rFonts w:cs="Arial"/>
                <w:color w:val="auto"/>
                <w:szCs w:val="22"/>
              </w:rPr>
              <w:t xml:space="preserve"> this question if </w:t>
            </w:r>
            <w:r w:rsidRPr="00BD06A1">
              <w:rPr>
                <w:rFonts w:cs="Arial"/>
                <w:b/>
                <w:color w:val="auto"/>
                <w:szCs w:val="22"/>
              </w:rPr>
              <w:t>[WM-109]</w:t>
            </w:r>
            <w:r w:rsidRPr="00BD06A1">
              <w:rPr>
                <w:rFonts w:cs="Arial"/>
                <w:color w:val="auto"/>
                <w:szCs w:val="22"/>
              </w:rPr>
              <w:t xml:space="preserve"> is </w:t>
            </w:r>
            <w:r w:rsidRPr="00BD06A1">
              <w:rPr>
                <w:rFonts w:cs="Arial"/>
                <w:b/>
                <w:color w:val="auto"/>
                <w:szCs w:val="22"/>
              </w:rPr>
              <w:t>"No"</w:t>
            </w:r>
            <w:r w:rsidRPr="00BD06A1">
              <w:rPr>
                <w:rFonts w:cs="Arial"/>
                <w:color w:val="auto"/>
                <w:szCs w:val="22"/>
              </w:rPr>
              <w:t xml:space="preserve"> or </w:t>
            </w:r>
            <w:r w:rsidRPr="00BD06A1">
              <w:rPr>
                <w:rFonts w:cs="Arial"/>
                <w:b/>
                <w:color w:val="auto"/>
                <w:szCs w:val="22"/>
              </w:rPr>
              <w:t>"I don't know"</w:t>
            </w:r>
          </w:p>
          <w:p w14:paraId="7CD1AC34" w14:textId="77777777" w:rsidR="002F273F" w:rsidRPr="00BD06A1" w:rsidRDefault="002F273F" w:rsidP="00382C36">
            <w:pPr>
              <w:jc w:val="center"/>
              <w:rPr>
                <w:rFonts w:cs="Arial"/>
                <w:color w:val="auto"/>
                <w:szCs w:val="22"/>
              </w:rPr>
            </w:pPr>
          </w:p>
          <w:p w14:paraId="12C84719" w14:textId="77777777" w:rsidR="002F273F" w:rsidRPr="00BD06A1" w:rsidRDefault="002F273F" w:rsidP="00382C36">
            <w:pPr>
              <w:jc w:val="center"/>
              <w:rPr>
                <w:rFonts w:cs="Arial"/>
                <w:b/>
                <w:color w:val="auto"/>
                <w:szCs w:val="22"/>
              </w:rPr>
            </w:pPr>
            <w:r w:rsidRPr="00BD06A1">
              <w:rPr>
                <w:rFonts w:cs="Arial"/>
                <w:b/>
                <w:color w:val="auto"/>
                <w:szCs w:val="22"/>
              </w:rPr>
              <w:t>Go to [WM-201]</w:t>
            </w:r>
          </w:p>
        </w:tc>
      </w:tr>
      <w:tr w:rsidR="00666229" w:rsidRPr="00BD06A1" w14:paraId="14AF7ABC" w14:textId="77777777" w:rsidTr="00066897">
        <w:trPr>
          <w:cantSplit/>
          <w:trHeight w:val="220"/>
          <w:jc w:val="center"/>
        </w:trPr>
        <w:tc>
          <w:tcPr>
            <w:tcW w:w="1435" w:type="dxa"/>
            <w:vMerge/>
            <w:shd w:val="clear" w:color="auto" w:fill="auto"/>
            <w:vAlign w:val="center"/>
          </w:tcPr>
          <w:p w14:paraId="747BF696" w14:textId="77777777" w:rsidR="002F273F" w:rsidRPr="00BD06A1" w:rsidRDefault="002F273F" w:rsidP="00382C36">
            <w:pPr>
              <w:spacing w:before="40" w:after="40"/>
              <w:jc w:val="center"/>
              <w:rPr>
                <w:rFonts w:cs="Arial"/>
                <w:color w:val="auto"/>
                <w:szCs w:val="22"/>
              </w:rPr>
            </w:pPr>
          </w:p>
        </w:tc>
        <w:tc>
          <w:tcPr>
            <w:tcW w:w="3870" w:type="dxa"/>
            <w:vMerge/>
            <w:shd w:val="clear" w:color="auto" w:fill="auto"/>
          </w:tcPr>
          <w:p w14:paraId="52AFC8F5" w14:textId="77777777" w:rsidR="002F273F" w:rsidRPr="00BD06A1" w:rsidRDefault="002F273F" w:rsidP="00382C36">
            <w:pPr>
              <w:spacing w:before="40" w:after="40"/>
              <w:jc w:val="center"/>
              <w:rPr>
                <w:rFonts w:cs="Arial"/>
                <w:color w:val="auto"/>
                <w:szCs w:val="22"/>
              </w:rPr>
            </w:pPr>
          </w:p>
        </w:tc>
        <w:tc>
          <w:tcPr>
            <w:tcW w:w="2329" w:type="dxa"/>
            <w:shd w:val="clear" w:color="auto" w:fill="auto"/>
            <w:vAlign w:val="center"/>
          </w:tcPr>
          <w:p w14:paraId="3CBD519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439" w:type="dxa"/>
            <w:shd w:val="clear" w:color="auto" w:fill="auto"/>
          </w:tcPr>
          <w:p w14:paraId="45EF1D77"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22" w:type="dxa"/>
            <w:vMerge/>
            <w:shd w:val="clear" w:color="auto" w:fill="BFBFBF"/>
            <w:vAlign w:val="center"/>
          </w:tcPr>
          <w:p w14:paraId="014A2664" w14:textId="77777777" w:rsidR="002F273F" w:rsidRPr="00BD06A1" w:rsidRDefault="002F273F" w:rsidP="00382C36">
            <w:pPr>
              <w:jc w:val="center"/>
              <w:rPr>
                <w:rFonts w:cs="Arial"/>
                <w:color w:val="auto"/>
                <w:szCs w:val="22"/>
              </w:rPr>
            </w:pPr>
          </w:p>
        </w:tc>
      </w:tr>
      <w:tr w:rsidR="00666229" w:rsidRPr="00BD06A1" w14:paraId="4575431E" w14:textId="77777777" w:rsidTr="00066897">
        <w:trPr>
          <w:cantSplit/>
          <w:trHeight w:val="220"/>
          <w:jc w:val="center"/>
        </w:trPr>
        <w:tc>
          <w:tcPr>
            <w:tcW w:w="1435" w:type="dxa"/>
            <w:vMerge/>
            <w:shd w:val="clear" w:color="auto" w:fill="auto"/>
            <w:vAlign w:val="center"/>
          </w:tcPr>
          <w:p w14:paraId="2B043ED0" w14:textId="77777777" w:rsidR="002F273F" w:rsidRPr="00BD06A1" w:rsidRDefault="002F273F" w:rsidP="00382C36">
            <w:pPr>
              <w:spacing w:before="40" w:after="40"/>
              <w:jc w:val="center"/>
              <w:rPr>
                <w:rFonts w:cs="Arial"/>
                <w:color w:val="auto"/>
                <w:szCs w:val="22"/>
              </w:rPr>
            </w:pPr>
          </w:p>
        </w:tc>
        <w:tc>
          <w:tcPr>
            <w:tcW w:w="3870" w:type="dxa"/>
            <w:vMerge/>
            <w:shd w:val="clear" w:color="auto" w:fill="auto"/>
          </w:tcPr>
          <w:p w14:paraId="5CEA7F99" w14:textId="77777777" w:rsidR="002F273F" w:rsidRPr="00BD06A1" w:rsidRDefault="002F273F" w:rsidP="00382C36">
            <w:pPr>
              <w:spacing w:before="40" w:after="40"/>
              <w:jc w:val="center"/>
              <w:rPr>
                <w:rFonts w:cs="Arial"/>
                <w:color w:val="auto"/>
                <w:szCs w:val="22"/>
              </w:rPr>
            </w:pPr>
          </w:p>
        </w:tc>
        <w:tc>
          <w:tcPr>
            <w:tcW w:w="2329" w:type="dxa"/>
            <w:shd w:val="clear" w:color="auto" w:fill="auto"/>
            <w:vAlign w:val="center"/>
          </w:tcPr>
          <w:p w14:paraId="2B2E047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439" w:type="dxa"/>
            <w:shd w:val="clear" w:color="auto" w:fill="auto"/>
          </w:tcPr>
          <w:p w14:paraId="1F6DE601" w14:textId="77777777" w:rsidR="002F273F" w:rsidRPr="00BD06A1" w:rsidRDefault="002F273F" w:rsidP="00382C36">
            <w:pPr>
              <w:tabs>
                <w:tab w:val="decimal" w:pos="2217"/>
                <w:tab w:val="decimal" w:pos="2437"/>
                <w:tab w:val="right" w:pos="3397"/>
                <w:tab w:val="decimal" w:pos="3757"/>
              </w:tabs>
              <w:spacing w:before="40" w:after="40"/>
              <w:rPr>
                <w:rFonts w:cs="Arial"/>
                <w:color w:val="auto"/>
                <w:szCs w:val="22"/>
              </w:rPr>
            </w:pPr>
          </w:p>
        </w:tc>
        <w:tc>
          <w:tcPr>
            <w:tcW w:w="1822" w:type="dxa"/>
            <w:vMerge/>
            <w:shd w:val="clear" w:color="auto" w:fill="BFBFBF"/>
            <w:vAlign w:val="center"/>
          </w:tcPr>
          <w:p w14:paraId="561D849C" w14:textId="77777777" w:rsidR="002F273F" w:rsidRPr="00BD06A1" w:rsidRDefault="002F273F" w:rsidP="00382C36">
            <w:pPr>
              <w:jc w:val="center"/>
              <w:rPr>
                <w:rFonts w:cs="Arial"/>
                <w:color w:val="auto"/>
                <w:szCs w:val="22"/>
              </w:rPr>
            </w:pPr>
          </w:p>
        </w:tc>
      </w:tr>
      <w:tr w:rsidR="00666229" w:rsidRPr="00BD06A1" w14:paraId="1A8D88AA" w14:textId="77777777" w:rsidTr="00066897">
        <w:trPr>
          <w:cantSplit/>
          <w:trHeight w:val="410"/>
          <w:jc w:val="center"/>
        </w:trPr>
        <w:tc>
          <w:tcPr>
            <w:tcW w:w="9895" w:type="dxa"/>
            <w:gridSpan w:val="5"/>
            <w:shd w:val="clear" w:color="auto" w:fill="BFBFBF"/>
          </w:tcPr>
          <w:p w14:paraId="3E9CA5B3" w14:textId="77777777" w:rsidR="002F273F" w:rsidRPr="00BD06A1" w:rsidRDefault="002F273F" w:rsidP="00382C36">
            <w:pPr>
              <w:jc w:val="center"/>
              <w:rPr>
                <w:rFonts w:cs="Arial"/>
                <w:b/>
                <w:color w:val="auto"/>
                <w:szCs w:val="22"/>
              </w:rPr>
            </w:pPr>
            <w:r w:rsidRPr="00BD06A1">
              <w:rPr>
                <w:rFonts w:cs="Arial"/>
                <w:b/>
                <w:color w:val="auto"/>
                <w:szCs w:val="22"/>
              </w:rPr>
              <w:t>WM-200: Monitoring &amp; Waste Management</w:t>
            </w:r>
          </w:p>
        </w:tc>
      </w:tr>
      <w:tr w:rsidR="00666229" w:rsidRPr="00BD06A1" w14:paraId="28A9F49F" w14:textId="77777777" w:rsidTr="00382C36">
        <w:trPr>
          <w:cantSplit/>
          <w:trHeight w:val="94"/>
          <w:jc w:val="center"/>
        </w:trPr>
        <w:tc>
          <w:tcPr>
            <w:tcW w:w="1435" w:type="dxa"/>
            <w:vMerge w:val="restart"/>
            <w:shd w:val="clear" w:color="auto" w:fill="auto"/>
          </w:tcPr>
          <w:p w14:paraId="42C0A3EB"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WM-201</w:t>
            </w:r>
          </w:p>
          <w:p w14:paraId="735D571E" w14:textId="77777777" w:rsidR="002F273F" w:rsidRPr="00BD06A1" w:rsidRDefault="002F273F" w:rsidP="00382C36">
            <w:pPr>
              <w:spacing w:before="40" w:after="40"/>
              <w:jc w:val="center"/>
              <w:rPr>
                <w:rFonts w:cs="Arial"/>
                <w:color w:val="auto"/>
                <w:szCs w:val="22"/>
              </w:rPr>
            </w:pPr>
          </w:p>
          <w:p w14:paraId="5EE4178D"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6F686D96" w14:textId="77777777" w:rsidR="002F273F" w:rsidRPr="00BD06A1" w:rsidRDefault="002F273F" w:rsidP="00382C36">
            <w:pPr>
              <w:spacing w:before="40" w:after="40"/>
              <w:jc w:val="center"/>
              <w:rPr>
                <w:rFonts w:cs="Arial"/>
                <w:color w:val="auto"/>
                <w:szCs w:val="22"/>
              </w:rPr>
            </w:pPr>
          </w:p>
          <w:p w14:paraId="14410CE1"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1E97D11B" w14:textId="77777777" w:rsidR="002F273F" w:rsidRPr="00BD06A1" w:rsidRDefault="002F273F" w:rsidP="00382C36">
            <w:pPr>
              <w:spacing w:before="40" w:after="40"/>
              <w:jc w:val="center"/>
              <w:rPr>
                <w:rFonts w:cs="Arial"/>
                <w:color w:val="auto"/>
                <w:szCs w:val="22"/>
              </w:rPr>
            </w:pPr>
          </w:p>
          <w:p w14:paraId="413DC995"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7A6B2B9F" w14:textId="77777777" w:rsidR="002F273F" w:rsidRPr="00BD06A1" w:rsidRDefault="002F273F" w:rsidP="00382C36">
            <w:pPr>
              <w:spacing w:before="40" w:after="40"/>
              <w:jc w:val="center"/>
              <w:rPr>
                <w:rFonts w:cs="Arial"/>
                <w:color w:val="auto"/>
                <w:szCs w:val="22"/>
              </w:rPr>
            </w:pPr>
          </w:p>
          <w:p w14:paraId="7C757270"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40B4204F" w14:textId="77777777" w:rsidR="002F273F" w:rsidRPr="00BD06A1" w:rsidRDefault="002F273F" w:rsidP="00382C36">
            <w:pPr>
              <w:spacing w:before="40" w:after="40"/>
              <w:jc w:val="center"/>
              <w:rPr>
                <w:rFonts w:cs="Arial"/>
                <w:color w:val="auto"/>
                <w:szCs w:val="22"/>
              </w:rPr>
            </w:pPr>
          </w:p>
          <w:p w14:paraId="594846A6" w14:textId="77777777" w:rsidR="002F273F" w:rsidRPr="00BD06A1" w:rsidRDefault="002F273F" w:rsidP="00382C36">
            <w:pPr>
              <w:spacing w:before="40" w:after="40"/>
              <w:jc w:val="center"/>
              <w:rPr>
                <w:rFonts w:cs="Arial"/>
                <w:color w:val="auto"/>
                <w:szCs w:val="22"/>
              </w:rPr>
            </w:pPr>
            <w:r w:rsidRPr="00BD06A1">
              <w:rPr>
                <w:rFonts w:cs="Arial"/>
                <w:color w:val="auto"/>
                <w:szCs w:val="22"/>
              </w:rPr>
              <w:t>SDP</w:t>
            </w:r>
          </w:p>
        </w:tc>
        <w:tc>
          <w:tcPr>
            <w:tcW w:w="3870" w:type="dxa"/>
            <w:vMerge w:val="restart"/>
            <w:shd w:val="clear" w:color="auto" w:fill="auto"/>
          </w:tcPr>
          <w:p w14:paraId="44CB20E0" w14:textId="77777777" w:rsidR="002F273F" w:rsidRPr="00BD06A1" w:rsidRDefault="002F273F" w:rsidP="00382C36">
            <w:pPr>
              <w:spacing w:before="40" w:after="40"/>
              <w:jc w:val="center"/>
              <w:rPr>
                <w:rFonts w:cs="Arial"/>
                <w:iCs/>
                <w:color w:val="auto"/>
                <w:szCs w:val="22"/>
              </w:rPr>
            </w:pPr>
            <w:r w:rsidRPr="00BD06A1">
              <w:rPr>
                <w:rFonts w:cs="Arial"/>
                <w:iCs/>
                <w:color w:val="auto"/>
                <w:szCs w:val="22"/>
              </w:rPr>
              <w:t>How are waste management practices monitored?</w:t>
            </w:r>
          </w:p>
          <w:p w14:paraId="3FB911A8" w14:textId="77777777" w:rsidR="002F273F" w:rsidRPr="00BD06A1" w:rsidRDefault="002F273F" w:rsidP="00382C36">
            <w:pPr>
              <w:spacing w:before="40" w:after="40"/>
              <w:jc w:val="center"/>
              <w:rPr>
                <w:rFonts w:cs="Arial"/>
                <w:iCs/>
                <w:color w:val="auto"/>
                <w:szCs w:val="22"/>
              </w:rPr>
            </w:pPr>
          </w:p>
          <w:p w14:paraId="39E74388" w14:textId="77777777" w:rsidR="002F273F" w:rsidRPr="00BD06A1" w:rsidRDefault="002F273F" w:rsidP="00382C36">
            <w:pPr>
              <w:spacing w:before="40" w:after="40"/>
              <w:jc w:val="center"/>
              <w:rPr>
                <w:rFonts w:cs="Arial"/>
                <w:b/>
                <w:iCs/>
                <w:color w:val="auto"/>
                <w:szCs w:val="22"/>
              </w:rPr>
            </w:pPr>
            <w:r w:rsidRPr="00BD06A1">
              <w:rPr>
                <w:rFonts w:cs="Arial"/>
                <w:b/>
                <w:iCs/>
                <w:color w:val="auto"/>
                <w:szCs w:val="22"/>
              </w:rPr>
              <w:t>[MULTIPLE RESPONSES ALLOWED]</w:t>
            </w:r>
          </w:p>
        </w:tc>
        <w:tc>
          <w:tcPr>
            <w:tcW w:w="2329" w:type="dxa"/>
            <w:shd w:val="clear" w:color="auto" w:fill="auto"/>
            <w:vAlign w:val="center"/>
          </w:tcPr>
          <w:p w14:paraId="781688A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Regular collection of KPIs</w:t>
            </w:r>
          </w:p>
        </w:tc>
        <w:tc>
          <w:tcPr>
            <w:tcW w:w="439" w:type="dxa"/>
            <w:shd w:val="clear" w:color="auto" w:fill="auto"/>
          </w:tcPr>
          <w:p w14:paraId="13855D1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22" w:type="dxa"/>
            <w:vMerge w:val="restart"/>
            <w:shd w:val="clear" w:color="auto" w:fill="BFBFBF"/>
            <w:vAlign w:val="center"/>
          </w:tcPr>
          <w:p w14:paraId="7E51F17B" w14:textId="77777777" w:rsidR="002F273F" w:rsidRPr="00BD06A1" w:rsidRDefault="002F273F" w:rsidP="00382C36">
            <w:pPr>
              <w:jc w:val="center"/>
              <w:rPr>
                <w:rFonts w:cs="Arial"/>
                <w:color w:val="auto"/>
                <w:szCs w:val="22"/>
              </w:rPr>
            </w:pPr>
          </w:p>
        </w:tc>
      </w:tr>
      <w:tr w:rsidR="00666229" w:rsidRPr="00BD06A1" w14:paraId="6FF3C851" w14:textId="77777777" w:rsidTr="00382C36">
        <w:trPr>
          <w:cantSplit/>
          <w:trHeight w:val="94"/>
          <w:jc w:val="center"/>
        </w:trPr>
        <w:tc>
          <w:tcPr>
            <w:tcW w:w="1435" w:type="dxa"/>
            <w:vMerge/>
            <w:shd w:val="clear" w:color="auto" w:fill="auto"/>
          </w:tcPr>
          <w:p w14:paraId="1B1A31D5" w14:textId="77777777" w:rsidR="002F273F" w:rsidRPr="00BD06A1" w:rsidRDefault="002F273F" w:rsidP="00382C36">
            <w:pPr>
              <w:spacing w:before="40" w:after="40"/>
              <w:jc w:val="center"/>
              <w:rPr>
                <w:rFonts w:cs="Arial"/>
                <w:color w:val="auto"/>
                <w:szCs w:val="22"/>
              </w:rPr>
            </w:pPr>
          </w:p>
        </w:tc>
        <w:tc>
          <w:tcPr>
            <w:tcW w:w="3870" w:type="dxa"/>
            <w:vMerge/>
            <w:shd w:val="clear" w:color="auto" w:fill="auto"/>
          </w:tcPr>
          <w:p w14:paraId="56F68973" w14:textId="77777777" w:rsidR="002F273F" w:rsidRPr="00BD06A1" w:rsidRDefault="002F273F" w:rsidP="00382C36">
            <w:pPr>
              <w:spacing w:before="40" w:after="40"/>
              <w:jc w:val="center"/>
              <w:rPr>
                <w:rFonts w:cs="Arial"/>
                <w:iCs/>
                <w:color w:val="auto"/>
                <w:szCs w:val="22"/>
              </w:rPr>
            </w:pPr>
          </w:p>
        </w:tc>
        <w:tc>
          <w:tcPr>
            <w:tcW w:w="2329" w:type="dxa"/>
            <w:shd w:val="clear" w:color="auto" w:fill="auto"/>
            <w:vAlign w:val="center"/>
          </w:tcPr>
          <w:p w14:paraId="4B03EF25" w14:textId="77777777" w:rsidR="002F273F" w:rsidRPr="00BD06A1" w:rsidRDefault="002F273F" w:rsidP="00382C36">
            <w:pPr>
              <w:jc w:val="center"/>
              <w:rPr>
                <w:rFonts w:cs="Arial"/>
                <w:color w:val="auto"/>
                <w:szCs w:val="22"/>
              </w:rPr>
            </w:pPr>
            <w:r w:rsidRPr="00BD06A1">
              <w:rPr>
                <w:rFonts w:cs="Arial"/>
                <w:color w:val="auto"/>
                <w:szCs w:val="22"/>
              </w:rPr>
              <w:t>External audits</w:t>
            </w:r>
          </w:p>
        </w:tc>
        <w:tc>
          <w:tcPr>
            <w:tcW w:w="439" w:type="dxa"/>
            <w:shd w:val="clear" w:color="auto" w:fill="auto"/>
          </w:tcPr>
          <w:p w14:paraId="70FA4DA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22" w:type="dxa"/>
            <w:vMerge/>
            <w:shd w:val="clear" w:color="auto" w:fill="BFBFBF"/>
            <w:vAlign w:val="center"/>
          </w:tcPr>
          <w:p w14:paraId="4D812EF8" w14:textId="77777777" w:rsidR="002F273F" w:rsidRPr="00BD06A1" w:rsidRDefault="002F273F" w:rsidP="00382C36">
            <w:pPr>
              <w:jc w:val="center"/>
              <w:rPr>
                <w:rFonts w:cs="Arial"/>
                <w:color w:val="auto"/>
                <w:szCs w:val="22"/>
              </w:rPr>
            </w:pPr>
          </w:p>
        </w:tc>
      </w:tr>
      <w:tr w:rsidR="00666229" w:rsidRPr="00BD06A1" w14:paraId="0EFB7D2F" w14:textId="77777777" w:rsidTr="00382C36">
        <w:trPr>
          <w:cantSplit/>
          <w:trHeight w:val="94"/>
          <w:jc w:val="center"/>
        </w:trPr>
        <w:tc>
          <w:tcPr>
            <w:tcW w:w="1435" w:type="dxa"/>
            <w:vMerge/>
            <w:shd w:val="clear" w:color="auto" w:fill="auto"/>
          </w:tcPr>
          <w:p w14:paraId="7658BEAA" w14:textId="77777777" w:rsidR="002F273F" w:rsidRPr="00BD06A1" w:rsidRDefault="002F273F" w:rsidP="00382C36">
            <w:pPr>
              <w:spacing w:before="40" w:after="40"/>
              <w:jc w:val="center"/>
              <w:rPr>
                <w:rFonts w:cs="Arial"/>
                <w:color w:val="auto"/>
                <w:szCs w:val="22"/>
              </w:rPr>
            </w:pPr>
          </w:p>
        </w:tc>
        <w:tc>
          <w:tcPr>
            <w:tcW w:w="3870" w:type="dxa"/>
            <w:vMerge/>
            <w:shd w:val="clear" w:color="auto" w:fill="auto"/>
          </w:tcPr>
          <w:p w14:paraId="459767AF" w14:textId="77777777" w:rsidR="002F273F" w:rsidRPr="00BD06A1" w:rsidRDefault="002F273F" w:rsidP="00382C36">
            <w:pPr>
              <w:spacing w:before="40" w:after="40"/>
              <w:jc w:val="center"/>
              <w:rPr>
                <w:rFonts w:cs="Arial"/>
                <w:iCs/>
                <w:color w:val="auto"/>
                <w:szCs w:val="22"/>
              </w:rPr>
            </w:pPr>
          </w:p>
        </w:tc>
        <w:tc>
          <w:tcPr>
            <w:tcW w:w="2329" w:type="dxa"/>
            <w:shd w:val="clear" w:color="auto" w:fill="auto"/>
            <w:vAlign w:val="center"/>
          </w:tcPr>
          <w:p w14:paraId="5C717C04" w14:textId="77777777" w:rsidR="002F273F" w:rsidRPr="00BD06A1" w:rsidDel="00901618" w:rsidRDefault="002F273F" w:rsidP="00382C36">
            <w:pPr>
              <w:jc w:val="center"/>
              <w:rPr>
                <w:rFonts w:cs="Arial"/>
                <w:color w:val="auto"/>
                <w:szCs w:val="22"/>
              </w:rPr>
            </w:pPr>
            <w:r w:rsidRPr="00BD06A1">
              <w:rPr>
                <w:rFonts w:cs="Arial"/>
                <w:color w:val="auto"/>
                <w:szCs w:val="22"/>
              </w:rPr>
              <w:t>Internal audits</w:t>
            </w:r>
          </w:p>
        </w:tc>
        <w:tc>
          <w:tcPr>
            <w:tcW w:w="439" w:type="dxa"/>
            <w:shd w:val="clear" w:color="auto" w:fill="auto"/>
          </w:tcPr>
          <w:p w14:paraId="08AF7E5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22" w:type="dxa"/>
            <w:vMerge/>
            <w:shd w:val="clear" w:color="auto" w:fill="BFBFBF"/>
            <w:vAlign w:val="center"/>
          </w:tcPr>
          <w:p w14:paraId="4F8DD399" w14:textId="77777777" w:rsidR="002F273F" w:rsidRPr="00BD06A1" w:rsidRDefault="002F273F" w:rsidP="00382C36">
            <w:pPr>
              <w:jc w:val="center"/>
              <w:rPr>
                <w:rFonts w:cs="Arial"/>
                <w:color w:val="auto"/>
                <w:szCs w:val="22"/>
              </w:rPr>
            </w:pPr>
          </w:p>
        </w:tc>
      </w:tr>
      <w:tr w:rsidR="00666229" w:rsidRPr="00BD06A1" w14:paraId="112C6F39" w14:textId="77777777" w:rsidTr="00382C36">
        <w:trPr>
          <w:cantSplit/>
          <w:trHeight w:val="141"/>
          <w:jc w:val="center"/>
        </w:trPr>
        <w:tc>
          <w:tcPr>
            <w:tcW w:w="1435" w:type="dxa"/>
            <w:vMerge/>
            <w:shd w:val="clear" w:color="auto" w:fill="auto"/>
          </w:tcPr>
          <w:p w14:paraId="60FE3D6D" w14:textId="77777777" w:rsidR="002F273F" w:rsidRPr="00BD06A1" w:rsidRDefault="002F273F" w:rsidP="00382C36">
            <w:pPr>
              <w:spacing w:before="40" w:after="40"/>
              <w:jc w:val="center"/>
              <w:rPr>
                <w:rFonts w:cs="Arial"/>
                <w:color w:val="auto"/>
                <w:szCs w:val="22"/>
              </w:rPr>
            </w:pPr>
          </w:p>
        </w:tc>
        <w:tc>
          <w:tcPr>
            <w:tcW w:w="3870" w:type="dxa"/>
            <w:vMerge/>
            <w:shd w:val="clear" w:color="auto" w:fill="auto"/>
          </w:tcPr>
          <w:p w14:paraId="14877822" w14:textId="77777777" w:rsidR="002F273F" w:rsidRPr="00BD06A1" w:rsidRDefault="002F273F" w:rsidP="00382C36">
            <w:pPr>
              <w:spacing w:before="40" w:after="40"/>
              <w:jc w:val="center"/>
              <w:rPr>
                <w:rFonts w:cs="Arial"/>
                <w:iCs/>
                <w:color w:val="auto"/>
                <w:szCs w:val="22"/>
              </w:rPr>
            </w:pPr>
          </w:p>
        </w:tc>
        <w:tc>
          <w:tcPr>
            <w:tcW w:w="2329" w:type="dxa"/>
            <w:shd w:val="clear" w:color="auto" w:fill="auto"/>
            <w:vAlign w:val="center"/>
          </w:tcPr>
          <w:p w14:paraId="2C187BA8" w14:textId="77777777" w:rsidR="002F273F" w:rsidRPr="00BD06A1" w:rsidRDefault="002F273F" w:rsidP="00382C36">
            <w:pPr>
              <w:jc w:val="center"/>
              <w:rPr>
                <w:rFonts w:cs="Arial"/>
                <w:color w:val="auto"/>
                <w:szCs w:val="22"/>
              </w:rPr>
            </w:pPr>
            <w:r w:rsidRPr="00BD06A1">
              <w:rPr>
                <w:rFonts w:cs="Arial"/>
                <w:color w:val="auto"/>
                <w:szCs w:val="22"/>
              </w:rPr>
              <w:t>On-site monitoring</w:t>
            </w:r>
          </w:p>
        </w:tc>
        <w:tc>
          <w:tcPr>
            <w:tcW w:w="439" w:type="dxa"/>
            <w:shd w:val="clear" w:color="auto" w:fill="auto"/>
          </w:tcPr>
          <w:p w14:paraId="424CA49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22" w:type="dxa"/>
            <w:vMerge/>
            <w:shd w:val="clear" w:color="auto" w:fill="BFBFBF"/>
            <w:vAlign w:val="center"/>
          </w:tcPr>
          <w:p w14:paraId="1151FB90" w14:textId="77777777" w:rsidR="002F273F" w:rsidRPr="00BD06A1" w:rsidRDefault="002F273F" w:rsidP="00382C36">
            <w:pPr>
              <w:jc w:val="center"/>
              <w:rPr>
                <w:rFonts w:cs="Arial"/>
                <w:color w:val="auto"/>
                <w:szCs w:val="22"/>
              </w:rPr>
            </w:pPr>
          </w:p>
        </w:tc>
      </w:tr>
      <w:tr w:rsidR="00666229" w:rsidRPr="00BD06A1" w14:paraId="1976B21E" w14:textId="77777777" w:rsidTr="00382C36">
        <w:trPr>
          <w:cantSplit/>
          <w:trHeight w:val="141"/>
          <w:jc w:val="center"/>
        </w:trPr>
        <w:tc>
          <w:tcPr>
            <w:tcW w:w="1435" w:type="dxa"/>
            <w:vMerge/>
            <w:shd w:val="clear" w:color="auto" w:fill="auto"/>
          </w:tcPr>
          <w:p w14:paraId="70B3A21D" w14:textId="77777777" w:rsidR="002F273F" w:rsidRPr="00BD06A1" w:rsidRDefault="002F273F" w:rsidP="00382C36">
            <w:pPr>
              <w:spacing w:before="40" w:after="40"/>
              <w:jc w:val="center"/>
              <w:rPr>
                <w:rFonts w:cs="Arial"/>
                <w:color w:val="auto"/>
                <w:szCs w:val="22"/>
              </w:rPr>
            </w:pPr>
          </w:p>
        </w:tc>
        <w:tc>
          <w:tcPr>
            <w:tcW w:w="3870" w:type="dxa"/>
            <w:vMerge/>
            <w:shd w:val="clear" w:color="auto" w:fill="auto"/>
          </w:tcPr>
          <w:p w14:paraId="365F2C85" w14:textId="77777777" w:rsidR="002F273F" w:rsidRPr="00BD06A1" w:rsidRDefault="002F273F" w:rsidP="00382C36">
            <w:pPr>
              <w:spacing w:before="40" w:after="40"/>
              <w:jc w:val="center"/>
              <w:rPr>
                <w:rFonts w:cs="Arial"/>
                <w:iCs/>
                <w:color w:val="auto"/>
                <w:szCs w:val="22"/>
              </w:rPr>
            </w:pPr>
          </w:p>
        </w:tc>
        <w:tc>
          <w:tcPr>
            <w:tcW w:w="2329" w:type="dxa"/>
            <w:shd w:val="clear" w:color="auto" w:fill="auto"/>
            <w:vAlign w:val="center"/>
          </w:tcPr>
          <w:p w14:paraId="7C3BB910" w14:textId="77777777" w:rsidR="002F273F" w:rsidRPr="00BD06A1" w:rsidRDefault="002F273F" w:rsidP="00382C36">
            <w:pPr>
              <w:jc w:val="center"/>
              <w:rPr>
                <w:rFonts w:cs="Arial"/>
                <w:color w:val="auto"/>
                <w:szCs w:val="22"/>
              </w:rPr>
            </w:pPr>
            <w:r w:rsidRPr="00BD06A1">
              <w:rPr>
                <w:rFonts w:cs="Arial"/>
                <w:color w:val="auto"/>
                <w:szCs w:val="22"/>
              </w:rPr>
              <w:t>None of the above</w:t>
            </w:r>
          </w:p>
        </w:tc>
        <w:tc>
          <w:tcPr>
            <w:tcW w:w="439" w:type="dxa"/>
            <w:shd w:val="clear" w:color="auto" w:fill="auto"/>
          </w:tcPr>
          <w:p w14:paraId="1A37975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22" w:type="dxa"/>
            <w:vMerge/>
            <w:shd w:val="clear" w:color="auto" w:fill="BFBFBF"/>
            <w:vAlign w:val="center"/>
          </w:tcPr>
          <w:p w14:paraId="61B5E09C" w14:textId="77777777" w:rsidR="002F273F" w:rsidRPr="00BD06A1" w:rsidRDefault="002F273F" w:rsidP="00382C36">
            <w:pPr>
              <w:jc w:val="center"/>
              <w:rPr>
                <w:rFonts w:cs="Arial"/>
                <w:color w:val="auto"/>
                <w:szCs w:val="22"/>
              </w:rPr>
            </w:pPr>
          </w:p>
        </w:tc>
      </w:tr>
      <w:tr w:rsidR="00666229" w:rsidRPr="00BD06A1" w14:paraId="10D06996" w14:textId="77777777" w:rsidTr="00382C36">
        <w:trPr>
          <w:cantSplit/>
          <w:trHeight w:val="286"/>
          <w:jc w:val="center"/>
        </w:trPr>
        <w:tc>
          <w:tcPr>
            <w:tcW w:w="1435" w:type="dxa"/>
            <w:vMerge/>
            <w:shd w:val="clear" w:color="auto" w:fill="auto"/>
          </w:tcPr>
          <w:p w14:paraId="799BDC85" w14:textId="77777777" w:rsidR="002F273F" w:rsidRPr="00BD06A1" w:rsidRDefault="002F273F" w:rsidP="00382C36">
            <w:pPr>
              <w:spacing w:before="40" w:after="40"/>
              <w:jc w:val="center"/>
              <w:rPr>
                <w:rFonts w:cs="Arial"/>
                <w:color w:val="auto"/>
                <w:szCs w:val="22"/>
              </w:rPr>
            </w:pPr>
          </w:p>
        </w:tc>
        <w:tc>
          <w:tcPr>
            <w:tcW w:w="3870" w:type="dxa"/>
            <w:vMerge/>
            <w:shd w:val="clear" w:color="auto" w:fill="auto"/>
          </w:tcPr>
          <w:p w14:paraId="6B67E049" w14:textId="77777777" w:rsidR="002F273F" w:rsidRPr="00BD06A1" w:rsidRDefault="002F273F" w:rsidP="00382C36">
            <w:pPr>
              <w:spacing w:before="40" w:after="40"/>
              <w:jc w:val="center"/>
              <w:rPr>
                <w:rFonts w:cs="Arial"/>
                <w:color w:val="auto"/>
                <w:szCs w:val="22"/>
              </w:rPr>
            </w:pPr>
          </w:p>
        </w:tc>
        <w:tc>
          <w:tcPr>
            <w:tcW w:w="2329" w:type="dxa"/>
            <w:shd w:val="clear" w:color="auto" w:fill="auto"/>
          </w:tcPr>
          <w:p w14:paraId="0B14480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439" w:type="dxa"/>
            <w:shd w:val="clear" w:color="auto" w:fill="auto"/>
          </w:tcPr>
          <w:p w14:paraId="241C29F5"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22" w:type="dxa"/>
            <w:vMerge/>
            <w:shd w:val="clear" w:color="auto" w:fill="BFBFBF"/>
            <w:vAlign w:val="center"/>
          </w:tcPr>
          <w:p w14:paraId="678267AE" w14:textId="77777777" w:rsidR="002F273F" w:rsidRPr="00BD06A1" w:rsidRDefault="002F273F" w:rsidP="00382C36">
            <w:pPr>
              <w:jc w:val="center"/>
              <w:rPr>
                <w:rFonts w:cs="Arial"/>
                <w:color w:val="auto"/>
                <w:szCs w:val="22"/>
              </w:rPr>
            </w:pPr>
          </w:p>
        </w:tc>
      </w:tr>
      <w:tr w:rsidR="00666229" w:rsidRPr="00BD06A1" w14:paraId="5A43D705" w14:textId="77777777" w:rsidTr="00066897">
        <w:trPr>
          <w:cantSplit/>
          <w:trHeight w:val="288"/>
          <w:jc w:val="center"/>
        </w:trPr>
        <w:tc>
          <w:tcPr>
            <w:tcW w:w="1435" w:type="dxa"/>
            <w:vMerge w:val="restart"/>
            <w:shd w:val="clear" w:color="auto" w:fill="auto"/>
          </w:tcPr>
          <w:p w14:paraId="266F5E22"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WM-202</w:t>
            </w:r>
          </w:p>
          <w:p w14:paraId="197B1280" w14:textId="77777777" w:rsidR="002F273F" w:rsidRPr="00BD06A1" w:rsidRDefault="002F273F" w:rsidP="00382C36">
            <w:pPr>
              <w:spacing w:before="40" w:after="40"/>
              <w:jc w:val="center"/>
              <w:rPr>
                <w:rFonts w:cs="Arial"/>
                <w:color w:val="auto"/>
                <w:szCs w:val="22"/>
              </w:rPr>
            </w:pPr>
          </w:p>
          <w:p w14:paraId="21816B4E"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7CFE48A7" w14:textId="77777777" w:rsidR="002F273F" w:rsidRPr="00BD06A1" w:rsidRDefault="002F273F" w:rsidP="00382C36">
            <w:pPr>
              <w:spacing w:before="40" w:after="40"/>
              <w:jc w:val="center"/>
              <w:rPr>
                <w:rFonts w:cs="Arial"/>
                <w:color w:val="auto"/>
                <w:szCs w:val="22"/>
              </w:rPr>
            </w:pPr>
          </w:p>
          <w:p w14:paraId="42362D26"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336ED5A9" w14:textId="77777777" w:rsidR="002F273F" w:rsidRPr="00BD06A1" w:rsidRDefault="002F273F" w:rsidP="00382C36">
            <w:pPr>
              <w:spacing w:before="40" w:after="40"/>
              <w:jc w:val="center"/>
              <w:rPr>
                <w:rFonts w:cs="Arial"/>
                <w:color w:val="auto"/>
                <w:szCs w:val="22"/>
              </w:rPr>
            </w:pPr>
          </w:p>
          <w:p w14:paraId="3E07797B"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3FCC294B" w14:textId="77777777" w:rsidR="002F273F" w:rsidRPr="00BD06A1" w:rsidRDefault="002F273F" w:rsidP="00382C36">
            <w:pPr>
              <w:spacing w:before="40" w:after="40"/>
              <w:jc w:val="center"/>
              <w:rPr>
                <w:rFonts w:cs="Arial"/>
                <w:color w:val="auto"/>
                <w:szCs w:val="22"/>
              </w:rPr>
            </w:pPr>
          </w:p>
          <w:p w14:paraId="1658F246"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6D531A9A" w14:textId="77777777" w:rsidR="002F273F" w:rsidRPr="00BD06A1" w:rsidRDefault="002F273F" w:rsidP="00382C36">
            <w:pPr>
              <w:spacing w:before="40" w:after="40"/>
              <w:jc w:val="center"/>
              <w:rPr>
                <w:rFonts w:cs="Arial"/>
                <w:color w:val="auto"/>
                <w:szCs w:val="22"/>
              </w:rPr>
            </w:pPr>
          </w:p>
          <w:p w14:paraId="28308879" w14:textId="77777777" w:rsidR="002F273F" w:rsidRPr="00BD06A1" w:rsidRDefault="002F273F" w:rsidP="00382C36">
            <w:pPr>
              <w:spacing w:before="40" w:after="40"/>
              <w:jc w:val="center"/>
              <w:rPr>
                <w:rFonts w:cs="Arial"/>
                <w:color w:val="auto"/>
                <w:szCs w:val="22"/>
              </w:rPr>
            </w:pPr>
          </w:p>
        </w:tc>
        <w:tc>
          <w:tcPr>
            <w:tcW w:w="3870" w:type="dxa"/>
            <w:vMerge w:val="restart"/>
            <w:shd w:val="clear" w:color="auto" w:fill="auto"/>
          </w:tcPr>
          <w:p w14:paraId="68F04D9D" w14:textId="77777777" w:rsidR="002F273F" w:rsidRPr="00BD06A1" w:rsidRDefault="002F273F" w:rsidP="00382C36">
            <w:pPr>
              <w:spacing w:before="40" w:after="40"/>
              <w:jc w:val="center"/>
              <w:rPr>
                <w:rFonts w:cs="Arial"/>
                <w:iCs/>
                <w:color w:val="auto"/>
                <w:szCs w:val="22"/>
              </w:rPr>
            </w:pPr>
            <w:r w:rsidRPr="00BD06A1">
              <w:rPr>
                <w:rFonts w:cs="Arial"/>
                <w:iCs/>
                <w:color w:val="auto"/>
                <w:szCs w:val="22"/>
              </w:rPr>
              <w:t>Do you identify and track corrective actions for waste disposal?</w:t>
            </w:r>
          </w:p>
        </w:tc>
        <w:tc>
          <w:tcPr>
            <w:tcW w:w="2329" w:type="dxa"/>
            <w:shd w:val="clear" w:color="auto" w:fill="auto"/>
          </w:tcPr>
          <w:p w14:paraId="65DE810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439" w:type="dxa"/>
            <w:shd w:val="clear" w:color="auto" w:fill="auto"/>
          </w:tcPr>
          <w:p w14:paraId="240A146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22" w:type="dxa"/>
            <w:vMerge w:val="restart"/>
            <w:shd w:val="clear" w:color="auto" w:fill="BFBFBF"/>
            <w:vAlign w:val="center"/>
          </w:tcPr>
          <w:p w14:paraId="31BDD291" w14:textId="77777777" w:rsidR="002F273F" w:rsidRPr="00BD06A1" w:rsidRDefault="002F273F" w:rsidP="00382C36">
            <w:pPr>
              <w:jc w:val="center"/>
              <w:rPr>
                <w:rFonts w:cs="Arial"/>
                <w:color w:val="auto"/>
                <w:szCs w:val="22"/>
              </w:rPr>
            </w:pPr>
          </w:p>
        </w:tc>
      </w:tr>
      <w:tr w:rsidR="00666229" w:rsidRPr="00BD06A1" w14:paraId="5B0443F8" w14:textId="77777777" w:rsidTr="00066897">
        <w:trPr>
          <w:cantSplit/>
          <w:trHeight w:val="286"/>
          <w:jc w:val="center"/>
        </w:trPr>
        <w:tc>
          <w:tcPr>
            <w:tcW w:w="1435" w:type="dxa"/>
            <w:vMerge/>
            <w:shd w:val="clear" w:color="auto" w:fill="auto"/>
          </w:tcPr>
          <w:p w14:paraId="779CCC8E" w14:textId="77777777" w:rsidR="002F273F" w:rsidRPr="00BD06A1" w:rsidRDefault="002F273F" w:rsidP="00382C36">
            <w:pPr>
              <w:spacing w:before="40" w:after="40"/>
              <w:jc w:val="center"/>
              <w:rPr>
                <w:rFonts w:cs="Arial"/>
                <w:color w:val="auto"/>
                <w:szCs w:val="22"/>
              </w:rPr>
            </w:pPr>
          </w:p>
        </w:tc>
        <w:tc>
          <w:tcPr>
            <w:tcW w:w="3870" w:type="dxa"/>
            <w:vMerge/>
            <w:shd w:val="clear" w:color="auto" w:fill="auto"/>
          </w:tcPr>
          <w:p w14:paraId="55605972" w14:textId="77777777" w:rsidR="002F273F" w:rsidRPr="00BD06A1" w:rsidRDefault="002F273F" w:rsidP="00382C36">
            <w:pPr>
              <w:spacing w:before="40" w:after="40"/>
              <w:jc w:val="center"/>
              <w:rPr>
                <w:rFonts w:cs="Arial"/>
                <w:color w:val="auto"/>
                <w:szCs w:val="22"/>
              </w:rPr>
            </w:pPr>
          </w:p>
        </w:tc>
        <w:tc>
          <w:tcPr>
            <w:tcW w:w="2329" w:type="dxa"/>
            <w:shd w:val="clear" w:color="auto" w:fill="auto"/>
          </w:tcPr>
          <w:p w14:paraId="6C545FF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439" w:type="dxa"/>
            <w:shd w:val="clear" w:color="auto" w:fill="auto"/>
          </w:tcPr>
          <w:p w14:paraId="7BF2D36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22" w:type="dxa"/>
            <w:vMerge/>
            <w:shd w:val="clear" w:color="auto" w:fill="BFBFBF"/>
            <w:vAlign w:val="center"/>
          </w:tcPr>
          <w:p w14:paraId="2DA62C75" w14:textId="77777777" w:rsidR="002F273F" w:rsidRPr="00BD06A1" w:rsidRDefault="002F273F" w:rsidP="00382C36">
            <w:pPr>
              <w:jc w:val="center"/>
              <w:rPr>
                <w:rFonts w:cs="Arial"/>
                <w:color w:val="auto"/>
                <w:szCs w:val="22"/>
              </w:rPr>
            </w:pPr>
          </w:p>
        </w:tc>
      </w:tr>
      <w:tr w:rsidR="00666229" w:rsidRPr="00BD06A1" w14:paraId="04CF54B0" w14:textId="77777777" w:rsidTr="00066897">
        <w:trPr>
          <w:cantSplit/>
          <w:trHeight w:val="386"/>
          <w:jc w:val="center"/>
        </w:trPr>
        <w:tc>
          <w:tcPr>
            <w:tcW w:w="1435" w:type="dxa"/>
            <w:vMerge/>
            <w:shd w:val="clear" w:color="auto" w:fill="auto"/>
          </w:tcPr>
          <w:p w14:paraId="4DB0552A" w14:textId="77777777" w:rsidR="002F273F" w:rsidRPr="00BD06A1" w:rsidRDefault="002F273F" w:rsidP="00382C36">
            <w:pPr>
              <w:spacing w:before="40" w:after="40"/>
              <w:jc w:val="center"/>
              <w:rPr>
                <w:rFonts w:cs="Arial"/>
                <w:color w:val="auto"/>
                <w:szCs w:val="22"/>
              </w:rPr>
            </w:pPr>
          </w:p>
        </w:tc>
        <w:tc>
          <w:tcPr>
            <w:tcW w:w="3870" w:type="dxa"/>
            <w:vMerge/>
            <w:shd w:val="clear" w:color="auto" w:fill="auto"/>
          </w:tcPr>
          <w:p w14:paraId="00BFFE75" w14:textId="77777777" w:rsidR="002F273F" w:rsidRPr="00BD06A1" w:rsidRDefault="002F273F" w:rsidP="00382C36">
            <w:pPr>
              <w:spacing w:before="40" w:after="40"/>
              <w:jc w:val="center"/>
              <w:rPr>
                <w:rFonts w:cs="Arial"/>
                <w:color w:val="auto"/>
                <w:szCs w:val="22"/>
              </w:rPr>
            </w:pPr>
          </w:p>
        </w:tc>
        <w:tc>
          <w:tcPr>
            <w:tcW w:w="2329" w:type="dxa"/>
            <w:shd w:val="clear" w:color="auto" w:fill="auto"/>
          </w:tcPr>
          <w:p w14:paraId="60918BF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439" w:type="dxa"/>
            <w:shd w:val="clear" w:color="auto" w:fill="auto"/>
          </w:tcPr>
          <w:p w14:paraId="4AB29AA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22" w:type="dxa"/>
            <w:vMerge/>
            <w:shd w:val="clear" w:color="auto" w:fill="BFBFBF"/>
            <w:vAlign w:val="center"/>
          </w:tcPr>
          <w:p w14:paraId="40E3F8DF" w14:textId="77777777" w:rsidR="002F273F" w:rsidRPr="00BD06A1" w:rsidRDefault="002F273F" w:rsidP="00382C36">
            <w:pPr>
              <w:jc w:val="center"/>
              <w:rPr>
                <w:rFonts w:cs="Arial"/>
                <w:color w:val="auto"/>
                <w:szCs w:val="22"/>
              </w:rPr>
            </w:pPr>
          </w:p>
        </w:tc>
      </w:tr>
      <w:tr w:rsidR="00666229" w:rsidRPr="00BD06A1" w14:paraId="48DC4FF5" w14:textId="77777777" w:rsidTr="00382C36">
        <w:trPr>
          <w:cantSplit/>
          <w:trHeight w:val="272"/>
          <w:jc w:val="center"/>
        </w:trPr>
        <w:tc>
          <w:tcPr>
            <w:tcW w:w="9895" w:type="dxa"/>
            <w:gridSpan w:val="5"/>
            <w:shd w:val="clear" w:color="auto" w:fill="C0C0C0"/>
          </w:tcPr>
          <w:p w14:paraId="20F096F7" w14:textId="77777777" w:rsidR="002F273F" w:rsidRPr="00BD06A1" w:rsidRDefault="002F273F" w:rsidP="00382C36">
            <w:pPr>
              <w:jc w:val="center"/>
              <w:rPr>
                <w:rFonts w:cs="Arial"/>
                <w:b/>
                <w:color w:val="auto"/>
                <w:szCs w:val="22"/>
              </w:rPr>
            </w:pPr>
            <w:r w:rsidRPr="00BD06A1">
              <w:rPr>
                <w:rFonts w:cs="Arial"/>
                <w:b/>
                <w:color w:val="auto"/>
                <w:szCs w:val="22"/>
              </w:rPr>
              <w:t>WM-300: Waste Management MIS</w:t>
            </w:r>
          </w:p>
        </w:tc>
      </w:tr>
      <w:tr w:rsidR="00666229" w:rsidRPr="00BD06A1" w14:paraId="5C051E53" w14:textId="77777777" w:rsidTr="00066897">
        <w:trPr>
          <w:cantSplit/>
          <w:trHeight w:val="272"/>
          <w:jc w:val="center"/>
        </w:trPr>
        <w:tc>
          <w:tcPr>
            <w:tcW w:w="1435" w:type="dxa"/>
            <w:vMerge w:val="restart"/>
            <w:shd w:val="clear" w:color="auto" w:fill="auto"/>
          </w:tcPr>
          <w:p w14:paraId="46F435C2"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WM-301</w:t>
            </w:r>
          </w:p>
          <w:p w14:paraId="21BF1F75" w14:textId="77777777" w:rsidR="002F273F" w:rsidRPr="00BD06A1" w:rsidRDefault="002F273F" w:rsidP="00382C36">
            <w:pPr>
              <w:spacing w:before="40" w:after="40"/>
              <w:jc w:val="center"/>
              <w:rPr>
                <w:rFonts w:cs="Arial"/>
                <w:color w:val="auto"/>
                <w:szCs w:val="22"/>
              </w:rPr>
            </w:pPr>
          </w:p>
          <w:p w14:paraId="3C268606"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2CF068B3" w14:textId="77777777" w:rsidR="002F273F" w:rsidRPr="00BD06A1" w:rsidRDefault="002F273F" w:rsidP="00382C36">
            <w:pPr>
              <w:spacing w:before="40" w:after="40"/>
              <w:jc w:val="center"/>
              <w:rPr>
                <w:rFonts w:cs="Arial"/>
                <w:color w:val="auto"/>
                <w:szCs w:val="22"/>
              </w:rPr>
            </w:pPr>
          </w:p>
          <w:p w14:paraId="1DED70AC"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39084190" w14:textId="77777777" w:rsidR="002F273F" w:rsidRPr="00BD06A1" w:rsidRDefault="002F273F" w:rsidP="00382C36">
            <w:pPr>
              <w:spacing w:before="40" w:after="40"/>
              <w:jc w:val="center"/>
              <w:rPr>
                <w:rFonts w:cs="Arial"/>
                <w:color w:val="auto"/>
                <w:szCs w:val="22"/>
              </w:rPr>
            </w:pPr>
          </w:p>
          <w:p w14:paraId="0CC80B4E"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71666894" w14:textId="77777777" w:rsidR="002F273F" w:rsidRPr="00BD06A1" w:rsidRDefault="002F273F" w:rsidP="00382C36">
            <w:pPr>
              <w:spacing w:before="40" w:after="40"/>
              <w:jc w:val="center"/>
              <w:rPr>
                <w:rFonts w:cs="Arial"/>
                <w:color w:val="auto"/>
                <w:szCs w:val="22"/>
              </w:rPr>
            </w:pPr>
          </w:p>
          <w:p w14:paraId="00C6ED48"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6A898BD7" w14:textId="77777777" w:rsidR="002F273F" w:rsidRPr="00BD06A1" w:rsidRDefault="002F273F" w:rsidP="00382C36">
            <w:pPr>
              <w:spacing w:before="40" w:after="40"/>
              <w:jc w:val="center"/>
              <w:rPr>
                <w:rFonts w:cs="Arial"/>
                <w:color w:val="auto"/>
                <w:szCs w:val="22"/>
              </w:rPr>
            </w:pPr>
          </w:p>
          <w:p w14:paraId="39C6A926" w14:textId="77777777" w:rsidR="002F273F" w:rsidRPr="00BD06A1" w:rsidRDefault="002F273F" w:rsidP="00382C36">
            <w:pPr>
              <w:spacing w:before="40" w:after="40"/>
              <w:jc w:val="center"/>
              <w:rPr>
                <w:rFonts w:cs="Arial"/>
                <w:color w:val="auto"/>
                <w:szCs w:val="22"/>
              </w:rPr>
            </w:pPr>
          </w:p>
          <w:p w14:paraId="1553E748" w14:textId="77777777" w:rsidR="002F273F" w:rsidRPr="00BD06A1" w:rsidRDefault="002F273F" w:rsidP="00382C36">
            <w:pPr>
              <w:spacing w:before="40" w:after="40"/>
              <w:jc w:val="center"/>
              <w:rPr>
                <w:rFonts w:cs="Arial"/>
                <w:color w:val="auto"/>
                <w:szCs w:val="22"/>
              </w:rPr>
            </w:pPr>
          </w:p>
        </w:tc>
        <w:tc>
          <w:tcPr>
            <w:tcW w:w="3870" w:type="dxa"/>
            <w:vMerge w:val="restart"/>
            <w:shd w:val="clear" w:color="auto" w:fill="auto"/>
          </w:tcPr>
          <w:p w14:paraId="4EDC6BC7" w14:textId="77777777" w:rsidR="002F273F" w:rsidRPr="00BD06A1" w:rsidRDefault="002F273F" w:rsidP="00382C36">
            <w:pPr>
              <w:spacing w:before="40" w:after="40"/>
              <w:jc w:val="center"/>
              <w:rPr>
                <w:rFonts w:cs="Arial"/>
                <w:color w:val="auto"/>
                <w:szCs w:val="22"/>
              </w:rPr>
            </w:pPr>
            <w:r w:rsidRPr="00BD06A1">
              <w:rPr>
                <w:rFonts w:cs="Arial"/>
                <w:color w:val="auto"/>
                <w:szCs w:val="22"/>
              </w:rPr>
              <w:t>Is the waste management system integrated with LMIS?</w:t>
            </w:r>
          </w:p>
        </w:tc>
        <w:tc>
          <w:tcPr>
            <w:tcW w:w="2329" w:type="dxa"/>
            <w:shd w:val="clear" w:color="auto" w:fill="auto"/>
          </w:tcPr>
          <w:p w14:paraId="791F9B17"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Yes</w:t>
            </w:r>
          </w:p>
        </w:tc>
        <w:tc>
          <w:tcPr>
            <w:tcW w:w="439" w:type="dxa"/>
            <w:shd w:val="clear" w:color="auto" w:fill="auto"/>
          </w:tcPr>
          <w:p w14:paraId="4C8DAD7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22" w:type="dxa"/>
            <w:vMerge w:val="restart"/>
            <w:shd w:val="clear" w:color="auto" w:fill="BFBFBF"/>
            <w:vAlign w:val="center"/>
          </w:tcPr>
          <w:p w14:paraId="7244FF5A" w14:textId="77777777" w:rsidR="002F273F" w:rsidRPr="00BD06A1" w:rsidRDefault="002F273F" w:rsidP="00382C36">
            <w:pPr>
              <w:rPr>
                <w:rFonts w:cs="Arial"/>
                <w:color w:val="auto"/>
                <w:szCs w:val="22"/>
              </w:rPr>
            </w:pPr>
          </w:p>
        </w:tc>
      </w:tr>
      <w:tr w:rsidR="00666229" w:rsidRPr="00BD06A1" w14:paraId="24D4C847" w14:textId="77777777" w:rsidTr="00066897">
        <w:trPr>
          <w:cantSplit/>
          <w:trHeight w:val="267"/>
          <w:jc w:val="center"/>
        </w:trPr>
        <w:tc>
          <w:tcPr>
            <w:tcW w:w="1435" w:type="dxa"/>
            <w:vMerge/>
            <w:shd w:val="clear" w:color="auto" w:fill="auto"/>
          </w:tcPr>
          <w:p w14:paraId="4B692F18"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70" w:type="dxa"/>
            <w:vMerge/>
            <w:shd w:val="clear" w:color="auto" w:fill="auto"/>
          </w:tcPr>
          <w:p w14:paraId="1D407680" w14:textId="77777777" w:rsidR="002F273F" w:rsidRPr="00BD06A1" w:rsidRDefault="002F273F" w:rsidP="00382C36">
            <w:pPr>
              <w:spacing w:before="40" w:after="40"/>
              <w:jc w:val="center"/>
              <w:rPr>
                <w:rFonts w:cs="Arial"/>
                <w:color w:val="auto"/>
                <w:szCs w:val="22"/>
              </w:rPr>
            </w:pPr>
          </w:p>
        </w:tc>
        <w:tc>
          <w:tcPr>
            <w:tcW w:w="2329" w:type="dxa"/>
            <w:shd w:val="clear" w:color="auto" w:fill="auto"/>
          </w:tcPr>
          <w:p w14:paraId="4D0ECA9D"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w:t>
            </w:r>
          </w:p>
        </w:tc>
        <w:tc>
          <w:tcPr>
            <w:tcW w:w="439" w:type="dxa"/>
            <w:shd w:val="clear" w:color="auto" w:fill="auto"/>
          </w:tcPr>
          <w:p w14:paraId="4B7FD92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22" w:type="dxa"/>
            <w:vMerge/>
            <w:shd w:val="clear" w:color="auto" w:fill="BFBFBF"/>
            <w:vAlign w:val="center"/>
          </w:tcPr>
          <w:p w14:paraId="02B996A4" w14:textId="77777777" w:rsidR="002F273F" w:rsidRPr="00BD06A1" w:rsidRDefault="002F273F" w:rsidP="00382C36">
            <w:pPr>
              <w:jc w:val="center"/>
              <w:rPr>
                <w:rFonts w:cs="Arial"/>
                <w:color w:val="auto"/>
                <w:szCs w:val="22"/>
              </w:rPr>
            </w:pPr>
          </w:p>
        </w:tc>
      </w:tr>
      <w:tr w:rsidR="00666229" w:rsidRPr="00BD06A1" w14:paraId="4C5D1368" w14:textId="77777777" w:rsidTr="00066897">
        <w:trPr>
          <w:cantSplit/>
          <w:trHeight w:val="417"/>
          <w:jc w:val="center"/>
        </w:trPr>
        <w:tc>
          <w:tcPr>
            <w:tcW w:w="1435" w:type="dxa"/>
            <w:vMerge/>
            <w:shd w:val="clear" w:color="auto" w:fill="auto"/>
          </w:tcPr>
          <w:p w14:paraId="12141634"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70" w:type="dxa"/>
            <w:vMerge/>
            <w:shd w:val="clear" w:color="auto" w:fill="auto"/>
          </w:tcPr>
          <w:p w14:paraId="27A47B2B" w14:textId="77777777" w:rsidR="002F273F" w:rsidRPr="00BD06A1" w:rsidRDefault="002F273F" w:rsidP="00382C36">
            <w:pPr>
              <w:spacing w:before="40" w:after="40"/>
              <w:jc w:val="center"/>
              <w:rPr>
                <w:rFonts w:cs="Arial"/>
                <w:color w:val="auto"/>
                <w:szCs w:val="22"/>
              </w:rPr>
            </w:pPr>
          </w:p>
        </w:tc>
        <w:tc>
          <w:tcPr>
            <w:tcW w:w="2329" w:type="dxa"/>
            <w:shd w:val="clear" w:color="auto" w:fill="auto"/>
          </w:tcPr>
          <w:p w14:paraId="6C15F5E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439" w:type="dxa"/>
            <w:shd w:val="clear" w:color="auto" w:fill="auto"/>
          </w:tcPr>
          <w:p w14:paraId="2186FA6E"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22" w:type="dxa"/>
            <w:vMerge/>
            <w:shd w:val="clear" w:color="auto" w:fill="BFBFBF"/>
            <w:vAlign w:val="center"/>
          </w:tcPr>
          <w:p w14:paraId="52421644" w14:textId="77777777" w:rsidR="002F273F" w:rsidRPr="00BD06A1" w:rsidRDefault="002F273F" w:rsidP="00382C36">
            <w:pPr>
              <w:jc w:val="center"/>
              <w:rPr>
                <w:rFonts w:cs="Arial"/>
                <w:color w:val="auto"/>
                <w:szCs w:val="22"/>
              </w:rPr>
            </w:pPr>
          </w:p>
        </w:tc>
      </w:tr>
      <w:tr w:rsidR="00666229" w:rsidRPr="00BD06A1" w14:paraId="3F9EF177" w14:textId="77777777" w:rsidTr="00382C36">
        <w:trPr>
          <w:cantSplit/>
          <w:trHeight w:val="171"/>
          <w:jc w:val="center"/>
        </w:trPr>
        <w:tc>
          <w:tcPr>
            <w:tcW w:w="1435" w:type="dxa"/>
            <w:vMerge w:val="restart"/>
            <w:shd w:val="clear" w:color="auto" w:fill="auto"/>
          </w:tcPr>
          <w:p w14:paraId="29BE5B6B"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WM-302</w:t>
            </w:r>
          </w:p>
          <w:p w14:paraId="06C5DB29" w14:textId="77777777" w:rsidR="002F273F" w:rsidRPr="00BD06A1" w:rsidRDefault="002F273F" w:rsidP="00382C36">
            <w:pPr>
              <w:spacing w:before="40" w:after="40"/>
              <w:jc w:val="center"/>
              <w:rPr>
                <w:rFonts w:cs="Arial"/>
                <w:color w:val="auto"/>
                <w:szCs w:val="22"/>
              </w:rPr>
            </w:pPr>
          </w:p>
          <w:p w14:paraId="6F756BB7"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06B231B0" w14:textId="77777777" w:rsidR="002F273F" w:rsidRPr="00BD06A1" w:rsidRDefault="002F273F" w:rsidP="00382C36">
            <w:pPr>
              <w:spacing w:before="40" w:after="40"/>
              <w:jc w:val="center"/>
              <w:rPr>
                <w:rFonts w:cs="Arial"/>
                <w:color w:val="auto"/>
                <w:szCs w:val="22"/>
              </w:rPr>
            </w:pPr>
          </w:p>
          <w:p w14:paraId="7D28D71E"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22D1A438" w14:textId="77777777" w:rsidR="002F273F" w:rsidRPr="00BD06A1" w:rsidRDefault="002F273F" w:rsidP="00382C36">
            <w:pPr>
              <w:spacing w:before="40" w:after="40"/>
              <w:jc w:val="center"/>
              <w:rPr>
                <w:rFonts w:cs="Arial"/>
                <w:color w:val="auto"/>
                <w:szCs w:val="22"/>
              </w:rPr>
            </w:pPr>
          </w:p>
          <w:p w14:paraId="5F95B7CE"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0DB95446" w14:textId="77777777" w:rsidR="002F273F" w:rsidRPr="00BD06A1" w:rsidRDefault="002F273F" w:rsidP="00382C36">
            <w:pPr>
              <w:spacing w:before="40" w:after="40"/>
              <w:jc w:val="center"/>
              <w:rPr>
                <w:rFonts w:cs="Arial"/>
                <w:color w:val="auto"/>
                <w:szCs w:val="22"/>
              </w:rPr>
            </w:pPr>
          </w:p>
          <w:p w14:paraId="19E2AD44" w14:textId="77777777" w:rsidR="002F273F" w:rsidRPr="00BD06A1" w:rsidRDefault="002F273F" w:rsidP="00382C36">
            <w:pPr>
              <w:spacing w:before="40" w:after="40"/>
              <w:jc w:val="center"/>
              <w:rPr>
                <w:rFonts w:cs="Arial"/>
                <w:color w:val="auto"/>
                <w:szCs w:val="22"/>
              </w:rPr>
            </w:pPr>
            <w:r w:rsidRPr="00BD06A1">
              <w:rPr>
                <w:rFonts w:cs="Arial"/>
                <w:color w:val="auto"/>
                <w:szCs w:val="22"/>
              </w:rPr>
              <w:t>Referral Hospital</w:t>
            </w:r>
          </w:p>
          <w:p w14:paraId="281DC725" w14:textId="77777777" w:rsidR="002F273F" w:rsidRPr="00BD06A1" w:rsidRDefault="002F273F" w:rsidP="00382C36">
            <w:pPr>
              <w:spacing w:before="40" w:after="40"/>
              <w:jc w:val="center"/>
              <w:rPr>
                <w:rFonts w:cs="Arial"/>
                <w:color w:val="auto"/>
                <w:szCs w:val="22"/>
              </w:rPr>
            </w:pPr>
          </w:p>
          <w:p w14:paraId="196DAE2F" w14:textId="77777777" w:rsidR="002F273F" w:rsidRPr="00BD06A1" w:rsidRDefault="002F273F" w:rsidP="00382C36">
            <w:pPr>
              <w:spacing w:before="40" w:after="40"/>
              <w:jc w:val="center"/>
              <w:rPr>
                <w:rFonts w:cs="Arial"/>
                <w:color w:val="auto"/>
                <w:szCs w:val="22"/>
              </w:rPr>
            </w:pPr>
          </w:p>
        </w:tc>
        <w:tc>
          <w:tcPr>
            <w:tcW w:w="3870" w:type="dxa"/>
            <w:vMerge w:val="restart"/>
            <w:shd w:val="clear" w:color="auto" w:fill="auto"/>
          </w:tcPr>
          <w:p w14:paraId="1FC00F74" w14:textId="77777777" w:rsidR="002F273F" w:rsidRPr="00BD06A1" w:rsidRDefault="002F273F" w:rsidP="00382C36">
            <w:pPr>
              <w:spacing w:before="40" w:after="40"/>
              <w:jc w:val="center"/>
              <w:rPr>
                <w:rFonts w:cs="Arial"/>
                <w:color w:val="auto"/>
                <w:szCs w:val="22"/>
              </w:rPr>
            </w:pPr>
            <w:r w:rsidRPr="00BD06A1">
              <w:rPr>
                <w:rFonts w:cs="Arial"/>
                <w:color w:val="auto"/>
                <w:szCs w:val="22"/>
              </w:rPr>
              <w:t>What software is used for waste management, including collection planning (scheduling, transportation, routing, etc.)?</w:t>
            </w:r>
          </w:p>
          <w:p w14:paraId="261D8878" w14:textId="77777777" w:rsidR="002F273F" w:rsidRPr="00BD06A1" w:rsidRDefault="002F273F" w:rsidP="00382C36">
            <w:pPr>
              <w:spacing w:before="40" w:after="40"/>
              <w:jc w:val="center"/>
              <w:rPr>
                <w:rFonts w:cs="Arial"/>
                <w:color w:val="auto"/>
                <w:szCs w:val="22"/>
              </w:rPr>
            </w:pPr>
          </w:p>
          <w:p w14:paraId="56092754" w14:textId="77777777" w:rsidR="002F273F" w:rsidRPr="00BD06A1" w:rsidRDefault="002F273F" w:rsidP="00382C36">
            <w:pPr>
              <w:spacing w:before="40" w:after="40"/>
              <w:jc w:val="center"/>
              <w:rPr>
                <w:rFonts w:cs="Arial"/>
                <w:b/>
                <w:color w:val="auto"/>
                <w:szCs w:val="22"/>
              </w:rPr>
            </w:pPr>
            <w:r w:rsidRPr="00BD06A1">
              <w:rPr>
                <w:rFonts w:cs="Arial"/>
                <w:b/>
                <w:color w:val="auto"/>
                <w:szCs w:val="22"/>
              </w:rPr>
              <w:t>[MULTIPLE RESPONSES ALLOWED]</w:t>
            </w:r>
          </w:p>
        </w:tc>
        <w:tc>
          <w:tcPr>
            <w:tcW w:w="2329" w:type="dxa"/>
            <w:shd w:val="clear" w:color="auto" w:fill="auto"/>
            <w:vAlign w:val="center"/>
          </w:tcPr>
          <w:p w14:paraId="3836A32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Excel/Access based system</w:t>
            </w:r>
          </w:p>
        </w:tc>
        <w:tc>
          <w:tcPr>
            <w:tcW w:w="439" w:type="dxa"/>
            <w:shd w:val="clear" w:color="auto" w:fill="auto"/>
          </w:tcPr>
          <w:p w14:paraId="231DB648"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22" w:type="dxa"/>
            <w:vMerge w:val="restart"/>
            <w:shd w:val="clear" w:color="auto" w:fill="C0C0C0"/>
            <w:vAlign w:val="center"/>
          </w:tcPr>
          <w:p w14:paraId="45E6BAF4" w14:textId="77777777" w:rsidR="002F273F" w:rsidRPr="00BD06A1" w:rsidRDefault="002F273F" w:rsidP="00382C36">
            <w:pPr>
              <w:jc w:val="center"/>
              <w:rPr>
                <w:rFonts w:cs="Arial"/>
                <w:color w:val="auto"/>
                <w:szCs w:val="22"/>
              </w:rPr>
            </w:pPr>
          </w:p>
        </w:tc>
      </w:tr>
      <w:tr w:rsidR="00666229" w:rsidRPr="00BD06A1" w14:paraId="127A498E" w14:textId="77777777" w:rsidTr="00382C36">
        <w:trPr>
          <w:cantSplit/>
          <w:trHeight w:val="171"/>
          <w:jc w:val="center"/>
        </w:trPr>
        <w:tc>
          <w:tcPr>
            <w:tcW w:w="1435" w:type="dxa"/>
            <w:vMerge/>
            <w:shd w:val="clear" w:color="auto" w:fill="auto"/>
          </w:tcPr>
          <w:p w14:paraId="4FA23F5E"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70" w:type="dxa"/>
            <w:vMerge/>
            <w:shd w:val="clear" w:color="auto" w:fill="auto"/>
          </w:tcPr>
          <w:p w14:paraId="1E65CA86" w14:textId="77777777" w:rsidR="002F273F" w:rsidRPr="00BD06A1" w:rsidRDefault="002F273F" w:rsidP="00382C36">
            <w:pPr>
              <w:spacing w:before="40" w:after="40"/>
              <w:jc w:val="center"/>
              <w:rPr>
                <w:rFonts w:cs="Arial"/>
                <w:color w:val="auto"/>
                <w:szCs w:val="22"/>
              </w:rPr>
            </w:pPr>
          </w:p>
        </w:tc>
        <w:tc>
          <w:tcPr>
            <w:tcW w:w="2329" w:type="dxa"/>
            <w:shd w:val="clear" w:color="auto" w:fill="auto"/>
            <w:vAlign w:val="center"/>
          </w:tcPr>
          <w:p w14:paraId="4217343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WMS (Warehouse Management System)</w:t>
            </w:r>
          </w:p>
        </w:tc>
        <w:tc>
          <w:tcPr>
            <w:tcW w:w="439" w:type="dxa"/>
            <w:shd w:val="clear" w:color="auto" w:fill="auto"/>
          </w:tcPr>
          <w:p w14:paraId="0F3A40E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22" w:type="dxa"/>
            <w:vMerge/>
            <w:shd w:val="clear" w:color="auto" w:fill="C0C0C0"/>
            <w:vAlign w:val="center"/>
          </w:tcPr>
          <w:p w14:paraId="48D79BA1" w14:textId="77777777" w:rsidR="002F273F" w:rsidRPr="00BD06A1" w:rsidRDefault="002F273F" w:rsidP="00382C36">
            <w:pPr>
              <w:jc w:val="center"/>
              <w:rPr>
                <w:rFonts w:cs="Arial"/>
                <w:color w:val="auto"/>
                <w:szCs w:val="22"/>
              </w:rPr>
            </w:pPr>
          </w:p>
        </w:tc>
      </w:tr>
      <w:tr w:rsidR="00666229" w:rsidRPr="00BD06A1" w14:paraId="4F3AB1E9" w14:textId="77777777" w:rsidTr="00382C36">
        <w:trPr>
          <w:cantSplit/>
          <w:trHeight w:val="259"/>
          <w:jc w:val="center"/>
        </w:trPr>
        <w:tc>
          <w:tcPr>
            <w:tcW w:w="1435" w:type="dxa"/>
            <w:vMerge/>
            <w:shd w:val="clear" w:color="auto" w:fill="auto"/>
          </w:tcPr>
          <w:p w14:paraId="78648CCC"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70" w:type="dxa"/>
            <w:vMerge/>
            <w:shd w:val="clear" w:color="auto" w:fill="auto"/>
          </w:tcPr>
          <w:p w14:paraId="447A6180" w14:textId="77777777" w:rsidR="002F273F" w:rsidRPr="00BD06A1" w:rsidRDefault="002F273F" w:rsidP="00382C36">
            <w:pPr>
              <w:spacing w:before="40" w:after="40"/>
              <w:jc w:val="center"/>
              <w:rPr>
                <w:rFonts w:cs="Arial"/>
                <w:color w:val="auto"/>
                <w:szCs w:val="22"/>
              </w:rPr>
            </w:pPr>
          </w:p>
        </w:tc>
        <w:tc>
          <w:tcPr>
            <w:tcW w:w="2329" w:type="dxa"/>
            <w:shd w:val="clear" w:color="auto" w:fill="auto"/>
            <w:vAlign w:val="center"/>
          </w:tcPr>
          <w:p w14:paraId="25FB3AD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electronic LMIS</w:t>
            </w:r>
          </w:p>
        </w:tc>
        <w:tc>
          <w:tcPr>
            <w:tcW w:w="439" w:type="dxa"/>
            <w:shd w:val="clear" w:color="auto" w:fill="auto"/>
          </w:tcPr>
          <w:p w14:paraId="320D7E6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22" w:type="dxa"/>
            <w:vMerge/>
            <w:shd w:val="clear" w:color="auto" w:fill="C0C0C0"/>
            <w:vAlign w:val="center"/>
          </w:tcPr>
          <w:p w14:paraId="4AB6507D" w14:textId="77777777" w:rsidR="002F273F" w:rsidRPr="00BD06A1" w:rsidRDefault="002F273F" w:rsidP="00382C36">
            <w:pPr>
              <w:jc w:val="center"/>
              <w:rPr>
                <w:rFonts w:cs="Arial"/>
                <w:color w:val="auto"/>
                <w:szCs w:val="22"/>
              </w:rPr>
            </w:pPr>
          </w:p>
        </w:tc>
      </w:tr>
      <w:tr w:rsidR="00666229" w:rsidRPr="00BD06A1" w14:paraId="187694F5" w14:textId="77777777" w:rsidTr="00382C36">
        <w:trPr>
          <w:cantSplit/>
          <w:trHeight w:val="241"/>
          <w:jc w:val="center"/>
        </w:trPr>
        <w:tc>
          <w:tcPr>
            <w:tcW w:w="1435" w:type="dxa"/>
            <w:vMerge/>
            <w:shd w:val="clear" w:color="auto" w:fill="auto"/>
          </w:tcPr>
          <w:p w14:paraId="19C82412"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70" w:type="dxa"/>
            <w:vMerge/>
            <w:shd w:val="clear" w:color="auto" w:fill="auto"/>
          </w:tcPr>
          <w:p w14:paraId="2E1C73A6" w14:textId="77777777" w:rsidR="002F273F" w:rsidRPr="00BD06A1" w:rsidRDefault="002F273F" w:rsidP="00382C36">
            <w:pPr>
              <w:spacing w:before="40" w:after="40"/>
              <w:jc w:val="center"/>
              <w:rPr>
                <w:rFonts w:cs="Arial"/>
                <w:color w:val="auto"/>
                <w:szCs w:val="22"/>
              </w:rPr>
            </w:pPr>
          </w:p>
        </w:tc>
        <w:tc>
          <w:tcPr>
            <w:tcW w:w="2329" w:type="dxa"/>
            <w:shd w:val="clear" w:color="auto" w:fill="auto"/>
            <w:vAlign w:val="center"/>
          </w:tcPr>
          <w:p w14:paraId="148D681F"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Other. Please specify:</w:t>
            </w:r>
          </w:p>
          <w:p w14:paraId="0FE0255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25041C72"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29C4059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6017A3A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05EE6583"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p w14:paraId="25B9014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439" w:type="dxa"/>
            <w:shd w:val="clear" w:color="auto" w:fill="auto"/>
          </w:tcPr>
          <w:p w14:paraId="45729420"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22" w:type="dxa"/>
            <w:vMerge/>
            <w:shd w:val="clear" w:color="auto" w:fill="C0C0C0"/>
            <w:vAlign w:val="center"/>
          </w:tcPr>
          <w:p w14:paraId="57A96438" w14:textId="77777777" w:rsidR="002F273F" w:rsidRPr="00BD06A1" w:rsidRDefault="002F273F" w:rsidP="00382C36">
            <w:pPr>
              <w:jc w:val="center"/>
              <w:rPr>
                <w:rFonts w:cs="Arial"/>
                <w:color w:val="auto"/>
                <w:szCs w:val="22"/>
              </w:rPr>
            </w:pPr>
          </w:p>
        </w:tc>
      </w:tr>
      <w:tr w:rsidR="00666229" w:rsidRPr="00BD06A1" w14:paraId="185180B4" w14:textId="77777777" w:rsidTr="00382C36">
        <w:trPr>
          <w:cantSplit/>
          <w:trHeight w:val="171"/>
          <w:jc w:val="center"/>
        </w:trPr>
        <w:tc>
          <w:tcPr>
            <w:tcW w:w="1435" w:type="dxa"/>
            <w:vMerge/>
            <w:shd w:val="clear" w:color="auto" w:fill="auto"/>
          </w:tcPr>
          <w:p w14:paraId="183D41F7" w14:textId="77777777" w:rsidR="002F273F" w:rsidRPr="00BD06A1" w:rsidRDefault="002F273F" w:rsidP="00382C36">
            <w:pPr>
              <w:spacing w:before="40" w:after="40"/>
              <w:jc w:val="center"/>
              <w:rPr>
                <w:rFonts w:cs="Arial"/>
                <w:color w:val="auto"/>
                <w:szCs w:val="22"/>
              </w:rPr>
            </w:pPr>
          </w:p>
        </w:tc>
        <w:tc>
          <w:tcPr>
            <w:tcW w:w="3870" w:type="dxa"/>
            <w:vMerge/>
            <w:shd w:val="clear" w:color="auto" w:fill="auto"/>
          </w:tcPr>
          <w:p w14:paraId="011854BC" w14:textId="77777777" w:rsidR="002F273F" w:rsidRPr="00BD06A1" w:rsidRDefault="002F273F" w:rsidP="00382C36">
            <w:pPr>
              <w:spacing w:before="40" w:after="40"/>
              <w:jc w:val="center"/>
              <w:rPr>
                <w:rFonts w:cs="Arial"/>
                <w:color w:val="auto"/>
                <w:szCs w:val="22"/>
              </w:rPr>
            </w:pPr>
          </w:p>
        </w:tc>
        <w:tc>
          <w:tcPr>
            <w:tcW w:w="2329" w:type="dxa"/>
            <w:shd w:val="clear" w:color="auto" w:fill="auto"/>
          </w:tcPr>
          <w:p w14:paraId="1D776606"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None</w:t>
            </w:r>
          </w:p>
        </w:tc>
        <w:tc>
          <w:tcPr>
            <w:tcW w:w="439" w:type="dxa"/>
            <w:shd w:val="clear" w:color="auto" w:fill="auto"/>
          </w:tcPr>
          <w:p w14:paraId="0891B0BA"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22" w:type="dxa"/>
            <w:vMerge/>
            <w:shd w:val="clear" w:color="auto" w:fill="C0C0C0"/>
            <w:vAlign w:val="center"/>
          </w:tcPr>
          <w:p w14:paraId="5835858E" w14:textId="77777777" w:rsidR="002F273F" w:rsidRPr="00BD06A1" w:rsidRDefault="002F273F" w:rsidP="00382C36">
            <w:pPr>
              <w:jc w:val="center"/>
              <w:rPr>
                <w:rFonts w:cs="Arial"/>
                <w:color w:val="auto"/>
                <w:szCs w:val="22"/>
              </w:rPr>
            </w:pPr>
          </w:p>
        </w:tc>
      </w:tr>
      <w:tr w:rsidR="00666229" w:rsidRPr="00BD06A1" w14:paraId="7A1EA0DC" w14:textId="77777777" w:rsidTr="00382C36">
        <w:trPr>
          <w:cantSplit/>
          <w:trHeight w:val="171"/>
          <w:jc w:val="center"/>
        </w:trPr>
        <w:tc>
          <w:tcPr>
            <w:tcW w:w="1435" w:type="dxa"/>
            <w:vMerge/>
            <w:shd w:val="clear" w:color="auto" w:fill="auto"/>
            <w:vAlign w:val="center"/>
          </w:tcPr>
          <w:p w14:paraId="09C32899" w14:textId="77777777" w:rsidR="002F273F" w:rsidRPr="00BD06A1" w:rsidRDefault="002F273F" w:rsidP="002F273F">
            <w:pPr>
              <w:numPr>
                <w:ilvl w:val="0"/>
                <w:numId w:val="3"/>
              </w:numPr>
              <w:spacing w:before="40" w:after="40" w:line="240" w:lineRule="auto"/>
              <w:ind w:firstLine="0"/>
              <w:jc w:val="center"/>
              <w:rPr>
                <w:rFonts w:cs="Arial"/>
                <w:color w:val="auto"/>
                <w:szCs w:val="22"/>
              </w:rPr>
            </w:pPr>
          </w:p>
        </w:tc>
        <w:tc>
          <w:tcPr>
            <w:tcW w:w="3870" w:type="dxa"/>
            <w:vMerge/>
            <w:shd w:val="clear" w:color="auto" w:fill="auto"/>
          </w:tcPr>
          <w:p w14:paraId="1EF939B2" w14:textId="77777777" w:rsidR="002F273F" w:rsidRPr="00BD06A1" w:rsidRDefault="002F273F" w:rsidP="00382C36">
            <w:pPr>
              <w:spacing w:before="40" w:after="40"/>
              <w:jc w:val="center"/>
              <w:rPr>
                <w:rFonts w:cs="Arial"/>
                <w:color w:val="auto"/>
                <w:szCs w:val="22"/>
              </w:rPr>
            </w:pPr>
          </w:p>
        </w:tc>
        <w:tc>
          <w:tcPr>
            <w:tcW w:w="2329" w:type="dxa"/>
            <w:shd w:val="clear" w:color="auto" w:fill="auto"/>
          </w:tcPr>
          <w:p w14:paraId="5A271969"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r w:rsidRPr="00BD06A1">
              <w:rPr>
                <w:rFonts w:cs="Arial"/>
                <w:color w:val="auto"/>
                <w:szCs w:val="22"/>
              </w:rPr>
              <w:t>I don't know</w:t>
            </w:r>
          </w:p>
        </w:tc>
        <w:tc>
          <w:tcPr>
            <w:tcW w:w="439" w:type="dxa"/>
            <w:shd w:val="clear" w:color="auto" w:fill="auto"/>
          </w:tcPr>
          <w:p w14:paraId="2906B061" w14:textId="77777777" w:rsidR="002F273F" w:rsidRPr="00BD06A1" w:rsidRDefault="002F273F" w:rsidP="00382C36">
            <w:pPr>
              <w:tabs>
                <w:tab w:val="decimal" w:pos="2217"/>
                <w:tab w:val="decimal" w:pos="2437"/>
                <w:tab w:val="right" w:pos="3397"/>
                <w:tab w:val="decimal" w:pos="3757"/>
              </w:tabs>
              <w:spacing w:before="40" w:after="40"/>
              <w:jc w:val="center"/>
              <w:rPr>
                <w:rFonts w:cs="Arial"/>
                <w:color w:val="auto"/>
                <w:szCs w:val="22"/>
              </w:rPr>
            </w:pPr>
          </w:p>
        </w:tc>
        <w:tc>
          <w:tcPr>
            <w:tcW w:w="1822" w:type="dxa"/>
            <w:vMerge/>
            <w:shd w:val="clear" w:color="auto" w:fill="C0C0C0"/>
            <w:vAlign w:val="center"/>
          </w:tcPr>
          <w:p w14:paraId="00A94DE9" w14:textId="77777777" w:rsidR="002F273F" w:rsidRPr="00BD06A1" w:rsidRDefault="002F273F" w:rsidP="00382C36">
            <w:pPr>
              <w:jc w:val="center"/>
              <w:rPr>
                <w:rFonts w:cs="Arial"/>
                <w:color w:val="auto"/>
                <w:szCs w:val="22"/>
              </w:rPr>
            </w:pPr>
          </w:p>
        </w:tc>
      </w:tr>
    </w:tbl>
    <w:p w14:paraId="040E0120" w14:textId="77777777" w:rsidR="002F273F" w:rsidRPr="00BD06A1" w:rsidRDefault="002F273F" w:rsidP="002F273F">
      <w:pPr>
        <w:rPr>
          <w:rFonts w:cs="Arial"/>
          <w:color w:val="auto"/>
          <w:szCs w:val="22"/>
        </w:rPr>
      </w:pPr>
    </w:p>
    <w:p w14:paraId="284DE88A" w14:textId="77777777" w:rsidR="002F273F" w:rsidRPr="00BD06A1" w:rsidRDefault="002F273F" w:rsidP="002F273F">
      <w:pPr>
        <w:rPr>
          <w:rFonts w:cs="Arial"/>
          <w:color w:val="auto"/>
          <w:szCs w:val="22"/>
        </w:rPr>
      </w:pP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4182"/>
        <w:gridCol w:w="2126"/>
        <w:gridCol w:w="425"/>
        <w:gridCol w:w="2133"/>
      </w:tblGrid>
      <w:tr w:rsidR="00666229" w:rsidRPr="00BD06A1" w14:paraId="3890D9C5" w14:textId="77777777" w:rsidTr="00066897">
        <w:trPr>
          <w:trHeight w:val="320"/>
          <w:jc w:val="center"/>
        </w:trPr>
        <w:tc>
          <w:tcPr>
            <w:tcW w:w="10211" w:type="dxa"/>
            <w:gridSpan w:val="5"/>
            <w:shd w:val="clear" w:color="auto" w:fill="C5E0B3"/>
            <w:vAlign w:val="center"/>
          </w:tcPr>
          <w:p w14:paraId="4FDECDA6"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WM-400: PHYSICAL VERIFICATION:</w:t>
            </w:r>
          </w:p>
          <w:p w14:paraId="31843924"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 xml:space="preserve">The assessment requires me to verify some of your answers with physical inspection of the facility or review of relevant documents. In some </w:t>
            </w:r>
            <w:proofErr w:type="gramStart"/>
            <w:r w:rsidRPr="00BD06A1">
              <w:rPr>
                <w:rFonts w:eastAsia="Arial" w:cs="Arial"/>
                <w:b/>
                <w:color w:val="auto"/>
                <w:szCs w:val="22"/>
              </w:rPr>
              <w:t>instances</w:t>
            </w:r>
            <w:proofErr w:type="gramEnd"/>
            <w:r w:rsidRPr="00BD06A1">
              <w:rPr>
                <w:rFonts w:eastAsia="Arial" w:cs="Arial"/>
                <w:b/>
                <w:color w:val="auto"/>
                <w:szCs w:val="22"/>
              </w:rPr>
              <w:t xml:space="preserve"> the verifications will be a confirmation that something is/or is not available. As a reminder, this is not an </w:t>
            </w:r>
            <w:proofErr w:type="gramStart"/>
            <w:r w:rsidRPr="00BD06A1">
              <w:rPr>
                <w:rFonts w:eastAsia="Arial" w:cs="Arial"/>
                <w:b/>
                <w:color w:val="auto"/>
                <w:szCs w:val="22"/>
              </w:rPr>
              <w:t>audit</w:t>
            </w:r>
            <w:proofErr w:type="gramEnd"/>
            <w:r w:rsidRPr="00BD06A1">
              <w:rPr>
                <w:rFonts w:eastAsia="Arial" w:cs="Arial"/>
                <w:b/>
                <w:color w:val="auto"/>
                <w:szCs w:val="22"/>
              </w:rPr>
              <w:t xml:space="preserve"> and the results will not be used to judge the facility’s performance. These verifications will provide additional information regarding the system’s strengths and challenges.</w:t>
            </w:r>
          </w:p>
        </w:tc>
      </w:tr>
      <w:tr w:rsidR="00666229" w:rsidRPr="00BD06A1" w14:paraId="6FFF2EAD" w14:textId="77777777" w:rsidTr="00382C36">
        <w:trPr>
          <w:trHeight w:val="320"/>
          <w:jc w:val="center"/>
        </w:trPr>
        <w:tc>
          <w:tcPr>
            <w:tcW w:w="1345" w:type="dxa"/>
            <w:vAlign w:val="center"/>
          </w:tcPr>
          <w:p w14:paraId="27FF1D2E" w14:textId="77777777" w:rsidR="002F273F" w:rsidRPr="00BD06A1" w:rsidRDefault="002F273F" w:rsidP="00382C36">
            <w:pPr>
              <w:spacing w:before="40" w:after="40"/>
              <w:jc w:val="center"/>
              <w:rPr>
                <w:rFonts w:eastAsia="Arial" w:cs="Arial"/>
                <w:color w:val="auto"/>
                <w:szCs w:val="22"/>
              </w:rPr>
            </w:pPr>
            <w:r w:rsidRPr="00BD06A1">
              <w:rPr>
                <w:rFonts w:eastAsia="Arial" w:cs="Arial"/>
                <w:b/>
                <w:color w:val="auto"/>
                <w:szCs w:val="22"/>
              </w:rPr>
              <w:t>Q#</w:t>
            </w:r>
          </w:p>
        </w:tc>
        <w:tc>
          <w:tcPr>
            <w:tcW w:w="4182" w:type="dxa"/>
            <w:vAlign w:val="center"/>
          </w:tcPr>
          <w:p w14:paraId="010F338C" w14:textId="77777777" w:rsidR="002F273F" w:rsidRPr="00BD06A1" w:rsidRDefault="002F273F" w:rsidP="00382C36">
            <w:pPr>
              <w:spacing w:before="40" w:after="40"/>
              <w:jc w:val="center"/>
              <w:rPr>
                <w:rFonts w:eastAsia="Arial" w:cs="Arial"/>
                <w:color w:val="auto"/>
                <w:szCs w:val="22"/>
              </w:rPr>
            </w:pPr>
            <w:r w:rsidRPr="00BD06A1">
              <w:rPr>
                <w:rFonts w:eastAsia="Arial" w:cs="Arial"/>
                <w:b/>
                <w:color w:val="auto"/>
                <w:szCs w:val="22"/>
              </w:rPr>
              <w:t>VERIFICATION REQUIRED</w:t>
            </w:r>
          </w:p>
        </w:tc>
        <w:tc>
          <w:tcPr>
            <w:tcW w:w="2551" w:type="dxa"/>
            <w:gridSpan w:val="2"/>
          </w:tcPr>
          <w:p w14:paraId="3F39406D" w14:textId="77777777" w:rsidR="002F273F" w:rsidRPr="00BD06A1" w:rsidRDefault="002F273F" w:rsidP="00382C36">
            <w:pPr>
              <w:spacing w:before="40" w:after="40"/>
              <w:jc w:val="center"/>
              <w:rPr>
                <w:rFonts w:eastAsia="Arial" w:cs="Arial"/>
                <w:color w:val="auto"/>
                <w:szCs w:val="22"/>
              </w:rPr>
            </w:pPr>
            <w:r w:rsidRPr="00BD06A1">
              <w:rPr>
                <w:rFonts w:eastAsia="Arial" w:cs="Arial"/>
                <w:b/>
                <w:color w:val="auto"/>
                <w:szCs w:val="22"/>
              </w:rPr>
              <w:t>RESPONSES</w:t>
            </w:r>
          </w:p>
        </w:tc>
        <w:tc>
          <w:tcPr>
            <w:tcW w:w="2133" w:type="dxa"/>
          </w:tcPr>
          <w:p w14:paraId="126962C7" w14:textId="77777777" w:rsidR="002F273F" w:rsidRPr="00BD06A1" w:rsidRDefault="002F273F" w:rsidP="00382C36">
            <w:pPr>
              <w:spacing w:before="40" w:after="40"/>
              <w:jc w:val="center"/>
              <w:rPr>
                <w:rFonts w:eastAsia="Arial" w:cs="Arial"/>
                <w:color w:val="auto"/>
                <w:szCs w:val="22"/>
              </w:rPr>
            </w:pPr>
            <w:r w:rsidRPr="00BD06A1">
              <w:rPr>
                <w:rFonts w:eastAsia="Arial" w:cs="Arial"/>
                <w:b/>
                <w:color w:val="auto"/>
                <w:szCs w:val="22"/>
              </w:rPr>
              <w:t>SKIPS</w:t>
            </w:r>
          </w:p>
        </w:tc>
      </w:tr>
      <w:tr w:rsidR="00666229" w:rsidRPr="00BD06A1" w14:paraId="1100239A" w14:textId="77777777" w:rsidTr="00382C36">
        <w:trPr>
          <w:trHeight w:val="180"/>
          <w:jc w:val="center"/>
        </w:trPr>
        <w:tc>
          <w:tcPr>
            <w:tcW w:w="1345" w:type="dxa"/>
            <w:vMerge w:val="restart"/>
          </w:tcPr>
          <w:p w14:paraId="2BAEA081"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WM-401</w:t>
            </w:r>
          </w:p>
          <w:p w14:paraId="65503FDD" w14:textId="77777777" w:rsidR="002F273F" w:rsidRPr="00BD06A1" w:rsidRDefault="002F273F" w:rsidP="00382C36">
            <w:pPr>
              <w:spacing w:before="40" w:after="40"/>
              <w:jc w:val="center"/>
              <w:rPr>
                <w:rFonts w:eastAsia="Arial" w:cs="Arial"/>
                <w:b/>
                <w:color w:val="auto"/>
                <w:szCs w:val="22"/>
              </w:rPr>
            </w:pPr>
          </w:p>
          <w:p w14:paraId="52AEFAAB"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1DD355DA" w14:textId="77777777" w:rsidR="002F273F" w:rsidRPr="00BD06A1" w:rsidRDefault="002F273F" w:rsidP="00382C36">
            <w:pPr>
              <w:spacing w:before="40" w:after="40"/>
              <w:jc w:val="center"/>
              <w:rPr>
                <w:rFonts w:cs="Arial"/>
                <w:color w:val="auto"/>
                <w:szCs w:val="22"/>
              </w:rPr>
            </w:pPr>
          </w:p>
          <w:p w14:paraId="4F915CF8"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16A86898" w14:textId="77777777" w:rsidR="002F273F" w:rsidRPr="00BD06A1" w:rsidRDefault="002F273F" w:rsidP="00382C36">
            <w:pPr>
              <w:spacing w:before="40" w:after="40"/>
              <w:rPr>
                <w:rFonts w:cs="Arial"/>
                <w:color w:val="auto"/>
                <w:szCs w:val="22"/>
              </w:rPr>
            </w:pPr>
          </w:p>
        </w:tc>
        <w:tc>
          <w:tcPr>
            <w:tcW w:w="4182" w:type="dxa"/>
            <w:vMerge w:val="restart"/>
          </w:tcPr>
          <w:p w14:paraId="55C1422B"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Verify existence of formally approved national waste management and disposal regulations                  </w:t>
            </w:r>
          </w:p>
          <w:p w14:paraId="7214593D" w14:textId="77777777" w:rsidR="002F273F" w:rsidRPr="00BD06A1" w:rsidRDefault="002F273F" w:rsidP="00382C36">
            <w:pPr>
              <w:spacing w:before="40" w:after="40"/>
              <w:jc w:val="center"/>
              <w:rPr>
                <w:rFonts w:eastAsia="Arial" w:cs="Arial"/>
                <w:color w:val="auto"/>
                <w:szCs w:val="22"/>
              </w:rPr>
            </w:pPr>
          </w:p>
          <w:p w14:paraId="11B06F66"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WM-101]</w:t>
            </w:r>
          </w:p>
        </w:tc>
        <w:tc>
          <w:tcPr>
            <w:tcW w:w="2126" w:type="dxa"/>
          </w:tcPr>
          <w:p w14:paraId="38AE67CF" w14:textId="77777777" w:rsidR="002F273F" w:rsidRPr="00BD06A1" w:rsidRDefault="002F273F" w:rsidP="00382C36">
            <w:pPr>
              <w:jc w:val="center"/>
              <w:rPr>
                <w:rFonts w:eastAsia="Arial" w:cs="Arial"/>
                <w:color w:val="auto"/>
                <w:szCs w:val="22"/>
              </w:rPr>
            </w:pPr>
            <w:r w:rsidRPr="00BD06A1">
              <w:rPr>
                <w:rFonts w:eastAsia="Arial" w:cs="Arial"/>
                <w:color w:val="auto"/>
                <w:szCs w:val="22"/>
              </w:rPr>
              <w:t>Physically verified</w:t>
            </w:r>
          </w:p>
          <w:p w14:paraId="15D13C2E" w14:textId="77777777" w:rsidR="002F273F" w:rsidRPr="00BD06A1" w:rsidRDefault="002F273F" w:rsidP="00382C36">
            <w:pPr>
              <w:tabs>
                <w:tab w:val="right" w:pos="3397"/>
              </w:tabs>
              <w:spacing w:before="40" w:after="40"/>
              <w:jc w:val="center"/>
              <w:rPr>
                <w:rFonts w:eastAsia="Arial" w:cs="Arial"/>
                <w:color w:val="auto"/>
                <w:szCs w:val="22"/>
              </w:rPr>
            </w:pPr>
          </w:p>
          <w:p w14:paraId="16FE6B3C" w14:textId="77777777" w:rsidR="002F273F" w:rsidRPr="00BD06A1" w:rsidRDefault="002F273F" w:rsidP="00382C36">
            <w:pPr>
              <w:tabs>
                <w:tab w:val="right" w:pos="3397"/>
              </w:tabs>
              <w:spacing w:before="40" w:after="40"/>
              <w:jc w:val="center"/>
              <w:rPr>
                <w:rFonts w:eastAsia="Arial" w:cs="Arial"/>
                <w:color w:val="auto"/>
                <w:szCs w:val="22"/>
              </w:rPr>
            </w:pPr>
          </w:p>
        </w:tc>
        <w:tc>
          <w:tcPr>
            <w:tcW w:w="425" w:type="dxa"/>
          </w:tcPr>
          <w:p w14:paraId="39648AF4" w14:textId="77777777" w:rsidR="002F273F" w:rsidRPr="00BD06A1" w:rsidRDefault="002F273F" w:rsidP="00382C36">
            <w:pPr>
              <w:tabs>
                <w:tab w:val="right" w:pos="3397"/>
              </w:tabs>
              <w:spacing w:before="40" w:after="40"/>
              <w:jc w:val="center"/>
              <w:rPr>
                <w:rFonts w:eastAsia="Arial" w:cs="Arial"/>
                <w:color w:val="auto"/>
                <w:szCs w:val="22"/>
              </w:rPr>
            </w:pPr>
          </w:p>
        </w:tc>
        <w:tc>
          <w:tcPr>
            <w:tcW w:w="2133" w:type="dxa"/>
            <w:vMerge w:val="restart"/>
          </w:tcPr>
          <w:p w14:paraId="61338848"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[WM-101]</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4096D4CD" w14:textId="77777777" w:rsidTr="00382C36">
        <w:trPr>
          <w:trHeight w:val="180"/>
          <w:jc w:val="center"/>
        </w:trPr>
        <w:tc>
          <w:tcPr>
            <w:tcW w:w="1345" w:type="dxa"/>
            <w:vMerge/>
          </w:tcPr>
          <w:p w14:paraId="4D627E92" w14:textId="77777777" w:rsidR="002F273F" w:rsidRPr="00BD06A1" w:rsidRDefault="002F273F" w:rsidP="00382C36">
            <w:pPr>
              <w:spacing w:line="276" w:lineRule="auto"/>
              <w:jc w:val="center"/>
              <w:rPr>
                <w:rFonts w:eastAsia="Arial" w:cs="Arial"/>
                <w:b/>
                <w:color w:val="auto"/>
                <w:szCs w:val="22"/>
              </w:rPr>
            </w:pPr>
          </w:p>
        </w:tc>
        <w:tc>
          <w:tcPr>
            <w:tcW w:w="4182" w:type="dxa"/>
            <w:vMerge/>
          </w:tcPr>
          <w:p w14:paraId="569E86A6" w14:textId="77777777" w:rsidR="002F273F" w:rsidRPr="00BD06A1" w:rsidRDefault="002F273F" w:rsidP="00382C36">
            <w:pPr>
              <w:spacing w:before="40" w:after="40"/>
              <w:jc w:val="center"/>
              <w:rPr>
                <w:rFonts w:eastAsia="Arial" w:cs="Arial"/>
                <w:color w:val="auto"/>
                <w:szCs w:val="22"/>
              </w:rPr>
            </w:pPr>
          </w:p>
        </w:tc>
        <w:tc>
          <w:tcPr>
            <w:tcW w:w="2126" w:type="dxa"/>
          </w:tcPr>
          <w:p w14:paraId="1AA05F74"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physically verify</w:t>
            </w:r>
          </w:p>
        </w:tc>
        <w:tc>
          <w:tcPr>
            <w:tcW w:w="425" w:type="dxa"/>
          </w:tcPr>
          <w:p w14:paraId="157AB41E" w14:textId="77777777" w:rsidR="002F273F" w:rsidRPr="00BD06A1" w:rsidRDefault="002F273F" w:rsidP="00382C36">
            <w:pPr>
              <w:tabs>
                <w:tab w:val="right" w:pos="3397"/>
              </w:tabs>
              <w:spacing w:before="40" w:after="40"/>
              <w:jc w:val="center"/>
              <w:rPr>
                <w:rFonts w:eastAsia="Arial" w:cs="Arial"/>
                <w:color w:val="auto"/>
                <w:szCs w:val="22"/>
              </w:rPr>
            </w:pPr>
          </w:p>
        </w:tc>
        <w:tc>
          <w:tcPr>
            <w:tcW w:w="2133" w:type="dxa"/>
            <w:vMerge/>
          </w:tcPr>
          <w:p w14:paraId="1F5CA79C" w14:textId="77777777" w:rsidR="002F273F" w:rsidRPr="00BD06A1" w:rsidRDefault="002F273F" w:rsidP="00382C36">
            <w:pPr>
              <w:jc w:val="center"/>
              <w:rPr>
                <w:rFonts w:eastAsia="Arial" w:cs="Arial"/>
                <w:color w:val="auto"/>
                <w:szCs w:val="22"/>
              </w:rPr>
            </w:pPr>
          </w:p>
        </w:tc>
      </w:tr>
      <w:tr w:rsidR="00666229" w:rsidRPr="00BD06A1" w14:paraId="42522D66" w14:textId="77777777" w:rsidTr="00066897">
        <w:trPr>
          <w:trHeight w:val="180"/>
          <w:jc w:val="center"/>
        </w:trPr>
        <w:tc>
          <w:tcPr>
            <w:tcW w:w="1345" w:type="dxa"/>
            <w:vMerge w:val="restart"/>
          </w:tcPr>
          <w:p w14:paraId="756EA119"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WM-402</w:t>
            </w:r>
          </w:p>
          <w:p w14:paraId="30273A1D" w14:textId="77777777" w:rsidR="002F273F" w:rsidRPr="00BD06A1" w:rsidRDefault="002F273F" w:rsidP="00382C36">
            <w:pPr>
              <w:spacing w:before="40" w:after="40"/>
              <w:jc w:val="center"/>
              <w:rPr>
                <w:rFonts w:eastAsia="Arial" w:cs="Arial"/>
                <w:b/>
                <w:color w:val="auto"/>
                <w:szCs w:val="22"/>
              </w:rPr>
            </w:pPr>
          </w:p>
          <w:p w14:paraId="6BED3217"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05A7881B" w14:textId="77777777" w:rsidR="002F273F" w:rsidRPr="00BD06A1" w:rsidRDefault="002F273F" w:rsidP="00382C36">
            <w:pPr>
              <w:spacing w:before="40" w:after="40"/>
              <w:jc w:val="center"/>
              <w:rPr>
                <w:rFonts w:cs="Arial"/>
                <w:color w:val="auto"/>
                <w:szCs w:val="22"/>
              </w:rPr>
            </w:pPr>
          </w:p>
          <w:p w14:paraId="071D2F15"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tc>
        <w:tc>
          <w:tcPr>
            <w:tcW w:w="4182" w:type="dxa"/>
            <w:vMerge w:val="restart"/>
          </w:tcPr>
          <w:p w14:paraId="05A3DFBF"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Verify existence of a formally approved MOH guidelines for waste management and disposal                                      </w:t>
            </w:r>
          </w:p>
          <w:p w14:paraId="7ACB4ED1" w14:textId="77777777" w:rsidR="002F273F" w:rsidRPr="00BD06A1" w:rsidRDefault="002F273F" w:rsidP="00382C36">
            <w:pPr>
              <w:spacing w:before="40" w:after="40"/>
              <w:jc w:val="center"/>
              <w:rPr>
                <w:rFonts w:eastAsia="Arial" w:cs="Arial"/>
                <w:color w:val="auto"/>
                <w:szCs w:val="22"/>
              </w:rPr>
            </w:pPr>
          </w:p>
          <w:p w14:paraId="649B9D1D"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WM-104]</w:t>
            </w:r>
          </w:p>
        </w:tc>
        <w:tc>
          <w:tcPr>
            <w:tcW w:w="2126" w:type="dxa"/>
          </w:tcPr>
          <w:p w14:paraId="40E73EAC"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425" w:type="dxa"/>
          </w:tcPr>
          <w:p w14:paraId="025C1DDC" w14:textId="77777777" w:rsidR="002F273F" w:rsidRPr="00BD06A1" w:rsidRDefault="002F273F" w:rsidP="00382C36">
            <w:pPr>
              <w:tabs>
                <w:tab w:val="right" w:pos="3397"/>
              </w:tabs>
              <w:spacing w:before="40" w:after="40"/>
              <w:jc w:val="center"/>
              <w:rPr>
                <w:rFonts w:eastAsia="Arial" w:cs="Arial"/>
                <w:color w:val="auto"/>
                <w:szCs w:val="22"/>
              </w:rPr>
            </w:pPr>
          </w:p>
        </w:tc>
        <w:tc>
          <w:tcPr>
            <w:tcW w:w="2133" w:type="dxa"/>
            <w:vMerge w:val="restart"/>
            <w:shd w:val="clear" w:color="auto" w:fill="FFFFFF"/>
          </w:tcPr>
          <w:p w14:paraId="22F23E71"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[WM-104]</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1BD0B3E6" w14:textId="77777777" w:rsidTr="00066897">
        <w:trPr>
          <w:trHeight w:val="180"/>
          <w:jc w:val="center"/>
        </w:trPr>
        <w:tc>
          <w:tcPr>
            <w:tcW w:w="1345" w:type="dxa"/>
            <w:vMerge/>
          </w:tcPr>
          <w:p w14:paraId="65A4834F" w14:textId="77777777" w:rsidR="002F273F" w:rsidRPr="00BD06A1" w:rsidRDefault="002F273F" w:rsidP="00382C36">
            <w:pPr>
              <w:spacing w:line="276" w:lineRule="auto"/>
              <w:jc w:val="center"/>
              <w:rPr>
                <w:rFonts w:eastAsia="Arial" w:cs="Arial"/>
                <w:b/>
                <w:color w:val="auto"/>
                <w:szCs w:val="22"/>
              </w:rPr>
            </w:pPr>
          </w:p>
        </w:tc>
        <w:tc>
          <w:tcPr>
            <w:tcW w:w="4182" w:type="dxa"/>
            <w:vMerge/>
          </w:tcPr>
          <w:p w14:paraId="734E650F" w14:textId="77777777" w:rsidR="002F273F" w:rsidRPr="00BD06A1" w:rsidRDefault="002F273F" w:rsidP="00382C36">
            <w:pPr>
              <w:spacing w:before="40" w:after="40"/>
              <w:jc w:val="center"/>
              <w:rPr>
                <w:rFonts w:eastAsia="Arial" w:cs="Arial"/>
                <w:color w:val="auto"/>
                <w:szCs w:val="22"/>
              </w:rPr>
            </w:pPr>
          </w:p>
        </w:tc>
        <w:tc>
          <w:tcPr>
            <w:tcW w:w="2126" w:type="dxa"/>
          </w:tcPr>
          <w:p w14:paraId="2187D7DA"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physically verify</w:t>
            </w:r>
          </w:p>
        </w:tc>
        <w:tc>
          <w:tcPr>
            <w:tcW w:w="425" w:type="dxa"/>
          </w:tcPr>
          <w:p w14:paraId="73709325" w14:textId="77777777" w:rsidR="002F273F" w:rsidRPr="00BD06A1" w:rsidRDefault="002F273F" w:rsidP="00382C36">
            <w:pPr>
              <w:tabs>
                <w:tab w:val="right" w:pos="3397"/>
              </w:tabs>
              <w:spacing w:before="40" w:after="40"/>
              <w:jc w:val="center"/>
              <w:rPr>
                <w:rFonts w:eastAsia="Arial" w:cs="Arial"/>
                <w:color w:val="auto"/>
                <w:szCs w:val="22"/>
              </w:rPr>
            </w:pPr>
          </w:p>
        </w:tc>
        <w:tc>
          <w:tcPr>
            <w:tcW w:w="2133" w:type="dxa"/>
            <w:vMerge/>
            <w:shd w:val="clear" w:color="auto" w:fill="FFFFFF"/>
          </w:tcPr>
          <w:p w14:paraId="40C9E130" w14:textId="77777777" w:rsidR="002F273F" w:rsidRPr="00BD06A1" w:rsidRDefault="002F273F" w:rsidP="00382C36">
            <w:pPr>
              <w:jc w:val="center"/>
              <w:rPr>
                <w:rFonts w:eastAsia="Arial" w:cs="Arial"/>
                <w:color w:val="auto"/>
                <w:szCs w:val="22"/>
              </w:rPr>
            </w:pPr>
          </w:p>
        </w:tc>
      </w:tr>
      <w:tr w:rsidR="00666229" w:rsidRPr="00BD06A1" w14:paraId="09FCB099" w14:textId="77777777" w:rsidTr="00382C36">
        <w:trPr>
          <w:trHeight w:val="180"/>
          <w:jc w:val="center"/>
        </w:trPr>
        <w:tc>
          <w:tcPr>
            <w:tcW w:w="1345" w:type="dxa"/>
            <w:vMerge w:val="restart"/>
          </w:tcPr>
          <w:p w14:paraId="309240A5"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WM-403</w:t>
            </w:r>
          </w:p>
          <w:p w14:paraId="75C6B55B" w14:textId="77777777" w:rsidR="002F273F" w:rsidRPr="00BD06A1" w:rsidRDefault="002F273F" w:rsidP="00382C36">
            <w:pPr>
              <w:spacing w:before="40" w:after="40"/>
              <w:jc w:val="center"/>
              <w:rPr>
                <w:rFonts w:eastAsia="Arial" w:cs="Arial"/>
                <w:b/>
                <w:color w:val="auto"/>
                <w:szCs w:val="22"/>
              </w:rPr>
            </w:pPr>
          </w:p>
          <w:p w14:paraId="632865D5"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1FD78D4C" w14:textId="77777777" w:rsidR="002F273F" w:rsidRPr="00BD06A1" w:rsidRDefault="002F273F" w:rsidP="00382C36">
            <w:pPr>
              <w:spacing w:before="40" w:after="40"/>
              <w:jc w:val="center"/>
              <w:rPr>
                <w:rFonts w:cs="Arial"/>
                <w:color w:val="auto"/>
                <w:szCs w:val="22"/>
              </w:rPr>
            </w:pPr>
          </w:p>
          <w:p w14:paraId="2B546C2F"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60C71D2A" w14:textId="77777777" w:rsidR="002F273F" w:rsidRPr="00BD06A1" w:rsidRDefault="002F273F" w:rsidP="00382C36">
            <w:pPr>
              <w:spacing w:before="40" w:after="40"/>
              <w:rPr>
                <w:rFonts w:cs="Arial"/>
                <w:color w:val="auto"/>
                <w:szCs w:val="22"/>
              </w:rPr>
            </w:pPr>
          </w:p>
        </w:tc>
        <w:tc>
          <w:tcPr>
            <w:tcW w:w="4182" w:type="dxa"/>
            <w:vMerge w:val="restart"/>
          </w:tcPr>
          <w:p w14:paraId="51B6C925" w14:textId="77777777" w:rsidR="002F273F" w:rsidRPr="00BD06A1" w:rsidRDefault="002F273F" w:rsidP="00382C36">
            <w:pPr>
              <w:spacing w:before="40" w:after="40"/>
              <w:jc w:val="center"/>
              <w:rPr>
                <w:rFonts w:eastAsia="Arial" w:cs="Arial"/>
                <w:bCs/>
                <w:color w:val="auto"/>
                <w:szCs w:val="22"/>
              </w:rPr>
            </w:pPr>
            <w:r w:rsidRPr="00BD06A1">
              <w:rPr>
                <w:rFonts w:eastAsia="Arial" w:cs="Arial"/>
                <w:bCs/>
                <w:color w:val="auto"/>
                <w:szCs w:val="22"/>
              </w:rPr>
              <w:t xml:space="preserve">Verify which of the following types of waste are explicitly covered and differentiated in the waste treatment guidelines                     </w:t>
            </w:r>
          </w:p>
          <w:p w14:paraId="6C4F7811" w14:textId="77777777" w:rsidR="002F273F" w:rsidRPr="00BD06A1" w:rsidRDefault="002F273F" w:rsidP="00382C36">
            <w:pPr>
              <w:spacing w:before="40" w:after="40"/>
              <w:jc w:val="center"/>
              <w:rPr>
                <w:rFonts w:eastAsia="Arial" w:cs="Arial"/>
                <w:bCs/>
                <w:color w:val="auto"/>
                <w:szCs w:val="22"/>
              </w:rPr>
            </w:pPr>
          </w:p>
          <w:p w14:paraId="3FBE0608" w14:textId="77777777" w:rsidR="002F273F" w:rsidRPr="00BD06A1" w:rsidRDefault="002F273F" w:rsidP="00382C36">
            <w:pPr>
              <w:spacing w:before="40" w:after="40"/>
              <w:jc w:val="center"/>
              <w:rPr>
                <w:rFonts w:eastAsia="Arial" w:cs="Arial"/>
                <w:b/>
                <w:bCs/>
                <w:color w:val="auto"/>
                <w:szCs w:val="22"/>
              </w:rPr>
            </w:pPr>
            <w:r w:rsidRPr="00BD06A1">
              <w:rPr>
                <w:rFonts w:eastAsia="Arial" w:cs="Arial"/>
                <w:b/>
                <w:bCs/>
                <w:color w:val="auto"/>
                <w:szCs w:val="22"/>
              </w:rPr>
              <w:t>[VERIFIES WM-105]</w:t>
            </w:r>
          </w:p>
        </w:tc>
        <w:tc>
          <w:tcPr>
            <w:tcW w:w="2126" w:type="dxa"/>
          </w:tcPr>
          <w:p w14:paraId="77FA436F"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General or municipal type waste</w:t>
            </w:r>
          </w:p>
        </w:tc>
        <w:tc>
          <w:tcPr>
            <w:tcW w:w="425" w:type="dxa"/>
          </w:tcPr>
          <w:p w14:paraId="56F9F40E" w14:textId="77777777" w:rsidR="002F273F" w:rsidRPr="00BD06A1" w:rsidRDefault="002F273F" w:rsidP="00382C36">
            <w:pPr>
              <w:tabs>
                <w:tab w:val="right" w:pos="3397"/>
              </w:tabs>
              <w:spacing w:before="40" w:after="40"/>
              <w:jc w:val="center"/>
              <w:rPr>
                <w:rFonts w:eastAsia="Arial" w:cs="Arial"/>
                <w:color w:val="auto"/>
                <w:szCs w:val="22"/>
              </w:rPr>
            </w:pPr>
          </w:p>
        </w:tc>
        <w:tc>
          <w:tcPr>
            <w:tcW w:w="2133" w:type="dxa"/>
            <w:vMerge w:val="restart"/>
            <w:shd w:val="clear" w:color="auto" w:fill="auto"/>
          </w:tcPr>
          <w:p w14:paraId="4E14AB4E"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[WM-105]</w:t>
            </w:r>
            <w:r w:rsidRPr="00BD06A1">
              <w:rPr>
                <w:rFonts w:eastAsia="Arial" w:cs="Arial"/>
                <w:color w:val="auto"/>
                <w:szCs w:val="22"/>
              </w:rPr>
              <w:t xml:space="preserve"> is </w:t>
            </w:r>
            <w:r w:rsidRPr="00BD06A1">
              <w:rPr>
                <w:rFonts w:eastAsia="Arial" w:cs="Arial"/>
                <w:b/>
                <w:color w:val="auto"/>
                <w:szCs w:val="22"/>
              </w:rPr>
              <w:t>"None of the above/All-inclusive"</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36A1D6F9" w14:textId="77777777" w:rsidTr="00382C36">
        <w:trPr>
          <w:trHeight w:val="180"/>
          <w:jc w:val="center"/>
        </w:trPr>
        <w:tc>
          <w:tcPr>
            <w:tcW w:w="1345" w:type="dxa"/>
            <w:vMerge/>
          </w:tcPr>
          <w:p w14:paraId="3E0F8837" w14:textId="77777777" w:rsidR="002F273F" w:rsidRPr="00BD06A1" w:rsidRDefault="002F273F" w:rsidP="00382C36">
            <w:pPr>
              <w:spacing w:line="276" w:lineRule="auto"/>
              <w:jc w:val="center"/>
              <w:rPr>
                <w:rFonts w:eastAsia="Arial" w:cs="Arial"/>
                <w:color w:val="auto"/>
                <w:szCs w:val="22"/>
              </w:rPr>
            </w:pPr>
          </w:p>
        </w:tc>
        <w:tc>
          <w:tcPr>
            <w:tcW w:w="4182" w:type="dxa"/>
            <w:vMerge/>
          </w:tcPr>
          <w:p w14:paraId="74E98D61" w14:textId="77777777" w:rsidR="002F273F" w:rsidRPr="00BD06A1" w:rsidRDefault="002F273F" w:rsidP="00382C36">
            <w:pPr>
              <w:spacing w:before="40" w:after="40"/>
              <w:jc w:val="center"/>
              <w:rPr>
                <w:rFonts w:eastAsia="Arial" w:cs="Arial"/>
                <w:color w:val="auto"/>
                <w:szCs w:val="22"/>
              </w:rPr>
            </w:pPr>
          </w:p>
        </w:tc>
        <w:tc>
          <w:tcPr>
            <w:tcW w:w="2126" w:type="dxa"/>
          </w:tcPr>
          <w:p w14:paraId="3EE1B58E"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Hazardous or chemical type waste</w:t>
            </w:r>
          </w:p>
        </w:tc>
        <w:tc>
          <w:tcPr>
            <w:tcW w:w="425" w:type="dxa"/>
          </w:tcPr>
          <w:p w14:paraId="73FED10A" w14:textId="77777777" w:rsidR="002F273F" w:rsidRPr="00BD06A1" w:rsidRDefault="002F273F" w:rsidP="00382C36">
            <w:pPr>
              <w:tabs>
                <w:tab w:val="right" w:pos="3397"/>
              </w:tabs>
              <w:spacing w:before="40" w:after="40"/>
              <w:jc w:val="center"/>
              <w:rPr>
                <w:rFonts w:eastAsia="Arial" w:cs="Arial"/>
                <w:color w:val="auto"/>
                <w:szCs w:val="22"/>
              </w:rPr>
            </w:pPr>
          </w:p>
        </w:tc>
        <w:tc>
          <w:tcPr>
            <w:tcW w:w="2133" w:type="dxa"/>
            <w:vMerge/>
            <w:shd w:val="clear" w:color="auto" w:fill="auto"/>
          </w:tcPr>
          <w:p w14:paraId="11A65F47" w14:textId="77777777" w:rsidR="002F273F" w:rsidRPr="00BD06A1" w:rsidRDefault="002F273F" w:rsidP="00382C36">
            <w:pPr>
              <w:jc w:val="center"/>
              <w:rPr>
                <w:rFonts w:eastAsia="Arial" w:cs="Arial"/>
                <w:color w:val="auto"/>
                <w:szCs w:val="22"/>
              </w:rPr>
            </w:pPr>
          </w:p>
        </w:tc>
      </w:tr>
      <w:tr w:rsidR="00666229" w:rsidRPr="00BD06A1" w14:paraId="2ED6FC27" w14:textId="77777777" w:rsidTr="00382C36">
        <w:trPr>
          <w:trHeight w:val="180"/>
          <w:jc w:val="center"/>
        </w:trPr>
        <w:tc>
          <w:tcPr>
            <w:tcW w:w="1345" w:type="dxa"/>
            <w:vMerge/>
          </w:tcPr>
          <w:p w14:paraId="79C0E06D" w14:textId="77777777" w:rsidR="002F273F" w:rsidRPr="00BD06A1" w:rsidRDefault="002F273F" w:rsidP="00382C36">
            <w:pPr>
              <w:spacing w:line="276" w:lineRule="auto"/>
              <w:jc w:val="center"/>
              <w:rPr>
                <w:rFonts w:eastAsia="Arial" w:cs="Arial"/>
                <w:color w:val="auto"/>
                <w:szCs w:val="22"/>
              </w:rPr>
            </w:pPr>
          </w:p>
        </w:tc>
        <w:tc>
          <w:tcPr>
            <w:tcW w:w="4182" w:type="dxa"/>
            <w:vMerge/>
          </w:tcPr>
          <w:p w14:paraId="776EAADB" w14:textId="77777777" w:rsidR="002F273F" w:rsidRPr="00BD06A1" w:rsidRDefault="002F273F" w:rsidP="00382C36">
            <w:pPr>
              <w:spacing w:before="40" w:after="40"/>
              <w:jc w:val="center"/>
              <w:rPr>
                <w:rFonts w:eastAsia="Arial" w:cs="Arial"/>
                <w:color w:val="auto"/>
                <w:szCs w:val="22"/>
              </w:rPr>
            </w:pPr>
          </w:p>
        </w:tc>
        <w:tc>
          <w:tcPr>
            <w:tcW w:w="2126" w:type="dxa"/>
          </w:tcPr>
          <w:p w14:paraId="6B9D9E19"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Infectious or medical type waste (or unusable medical products)</w:t>
            </w:r>
          </w:p>
        </w:tc>
        <w:tc>
          <w:tcPr>
            <w:tcW w:w="425" w:type="dxa"/>
          </w:tcPr>
          <w:p w14:paraId="18C71FBE" w14:textId="77777777" w:rsidR="002F273F" w:rsidRPr="00BD06A1" w:rsidRDefault="002F273F" w:rsidP="00382C36">
            <w:pPr>
              <w:tabs>
                <w:tab w:val="right" w:pos="3397"/>
              </w:tabs>
              <w:spacing w:before="40" w:after="40"/>
              <w:jc w:val="center"/>
              <w:rPr>
                <w:rFonts w:eastAsia="Arial" w:cs="Arial"/>
                <w:color w:val="auto"/>
                <w:szCs w:val="22"/>
              </w:rPr>
            </w:pPr>
          </w:p>
        </w:tc>
        <w:tc>
          <w:tcPr>
            <w:tcW w:w="2133" w:type="dxa"/>
            <w:vMerge/>
            <w:shd w:val="clear" w:color="auto" w:fill="auto"/>
          </w:tcPr>
          <w:p w14:paraId="2A197CD7" w14:textId="77777777" w:rsidR="002F273F" w:rsidRPr="00BD06A1" w:rsidRDefault="002F273F" w:rsidP="00382C36">
            <w:pPr>
              <w:jc w:val="center"/>
              <w:rPr>
                <w:rFonts w:eastAsia="Arial" w:cs="Arial"/>
                <w:color w:val="auto"/>
                <w:szCs w:val="22"/>
              </w:rPr>
            </w:pPr>
          </w:p>
        </w:tc>
      </w:tr>
      <w:tr w:rsidR="00666229" w:rsidRPr="00BD06A1" w14:paraId="18550F39" w14:textId="77777777" w:rsidTr="00382C36">
        <w:trPr>
          <w:trHeight w:val="180"/>
          <w:jc w:val="center"/>
        </w:trPr>
        <w:tc>
          <w:tcPr>
            <w:tcW w:w="1345" w:type="dxa"/>
            <w:vMerge/>
          </w:tcPr>
          <w:p w14:paraId="089438EA" w14:textId="77777777" w:rsidR="002F273F" w:rsidRPr="00BD06A1" w:rsidRDefault="002F273F" w:rsidP="00382C36">
            <w:pPr>
              <w:spacing w:line="276" w:lineRule="auto"/>
              <w:rPr>
                <w:rFonts w:eastAsia="Arial" w:cs="Arial"/>
                <w:color w:val="auto"/>
                <w:szCs w:val="22"/>
              </w:rPr>
            </w:pPr>
          </w:p>
        </w:tc>
        <w:tc>
          <w:tcPr>
            <w:tcW w:w="4182" w:type="dxa"/>
            <w:vMerge/>
          </w:tcPr>
          <w:p w14:paraId="39582D31" w14:textId="77777777" w:rsidR="002F273F" w:rsidRPr="00BD06A1" w:rsidRDefault="002F273F" w:rsidP="00382C36">
            <w:pPr>
              <w:spacing w:before="40" w:after="40"/>
              <w:rPr>
                <w:rFonts w:eastAsia="Arial" w:cs="Arial"/>
                <w:color w:val="auto"/>
                <w:szCs w:val="22"/>
              </w:rPr>
            </w:pPr>
          </w:p>
        </w:tc>
        <w:tc>
          <w:tcPr>
            <w:tcW w:w="2126" w:type="dxa"/>
          </w:tcPr>
          <w:p w14:paraId="06CA95E2"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Pharmaceutical type waste (or unusable pharmaceutical products)</w:t>
            </w:r>
          </w:p>
        </w:tc>
        <w:tc>
          <w:tcPr>
            <w:tcW w:w="425" w:type="dxa"/>
          </w:tcPr>
          <w:p w14:paraId="24E4B3DA" w14:textId="77777777" w:rsidR="002F273F" w:rsidRPr="00BD06A1" w:rsidRDefault="002F273F" w:rsidP="00382C36">
            <w:pPr>
              <w:tabs>
                <w:tab w:val="right" w:pos="3397"/>
              </w:tabs>
              <w:spacing w:before="40" w:after="40"/>
              <w:jc w:val="center"/>
              <w:rPr>
                <w:rFonts w:eastAsia="Arial" w:cs="Arial"/>
                <w:color w:val="auto"/>
                <w:szCs w:val="22"/>
              </w:rPr>
            </w:pPr>
          </w:p>
        </w:tc>
        <w:tc>
          <w:tcPr>
            <w:tcW w:w="2133" w:type="dxa"/>
            <w:vMerge/>
            <w:shd w:val="clear" w:color="auto" w:fill="auto"/>
          </w:tcPr>
          <w:p w14:paraId="74D4873C" w14:textId="77777777" w:rsidR="002F273F" w:rsidRPr="00BD06A1" w:rsidRDefault="002F273F" w:rsidP="00382C36">
            <w:pPr>
              <w:jc w:val="center"/>
              <w:rPr>
                <w:rFonts w:eastAsia="Arial" w:cs="Arial"/>
                <w:color w:val="auto"/>
                <w:szCs w:val="22"/>
              </w:rPr>
            </w:pPr>
          </w:p>
        </w:tc>
      </w:tr>
      <w:tr w:rsidR="00666229" w:rsidRPr="00BD06A1" w14:paraId="11A8A22A" w14:textId="77777777" w:rsidTr="00382C36">
        <w:trPr>
          <w:trHeight w:val="180"/>
          <w:jc w:val="center"/>
        </w:trPr>
        <w:tc>
          <w:tcPr>
            <w:tcW w:w="1345" w:type="dxa"/>
            <w:vMerge/>
          </w:tcPr>
          <w:p w14:paraId="1235AC17" w14:textId="77777777" w:rsidR="002F273F" w:rsidRPr="00BD06A1" w:rsidRDefault="002F273F" w:rsidP="00382C36">
            <w:pPr>
              <w:spacing w:line="276" w:lineRule="auto"/>
              <w:rPr>
                <w:rFonts w:eastAsia="Arial" w:cs="Arial"/>
                <w:color w:val="auto"/>
                <w:szCs w:val="22"/>
              </w:rPr>
            </w:pPr>
          </w:p>
        </w:tc>
        <w:tc>
          <w:tcPr>
            <w:tcW w:w="4182" w:type="dxa"/>
            <w:vMerge/>
          </w:tcPr>
          <w:p w14:paraId="3017B28B" w14:textId="77777777" w:rsidR="002F273F" w:rsidRPr="00BD06A1" w:rsidRDefault="002F273F" w:rsidP="00382C36">
            <w:pPr>
              <w:spacing w:before="40" w:after="40"/>
              <w:rPr>
                <w:rFonts w:eastAsia="Arial" w:cs="Arial"/>
                <w:color w:val="auto"/>
                <w:szCs w:val="22"/>
              </w:rPr>
            </w:pPr>
          </w:p>
        </w:tc>
        <w:tc>
          <w:tcPr>
            <w:tcW w:w="2126" w:type="dxa"/>
          </w:tcPr>
          <w:p w14:paraId="18293D37"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None of the above/All-inclusive (No specific waste type or category is differentiated)</w:t>
            </w:r>
          </w:p>
          <w:p w14:paraId="011E1BBC" w14:textId="77777777" w:rsidR="00532A8E" w:rsidRPr="00BD06A1" w:rsidRDefault="00532A8E" w:rsidP="00382C36">
            <w:pPr>
              <w:tabs>
                <w:tab w:val="right" w:pos="3397"/>
              </w:tabs>
              <w:spacing w:before="40" w:after="40"/>
              <w:jc w:val="center"/>
              <w:rPr>
                <w:rFonts w:eastAsia="Arial" w:cs="Arial"/>
                <w:color w:val="auto"/>
                <w:szCs w:val="22"/>
              </w:rPr>
            </w:pPr>
          </w:p>
          <w:p w14:paraId="7B1AA9F9" w14:textId="77777777" w:rsidR="00532A8E" w:rsidRPr="00BD06A1" w:rsidRDefault="00532A8E" w:rsidP="00382C36">
            <w:pPr>
              <w:tabs>
                <w:tab w:val="right" w:pos="3397"/>
              </w:tabs>
              <w:spacing w:before="40" w:after="40"/>
              <w:jc w:val="center"/>
              <w:rPr>
                <w:rFonts w:eastAsia="Arial" w:cs="Arial"/>
                <w:color w:val="auto"/>
                <w:szCs w:val="22"/>
              </w:rPr>
            </w:pPr>
          </w:p>
          <w:p w14:paraId="48F7BBE1" w14:textId="77777777" w:rsidR="00532A8E" w:rsidRPr="00BD06A1" w:rsidRDefault="00532A8E" w:rsidP="00382C36">
            <w:pPr>
              <w:tabs>
                <w:tab w:val="right" w:pos="3397"/>
              </w:tabs>
              <w:spacing w:before="40" w:after="40"/>
              <w:jc w:val="center"/>
              <w:rPr>
                <w:rFonts w:eastAsia="Arial" w:cs="Arial"/>
                <w:color w:val="auto"/>
                <w:szCs w:val="22"/>
              </w:rPr>
            </w:pPr>
          </w:p>
          <w:p w14:paraId="62EF86DF" w14:textId="77777777" w:rsidR="00532A8E" w:rsidRPr="00BD06A1" w:rsidRDefault="00532A8E" w:rsidP="00382C36">
            <w:pPr>
              <w:tabs>
                <w:tab w:val="right" w:pos="3397"/>
              </w:tabs>
              <w:spacing w:before="40" w:after="40"/>
              <w:jc w:val="center"/>
              <w:rPr>
                <w:rFonts w:eastAsia="Arial" w:cs="Arial"/>
                <w:color w:val="auto"/>
                <w:szCs w:val="22"/>
              </w:rPr>
            </w:pPr>
          </w:p>
          <w:p w14:paraId="1A15F494" w14:textId="77777777" w:rsidR="00532A8E" w:rsidRPr="00BD06A1" w:rsidRDefault="00532A8E" w:rsidP="00382C36">
            <w:pPr>
              <w:tabs>
                <w:tab w:val="right" w:pos="3397"/>
              </w:tabs>
              <w:spacing w:before="40" w:after="40"/>
              <w:jc w:val="center"/>
              <w:rPr>
                <w:rFonts w:eastAsia="Arial" w:cs="Arial"/>
                <w:color w:val="auto"/>
                <w:szCs w:val="22"/>
              </w:rPr>
            </w:pPr>
          </w:p>
          <w:p w14:paraId="575483E4" w14:textId="77777777" w:rsidR="00532A8E" w:rsidRPr="00BD06A1" w:rsidRDefault="00532A8E" w:rsidP="00382C36">
            <w:pPr>
              <w:tabs>
                <w:tab w:val="right" w:pos="3397"/>
              </w:tabs>
              <w:spacing w:before="40" w:after="40"/>
              <w:jc w:val="center"/>
              <w:rPr>
                <w:rFonts w:eastAsia="Arial" w:cs="Arial"/>
                <w:color w:val="auto"/>
                <w:szCs w:val="22"/>
              </w:rPr>
            </w:pPr>
          </w:p>
        </w:tc>
        <w:tc>
          <w:tcPr>
            <w:tcW w:w="425" w:type="dxa"/>
          </w:tcPr>
          <w:p w14:paraId="6054AF86" w14:textId="77777777" w:rsidR="002F273F" w:rsidRPr="00BD06A1" w:rsidRDefault="002F273F" w:rsidP="00382C36">
            <w:pPr>
              <w:tabs>
                <w:tab w:val="right" w:pos="3397"/>
              </w:tabs>
              <w:spacing w:before="40" w:after="40"/>
              <w:jc w:val="center"/>
              <w:rPr>
                <w:rFonts w:eastAsia="Arial" w:cs="Arial"/>
                <w:color w:val="auto"/>
                <w:szCs w:val="22"/>
              </w:rPr>
            </w:pPr>
          </w:p>
        </w:tc>
        <w:tc>
          <w:tcPr>
            <w:tcW w:w="2133" w:type="dxa"/>
            <w:vMerge/>
            <w:shd w:val="clear" w:color="auto" w:fill="auto"/>
          </w:tcPr>
          <w:p w14:paraId="2BDE7E86" w14:textId="77777777" w:rsidR="002F273F" w:rsidRPr="00BD06A1" w:rsidRDefault="002F273F" w:rsidP="00382C36">
            <w:pPr>
              <w:jc w:val="center"/>
              <w:rPr>
                <w:rFonts w:eastAsia="Arial" w:cs="Arial"/>
                <w:color w:val="auto"/>
                <w:szCs w:val="22"/>
              </w:rPr>
            </w:pPr>
          </w:p>
        </w:tc>
      </w:tr>
    </w:tbl>
    <w:p w14:paraId="0D61E3AD" w14:textId="77777777" w:rsidR="00066897" w:rsidRPr="00BD06A1" w:rsidRDefault="00066897" w:rsidP="00066897">
      <w:pPr>
        <w:rPr>
          <w:vanish/>
        </w:rPr>
      </w:pPr>
    </w:p>
    <w:tbl>
      <w:tblPr>
        <w:tblpPr w:leftFromText="180" w:rightFromText="180" w:vertAnchor="text" w:horzAnchor="margin" w:tblpX="-185" w:tblpY="-178"/>
        <w:tblOverlap w:val="neve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1435"/>
        <w:gridCol w:w="4140"/>
        <w:gridCol w:w="2520"/>
        <w:gridCol w:w="2160"/>
      </w:tblGrid>
      <w:tr w:rsidR="00532A8E" w:rsidRPr="00BD06A1" w14:paraId="607C3D48" w14:textId="77777777" w:rsidTr="00532A8E">
        <w:trPr>
          <w:cantSplit/>
          <w:trHeight w:val="361"/>
          <w:tblHeader/>
        </w:trPr>
        <w:tc>
          <w:tcPr>
            <w:tcW w:w="1435" w:type="dxa"/>
            <w:shd w:val="clear" w:color="auto" w:fill="auto"/>
            <w:vAlign w:val="center"/>
          </w:tcPr>
          <w:p w14:paraId="7F682315" w14:textId="77777777" w:rsidR="00532A8E" w:rsidRPr="00BD06A1" w:rsidRDefault="00532A8E" w:rsidP="00532A8E">
            <w:pPr>
              <w:spacing w:before="40" w:after="40"/>
              <w:jc w:val="center"/>
              <w:rPr>
                <w:rFonts w:cs="Arial"/>
                <w:b/>
                <w:color w:val="auto"/>
                <w:szCs w:val="22"/>
              </w:rPr>
            </w:pPr>
            <w:r w:rsidRPr="00BD06A1">
              <w:rPr>
                <w:rFonts w:cs="Arial"/>
                <w:b/>
                <w:color w:val="auto"/>
                <w:szCs w:val="22"/>
              </w:rPr>
              <w:t>Q#</w:t>
            </w:r>
          </w:p>
        </w:tc>
        <w:tc>
          <w:tcPr>
            <w:tcW w:w="4140" w:type="dxa"/>
            <w:shd w:val="clear" w:color="auto" w:fill="auto"/>
            <w:vAlign w:val="center"/>
          </w:tcPr>
          <w:p w14:paraId="5916E885" w14:textId="77777777" w:rsidR="00532A8E" w:rsidRPr="00BD06A1" w:rsidRDefault="00532A8E" w:rsidP="00532A8E">
            <w:pPr>
              <w:spacing w:before="40" w:after="40"/>
              <w:jc w:val="center"/>
              <w:rPr>
                <w:rFonts w:cs="Arial"/>
                <w:b/>
                <w:color w:val="auto"/>
                <w:szCs w:val="22"/>
              </w:rPr>
            </w:pPr>
            <w:r w:rsidRPr="00BD06A1">
              <w:rPr>
                <w:rFonts w:cs="Arial"/>
                <w:b/>
                <w:color w:val="auto"/>
                <w:szCs w:val="22"/>
              </w:rPr>
              <w:t>QUESTIONS</w:t>
            </w:r>
          </w:p>
        </w:tc>
        <w:tc>
          <w:tcPr>
            <w:tcW w:w="2520" w:type="dxa"/>
            <w:shd w:val="clear" w:color="auto" w:fill="auto"/>
            <w:vAlign w:val="center"/>
          </w:tcPr>
          <w:p w14:paraId="5EE314F3" w14:textId="77777777" w:rsidR="00532A8E" w:rsidRPr="00BD06A1" w:rsidRDefault="00532A8E" w:rsidP="00532A8E">
            <w:pPr>
              <w:spacing w:before="40" w:after="40"/>
              <w:jc w:val="center"/>
              <w:rPr>
                <w:rFonts w:cs="Arial"/>
                <w:b/>
                <w:color w:val="auto"/>
                <w:szCs w:val="22"/>
              </w:rPr>
            </w:pPr>
            <w:r w:rsidRPr="00BD06A1">
              <w:rPr>
                <w:rFonts w:cs="Arial"/>
                <w:b/>
                <w:color w:val="auto"/>
                <w:szCs w:val="22"/>
              </w:rPr>
              <w:t>RESPONSES</w:t>
            </w:r>
          </w:p>
        </w:tc>
        <w:tc>
          <w:tcPr>
            <w:tcW w:w="2160" w:type="dxa"/>
            <w:shd w:val="clear" w:color="auto" w:fill="auto"/>
            <w:vAlign w:val="center"/>
          </w:tcPr>
          <w:p w14:paraId="48A797ED" w14:textId="77777777" w:rsidR="00532A8E" w:rsidRPr="00BD06A1" w:rsidRDefault="00532A8E" w:rsidP="00532A8E">
            <w:pPr>
              <w:spacing w:before="40" w:after="40"/>
              <w:jc w:val="center"/>
              <w:rPr>
                <w:rFonts w:cs="Arial"/>
                <w:b/>
                <w:color w:val="auto"/>
                <w:szCs w:val="22"/>
              </w:rPr>
            </w:pPr>
            <w:r w:rsidRPr="00BD06A1">
              <w:rPr>
                <w:rFonts w:cs="Arial"/>
                <w:b/>
                <w:color w:val="auto"/>
                <w:szCs w:val="22"/>
              </w:rPr>
              <w:t>SKIPS</w:t>
            </w:r>
          </w:p>
        </w:tc>
      </w:tr>
    </w:tbl>
    <w:p w14:paraId="1947D95C" w14:textId="77777777" w:rsidR="00066897" w:rsidRPr="00BD06A1" w:rsidRDefault="00066897" w:rsidP="00066897">
      <w:pPr>
        <w:rPr>
          <w:vanish/>
        </w:rPr>
      </w:pP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4182"/>
        <w:gridCol w:w="2126"/>
        <w:gridCol w:w="425"/>
        <w:gridCol w:w="2133"/>
      </w:tblGrid>
      <w:tr w:rsidR="00666229" w:rsidRPr="00BD06A1" w14:paraId="789B029C" w14:textId="77777777" w:rsidTr="00066897">
        <w:trPr>
          <w:trHeight w:val="260"/>
          <w:jc w:val="center"/>
        </w:trPr>
        <w:tc>
          <w:tcPr>
            <w:tcW w:w="1345" w:type="dxa"/>
            <w:vMerge w:val="restart"/>
          </w:tcPr>
          <w:p w14:paraId="746A6EF8"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WM-404</w:t>
            </w:r>
          </w:p>
          <w:p w14:paraId="3230040D" w14:textId="77777777" w:rsidR="002F273F" w:rsidRPr="00BD06A1" w:rsidRDefault="002F273F" w:rsidP="00382C36">
            <w:pPr>
              <w:spacing w:before="40" w:after="40"/>
              <w:jc w:val="center"/>
              <w:rPr>
                <w:rFonts w:eastAsia="Arial" w:cs="Arial"/>
                <w:b/>
                <w:color w:val="auto"/>
                <w:szCs w:val="22"/>
              </w:rPr>
            </w:pPr>
          </w:p>
          <w:p w14:paraId="7718262F"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747DD381" w14:textId="77777777" w:rsidR="002F273F" w:rsidRPr="00BD06A1" w:rsidRDefault="002F273F" w:rsidP="00382C36">
            <w:pPr>
              <w:spacing w:before="40" w:after="40"/>
              <w:jc w:val="center"/>
              <w:rPr>
                <w:rFonts w:cs="Arial"/>
                <w:color w:val="auto"/>
                <w:szCs w:val="22"/>
              </w:rPr>
            </w:pPr>
          </w:p>
          <w:p w14:paraId="1A27F493" w14:textId="77777777" w:rsidR="002F273F" w:rsidRPr="00BD06A1" w:rsidRDefault="002F273F" w:rsidP="00382C36">
            <w:pPr>
              <w:spacing w:before="40" w:after="40"/>
              <w:jc w:val="center"/>
              <w:rPr>
                <w:rFonts w:cs="Arial"/>
                <w:color w:val="auto"/>
                <w:szCs w:val="22"/>
              </w:rPr>
            </w:pPr>
            <w:r w:rsidRPr="00BD06A1">
              <w:rPr>
                <w:rFonts w:cs="Arial"/>
                <w:color w:val="auto"/>
                <w:szCs w:val="22"/>
              </w:rPr>
              <w:t>MOH</w:t>
            </w:r>
          </w:p>
          <w:p w14:paraId="09DE76DC" w14:textId="77777777" w:rsidR="002F273F" w:rsidRPr="00BD06A1" w:rsidRDefault="002F273F" w:rsidP="00382C36">
            <w:pPr>
              <w:spacing w:before="40" w:after="40"/>
              <w:jc w:val="center"/>
              <w:rPr>
                <w:rFonts w:cs="Arial"/>
                <w:color w:val="auto"/>
                <w:szCs w:val="22"/>
              </w:rPr>
            </w:pPr>
          </w:p>
          <w:p w14:paraId="36828607"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485C858C" w14:textId="77777777" w:rsidR="002F273F" w:rsidRPr="00BD06A1" w:rsidRDefault="002F273F" w:rsidP="00382C36">
            <w:pPr>
              <w:spacing w:line="276" w:lineRule="auto"/>
              <w:jc w:val="center"/>
              <w:rPr>
                <w:rFonts w:eastAsia="Arial" w:cs="Arial"/>
                <w:color w:val="auto"/>
                <w:szCs w:val="22"/>
              </w:rPr>
            </w:pPr>
          </w:p>
          <w:p w14:paraId="207C1EE2"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Referral Hospitals</w:t>
            </w:r>
          </w:p>
          <w:p w14:paraId="54B98178" w14:textId="77777777" w:rsidR="002F273F" w:rsidRPr="00BD06A1" w:rsidRDefault="002F273F" w:rsidP="00382C36">
            <w:pPr>
              <w:spacing w:line="276" w:lineRule="auto"/>
              <w:jc w:val="center"/>
              <w:rPr>
                <w:rFonts w:eastAsia="Arial" w:cs="Arial"/>
                <w:color w:val="auto"/>
                <w:szCs w:val="22"/>
              </w:rPr>
            </w:pPr>
          </w:p>
          <w:p w14:paraId="6BA8A95D" w14:textId="77777777" w:rsidR="002F273F" w:rsidRPr="00BD06A1" w:rsidRDefault="002F273F" w:rsidP="00382C36">
            <w:pPr>
              <w:spacing w:before="40" w:after="40"/>
              <w:jc w:val="center"/>
              <w:rPr>
                <w:rFonts w:eastAsia="Arial" w:cs="Arial"/>
                <w:b/>
                <w:color w:val="auto"/>
                <w:szCs w:val="22"/>
              </w:rPr>
            </w:pPr>
            <w:r w:rsidRPr="00BD06A1">
              <w:rPr>
                <w:rFonts w:eastAsia="Arial" w:cs="Arial"/>
                <w:color w:val="auto"/>
                <w:szCs w:val="22"/>
              </w:rPr>
              <w:t>SDP</w:t>
            </w:r>
          </w:p>
        </w:tc>
        <w:tc>
          <w:tcPr>
            <w:tcW w:w="4182" w:type="dxa"/>
            <w:vMerge w:val="restart"/>
          </w:tcPr>
          <w:p w14:paraId="40764DA5"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Verify the existence of approved SOPs for waste management and disposal at this site/facility (in electronic or paper copy)                       </w:t>
            </w:r>
          </w:p>
          <w:p w14:paraId="158D8C55" w14:textId="77777777" w:rsidR="002F273F" w:rsidRPr="00BD06A1" w:rsidRDefault="002F273F" w:rsidP="00382C36">
            <w:pPr>
              <w:spacing w:before="40" w:after="40"/>
              <w:jc w:val="center"/>
              <w:rPr>
                <w:rFonts w:eastAsia="Arial" w:cs="Arial"/>
                <w:color w:val="auto"/>
                <w:szCs w:val="22"/>
              </w:rPr>
            </w:pPr>
          </w:p>
          <w:p w14:paraId="724D671A"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WM-106]</w:t>
            </w:r>
          </w:p>
        </w:tc>
        <w:tc>
          <w:tcPr>
            <w:tcW w:w="2126" w:type="dxa"/>
          </w:tcPr>
          <w:p w14:paraId="1E794290"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425" w:type="dxa"/>
          </w:tcPr>
          <w:p w14:paraId="2CFB5A5E" w14:textId="77777777" w:rsidR="002F273F" w:rsidRPr="00BD06A1" w:rsidRDefault="002F273F" w:rsidP="00382C36">
            <w:pPr>
              <w:tabs>
                <w:tab w:val="right" w:pos="3397"/>
              </w:tabs>
              <w:spacing w:before="40" w:after="40"/>
              <w:jc w:val="center"/>
              <w:rPr>
                <w:rFonts w:eastAsia="Arial" w:cs="Arial"/>
                <w:color w:val="auto"/>
                <w:szCs w:val="22"/>
              </w:rPr>
            </w:pPr>
          </w:p>
        </w:tc>
        <w:tc>
          <w:tcPr>
            <w:tcW w:w="2133" w:type="dxa"/>
            <w:vMerge w:val="restart"/>
            <w:shd w:val="clear" w:color="auto" w:fill="FFFFFF"/>
          </w:tcPr>
          <w:p w14:paraId="41C689A3"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[WM-106]</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3564BC3F" w14:textId="77777777" w:rsidTr="00066897">
        <w:trPr>
          <w:trHeight w:val="100"/>
          <w:jc w:val="center"/>
        </w:trPr>
        <w:tc>
          <w:tcPr>
            <w:tcW w:w="1345" w:type="dxa"/>
            <w:vMerge/>
          </w:tcPr>
          <w:p w14:paraId="6DC0170D" w14:textId="77777777" w:rsidR="002F273F" w:rsidRPr="00BD06A1" w:rsidRDefault="002F273F" w:rsidP="00382C36">
            <w:pPr>
              <w:spacing w:line="276" w:lineRule="auto"/>
              <w:jc w:val="center"/>
              <w:rPr>
                <w:rFonts w:eastAsia="Arial" w:cs="Arial"/>
                <w:b/>
                <w:color w:val="auto"/>
                <w:szCs w:val="22"/>
              </w:rPr>
            </w:pPr>
          </w:p>
        </w:tc>
        <w:tc>
          <w:tcPr>
            <w:tcW w:w="4182" w:type="dxa"/>
            <w:vMerge/>
          </w:tcPr>
          <w:p w14:paraId="7D413BA4" w14:textId="77777777" w:rsidR="002F273F" w:rsidRPr="00BD06A1" w:rsidRDefault="002F273F" w:rsidP="00382C36">
            <w:pPr>
              <w:spacing w:before="40" w:after="40"/>
              <w:jc w:val="center"/>
              <w:rPr>
                <w:rFonts w:eastAsia="Arial" w:cs="Arial"/>
                <w:color w:val="auto"/>
                <w:szCs w:val="22"/>
              </w:rPr>
            </w:pPr>
          </w:p>
        </w:tc>
        <w:tc>
          <w:tcPr>
            <w:tcW w:w="2126" w:type="dxa"/>
          </w:tcPr>
          <w:p w14:paraId="4A99EE66"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physically verify</w:t>
            </w:r>
          </w:p>
        </w:tc>
        <w:tc>
          <w:tcPr>
            <w:tcW w:w="425" w:type="dxa"/>
          </w:tcPr>
          <w:p w14:paraId="0E5BA795" w14:textId="77777777" w:rsidR="002F273F" w:rsidRPr="00BD06A1" w:rsidRDefault="002F273F" w:rsidP="00382C36">
            <w:pPr>
              <w:tabs>
                <w:tab w:val="right" w:pos="3397"/>
              </w:tabs>
              <w:spacing w:before="40" w:after="40"/>
              <w:jc w:val="center"/>
              <w:rPr>
                <w:rFonts w:eastAsia="Arial" w:cs="Arial"/>
                <w:color w:val="auto"/>
                <w:szCs w:val="22"/>
              </w:rPr>
            </w:pPr>
          </w:p>
        </w:tc>
        <w:tc>
          <w:tcPr>
            <w:tcW w:w="2133" w:type="dxa"/>
            <w:vMerge/>
            <w:shd w:val="clear" w:color="auto" w:fill="FFFFFF"/>
          </w:tcPr>
          <w:p w14:paraId="6D38C183" w14:textId="77777777" w:rsidR="002F273F" w:rsidRPr="00BD06A1" w:rsidRDefault="002F273F" w:rsidP="00382C36">
            <w:pPr>
              <w:jc w:val="center"/>
              <w:rPr>
                <w:rFonts w:eastAsia="Arial" w:cs="Arial"/>
                <w:color w:val="auto"/>
                <w:szCs w:val="22"/>
              </w:rPr>
            </w:pPr>
          </w:p>
        </w:tc>
      </w:tr>
      <w:tr w:rsidR="00666229" w:rsidRPr="00BD06A1" w14:paraId="601399B2" w14:textId="77777777" w:rsidTr="00066897">
        <w:trPr>
          <w:trHeight w:val="100"/>
          <w:jc w:val="center"/>
        </w:trPr>
        <w:tc>
          <w:tcPr>
            <w:tcW w:w="1345" w:type="dxa"/>
            <w:vMerge w:val="restart"/>
          </w:tcPr>
          <w:p w14:paraId="749687E3" w14:textId="77777777" w:rsidR="002F273F" w:rsidRPr="00BD06A1" w:rsidRDefault="002F273F" w:rsidP="00382C36">
            <w:pPr>
              <w:spacing w:line="276" w:lineRule="auto"/>
              <w:jc w:val="center"/>
              <w:rPr>
                <w:rFonts w:eastAsia="Arial" w:cs="Arial"/>
                <w:b/>
                <w:color w:val="auto"/>
                <w:szCs w:val="22"/>
              </w:rPr>
            </w:pPr>
            <w:r w:rsidRPr="00BD06A1">
              <w:rPr>
                <w:rFonts w:eastAsia="Arial" w:cs="Arial"/>
                <w:b/>
                <w:color w:val="auto"/>
                <w:szCs w:val="22"/>
              </w:rPr>
              <w:t>WM-405</w:t>
            </w:r>
          </w:p>
          <w:p w14:paraId="4DE808D9" w14:textId="77777777" w:rsidR="002F273F" w:rsidRPr="00BD06A1" w:rsidRDefault="002F273F" w:rsidP="00382C36">
            <w:pPr>
              <w:spacing w:line="276" w:lineRule="auto"/>
              <w:jc w:val="center"/>
              <w:rPr>
                <w:rFonts w:eastAsia="Arial" w:cs="Arial"/>
                <w:b/>
                <w:color w:val="auto"/>
                <w:szCs w:val="22"/>
              </w:rPr>
            </w:pPr>
          </w:p>
          <w:p w14:paraId="59A8508F"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29277516" w14:textId="77777777" w:rsidR="002F273F" w:rsidRPr="00BD06A1" w:rsidRDefault="002F273F" w:rsidP="00382C36">
            <w:pPr>
              <w:spacing w:before="40" w:after="40"/>
              <w:jc w:val="center"/>
              <w:rPr>
                <w:rFonts w:cs="Arial"/>
                <w:color w:val="auto"/>
                <w:szCs w:val="22"/>
              </w:rPr>
            </w:pPr>
          </w:p>
          <w:p w14:paraId="69C39F7C"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10CA57BA" w14:textId="77777777" w:rsidR="002F273F" w:rsidRPr="00BD06A1" w:rsidRDefault="002F273F" w:rsidP="00382C36">
            <w:pPr>
              <w:spacing w:line="276" w:lineRule="auto"/>
              <w:jc w:val="center"/>
              <w:rPr>
                <w:rFonts w:eastAsia="Arial" w:cs="Arial"/>
                <w:color w:val="auto"/>
                <w:szCs w:val="22"/>
              </w:rPr>
            </w:pPr>
          </w:p>
          <w:p w14:paraId="3D9441D4"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Referral Hospitals</w:t>
            </w:r>
          </w:p>
          <w:p w14:paraId="7BAE31E3" w14:textId="77777777" w:rsidR="002F273F" w:rsidRPr="00BD06A1" w:rsidRDefault="002F273F" w:rsidP="00382C36">
            <w:pPr>
              <w:spacing w:line="276" w:lineRule="auto"/>
              <w:jc w:val="center"/>
              <w:rPr>
                <w:rFonts w:eastAsia="Arial" w:cs="Arial"/>
                <w:color w:val="auto"/>
                <w:szCs w:val="22"/>
              </w:rPr>
            </w:pPr>
          </w:p>
          <w:p w14:paraId="64BCC36E" w14:textId="77777777" w:rsidR="002F273F" w:rsidRPr="00BD06A1" w:rsidRDefault="002F273F" w:rsidP="00382C36">
            <w:pPr>
              <w:spacing w:line="276" w:lineRule="auto"/>
              <w:jc w:val="center"/>
              <w:rPr>
                <w:rFonts w:eastAsia="Arial" w:cs="Arial"/>
                <w:b/>
                <w:color w:val="auto"/>
                <w:szCs w:val="22"/>
              </w:rPr>
            </w:pPr>
            <w:r w:rsidRPr="00BD06A1">
              <w:rPr>
                <w:rFonts w:eastAsia="Arial" w:cs="Arial"/>
                <w:color w:val="auto"/>
                <w:szCs w:val="22"/>
              </w:rPr>
              <w:t>SDP</w:t>
            </w:r>
          </w:p>
        </w:tc>
        <w:tc>
          <w:tcPr>
            <w:tcW w:w="4182" w:type="dxa"/>
            <w:vMerge w:val="restart"/>
          </w:tcPr>
          <w:p w14:paraId="38A23771"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Verify that the disposal process for waste disposal events is authorized and documented                                                     </w:t>
            </w:r>
          </w:p>
          <w:p w14:paraId="4235B3C8" w14:textId="77777777" w:rsidR="002F273F" w:rsidRPr="00BD06A1" w:rsidRDefault="002F273F" w:rsidP="00382C36">
            <w:pPr>
              <w:spacing w:before="40" w:after="40"/>
              <w:jc w:val="center"/>
              <w:rPr>
                <w:rFonts w:eastAsia="Arial" w:cs="Arial"/>
                <w:color w:val="auto"/>
                <w:szCs w:val="22"/>
              </w:rPr>
            </w:pPr>
          </w:p>
          <w:p w14:paraId="213ECF4F" w14:textId="77777777" w:rsidR="002F273F" w:rsidRPr="00BD06A1" w:rsidRDefault="002F273F" w:rsidP="00382C36">
            <w:pPr>
              <w:spacing w:before="40" w:after="40"/>
              <w:jc w:val="center"/>
              <w:rPr>
                <w:rFonts w:eastAsia="Arial" w:cs="Arial"/>
                <w:b/>
                <w:color w:val="auto"/>
                <w:szCs w:val="22"/>
              </w:rPr>
            </w:pPr>
            <w:r w:rsidRPr="00BD06A1">
              <w:rPr>
                <w:rFonts w:eastAsia="Arial" w:cs="Arial"/>
                <w:b/>
                <w:color w:val="auto"/>
                <w:szCs w:val="22"/>
              </w:rPr>
              <w:t>[VERIFIES WM-108]</w:t>
            </w:r>
          </w:p>
        </w:tc>
        <w:tc>
          <w:tcPr>
            <w:tcW w:w="2126" w:type="dxa"/>
          </w:tcPr>
          <w:p w14:paraId="01A3C067"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425" w:type="dxa"/>
          </w:tcPr>
          <w:p w14:paraId="0218D376" w14:textId="77777777" w:rsidR="002F273F" w:rsidRPr="00BD06A1" w:rsidRDefault="002F273F" w:rsidP="00382C36">
            <w:pPr>
              <w:tabs>
                <w:tab w:val="right" w:pos="3397"/>
              </w:tabs>
              <w:spacing w:before="40" w:after="40"/>
              <w:jc w:val="center"/>
              <w:rPr>
                <w:rFonts w:eastAsia="Arial" w:cs="Arial"/>
                <w:color w:val="auto"/>
                <w:szCs w:val="22"/>
              </w:rPr>
            </w:pPr>
          </w:p>
        </w:tc>
        <w:tc>
          <w:tcPr>
            <w:tcW w:w="2133" w:type="dxa"/>
            <w:vMerge w:val="restart"/>
            <w:shd w:val="clear" w:color="auto" w:fill="FFFFFF"/>
          </w:tcPr>
          <w:p w14:paraId="0D751782"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[WM-108]</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3E9E2B35" w14:textId="77777777" w:rsidTr="00066897">
        <w:trPr>
          <w:trHeight w:val="100"/>
          <w:jc w:val="center"/>
        </w:trPr>
        <w:tc>
          <w:tcPr>
            <w:tcW w:w="1345" w:type="dxa"/>
            <w:vMerge/>
          </w:tcPr>
          <w:p w14:paraId="6AFC2D72" w14:textId="77777777" w:rsidR="002F273F" w:rsidRPr="00BD06A1" w:rsidRDefault="002F273F" w:rsidP="00382C36">
            <w:pPr>
              <w:spacing w:line="276" w:lineRule="auto"/>
              <w:jc w:val="center"/>
              <w:rPr>
                <w:rFonts w:eastAsia="Arial" w:cs="Arial"/>
                <w:b/>
                <w:color w:val="auto"/>
                <w:szCs w:val="22"/>
              </w:rPr>
            </w:pPr>
          </w:p>
        </w:tc>
        <w:tc>
          <w:tcPr>
            <w:tcW w:w="4182" w:type="dxa"/>
            <w:vMerge/>
          </w:tcPr>
          <w:p w14:paraId="67686699" w14:textId="77777777" w:rsidR="002F273F" w:rsidRPr="00BD06A1" w:rsidRDefault="002F273F" w:rsidP="00382C36">
            <w:pPr>
              <w:spacing w:before="40" w:after="40"/>
              <w:jc w:val="center"/>
              <w:rPr>
                <w:rFonts w:eastAsia="Arial" w:cs="Arial"/>
                <w:color w:val="auto"/>
                <w:szCs w:val="22"/>
              </w:rPr>
            </w:pPr>
          </w:p>
        </w:tc>
        <w:tc>
          <w:tcPr>
            <w:tcW w:w="2126" w:type="dxa"/>
          </w:tcPr>
          <w:p w14:paraId="2B34E2E9"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physically verify</w:t>
            </w:r>
          </w:p>
        </w:tc>
        <w:tc>
          <w:tcPr>
            <w:tcW w:w="425" w:type="dxa"/>
          </w:tcPr>
          <w:p w14:paraId="26F1CAA1" w14:textId="77777777" w:rsidR="002F273F" w:rsidRPr="00BD06A1" w:rsidRDefault="002F273F" w:rsidP="00382C36">
            <w:pPr>
              <w:tabs>
                <w:tab w:val="right" w:pos="3397"/>
              </w:tabs>
              <w:spacing w:before="40" w:after="40"/>
              <w:jc w:val="center"/>
              <w:rPr>
                <w:rFonts w:eastAsia="Arial" w:cs="Arial"/>
                <w:color w:val="auto"/>
                <w:szCs w:val="22"/>
              </w:rPr>
            </w:pPr>
          </w:p>
        </w:tc>
        <w:tc>
          <w:tcPr>
            <w:tcW w:w="2133" w:type="dxa"/>
            <w:vMerge/>
            <w:shd w:val="clear" w:color="auto" w:fill="FFFFFF"/>
          </w:tcPr>
          <w:p w14:paraId="24F74EFE" w14:textId="77777777" w:rsidR="002F273F" w:rsidRPr="00BD06A1" w:rsidRDefault="002F273F" w:rsidP="00382C36">
            <w:pPr>
              <w:jc w:val="center"/>
              <w:rPr>
                <w:rFonts w:eastAsia="Arial" w:cs="Arial"/>
                <w:color w:val="auto"/>
                <w:szCs w:val="22"/>
              </w:rPr>
            </w:pPr>
          </w:p>
        </w:tc>
      </w:tr>
      <w:tr w:rsidR="00666229" w:rsidRPr="00BD06A1" w14:paraId="2AFF8CF6" w14:textId="77777777" w:rsidTr="00066897">
        <w:trPr>
          <w:trHeight w:val="100"/>
          <w:jc w:val="center"/>
        </w:trPr>
        <w:tc>
          <w:tcPr>
            <w:tcW w:w="1345" w:type="dxa"/>
            <w:vMerge w:val="restart"/>
          </w:tcPr>
          <w:p w14:paraId="54EC6E4A" w14:textId="77777777" w:rsidR="002F273F" w:rsidRPr="00BD06A1" w:rsidRDefault="002F273F" w:rsidP="00382C36">
            <w:pPr>
              <w:spacing w:line="276" w:lineRule="auto"/>
              <w:jc w:val="center"/>
              <w:rPr>
                <w:rFonts w:eastAsia="Arial" w:cs="Arial"/>
                <w:b/>
                <w:color w:val="auto"/>
                <w:szCs w:val="22"/>
              </w:rPr>
            </w:pPr>
            <w:r w:rsidRPr="00BD06A1">
              <w:rPr>
                <w:rFonts w:eastAsia="Arial" w:cs="Arial"/>
                <w:b/>
                <w:color w:val="auto"/>
                <w:szCs w:val="22"/>
              </w:rPr>
              <w:t>WM-406</w:t>
            </w:r>
          </w:p>
          <w:p w14:paraId="0D4FE527" w14:textId="77777777" w:rsidR="002F273F" w:rsidRPr="00BD06A1" w:rsidRDefault="002F273F" w:rsidP="00382C36">
            <w:pPr>
              <w:spacing w:line="276" w:lineRule="auto"/>
              <w:jc w:val="center"/>
              <w:rPr>
                <w:rFonts w:eastAsia="Arial" w:cs="Arial"/>
                <w:b/>
                <w:color w:val="auto"/>
                <w:szCs w:val="22"/>
              </w:rPr>
            </w:pPr>
          </w:p>
          <w:p w14:paraId="4D16BB98"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7C27996C" w14:textId="77777777" w:rsidR="002F273F" w:rsidRPr="00BD06A1" w:rsidRDefault="002F273F" w:rsidP="00382C36">
            <w:pPr>
              <w:spacing w:before="40" w:after="40"/>
              <w:jc w:val="center"/>
              <w:rPr>
                <w:rFonts w:cs="Arial"/>
                <w:color w:val="auto"/>
                <w:szCs w:val="22"/>
              </w:rPr>
            </w:pPr>
          </w:p>
          <w:p w14:paraId="1635B0F5"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24D27010" w14:textId="77777777" w:rsidR="002F273F" w:rsidRPr="00BD06A1" w:rsidRDefault="002F273F" w:rsidP="00382C36">
            <w:pPr>
              <w:spacing w:line="276" w:lineRule="auto"/>
              <w:jc w:val="center"/>
              <w:rPr>
                <w:rFonts w:eastAsia="Arial" w:cs="Arial"/>
                <w:color w:val="auto"/>
                <w:szCs w:val="22"/>
              </w:rPr>
            </w:pPr>
          </w:p>
          <w:p w14:paraId="3821CD1C"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Referral Hospitals</w:t>
            </w:r>
          </w:p>
          <w:p w14:paraId="03C686F7" w14:textId="77777777" w:rsidR="002F273F" w:rsidRPr="00BD06A1" w:rsidRDefault="002F273F" w:rsidP="00382C36">
            <w:pPr>
              <w:spacing w:line="276" w:lineRule="auto"/>
              <w:jc w:val="center"/>
              <w:rPr>
                <w:rFonts w:eastAsia="Arial" w:cs="Arial"/>
                <w:color w:val="auto"/>
                <w:szCs w:val="22"/>
              </w:rPr>
            </w:pPr>
          </w:p>
          <w:p w14:paraId="72345265" w14:textId="77777777" w:rsidR="002F273F" w:rsidRPr="00BD06A1" w:rsidRDefault="002F273F" w:rsidP="00382C36">
            <w:pPr>
              <w:spacing w:line="276" w:lineRule="auto"/>
              <w:jc w:val="center"/>
              <w:rPr>
                <w:rFonts w:eastAsia="Arial" w:cs="Arial"/>
                <w:b/>
                <w:color w:val="auto"/>
                <w:szCs w:val="22"/>
              </w:rPr>
            </w:pPr>
            <w:r w:rsidRPr="00BD06A1">
              <w:rPr>
                <w:rFonts w:eastAsia="Arial" w:cs="Arial"/>
                <w:color w:val="auto"/>
                <w:szCs w:val="22"/>
              </w:rPr>
              <w:t>SDP</w:t>
            </w:r>
          </w:p>
        </w:tc>
        <w:tc>
          <w:tcPr>
            <w:tcW w:w="4182" w:type="dxa"/>
            <w:vMerge w:val="restart"/>
          </w:tcPr>
          <w:p w14:paraId="5C49F463"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Verify that unusable pharmaceutical products are stored in a separate location                                     </w:t>
            </w:r>
          </w:p>
          <w:p w14:paraId="1C315202" w14:textId="77777777" w:rsidR="002F273F" w:rsidRPr="00BD06A1" w:rsidRDefault="002F273F" w:rsidP="00382C36">
            <w:pPr>
              <w:spacing w:before="40" w:after="40"/>
              <w:jc w:val="center"/>
              <w:rPr>
                <w:rFonts w:eastAsia="Arial" w:cs="Arial"/>
                <w:b/>
                <w:color w:val="auto"/>
                <w:szCs w:val="22"/>
              </w:rPr>
            </w:pPr>
          </w:p>
          <w:p w14:paraId="2B23DA9D" w14:textId="77777777" w:rsidR="002F273F" w:rsidRPr="00BD06A1" w:rsidRDefault="002F273F" w:rsidP="00382C36">
            <w:pPr>
              <w:spacing w:before="40" w:after="40"/>
              <w:jc w:val="center"/>
              <w:rPr>
                <w:rFonts w:eastAsia="Arial" w:cs="Arial"/>
                <w:color w:val="auto"/>
                <w:szCs w:val="22"/>
              </w:rPr>
            </w:pPr>
            <w:r w:rsidRPr="00BD06A1">
              <w:rPr>
                <w:rFonts w:eastAsia="Arial" w:cs="Arial"/>
                <w:b/>
                <w:color w:val="auto"/>
                <w:szCs w:val="22"/>
              </w:rPr>
              <w:t>[VERIFIES WM-109]</w:t>
            </w:r>
          </w:p>
        </w:tc>
        <w:tc>
          <w:tcPr>
            <w:tcW w:w="2126" w:type="dxa"/>
          </w:tcPr>
          <w:p w14:paraId="1986823E"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425" w:type="dxa"/>
          </w:tcPr>
          <w:p w14:paraId="583F49C2" w14:textId="77777777" w:rsidR="002F273F" w:rsidRPr="00BD06A1" w:rsidRDefault="002F273F" w:rsidP="00382C36">
            <w:pPr>
              <w:tabs>
                <w:tab w:val="right" w:pos="3397"/>
              </w:tabs>
              <w:spacing w:before="40" w:after="40"/>
              <w:jc w:val="center"/>
              <w:rPr>
                <w:rFonts w:eastAsia="Arial" w:cs="Arial"/>
                <w:color w:val="auto"/>
                <w:szCs w:val="22"/>
              </w:rPr>
            </w:pPr>
          </w:p>
        </w:tc>
        <w:tc>
          <w:tcPr>
            <w:tcW w:w="2133" w:type="dxa"/>
            <w:vMerge w:val="restart"/>
            <w:shd w:val="clear" w:color="auto" w:fill="FFFFFF"/>
          </w:tcPr>
          <w:p w14:paraId="0EFD6B06"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[WM-109]</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4B0DBA82" w14:textId="77777777" w:rsidTr="00066897">
        <w:trPr>
          <w:trHeight w:val="100"/>
          <w:jc w:val="center"/>
        </w:trPr>
        <w:tc>
          <w:tcPr>
            <w:tcW w:w="1345" w:type="dxa"/>
            <w:vMerge/>
          </w:tcPr>
          <w:p w14:paraId="28CF93A8" w14:textId="77777777" w:rsidR="002F273F" w:rsidRPr="00BD06A1" w:rsidRDefault="002F273F" w:rsidP="00382C36">
            <w:pPr>
              <w:spacing w:line="276" w:lineRule="auto"/>
              <w:jc w:val="center"/>
              <w:rPr>
                <w:rFonts w:eastAsia="Arial" w:cs="Arial"/>
                <w:b/>
                <w:color w:val="auto"/>
                <w:szCs w:val="22"/>
              </w:rPr>
            </w:pPr>
          </w:p>
        </w:tc>
        <w:tc>
          <w:tcPr>
            <w:tcW w:w="4182" w:type="dxa"/>
            <w:vMerge/>
          </w:tcPr>
          <w:p w14:paraId="3E606926" w14:textId="77777777" w:rsidR="002F273F" w:rsidRPr="00BD06A1" w:rsidRDefault="002F273F" w:rsidP="00382C36">
            <w:pPr>
              <w:spacing w:before="40" w:after="40"/>
              <w:jc w:val="center"/>
              <w:rPr>
                <w:rFonts w:eastAsia="Arial" w:cs="Arial"/>
                <w:color w:val="auto"/>
                <w:szCs w:val="22"/>
              </w:rPr>
            </w:pPr>
          </w:p>
        </w:tc>
        <w:tc>
          <w:tcPr>
            <w:tcW w:w="2126" w:type="dxa"/>
          </w:tcPr>
          <w:p w14:paraId="13AEBDD6"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physically verify</w:t>
            </w:r>
          </w:p>
        </w:tc>
        <w:tc>
          <w:tcPr>
            <w:tcW w:w="425" w:type="dxa"/>
          </w:tcPr>
          <w:p w14:paraId="31B564DA" w14:textId="77777777" w:rsidR="002F273F" w:rsidRPr="00BD06A1" w:rsidRDefault="002F273F" w:rsidP="00382C36">
            <w:pPr>
              <w:tabs>
                <w:tab w:val="right" w:pos="3397"/>
              </w:tabs>
              <w:spacing w:before="40" w:after="40"/>
              <w:jc w:val="center"/>
              <w:rPr>
                <w:rFonts w:eastAsia="Arial" w:cs="Arial"/>
                <w:color w:val="auto"/>
                <w:szCs w:val="22"/>
              </w:rPr>
            </w:pPr>
          </w:p>
        </w:tc>
        <w:tc>
          <w:tcPr>
            <w:tcW w:w="2133" w:type="dxa"/>
            <w:vMerge/>
            <w:shd w:val="clear" w:color="auto" w:fill="FFFFFF"/>
          </w:tcPr>
          <w:p w14:paraId="16EADC2F" w14:textId="77777777" w:rsidR="002F273F" w:rsidRPr="00BD06A1" w:rsidRDefault="002F273F" w:rsidP="00382C36">
            <w:pPr>
              <w:jc w:val="center"/>
              <w:rPr>
                <w:rFonts w:eastAsia="Arial" w:cs="Arial"/>
                <w:color w:val="auto"/>
                <w:szCs w:val="22"/>
              </w:rPr>
            </w:pPr>
          </w:p>
        </w:tc>
      </w:tr>
      <w:tr w:rsidR="00666229" w:rsidRPr="00BD06A1" w14:paraId="0EFFCE34" w14:textId="77777777" w:rsidTr="00066897">
        <w:trPr>
          <w:trHeight w:val="100"/>
          <w:jc w:val="center"/>
        </w:trPr>
        <w:tc>
          <w:tcPr>
            <w:tcW w:w="1345" w:type="dxa"/>
            <w:vMerge w:val="restart"/>
          </w:tcPr>
          <w:p w14:paraId="68B8F959" w14:textId="77777777" w:rsidR="002F273F" w:rsidRPr="00BD06A1" w:rsidRDefault="002F273F" w:rsidP="00382C36">
            <w:pPr>
              <w:spacing w:line="276" w:lineRule="auto"/>
              <w:jc w:val="center"/>
              <w:rPr>
                <w:rFonts w:eastAsia="Arial" w:cs="Arial"/>
                <w:b/>
                <w:color w:val="auto"/>
                <w:szCs w:val="22"/>
              </w:rPr>
            </w:pPr>
            <w:r w:rsidRPr="00BD06A1">
              <w:rPr>
                <w:rFonts w:eastAsia="Arial" w:cs="Arial"/>
                <w:b/>
                <w:color w:val="auto"/>
                <w:szCs w:val="22"/>
              </w:rPr>
              <w:t>WM-407</w:t>
            </w:r>
          </w:p>
          <w:p w14:paraId="1B42A94B" w14:textId="77777777" w:rsidR="002F273F" w:rsidRPr="00BD06A1" w:rsidRDefault="002F273F" w:rsidP="00382C36">
            <w:pPr>
              <w:spacing w:line="276" w:lineRule="auto"/>
              <w:jc w:val="center"/>
              <w:rPr>
                <w:rFonts w:eastAsia="Arial" w:cs="Arial"/>
                <w:b/>
                <w:color w:val="auto"/>
                <w:szCs w:val="22"/>
              </w:rPr>
            </w:pPr>
          </w:p>
          <w:p w14:paraId="6765738B" w14:textId="77777777" w:rsidR="002F273F" w:rsidRPr="00BD06A1" w:rsidRDefault="002F273F" w:rsidP="00382C36">
            <w:pPr>
              <w:spacing w:before="40" w:after="40"/>
              <w:jc w:val="center"/>
              <w:rPr>
                <w:rFonts w:cs="Arial"/>
                <w:color w:val="auto"/>
                <w:szCs w:val="22"/>
                <w:u w:val="single"/>
              </w:rPr>
            </w:pPr>
            <w:r w:rsidRPr="00BD06A1">
              <w:rPr>
                <w:rFonts w:cs="Arial"/>
                <w:color w:val="auto"/>
                <w:szCs w:val="22"/>
                <w:u w:val="single"/>
              </w:rPr>
              <w:t>Ask:</w:t>
            </w:r>
          </w:p>
          <w:p w14:paraId="3A0E7868" w14:textId="77777777" w:rsidR="002F273F" w:rsidRPr="00BD06A1" w:rsidRDefault="002F273F" w:rsidP="00382C36">
            <w:pPr>
              <w:spacing w:before="40" w:after="40"/>
              <w:jc w:val="center"/>
              <w:rPr>
                <w:rFonts w:cs="Arial"/>
                <w:color w:val="auto"/>
                <w:szCs w:val="22"/>
              </w:rPr>
            </w:pPr>
          </w:p>
          <w:p w14:paraId="582E109C" w14:textId="77777777" w:rsidR="002F273F" w:rsidRPr="00BD06A1" w:rsidRDefault="002F273F" w:rsidP="00382C36">
            <w:pPr>
              <w:spacing w:before="40" w:after="40"/>
              <w:jc w:val="center"/>
              <w:rPr>
                <w:rFonts w:cs="Arial"/>
                <w:color w:val="auto"/>
                <w:szCs w:val="22"/>
              </w:rPr>
            </w:pPr>
            <w:r w:rsidRPr="00BD06A1">
              <w:rPr>
                <w:rFonts w:cs="Arial"/>
                <w:color w:val="auto"/>
                <w:szCs w:val="22"/>
              </w:rPr>
              <w:t>Warehouse</w:t>
            </w:r>
          </w:p>
          <w:p w14:paraId="7A4020E9" w14:textId="77777777" w:rsidR="002F273F" w:rsidRPr="00BD06A1" w:rsidRDefault="002F273F" w:rsidP="00382C36">
            <w:pPr>
              <w:spacing w:line="276" w:lineRule="auto"/>
              <w:jc w:val="center"/>
              <w:rPr>
                <w:rFonts w:eastAsia="Arial" w:cs="Arial"/>
                <w:color w:val="auto"/>
                <w:szCs w:val="22"/>
              </w:rPr>
            </w:pPr>
          </w:p>
          <w:p w14:paraId="093B8E99" w14:textId="77777777" w:rsidR="002F273F" w:rsidRPr="00BD06A1" w:rsidRDefault="002F273F" w:rsidP="00382C36">
            <w:pPr>
              <w:spacing w:line="276" w:lineRule="auto"/>
              <w:jc w:val="center"/>
              <w:rPr>
                <w:rFonts w:eastAsia="Arial" w:cs="Arial"/>
                <w:color w:val="auto"/>
                <w:szCs w:val="22"/>
              </w:rPr>
            </w:pPr>
            <w:r w:rsidRPr="00BD06A1">
              <w:rPr>
                <w:rFonts w:eastAsia="Arial" w:cs="Arial"/>
                <w:color w:val="auto"/>
                <w:szCs w:val="22"/>
              </w:rPr>
              <w:t>Referral Hospitals</w:t>
            </w:r>
          </w:p>
          <w:p w14:paraId="4CDA321D" w14:textId="77777777" w:rsidR="002F273F" w:rsidRPr="00BD06A1" w:rsidRDefault="002F273F" w:rsidP="00382C36">
            <w:pPr>
              <w:spacing w:line="276" w:lineRule="auto"/>
              <w:jc w:val="center"/>
              <w:rPr>
                <w:rFonts w:eastAsia="Arial" w:cs="Arial"/>
                <w:color w:val="auto"/>
                <w:szCs w:val="22"/>
              </w:rPr>
            </w:pPr>
          </w:p>
          <w:p w14:paraId="69C154A8" w14:textId="77777777" w:rsidR="002F273F" w:rsidRPr="00BD06A1" w:rsidRDefault="002F273F" w:rsidP="00382C36">
            <w:pPr>
              <w:spacing w:line="276" w:lineRule="auto"/>
              <w:jc w:val="center"/>
              <w:rPr>
                <w:rFonts w:eastAsia="Arial" w:cs="Arial"/>
                <w:b/>
                <w:color w:val="auto"/>
                <w:szCs w:val="22"/>
              </w:rPr>
            </w:pPr>
            <w:r w:rsidRPr="00BD06A1">
              <w:rPr>
                <w:rFonts w:eastAsia="Arial" w:cs="Arial"/>
                <w:color w:val="auto"/>
                <w:szCs w:val="22"/>
              </w:rPr>
              <w:t>SDP</w:t>
            </w:r>
          </w:p>
        </w:tc>
        <w:tc>
          <w:tcPr>
            <w:tcW w:w="4182" w:type="dxa"/>
            <w:vMerge w:val="restart"/>
          </w:tcPr>
          <w:p w14:paraId="38D98DDE" w14:textId="77777777" w:rsidR="002F273F" w:rsidRPr="00BD06A1" w:rsidRDefault="002F273F" w:rsidP="00382C36">
            <w:pPr>
              <w:spacing w:before="40" w:after="40"/>
              <w:jc w:val="center"/>
              <w:rPr>
                <w:rFonts w:eastAsia="Arial" w:cs="Arial"/>
                <w:color w:val="auto"/>
                <w:szCs w:val="22"/>
              </w:rPr>
            </w:pPr>
            <w:r w:rsidRPr="00BD06A1">
              <w:rPr>
                <w:rFonts w:eastAsia="Arial" w:cs="Arial"/>
                <w:color w:val="auto"/>
                <w:szCs w:val="22"/>
              </w:rPr>
              <w:t xml:space="preserve">Verify that unusable pharmaceutical waste products are sorted by method of disposal                                                    </w:t>
            </w:r>
          </w:p>
          <w:p w14:paraId="0D245984" w14:textId="77777777" w:rsidR="002F273F" w:rsidRPr="00BD06A1" w:rsidRDefault="002F273F" w:rsidP="00382C36">
            <w:pPr>
              <w:spacing w:before="40" w:after="40"/>
              <w:jc w:val="center"/>
              <w:rPr>
                <w:rFonts w:eastAsia="Arial" w:cs="Arial"/>
                <w:b/>
                <w:color w:val="auto"/>
                <w:szCs w:val="22"/>
              </w:rPr>
            </w:pPr>
          </w:p>
          <w:p w14:paraId="468AC497" w14:textId="77777777" w:rsidR="002F273F" w:rsidRPr="00BD06A1" w:rsidRDefault="002F273F" w:rsidP="00382C36">
            <w:pPr>
              <w:spacing w:before="40" w:after="40"/>
              <w:jc w:val="center"/>
              <w:rPr>
                <w:rFonts w:eastAsia="Arial" w:cs="Arial"/>
                <w:color w:val="auto"/>
                <w:szCs w:val="22"/>
              </w:rPr>
            </w:pPr>
            <w:r w:rsidRPr="00BD06A1">
              <w:rPr>
                <w:rFonts w:eastAsia="Arial" w:cs="Arial"/>
                <w:b/>
                <w:color w:val="auto"/>
                <w:szCs w:val="22"/>
              </w:rPr>
              <w:t>[VERIFIES WM-112]</w:t>
            </w:r>
          </w:p>
        </w:tc>
        <w:tc>
          <w:tcPr>
            <w:tcW w:w="2126" w:type="dxa"/>
          </w:tcPr>
          <w:p w14:paraId="54A4B211"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Physically verified</w:t>
            </w:r>
          </w:p>
        </w:tc>
        <w:tc>
          <w:tcPr>
            <w:tcW w:w="425" w:type="dxa"/>
          </w:tcPr>
          <w:p w14:paraId="4D500E84" w14:textId="77777777" w:rsidR="002F273F" w:rsidRPr="00BD06A1" w:rsidRDefault="002F273F" w:rsidP="00382C36">
            <w:pPr>
              <w:tabs>
                <w:tab w:val="right" w:pos="3397"/>
              </w:tabs>
              <w:spacing w:before="40" w:after="40"/>
              <w:jc w:val="center"/>
              <w:rPr>
                <w:rFonts w:eastAsia="Arial" w:cs="Arial"/>
                <w:color w:val="auto"/>
                <w:szCs w:val="22"/>
              </w:rPr>
            </w:pPr>
          </w:p>
        </w:tc>
        <w:tc>
          <w:tcPr>
            <w:tcW w:w="2133" w:type="dxa"/>
            <w:vMerge w:val="restart"/>
            <w:shd w:val="clear" w:color="auto" w:fill="FFFFFF"/>
          </w:tcPr>
          <w:p w14:paraId="1349BDB7" w14:textId="77777777" w:rsidR="002F273F" w:rsidRPr="00BD06A1" w:rsidRDefault="002F273F" w:rsidP="00382C36">
            <w:pPr>
              <w:jc w:val="center"/>
              <w:rPr>
                <w:rFonts w:eastAsia="Arial" w:cs="Arial"/>
                <w:color w:val="auto"/>
                <w:szCs w:val="22"/>
              </w:rPr>
            </w:pPr>
            <w:r w:rsidRPr="00BD06A1">
              <w:rPr>
                <w:rFonts w:eastAsia="Arial" w:cs="Arial"/>
                <w:b/>
                <w:color w:val="auto"/>
                <w:szCs w:val="22"/>
              </w:rPr>
              <w:t>SKIP</w:t>
            </w:r>
            <w:r w:rsidRPr="00BD06A1">
              <w:rPr>
                <w:rFonts w:eastAsia="Arial" w:cs="Arial"/>
                <w:color w:val="auto"/>
                <w:szCs w:val="22"/>
              </w:rPr>
              <w:t xml:space="preserve"> this question if </w:t>
            </w:r>
            <w:r w:rsidRPr="00BD06A1">
              <w:rPr>
                <w:rFonts w:eastAsia="Arial" w:cs="Arial"/>
                <w:b/>
                <w:color w:val="auto"/>
                <w:szCs w:val="22"/>
              </w:rPr>
              <w:t>[WM-112]</w:t>
            </w:r>
            <w:r w:rsidRPr="00BD06A1">
              <w:rPr>
                <w:rFonts w:eastAsia="Arial" w:cs="Arial"/>
                <w:color w:val="auto"/>
                <w:szCs w:val="22"/>
              </w:rPr>
              <w:t xml:space="preserve"> is </w:t>
            </w:r>
            <w:r w:rsidRPr="00BD06A1">
              <w:rPr>
                <w:rFonts w:eastAsia="Arial" w:cs="Arial"/>
                <w:b/>
                <w:color w:val="auto"/>
                <w:szCs w:val="22"/>
              </w:rPr>
              <w:t>"No"</w:t>
            </w:r>
            <w:r w:rsidRPr="00BD06A1">
              <w:rPr>
                <w:rFonts w:eastAsia="Arial" w:cs="Arial"/>
                <w:color w:val="auto"/>
                <w:szCs w:val="22"/>
              </w:rPr>
              <w:t xml:space="preserve"> or </w:t>
            </w:r>
            <w:r w:rsidRPr="00BD06A1">
              <w:rPr>
                <w:rFonts w:eastAsia="Arial" w:cs="Arial"/>
                <w:b/>
                <w:color w:val="auto"/>
                <w:szCs w:val="22"/>
              </w:rPr>
              <w:t>"I don't know"</w:t>
            </w:r>
          </w:p>
        </w:tc>
      </w:tr>
      <w:tr w:rsidR="00666229" w:rsidRPr="00BD06A1" w14:paraId="410D22DB" w14:textId="77777777" w:rsidTr="00066897">
        <w:trPr>
          <w:trHeight w:val="100"/>
          <w:jc w:val="center"/>
        </w:trPr>
        <w:tc>
          <w:tcPr>
            <w:tcW w:w="1345" w:type="dxa"/>
            <w:vMerge/>
          </w:tcPr>
          <w:p w14:paraId="069667A0" w14:textId="77777777" w:rsidR="002F273F" w:rsidRPr="00BD06A1" w:rsidRDefault="002F273F" w:rsidP="00382C36">
            <w:pPr>
              <w:spacing w:line="276" w:lineRule="auto"/>
              <w:jc w:val="center"/>
              <w:rPr>
                <w:rFonts w:eastAsia="Arial" w:cs="Arial"/>
                <w:color w:val="auto"/>
                <w:szCs w:val="22"/>
              </w:rPr>
            </w:pPr>
          </w:p>
        </w:tc>
        <w:tc>
          <w:tcPr>
            <w:tcW w:w="4182" w:type="dxa"/>
            <w:vMerge/>
          </w:tcPr>
          <w:p w14:paraId="53122A95" w14:textId="77777777" w:rsidR="002F273F" w:rsidRPr="00BD06A1" w:rsidRDefault="002F273F" w:rsidP="00382C36">
            <w:pPr>
              <w:spacing w:before="40" w:after="40"/>
              <w:jc w:val="center"/>
              <w:rPr>
                <w:rFonts w:eastAsia="Arial" w:cs="Arial"/>
                <w:color w:val="auto"/>
                <w:szCs w:val="22"/>
              </w:rPr>
            </w:pPr>
          </w:p>
        </w:tc>
        <w:tc>
          <w:tcPr>
            <w:tcW w:w="2126" w:type="dxa"/>
          </w:tcPr>
          <w:p w14:paraId="7AF87E93" w14:textId="77777777" w:rsidR="002F273F" w:rsidRPr="00BD06A1" w:rsidRDefault="002F273F" w:rsidP="00382C36">
            <w:pPr>
              <w:tabs>
                <w:tab w:val="right" w:pos="3397"/>
              </w:tabs>
              <w:spacing w:before="40" w:after="40"/>
              <w:jc w:val="center"/>
              <w:rPr>
                <w:rFonts w:eastAsia="Arial" w:cs="Arial"/>
                <w:color w:val="auto"/>
                <w:szCs w:val="22"/>
              </w:rPr>
            </w:pPr>
            <w:r w:rsidRPr="00BD06A1">
              <w:rPr>
                <w:rFonts w:eastAsia="Arial" w:cs="Arial"/>
                <w:color w:val="auto"/>
                <w:szCs w:val="22"/>
              </w:rPr>
              <w:t>Could NOT physically verify</w:t>
            </w:r>
          </w:p>
        </w:tc>
        <w:tc>
          <w:tcPr>
            <w:tcW w:w="425" w:type="dxa"/>
          </w:tcPr>
          <w:p w14:paraId="2A1CD58C" w14:textId="77777777" w:rsidR="002F273F" w:rsidRPr="00BD06A1" w:rsidRDefault="002F273F" w:rsidP="00382C36">
            <w:pPr>
              <w:tabs>
                <w:tab w:val="right" w:pos="3397"/>
              </w:tabs>
              <w:spacing w:before="40" w:after="40"/>
              <w:jc w:val="center"/>
              <w:rPr>
                <w:rFonts w:eastAsia="Arial" w:cs="Arial"/>
                <w:color w:val="auto"/>
                <w:szCs w:val="22"/>
              </w:rPr>
            </w:pPr>
          </w:p>
        </w:tc>
        <w:tc>
          <w:tcPr>
            <w:tcW w:w="2133" w:type="dxa"/>
            <w:vMerge/>
            <w:shd w:val="clear" w:color="auto" w:fill="FFFFFF"/>
          </w:tcPr>
          <w:p w14:paraId="2F393759" w14:textId="77777777" w:rsidR="002F273F" w:rsidRPr="00BD06A1" w:rsidRDefault="002F273F" w:rsidP="00382C36">
            <w:pPr>
              <w:jc w:val="center"/>
              <w:rPr>
                <w:rFonts w:eastAsia="Arial" w:cs="Arial"/>
                <w:color w:val="auto"/>
                <w:szCs w:val="22"/>
              </w:rPr>
            </w:pPr>
          </w:p>
        </w:tc>
      </w:tr>
    </w:tbl>
    <w:p w14:paraId="2FFEF703" w14:textId="77777777" w:rsidR="002F273F" w:rsidRPr="00BD06A1" w:rsidRDefault="002F273F" w:rsidP="002F273F">
      <w:pPr>
        <w:rPr>
          <w:rFonts w:cs="Arial"/>
          <w:color w:val="auto"/>
          <w:szCs w:val="22"/>
        </w:rPr>
      </w:pPr>
    </w:p>
    <w:p w14:paraId="6357048E" w14:textId="77777777" w:rsidR="002F273F" w:rsidRPr="00BD06A1" w:rsidRDefault="009B72B0" w:rsidP="00E90FA1">
      <w:pPr>
        <w:pStyle w:val="Heading2"/>
      </w:pPr>
      <w:bookmarkStart w:id="30" w:name="_Hlk515479880"/>
      <w:r w:rsidRPr="00BD06A1">
        <w:t>Physical Verification List:  Module 11 – Waste Management</w:t>
      </w:r>
    </w:p>
    <w:p w14:paraId="1C56ACF4" w14:textId="77777777" w:rsidR="002F273F" w:rsidRPr="00BD06A1" w:rsidRDefault="002F273F" w:rsidP="002F273F">
      <w:pPr>
        <w:rPr>
          <w:rFonts w:eastAsia="Arial" w:cs="Arial"/>
          <w:color w:val="auto"/>
          <w:szCs w:val="22"/>
        </w:rPr>
      </w:pPr>
    </w:p>
    <w:p w14:paraId="4435DFA9" w14:textId="77777777" w:rsidR="00FC7817" w:rsidRPr="00BD06A1" w:rsidRDefault="00FC7817" w:rsidP="00FC7817">
      <w:pPr>
        <w:pStyle w:val="ListParagraph"/>
        <w:widowControl w:val="0"/>
        <w:numPr>
          <w:ilvl w:val="0"/>
          <w:numId w:val="33"/>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Copy of formally approved national waste management and disposal regulations. [MOH]</w:t>
      </w:r>
    </w:p>
    <w:p w14:paraId="61D23A1F" w14:textId="77777777" w:rsidR="00FC7817" w:rsidRPr="00BD06A1" w:rsidRDefault="00FC7817" w:rsidP="00FC7817">
      <w:pPr>
        <w:pStyle w:val="ListParagraph"/>
        <w:widowControl w:val="0"/>
        <w:numPr>
          <w:ilvl w:val="0"/>
          <w:numId w:val="33"/>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Copy of formally approved MOH guidelines for waste management and disposal. [MOH]</w:t>
      </w:r>
    </w:p>
    <w:p w14:paraId="590CAE66" w14:textId="77777777" w:rsidR="00FC7817" w:rsidRPr="00BD06A1" w:rsidRDefault="00FC7817" w:rsidP="00FC7817">
      <w:pPr>
        <w:pStyle w:val="ListParagraph"/>
        <w:widowControl w:val="0"/>
        <w:numPr>
          <w:ilvl w:val="0"/>
          <w:numId w:val="33"/>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Copies of any Standard Operating Procedures (SOPs) for waste management and disposal. [MOH, Warehouse, Referral Hospitals, SDP]</w:t>
      </w:r>
    </w:p>
    <w:p w14:paraId="568B518D" w14:textId="77777777" w:rsidR="00FC7817" w:rsidRPr="00BD06A1" w:rsidRDefault="00FC7817" w:rsidP="00FC7817">
      <w:pPr>
        <w:pStyle w:val="ListParagraph"/>
        <w:widowControl w:val="0"/>
        <w:numPr>
          <w:ilvl w:val="0"/>
          <w:numId w:val="33"/>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Copies of approvals of waste disposal process for disposal events. [Warehouse, Referral Hospitals, SDP]</w:t>
      </w:r>
    </w:p>
    <w:p w14:paraId="39C4678A" w14:textId="77777777" w:rsidR="00FC7817" w:rsidRPr="00BD06A1" w:rsidRDefault="00FC7817" w:rsidP="00FC7817">
      <w:pPr>
        <w:pStyle w:val="ListParagraph"/>
        <w:widowControl w:val="0"/>
        <w:numPr>
          <w:ilvl w:val="0"/>
          <w:numId w:val="33"/>
        </w:numPr>
        <w:spacing w:after="0" w:line="240" w:lineRule="auto"/>
        <w:ind w:left="360"/>
        <w:jc w:val="left"/>
        <w:rPr>
          <w:rFonts w:ascii="Gill Sans MT" w:eastAsia="Arial" w:hAnsi="Gill Sans MT" w:cs="Arial"/>
          <w:color w:val="auto"/>
        </w:rPr>
      </w:pPr>
      <w:r w:rsidRPr="00BD06A1">
        <w:rPr>
          <w:rFonts w:ascii="Gill Sans MT" w:eastAsia="Arial" w:hAnsi="Gill Sans MT" w:cs="Arial"/>
          <w:color w:val="auto"/>
        </w:rPr>
        <w:t>Evidence of disposal/destruction events [MOH]</w:t>
      </w:r>
    </w:p>
    <w:bookmarkEnd w:id="30"/>
    <w:p w14:paraId="3EC4E064" w14:textId="77777777" w:rsidR="002F273F" w:rsidRPr="00BD06A1" w:rsidRDefault="002F273F" w:rsidP="002F273F">
      <w:pPr>
        <w:rPr>
          <w:rFonts w:cs="Arial"/>
          <w:color w:val="auto"/>
          <w:szCs w:val="22"/>
        </w:rPr>
      </w:pPr>
    </w:p>
    <w:p w14:paraId="21E12C34" w14:textId="77777777" w:rsidR="002F273F" w:rsidRPr="00BD06A1" w:rsidRDefault="002F273F" w:rsidP="00B76D8A">
      <w:pPr>
        <w:rPr>
          <w:rFonts w:cs="Arial"/>
          <w:b/>
          <w:color w:val="auto"/>
          <w:szCs w:val="22"/>
        </w:rPr>
      </w:pPr>
      <w:r w:rsidRPr="00BD06A1">
        <w:rPr>
          <w:rFonts w:cs="Arial"/>
          <w:b/>
          <w:color w:val="auto"/>
          <w:szCs w:val="22"/>
        </w:rPr>
        <w:t>Thank you and close interview</w:t>
      </w:r>
    </w:p>
    <w:p w14:paraId="5669927E" w14:textId="77777777" w:rsidR="002F273F" w:rsidRPr="00BD06A1" w:rsidRDefault="002F273F" w:rsidP="002F273F">
      <w:pPr>
        <w:outlineLvl w:val="0"/>
        <w:rPr>
          <w:rFonts w:cs="Arial"/>
          <w:b/>
          <w:color w:val="auto"/>
          <w:szCs w:val="22"/>
        </w:rPr>
      </w:pPr>
    </w:p>
    <w:tbl>
      <w:tblPr>
        <w:tblW w:w="5035" w:type="pct"/>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460"/>
        <w:gridCol w:w="4463"/>
        <w:gridCol w:w="4192"/>
      </w:tblGrid>
      <w:tr w:rsidR="00666229" w:rsidRPr="00BD06A1" w14:paraId="6D636DE6" w14:textId="77777777" w:rsidTr="00382C36">
        <w:trPr>
          <w:cantSplit/>
          <w:trHeight w:val="349"/>
        </w:trPr>
        <w:tc>
          <w:tcPr>
            <w:tcW w:w="722" w:type="pct"/>
          </w:tcPr>
          <w:p w14:paraId="2B25D02E" w14:textId="77777777" w:rsidR="002F273F" w:rsidRPr="00BD06A1" w:rsidRDefault="002F273F" w:rsidP="002F273F">
            <w:pPr>
              <w:numPr>
                <w:ilvl w:val="0"/>
                <w:numId w:val="2"/>
              </w:numPr>
              <w:spacing w:before="40" w:after="40" w:line="240" w:lineRule="auto"/>
              <w:rPr>
                <w:rFonts w:cs="Arial"/>
                <w:color w:val="auto"/>
                <w:szCs w:val="22"/>
                <w:shd w:val="clear" w:color="auto" w:fill="FFFFFF"/>
              </w:rPr>
            </w:pPr>
          </w:p>
        </w:tc>
        <w:tc>
          <w:tcPr>
            <w:tcW w:w="2206" w:type="pct"/>
          </w:tcPr>
          <w:p w14:paraId="64B03778" w14:textId="77777777" w:rsidR="002F273F" w:rsidRPr="00BD06A1" w:rsidRDefault="002F273F" w:rsidP="00382C36">
            <w:pPr>
              <w:spacing w:before="40" w:after="40"/>
              <w:rPr>
                <w:rFonts w:cs="Arial"/>
                <w:color w:val="auto"/>
                <w:szCs w:val="22"/>
                <w:shd w:val="clear" w:color="auto" w:fill="FFFFFF"/>
              </w:rPr>
            </w:pPr>
            <w:r w:rsidRPr="00BD06A1">
              <w:rPr>
                <w:rFonts w:cs="Arial"/>
                <w:color w:val="auto"/>
                <w:szCs w:val="22"/>
                <w:shd w:val="clear" w:color="auto" w:fill="FFFFFF"/>
              </w:rPr>
              <w:t>Ending Time</w:t>
            </w:r>
          </w:p>
        </w:tc>
        <w:tc>
          <w:tcPr>
            <w:tcW w:w="2072" w:type="pct"/>
          </w:tcPr>
          <w:p w14:paraId="574CF0BA" w14:textId="77777777" w:rsidR="002F273F" w:rsidRPr="00BD06A1" w:rsidRDefault="002F273F" w:rsidP="00382C36">
            <w:pPr>
              <w:spacing w:before="40" w:after="40"/>
              <w:rPr>
                <w:rFonts w:cs="Arial"/>
                <w:color w:val="auto"/>
                <w:szCs w:val="22"/>
                <w:shd w:val="clear" w:color="auto" w:fill="FFFFFF"/>
              </w:rPr>
            </w:pPr>
            <w:proofErr w:type="gramStart"/>
            <w:r w:rsidRPr="00BD06A1">
              <w:rPr>
                <w:rFonts w:cs="Arial"/>
                <w:color w:val="auto"/>
                <w:szCs w:val="22"/>
                <w:shd w:val="clear" w:color="auto" w:fill="FFFFFF"/>
              </w:rPr>
              <w:t>End :</w:t>
            </w:r>
            <w:proofErr w:type="gramEnd"/>
            <w:r w:rsidRPr="00BD06A1">
              <w:rPr>
                <w:rFonts w:cs="Arial"/>
                <w:color w:val="auto"/>
                <w:szCs w:val="22"/>
                <w:shd w:val="clear" w:color="auto" w:fill="FFFFFF"/>
              </w:rPr>
              <w:t xml:space="preserve">  [__|__]       [__|__] am/pm</w:t>
            </w:r>
          </w:p>
          <w:p w14:paraId="3DBBEC42" w14:textId="77777777" w:rsidR="002F273F" w:rsidRPr="00BD06A1" w:rsidRDefault="002F273F" w:rsidP="00382C36">
            <w:pPr>
              <w:rPr>
                <w:rFonts w:cs="Arial"/>
                <w:color w:val="auto"/>
                <w:szCs w:val="22"/>
              </w:rPr>
            </w:pPr>
            <w:r w:rsidRPr="00BD06A1">
              <w:rPr>
                <w:rFonts w:cs="Arial"/>
                <w:color w:val="auto"/>
                <w:szCs w:val="22"/>
                <w:shd w:val="clear" w:color="auto" w:fill="FFFFFF"/>
              </w:rPr>
              <w:t xml:space="preserve">            Hour       Minutes  </w:t>
            </w:r>
          </w:p>
        </w:tc>
      </w:tr>
    </w:tbl>
    <w:p w14:paraId="1A7C0D2A" w14:textId="77777777" w:rsidR="002F273F" w:rsidRPr="00BD06A1" w:rsidRDefault="002F273F" w:rsidP="002F273F">
      <w:pPr>
        <w:rPr>
          <w:rFonts w:cs="Arial"/>
          <w:color w:val="auto"/>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21"/>
      </w:tblGrid>
      <w:tr w:rsidR="002F273F" w:rsidRPr="00BD06A1" w14:paraId="5699D7B2" w14:textId="77777777" w:rsidTr="00382C36">
        <w:trPr>
          <w:trHeight w:val="263"/>
        </w:trPr>
        <w:tc>
          <w:tcPr>
            <w:tcW w:w="10152" w:type="dxa"/>
            <w:shd w:val="clear" w:color="auto" w:fill="auto"/>
          </w:tcPr>
          <w:p w14:paraId="2411BA6F" w14:textId="77777777" w:rsidR="002F273F" w:rsidRPr="00BD06A1" w:rsidRDefault="002F273F" w:rsidP="00382C36">
            <w:pPr>
              <w:rPr>
                <w:rFonts w:cs="Arial"/>
                <w:color w:val="auto"/>
                <w:szCs w:val="22"/>
              </w:rPr>
            </w:pPr>
            <w:r w:rsidRPr="00BD06A1">
              <w:rPr>
                <w:rFonts w:cs="Arial"/>
                <w:color w:val="auto"/>
                <w:szCs w:val="22"/>
              </w:rPr>
              <w:t>Any notes about interview:</w:t>
            </w:r>
          </w:p>
          <w:p w14:paraId="5729F450" w14:textId="77777777" w:rsidR="002F273F" w:rsidRPr="00BD06A1" w:rsidRDefault="002F273F" w:rsidP="00382C36">
            <w:pPr>
              <w:rPr>
                <w:rFonts w:cs="Arial"/>
                <w:color w:val="auto"/>
                <w:szCs w:val="22"/>
              </w:rPr>
            </w:pPr>
          </w:p>
          <w:p w14:paraId="7F8E7F8B" w14:textId="77777777" w:rsidR="002F273F" w:rsidRPr="00BD06A1" w:rsidRDefault="002F273F" w:rsidP="00382C36">
            <w:pPr>
              <w:rPr>
                <w:rFonts w:cs="Arial"/>
                <w:color w:val="auto"/>
                <w:szCs w:val="22"/>
              </w:rPr>
            </w:pPr>
          </w:p>
          <w:p w14:paraId="18BFF993" w14:textId="77777777" w:rsidR="002F273F" w:rsidRPr="00BD06A1" w:rsidRDefault="002F273F" w:rsidP="00382C36">
            <w:pPr>
              <w:rPr>
                <w:rFonts w:cs="Arial"/>
                <w:color w:val="auto"/>
                <w:szCs w:val="22"/>
              </w:rPr>
            </w:pPr>
          </w:p>
          <w:p w14:paraId="17D63C78" w14:textId="77777777" w:rsidR="002F273F" w:rsidRPr="00BD06A1" w:rsidRDefault="002F273F" w:rsidP="00382C36">
            <w:pPr>
              <w:rPr>
                <w:rFonts w:cs="Arial"/>
                <w:color w:val="auto"/>
                <w:szCs w:val="22"/>
              </w:rPr>
            </w:pPr>
          </w:p>
          <w:p w14:paraId="10DA86B0" w14:textId="77777777" w:rsidR="002F273F" w:rsidRPr="00BD06A1" w:rsidRDefault="002F273F" w:rsidP="00382C36">
            <w:pPr>
              <w:rPr>
                <w:rFonts w:cs="Arial"/>
                <w:color w:val="auto"/>
                <w:szCs w:val="22"/>
              </w:rPr>
            </w:pPr>
          </w:p>
          <w:p w14:paraId="2A6DBF2B" w14:textId="77777777" w:rsidR="002F273F" w:rsidRPr="00BD06A1" w:rsidRDefault="002F273F" w:rsidP="00382C36">
            <w:pPr>
              <w:rPr>
                <w:rFonts w:cs="Arial"/>
                <w:color w:val="auto"/>
                <w:szCs w:val="22"/>
              </w:rPr>
            </w:pPr>
          </w:p>
          <w:p w14:paraId="4F4B950F" w14:textId="77777777" w:rsidR="002F273F" w:rsidRPr="00BD06A1" w:rsidRDefault="002F273F" w:rsidP="00382C36">
            <w:pPr>
              <w:rPr>
                <w:rFonts w:cs="Arial"/>
                <w:color w:val="auto"/>
                <w:szCs w:val="22"/>
              </w:rPr>
            </w:pPr>
          </w:p>
          <w:p w14:paraId="21A24262" w14:textId="77777777" w:rsidR="002F273F" w:rsidRPr="00BD06A1" w:rsidRDefault="002F273F" w:rsidP="00382C36">
            <w:pPr>
              <w:rPr>
                <w:rFonts w:cs="Arial"/>
                <w:color w:val="auto"/>
                <w:szCs w:val="22"/>
              </w:rPr>
            </w:pPr>
          </w:p>
          <w:p w14:paraId="68D96C96" w14:textId="77777777" w:rsidR="002F273F" w:rsidRPr="00BD06A1" w:rsidRDefault="002F273F" w:rsidP="00382C36">
            <w:pPr>
              <w:rPr>
                <w:rFonts w:cs="Arial"/>
                <w:color w:val="auto"/>
                <w:szCs w:val="22"/>
              </w:rPr>
            </w:pPr>
          </w:p>
          <w:p w14:paraId="78279F2A" w14:textId="77777777" w:rsidR="002F273F" w:rsidRPr="00BD06A1" w:rsidRDefault="002F273F" w:rsidP="00382C36">
            <w:pPr>
              <w:rPr>
                <w:rFonts w:cs="Arial"/>
                <w:color w:val="auto"/>
                <w:szCs w:val="22"/>
              </w:rPr>
            </w:pPr>
          </w:p>
          <w:p w14:paraId="231204F2" w14:textId="77777777" w:rsidR="002F273F" w:rsidRPr="00BD06A1" w:rsidRDefault="002F273F" w:rsidP="00382C36">
            <w:pPr>
              <w:rPr>
                <w:rFonts w:cs="Arial"/>
                <w:color w:val="auto"/>
                <w:szCs w:val="22"/>
              </w:rPr>
            </w:pPr>
          </w:p>
          <w:p w14:paraId="055486F8" w14:textId="77777777" w:rsidR="002F273F" w:rsidRPr="00BD06A1" w:rsidRDefault="002F273F" w:rsidP="00382C36">
            <w:pPr>
              <w:rPr>
                <w:rFonts w:cs="Arial"/>
                <w:color w:val="auto"/>
                <w:szCs w:val="22"/>
              </w:rPr>
            </w:pPr>
          </w:p>
          <w:p w14:paraId="16CA7D69" w14:textId="77777777" w:rsidR="002F273F" w:rsidRPr="00BD06A1" w:rsidRDefault="002F273F" w:rsidP="00382C36">
            <w:pPr>
              <w:rPr>
                <w:rFonts w:cs="Arial"/>
                <w:color w:val="auto"/>
                <w:szCs w:val="22"/>
              </w:rPr>
            </w:pPr>
          </w:p>
          <w:p w14:paraId="7139EA27" w14:textId="77777777" w:rsidR="002F273F" w:rsidRPr="00BD06A1" w:rsidRDefault="002F273F" w:rsidP="00382C36">
            <w:pPr>
              <w:rPr>
                <w:rFonts w:cs="Arial"/>
                <w:color w:val="auto"/>
                <w:szCs w:val="22"/>
              </w:rPr>
            </w:pPr>
          </w:p>
          <w:p w14:paraId="55D8BF2C" w14:textId="77777777" w:rsidR="002F273F" w:rsidRPr="00BD06A1" w:rsidRDefault="002F273F" w:rsidP="00382C36">
            <w:pPr>
              <w:rPr>
                <w:rFonts w:cs="Arial"/>
                <w:color w:val="auto"/>
                <w:szCs w:val="22"/>
              </w:rPr>
            </w:pPr>
          </w:p>
          <w:p w14:paraId="772ACF20" w14:textId="77777777" w:rsidR="002F273F" w:rsidRPr="00BD06A1" w:rsidRDefault="002F273F" w:rsidP="00382C36">
            <w:pPr>
              <w:rPr>
                <w:rFonts w:cs="Arial"/>
                <w:color w:val="auto"/>
                <w:szCs w:val="22"/>
              </w:rPr>
            </w:pPr>
          </w:p>
          <w:p w14:paraId="4058FE27" w14:textId="77777777" w:rsidR="002F273F" w:rsidRPr="00BD06A1" w:rsidRDefault="002F273F" w:rsidP="00382C36">
            <w:pPr>
              <w:rPr>
                <w:rFonts w:cs="Arial"/>
                <w:color w:val="auto"/>
                <w:szCs w:val="22"/>
              </w:rPr>
            </w:pPr>
          </w:p>
          <w:p w14:paraId="311AFE01" w14:textId="77777777" w:rsidR="002F273F" w:rsidRPr="00BD06A1" w:rsidRDefault="002F273F" w:rsidP="00382C36">
            <w:pPr>
              <w:rPr>
                <w:rFonts w:cs="Arial"/>
                <w:color w:val="auto"/>
                <w:szCs w:val="22"/>
              </w:rPr>
            </w:pPr>
          </w:p>
          <w:p w14:paraId="738F2C0D" w14:textId="77777777" w:rsidR="002F273F" w:rsidRPr="00BD06A1" w:rsidRDefault="002F273F" w:rsidP="00382C36">
            <w:pPr>
              <w:rPr>
                <w:rFonts w:cs="Arial"/>
                <w:color w:val="auto"/>
                <w:szCs w:val="22"/>
              </w:rPr>
            </w:pPr>
          </w:p>
        </w:tc>
      </w:tr>
    </w:tbl>
    <w:p w14:paraId="66F4B3EF" w14:textId="77777777" w:rsidR="002F273F" w:rsidRPr="00BD06A1" w:rsidRDefault="002F273F" w:rsidP="002F273F">
      <w:pPr>
        <w:rPr>
          <w:rFonts w:cs="Arial"/>
          <w:color w:val="auto"/>
          <w:szCs w:val="22"/>
        </w:rPr>
      </w:pPr>
    </w:p>
    <w:p w14:paraId="54A7C3B8" w14:textId="77777777" w:rsidR="002F273F" w:rsidRPr="00BD06A1" w:rsidRDefault="002F273F" w:rsidP="002F273F">
      <w:pPr>
        <w:rPr>
          <w:rFonts w:cs="Arial"/>
          <w:color w:val="auto"/>
          <w:szCs w:val="22"/>
        </w:rPr>
      </w:pPr>
    </w:p>
    <w:tbl>
      <w:tblPr>
        <w:tblW w:w="996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6" w:type="dxa"/>
          <w:right w:w="86" w:type="dxa"/>
        </w:tblCellMar>
        <w:tblLook w:val="0000" w:firstRow="0" w:lastRow="0" w:firstColumn="0" w:lastColumn="0" w:noHBand="0" w:noVBand="0"/>
      </w:tblPr>
      <w:tblGrid>
        <w:gridCol w:w="9968"/>
      </w:tblGrid>
      <w:tr w:rsidR="00666229" w:rsidRPr="00BD06A1" w14:paraId="4BC93D00" w14:textId="77777777" w:rsidTr="00066897">
        <w:trPr>
          <w:cantSplit/>
          <w:trHeight w:val="352"/>
          <w:jc w:val="center"/>
        </w:trPr>
        <w:tc>
          <w:tcPr>
            <w:tcW w:w="9968" w:type="dxa"/>
            <w:shd w:val="clear" w:color="auto" w:fill="BFBFBF"/>
            <w:vAlign w:val="center"/>
          </w:tcPr>
          <w:p w14:paraId="430C5943" w14:textId="77777777" w:rsidR="002F273F" w:rsidRPr="00BD06A1" w:rsidRDefault="002F273F" w:rsidP="00382C36">
            <w:pPr>
              <w:jc w:val="center"/>
              <w:rPr>
                <w:rFonts w:cs="Arial"/>
                <w:b/>
                <w:color w:val="auto"/>
                <w:szCs w:val="22"/>
              </w:rPr>
            </w:pPr>
            <w:r w:rsidRPr="00BD06A1">
              <w:rPr>
                <w:rFonts w:cs="Arial"/>
                <w:b/>
                <w:color w:val="auto"/>
                <w:szCs w:val="22"/>
              </w:rPr>
              <w:t>END OF MODULE 11 – WASTE MANAGEMENT</w:t>
            </w:r>
          </w:p>
        </w:tc>
      </w:tr>
    </w:tbl>
    <w:p w14:paraId="023604CB" w14:textId="77777777" w:rsidR="002F273F" w:rsidRPr="00BD06A1" w:rsidRDefault="002F273F" w:rsidP="002F273F">
      <w:pPr>
        <w:rPr>
          <w:rFonts w:cs="Arial"/>
          <w:szCs w:val="22"/>
        </w:rPr>
      </w:pPr>
    </w:p>
    <w:p w14:paraId="6D62806A" w14:textId="77777777" w:rsidR="00A629FF" w:rsidRPr="00BD06A1" w:rsidRDefault="00A629FF" w:rsidP="002F273F"/>
    <w:sectPr w:rsidR="00A629FF" w:rsidRPr="00BD06A1" w:rsidSect="00382C36">
      <w:footerReference w:type="default" r:id="rId17"/>
      <w:pgSz w:w="12240" w:h="15840" w:code="1"/>
      <w:pgMar w:top="864" w:right="1183"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98782" w14:textId="77777777" w:rsidR="00072DAB" w:rsidRDefault="00072DAB" w:rsidP="00F34857">
      <w:pPr>
        <w:spacing w:line="240" w:lineRule="auto"/>
      </w:pPr>
      <w:r>
        <w:separator/>
      </w:r>
    </w:p>
  </w:endnote>
  <w:endnote w:type="continuationSeparator" w:id="0">
    <w:p w14:paraId="230FF550" w14:textId="77777777" w:rsidR="00072DAB" w:rsidRDefault="00072DAB" w:rsidP="00F348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GillSansMTStd-Book">
    <w:altName w:val="Arial"/>
    <w:panose1 w:val="00000000000000000000"/>
    <w:charset w:val="4D"/>
    <w:family w:val="auto"/>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Neue">
    <w:altName w:val="Times New Roman"/>
    <w:charset w:val="01"/>
    <w:family w:val="auto"/>
    <w:pitch w:val="variable"/>
    <w:sig w:usb0="80000067"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C1151" w14:textId="77777777" w:rsidR="00362B01" w:rsidRPr="00062A62" w:rsidRDefault="00362B01">
    <w:pPr>
      <w:pStyle w:val="Footer"/>
      <w:rPr>
        <w:sz w:val="20"/>
        <w:szCs w:val="20"/>
      </w:rPr>
    </w:pPr>
    <w:bookmarkStart w:id="2" w:name="_Hlk532198738"/>
    <w:bookmarkStart w:id="3" w:name="_Hlk532198739"/>
    <w:r w:rsidRPr="00066897">
      <w:rPr>
        <w:rFonts w:ascii="Gill Sans MT" w:hAnsi="Gill Sans MT" w:cs="GillSansMTStd-Book"/>
        <w:color w:val="6C6463"/>
        <w:sz w:val="16"/>
        <w:szCs w:val="16"/>
      </w:rPr>
      <w:t>DISCLAIMER: Development of the NSCA 2.0 toolkit was funded by the United States Agency for International Development (USAID). The authors’ views expressed in this publication do not necessarily reflect the views of USAID or the United States Government.</w:t>
    </w:r>
    <w:r w:rsidRPr="00062A62">
      <w:rPr>
        <w:sz w:val="20"/>
        <w:szCs w:val="20"/>
      </w:rPr>
      <w:tab/>
    </w:r>
    <w:bookmarkEnd w:id="2"/>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CA092" w14:textId="77777777" w:rsidR="00362B01" w:rsidRDefault="00362B01" w:rsidP="00346F49">
    <w:pPr>
      <w:pStyle w:val="Footer"/>
      <w:tabs>
        <w:tab w:val="clear" w:pos="8640"/>
        <w:tab w:val="right" w:pos="9810"/>
      </w:tabs>
      <w:rPr>
        <w:rFonts w:ascii="Gill Sans MT" w:hAnsi="Gill Sans MT"/>
        <w:noProof/>
      </w:rPr>
    </w:pPr>
    <w:r w:rsidRPr="00066897">
      <w:rPr>
        <w:rFonts w:ascii="Gill Sans MT" w:eastAsia="Calibri" w:hAnsi="Gill Sans MT" w:cs="GillSansMTStd-Book"/>
        <w:caps/>
        <w:sz w:val="16"/>
        <w:szCs w:val="16"/>
      </w:rPr>
      <w:fldChar w:fldCharType="begin"/>
    </w:r>
    <w:r w:rsidRPr="00066897">
      <w:rPr>
        <w:rFonts w:ascii="Gill Sans MT" w:eastAsia="Calibri" w:hAnsi="Gill Sans MT" w:cs="GillSansMTStd-Book"/>
        <w:caps/>
        <w:sz w:val="16"/>
        <w:szCs w:val="16"/>
      </w:rPr>
      <w:instrText xml:space="preserve"> PAGE   \* MERGEFORMAT </w:instrText>
    </w:r>
    <w:r w:rsidRPr="00066897">
      <w:rPr>
        <w:rFonts w:ascii="Gill Sans MT" w:eastAsia="Calibri" w:hAnsi="Gill Sans MT" w:cs="GillSansMTStd-Book"/>
        <w:caps/>
        <w:sz w:val="16"/>
        <w:szCs w:val="16"/>
      </w:rPr>
      <w:fldChar w:fldCharType="separate"/>
    </w:r>
    <w:r w:rsidRPr="00066897">
      <w:rPr>
        <w:rFonts w:ascii="Gill Sans MT" w:eastAsia="Calibri" w:hAnsi="Gill Sans MT" w:cs="GillSansMTStd-Book"/>
        <w:caps/>
        <w:sz w:val="16"/>
        <w:szCs w:val="16"/>
      </w:rPr>
      <w:t>2</w:t>
    </w:r>
    <w:r w:rsidRPr="00066897">
      <w:rPr>
        <w:rFonts w:ascii="Gill Sans MT" w:eastAsia="Calibri" w:hAnsi="Gill Sans MT" w:cs="GillSansMTStd-Book"/>
        <w:caps/>
        <w:sz w:val="16"/>
        <w:szCs w:val="16"/>
      </w:rPr>
      <w:fldChar w:fldCharType="end"/>
    </w:r>
    <w:r w:rsidRPr="00362B01">
      <w:rPr>
        <w:rFonts w:ascii="Gill Sans MT" w:hAnsi="Gill Sans MT"/>
        <w:noProof/>
      </w:rPr>
      <w:t xml:space="preserve">   </w:t>
    </w:r>
    <w:r w:rsidR="00FF6F52" w:rsidRPr="00597C60">
      <w:t>|</w:t>
    </w:r>
    <w:r w:rsidRPr="00362B01">
      <w:rPr>
        <w:rFonts w:ascii="Gill Sans MT" w:hAnsi="Gill Sans MT"/>
        <w:noProof/>
      </w:rPr>
      <w:t xml:space="preserve"> </w:t>
    </w:r>
    <w:r w:rsidR="00242F41" w:rsidRPr="00212C06">
      <w:rPr>
        <w:rFonts w:ascii="Gill Sans MT" w:hAnsi="Gill Sans MT"/>
        <w:sz w:val="16"/>
        <w:szCs w:val="16"/>
      </w:rPr>
      <w:t>CAPABILITY MATURITY MODULE QUESTIONNAIRE FOR ALL LEVELS</w:t>
    </w:r>
    <w:r w:rsidR="00242F41" w:rsidRPr="00362B01">
      <w:rPr>
        <w:rFonts w:ascii="Gill Sans MT" w:hAnsi="Gill Sans MT"/>
        <w:noProof/>
      </w:rPr>
      <w:t xml:space="preserve"> </w:t>
    </w:r>
    <w:r w:rsidR="00FF6F52">
      <w:rPr>
        <w:rFonts w:ascii="Gill Sans MT" w:hAnsi="Gill Sans MT"/>
        <w:noProof/>
      </w:rPr>
      <w:tab/>
    </w:r>
    <w:r w:rsidR="00FF6F52" w:rsidRPr="00066897">
      <w:rPr>
        <w:rFonts w:ascii="Gill Sans MT" w:eastAsia="Calibri" w:hAnsi="Gill Sans MT" w:cs="GillSansMTStd-Book"/>
        <w:caps/>
        <w:sz w:val="16"/>
        <w:szCs w:val="16"/>
      </w:rPr>
      <w:t>USAID.</w:t>
    </w:r>
    <w:r w:rsidR="00346F49" w:rsidRPr="00066897">
      <w:rPr>
        <w:rFonts w:ascii="Gill Sans MT" w:eastAsia="Calibri" w:hAnsi="Gill Sans MT" w:cs="GillSansMTStd-Book"/>
        <w:caps/>
        <w:sz w:val="16"/>
        <w:szCs w:val="16"/>
      </w:rPr>
      <w:t>GOV</w:t>
    </w:r>
  </w:p>
  <w:p w14:paraId="1178C41A" w14:textId="77777777" w:rsidR="00FF6F52" w:rsidRPr="00597C60" w:rsidRDefault="00FF6F52" w:rsidP="00066897">
    <w:pPr>
      <w:pStyle w:val="Footer"/>
      <w:tabs>
        <w:tab w:val="clear" w:pos="4320"/>
        <w:tab w:val="clear" w:pos="8640"/>
        <w:tab w:val="right" w:pos="9905"/>
      </w:tabs>
    </w:pPr>
    <w:r w:rsidRPr="00597C60">
      <w:t xml:space="preserve">        </w:t>
    </w:r>
    <w:r w:rsidR="00066897" w:rsidRPr="00597C60">
      <w:tab/>
    </w:r>
    <w:r w:rsidRPr="00597C60">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1C5C7" w14:textId="77777777" w:rsidR="00362B01" w:rsidRPr="00FF6F52" w:rsidRDefault="00FF6F52" w:rsidP="00FF6F52">
    <w:pPr>
      <w:pStyle w:val="Footer"/>
      <w:rPr>
        <w:rFonts w:ascii="Gill Sans MT" w:hAnsi="Gill Sans MT"/>
        <w:noProof/>
      </w:rPr>
    </w:pPr>
    <w:r w:rsidRPr="00066897">
      <w:rPr>
        <w:rFonts w:ascii="Gill Sans MT" w:eastAsia="Calibri" w:hAnsi="Gill Sans MT" w:cs="GillSansMTStd-Book"/>
        <w:caps/>
        <w:sz w:val="16"/>
        <w:szCs w:val="16"/>
      </w:rPr>
      <w:fldChar w:fldCharType="begin"/>
    </w:r>
    <w:r w:rsidRPr="00066897">
      <w:rPr>
        <w:rFonts w:ascii="Gill Sans MT" w:eastAsia="Calibri" w:hAnsi="Gill Sans MT" w:cs="GillSansMTStd-Book"/>
        <w:caps/>
        <w:sz w:val="16"/>
        <w:szCs w:val="16"/>
      </w:rPr>
      <w:instrText xml:space="preserve"> PAGE   \* MERGEFORMAT </w:instrText>
    </w:r>
    <w:r w:rsidRPr="00066897">
      <w:rPr>
        <w:rFonts w:ascii="Gill Sans MT" w:eastAsia="Calibri" w:hAnsi="Gill Sans MT" w:cs="GillSansMTStd-Book"/>
        <w:caps/>
        <w:sz w:val="16"/>
        <w:szCs w:val="16"/>
      </w:rPr>
      <w:fldChar w:fldCharType="separate"/>
    </w:r>
    <w:r>
      <w:rPr>
        <w:caps/>
        <w:sz w:val="16"/>
        <w:szCs w:val="16"/>
      </w:rPr>
      <w:t>2</w:t>
    </w:r>
    <w:r w:rsidRPr="00066897">
      <w:rPr>
        <w:rFonts w:ascii="Gill Sans MT" w:eastAsia="Calibri" w:hAnsi="Gill Sans MT" w:cs="GillSansMTStd-Book"/>
        <w:caps/>
        <w:sz w:val="16"/>
        <w:szCs w:val="16"/>
      </w:rPr>
      <w:fldChar w:fldCharType="end"/>
    </w:r>
    <w:r w:rsidRPr="00362B01">
      <w:rPr>
        <w:rFonts w:ascii="Gill Sans MT" w:hAnsi="Gill Sans MT"/>
        <w:noProof/>
      </w:rPr>
      <w:t xml:space="preserve">   </w:t>
    </w:r>
    <w:r w:rsidRPr="00597C60">
      <w:t>|</w:t>
    </w:r>
    <w:r w:rsidRPr="00362B01">
      <w:rPr>
        <w:rFonts w:ascii="Gill Sans MT" w:hAnsi="Gill Sans MT"/>
        <w:noProof/>
      </w:rPr>
      <w:t xml:space="preserve"> </w:t>
    </w:r>
    <w:r w:rsidR="00242F41" w:rsidRPr="00212C06">
      <w:rPr>
        <w:rFonts w:ascii="Gill Sans MT" w:hAnsi="Gill Sans MT"/>
        <w:sz w:val="16"/>
        <w:szCs w:val="16"/>
      </w:rPr>
      <w:t>CAPABILITY MATURITY MODULE QUESTIONNAIRE FOR ALL LEVELS</w:t>
    </w:r>
    <w:r w:rsidR="00242F41">
      <w:rPr>
        <w:rFonts w:ascii="Gill Sans MT" w:hAnsi="Gill Sans MT"/>
        <w:sz w:val="16"/>
        <w:szCs w:val="16"/>
      </w:rPr>
      <w:tab/>
    </w:r>
    <w:r w:rsidRPr="00362B01">
      <w:rPr>
        <w:rFonts w:ascii="Gill Sans MT" w:hAnsi="Gill Sans MT"/>
        <w:noProof/>
      </w:rPr>
      <w:t xml:space="preserve"> </w:t>
    </w:r>
    <w:r w:rsidRPr="00066897">
      <w:rPr>
        <w:rFonts w:ascii="Gill Sans MT" w:eastAsia="Calibri" w:hAnsi="Gill Sans MT" w:cs="GillSansMTStd-Book"/>
        <w:caps/>
        <w:sz w:val="16"/>
        <w:szCs w:val="16"/>
      </w:rPr>
      <w:t>USAID.</w:t>
    </w:r>
    <w:r w:rsidR="00242F41" w:rsidRPr="00066897">
      <w:rPr>
        <w:rFonts w:ascii="Gill Sans MT" w:eastAsia="Calibri" w:hAnsi="Gill Sans MT" w:cs="GillSansMTStd-Book"/>
        <w:caps/>
        <w:sz w:val="16"/>
        <w:szCs w:val="16"/>
      </w:rPr>
      <w:t>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11B65" w14:textId="77777777" w:rsidR="00072DAB" w:rsidRDefault="00072DAB" w:rsidP="00F34857">
      <w:pPr>
        <w:spacing w:line="240" w:lineRule="auto"/>
      </w:pPr>
      <w:r>
        <w:separator/>
      </w:r>
    </w:p>
  </w:footnote>
  <w:footnote w:type="continuationSeparator" w:id="0">
    <w:p w14:paraId="3CD9602E" w14:textId="77777777" w:rsidR="00072DAB" w:rsidRDefault="00072DAB" w:rsidP="00F348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52EE"/>
    <w:multiLevelType w:val="hybridMultilevel"/>
    <w:tmpl w:val="7E3A115E"/>
    <w:lvl w:ilvl="0" w:tplc="08090001">
      <w:start w:val="1"/>
      <w:numFmt w:val="bullet"/>
      <w:lvlText w:val=""/>
      <w:lvlJc w:val="left"/>
      <w:pPr>
        <w:ind w:left="1590" w:hanging="360"/>
      </w:pPr>
      <w:rPr>
        <w:rFonts w:ascii="Symbol" w:hAnsi="Symbo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1" w15:restartNumberingAfterBreak="0">
    <w:nsid w:val="0560620A"/>
    <w:multiLevelType w:val="hybridMultilevel"/>
    <w:tmpl w:val="EE98FE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008EF"/>
    <w:multiLevelType w:val="hybridMultilevel"/>
    <w:tmpl w:val="F1FA9984"/>
    <w:lvl w:ilvl="0" w:tplc="F1FE2CC6">
      <w:start w:val="101"/>
      <w:numFmt w:val="decimal"/>
      <w:lvlText w:val="%1"/>
      <w:lvlJc w:val="center"/>
      <w:pPr>
        <w:tabs>
          <w:tab w:val="num" w:pos="684"/>
        </w:tabs>
        <w:ind w:left="324" w:firstLine="216"/>
      </w:pPr>
      <w:rPr>
        <w:rFonts w:hint="default"/>
      </w:rPr>
    </w:lvl>
    <w:lvl w:ilvl="1" w:tplc="164EF168">
      <w:numFmt w:val="bullet"/>
      <w:lvlText w:val=""/>
      <w:lvlJc w:val="left"/>
      <w:pPr>
        <w:tabs>
          <w:tab w:val="num" w:pos="1522"/>
        </w:tabs>
        <w:ind w:left="1522" w:hanging="360"/>
      </w:pPr>
      <w:rPr>
        <w:rFonts w:ascii="Symbol" w:eastAsia="Times New Roman" w:hAnsi="Symbol" w:cs="Arial" w:hint="default"/>
      </w:rPr>
    </w:lvl>
    <w:lvl w:ilvl="2" w:tplc="0409001B" w:tentative="1">
      <w:start w:val="1"/>
      <w:numFmt w:val="lowerRoman"/>
      <w:lvlText w:val="%3."/>
      <w:lvlJc w:val="right"/>
      <w:pPr>
        <w:tabs>
          <w:tab w:val="num" w:pos="2242"/>
        </w:tabs>
        <w:ind w:left="2242" w:hanging="180"/>
      </w:pPr>
    </w:lvl>
    <w:lvl w:ilvl="3" w:tplc="0409000F" w:tentative="1">
      <w:start w:val="1"/>
      <w:numFmt w:val="decimal"/>
      <w:lvlText w:val="%4."/>
      <w:lvlJc w:val="left"/>
      <w:pPr>
        <w:tabs>
          <w:tab w:val="num" w:pos="2962"/>
        </w:tabs>
        <w:ind w:left="2962" w:hanging="360"/>
      </w:pPr>
    </w:lvl>
    <w:lvl w:ilvl="4" w:tplc="04090019" w:tentative="1">
      <w:start w:val="1"/>
      <w:numFmt w:val="lowerLetter"/>
      <w:lvlText w:val="%5."/>
      <w:lvlJc w:val="left"/>
      <w:pPr>
        <w:tabs>
          <w:tab w:val="num" w:pos="3682"/>
        </w:tabs>
        <w:ind w:left="3682" w:hanging="360"/>
      </w:pPr>
    </w:lvl>
    <w:lvl w:ilvl="5" w:tplc="0409001B" w:tentative="1">
      <w:start w:val="1"/>
      <w:numFmt w:val="lowerRoman"/>
      <w:lvlText w:val="%6."/>
      <w:lvlJc w:val="right"/>
      <w:pPr>
        <w:tabs>
          <w:tab w:val="num" w:pos="4402"/>
        </w:tabs>
        <w:ind w:left="4402" w:hanging="180"/>
      </w:pPr>
    </w:lvl>
    <w:lvl w:ilvl="6" w:tplc="0409000F" w:tentative="1">
      <w:start w:val="1"/>
      <w:numFmt w:val="decimal"/>
      <w:lvlText w:val="%7."/>
      <w:lvlJc w:val="left"/>
      <w:pPr>
        <w:tabs>
          <w:tab w:val="num" w:pos="5122"/>
        </w:tabs>
        <w:ind w:left="5122" w:hanging="360"/>
      </w:pPr>
    </w:lvl>
    <w:lvl w:ilvl="7" w:tplc="04090019" w:tentative="1">
      <w:start w:val="1"/>
      <w:numFmt w:val="lowerLetter"/>
      <w:lvlText w:val="%8."/>
      <w:lvlJc w:val="left"/>
      <w:pPr>
        <w:tabs>
          <w:tab w:val="num" w:pos="5842"/>
        </w:tabs>
        <w:ind w:left="5842" w:hanging="360"/>
      </w:pPr>
    </w:lvl>
    <w:lvl w:ilvl="8" w:tplc="0409001B" w:tentative="1">
      <w:start w:val="1"/>
      <w:numFmt w:val="lowerRoman"/>
      <w:lvlText w:val="%9."/>
      <w:lvlJc w:val="right"/>
      <w:pPr>
        <w:tabs>
          <w:tab w:val="num" w:pos="6562"/>
        </w:tabs>
        <w:ind w:left="6562" w:hanging="180"/>
      </w:pPr>
    </w:lvl>
  </w:abstractNum>
  <w:abstractNum w:abstractNumId="3" w15:restartNumberingAfterBreak="0">
    <w:nsid w:val="0BBE315A"/>
    <w:multiLevelType w:val="hybridMultilevel"/>
    <w:tmpl w:val="2C88B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05B48"/>
    <w:multiLevelType w:val="hybridMultilevel"/>
    <w:tmpl w:val="60ECB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F4B0B"/>
    <w:multiLevelType w:val="hybridMultilevel"/>
    <w:tmpl w:val="E6A8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951EF"/>
    <w:multiLevelType w:val="hybridMultilevel"/>
    <w:tmpl w:val="0838CE18"/>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F004A"/>
    <w:multiLevelType w:val="hybridMultilevel"/>
    <w:tmpl w:val="A03A4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68401B"/>
    <w:multiLevelType w:val="hybridMultilevel"/>
    <w:tmpl w:val="5A0C077E"/>
    <w:lvl w:ilvl="0" w:tplc="08EC9DDA">
      <w:start w:val="1"/>
      <w:numFmt w:val="bullet"/>
      <w:lvlText w:val=""/>
      <w:lvlJc w:val="left"/>
      <w:pPr>
        <w:tabs>
          <w:tab w:val="num" w:pos="144"/>
        </w:tabs>
        <w:ind w:left="0" w:firstLine="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BB3F7A"/>
    <w:multiLevelType w:val="hybridMultilevel"/>
    <w:tmpl w:val="189A18EA"/>
    <w:lvl w:ilvl="0" w:tplc="7B3AE8BA">
      <w:start w:val="1"/>
      <w:numFmt w:val="decimal"/>
      <w:lvlText w:val="ID%1"/>
      <w:lvlJc w:val="center"/>
      <w:pPr>
        <w:tabs>
          <w:tab w:val="num" w:pos="374"/>
        </w:tabs>
        <w:ind w:left="432"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2E1082"/>
    <w:multiLevelType w:val="hybridMultilevel"/>
    <w:tmpl w:val="0E44A14A"/>
    <w:lvl w:ilvl="0" w:tplc="397A6750">
      <w:start w:val="1"/>
      <w:numFmt w:val="bullet"/>
      <w:lvlText w:val=""/>
      <w:lvlJc w:val="left"/>
      <w:pPr>
        <w:tabs>
          <w:tab w:val="num" w:pos="72"/>
        </w:tabs>
        <w:ind w:left="0" w:firstLine="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770345"/>
    <w:multiLevelType w:val="hybridMultilevel"/>
    <w:tmpl w:val="32AC4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5949C8"/>
    <w:multiLevelType w:val="hybridMultilevel"/>
    <w:tmpl w:val="E6A8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F63DD0"/>
    <w:multiLevelType w:val="multilevel"/>
    <w:tmpl w:val="12A46718"/>
    <w:lvl w:ilvl="0">
      <w:start w:val="101"/>
      <w:numFmt w:val="decimal"/>
      <w:lvlText w:val="%1"/>
      <w:lvlJc w:val="center"/>
      <w:pPr>
        <w:ind w:left="504" w:firstLine="720"/>
      </w:pPr>
      <w:rPr>
        <w:vertAlign w:val="baseline"/>
      </w:rPr>
    </w:lvl>
    <w:lvl w:ilvl="1">
      <w:numFmt w:val="bullet"/>
      <w:lvlText w:val="●"/>
      <w:lvlJc w:val="left"/>
      <w:pPr>
        <w:ind w:left="1674" w:firstLine="1314"/>
      </w:pPr>
      <w:rPr>
        <w:rFonts w:ascii="Arial" w:eastAsia="Arial" w:hAnsi="Arial" w:cs="Arial"/>
        <w:vertAlign w:val="baseline"/>
      </w:rPr>
    </w:lvl>
    <w:lvl w:ilvl="2">
      <w:start w:val="1"/>
      <w:numFmt w:val="lowerRoman"/>
      <w:lvlText w:val="%3."/>
      <w:lvlJc w:val="right"/>
      <w:pPr>
        <w:ind w:left="2394" w:firstLine="2214"/>
      </w:pPr>
      <w:rPr>
        <w:vertAlign w:val="baseline"/>
      </w:rPr>
    </w:lvl>
    <w:lvl w:ilvl="3">
      <w:start w:val="1"/>
      <w:numFmt w:val="decimal"/>
      <w:lvlText w:val="%4."/>
      <w:lvlJc w:val="left"/>
      <w:pPr>
        <w:ind w:left="3114" w:firstLine="2754"/>
      </w:pPr>
      <w:rPr>
        <w:vertAlign w:val="baseline"/>
      </w:rPr>
    </w:lvl>
    <w:lvl w:ilvl="4">
      <w:start w:val="1"/>
      <w:numFmt w:val="lowerLetter"/>
      <w:lvlText w:val="%5."/>
      <w:lvlJc w:val="left"/>
      <w:pPr>
        <w:ind w:left="3834" w:firstLine="3474"/>
      </w:pPr>
      <w:rPr>
        <w:vertAlign w:val="baseline"/>
      </w:rPr>
    </w:lvl>
    <w:lvl w:ilvl="5">
      <w:start w:val="1"/>
      <w:numFmt w:val="lowerRoman"/>
      <w:lvlText w:val="%6."/>
      <w:lvlJc w:val="right"/>
      <w:pPr>
        <w:ind w:left="4554" w:firstLine="4374"/>
      </w:pPr>
      <w:rPr>
        <w:vertAlign w:val="baseline"/>
      </w:rPr>
    </w:lvl>
    <w:lvl w:ilvl="6">
      <w:start w:val="1"/>
      <w:numFmt w:val="decimal"/>
      <w:lvlText w:val="%7."/>
      <w:lvlJc w:val="left"/>
      <w:pPr>
        <w:ind w:left="5274" w:firstLine="4914"/>
      </w:pPr>
      <w:rPr>
        <w:vertAlign w:val="baseline"/>
      </w:rPr>
    </w:lvl>
    <w:lvl w:ilvl="7">
      <w:start w:val="1"/>
      <w:numFmt w:val="lowerLetter"/>
      <w:lvlText w:val="%8."/>
      <w:lvlJc w:val="left"/>
      <w:pPr>
        <w:ind w:left="5994" w:firstLine="5634"/>
      </w:pPr>
      <w:rPr>
        <w:vertAlign w:val="baseline"/>
      </w:rPr>
    </w:lvl>
    <w:lvl w:ilvl="8">
      <w:start w:val="1"/>
      <w:numFmt w:val="lowerRoman"/>
      <w:lvlText w:val="%9."/>
      <w:lvlJc w:val="right"/>
      <w:pPr>
        <w:ind w:left="6714" w:firstLine="6534"/>
      </w:pPr>
      <w:rPr>
        <w:vertAlign w:val="baseline"/>
      </w:rPr>
    </w:lvl>
  </w:abstractNum>
  <w:abstractNum w:abstractNumId="14" w15:restartNumberingAfterBreak="0">
    <w:nsid w:val="21FF5A08"/>
    <w:multiLevelType w:val="hybridMultilevel"/>
    <w:tmpl w:val="F0B4D3E6"/>
    <w:lvl w:ilvl="0" w:tplc="397A6750">
      <w:start w:val="1"/>
      <w:numFmt w:val="bullet"/>
      <w:lvlText w:val=""/>
      <w:lvlJc w:val="left"/>
      <w:pPr>
        <w:tabs>
          <w:tab w:val="num" w:pos="72"/>
        </w:tabs>
        <w:ind w:left="0" w:firstLine="72"/>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5" w15:restartNumberingAfterBreak="0">
    <w:nsid w:val="254C1C12"/>
    <w:multiLevelType w:val="hybridMultilevel"/>
    <w:tmpl w:val="06E611A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0C58B2"/>
    <w:multiLevelType w:val="hybridMultilevel"/>
    <w:tmpl w:val="D1AC5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A2319D"/>
    <w:multiLevelType w:val="hybridMultilevel"/>
    <w:tmpl w:val="E6A8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CB0822"/>
    <w:multiLevelType w:val="hybridMultilevel"/>
    <w:tmpl w:val="E6A8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EE7163"/>
    <w:multiLevelType w:val="hybridMultilevel"/>
    <w:tmpl w:val="9D1246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E161C7"/>
    <w:multiLevelType w:val="hybridMultilevel"/>
    <w:tmpl w:val="33FA8292"/>
    <w:lvl w:ilvl="0" w:tplc="B76ACF66">
      <w:start w:val="2"/>
      <w:numFmt w:val="bullet"/>
      <w:lvlText w:val="-"/>
      <w:lvlJc w:val="left"/>
      <w:pPr>
        <w:ind w:left="720" w:hanging="360"/>
      </w:pPr>
      <w:rPr>
        <w:rFonts w:ascii="Helvetica" w:eastAsia="Times New Roman" w:hAnsi="Helvetic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067EE4"/>
    <w:multiLevelType w:val="hybridMultilevel"/>
    <w:tmpl w:val="98880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251001"/>
    <w:multiLevelType w:val="hybridMultilevel"/>
    <w:tmpl w:val="5FDE23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4D228A"/>
    <w:multiLevelType w:val="hybridMultilevel"/>
    <w:tmpl w:val="8236E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3835C4"/>
    <w:multiLevelType w:val="hybridMultilevel"/>
    <w:tmpl w:val="A8DE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F35BF3"/>
    <w:multiLevelType w:val="hybridMultilevel"/>
    <w:tmpl w:val="C7EAE0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1F6337"/>
    <w:multiLevelType w:val="hybridMultilevel"/>
    <w:tmpl w:val="8A7C3CEC"/>
    <w:lvl w:ilvl="0" w:tplc="08EC9DDA">
      <w:start w:val="1"/>
      <w:numFmt w:val="bullet"/>
      <w:lvlText w:val=""/>
      <w:lvlJc w:val="left"/>
      <w:pPr>
        <w:tabs>
          <w:tab w:val="num" w:pos="144"/>
        </w:tabs>
        <w:ind w:left="0" w:firstLine="7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404300"/>
    <w:multiLevelType w:val="hybridMultilevel"/>
    <w:tmpl w:val="E6A8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40179E"/>
    <w:multiLevelType w:val="hybridMultilevel"/>
    <w:tmpl w:val="E6A85E2E"/>
    <w:lvl w:ilvl="0" w:tplc="0409000F">
      <w:start w:val="1"/>
      <w:numFmt w:val="decimal"/>
      <w:lvlText w:val="%1."/>
      <w:lvlJc w:val="left"/>
      <w:pPr>
        <w:ind w:left="78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876B26"/>
    <w:multiLevelType w:val="hybridMultilevel"/>
    <w:tmpl w:val="9D1246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C121AC"/>
    <w:multiLevelType w:val="hybridMultilevel"/>
    <w:tmpl w:val="D552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0D4893"/>
    <w:multiLevelType w:val="hybridMultilevel"/>
    <w:tmpl w:val="E6A8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367633"/>
    <w:multiLevelType w:val="hybridMultilevel"/>
    <w:tmpl w:val="B5982D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FE937AD"/>
    <w:multiLevelType w:val="hybridMultilevel"/>
    <w:tmpl w:val="E6A8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D70AF9"/>
    <w:multiLevelType w:val="hybridMultilevel"/>
    <w:tmpl w:val="10C84CF4"/>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35" w15:restartNumberingAfterBreak="0">
    <w:nsid w:val="63335B11"/>
    <w:multiLevelType w:val="hybridMultilevel"/>
    <w:tmpl w:val="C0C4B0E4"/>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AF48E8"/>
    <w:multiLevelType w:val="hybridMultilevel"/>
    <w:tmpl w:val="770685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B4221DC"/>
    <w:multiLevelType w:val="hybridMultilevel"/>
    <w:tmpl w:val="9D1246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B956C7"/>
    <w:multiLevelType w:val="hybridMultilevel"/>
    <w:tmpl w:val="8FA06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E376C8"/>
    <w:multiLevelType w:val="hybridMultilevel"/>
    <w:tmpl w:val="E6A8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A91BCB"/>
    <w:multiLevelType w:val="hybridMultilevel"/>
    <w:tmpl w:val="E6A85E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6B1E08"/>
    <w:multiLevelType w:val="hybridMultilevel"/>
    <w:tmpl w:val="AF2E28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ED0AE1"/>
    <w:multiLevelType w:val="hybridMultilevel"/>
    <w:tmpl w:val="E6A85E2E"/>
    <w:lvl w:ilvl="0" w:tplc="0409000F">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16cid:durableId="2001156214">
    <w:abstractNumId w:val="36"/>
  </w:num>
  <w:num w:numId="2" w16cid:durableId="530192729">
    <w:abstractNumId w:val="9"/>
  </w:num>
  <w:num w:numId="3" w16cid:durableId="1996451234">
    <w:abstractNumId w:val="2"/>
  </w:num>
  <w:num w:numId="4" w16cid:durableId="323820754">
    <w:abstractNumId w:val="11"/>
  </w:num>
  <w:num w:numId="5" w16cid:durableId="2147311822">
    <w:abstractNumId w:val="20"/>
  </w:num>
  <w:num w:numId="6" w16cid:durableId="2055422025">
    <w:abstractNumId w:val="1"/>
  </w:num>
  <w:num w:numId="7" w16cid:durableId="1243877687">
    <w:abstractNumId w:val="24"/>
  </w:num>
  <w:num w:numId="8" w16cid:durableId="1202397649">
    <w:abstractNumId w:val="35"/>
  </w:num>
  <w:num w:numId="9" w16cid:durableId="1025715720">
    <w:abstractNumId w:val="34"/>
  </w:num>
  <w:num w:numId="10" w16cid:durableId="296302222">
    <w:abstractNumId w:val="41"/>
  </w:num>
  <w:num w:numId="11" w16cid:durableId="1894077242">
    <w:abstractNumId w:val="7"/>
  </w:num>
  <w:num w:numId="12" w16cid:durableId="631793126">
    <w:abstractNumId w:val="14"/>
  </w:num>
  <w:num w:numId="13" w16cid:durableId="149178781">
    <w:abstractNumId w:val="10"/>
  </w:num>
  <w:num w:numId="14" w16cid:durableId="312830373">
    <w:abstractNumId w:val="26"/>
  </w:num>
  <w:num w:numId="15" w16cid:durableId="733625332">
    <w:abstractNumId w:val="8"/>
  </w:num>
  <w:num w:numId="16" w16cid:durableId="694383665">
    <w:abstractNumId w:val="0"/>
  </w:num>
  <w:num w:numId="17" w16cid:durableId="159664998">
    <w:abstractNumId w:val="16"/>
  </w:num>
  <w:num w:numId="18" w16cid:durableId="885719775">
    <w:abstractNumId w:val="32"/>
  </w:num>
  <w:num w:numId="19" w16cid:durableId="1978758857">
    <w:abstractNumId w:val="15"/>
  </w:num>
  <w:num w:numId="20" w16cid:durableId="271328999">
    <w:abstractNumId w:val="6"/>
  </w:num>
  <w:num w:numId="21" w16cid:durableId="1542938327">
    <w:abstractNumId w:val="21"/>
  </w:num>
  <w:num w:numId="22" w16cid:durableId="468716801">
    <w:abstractNumId w:val="22"/>
  </w:num>
  <w:num w:numId="23" w16cid:durableId="229735446">
    <w:abstractNumId w:val="17"/>
  </w:num>
  <w:num w:numId="24" w16cid:durableId="712386231">
    <w:abstractNumId w:val="13"/>
  </w:num>
  <w:num w:numId="25" w16cid:durableId="1485388242">
    <w:abstractNumId w:val="18"/>
  </w:num>
  <w:num w:numId="26" w16cid:durableId="722484342">
    <w:abstractNumId w:val="42"/>
  </w:num>
  <w:num w:numId="27" w16cid:durableId="897785722">
    <w:abstractNumId w:val="12"/>
  </w:num>
  <w:num w:numId="28" w16cid:durableId="1996571659">
    <w:abstractNumId w:val="5"/>
  </w:num>
  <w:num w:numId="29" w16cid:durableId="790130554">
    <w:abstractNumId w:val="33"/>
  </w:num>
  <w:num w:numId="30" w16cid:durableId="725370433">
    <w:abstractNumId w:val="39"/>
  </w:num>
  <w:num w:numId="31" w16cid:durableId="66735714">
    <w:abstractNumId w:val="40"/>
  </w:num>
  <w:num w:numId="32" w16cid:durableId="1239292725">
    <w:abstractNumId w:val="27"/>
  </w:num>
  <w:num w:numId="33" w16cid:durableId="1187058724">
    <w:abstractNumId w:val="28"/>
  </w:num>
  <w:num w:numId="34" w16cid:durableId="779765680">
    <w:abstractNumId w:val="31"/>
  </w:num>
  <w:num w:numId="35" w16cid:durableId="406001627">
    <w:abstractNumId w:val="4"/>
  </w:num>
  <w:num w:numId="36" w16cid:durableId="907954264">
    <w:abstractNumId w:val="38"/>
  </w:num>
  <w:num w:numId="37" w16cid:durableId="970212962">
    <w:abstractNumId w:val="29"/>
  </w:num>
  <w:num w:numId="38" w16cid:durableId="1535731977">
    <w:abstractNumId w:val="25"/>
  </w:num>
  <w:num w:numId="39" w16cid:durableId="987172982">
    <w:abstractNumId w:val="37"/>
  </w:num>
  <w:num w:numId="40" w16cid:durableId="183326497">
    <w:abstractNumId w:val="19"/>
  </w:num>
  <w:num w:numId="41" w16cid:durableId="1421874787">
    <w:abstractNumId w:val="23"/>
  </w:num>
  <w:num w:numId="42" w16cid:durableId="671955185">
    <w:abstractNumId w:val="30"/>
  </w:num>
  <w:num w:numId="43" w16cid:durableId="1312712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oNotTrackMoves/>
  <w:defaultTabStop w:val="720"/>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4F00"/>
    <w:rsid w:val="00051227"/>
    <w:rsid w:val="0005340E"/>
    <w:rsid w:val="00066897"/>
    <w:rsid w:val="00072DAB"/>
    <w:rsid w:val="00100AE0"/>
    <w:rsid w:val="00133EEA"/>
    <w:rsid w:val="00153A6B"/>
    <w:rsid w:val="00153D5B"/>
    <w:rsid w:val="00163D14"/>
    <w:rsid w:val="0018700E"/>
    <w:rsid w:val="001B3CCB"/>
    <w:rsid w:val="001F661A"/>
    <w:rsid w:val="00212C06"/>
    <w:rsid w:val="002237E9"/>
    <w:rsid w:val="00242F41"/>
    <w:rsid w:val="002454B9"/>
    <w:rsid w:val="002704EF"/>
    <w:rsid w:val="00292A08"/>
    <w:rsid w:val="002B26C7"/>
    <w:rsid w:val="002C7EE5"/>
    <w:rsid w:val="002F273F"/>
    <w:rsid w:val="00304D9A"/>
    <w:rsid w:val="00314690"/>
    <w:rsid w:val="00346F49"/>
    <w:rsid w:val="00362B01"/>
    <w:rsid w:val="003636C3"/>
    <w:rsid w:val="00382C36"/>
    <w:rsid w:val="003854B0"/>
    <w:rsid w:val="003B05A0"/>
    <w:rsid w:val="003D0179"/>
    <w:rsid w:val="003F45E1"/>
    <w:rsid w:val="004013A5"/>
    <w:rsid w:val="0042542D"/>
    <w:rsid w:val="00442DEF"/>
    <w:rsid w:val="00484661"/>
    <w:rsid w:val="00494A9C"/>
    <w:rsid w:val="004F3E2B"/>
    <w:rsid w:val="004F6FA2"/>
    <w:rsid w:val="005312FF"/>
    <w:rsid w:val="00532A8E"/>
    <w:rsid w:val="00536EE6"/>
    <w:rsid w:val="00546FEE"/>
    <w:rsid w:val="00557C85"/>
    <w:rsid w:val="00564B43"/>
    <w:rsid w:val="005A2AC7"/>
    <w:rsid w:val="005E0258"/>
    <w:rsid w:val="0061272C"/>
    <w:rsid w:val="006169D8"/>
    <w:rsid w:val="00657C4B"/>
    <w:rsid w:val="00666229"/>
    <w:rsid w:val="006C05FD"/>
    <w:rsid w:val="006D7350"/>
    <w:rsid w:val="007046F2"/>
    <w:rsid w:val="00724D6F"/>
    <w:rsid w:val="00751CF0"/>
    <w:rsid w:val="00763835"/>
    <w:rsid w:val="007641ED"/>
    <w:rsid w:val="00770676"/>
    <w:rsid w:val="00785D76"/>
    <w:rsid w:val="007A78DE"/>
    <w:rsid w:val="007B0636"/>
    <w:rsid w:val="007F6292"/>
    <w:rsid w:val="00806A75"/>
    <w:rsid w:val="008439AE"/>
    <w:rsid w:val="00843B85"/>
    <w:rsid w:val="008D3BE0"/>
    <w:rsid w:val="008D70F4"/>
    <w:rsid w:val="008E6DB2"/>
    <w:rsid w:val="008E73F1"/>
    <w:rsid w:val="00911FC2"/>
    <w:rsid w:val="00930BDB"/>
    <w:rsid w:val="009A4427"/>
    <w:rsid w:val="009A6438"/>
    <w:rsid w:val="009B72B0"/>
    <w:rsid w:val="009F356A"/>
    <w:rsid w:val="009F3744"/>
    <w:rsid w:val="009F7D12"/>
    <w:rsid w:val="00A10669"/>
    <w:rsid w:val="00A57D63"/>
    <w:rsid w:val="00A629FF"/>
    <w:rsid w:val="00A9750B"/>
    <w:rsid w:val="00AA1693"/>
    <w:rsid w:val="00AD67FA"/>
    <w:rsid w:val="00AE56BB"/>
    <w:rsid w:val="00B31023"/>
    <w:rsid w:val="00B7319A"/>
    <w:rsid w:val="00B76D8A"/>
    <w:rsid w:val="00B929C7"/>
    <w:rsid w:val="00BD06A1"/>
    <w:rsid w:val="00BD224B"/>
    <w:rsid w:val="00BE1D58"/>
    <w:rsid w:val="00C25BAB"/>
    <w:rsid w:val="00C91BFF"/>
    <w:rsid w:val="00CA12D7"/>
    <w:rsid w:val="00CC0DCC"/>
    <w:rsid w:val="00D04F00"/>
    <w:rsid w:val="00D17851"/>
    <w:rsid w:val="00D368C1"/>
    <w:rsid w:val="00D544B8"/>
    <w:rsid w:val="00D57544"/>
    <w:rsid w:val="00D84370"/>
    <w:rsid w:val="00DC7478"/>
    <w:rsid w:val="00DC7FC0"/>
    <w:rsid w:val="00DF4DEB"/>
    <w:rsid w:val="00E14D23"/>
    <w:rsid w:val="00E17228"/>
    <w:rsid w:val="00E4248E"/>
    <w:rsid w:val="00E5593A"/>
    <w:rsid w:val="00E6063F"/>
    <w:rsid w:val="00E72ED8"/>
    <w:rsid w:val="00E73815"/>
    <w:rsid w:val="00E808FA"/>
    <w:rsid w:val="00E90FA1"/>
    <w:rsid w:val="00E95011"/>
    <w:rsid w:val="00EC4841"/>
    <w:rsid w:val="00F17A8E"/>
    <w:rsid w:val="00F3102D"/>
    <w:rsid w:val="00F34857"/>
    <w:rsid w:val="00F413A9"/>
    <w:rsid w:val="00F717A3"/>
    <w:rsid w:val="00FC7817"/>
    <w:rsid w:val="00FD1FF9"/>
    <w:rsid w:val="00FF4730"/>
    <w:rsid w:val="00FF6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6CB80943"/>
  <w15:docId w15:val="{F310B7D3-865F-46B7-B553-05A98B73B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D04F00"/>
    <w:pPr>
      <w:spacing w:line="280" w:lineRule="atLeast"/>
    </w:pPr>
    <w:rPr>
      <w:rFonts w:ascii="Gill Sans MT" w:hAnsi="Gill Sans MT" w:cs="GillSansMTStd-Book"/>
      <w:color w:val="595959"/>
      <w:sz w:val="22"/>
      <w:szCs w:val="24"/>
    </w:rPr>
  </w:style>
  <w:style w:type="paragraph" w:styleId="Heading1">
    <w:name w:val="heading 1"/>
    <w:next w:val="Normal"/>
    <w:link w:val="Heading1Char"/>
    <w:uiPriority w:val="9"/>
    <w:qFormat/>
    <w:rsid w:val="00D04F00"/>
    <w:pPr>
      <w:spacing w:before="360" w:after="120"/>
      <w:outlineLvl w:val="0"/>
    </w:pPr>
    <w:rPr>
      <w:rFonts w:ascii="Gill Sans MT" w:eastAsia="Times New Roman" w:hAnsi="Gill Sans MT" w:cs="GillSansMTStd-Book"/>
      <w:b/>
      <w:bCs/>
      <w:caps/>
      <w:noProof/>
      <w:color w:val="C2113A"/>
      <w:sz w:val="28"/>
      <w:szCs w:val="26"/>
    </w:rPr>
  </w:style>
  <w:style w:type="paragraph" w:styleId="Heading2">
    <w:name w:val="heading 2"/>
    <w:basedOn w:val="Normal"/>
    <w:next w:val="Normal"/>
    <w:link w:val="Heading2Char"/>
    <w:qFormat/>
    <w:rsid w:val="00E90FA1"/>
    <w:pPr>
      <w:keepNext/>
      <w:spacing w:before="240" w:after="60" w:line="240" w:lineRule="auto"/>
      <w:outlineLvl w:val="1"/>
    </w:pPr>
    <w:rPr>
      <w:rFonts w:eastAsia="Times New Roman"/>
      <w:b/>
      <w:bCs/>
      <w:caps/>
      <w:color w:val="auto"/>
      <w:sz w:val="20"/>
      <w:szCs w:val="22"/>
    </w:rPr>
  </w:style>
  <w:style w:type="paragraph" w:styleId="Heading3">
    <w:name w:val="heading 3"/>
    <w:basedOn w:val="Normal"/>
    <w:next w:val="Normal"/>
    <w:link w:val="Heading3Char"/>
    <w:qFormat/>
    <w:rsid w:val="00346F49"/>
    <w:pPr>
      <w:keepNext/>
      <w:spacing w:before="240" w:after="60" w:line="240" w:lineRule="auto"/>
      <w:outlineLvl w:val="2"/>
    </w:pPr>
    <w:rPr>
      <w:rFonts w:eastAsia="Times New Roman"/>
      <w:caps/>
      <w:color w:val="C2113A"/>
      <w:sz w:val="20"/>
      <w:szCs w:val="20"/>
    </w:rPr>
  </w:style>
  <w:style w:type="paragraph" w:styleId="Heading4">
    <w:name w:val="heading 4"/>
    <w:basedOn w:val="Normal"/>
    <w:next w:val="Normal"/>
    <w:link w:val="Heading4Char"/>
    <w:qFormat/>
    <w:rsid w:val="002F273F"/>
    <w:pPr>
      <w:keepNext/>
      <w:spacing w:before="240" w:after="60" w:line="240" w:lineRule="auto"/>
      <w:outlineLvl w:val="3"/>
    </w:pPr>
    <w:rPr>
      <w:rFonts w:ascii="Times New Roman" w:eastAsia="Times New Roman" w:hAnsi="Times New Roman" w:cs="Angsana New"/>
      <w:b/>
      <w:bCs/>
      <w:color w:val="auto"/>
      <w:sz w:val="28"/>
      <w:szCs w:val="28"/>
    </w:rPr>
  </w:style>
  <w:style w:type="paragraph" w:styleId="Heading5">
    <w:name w:val="heading 5"/>
    <w:basedOn w:val="Normal"/>
    <w:next w:val="Normal"/>
    <w:link w:val="Heading5Char"/>
    <w:uiPriority w:val="9"/>
    <w:unhideWhenUsed/>
    <w:qFormat/>
    <w:rsid w:val="00382C36"/>
    <w:pPr>
      <w:keepNext/>
      <w:keepLines/>
      <w:spacing w:before="40"/>
      <w:outlineLvl w:val="4"/>
    </w:pPr>
    <w:rPr>
      <w:rFonts w:ascii="Calibri Light" w:eastAsia="Times New Roman" w:hAnsi="Calibri Light" w:cs="Times New Roman"/>
      <w:color w:val="2F5496"/>
    </w:rPr>
  </w:style>
  <w:style w:type="paragraph" w:styleId="Heading6">
    <w:name w:val="heading 6"/>
    <w:basedOn w:val="Normal"/>
    <w:next w:val="Normal"/>
    <w:link w:val="Heading6Char"/>
    <w:qFormat/>
    <w:rsid w:val="002F273F"/>
    <w:pPr>
      <w:keepNext/>
      <w:spacing w:line="240" w:lineRule="auto"/>
      <w:outlineLvl w:val="5"/>
    </w:pPr>
    <w:rPr>
      <w:rFonts w:ascii="Times New Roman" w:eastAsia="Times New Roman" w:hAnsi="Times New Roman" w:cs="Angsana New"/>
      <w:b/>
      <w:bCs/>
      <w:color w:val="auto"/>
      <w:sz w:val="18"/>
    </w:rPr>
  </w:style>
  <w:style w:type="paragraph" w:styleId="Heading8">
    <w:name w:val="heading 8"/>
    <w:basedOn w:val="Normal"/>
    <w:next w:val="Normal"/>
    <w:link w:val="Heading8Char"/>
    <w:qFormat/>
    <w:rsid w:val="002F273F"/>
    <w:pPr>
      <w:keepNext/>
      <w:keepLines/>
      <w:widowControl w:val="0"/>
      <w:adjustRightInd w:val="0"/>
      <w:spacing w:before="240" w:after="60" w:line="360" w:lineRule="atLeast"/>
      <w:textAlignment w:val="baseline"/>
      <w:outlineLvl w:val="7"/>
    </w:pPr>
    <w:rPr>
      <w:rFonts w:ascii="Times New Roman" w:eastAsia="Times New Roman" w:hAnsi="Times New Roman" w:cs="Angsana New"/>
      <w:i/>
      <w:iCs/>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04F00"/>
    <w:rPr>
      <w:rFonts w:ascii="Gill Sans MT" w:eastAsia="Times New Roman" w:hAnsi="Gill Sans MT" w:cs="GillSansMTStd-Book"/>
      <w:b/>
      <w:bCs/>
      <w:caps/>
      <w:noProof/>
      <w:color w:val="C2113A"/>
      <w:sz w:val="28"/>
      <w:szCs w:val="26"/>
    </w:rPr>
  </w:style>
  <w:style w:type="character" w:customStyle="1" w:styleId="Heading2Char">
    <w:name w:val="Heading 2 Char"/>
    <w:link w:val="Heading2"/>
    <w:rsid w:val="00E90FA1"/>
    <w:rPr>
      <w:rFonts w:ascii="Gill Sans MT" w:eastAsia="Times New Roman" w:hAnsi="Gill Sans MT" w:cs="GillSansMTStd-Book"/>
      <w:b/>
      <w:bCs/>
      <w:caps/>
      <w:sz w:val="20"/>
    </w:rPr>
  </w:style>
  <w:style w:type="character" w:customStyle="1" w:styleId="Heading3Char">
    <w:name w:val="Heading 3 Char"/>
    <w:link w:val="Heading3"/>
    <w:rsid w:val="00346F49"/>
    <w:rPr>
      <w:rFonts w:ascii="Gill Sans MT" w:eastAsia="Times New Roman" w:hAnsi="Gill Sans MT" w:cs="GillSansMTStd-Book"/>
      <w:caps/>
      <w:color w:val="C2113A"/>
      <w:sz w:val="20"/>
      <w:szCs w:val="20"/>
    </w:rPr>
  </w:style>
  <w:style w:type="character" w:customStyle="1" w:styleId="Heading4Char">
    <w:name w:val="Heading 4 Char"/>
    <w:link w:val="Heading4"/>
    <w:rsid w:val="002F273F"/>
    <w:rPr>
      <w:rFonts w:ascii="Times New Roman" w:eastAsia="Times New Roman" w:hAnsi="Times New Roman" w:cs="Angsana New"/>
      <w:b/>
      <w:bCs/>
      <w:sz w:val="28"/>
      <w:szCs w:val="28"/>
    </w:rPr>
  </w:style>
  <w:style w:type="character" w:customStyle="1" w:styleId="Heading5Char">
    <w:name w:val="Heading 5 Char"/>
    <w:link w:val="Heading5"/>
    <w:uiPriority w:val="9"/>
    <w:rsid w:val="00382C36"/>
    <w:rPr>
      <w:rFonts w:ascii="Calibri Light" w:eastAsia="Times New Roman" w:hAnsi="Calibri Light" w:cs="Times New Roman"/>
      <w:color w:val="2F5496"/>
      <w:szCs w:val="24"/>
    </w:rPr>
  </w:style>
  <w:style w:type="character" w:customStyle="1" w:styleId="Heading6Char">
    <w:name w:val="Heading 6 Char"/>
    <w:link w:val="Heading6"/>
    <w:rsid w:val="002F273F"/>
    <w:rPr>
      <w:rFonts w:ascii="Times New Roman" w:eastAsia="Times New Roman" w:hAnsi="Times New Roman" w:cs="Angsana New"/>
      <w:b/>
      <w:bCs/>
      <w:sz w:val="18"/>
      <w:szCs w:val="24"/>
    </w:rPr>
  </w:style>
  <w:style w:type="character" w:customStyle="1" w:styleId="Heading8Char">
    <w:name w:val="Heading 8 Char"/>
    <w:link w:val="Heading8"/>
    <w:rsid w:val="002F273F"/>
    <w:rPr>
      <w:rFonts w:ascii="Times New Roman" w:eastAsia="Times New Roman" w:hAnsi="Times New Roman" w:cs="Angsana New"/>
      <w:i/>
      <w:iCs/>
      <w:sz w:val="24"/>
      <w:szCs w:val="24"/>
    </w:rPr>
  </w:style>
  <w:style w:type="paragraph" w:styleId="ListParagraph">
    <w:name w:val="List Paragraph"/>
    <w:basedOn w:val="Normal"/>
    <w:uiPriority w:val="34"/>
    <w:qFormat/>
    <w:rsid w:val="00D04F00"/>
    <w:pPr>
      <w:spacing w:after="200" w:line="276" w:lineRule="auto"/>
      <w:ind w:left="720"/>
      <w:contextualSpacing/>
      <w:jc w:val="both"/>
    </w:pPr>
    <w:rPr>
      <w:rFonts w:ascii="Calibri" w:hAnsi="Calibri" w:cs="Times New Roman"/>
      <w:szCs w:val="22"/>
    </w:rPr>
  </w:style>
  <w:style w:type="character" w:styleId="CommentReference">
    <w:name w:val="annotation reference"/>
    <w:uiPriority w:val="99"/>
    <w:semiHidden/>
    <w:unhideWhenUsed/>
    <w:rsid w:val="00D04F00"/>
    <w:rPr>
      <w:sz w:val="16"/>
      <w:szCs w:val="16"/>
    </w:rPr>
  </w:style>
  <w:style w:type="paragraph" w:styleId="CommentText">
    <w:name w:val="annotation text"/>
    <w:basedOn w:val="Normal"/>
    <w:link w:val="CommentTextChar"/>
    <w:uiPriority w:val="99"/>
    <w:unhideWhenUsed/>
    <w:rsid w:val="00D04F00"/>
    <w:pPr>
      <w:spacing w:line="240" w:lineRule="auto"/>
    </w:pPr>
    <w:rPr>
      <w:sz w:val="20"/>
      <w:szCs w:val="20"/>
    </w:rPr>
  </w:style>
  <w:style w:type="character" w:customStyle="1" w:styleId="CommentTextChar">
    <w:name w:val="Comment Text Char"/>
    <w:link w:val="CommentText"/>
    <w:uiPriority w:val="99"/>
    <w:rsid w:val="00D04F00"/>
    <w:rPr>
      <w:rFonts w:ascii="Gill Sans MT" w:hAnsi="Gill Sans MT" w:cs="GillSansMTStd-Book"/>
      <w:color w:val="595959"/>
      <w:sz w:val="20"/>
      <w:szCs w:val="20"/>
    </w:rPr>
  </w:style>
  <w:style w:type="paragraph" w:styleId="BodyText">
    <w:name w:val="Body Text"/>
    <w:basedOn w:val="Normal"/>
    <w:link w:val="BodyTextChar"/>
    <w:qFormat/>
    <w:rsid w:val="00D04F00"/>
    <w:pPr>
      <w:widowControl w:val="0"/>
      <w:autoSpaceDE w:val="0"/>
      <w:autoSpaceDN w:val="0"/>
      <w:spacing w:line="240" w:lineRule="auto"/>
    </w:pPr>
    <w:rPr>
      <w:rFonts w:ascii="Arial" w:eastAsia="Arial" w:hAnsi="Arial" w:cs="Arial"/>
      <w:color w:val="auto"/>
      <w:szCs w:val="22"/>
      <w:lang w:bidi="en-US"/>
    </w:rPr>
  </w:style>
  <w:style w:type="character" w:customStyle="1" w:styleId="BodyTextChar">
    <w:name w:val="Body Text Char"/>
    <w:link w:val="BodyText"/>
    <w:rsid w:val="00D04F00"/>
    <w:rPr>
      <w:rFonts w:ascii="Arial" w:eastAsia="Arial" w:hAnsi="Arial" w:cs="Arial"/>
      <w:lang w:bidi="en-US"/>
    </w:rPr>
  </w:style>
  <w:style w:type="paragraph" w:customStyle="1" w:styleId="TableParagraph">
    <w:name w:val="Table Paragraph"/>
    <w:basedOn w:val="Normal"/>
    <w:uiPriority w:val="1"/>
    <w:qFormat/>
    <w:rsid w:val="00D04F00"/>
    <w:pPr>
      <w:widowControl w:val="0"/>
      <w:autoSpaceDE w:val="0"/>
      <w:autoSpaceDN w:val="0"/>
      <w:spacing w:line="240" w:lineRule="auto"/>
    </w:pPr>
    <w:rPr>
      <w:rFonts w:ascii="Arial" w:eastAsia="Arial" w:hAnsi="Arial" w:cs="Arial"/>
      <w:color w:val="auto"/>
      <w:szCs w:val="22"/>
      <w:lang w:bidi="en-US"/>
    </w:rPr>
  </w:style>
  <w:style w:type="paragraph" w:styleId="BalloonText">
    <w:name w:val="Balloon Text"/>
    <w:basedOn w:val="Normal"/>
    <w:link w:val="BalloonTextChar"/>
    <w:semiHidden/>
    <w:unhideWhenUsed/>
    <w:rsid w:val="00D04F00"/>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D04F00"/>
    <w:rPr>
      <w:rFonts w:ascii="Segoe UI" w:hAnsi="Segoe UI" w:cs="Segoe UI"/>
      <w:color w:val="595959"/>
      <w:sz w:val="18"/>
      <w:szCs w:val="18"/>
    </w:rPr>
  </w:style>
  <w:style w:type="paragraph" w:styleId="Title">
    <w:name w:val="Title"/>
    <w:basedOn w:val="Normal"/>
    <w:next w:val="Normal"/>
    <w:link w:val="TitleChar"/>
    <w:qFormat/>
    <w:rsid w:val="00D04F00"/>
    <w:pPr>
      <w:spacing w:after="240" w:line="560" w:lineRule="atLeast"/>
      <w:contextualSpacing/>
    </w:pPr>
    <w:rPr>
      <w:rFonts w:eastAsia="Times New Roman" w:cs="Times New Roman"/>
      <w:caps/>
      <w:noProof/>
      <w:color w:val="C2113A"/>
      <w:kern w:val="24"/>
      <w:sz w:val="52"/>
      <w:szCs w:val="52"/>
    </w:rPr>
  </w:style>
  <w:style w:type="character" w:customStyle="1" w:styleId="TitleChar">
    <w:name w:val="Title Char"/>
    <w:link w:val="Title"/>
    <w:rsid w:val="00D04F00"/>
    <w:rPr>
      <w:rFonts w:ascii="Gill Sans MT" w:eastAsia="Times New Roman" w:hAnsi="Gill Sans MT" w:cs="Times New Roman"/>
      <w:caps/>
      <w:noProof/>
      <w:color w:val="C2113A"/>
      <w:kern w:val="24"/>
      <w:sz w:val="52"/>
      <w:szCs w:val="52"/>
    </w:rPr>
  </w:style>
  <w:style w:type="paragraph" w:styleId="CommentSubject">
    <w:name w:val="annotation subject"/>
    <w:basedOn w:val="CommentText"/>
    <w:next w:val="CommentText"/>
    <w:link w:val="CommentSubjectChar"/>
    <w:semiHidden/>
    <w:unhideWhenUsed/>
    <w:rsid w:val="00DC7478"/>
    <w:rPr>
      <w:b/>
      <w:bCs/>
    </w:rPr>
  </w:style>
  <w:style w:type="character" w:customStyle="1" w:styleId="CommentSubjectChar">
    <w:name w:val="Comment Subject Char"/>
    <w:link w:val="CommentSubject"/>
    <w:uiPriority w:val="99"/>
    <w:semiHidden/>
    <w:rsid w:val="00DC7478"/>
    <w:rPr>
      <w:rFonts w:ascii="Gill Sans MT" w:hAnsi="Gill Sans MT" w:cs="GillSansMTStd-Book"/>
      <w:b/>
      <w:bCs/>
      <w:color w:val="595959"/>
      <w:sz w:val="20"/>
      <w:szCs w:val="20"/>
    </w:rPr>
  </w:style>
  <w:style w:type="paragraph" w:styleId="Header">
    <w:name w:val="header"/>
    <w:aliases w:val="HD"/>
    <w:basedOn w:val="Normal"/>
    <w:link w:val="HeaderChar"/>
    <w:rsid w:val="002F273F"/>
    <w:pPr>
      <w:tabs>
        <w:tab w:val="center" w:pos="4320"/>
        <w:tab w:val="right" w:pos="8640"/>
      </w:tabs>
      <w:spacing w:line="240" w:lineRule="auto"/>
    </w:pPr>
    <w:rPr>
      <w:rFonts w:ascii="Bookman Old Style" w:eastAsia="Times New Roman" w:hAnsi="Bookman Old Style" w:cs="Angsana New"/>
      <w:color w:val="auto"/>
      <w:sz w:val="24"/>
    </w:rPr>
  </w:style>
  <w:style w:type="character" w:customStyle="1" w:styleId="HeaderChar">
    <w:name w:val="Header Char"/>
    <w:aliases w:val="HD Char"/>
    <w:link w:val="Header"/>
    <w:rsid w:val="002F273F"/>
    <w:rPr>
      <w:rFonts w:ascii="Bookman Old Style" w:eastAsia="Times New Roman" w:hAnsi="Bookman Old Style" w:cs="Angsana New"/>
      <w:sz w:val="24"/>
      <w:szCs w:val="24"/>
    </w:rPr>
  </w:style>
  <w:style w:type="paragraph" w:styleId="Footer">
    <w:name w:val="footer"/>
    <w:basedOn w:val="Normal"/>
    <w:link w:val="FooterChar"/>
    <w:uiPriority w:val="99"/>
    <w:qFormat/>
    <w:rsid w:val="002F273F"/>
    <w:pPr>
      <w:tabs>
        <w:tab w:val="center" w:pos="4320"/>
        <w:tab w:val="right" w:pos="8640"/>
      </w:tabs>
      <w:spacing w:line="240" w:lineRule="auto"/>
    </w:pPr>
    <w:rPr>
      <w:rFonts w:ascii="Bookman Old Style" w:eastAsia="Times New Roman" w:hAnsi="Bookman Old Style" w:cs="Angsana New"/>
      <w:color w:val="auto"/>
      <w:sz w:val="24"/>
    </w:rPr>
  </w:style>
  <w:style w:type="character" w:customStyle="1" w:styleId="FooterChar">
    <w:name w:val="Footer Char"/>
    <w:link w:val="Footer"/>
    <w:uiPriority w:val="99"/>
    <w:rsid w:val="002F273F"/>
    <w:rPr>
      <w:rFonts w:ascii="Bookman Old Style" w:eastAsia="Times New Roman" w:hAnsi="Bookman Old Style" w:cs="Angsana New"/>
      <w:sz w:val="24"/>
      <w:szCs w:val="24"/>
    </w:rPr>
  </w:style>
  <w:style w:type="paragraph" w:styleId="BodyText3">
    <w:name w:val="Body Text 3"/>
    <w:basedOn w:val="Normal"/>
    <w:link w:val="BodyText3Char"/>
    <w:rsid w:val="002F273F"/>
    <w:pPr>
      <w:spacing w:after="120" w:line="240" w:lineRule="auto"/>
    </w:pPr>
    <w:rPr>
      <w:rFonts w:ascii="Bookman Old Style" w:eastAsia="Times New Roman" w:hAnsi="Bookman Old Style" w:cs="Angsana New"/>
      <w:color w:val="auto"/>
      <w:sz w:val="16"/>
      <w:szCs w:val="16"/>
    </w:rPr>
  </w:style>
  <w:style w:type="character" w:customStyle="1" w:styleId="BodyText3Char">
    <w:name w:val="Body Text 3 Char"/>
    <w:link w:val="BodyText3"/>
    <w:rsid w:val="002F273F"/>
    <w:rPr>
      <w:rFonts w:ascii="Bookman Old Style" w:eastAsia="Times New Roman" w:hAnsi="Bookman Old Style" w:cs="Angsana New"/>
      <w:sz w:val="16"/>
      <w:szCs w:val="16"/>
    </w:rPr>
  </w:style>
  <w:style w:type="paragraph" w:styleId="FootnoteText">
    <w:name w:val="footnote text"/>
    <w:basedOn w:val="Normal"/>
    <w:link w:val="FootnoteTextChar"/>
    <w:semiHidden/>
    <w:rsid w:val="002F273F"/>
    <w:pPr>
      <w:spacing w:line="240" w:lineRule="auto"/>
    </w:pPr>
    <w:rPr>
      <w:rFonts w:ascii="Bookman Old Style" w:eastAsia="Times New Roman" w:hAnsi="Bookman Old Style" w:cs="Angsana New"/>
      <w:color w:val="auto"/>
      <w:sz w:val="20"/>
      <w:szCs w:val="20"/>
    </w:rPr>
  </w:style>
  <w:style w:type="character" w:customStyle="1" w:styleId="FootnoteTextChar">
    <w:name w:val="Footnote Text Char"/>
    <w:link w:val="FootnoteText"/>
    <w:semiHidden/>
    <w:rsid w:val="002F273F"/>
    <w:rPr>
      <w:rFonts w:ascii="Bookman Old Style" w:eastAsia="Times New Roman" w:hAnsi="Bookman Old Style" w:cs="Angsana New"/>
      <w:sz w:val="20"/>
      <w:szCs w:val="20"/>
    </w:rPr>
  </w:style>
  <w:style w:type="table" w:styleId="TableGrid">
    <w:name w:val="Table Grid"/>
    <w:basedOn w:val="TableNormal"/>
    <w:rsid w:val="002F273F"/>
    <w:rPr>
      <w:rFonts w:ascii="Times New Roman" w:eastAsia="Times New Roman" w:hAnsi="Times New Roman" w:cs="Angsan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2F273F"/>
    <w:rPr>
      <w:b/>
      <w:bCs/>
    </w:rPr>
  </w:style>
  <w:style w:type="paragraph" w:customStyle="1" w:styleId="Responsecategs">
    <w:name w:val="Response categs....."/>
    <w:basedOn w:val="Normal"/>
    <w:link w:val="ResponsecategsChar"/>
    <w:rsid w:val="002F273F"/>
    <w:pPr>
      <w:tabs>
        <w:tab w:val="right" w:leader="dot" w:pos="3942"/>
      </w:tabs>
      <w:spacing w:line="240" w:lineRule="auto"/>
      <w:ind w:left="216" w:hanging="216"/>
    </w:pPr>
    <w:rPr>
      <w:rFonts w:ascii="Arial" w:eastAsia="Times New Roman" w:hAnsi="Arial" w:cs="Angsana New"/>
      <w:color w:val="auto"/>
      <w:sz w:val="20"/>
      <w:szCs w:val="20"/>
    </w:rPr>
  </w:style>
  <w:style w:type="character" w:customStyle="1" w:styleId="ResponsecategsChar">
    <w:name w:val="Response categs..... Char"/>
    <w:link w:val="Responsecategs"/>
    <w:rsid w:val="002F273F"/>
    <w:rPr>
      <w:rFonts w:ascii="Arial" w:eastAsia="Times New Roman" w:hAnsi="Arial" w:cs="Angsana New"/>
      <w:sz w:val="20"/>
      <w:szCs w:val="20"/>
    </w:rPr>
  </w:style>
  <w:style w:type="paragraph" w:customStyle="1" w:styleId="1Intvwqst">
    <w:name w:val="1. Intvw qst"/>
    <w:basedOn w:val="Normal"/>
    <w:link w:val="1IntvwqstChar1"/>
    <w:rsid w:val="002F273F"/>
    <w:pPr>
      <w:spacing w:line="240" w:lineRule="auto"/>
      <w:ind w:left="360" w:hanging="360"/>
    </w:pPr>
    <w:rPr>
      <w:rFonts w:ascii="Arial" w:eastAsia="Times New Roman" w:hAnsi="Arial" w:cs="Angsana New"/>
      <w:smallCaps/>
      <w:color w:val="auto"/>
      <w:sz w:val="20"/>
      <w:szCs w:val="20"/>
    </w:rPr>
  </w:style>
  <w:style w:type="character" w:customStyle="1" w:styleId="1IntvwqstChar1">
    <w:name w:val="1. Intvw qst Char1"/>
    <w:link w:val="1Intvwqst"/>
    <w:rsid w:val="002F273F"/>
    <w:rPr>
      <w:rFonts w:ascii="Arial" w:eastAsia="Times New Roman" w:hAnsi="Arial" w:cs="Angsana New"/>
      <w:smallCaps/>
      <w:sz w:val="20"/>
      <w:szCs w:val="20"/>
    </w:rPr>
  </w:style>
  <w:style w:type="paragraph" w:customStyle="1" w:styleId="p1">
    <w:name w:val="p1"/>
    <w:basedOn w:val="Normal"/>
    <w:rsid w:val="002F273F"/>
    <w:pPr>
      <w:spacing w:line="240" w:lineRule="auto"/>
    </w:pPr>
    <w:rPr>
      <w:rFonts w:ascii="Helvetica Neue" w:eastAsia="Times New Roman" w:hAnsi="Helvetica Neue" w:cs="Times New Roman"/>
      <w:color w:val="454545"/>
      <w:sz w:val="18"/>
      <w:szCs w:val="18"/>
    </w:rPr>
  </w:style>
  <w:style w:type="paragraph" w:styleId="Revision">
    <w:name w:val="Revision"/>
    <w:hidden/>
    <w:uiPriority w:val="71"/>
    <w:rsid w:val="002F273F"/>
    <w:rPr>
      <w:rFonts w:ascii="Bookman Old Style" w:eastAsia="Times New Roman" w:hAnsi="Bookman Old Style" w:cs="Angsana New"/>
      <w:sz w:val="24"/>
      <w:szCs w:val="24"/>
    </w:rPr>
  </w:style>
  <w:style w:type="character" w:styleId="Hyperlink">
    <w:name w:val="Hyperlink"/>
    <w:uiPriority w:val="99"/>
    <w:unhideWhenUsed/>
    <w:rsid w:val="002F273F"/>
    <w:rPr>
      <w:color w:val="0563C1"/>
      <w:u w:val="single"/>
    </w:rPr>
  </w:style>
  <w:style w:type="paragraph" w:styleId="NoSpacing">
    <w:name w:val="No Spacing"/>
    <w:uiPriority w:val="1"/>
    <w:qFormat/>
    <w:rsid w:val="00806A75"/>
    <w:rPr>
      <w:rFonts w:ascii="Gill Sans MT" w:hAnsi="Gill Sans MT" w:cs="GillSansMTStd-Book"/>
      <w:color w:val="595959"/>
      <w:sz w:val="22"/>
      <w:szCs w:val="24"/>
    </w:rPr>
  </w:style>
  <w:style w:type="character" w:styleId="IntenseEmphasis">
    <w:name w:val="Intense Emphasis"/>
    <w:uiPriority w:val="21"/>
    <w:qFormat/>
    <w:rsid w:val="00382C36"/>
    <w:rPr>
      <w:i/>
      <w:iCs/>
      <w:color w:val="4472C4"/>
    </w:rPr>
  </w:style>
  <w:style w:type="paragraph" w:customStyle="1" w:styleId="Disclaimer">
    <w:name w:val="Disclaimer"/>
    <w:basedOn w:val="Normal"/>
    <w:uiPriority w:val="2"/>
    <w:qFormat/>
    <w:rsid w:val="00F34857"/>
    <w:pPr>
      <w:spacing w:line="240" w:lineRule="auto"/>
    </w:pPr>
    <w:rPr>
      <w:rFonts w:eastAsia="Times New Roman"/>
      <w:color w:val="6C6463"/>
      <w:sz w:val="16"/>
      <w:szCs w:val="16"/>
    </w:rPr>
  </w:style>
  <w:style w:type="paragraph" w:styleId="Subtitle">
    <w:name w:val="Subtitle"/>
    <w:aliases w:val="Intro"/>
    <w:basedOn w:val="Normal"/>
    <w:next w:val="Normal"/>
    <w:link w:val="SubtitleChar"/>
    <w:uiPriority w:val="1"/>
    <w:qFormat/>
    <w:rsid w:val="00724D6F"/>
    <w:pPr>
      <w:numPr>
        <w:ilvl w:val="1"/>
      </w:numPr>
      <w:spacing w:after="160"/>
    </w:pPr>
    <w:rPr>
      <w:rFonts w:ascii="Calibri" w:eastAsia="Times New Roman" w:hAnsi="Calibri" w:cs="Times New Roman"/>
      <w:color w:val="5A5A5A"/>
      <w:spacing w:val="15"/>
      <w:szCs w:val="22"/>
    </w:rPr>
  </w:style>
  <w:style w:type="character" w:customStyle="1" w:styleId="SubtitleChar">
    <w:name w:val="Subtitle Char"/>
    <w:aliases w:val="Intro Char"/>
    <w:link w:val="Subtitle"/>
    <w:uiPriority w:val="1"/>
    <w:rsid w:val="00724D6F"/>
    <w:rPr>
      <w:rFonts w:eastAsia="Times New Roman"/>
      <w:color w:val="5A5A5A"/>
      <w:spacing w:val="15"/>
    </w:rPr>
  </w:style>
  <w:style w:type="paragraph" w:customStyle="1" w:styleId="ITALIC-BLUE-HEADER2">
    <w:name w:val="ITALIC-BLUE-HEADER2"/>
    <w:basedOn w:val="Subtitle"/>
    <w:link w:val="ITALIC-BLUE-HEADER2Char"/>
    <w:uiPriority w:val="2"/>
    <w:qFormat/>
    <w:rsid w:val="00C91BFF"/>
    <w:rPr>
      <w:i/>
      <w:color w:val="2F5496"/>
    </w:rPr>
  </w:style>
  <w:style w:type="character" w:customStyle="1" w:styleId="ITALIC-BLUE-HEADER2Char">
    <w:name w:val="ITALIC-BLUE-HEADER2 Char"/>
    <w:link w:val="ITALIC-BLUE-HEADER2"/>
    <w:uiPriority w:val="2"/>
    <w:rsid w:val="00C91BFF"/>
    <w:rPr>
      <w:rFonts w:eastAsia="Times New Roman"/>
      <w:i/>
      <w:color w:val="2F5496"/>
      <w:spacing w:val="15"/>
    </w:rPr>
  </w:style>
  <w:style w:type="character" w:styleId="PageNumber">
    <w:name w:val="page number"/>
    <w:basedOn w:val="DefaultParagraphFont"/>
    <w:uiPriority w:val="99"/>
    <w:semiHidden/>
    <w:unhideWhenUsed/>
    <w:rsid w:val="00FF6F52"/>
  </w:style>
  <w:style w:type="paragraph" w:customStyle="1" w:styleId="Sub-SubTitlepage">
    <w:name w:val="Sub- Sub Title page"/>
    <w:basedOn w:val="Subtitle"/>
    <w:link w:val="Sub-SubTitlepageChar"/>
    <w:autoRedefine/>
    <w:qFormat/>
    <w:rsid w:val="00066897"/>
    <w:pPr>
      <w:spacing w:after="360" w:line="400" w:lineRule="atLeast"/>
    </w:pPr>
    <w:rPr>
      <w:rFonts w:ascii="Gill Sans MT" w:eastAsia="Calibri" w:hAnsi="Gill Sans MT" w:cs="Calibri"/>
      <w:color w:val="0070C0"/>
      <w:spacing w:val="0"/>
      <w:sz w:val="40"/>
      <w:szCs w:val="32"/>
    </w:rPr>
  </w:style>
  <w:style w:type="character" w:customStyle="1" w:styleId="Sub-SubTitlepageChar">
    <w:name w:val="Sub- Sub Title page Char"/>
    <w:link w:val="Sub-SubTitlepage"/>
    <w:rsid w:val="00066897"/>
    <w:rPr>
      <w:rFonts w:ascii="Gill Sans MT" w:eastAsia="Calibri" w:hAnsi="Gill Sans MT" w:cs="Calibri"/>
      <w:color w:val="0070C0"/>
      <w:sz w:val="40"/>
      <w:szCs w:val="32"/>
    </w:rPr>
  </w:style>
  <w:style w:type="paragraph" w:styleId="TOC1">
    <w:name w:val="toc 1"/>
    <w:basedOn w:val="Normal"/>
    <w:next w:val="Normal"/>
    <w:autoRedefine/>
    <w:uiPriority w:val="39"/>
    <w:unhideWhenUsed/>
    <w:rsid w:val="00536EE6"/>
  </w:style>
  <w:style w:type="paragraph" w:styleId="TOC2">
    <w:name w:val="toc 2"/>
    <w:basedOn w:val="Normal"/>
    <w:next w:val="Normal"/>
    <w:autoRedefine/>
    <w:uiPriority w:val="39"/>
    <w:unhideWhenUsed/>
    <w:rsid w:val="00536EE6"/>
    <w:pPr>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hbf0c10381aa4bd59932b5b7da857fed xmlns="8d7096d6-fc66-4344-9e3f-2445529a09f6">
      <Terms xmlns="http://schemas.microsoft.com/office/infopath/2007/PartnerControls"/>
    </hbf0c10381aa4bd59932b5b7da857fed>
    <TaxCatchAll xmlns="8d7096d6-fc66-4344-9e3f-2445529a09f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roject Technical Implementation" ma:contentTypeID="0x0101008DA58B5CA681664FAB24816C56F41085020073CD9A2FDE83D74A8AE87C5E6F6E6916" ma:contentTypeVersion="6" ma:contentTypeDescription="" ma:contentTypeScope="" ma:versionID="4e2c505bc6dd469b5fc4479c67e36d21">
  <xsd:schema xmlns:xsd="http://www.w3.org/2001/XMLSchema" xmlns:xs="http://www.w3.org/2001/XMLSchema" xmlns:p="http://schemas.microsoft.com/office/2006/metadata/properties" xmlns:ns2="8d7096d6-fc66-4344-9e3f-2445529a09f6" targetNamespace="http://schemas.microsoft.com/office/2006/metadata/properties" ma:root="true" ma:fieldsID="b2431dd1ba532b3876c3e935d2771db0" ns2:_="">
    <xsd:import namespace="8d7096d6-fc66-4344-9e3f-2445529a09f6"/>
    <xsd:element name="properties">
      <xsd:complexType>
        <xsd:sequence>
          <xsd:element name="documentManagement">
            <xsd:complexType>
              <xsd:all>
                <xsd:element ref="ns2:hbf0c10381aa4bd59932b5b7da857fe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5cf9c8a-78a3-4561-85a9-0a0514ac3c6b}" ma:internalName="TaxCatchAll" ma:showField="CatchAllData" ma:web="854bdaf2-bd23-4f9a-b8cb-7de5fd39621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5cf9c8a-78a3-4561-85a9-0a0514ac3c6b}" ma:internalName="TaxCatchAllLabel" ma:readOnly="true" ma:showField="CatchAllDataLabel" ma:web="854bdaf2-bd23-4f9a-b8cb-7de5fd396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22e118f-d533-465d-b5ca-7beed2256e09" ContentTypeId="0x0101008DA58B5CA681664FAB24816C56F4108502"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0C081-27CB-4FE3-AD03-5C9C471D9CC9}">
  <ds:schemaRefs>
    <ds:schemaRef ds:uri="http://schemas.microsoft.com/office/2006/metadata/properties"/>
    <ds:schemaRef ds:uri="http://schemas.microsoft.com/office/infopath/2007/PartnerControls"/>
    <ds:schemaRef ds:uri="8d7096d6-fc66-4344-9e3f-2445529a09f6"/>
  </ds:schemaRefs>
</ds:datastoreItem>
</file>

<file path=customXml/itemProps2.xml><?xml version="1.0" encoding="utf-8"?>
<ds:datastoreItem xmlns:ds="http://schemas.openxmlformats.org/officeDocument/2006/customXml" ds:itemID="{848F70FF-7D5A-4909-862A-97891A49D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C95BC1-3870-4EE0-8C6D-FCC544CD40D9}">
  <ds:schemaRefs>
    <ds:schemaRef ds:uri="Microsoft.SharePoint.Taxonomy.ContentTypeSync"/>
  </ds:schemaRefs>
</ds:datastoreItem>
</file>

<file path=customXml/itemProps4.xml><?xml version="1.0" encoding="utf-8"?>
<ds:datastoreItem xmlns:ds="http://schemas.openxmlformats.org/officeDocument/2006/customXml" ds:itemID="{DDC3B8B6-666B-4A54-9388-10842EA30353}">
  <ds:schemaRefs>
    <ds:schemaRef ds:uri="http://schemas.microsoft.com/sharepoint/v3/contenttype/forms"/>
  </ds:schemaRefs>
</ds:datastoreItem>
</file>

<file path=customXml/itemProps5.xml><?xml version="1.0" encoding="utf-8"?>
<ds:datastoreItem xmlns:ds="http://schemas.openxmlformats.org/officeDocument/2006/customXml" ds:itemID="{74FAFE22-E6FC-421F-97A6-6BC2CFEF2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129</Pages>
  <Words>24412</Words>
  <Characters>174065</Characters>
  <Application>Microsoft Office Word</Application>
  <DocSecurity>0</DocSecurity>
  <Lines>3164</Lines>
  <Paragraphs>1438</Paragraphs>
  <ScaleCrop>false</ScaleCrop>
  <HeadingPairs>
    <vt:vector size="2" baseType="variant">
      <vt:variant>
        <vt:lpstr>Title</vt:lpstr>
      </vt:variant>
      <vt:variant>
        <vt:i4>1</vt:i4>
      </vt:variant>
    </vt:vector>
  </HeadingPairs>
  <TitlesOfParts>
    <vt:vector size="1" baseType="lpstr">
      <vt:lpstr/>
    </vt:vector>
  </TitlesOfParts>
  <Company>USAID</Company>
  <LinksUpToDate>false</LinksUpToDate>
  <CharactersWithSpaces>197039</CharactersWithSpaces>
  <SharedDoc>false</SharedDoc>
  <HLinks>
    <vt:vector size="84" baseType="variant">
      <vt:variant>
        <vt:i4>1310775</vt:i4>
      </vt:variant>
      <vt:variant>
        <vt:i4>80</vt:i4>
      </vt:variant>
      <vt:variant>
        <vt:i4>0</vt:i4>
      </vt:variant>
      <vt:variant>
        <vt:i4>5</vt:i4>
      </vt:variant>
      <vt:variant>
        <vt:lpwstr/>
      </vt:variant>
      <vt:variant>
        <vt:lpwstr>_Toc533101100</vt:lpwstr>
      </vt:variant>
      <vt:variant>
        <vt:i4>1900598</vt:i4>
      </vt:variant>
      <vt:variant>
        <vt:i4>74</vt:i4>
      </vt:variant>
      <vt:variant>
        <vt:i4>0</vt:i4>
      </vt:variant>
      <vt:variant>
        <vt:i4>5</vt:i4>
      </vt:variant>
      <vt:variant>
        <vt:lpwstr/>
      </vt:variant>
      <vt:variant>
        <vt:lpwstr>_Toc533101099</vt:lpwstr>
      </vt:variant>
      <vt:variant>
        <vt:i4>1900598</vt:i4>
      </vt:variant>
      <vt:variant>
        <vt:i4>68</vt:i4>
      </vt:variant>
      <vt:variant>
        <vt:i4>0</vt:i4>
      </vt:variant>
      <vt:variant>
        <vt:i4>5</vt:i4>
      </vt:variant>
      <vt:variant>
        <vt:lpwstr/>
      </vt:variant>
      <vt:variant>
        <vt:lpwstr>_Toc533101098</vt:lpwstr>
      </vt:variant>
      <vt:variant>
        <vt:i4>1900598</vt:i4>
      </vt:variant>
      <vt:variant>
        <vt:i4>62</vt:i4>
      </vt:variant>
      <vt:variant>
        <vt:i4>0</vt:i4>
      </vt:variant>
      <vt:variant>
        <vt:i4>5</vt:i4>
      </vt:variant>
      <vt:variant>
        <vt:lpwstr/>
      </vt:variant>
      <vt:variant>
        <vt:lpwstr>_Toc533101097</vt:lpwstr>
      </vt:variant>
      <vt:variant>
        <vt:i4>1900598</vt:i4>
      </vt:variant>
      <vt:variant>
        <vt:i4>56</vt:i4>
      </vt:variant>
      <vt:variant>
        <vt:i4>0</vt:i4>
      </vt:variant>
      <vt:variant>
        <vt:i4>5</vt:i4>
      </vt:variant>
      <vt:variant>
        <vt:lpwstr/>
      </vt:variant>
      <vt:variant>
        <vt:lpwstr>_Toc533101096</vt:lpwstr>
      </vt:variant>
      <vt:variant>
        <vt:i4>1900598</vt:i4>
      </vt:variant>
      <vt:variant>
        <vt:i4>50</vt:i4>
      </vt:variant>
      <vt:variant>
        <vt:i4>0</vt:i4>
      </vt:variant>
      <vt:variant>
        <vt:i4>5</vt:i4>
      </vt:variant>
      <vt:variant>
        <vt:lpwstr/>
      </vt:variant>
      <vt:variant>
        <vt:lpwstr>_Toc533101095</vt:lpwstr>
      </vt:variant>
      <vt:variant>
        <vt:i4>1900598</vt:i4>
      </vt:variant>
      <vt:variant>
        <vt:i4>44</vt:i4>
      </vt:variant>
      <vt:variant>
        <vt:i4>0</vt:i4>
      </vt:variant>
      <vt:variant>
        <vt:i4>5</vt:i4>
      </vt:variant>
      <vt:variant>
        <vt:lpwstr/>
      </vt:variant>
      <vt:variant>
        <vt:lpwstr>_Toc533101094</vt:lpwstr>
      </vt:variant>
      <vt:variant>
        <vt:i4>1900598</vt:i4>
      </vt:variant>
      <vt:variant>
        <vt:i4>38</vt:i4>
      </vt:variant>
      <vt:variant>
        <vt:i4>0</vt:i4>
      </vt:variant>
      <vt:variant>
        <vt:i4>5</vt:i4>
      </vt:variant>
      <vt:variant>
        <vt:lpwstr/>
      </vt:variant>
      <vt:variant>
        <vt:lpwstr>_Toc533101093</vt:lpwstr>
      </vt:variant>
      <vt:variant>
        <vt:i4>1900598</vt:i4>
      </vt:variant>
      <vt:variant>
        <vt:i4>32</vt:i4>
      </vt:variant>
      <vt:variant>
        <vt:i4>0</vt:i4>
      </vt:variant>
      <vt:variant>
        <vt:i4>5</vt:i4>
      </vt:variant>
      <vt:variant>
        <vt:lpwstr/>
      </vt:variant>
      <vt:variant>
        <vt:lpwstr>_Toc533101092</vt:lpwstr>
      </vt:variant>
      <vt:variant>
        <vt:i4>1900598</vt:i4>
      </vt:variant>
      <vt:variant>
        <vt:i4>26</vt:i4>
      </vt:variant>
      <vt:variant>
        <vt:i4>0</vt:i4>
      </vt:variant>
      <vt:variant>
        <vt:i4>5</vt:i4>
      </vt:variant>
      <vt:variant>
        <vt:lpwstr/>
      </vt:variant>
      <vt:variant>
        <vt:lpwstr>_Toc533101091</vt:lpwstr>
      </vt:variant>
      <vt:variant>
        <vt:i4>1900598</vt:i4>
      </vt:variant>
      <vt:variant>
        <vt:i4>20</vt:i4>
      </vt:variant>
      <vt:variant>
        <vt:i4>0</vt:i4>
      </vt:variant>
      <vt:variant>
        <vt:i4>5</vt:i4>
      </vt:variant>
      <vt:variant>
        <vt:lpwstr/>
      </vt:variant>
      <vt:variant>
        <vt:lpwstr>_Toc533101090</vt:lpwstr>
      </vt:variant>
      <vt:variant>
        <vt:i4>1835062</vt:i4>
      </vt:variant>
      <vt:variant>
        <vt:i4>14</vt:i4>
      </vt:variant>
      <vt:variant>
        <vt:i4>0</vt:i4>
      </vt:variant>
      <vt:variant>
        <vt:i4>5</vt:i4>
      </vt:variant>
      <vt:variant>
        <vt:lpwstr/>
      </vt:variant>
      <vt:variant>
        <vt:lpwstr>_Toc533101089</vt:lpwstr>
      </vt:variant>
      <vt:variant>
        <vt:i4>1835062</vt:i4>
      </vt:variant>
      <vt:variant>
        <vt:i4>8</vt:i4>
      </vt:variant>
      <vt:variant>
        <vt:i4>0</vt:i4>
      </vt:variant>
      <vt:variant>
        <vt:i4>5</vt:i4>
      </vt:variant>
      <vt:variant>
        <vt:lpwstr/>
      </vt:variant>
      <vt:variant>
        <vt:lpwstr>_Toc533101088</vt:lpwstr>
      </vt:variant>
      <vt:variant>
        <vt:i4>1835062</vt:i4>
      </vt:variant>
      <vt:variant>
        <vt:i4>2</vt:i4>
      </vt:variant>
      <vt:variant>
        <vt:i4>0</vt:i4>
      </vt:variant>
      <vt:variant>
        <vt:i4>5</vt:i4>
      </vt:variant>
      <vt:variant>
        <vt:lpwstr/>
      </vt:variant>
      <vt:variant>
        <vt:lpwstr>_Toc533101087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Earp</dc:creator>
  <cp:keywords/>
  <cp:lastModifiedBy>Arthur Ostrega</cp:lastModifiedBy>
  <cp:revision>3</cp:revision>
  <dcterms:created xsi:type="dcterms:W3CDTF">2022-04-07T14:58:00Z</dcterms:created>
  <dcterms:modified xsi:type="dcterms:W3CDTF">2022-07-15T15:25:00Z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Document Type">
    <vt:lpwstr/>
  </property>
  <property fmtid="{D5CDD505-2E9C-101B-9397-08002B2CF9AE}" pid="3" name="ContentTypeId">
    <vt:lpwstr>0x0101008DA58B5CA681664FAB24816C56F41085020073CD9A2FDE83D74A8AE87C5E6F6E6916</vt:lpwstr>
  </property>
  <property fmtid="{D5CDD505-2E9C-101B-9397-08002B2CF9AE}" pid="4" name="MediaServiceImageTags">
    <vt:lpwstr/>
  </property>
  <property fmtid="{D5CDD505-2E9C-101B-9397-08002B2CF9AE}" pid="5" name="lcf76f155ced4ddcb4097134ff3c332f">
    <vt:lpwstr/>
  </property>
</Properties>
</file>