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81D558" w14:textId="49FE0BC8" w:rsidR="00401C51" w:rsidRPr="002913C2" w:rsidRDefault="00401C51">
      <w:pPr>
        <w:rPr>
          <w:b/>
          <w:sz w:val="28"/>
          <w:szCs w:val="28"/>
          <w:lang w:val="fr-CA"/>
        </w:rPr>
      </w:pPr>
      <w:r>
        <w:rPr>
          <w:b/>
          <w:bCs/>
          <w:sz w:val="28"/>
          <w:szCs w:val="28"/>
          <w:lang w:val="fr-FR"/>
        </w:rPr>
        <w:t>Tableau de bord du modèle CMM</w:t>
      </w:r>
      <w:bookmarkStart w:id="0" w:name="_GoBack"/>
      <w:bookmarkEnd w:id="0"/>
    </w:p>
    <w:p w14:paraId="7081D559" w14:textId="77777777" w:rsidR="00401C51" w:rsidRDefault="00897558">
      <w:r>
        <w:rPr>
          <w:noProof/>
          <w:lang w:eastAsia="ja-JP" w:bidi="th-TH"/>
        </w:rPr>
        <w:drawing>
          <wp:inline distT="0" distB="0" distL="0" distR="0" wp14:anchorId="7081E2B5" wp14:editId="7081E2B6">
            <wp:extent cx="8896350" cy="2514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8896350" cy="2514600"/>
                    </a:xfrm>
                    <a:prstGeom prst="rect">
                      <a:avLst/>
                    </a:prstGeom>
                  </pic:spPr>
                </pic:pic>
              </a:graphicData>
            </a:graphic>
          </wp:inline>
        </w:drawing>
      </w:r>
    </w:p>
    <w:p w14:paraId="7081D55A" w14:textId="77777777" w:rsidR="00401C51" w:rsidRPr="002913C2" w:rsidRDefault="00401C51">
      <w:pPr>
        <w:rPr>
          <w:b/>
          <w:sz w:val="28"/>
          <w:szCs w:val="28"/>
          <w:lang w:val="fr-CA"/>
        </w:rPr>
      </w:pPr>
      <w:r>
        <w:rPr>
          <w:b/>
          <w:bCs/>
          <w:sz w:val="28"/>
          <w:szCs w:val="28"/>
          <w:lang w:val="fr-FR"/>
        </w:rPr>
        <w:t>Tableau récapitulatif du modèle CMM</w:t>
      </w:r>
    </w:p>
    <w:tbl>
      <w:tblPr>
        <w:tblW w:w="9470" w:type="dxa"/>
        <w:tblLook w:val="04A0" w:firstRow="1" w:lastRow="0" w:firstColumn="1" w:lastColumn="0" w:noHBand="0" w:noVBand="1"/>
      </w:tblPr>
      <w:tblGrid>
        <w:gridCol w:w="5760"/>
        <w:gridCol w:w="580"/>
        <w:gridCol w:w="406"/>
        <w:gridCol w:w="758"/>
        <w:gridCol w:w="647"/>
        <w:gridCol w:w="406"/>
        <w:gridCol w:w="647"/>
        <w:gridCol w:w="266"/>
      </w:tblGrid>
      <w:tr w:rsidR="00897558" w:rsidRPr="00897558" w14:paraId="7081D563" w14:textId="77777777" w:rsidTr="002913C2">
        <w:trPr>
          <w:trHeight w:val="300"/>
        </w:trPr>
        <w:tc>
          <w:tcPr>
            <w:tcW w:w="5760" w:type="dxa"/>
            <w:tcBorders>
              <w:top w:val="nil"/>
              <w:left w:val="nil"/>
              <w:bottom w:val="nil"/>
              <w:right w:val="nil"/>
            </w:tcBorders>
            <w:shd w:val="clear" w:color="000000" w:fill="FFFFFF"/>
            <w:noWrap/>
            <w:vAlign w:val="bottom"/>
            <w:hideMark/>
          </w:tcPr>
          <w:p w14:paraId="7081D55B" w14:textId="77777777" w:rsidR="00897558" w:rsidRPr="00897558" w:rsidRDefault="00897558" w:rsidP="00897558">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 Scores de maturité</w:t>
            </w:r>
          </w:p>
        </w:tc>
        <w:tc>
          <w:tcPr>
            <w:tcW w:w="580" w:type="dxa"/>
            <w:tcBorders>
              <w:top w:val="nil"/>
              <w:left w:val="nil"/>
              <w:bottom w:val="nil"/>
              <w:right w:val="nil"/>
            </w:tcBorders>
            <w:shd w:val="clear" w:color="000000" w:fill="FFFFFF"/>
            <w:noWrap/>
            <w:vAlign w:val="bottom"/>
            <w:hideMark/>
          </w:tcPr>
          <w:p w14:paraId="7081D55C"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406" w:type="dxa"/>
            <w:tcBorders>
              <w:top w:val="nil"/>
              <w:left w:val="nil"/>
              <w:bottom w:val="nil"/>
              <w:right w:val="nil"/>
            </w:tcBorders>
            <w:shd w:val="clear" w:color="000000" w:fill="FFFFFF"/>
            <w:noWrap/>
            <w:vAlign w:val="bottom"/>
            <w:hideMark/>
          </w:tcPr>
          <w:p w14:paraId="7081D55D"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758" w:type="dxa"/>
            <w:tcBorders>
              <w:top w:val="nil"/>
              <w:left w:val="nil"/>
              <w:bottom w:val="nil"/>
              <w:right w:val="nil"/>
            </w:tcBorders>
            <w:shd w:val="clear" w:color="000000" w:fill="FFFFFF"/>
            <w:noWrap/>
            <w:vAlign w:val="bottom"/>
            <w:hideMark/>
          </w:tcPr>
          <w:p w14:paraId="7081D55E"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647" w:type="dxa"/>
            <w:tcBorders>
              <w:top w:val="nil"/>
              <w:left w:val="nil"/>
              <w:bottom w:val="nil"/>
              <w:right w:val="nil"/>
            </w:tcBorders>
            <w:shd w:val="clear" w:color="000000" w:fill="FFFFFF"/>
            <w:noWrap/>
            <w:vAlign w:val="bottom"/>
            <w:hideMark/>
          </w:tcPr>
          <w:p w14:paraId="7081D55F"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406" w:type="dxa"/>
            <w:tcBorders>
              <w:top w:val="nil"/>
              <w:left w:val="nil"/>
              <w:bottom w:val="nil"/>
              <w:right w:val="nil"/>
            </w:tcBorders>
            <w:shd w:val="clear" w:color="000000" w:fill="FFFFFF"/>
            <w:noWrap/>
            <w:vAlign w:val="bottom"/>
            <w:hideMark/>
          </w:tcPr>
          <w:p w14:paraId="7081D560"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647" w:type="dxa"/>
            <w:tcBorders>
              <w:top w:val="nil"/>
              <w:left w:val="nil"/>
              <w:bottom w:val="nil"/>
              <w:right w:val="nil"/>
            </w:tcBorders>
            <w:shd w:val="clear" w:color="000000" w:fill="FFFFFF"/>
            <w:noWrap/>
            <w:vAlign w:val="bottom"/>
            <w:hideMark/>
          </w:tcPr>
          <w:p w14:paraId="7081D561"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266" w:type="dxa"/>
            <w:tcBorders>
              <w:top w:val="nil"/>
              <w:left w:val="nil"/>
              <w:bottom w:val="nil"/>
              <w:right w:val="nil"/>
            </w:tcBorders>
            <w:shd w:val="clear" w:color="000000" w:fill="FFFFFF"/>
            <w:noWrap/>
            <w:vAlign w:val="bottom"/>
            <w:hideMark/>
          </w:tcPr>
          <w:p w14:paraId="7081D562"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r w:rsidR="00897558" w:rsidRPr="00897558" w14:paraId="7081D568" w14:textId="77777777" w:rsidTr="002913C2">
        <w:trPr>
          <w:trHeight w:val="525"/>
        </w:trPr>
        <w:tc>
          <w:tcPr>
            <w:tcW w:w="5760" w:type="dxa"/>
            <w:tcBorders>
              <w:top w:val="nil"/>
              <w:left w:val="nil"/>
              <w:bottom w:val="nil"/>
              <w:right w:val="nil"/>
            </w:tcBorders>
            <w:shd w:val="clear" w:color="auto" w:fill="auto"/>
            <w:noWrap/>
            <w:vAlign w:val="bottom"/>
            <w:hideMark/>
          </w:tcPr>
          <w:p w14:paraId="7081D564" w14:textId="77777777" w:rsidR="00897558" w:rsidRPr="00897558" w:rsidRDefault="00897558" w:rsidP="00897558">
            <w:pPr>
              <w:spacing w:after="0" w:line="240" w:lineRule="auto"/>
              <w:rPr>
                <w:rFonts w:ascii="Calibri" w:eastAsia="Times New Roman" w:hAnsi="Calibri" w:cs="Calibri"/>
                <w:color w:val="000000"/>
              </w:rPr>
            </w:pPr>
          </w:p>
        </w:tc>
        <w:tc>
          <w:tcPr>
            <w:tcW w:w="1744" w:type="dxa"/>
            <w:gridSpan w:val="3"/>
            <w:tcBorders>
              <w:top w:val="nil"/>
              <w:left w:val="nil"/>
              <w:bottom w:val="nil"/>
              <w:right w:val="nil"/>
            </w:tcBorders>
            <w:shd w:val="clear" w:color="auto" w:fill="auto"/>
            <w:vAlign w:val="bottom"/>
            <w:hideMark/>
          </w:tcPr>
          <w:p w14:paraId="7081D565" w14:textId="77777777" w:rsidR="00897558" w:rsidRPr="00897558" w:rsidRDefault="00897558" w:rsidP="00897558">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lang w:val="fr-FR"/>
              </w:rPr>
              <w:t>Centres de santé</w:t>
            </w:r>
          </w:p>
        </w:tc>
        <w:tc>
          <w:tcPr>
            <w:tcW w:w="1700" w:type="dxa"/>
            <w:gridSpan w:val="3"/>
            <w:tcBorders>
              <w:top w:val="nil"/>
              <w:left w:val="nil"/>
              <w:bottom w:val="nil"/>
              <w:right w:val="nil"/>
            </w:tcBorders>
            <w:shd w:val="clear" w:color="auto" w:fill="auto"/>
            <w:vAlign w:val="bottom"/>
            <w:hideMark/>
          </w:tcPr>
          <w:p w14:paraId="7081D566" w14:textId="77777777" w:rsidR="00897558" w:rsidRPr="00897558" w:rsidRDefault="00897558" w:rsidP="00897558">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lang w:val="fr-FR"/>
              </w:rPr>
              <w:t>Entrepôt intermédiaire</w:t>
            </w:r>
          </w:p>
        </w:tc>
        <w:tc>
          <w:tcPr>
            <w:tcW w:w="266" w:type="dxa"/>
            <w:tcBorders>
              <w:top w:val="nil"/>
              <w:left w:val="nil"/>
              <w:bottom w:val="nil"/>
              <w:right w:val="nil"/>
            </w:tcBorders>
            <w:shd w:val="clear" w:color="000000" w:fill="FFFFFF"/>
            <w:noWrap/>
            <w:vAlign w:val="bottom"/>
            <w:hideMark/>
          </w:tcPr>
          <w:p w14:paraId="7081D567"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r w:rsidR="00897558" w:rsidRPr="00897558" w14:paraId="7081D56D" w14:textId="77777777" w:rsidTr="002913C2">
        <w:trPr>
          <w:trHeight w:val="300"/>
        </w:trPr>
        <w:tc>
          <w:tcPr>
            <w:tcW w:w="5760" w:type="dxa"/>
            <w:tcBorders>
              <w:top w:val="nil"/>
              <w:left w:val="nil"/>
              <w:bottom w:val="single" w:sz="4" w:space="0" w:color="auto"/>
              <w:right w:val="nil"/>
            </w:tcBorders>
            <w:shd w:val="clear" w:color="auto" w:fill="auto"/>
            <w:noWrap/>
            <w:vAlign w:val="bottom"/>
            <w:hideMark/>
          </w:tcPr>
          <w:p w14:paraId="7081D569" w14:textId="77777777" w:rsidR="00897558" w:rsidRPr="00897558" w:rsidRDefault="00897558" w:rsidP="00897558">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Module</w:t>
            </w:r>
          </w:p>
        </w:tc>
        <w:tc>
          <w:tcPr>
            <w:tcW w:w="1744" w:type="dxa"/>
            <w:gridSpan w:val="3"/>
            <w:tcBorders>
              <w:top w:val="nil"/>
              <w:left w:val="nil"/>
              <w:bottom w:val="single" w:sz="4" w:space="0" w:color="auto"/>
              <w:right w:val="nil"/>
            </w:tcBorders>
            <w:shd w:val="clear" w:color="auto" w:fill="auto"/>
            <w:noWrap/>
            <w:vAlign w:val="bottom"/>
            <w:hideMark/>
          </w:tcPr>
          <w:p w14:paraId="7081D56A" w14:textId="77777777" w:rsidR="00897558" w:rsidRPr="00897558" w:rsidRDefault="00897558" w:rsidP="00897558">
            <w:pPr>
              <w:spacing w:after="0" w:line="240" w:lineRule="auto"/>
              <w:jc w:val="center"/>
              <w:rPr>
                <w:rFonts w:ascii="Calibri" w:eastAsia="Times New Roman" w:hAnsi="Calibri" w:cs="Calibri"/>
                <w:color w:val="000000"/>
              </w:rPr>
            </w:pPr>
            <w:proofErr w:type="gramStart"/>
            <w:r>
              <w:rPr>
                <w:rFonts w:ascii="Calibri" w:eastAsia="Times New Roman" w:hAnsi="Calibri" w:cs="Calibri"/>
                <w:color w:val="000000"/>
                <w:lang w:val="fr-FR"/>
              </w:rPr>
              <w:t>n</w:t>
            </w:r>
            <w:proofErr w:type="gramEnd"/>
            <w:r>
              <w:rPr>
                <w:rFonts w:ascii="Calibri" w:eastAsia="Times New Roman" w:hAnsi="Calibri" w:cs="Calibri"/>
                <w:color w:val="000000"/>
                <w:lang w:val="fr-FR"/>
              </w:rPr>
              <w:t> = 73</w:t>
            </w:r>
          </w:p>
        </w:tc>
        <w:tc>
          <w:tcPr>
            <w:tcW w:w="1700" w:type="dxa"/>
            <w:gridSpan w:val="3"/>
            <w:tcBorders>
              <w:top w:val="nil"/>
              <w:left w:val="nil"/>
              <w:bottom w:val="single" w:sz="4" w:space="0" w:color="auto"/>
              <w:right w:val="nil"/>
            </w:tcBorders>
            <w:shd w:val="clear" w:color="auto" w:fill="auto"/>
            <w:noWrap/>
            <w:vAlign w:val="bottom"/>
            <w:hideMark/>
          </w:tcPr>
          <w:p w14:paraId="7081D56B" w14:textId="77777777" w:rsidR="00897558" w:rsidRPr="00897558" w:rsidRDefault="00897558" w:rsidP="00897558">
            <w:pPr>
              <w:spacing w:after="0" w:line="240" w:lineRule="auto"/>
              <w:jc w:val="center"/>
              <w:rPr>
                <w:rFonts w:ascii="Calibri" w:eastAsia="Times New Roman" w:hAnsi="Calibri" w:cs="Calibri"/>
                <w:color w:val="000000"/>
              </w:rPr>
            </w:pPr>
            <w:proofErr w:type="gramStart"/>
            <w:r>
              <w:rPr>
                <w:rFonts w:ascii="Calibri" w:eastAsia="Times New Roman" w:hAnsi="Calibri" w:cs="Calibri"/>
                <w:color w:val="000000"/>
                <w:lang w:val="fr-FR"/>
              </w:rPr>
              <w:t>n</w:t>
            </w:r>
            <w:proofErr w:type="gramEnd"/>
            <w:r>
              <w:rPr>
                <w:rFonts w:ascii="Calibri" w:eastAsia="Times New Roman" w:hAnsi="Calibri" w:cs="Calibri"/>
                <w:color w:val="000000"/>
                <w:lang w:val="fr-FR"/>
              </w:rPr>
              <w:t> = 15</w:t>
            </w:r>
          </w:p>
        </w:tc>
        <w:tc>
          <w:tcPr>
            <w:tcW w:w="266" w:type="dxa"/>
            <w:tcBorders>
              <w:top w:val="nil"/>
              <w:left w:val="nil"/>
              <w:bottom w:val="nil"/>
              <w:right w:val="nil"/>
            </w:tcBorders>
            <w:shd w:val="clear" w:color="000000" w:fill="FFFFFF"/>
            <w:noWrap/>
            <w:vAlign w:val="bottom"/>
            <w:hideMark/>
          </w:tcPr>
          <w:p w14:paraId="7081D56C"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r w:rsidR="00897558" w:rsidRPr="00897558" w14:paraId="7081D572" w14:textId="77777777" w:rsidTr="002913C2">
        <w:trPr>
          <w:trHeight w:val="300"/>
        </w:trPr>
        <w:tc>
          <w:tcPr>
            <w:tcW w:w="5760" w:type="dxa"/>
            <w:vMerge w:val="restart"/>
            <w:tcBorders>
              <w:top w:val="nil"/>
              <w:left w:val="nil"/>
              <w:bottom w:val="single" w:sz="4" w:space="0" w:color="A6A6A6"/>
              <w:right w:val="single" w:sz="4" w:space="0" w:color="A6A6A6"/>
            </w:tcBorders>
            <w:shd w:val="clear" w:color="auto" w:fill="auto"/>
            <w:noWrap/>
            <w:vAlign w:val="center"/>
            <w:hideMark/>
          </w:tcPr>
          <w:p w14:paraId="7081D56E"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Entreposage et stockage</w:t>
            </w:r>
          </w:p>
        </w:tc>
        <w:tc>
          <w:tcPr>
            <w:tcW w:w="1744" w:type="dxa"/>
            <w:gridSpan w:val="3"/>
            <w:tcBorders>
              <w:top w:val="single" w:sz="4" w:space="0" w:color="A6A6A6"/>
              <w:left w:val="nil"/>
              <w:bottom w:val="nil"/>
              <w:right w:val="single" w:sz="4" w:space="0" w:color="A6A6A6"/>
            </w:tcBorders>
            <w:shd w:val="clear" w:color="000000" w:fill="FFFFFF"/>
            <w:noWrap/>
            <w:vAlign w:val="bottom"/>
            <w:hideMark/>
          </w:tcPr>
          <w:p w14:paraId="7081D56F" w14:textId="77777777" w:rsidR="00897558" w:rsidRPr="00897558" w:rsidRDefault="00897558" w:rsidP="00897558">
            <w:pPr>
              <w:spacing w:after="0" w:line="240" w:lineRule="auto"/>
              <w:jc w:val="center"/>
              <w:rPr>
                <w:rFonts w:ascii="Calibri" w:eastAsia="Times New Roman" w:hAnsi="Calibri" w:cs="Calibri"/>
                <w:color w:val="000000"/>
              </w:rPr>
            </w:pPr>
            <w:r>
              <w:rPr>
                <w:rFonts w:ascii="Calibri" w:eastAsia="Times New Roman" w:hAnsi="Calibri" w:cs="Calibri"/>
                <w:color w:val="000000"/>
                <w:lang w:val="fr-FR"/>
              </w:rPr>
              <w:t>38 %</w:t>
            </w:r>
          </w:p>
        </w:tc>
        <w:tc>
          <w:tcPr>
            <w:tcW w:w="1700" w:type="dxa"/>
            <w:gridSpan w:val="3"/>
            <w:tcBorders>
              <w:top w:val="single" w:sz="4" w:space="0" w:color="A6A6A6"/>
              <w:left w:val="nil"/>
              <w:bottom w:val="nil"/>
              <w:right w:val="single" w:sz="4" w:space="0" w:color="A6A6A6"/>
            </w:tcBorders>
            <w:shd w:val="clear" w:color="000000" w:fill="FFFFFF"/>
            <w:noWrap/>
            <w:vAlign w:val="bottom"/>
            <w:hideMark/>
          </w:tcPr>
          <w:p w14:paraId="7081D570" w14:textId="77777777" w:rsidR="00897558" w:rsidRPr="00897558" w:rsidRDefault="00897558" w:rsidP="00897558">
            <w:pPr>
              <w:spacing w:after="0" w:line="240" w:lineRule="auto"/>
              <w:jc w:val="center"/>
              <w:rPr>
                <w:rFonts w:ascii="Calibri" w:eastAsia="Times New Roman" w:hAnsi="Calibri" w:cs="Calibri"/>
                <w:color w:val="000000"/>
              </w:rPr>
            </w:pPr>
            <w:r>
              <w:rPr>
                <w:rFonts w:ascii="Calibri" w:eastAsia="Times New Roman" w:hAnsi="Calibri" w:cs="Calibri"/>
                <w:color w:val="000000"/>
                <w:lang w:val="fr-FR"/>
              </w:rPr>
              <w:t>43 %</w:t>
            </w:r>
          </w:p>
        </w:tc>
        <w:tc>
          <w:tcPr>
            <w:tcW w:w="266" w:type="dxa"/>
            <w:tcBorders>
              <w:top w:val="nil"/>
              <w:left w:val="nil"/>
              <w:bottom w:val="nil"/>
              <w:right w:val="nil"/>
            </w:tcBorders>
            <w:shd w:val="clear" w:color="000000" w:fill="FFFFFF"/>
            <w:noWrap/>
            <w:vAlign w:val="bottom"/>
            <w:hideMark/>
          </w:tcPr>
          <w:p w14:paraId="7081D571"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r w:rsidR="00897558" w:rsidRPr="00897558" w14:paraId="7081D57B" w14:textId="77777777" w:rsidTr="002913C2">
        <w:trPr>
          <w:trHeight w:val="300"/>
        </w:trPr>
        <w:tc>
          <w:tcPr>
            <w:tcW w:w="5760" w:type="dxa"/>
            <w:vMerge/>
            <w:tcBorders>
              <w:top w:val="nil"/>
              <w:left w:val="nil"/>
              <w:bottom w:val="single" w:sz="4" w:space="0" w:color="A6A6A6"/>
              <w:right w:val="single" w:sz="4" w:space="0" w:color="A6A6A6"/>
            </w:tcBorders>
            <w:vAlign w:val="center"/>
            <w:hideMark/>
          </w:tcPr>
          <w:p w14:paraId="7081D573" w14:textId="77777777" w:rsidR="00897558" w:rsidRPr="00897558" w:rsidRDefault="00897558" w:rsidP="00897558">
            <w:pPr>
              <w:spacing w:after="0" w:line="240" w:lineRule="auto"/>
              <w:rPr>
                <w:rFonts w:ascii="Calibri" w:eastAsia="Times New Roman" w:hAnsi="Calibri" w:cs="Calibri"/>
                <w:color w:val="000000"/>
              </w:rPr>
            </w:pPr>
          </w:p>
        </w:tc>
        <w:tc>
          <w:tcPr>
            <w:tcW w:w="580" w:type="dxa"/>
            <w:tcBorders>
              <w:top w:val="nil"/>
              <w:left w:val="nil"/>
              <w:bottom w:val="single" w:sz="4" w:space="0" w:color="A6A6A6"/>
              <w:right w:val="nil"/>
            </w:tcBorders>
            <w:shd w:val="clear" w:color="000000" w:fill="FFFFFF"/>
            <w:noWrap/>
            <w:vAlign w:val="bottom"/>
            <w:hideMark/>
          </w:tcPr>
          <w:p w14:paraId="7081D574" w14:textId="77777777" w:rsidR="00897558" w:rsidRPr="00897558" w:rsidRDefault="00897558" w:rsidP="00897558">
            <w:pPr>
              <w:spacing w:after="0" w:line="240" w:lineRule="auto"/>
              <w:jc w:val="right"/>
              <w:rPr>
                <w:rFonts w:ascii="Calibri" w:eastAsia="Times New Roman" w:hAnsi="Calibri" w:cs="Calibri"/>
                <w:color w:val="000000"/>
              </w:rPr>
            </w:pPr>
            <w:r>
              <w:rPr>
                <w:rFonts w:ascii="Calibri" w:eastAsia="Times New Roman" w:hAnsi="Calibri" w:cs="Calibri"/>
                <w:color w:val="000000"/>
                <w:lang w:val="fr-FR"/>
              </w:rPr>
              <w:t>0 %</w:t>
            </w:r>
          </w:p>
        </w:tc>
        <w:tc>
          <w:tcPr>
            <w:tcW w:w="406" w:type="dxa"/>
            <w:tcBorders>
              <w:top w:val="nil"/>
              <w:left w:val="nil"/>
              <w:bottom w:val="single" w:sz="4" w:space="0" w:color="A6A6A6"/>
              <w:right w:val="nil"/>
            </w:tcBorders>
            <w:shd w:val="clear" w:color="000000" w:fill="FFFFFF"/>
            <w:noWrap/>
            <w:vAlign w:val="bottom"/>
            <w:hideMark/>
          </w:tcPr>
          <w:p w14:paraId="7081D575" w14:textId="77777777" w:rsidR="00897558" w:rsidRPr="00897558" w:rsidRDefault="00897558" w:rsidP="00897558">
            <w:pPr>
              <w:spacing w:after="0" w:line="240" w:lineRule="auto"/>
              <w:jc w:val="center"/>
              <w:rPr>
                <w:rFonts w:ascii="Calibri" w:eastAsia="Times New Roman" w:hAnsi="Calibri" w:cs="Calibri"/>
                <w:color w:val="000000"/>
              </w:rPr>
            </w:pPr>
            <w:proofErr w:type="gramStart"/>
            <w:r>
              <w:rPr>
                <w:rFonts w:ascii="Calibri" w:eastAsia="Times New Roman" w:hAnsi="Calibri" w:cs="Calibri"/>
                <w:color w:val="000000"/>
                <w:lang w:val="fr-FR"/>
              </w:rPr>
              <w:t>à</w:t>
            </w:r>
            <w:proofErr w:type="gramEnd"/>
          </w:p>
        </w:tc>
        <w:tc>
          <w:tcPr>
            <w:tcW w:w="758" w:type="dxa"/>
            <w:tcBorders>
              <w:top w:val="nil"/>
              <w:left w:val="nil"/>
              <w:bottom w:val="single" w:sz="4" w:space="0" w:color="A6A6A6"/>
              <w:right w:val="single" w:sz="4" w:space="0" w:color="A6A6A6"/>
            </w:tcBorders>
            <w:shd w:val="clear" w:color="000000" w:fill="FFFFFF"/>
            <w:noWrap/>
            <w:vAlign w:val="bottom"/>
            <w:hideMark/>
          </w:tcPr>
          <w:p w14:paraId="7081D576"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59 %</w:t>
            </w:r>
          </w:p>
        </w:tc>
        <w:tc>
          <w:tcPr>
            <w:tcW w:w="647" w:type="dxa"/>
            <w:tcBorders>
              <w:top w:val="nil"/>
              <w:left w:val="nil"/>
              <w:bottom w:val="single" w:sz="4" w:space="0" w:color="A6A6A6"/>
              <w:right w:val="nil"/>
            </w:tcBorders>
            <w:shd w:val="clear" w:color="000000" w:fill="FFFFFF"/>
            <w:noWrap/>
            <w:vAlign w:val="bottom"/>
            <w:hideMark/>
          </w:tcPr>
          <w:p w14:paraId="7081D577" w14:textId="77777777" w:rsidR="00897558" w:rsidRPr="00897558" w:rsidRDefault="00897558" w:rsidP="00897558">
            <w:pPr>
              <w:spacing w:after="0" w:line="240" w:lineRule="auto"/>
              <w:jc w:val="right"/>
              <w:rPr>
                <w:rFonts w:ascii="Calibri" w:eastAsia="Times New Roman" w:hAnsi="Calibri" w:cs="Calibri"/>
                <w:color w:val="000000"/>
              </w:rPr>
            </w:pPr>
            <w:r>
              <w:rPr>
                <w:rFonts w:ascii="Calibri" w:eastAsia="Times New Roman" w:hAnsi="Calibri" w:cs="Calibri"/>
                <w:color w:val="000000"/>
                <w:lang w:val="fr-FR"/>
              </w:rPr>
              <w:t>32 %</w:t>
            </w:r>
          </w:p>
        </w:tc>
        <w:tc>
          <w:tcPr>
            <w:tcW w:w="406" w:type="dxa"/>
            <w:tcBorders>
              <w:top w:val="nil"/>
              <w:left w:val="nil"/>
              <w:bottom w:val="single" w:sz="4" w:space="0" w:color="A6A6A6"/>
              <w:right w:val="nil"/>
            </w:tcBorders>
            <w:shd w:val="clear" w:color="000000" w:fill="FFFFFF"/>
            <w:noWrap/>
            <w:vAlign w:val="bottom"/>
            <w:hideMark/>
          </w:tcPr>
          <w:p w14:paraId="7081D578" w14:textId="77777777" w:rsidR="00897558" w:rsidRPr="00897558" w:rsidRDefault="00897558" w:rsidP="00897558">
            <w:pPr>
              <w:spacing w:after="0" w:line="240" w:lineRule="auto"/>
              <w:jc w:val="center"/>
              <w:rPr>
                <w:rFonts w:ascii="Calibri" w:eastAsia="Times New Roman" w:hAnsi="Calibri" w:cs="Calibri"/>
                <w:color w:val="000000"/>
              </w:rPr>
            </w:pPr>
            <w:proofErr w:type="gramStart"/>
            <w:r>
              <w:rPr>
                <w:rFonts w:ascii="Calibri" w:eastAsia="Times New Roman" w:hAnsi="Calibri" w:cs="Calibri"/>
                <w:color w:val="000000"/>
                <w:lang w:val="fr-FR"/>
              </w:rPr>
              <w:t>à</w:t>
            </w:r>
            <w:proofErr w:type="gramEnd"/>
          </w:p>
        </w:tc>
        <w:tc>
          <w:tcPr>
            <w:tcW w:w="647" w:type="dxa"/>
            <w:tcBorders>
              <w:top w:val="nil"/>
              <w:left w:val="nil"/>
              <w:bottom w:val="single" w:sz="4" w:space="0" w:color="A6A6A6"/>
              <w:right w:val="single" w:sz="4" w:space="0" w:color="A6A6A6"/>
            </w:tcBorders>
            <w:shd w:val="clear" w:color="000000" w:fill="FFFFFF"/>
            <w:noWrap/>
            <w:vAlign w:val="bottom"/>
            <w:hideMark/>
          </w:tcPr>
          <w:p w14:paraId="7081D579"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52 %</w:t>
            </w:r>
          </w:p>
        </w:tc>
        <w:tc>
          <w:tcPr>
            <w:tcW w:w="266" w:type="dxa"/>
            <w:tcBorders>
              <w:top w:val="nil"/>
              <w:left w:val="nil"/>
              <w:bottom w:val="nil"/>
              <w:right w:val="nil"/>
            </w:tcBorders>
            <w:shd w:val="clear" w:color="000000" w:fill="FFFFFF"/>
            <w:noWrap/>
            <w:vAlign w:val="bottom"/>
            <w:hideMark/>
          </w:tcPr>
          <w:p w14:paraId="7081D57A"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r w:rsidR="00897558" w:rsidRPr="00897558" w14:paraId="7081D580" w14:textId="77777777" w:rsidTr="002913C2">
        <w:trPr>
          <w:trHeight w:val="300"/>
        </w:trPr>
        <w:tc>
          <w:tcPr>
            <w:tcW w:w="5760" w:type="dxa"/>
            <w:vMerge w:val="restart"/>
            <w:tcBorders>
              <w:top w:val="nil"/>
              <w:left w:val="nil"/>
              <w:bottom w:val="single" w:sz="4" w:space="0" w:color="000000"/>
              <w:right w:val="single" w:sz="4" w:space="0" w:color="A6A6A6"/>
            </w:tcBorders>
            <w:shd w:val="clear" w:color="auto" w:fill="auto"/>
            <w:noWrap/>
            <w:vAlign w:val="center"/>
            <w:hideMark/>
          </w:tcPr>
          <w:p w14:paraId="7081D57C" w14:textId="77777777" w:rsidR="00897558" w:rsidRPr="002913C2" w:rsidRDefault="00897558" w:rsidP="00897558">
            <w:pPr>
              <w:spacing w:after="0" w:line="240" w:lineRule="auto"/>
              <w:rPr>
                <w:rFonts w:ascii="Calibri" w:eastAsia="Times New Roman" w:hAnsi="Calibri" w:cs="Calibri"/>
                <w:color w:val="000000"/>
                <w:lang w:val="fr-CA"/>
              </w:rPr>
            </w:pPr>
            <w:r>
              <w:rPr>
                <w:rFonts w:ascii="Calibri" w:eastAsia="Times New Roman" w:hAnsi="Calibri" w:cs="Calibri"/>
                <w:color w:val="000000"/>
                <w:lang w:val="fr-FR"/>
              </w:rPr>
              <w:t>Système d</w:t>
            </w:r>
            <w:r w:rsidR="002913C2">
              <w:rPr>
                <w:rFonts w:ascii="Calibri" w:eastAsia="Times New Roman" w:hAnsi="Calibri" w:cs="Calibri"/>
                <w:color w:val="000000"/>
                <w:lang w:val="fr-FR"/>
              </w:rPr>
              <w:t>’</w:t>
            </w:r>
            <w:r>
              <w:rPr>
                <w:rFonts w:ascii="Calibri" w:eastAsia="Times New Roman" w:hAnsi="Calibri" w:cs="Calibri"/>
                <w:color w:val="000000"/>
                <w:lang w:val="fr-FR"/>
              </w:rPr>
              <w:t>information de la gestion logistique</w:t>
            </w:r>
          </w:p>
        </w:tc>
        <w:tc>
          <w:tcPr>
            <w:tcW w:w="1744" w:type="dxa"/>
            <w:gridSpan w:val="3"/>
            <w:tcBorders>
              <w:top w:val="single" w:sz="4" w:space="0" w:color="A6A6A6"/>
              <w:left w:val="nil"/>
              <w:bottom w:val="nil"/>
              <w:right w:val="single" w:sz="4" w:space="0" w:color="A6A6A6"/>
            </w:tcBorders>
            <w:shd w:val="clear" w:color="000000" w:fill="FFFFFF"/>
            <w:noWrap/>
            <w:vAlign w:val="bottom"/>
            <w:hideMark/>
          </w:tcPr>
          <w:p w14:paraId="7081D57D" w14:textId="77777777" w:rsidR="00897558" w:rsidRPr="00897558" w:rsidRDefault="00897558" w:rsidP="00897558">
            <w:pPr>
              <w:spacing w:after="0" w:line="240" w:lineRule="auto"/>
              <w:jc w:val="center"/>
              <w:rPr>
                <w:rFonts w:ascii="Calibri" w:eastAsia="Times New Roman" w:hAnsi="Calibri" w:cs="Calibri"/>
                <w:color w:val="000000"/>
              </w:rPr>
            </w:pPr>
            <w:r>
              <w:rPr>
                <w:rFonts w:ascii="Calibri" w:eastAsia="Times New Roman" w:hAnsi="Calibri" w:cs="Calibri"/>
                <w:color w:val="000000"/>
                <w:lang w:val="fr-FR"/>
              </w:rPr>
              <w:t>60 %</w:t>
            </w:r>
          </w:p>
        </w:tc>
        <w:tc>
          <w:tcPr>
            <w:tcW w:w="1700" w:type="dxa"/>
            <w:gridSpan w:val="3"/>
            <w:tcBorders>
              <w:top w:val="single" w:sz="4" w:space="0" w:color="A6A6A6"/>
              <w:left w:val="nil"/>
              <w:bottom w:val="nil"/>
              <w:right w:val="single" w:sz="4" w:space="0" w:color="A6A6A6"/>
            </w:tcBorders>
            <w:shd w:val="clear" w:color="000000" w:fill="FFFFFF"/>
            <w:noWrap/>
            <w:vAlign w:val="bottom"/>
            <w:hideMark/>
          </w:tcPr>
          <w:p w14:paraId="7081D57E" w14:textId="77777777" w:rsidR="00897558" w:rsidRPr="00897558" w:rsidRDefault="00897558" w:rsidP="00897558">
            <w:pPr>
              <w:spacing w:after="0" w:line="240" w:lineRule="auto"/>
              <w:jc w:val="center"/>
              <w:rPr>
                <w:rFonts w:ascii="Calibri" w:eastAsia="Times New Roman" w:hAnsi="Calibri" w:cs="Calibri"/>
                <w:color w:val="000000"/>
              </w:rPr>
            </w:pPr>
            <w:r>
              <w:rPr>
                <w:rFonts w:ascii="Calibri" w:eastAsia="Times New Roman" w:hAnsi="Calibri" w:cs="Calibri"/>
                <w:color w:val="000000"/>
                <w:lang w:val="fr-FR"/>
              </w:rPr>
              <w:t>33 %</w:t>
            </w:r>
          </w:p>
        </w:tc>
        <w:tc>
          <w:tcPr>
            <w:tcW w:w="266" w:type="dxa"/>
            <w:tcBorders>
              <w:top w:val="nil"/>
              <w:left w:val="nil"/>
              <w:bottom w:val="nil"/>
              <w:right w:val="nil"/>
            </w:tcBorders>
            <w:shd w:val="clear" w:color="000000" w:fill="FFFFFF"/>
            <w:noWrap/>
            <w:vAlign w:val="bottom"/>
            <w:hideMark/>
          </w:tcPr>
          <w:p w14:paraId="7081D57F"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r w:rsidR="00897558" w:rsidRPr="00897558" w14:paraId="7081D589" w14:textId="77777777" w:rsidTr="002913C2">
        <w:trPr>
          <w:trHeight w:val="300"/>
        </w:trPr>
        <w:tc>
          <w:tcPr>
            <w:tcW w:w="5760" w:type="dxa"/>
            <w:vMerge/>
            <w:tcBorders>
              <w:top w:val="nil"/>
              <w:left w:val="nil"/>
              <w:bottom w:val="single" w:sz="4" w:space="0" w:color="000000"/>
              <w:right w:val="single" w:sz="4" w:space="0" w:color="A6A6A6"/>
            </w:tcBorders>
            <w:vAlign w:val="center"/>
            <w:hideMark/>
          </w:tcPr>
          <w:p w14:paraId="7081D581" w14:textId="77777777" w:rsidR="00897558" w:rsidRPr="00897558" w:rsidRDefault="00897558" w:rsidP="00897558">
            <w:pPr>
              <w:spacing w:after="0" w:line="240" w:lineRule="auto"/>
              <w:rPr>
                <w:rFonts w:ascii="Calibri" w:eastAsia="Times New Roman" w:hAnsi="Calibri" w:cs="Calibri"/>
                <w:color w:val="000000"/>
              </w:rPr>
            </w:pPr>
          </w:p>
        </w:tc>
        <w:tc>
          <w:tcPr>
            <w:tcW w:w="580" w:type="dxa"/>
            <w:tcBorders>
              <w:top w:val="nil"/>
              <w:left w:val="nil"/>
              <w:bottom w:val="single" w:sz="4" w:space="0" w:color="auto"/>
              <w:right w:val="nil"/>
            </w:tcBorders>
            <w:shd w:val="clear" w:color="000000" w:fill="FFFFFF"/>
            <w:noWrap/>
            <w:vAlign w:val="bottom"/>
            <w:hideMark/>
          </w:tcPr>
          <w:p w14:paraId="7081D582" w14:textId="77777777" w:rsidR="00897558" w:rsidRPr="00897558" w:rsidRDefault="00897558" w:rsidP="00897558">
            <w:pPr>
              <w:spacing w:after="0" w:line="240" w:lineRule="auto"/>
              <w:jc w:val="right"/>
              <w:rPr>
                <w:rFonts w:ascii="Calibri" w:eastAsia="Times New Roman" w:hAnsi="Calibri" w:cs="Calibri"/>
                <w:color w:val="000000"/>
              </w:rPr>
            </w:pPr>
            <w:r>
              <w:rPr>
                <w:rFonts w:ascii="Calibri" w:eastAsia="Times New Roman" w:hAnsi="Calibri" w:cs="Calibri"/>
                <w:color w:val="000000"/>
                <w:lang w:val="fr-FR"/>
              </w:rPr>
              <w:t>0 %</w:t>
            </w:r>
          </w:p>
        </w:tc>
        <w:tc>
          <w:tcPr>
            <w:tcW w:w="406" w:type="dxa"/>
            <w:tcBorders>
              <w:top w:val="nil"/>
              <w:left w:val="nil"/>
              <w:bottom w:val="single" w:sz="4" w:space="0" w:color="auto"/>
              <w:right w:val="nil"/>
            </w:tcBorders>
            <w:shd w:val="clear" w:color="000000" w:fill="FFFFFF"/>
            <w:noWrap/>
            <w:vAlign w:val="bottom"/>
            <w:hideMark/>
          </w:tcPr>
          <w:p w14:paraId="7081D583" w14:textId="77777777" w:rsidR="00897558" w:rsidRPr="00897558" w:rsidRDefault="00897558" w:rsidP="00897558">
            <w:pPr>
              <w:spacing w:after="0" w:line="240" w:lineRule="auto"/>
              <w:jc w:val="center"/>
              <w:rPr>
                <w:rFonts w:ascii="Calibri" w:eastAsia="Times New Roman" w:hAnsi="Calibri" w:cs="Calibri"/>
                <w:color w:val="000000"/>
              </w:rPr>
            </w:pPr>
            <w:proofErr w:type="gramStart"/>
            <w:r>
              <w:rPr>
                <w:rFonts w:ascii="Calibri" w:eastAsia="Times New Roman" w:hAnsi="Calibri" w:cs="Calibri"/>
                <w:color w:val="000000"/>
                <w:lang w:val="fr-FR"/>
              </w:rPr>
              <w:t>à</w:t>
            </w:r>
            <w:proofErr w:type="gramEnd"/>
          </w:p>
        </w:tc>
        <w:tc>
          <w:tcPr>
            <w:tcW w:w="758" w:type="dxa"/>
            <w:tcBorders>
              <w:top w:val="nil"/>
              <w:left w:val="nil"/>
              <w:bottom w:val="single" w:sz="4" w:space="0" w:color="auto"/>
              <w:right w:val="single" w:sz="4" w:space="0" w:color="A6A6A6"/>
            </w:tcBorders>
            <w:shd w:val="clear" w:color="000000" w:fill="FFFFFF"/>
            <w:noWrap/>
            <w:vAlign w:val="bottom"/>
            <w:hideMark/>
          </w:tcPr>
          <w:p w14:paraId="7081D584"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75 %</w:t>
            </w:r>
          </w:p>
        </w:tc>
        <w:tc>
          <w:tcPr>
            <w:tcW w:w="647" w:type="dxa"/>
            <w:tcBorders>
              <w:top w:val="nil"/>
              <w:left w:val="nil"/>
              <w:bottom w:val="single" w:sz="4" w:space="0" w:color="auto"/>
              <w:right w:val="nil"/>
            </w:tcBorders>
            <w:shd w:val="clear" w:color="000000" w:fill="FFFFFF"/>
            <w:noWrap/>
            <w:vAlign w:val="bottom"/>
            <w:hideMark/>
          </w:tcPr>
          <w:p w14:paraId="7081D585" w14:textId="77777777" w:rsidR="00897558" w:rsidRPr="00897558" w:rsidRDefault="00897558" w:rsidP="00897558">
            <w:pPr>
              <w:spacing w:after="0" w:line="240" w:lineRule="auto"/>
              <w:jc w:val="right"/>
              <w:rPr>
                <w:rFonts w:ascii="Calibri" w:eastAsia="Times New Roman" w:hAnsi="Calibri" w:cs="Calibri"/>
                <w:color w:val="000000"/>
              </w:rPr>
            </w:pPr>
            <w:r>
              <w:rPr>
                <w:rFonts w:ascii="Calibri" w:eastAsia="Times New Roman" w:hAnsi="Calibri" w:cs="Calibri"/>
                <w:color w:val="000000"/>
                <w:lang w:val="fr-FR"/>
              </w:rPr>
              <w:t>24 %</w:t>
            </w:r>
          </w:p>
        </w:tc>
        <w:tc>
          <w:tcPr>
            <w:tcW w:w="406" w:type="dxa"/>
            <w:tcBorders>
              <w:top w:val="nil"/>
              <w:left w:val="nil"/>
              <w:bottom w:val="single" w:sz="4" w:space="0" w:color="auto"/>
              <w:right w:val="nil"/>
            </w:tcBorders>
            <w:shd w:val="clear" w:color="000000" w:fill="FFFFFF"/>
            <w:noWrap/>
            <w:vAlign w:val="bottom"/>
            <w:hideMark/>
          </w:tcPr>
          <w:p w14:paraId="7081D586" w14:textId="77777777" w:rsidR="00897558" w:rsidRPr="00897558" w:rsidRDefault="00897558" w:rsidP="00897558">
            <w:pPr>
              <w:spacing w:after="0" w:line="240" w:lineRule="auto"/>
              <w:jc w:val="center"/>
              <w:rPr>
                <w:rFonts w:ascii="Calibri" w:eastAsia="Times New Roman" w:hAnsi="Calibri" w:cs="Calibri"/>
                <w:color w:val="000000"/>
              </w:rPr>
            </w:pPr>
            <w:proofErr w:type="gramStart"/>
            <w:r>
              <w:rPr>
                <w:rFonts w:ascii="Calibri" w:eastAsia="Times New Roman" w:hAnsi="Calibri" w:cs="Calibri"/>
                <w:color w:val="000000"/>
                <w:lang w:val="fr-FR"/>
              </w:rPr>
              <w:t>à</w:t>
            </w:r>
            <w:proofErr w:type="gramEnd"/>
          </w:p>
        </w:tc>
        <w:tc>
          <w:tcPr>
            <w:tcW w:w="647" w:type="dxa"/>
            <w:tcBorders>
              <w:top w:val="nil"/>
              <w:left w:val="nil"/>
              <w:bottom w:val="single" w:sz="4" w:space="0" w:color="auto"/>
              <w:right w:val="single" w:sz="4" w:space="0" w:color="A6A6A6"/>
            </w:tcBorders>
            <w:shd w:val="clear" w:color="000000" w:fill="FFFFFF"/>
            <w:noWrap/>
            <w:vAlign w:val="bottom"/>
            <w:hideMark/>
          </w:tcPr>
          <w:p w14:paraId="7081D587"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44 %</w:t>
            </w:r>
          </w:p>
        </w:tc>
        <w:tc>
          <w:tcPr>
            <w:tcW w:w="266" w:type="dxa"/>
            <w:tcBorders>
              <w:top w:val="nil"/>
              <w:left w:val="nil"/>
              <w:bottom w:val="nil"/>
              <w:right w:val="nil"/>
            </w:tcBorders>
            <w:shd w:val="clear" w:color="000000" w:fill="FFFFFF"/>
            <w:noWrap/>
            <w:vAlign w:val="bottom"/>
            <w:hideMark/>
          </w:tcPr>
          <w:p w14:paraId="7081D588"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r w:rsidR="00897558" w:rsidRPr="00897558" w14:paraId="7081D592" w14:textId="77777777" w:rsidTr="002913C2">
        <w:trPr>
          <w:trHeight w:val="300"/>
        </w:trPr>
        <w:tc>
          <w:tcPr>
            <w:tcW w:w="5760" w:type="dxa"/>
            <w:tcBorders>
              <w:top w:val="nil"/>
              <w:left w:val="nil"/>
              <w:bottom w:val="nil"/>
              <w:right w:val="nil"/>
            </w:tcBorders>
            <w:shd w:val="clear" w:color="000000" w:fill="FFFFFF"/>
            <w:noWrap/>
            <w:vAlign w:val="bottom"/>
            <w:hideMark/>
          </w:tcPr>
          <w:p w14:paraId="7081D58A"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w:t>
            </w:r>
          </w:p>
        </w:tc>
        <w:tc>
          <w:tcPr>
            <w:tcW w:w="580" w:type="dxa"/>
            <w:tcBorders>
              <w:top w:val="nil"/>
              <w:left w:val="nil"/>
              <w:bottom w:val="nil"/>
              <w:right w:val="nil"/>
            </w:tcBorders>
            <w:shd w:val="clear" w:color="000000" w:fill="FFFFFF"/>
            <w:noWrap/>
            <w:vAlign w:val="bottom"/>
            <w:hideMark/>
          </w:tcPr>
          <w:p w14:paraId="7081D58B"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406" w:type="dxa"/>
            <w:tcBorders>
              <w:top w:val="nil"/>
              <w:left w:val="nil"/>
              <w:bottom w:val="nil"/>
              <w:right w:val="nil"/>
            </w:tcBorders>
            <w:shd w:val="clear" w:color="000000" w:fill="FFFFFF"/>
            <w:noWrap/>
            <w:vAlign w:val="bottom"/>
            <w:hideMark/>
          </w:tcPr>
          <w:p w14:paraId="7081D58C"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758" w:type="dxa"/>
            <w:tcBorders>
              <w:top w:val="nil"/>
              <w:left w:val="nil"/>
              <w:bottom w:val="nil"/>
              <w:right w:val="nil"/>
            </w:tcBorders>
            <w:shd w:val="clear" w:color="000000" w:fill="FFFFFF"/>
            <w:noWrap/>
            <w:vAlign w:val="bottom"/>
            <w:hideMark/>
          </w:tcPr>
          <w:p w14:paraId="7081D58D"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647" w:type="dxa"/>
            <w:tcBorders>
              <w:top w:val="nil"/>
              <w:left w:val="nil"/>
              <w:bottom w:val="nil"/>
              <w:right w:val="nil"/>
            </w:tcBorders>
            <w:shd w:val="clear" w:color="000000" w:fill="FFFFFF"/>
            <w:noWrap/>
            <w:vAlign w:val="bottom"/>
            <w:hideMark/>
          </w:tcPr>
          <w:p w14:paraId="7081D58E"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406" w:type="dxa"/>
            <w:tcBorders>
              <w:top w:val="nil"/>
              <w:left w:val="nil"/>
              <w:bottom w:val="nil"/>
              <w:right w:val="nil"/>
            </w:tcBorders>
            <w:shd w:val="clear" w:color="000000" w:fill="FFFFFF"/>
            <w:noWrap/>
            <w:vAlign w:val="bottom"/>
            <w:hideMark/>
          </w:tcPr>
          <w:p w14:paraId="7081D58F"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647" w:type="dxa"/>
            <w:tcBorders>
              <w:top w:val="nil"/>
              <w:left w:val="nil"/>
              <w:bottom w:val="nil"/>
              <w:right w:val="nil"/>
            </w:tcBorders>
            <w:shd w:val="clear" w:color="000000" w:fill="FFFFFF"/>
            <w:noWrap/>
            <w:vAlign w:val="bottom"/>
            <w:hideMark/>
          </w:tcPr>
          <w:p w14:paraId="7081D590"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266" w:type="dxa"/>
            <w:tcBorders>
              <w:top w:val="nil"/>
              <w:left w:val="nil"/>
              <w:bottom w:val="nil"/>
              <w:right w:val="nil"/>
            </w:tcBorders>
            <w:shd w:val="clear" w:color="000000" w:fill="FFFFFF"/>
            <w:noWrap/>
            <w:vAlign w:val="bottom"/>
            <w:hideMark/>
          </w:tcPr>
          <w:p w14:paraId="7081D591"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r w:rsidR="00897558" w:rsidRPr="0063452A" w14:paraId="7081D594" w14:textId="77777777" w:rsidTr="002913C2">
        <w:trPr>
          <w:gridAfter w:val="7"/>
          <w:wAfter w:w="3710" w:type="dxa"/>
          <w:trHeight w:val="300"/>
        </w:trPr>
        <w:tc>
          <w:tcPr>
            <w:tcW w:w="5760" w:type="dxa"/>
            <w:tcBorders>
              <w:top w:val="nil"/>
              <w:left w:val="nil"/>
              <w:bottom w:val="nil"/>
              <w:right w:val="nil"/>
            </w:tcBorders>
            <w:shd w:val="clear" w:color="000000" w:fill="FFFFFF"/>
            <w:noWrap/>
            <w:vAlign w:val="bottom"/>
            <w:hideMark/>
          </w:tcPr>
          <w:p w14:paraId="7081D593" w14:textId="77777777" w:rsidR="00897558" w:rsidRPr="002913C2" w:rsidRDefault="00897558" w:rsidP="00443551">
            <w:pPr>
              <w:spacing w:after="0" w:line="240" w:lineRule="auto"/>
              <w:rPr>
                <w:rFonts w:ascii="Calibri" w:eastAsia="Times New Roman" w:hAnsi="Calibri" w:cs="Calibri"/>
                <w:b/>
                <w:bCs/>
                <w:color w:val="000000"/>
                <w:lang w:val="fr-CA"/>
              </w:rPr>
            </w:pPr>
            <w:r>
              <w:rPr>
                <w:rFonts w:ascii="Calibri" w:eastAsia="Times New Roman" w:hAnsi="Calibri" w:cs="Calibri"/>
                <w:b/>
                <w:bCs/>
                <w:color w:val="000000"/>
                <w:lang w:val="fr-FR"/>
              </w:rPr>
              <w:t>2. Scores de maturité : Pourcentage d</w:t>
            </w:r>
            <w:r w:rsidR="002913C2">
              <w:rPr>
                <w:rFonts w:ascii="Calibri" w:eastAsia="Times New Roman" w:hAnsi="Calibri" w:cs="Calibri"/>
                <w:b/>
                <w:bCs/>
                <w:color w:val="000000"/>
                <w:lang w:val="fr-FR"/>
              </w:rPr>
              <w:t>’</w:t>
            </w:r>
            <w:r w:rsidR="00443551">
              <w:rPr>
                <w:rFonts w:ascii="Calibri" w:eastAsia="Times New Roman" w:hAnsi="Calibri" w:cs="Calibri"/>
                <w:b/>
                <w:bCs/>
                <w:color w:val="000000"/>
                <w:lang w:val="fr-FR"/>
              </w:rPr>
              <w:t xml:space="preserve">éléments </w:t>
            </w:r>
            <w:r>
              <w:rPr>
                <w:rFonts w:ascii="Calibri" w:eastAsia="Times New Roman" w:hAnsi="Calibri" w:cs="Calibri"/>
                <w:b/>
                <w:bCs/>
                <w:color w:val="000000"/>
                <w:lang w:val="fr-FR"/>
              </w:rPr>
              <w:t>« </w:t>
            </w:r>
            <w:r w:rsidR="00443551">
              <w:rPr>
                <w:rFonts w:ascii="Calibri" w:eastAsia="Times New Roman" w:hAnsi="Calibri" w:cs="Calibri"/>
                <w:b/>
                <w:bCs/>
                <w:color w:val="000000"/>
                <w:lang w:val="fr-FR"/>
              </w:rPr>
              <w:t>d</w:t>
            </w:r>
            <w:r>
              <w:rPr>
                <w:rFonts w:ascii="Calibri" w:eastAsia="Times New Roman" w:hAnsi="Calibri" w:cs="Calibri"/>
                <w:b/>
                <w:bCs/>
                <w:color w:val="000000"/>
                <w:lang w:val="fr-FR"/>
              </w:rPr>
              <w:t xml:space="preserve">e base » </w:t>
            </w:r>
            <w:r w:rsidR="00443551">
              <w:rPr>
                <w:rFonts w:ascii="Calibri" w:eastAsia="Times New Roman" w:hAnsi="Calibri" w:cs="Calibri"/>
                <w:b/>
                <w:bCs/>
                <w:color w:val="000000"/>
                <w:lang w:val="fr-FR"/>
              </w:rPr>
              <w:br/>
              <w:t xml:space="preserve">    </w:t>
            </w:r>
            <w:r>
              <w:rPr>
                <w:rFonts w:ascii="Calibri" w:eastAsia="Times New Roman" w:hAnsi="Calibri" w:cs="Calibri"/>
                <w:b/>
                <w:bCs/>
                <w:color w:val="000000"/>
                <w:lang w:val="fr-FR"/>
              </w:rPr>
              <w:t>en place</w:t>
            </w:r>
          </w:p>
        </w:tc>
      </w:tr>
      <w:tr w:rsidR="00897558" w:rsidRPr="00443551" w14:paraId="7081D599" w14:textId="77777777" w:rsidTr="002913C2">
        <w:trPr>
          <w:trHeight w:val="600"/>
        </w:trPr>
        <w:tc>
          <w:tcPr>
            <w:tcW w:w="5760" w:type="dxa"/>
            <w:tcBorders>
              <w:top w:val="nil"/>
              <w:left w:val="nil"/>
              <w:bottom w:val="nil"/>
              <w:right w:val="nil"/>
            </w:tcBorders>
            <w:shd w:val="clear" w:color="auto" w:fill="auto"/>
            <w:noWrap/>
            <w:vAlign w:val="bottom"/>
            <w:hideMark/>
          </w:tcPr>
          <w:p w14:paraId="7081D595" w14:textId="77777777" w:rsidR="00897558" w:rsidRPr="002913C2" w:rsidRDefault="00897558" w:rsidP="00897558">
            <w:pPr>
              <w:spacing w:after="0" w:line="240" w:lineRule="auto"/>
              <w:rPr>
                <w:rFonts w:ascii="Calibri" w:eastAsia="Times New Roman" w:hAnsi="Calibri" w:cs="Calibri"/>
                <w:color w:val="000000"/>
                <w:lang w:val="fr-CA"/>
              </w:rPr>
            </w:pPr>
          </w:p>
        </w:tc>
        <w:tc>
          <w:tcPr>
            <w:tcW w:w="1744" w:type="dxa"/>
            <w:gridSpan w:val="3"/>
            <w:tcBorders>
              <w:top w:val="nil"/>
              <w:left w:val="nil"/>
              <w:bottom w:val="nil"/>
              <w:right w:val="nil"/>
            </w:tcBorders>
            <w:shd w:val="clear" w:color="auto" w:fill="auto"/>
            <w:vAlign w:val="bottom"/>
            <w:hideMark/>
          </w:tcPr>
          <w:p w14:paraId="7081D596" w14:textId="77777777" w:rsidR="00897558" w:rsidRPr="00443551" w:rsidRDefault="00897558" w:rsidP="00897558">
            <w:pPr>
              <w:spacing w:after="0" w:line="240" w:lineRule="auto"/>
              <w:jc w:val="center"/>
              <w:rPr>
                <w:rFonts w:ascii="Calibri" w:eastAsia="Times New Roman" w:hAnsi="Calibri" w:cs="Calibri"/>
                <w:b/>
                <w:bCs/>
                <w:color w:val="000000"/>
                <w:lang w:val="fr-CA"/>
              </w:rPr>
            </w:pPr>
            <w:r>
              <w:rPr>
                <w:rFonts w:ascii="Calibri" w:eastAsia="Times New Roman" w:hAnsi="Calibri" w:cs="Calibri"/>
                <w:b/>
                <w:bCs/>
                <w:color w:val="000000"/>
                <w:lang w:val="fr-FR"/>
              </w:rPr>
              <w:t>Centres de santé</w:t>
            </w:r>
          </w:p>
        </w:tc>
        <w:tc>
          <w:tcPr>
            <w:tcW w:w="1700" w:type="dxa"/>
            <w:gridSpan w:val="3"/>
            <w:tcBorders>
              <w:top w:val="nil"/>
              <w:left w:val="nil"/>
              <w:bottom w:val="nil"/>
              <w:right w:val="nil"/>
            </w:tcBorders>
            <w:shd w:val="clear" w:color="auto" w:fill="auto"/>
            <w:vAlign w:val="bottom"/>
            <w:hideMark/>
          </w:tcPr>
          <w:p w14:paraId="7081D597" w14:textId="77777777" w:rsidR="00897558" w:rsidRPr="00443551" w:rsidRDefault="00897558" w:rsidP="00897558">
            <w:pPr>
              <w:spacing w:after="0" w:line="240" w:lineRule="auto"/>
              <w:jc w:val="center"/>
              <w:rPr>
                <w:rFonts w:ascii="Calibri" w:eastAsia="Times New Roman" w:hAnsi="Calibri" w:cs="Calibri"/>
                <w:b/>
                <w:bCs/>
                <w:color w:val="000000"/>
                <w:lang w:val="fr-CA"/>
              </w:rPr>
            </w:pPr>
            <w:r>
              <w:rPr>
                <w:rFonts w:ascii="Calibri" w:eastAsia="Times New Roman" w:hAnsi="Calibri" w:cs="Calibri"/>
                <w:b/>
                <w:bCs/>
                <w:color w:val="000000"/>
                <w:lang w:val="fr-FR"/>
              </w:rPr>
              <w:t>Entrepôt intermédiaire</w:t>
            </w:r>
          </w:p>
        </w:tc>
        <w:tc>
          <w:tcPr>
            <w:tcW w:w="266" w:type="dxa"/>
            <w:tcBorders>
              <w:top w:val="nil"/>
              <w:left w:val="nil"/>
              <w:bottom w:val="nil"/>
              <w:right w:val="nil"/>
            </w:tcBorders>
            <w:shd w:val="clear" w:color="000000" w:fill="FFFFFF"/>
            <w:noWrap/>
            <w:vAlign w:val="bottom"/>
            <w:hideMark/>
          </w:tcPr>
          <w:p w14:paraId="7081D598" w14:textId="77777777" w:rsidR="00897558" w:rsidRPr="00443551" w:rsidRDefault="00897558" w:rsidP="00897558">
            <w:pPr>
              <w:spacing w:after="0" w:line="240" w:lineRule="auto"/>
              <w:rPr>
                <w:rFonts w:ascii="Calibri" w:eastAsia="Times New Roman" w:hAnsi="Calibri" w:cs="Calibri"/>
                <w:color w:val="000000"/>
                <w:lang w:val="fr-CA"/>
              </w:rPr>
            </w:pPr>
            <w:r>
              <w:rPr>
                <w:rFonts w:ascii="Calibri" w:eastAsia="Times New Roman" w:hAnsi="Calibri" w:cs="Calibri"/>
                <w:color w:val="000000"/>
                <w:lang w:val="fr-FR"/>
              </w:rPr>
              <w:t> </w:t>
            </w:r>
          </w:p>
        </w:tc>
      </w:tr>
      <w:tr w:rsidR="00897558" w:rsidRPr="00443551" w14:paraId="7081D59E" w14:textId="77777777" w:rsidTr="00443551">
        <w:trPr>
          <w:trHeight w:val="300"/>
        </w:trPr>
        <w:tc>
          <w:tcPr>
            <w:tcW w:w="5760" w:type="dxa"/>
            <w:tcBorders>
              <w:top w:val="nil"/>
              <w:left w:val="nil"/>
              <w:bottom w:val="single" w:sz="4" w:space="0" w:color="auto"/>
              <w:right w:val="nil"/>
            </w:tcBorders>
            <w:shd w:val="clear" w:color="auto" w:fill="auto"/>
            <w:noWrap/>
            <w:vAlign w:val="bottom"/>
            <w:hideMark/>
          </w:tcPr>
          <w:p w14:paraId="7081D59A" w14:textId="77777777" w:rsidR="00897558" w:rsidRPr="00443551" w:rsidRDefault="00897558" w:rsidP="00897558">
            <w:pPr>
              <w:spacing w:after="0" w:line="240" w:lineRule="auto"/>
              <w:rPr>
                <w:rFonts w:ascii="Calibri" w:eastAsia="Times New Roman" w:hAnsi="Calibri" w:cs="Calibri"/>
                <w:color w:val="000000"/>
                <w:lang w:val="fr-CA"/>
              </w:rPr>
            </w:pPr>
          </w:p>
        </w:tc>
        <w:tc>
          <w:tcPr>
            <w:tcW w:w="1744" w:type="dxa"/>
            <w:gridSpan w:val="3"/>
            <w:tcBorders>
              <w:top w:val="nil"/>
              <w:left w:val="nil"/>
              <w:bottom w:val="single" w:sz="4" w:space="0" w:color="auto"/>
              <w:right w:val="nil"/>
            </w:tcBorders>
            <w:shd w:val="clear" w:color="auto" w:fill="auto"/>
            <w:noWrap/>
            <w:vAlign w:val="bottom"/>
            <w:hideMark/>
          </w:tcPr>
          <w:p w14:paraId="7081D59B" w14:textId="77777777" w:rsidR="00897558" w:rsidRPr="00443551" w:rsidRDefault="00897558" w:rsidP="00897558">
            <w:pPr>
              <w:spacing w:after="0" w:line="240" w:lineRule="auto"/>
              <w:jc w:val="center"/>
              <w:rPr>
                <w:rFonts w:ascii="Calibri" w:eastAsia="Times New Roman" w:hAnsi="Calibri" w:cs="Calibri"/>
                <w:color w:val="000000"/>
                <w:lang w:val="fr-CA"/>
              </w:rPr>
            </w:pPr>
            <w:proofErr w:type="gramStart"/>
            <w:r>
              <w:rPr>
                <w:rFonts w:ascii="Calibri" w:eastAsia="Times New Roman" w:hAnsi="Calibri" w:cs="Calibri"/>
                <w:color w:val="000000"/>
                <w:lang w:val="fr-FR"/>
              </w:rPr>
              <w:t>n</w:t>
            </w:r>
            <w:proofErr w:type="gramEnd"/>
            <w:r>
              <w:rPr>
                <w:rFonts w:ascii="Calibri" w:eastAsia="Times New Roman" w:hAnsi="Calibri" w:cs="Calibri"/>
                <w:color w:val="000000"/>
                <w:lang w:val="fr-FR"/>
              </w:rPr>
              <w:t> = 73</w:t>
            </w:r>
          </w:p>
        </w:tc>
        <w:tc>
          <w:tcPr>
            <w:tcW w:w="1700" w:type="dxa"/>
            <w:gridSpan w:val="3"/>
            <w:tcBorders>
              <w:top w:val="nil"/>
              <w:left w:val="nil"/>
              <w:bottom w:val="single" w:sz="4" w:space="0" w:color="auto"/>
              <w:right w:val="nil"/>
            </w:tcBorders>
            <w:shd w:val="clear" w:color="auto" w:fill="auto"/>
            <w:noWrap/>
            <w:vAlign w:val="bottom"/>
            <w:hideMark/>
          </w:tcPr>
          <w:p w14:paraId="7081D59C" w14:textId="77777777" w:rsidR="00897558" w:rsidRPr="00443551" w:rsidRDefault="00897558" w:rsidP="00897558">
            <w:pPr>
              <w:spacing w:after="0" w:line="240" w:lineRule="auto"/>
              <w:jc w:val="center"/>
              <w:rPr>
                <w:rFonts w:ascii="Calibri" w:eastAsia="Times New Roman" w:hAnsi="Calibri" w:cs="Calibri"/>
                <w:color w:val="000000"/>
                <w:lang w:val="fr-CA"/>
              </w:rPr>
            </w:pPr>
            <w:proofErr w:type="gramStart"/>
            <w:r>
              <w:rPr>
                <w:rFonts w:ascii="Calibri" w:eastAsia="Times New Roman" w:hAnsi="Calibri" w:cs="Calibri"/>
                <w:color w:val="000000"/>
                <w:lang w:val="fr-FR"/>
              </w:rPr>
              <w:t>n</w:t>
            </w:r>
            <w:proofErr w:type="gramEnd"/>
            <w:r>
              <w:rPr>
                <w:rFonts w:ascii="Calibri" w:eastAsia="Times New Roman" w:hAnsi="Calibri" w:cs="Calibri"/>
                <w:color w:val="000000"/>
                <w:lang w:val="fr-FR"/>
              </w:rPr>
              <w:t> = 15</w:t>
            </w:r>
          </w:p>
        </w:tc>
        <w:tc>
          <w:tcPr>
            <w:tcW w:w="266" w:type="dxa"/>
            <w:tcBorders>
              <w:top w:val="nil"/>
              <w:left w:val="nil"/>
              <w:bottom w:val="nil"/>
              <w:right w:val="nil"/>
            </w:tcBorders>
            <w:shd w:val="clear" w:color="000000" w:fill="FFFFFF"/>
            <w:noWrap/>
            <w:vAlign w:val="bottom"/>
            <w:hideMark/>
          </w:tcPr>
          <w:p w14:paraId="7081D59D" w14:textId="77777777" w:rsidR="00897558" w:rsidRPr="00443551" w:rsidRDefault="00897558" w:rsidP="00897558">
            <w:pPr>
              <w:spacing w:after="0" w:line="240" w:lineRule="auto"/>
              <w:rPr>
                <w:rFonts w:ascii="Calibri" w:eastAsia="Times New Roman" w:hAnsi="Calibri" w:cs="Calibri"/>
                <w:color w:val="000000"/>
                <w:lang w:val="fr-CA"/>
              </w:rPr>
            </w:pPr>
            <w:r>
              <w:rPr>
                <w:rFonts w:ascii="Calibri" w:eastAsia="Times New Roman" w:hAnsi="Calibri" w:cs="Calibri"/>
                <w:color w:val="000000"/>
                <w:lang w:val="fr-FR"/>
              </w:rPr>
              <w:t> </w:t>
            </w:r>
          </w:p>
        </w:tc>
      </w:tr>
      <w:tr w:rsidR="00897558" w:rsidRPr="00443551" w14:paraId="7081D5A3" w14:textId="77777777" w:rsidTr="00443551">
        <w:trPr>
          <w:trHeight w:val="300"/>
        </w:trPr>
        <w:tc>
          <w:tcPr>
            <w:tcW w:w="5760" w:type="dxa"/>
            <w:vMerge w:val="restart"/>
            <w:tcBorders>
              <w:top w:val="single" w:sz="4" w:space="0" w:color="auto"/>
              <w:left w:val="nil"/>
              <w:bottom w:val="single" w:sz="4" w:space="0" w:color="A6A6A6"/>
              <w:right w:val="single" w:sz="4" w:space="0" w:color="A6A6A6"/>
            </w:tcBorders>
            <w:shd w:val="clear" w:color="auto" w:fill="auto"/>
            <w:noWrap/>
            <w:vAlign w:val="center"/>
            <w:hideMark/>
          </w:tcPr>
          <w:p w14:paraId="7081D59F" w14:textId="77777777" w:rsidR="00897558" w:rsidRPr="00443551" w:rsidRDefault="00897558" w:rsidP="00897558">
            <w:pPr>
              <w:spacing w:after="0" w:line="240" w:lineRule="auto"/>
              <w:rPr>
                <w:rFonts w:ascii="Calibri" w:eastAsia="Times New Roman" w:hAnsi="Calibri" w:cs="Calibri"/>
                <w:color w:val="000000"/>
                <w:lang w:val="fr-CA"/>
              </w:rPr>
            </w:pPr>
            <w:r>
              <w:rPr>
                <w:rFonts w:ascii="Calibri" w:eastAsia="Times New Roman" w:hAnsi="Calibri" w:cs="Calibri"/>
                <w:color w:val="000000"/>
                <w:lang w:val="fr-FR"/>
              </w:rPr>
              <w:t>Entreposage et stockage</w:t>
            </w:r>
          </w:p>
        </w:tc>
        <w:tc>
          <w:tcPr>
            <w:tcW w:w="1744" w:type="dxa"/>
            <w:gridSpan w:val="3"/>
            <w:tcBorders>
              <w:top w:val="single" w:sz="4" w:space="0" w:color="A6A6A6"/>
              <w:left w:val="nil"/>
              <w:bottom w:val="nil"/>
              <w:right w:val="single" w:sz="4" w:space="0" w:color="A6A6A6"/>
            </w:tcBorders>
            <w:shd w:val="clear" w:color="000000" w:fill="FFFFFF"/>
            <w:noWrap/>
            <w:vAlign w:val="bottom"/>
            <w:hideMark/>
          </w:tcPr>
          <w:p w14:paraId="7081D5A0" w14:textId="77777777" w:rsidR="00897558" w:rsidRPr="00443551" w:rsidRDefault="00897558" w:rsidP="00897558">
            <w:pPr>
              <w:spacing w:after="0" w:line="240" w:lineRule="auto"/>
              <w:jc w:val="center"/>
              <w:rPr>
                <w:rFonts w:ascii="Calibri" w:eastAsia="Times New Roman" w:hAnsi="Calibri" w:cs="Calibri"/>
                <w:color w:val="000000"/>
                <w:lang w:val="fr-CA"/>
              </w:rPr>
            </w:pPr>
            <w:r>
              <w:rPr>
                <w:rFonts w:ascii="Calibri" w:eastAsia="Times New Roman" w:hAnsi="Calibri" w:cs="Calibri"/>
                <w:color w:val="000000"/>
                <w:lang w:val="fr-FR"/>
              </w:rPr>
              <w:t>47 %</w:t>
            </w:r>
          </w:p>
        </w:tc>
        <w:tc>
          <w:tcPr>
            <w:tcW w:w="1700" w:type="dxa"/>
            <w:gridSpan w:val="3"/>
            <w:tcBorders>
              <w:top w:val="single" w:sz="4" w:space="0" w:color="A6A6A6"/>
              <w:left w:val="nil"/>
              <w:bottom w:val="nil"/>
              <w:right w:val="single" w:sz="4" w:space="0" w:color="A6A6A6"/>
            </w:tcBorders>
            <w:shd w:val="clear" w:color="000000" w:fill="FFFFFF"/>
            <w:noWrap/>
            <w:vAlign w:val="bottom"/>
            <w:hideMark/>
          </w:tcPr>
          <w:p w14:paraId="7081D5A1" w14:textId="77777777" w:rsidR="00897558" w:rsidRPr="00443551" w:rsidRDefault="00897558" w:rsidP="00897558">
            <w:pPr>
              <w:spacing w:after="0" w:line="240" w:lineRule="auto"/>
              <w:jc w:val="center"/>
              <w:rPr>
                <w:rFonts w:ascii="Calibri" w:eastAsia="Times New Roman" w:hAnsi="Calibri" w:cs="Calibri"/>
                <w:color w:val="000000"/>
                <w:lang w:val="fr-CA"/>
              </w:rPr>
            </w:pPr>
            <w:r>
              <w:rPr>
                <w:rFonts w:ascii="Calibri" w:eastAsia="Times New Roman" w:hAnsi="Calibri" w:cs="Calibri"/>
                <w:color w:val="000000"/>
                <w:lang w:val="fr-FR"/>
              </w:rPr>
              <w:t>59 %</w:t>
            </w:r>
          </w:p>
        </w:tc>
        <w:tc>
          <w:tcPr>
            <w:tcW w:w="266" w:type="dxa"/>
            <w:tcBorders>
              <w:top w:val="nil"/>
              <w:left w:val="nil"/>
              <w:bottom w:val="nil"/>
              <w:right w:val="nil"/>
            </w:tcBorders>
            <w:shd w:val="clear" w:color="000000" w:fill="FFFFFF"/>
            <w:noWrap/>
            <w:vAlign w:val="bottom"/>
            <w:hideMark/>
          </w:tcPr>
          <w:p w14:paraId="7081D5A2" w14:textId="77777777" w:rsidR="00897558" w:rsidRPr="00443551" w:rsidRDefault="00897558" w:rsidP="00897558">
            <w:pPr>
              <w:spacing w:after="0" w:line="240" w:lineRule="auto"/>
              <w:rPr>
                <w:rFonts w:ascii="Calibri" w:eastAsia="Times New Roman" w:hAnsi="Calibri" w:cs="Calibri"/>
                <w:color w:val="000000"/>
                <w:lang w:val="fr-CA"/>
              </w:rPr>
            </w:pPr>
            <w:r>
              <w:rPr>
                <w:rFonts w:ascii="Calibri" w:eastAsia="Times New Roman" w:hAnsi="Calibri" w:cs="Calibri"/>
                <w:color w:val="000000"/>
                <w:lang w:val="fr-FR"/>
              </w:rPr>
              <w:t> </w:t>
            </w:r>
          </w:p>
        </w:tc>
      </w:tr>
      <w:tr w:rsidR="00897558" w:rsidRPr="00443551" w14:paraId="7081D5AC" w14:textId="77777777" w:rsidTr="002913C2">
        <w:trPr>
          <w:trHeight w:val="300"/>
        </w:trPr>
        <w:tc>
          <w:tcPr>
            <w:tcW w:w="5760" w:type="dxa"/>
            <w:vMerge/>
            <w:tcBorders>
              <w:top w:val="nil"/>
              <w:left w:val="nil"/>
              <w:bottom w:val="single" w:sz="4" w:space="0" w:color="A6A6A6"/>
              <w:right w:val="single" w:sz="4" w:space="0" w:color="A6A6A6"/>
            </w:tcBorders>
            <w:vAlign w:val="center"/>
            <w:hideMark/>
          </w:tcPr>
          <w:p w14:paraId="7081D5A4" w14:textId="77777777" w:rsidR="00897558" w:rsidRPr="00443551" w:rsidRDefault="00897558" w:rsidP="00897558">
            <w:pPr>
              <w:spacing w:after="0" w:line="240" w:lineRule="auto"/>
              <w:rPr>
                <w:rFonts w:ascii="Calibri" w:eastAsia="Times New Roman" w:hAnsi="Calibri" w:cs="Calibri"/>
                <w:color w:val="000000"/>
                <w:lang w:val="fr-CA"/>
              </w:rPr>
            </w:pPr>
          </w:p>
        </w:tc>
        <w:tc>
          <w:tcPr>
            <w:tcW w:w="580" w:type="dxa"/>
            <w:tcBorders>
              <w:top w:val="nil"/>
              <w:left w:val="nil"/>
              <w:bottom w:val="single" w:sz="4" w:space="0" w:color="A6A6A6"/>
              <w:right w:val="nil"/>
            </w:tcBorders>
            <w:shd w:val="clear" w:color="000000" w:fill="FFFFFF"/>
            <w:noWrap/>
            <w:vAlign w:val="bottom"/>
            <w:hideMark/>
          </w:tcPr>
          <w:p w14:paraId="7081D5A5" w14:textId="77777777" w:rsidR="00897558" w:rsidRPr="00443551" w:rsidRDefault="00897558" w:rsidP="00897558">
            <w:pPr>
              <w:spacing w:after="0" w:line="240" w:lineRule="auto"/>
              <w:jc w:val="right"/>
              <w:rPr>
                <w:rFonts w:ascii="Calibri" w:eastAsia="Times New Roman" w:hAnsi="Calibri" w:cs="Calibri"/>
                <w:color w:val="000000"/>
                <w:lang w:val="fr-CA"/>
              </w:rPr>
            </w:pPr>
            <w:r>
              <w:rPr>
                <w:rFonts w:ascii="Calibri" w:eastAsia="Times New Roman" w:hAnsi="Calibri" w:cs="Calibri"/>
                <w:color w:val="000000"/>
                <w:lang w:val="fr-FR"/>
              </w:rPr>
              <w:t>0 %</w:t>
            </w:r>
          </w:p>
        </w:tc>
        <w:tc>
          <w:tcPr>
            <w:tcW w:w="406" w:type="dxa"/>
            <w:tcBorders>
              <w:top w:val="nil"/>
              <w:left w:val="nil"/>
              <w:bottom w:val="single" w:sz="4" w:space="0" w:color="A6A6A6"/>
              <w:right w:val="nil"/>
            </w:tcBorders>
            <w:shd w:val="clear" w:color="000000" w:fill="FFFFFF"/>
            <w:noWrap/>
            <w:vAlign w:val="bottom"/>
            <w:hideMark/>
          </w:tcPr>
          <w:p w14:paraId="7081D5A6" w14:textId="77777777" w:rsidR="00897558" w:rsidRPr="00443551" w:rsidRDefault="00897558" w:rsidP="00897558">
            <w:pPr>
              <w:spacing w:after="0" w:line="240" w:lineRule="auto"/>
              <w:jc w:val="center"/>
              <w:rPr>
                <w:rFonts w:ascii="Calibri" w:eastAsia="Times New Roman" w:hAnsi="Calibri" w:cs="Calibri"/>
                <w:color w:val="000000"/>
                <w:lang w:val="fr-CA"/>
              </w:rPr>
            </w:pPr>
            <w:proofErr w:type="gramStart"/>
            <w:r>
              <w:rPr>
                <w:rFonts w:ascii="Calibri" w:eastAsia="Times New Roman" w:hAnsi="Calibri" w:cs="Calibri"/>
                <w:color w:val="000000"/>
                <w:lang w:val="fr-FR"/>
              </w:rPr>
              <w:t>à</w:t>
            </w:r>
            <w:proofErr w:type="gramEnd"/>
          </w:p>
        </w:tc>
        <w:tc>
          <w:tcPr>
            <w:tcW w:w="758" w:type="dxa"/>
            <w:tcBorders>
              <w:top w:val="nil"/>
              <w:left w:val="nil"/>
              <w:bottom w:val="single" w:sz="4" w:space="0" w:color="A6A6A6"/>
              <w:right w:val="single" w:sz="4" w:space="0" w:color="A6A6A6"/>
            </w:tcBorders>
            <w:shd w:val="clear" w:color="000000" w:fill="FFFFFF"/>
            <w:noWrap/>
            <w:vAlign w:val="bottom"/>
            <w:hideMark/>
          </w:tcPr>
          <w:p w14:paraId="7081D5A7" w14:textId="77777777" w:rsidR="00897558" w:rsidRPr="00443551" w:rsidRDefault="00897558" w:rsidP="00897558">
            <w:pPr>
              <w:spacing w:after="0" w:line="240" w:lineRule="auto"/>
              <w:rPr>
                <w:rFonts w:ascii="Calibri" w:eastAsia="Times New Roman" w:hAnsi="Calibri" w:cs="Calibri"/>
                <w:color w:val="000000"/>
                <w:lang w:val="fr-CA"/>
              </w:rPr>
            </w:pPr>
            <w:r>
              <w:rPr>
                <w:rFonts w:ascii="Calibri" w:eastAsia="Times New Roman" w:hAnsi="Calibri" w:cs="Calibri"/>
                <w:color w:val="000000"/>
                <w:lang w:val="fr-FR"/>
              </w:rPr>
              <w:t>72 %</w:t>
            </w:r>
          </w:p>
        </w:tc>
        <w:tc>
          <w:tcPr>
            <w:tcW w:w="647" w:type="dxa"/>
            <w:tcBorders>
              <w:top w:val="nil"/>
              <w:left w:val="nil"/>
              <w:bottom w:val="single" w:sz="4" w:space="0" w:color="A6A6A6"/>
              <w:right w:val="nil"/>
            </w:tcBorders>
            <w:shd w:val="clear" w:color="000000" w:fill="FFFFFF"/>
            <w:noWrap/>
            <w:vAlign w:val="bottom"/>
            <w:hideMark/>
          </w:tcPr>
          <w:p w14:paraId="7081D5A8" w14:textId="77777777" w:rsidR="00897558" w:rsidRPr="00443551" w:rsidRDefault="00897558" w:rsidP="00897558">
            <w:pPr>
              <w:spacing w:after="0" w:line="240" w:lineRule="auto"/>
              <w:jc w:val="right"/>
              <w:rPr>
                <w:rFonts w:ascii="Calibri" w:eastAsia="Times New Roman" w:hAnsi="Calibri" w:cs="Calibri"/>
                <w:color w:val="000000"/>
                <w:lang w:val="fr-CA"/>
              </w:rPr>
            </w:pPr>
            <w:r>
              <w:rPr>
                <w:rFonts w:ascii="Calibri" w:eastAsia="Times New Roman" w:hAnsi="Calibri" w:cs="Calibri"/>
                <w:color w:val="000000"/>
                <w:lang w:val="fr-FR"/>
              </w:rPr>
              <w:t>46 %</w:t>
            </w:r>
          </w:p>
        </w:tc>
        <w:tc>
          <w:tcPr>
            <w:tcW w:w="406" w:type="dxa"/>
            <w:tcBorders>
              <w:top w:val="nil"/>
              <w:left w:val="nil"/>
              <w:bottom w:val="single" w:sz="4" w:space="0" w:color="A6A6A6"/>
              <w:right w:val="nil"/>
            </w:tcBorders>
            <w:shd w:val="clear" w:color="000000" w:fill="FFFFFF"/>
            <w:noWrap/>
            <w:vAlign w:val="bottom"/>
            <w:hideMark/>
          </w:tcPr>
          <w:p w14:paraId="7081D5A9" w14:textId="77777777" w:rsidR="00897558" w:rsidRPr="00443551" w:rsidRDefault="00897558" w:rsidP="00897558">
            <w:pPr>
              <w:spacing w:after="0" w:line="240" w:lineRule="auto"/>
              <w:jc w:val="center"/>
              <w:rPr>
                <w:rFonts w:ascii="Calibri" w:eastAsia="Times New Roman" w:hAnsi="Calibri" w:cs="Calibri"/>
                <w:color w:val="000000"/>
                <w:lang w:val="fr-CA"/>
              </w:rPr>
            </w:pPr>
            <w:proofErr w:type="gramStart"/>
            <w:r>
              <w:rPr>
                <w:rFonts w:ascii="Calibri" w:eastAsia="Times New Roman" w:hAnsi="Calibri" w:cs="Calibri"/>
                <w:color w:val="000000"/>
                <w:lang w:val="fr-FR"/>
              </w:rPr>
              <w:t>à</w:t>
            </w:r>
            <w:proofErr w:type="gramEnd"/>
          </w:p>
        </w:tc>
        <w:tc>
          <w:tcPr>
            <w:tcW w:w="647" w:type="dxa"/>
            <w:tcBorders>
              <w:top w:val="nil"/>
              <w:left w:val="nil"/>
              <w:bottom w:val="single" w:sz="4" w:space="0" w:color="A6A6A6"/>
              <w:right w:val="single" w:sz="4" w:space="0" w:color="A6A6A6"/>
            </w:tcBorders>
            <w:shd w:val="clear" w:color="000000" w:fill="FFFFFF"/>
            <w:noWrap/>
            <w:vAlign w:val="bottom"/>
            <w:hideMark/>
          </w:tcPr>
          <w:p w14:paraId="7081D5AA" w14:textId="77777777" w:rsidR="00897558" w:rsidRPr="00443551" w:rsidRDefault="00897558" w:rsidP="00897558">
            <w:pPr>
              <w:spacing w:after="0" w:line="240" w:lineRule="auto"/>
              <w:rPr>
                <w:rFonts w:ascii="Calibri" w:eastAsia="Times New Roman" w:hAnsi="Calibri" w:cs="Calibri"/>
                <w:color w:val="000000"/>
                <w:lang w:val="fr-CA"/>
              </w:rPr>
            </w:pPr>
            <w:r>
              <w:rPr>
                <w:rFonts w:ascii="Calibri" w:eastAsia="Times New Roman" w:hAnsi="Calibri" w:cs="Calibri"/>
                <w:color w:val="000000"/>
                <w:lang w:val="fr-FR"/>
              </w:rPr>
              <w:t>73 %</w:t>
            </w:r>
          </w:p>
        </w:tc>
        <w:tc>
          <w:tcPr>
            <w:tcW w:w="266" w:type="dxa"/>
            <w:tcBorders>
              <w:top w:val="nil"/>
              <w:left w:val="nil"/>
              <w:bottom w:val="nil"/>
              <w:right w:val="nil"/>
            </w:tcBorders>
            <w:shd w:val="clear" w:color="000000" w:fill="FFFFFF"/>
            <w:noWrap/>
            <w:vAlign w:val="bottom"/>
            <w:hideMark/>
          </w:tcPr>
          <w:p w14:paraId="7081D5AB" w14:textId="77777777" w:rsidR="00897558" w:rsidRPr="00443551" w:rsidRDefault="00897558" w:rsidP="00897558">
            <w:pPr>
              <w:spacing w:after="0" w:line="240" w:lineRule="auto"/>
              <w:rPr>
                <w:rFonts w:ascii="Calibri" w:eastAsia="Times New Roman" w:hAnsi="Calibri" w:cs="Calibri"/>
                <w:color w:val="000000"/>
                <w:lang w:val="fr-CA"/>
              </w:rPr>
            </w:pPr>
            <w:r>
              <w:rPr>
                <w:rFonts w:ascii="Calibri" w:eastAsia="Times New Roman" w:hAnsi="Calibri" w:cs="Calibri"/>
                <w:color w:val="000000"/>
                <w:lang w:val="fr-FR"/>
              </w:rPr>
              <w:t> </w:t>
            </w:r>
          </w:p>
        </w:tc>
      </w:tr>
      <w:tr w:rsidR="00897558" w:rsidRPr="00897558" w14:paraId="7081D5B1" w14:textId="77777777" w:rsidTr="002913C2">
        <w:trPr>
          <w:trHeight w:val="300"/>
        </w:trPr>
        <w:tc>
          <w:tcPr>
            <w:tcW w:w="5760" w:type="dxa"/>
            <w:vMerge w:val="restart"/>
            <w:tcBorders>
              <w:top w:val="nil"/>
              <w:left w:val="nil"/>
              <w:bottom w:val="single" w:sz="4" w:space="0" w:color="000000"/>
              <w:right w:val="single" w:sz="4" w:space="0" w:color="A6A6A6"/>
            </w:tcBorders>
            <w:shd w:val="clear" w:color="auto" w:fill="auto"/>
            <w:noWrap/>
            <w:vAlign w:val="center"/>
            <w:hideMark/>
          </w:tcPr>
          <w:p w14:paraId="7081D5AD" w14:textId="77777777" w:rsidR="00897558" w:rsidRPr="002913C2" w:rsidRDefault="00897558" w:rsidP="00897558">
            <w:pPr>
              <w:spacing w:after="0" w:line="240" w:lineRule="auto"/>
              <w:rPr>
                <w:rFonts w:ascii="Calibri" w:eastAsia="Times New Roman" w:hAnsi="Calibri" w:cs="Calibri"/>
                <w:color w:val="000000"/>
                <w:lang w:val="fr-CA"/>
              </w:rPr>
            </w:pPr>
            <w:r>
              <w:rPr>
                <w:rFonts w:ascii="Calibri" w:eastAsia="Times New Roman" w:hAnsi="Calibri" w:cs="Calibri"/>
                <w:color w:val="000000"/>
                <w:lang w:val="fr-FR"/>
              </w:rPr>
              <w:t>Système d</w:t>
            </w:r>
            <w:r w:rsidR="002913C2">
              <w:rPr>
                <w:rFonts w:ascii="Calibri" w:eastAsia="Times New Roman" w:hAnsi="Calibri" w:cs="Calibri"/>
                <w:color w:val="000000"/>
                <w:lang w:val="fr-FR"/>
              </w:rPr>
              <w:t>’</w:t>
            </w:r>
            <w:r>
              <w:rPr>
                <w:rFonts w:ascii="Calibri" w:eastAsia="Times New Roman" w:hAnsi="Calibri" w:cs="Calibri"/>
                <w:color w:val="000000"/>
                <w:lang w:val="fr-FR"/>
              </w:rPr>
              <w:t>information de la gestion logistique</w:t>
            </w:r>
          </w:p>
        </w:tc>
        <w:tc>
          <w:tcPr>
            <w:tcW w:w="1744" w:type="dxa"/>
            <w:gridSpan w:val="3"/>
            <w:tcBorders>
              <w:top w:val="single" w:sz="4" w:space="0" w:color="A6A6A6"/>
              <w:left w:val="nil"/>
              <w:bottom w:val="nil"/>
              <w:right w:val="single" w:sz="4" w:space="0" w:color="A6A6A6"/>
            </w:tcBorders>
            <w:shd w:val="clear" w:color="000000" w:fill="FFFFFF"/>
            <w:noWrap/>
            <w:vAlign w:val="bottom"/>
            <w:hideMark/>
          </w:tcPr>
          <w:p w14:paraId="7081D5AE" w14:textId="77777777" w:rsidR="00897558" w:rsidRPr="00897558" w:rsidRDefault="00897558" w:rsidP="00897558">
            <w:pPr>
              <w:spacing w:after="0" w:line="240" w:lineRule="auto"/>
              <w:jc w:val="center"/>
              <w:rPr>
                <w:rFonts w:ascii="Calibri" w:eastAsia="Times New Roman" w:hAnsi="Calibri" w:cs="Calibri"/>
                <w:color w:val="000000"/>
              </w:rPr>
            </w:pPr>
            <w:r>
              <w:rPr>
                <w:rFonts w:ascii="Calibri" w:eastAsia="Times New Roman" w:hAnsi="Calibri" w:cs="Calibri"/>
                <w:color w:val="000000"/>
                <w:lang w:val="fr-FR"/>
              </w:rPr>
              <w:t>67 %</w:t>
            </w:r>
          </w:p>
        </w:tc>
        <w:tc>
          <w:tcPr>
            <w:tcW w:w="1700" w:type="dxa"/>
            <w:gridSpan w:val="3"/>
            <w:tcBorders>
              <w:top w:val="single" w:sz="4" w:space="0" w:color="A6A6A6"/>
              <w:left w:val="nil"/>
              <w:bottom w:val="nil"/>
              <w:right w:val="single" w:sz="4" w:space="0" w:color="A6A6A6"/>
            </w:tcBorders>
            <w:shd w:val="clear" w:color="000000" w:fill="FFFFFF"/>
            <w:noWrap/>
            <w:vAlign w:val="bottom"/>
            <w:hideMark/>
          </w:tcPr>
          <w:p w14:paraId="7081D5AF" w14:textId="77777777" w:rsidR="00897558" w:rsidRPr="00897558" w:rsidRDefault="00897558" w:rsidP="00897558">
            <w:pPr>
              <w:spacing w:after="0" w:line="240" w:lineRule="auto"/>
              <w:jc w:val="center"/>
              <w:rPr>
                <w:rFonts w:ascii="Calibri" w:eastAsia="Times New Roman" w:hAnsi="Calibri" w:cs="Calibri"/>
                <w:color w:val="000000"/>
              </w:rPr>
            </w:pPr>
            <w:r>
              <w:rPr>
                <w:rFonts w:ascii="Calibri" w:eastAsia="Times New Roman" w:hAnsi="Calibri" w:cs="Calibri"/>
                <w:color w:val="000000"/>
                <w:lang w:val="fr-FR"/>
              </w:rPr>
              <w:t>35 %</w:t>
            </w:r>
          </w:p>
        </w:tc>
        <w:tc>
          <w:tcPr>
            <w:tcW w:w="266" w:type="dxa"/>
            <w:tcBorders>
              <w:top w:val="nil"/>
              <w:left w:val="nil"/>
              <w:bottom w:val="nil"/>
              <w:right w:val="nil"/>
            </w:tcBorders>
            <w:shd w:val="clear" w:color="000000" w:fill="FFFFFF"/>
            <w:noWrap/>
            <w:vAlign w:val="bottom"/>
            <w:hideMark/>
          </w:tcPr>
          <w:p w14:paraId="7081D5B0"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r w:rsidR="00897558" w:rsidRPr="00897558" w14:paraId="7081D5BA" w14:textId="77777777" w:rsidTr="002913C2">
        <w:trPr>
          <w:trHeight w:val="300"/>
        </w:trPr>
        <w:tc>
          <w:tcPr>
            <w:tcW w:w="5760" w:type="dxa"/>
            <w:vMerge/>
            <w:tcBorders>
              <w:top w:val="nil"/>
              <w:left w:val="nil"/>
              <w:bottom w:val="single" w:sz="4" w:space="0" w:color="000000"/>
              <w:right w:val="single" w:sz="4" w:space="0" w:color="A6A6A6"/>
            </w:tcBorders>
            <w:vAlign w:val="center"/>
            <w:hideMark/>
          </w:tcPr>
          <w:p w14:paraId="7081D5B2" w14:textId="77777777" w:rsidR="00897558" w:rsidRPr="00897558" w:rsidRDefault="00897558" w:rsidP="00897558">
            <w:pPr>
              <w:spacing w:after="0" w:line="240" w:lineRule="auto"/>
              <w:rPr>
                <w:rFonts w:ascii="Calibri" w:eastAsia="Times New Roman" w:hAnsi="Calibri" w:cs="Calibri"/>
                <w:color w:val="000000"/>
              </w:rPr>
            </w:pPr>
          </w:p>
        </w:tc>
        <w:tc>
          <w:tcPr>
            <w:tcW w:w="580" w:type="dxa"/>
            <w:tcBorders>
              <w:top w:val="nil"/>
              <w:left w:val="nil"/>
              <w:bottom w:val="single" w:sz="4" w:space="0" w:color="auto"/>
              <w:right w:val="nil"/>
            </w:tcBorders>
            <w:shd w:val="clear" w:color="000000" w:fill="FFFFFF"/>
            <w:noWrap/>
            <w:vAlign w:val="bottom"/>
            <w:hideMark/>
          </w:tcPr>
          <w:p w14:paraId="7081D5B3" w14:textId="77777777" w:rsidR="00897558" w:rsidRPr="00897558" w:rsidRDefault="00897558" w:rsidP="00897558">
            <w:pPr>
              <w:spacing w:after="0" w:line="240" w:lineRule="auto"/>
              <w:jc w:val="right"/>
              <w:rPr>
                <w:rFonts w:ascii="Calibri" w:eastAsia="Times New Roman" w:hAnsi="Calibri" w:cs="Calibri"/>
                <w:color w:val="000000"/>
              </w:rPr>
            </w:pPr>
            <w:r>
              <w:rPr>
                <w:rFonts w:ascii="Calibri" w:eastAsia="Times New Roman" w:hAnsi="Calibri" w:cs="Calibri"/>
                <w:color w:val="000000"/>
                <w:lang w:val="fr-FR"/>
              </w:rPr>
              <w:t>0 %</w:t>
            </w:r>
          </w:p>
        </w:tc>
        <w:tc>
          <w:tcPr>
            <w:tcW w:w="406" w:type="dxa"/>
            <w:tcBorders>
              <w:top w:val="nil"/>
              <w:left w:val="nil"/>
              <w:bottom w:val="single" w:sz="4" w:space="0" w:color="auto"/>
              <w:right w:val="nil"/>
            </w:tcBorders>
            <w:shd w:val="clear" w:color="000000" w:fill="FFFFFF"/>
            <w:noWrap/>
            <w:vAlign w:val="bottom"/>
            <w:hideMark/>
          </w:tcPr>
          <w:p w14:paraId="7081D5B4" w14:textId="77777777" w:rsidR="00897558" w:rsidRPr="00897558" w:rsidRDefault="00897558" w:rsidP="00897558">
            <w:pPr>
              <w:spacing w:after="0" w:line="240" w:lineRule="auto"/>
              <w:jc w:val="center"/>
              <w:rPr>
                <w:rFonts w:ascii="Calibri" w:eastAsia="Times New Roman" w:hAnsi="Calibri" w:cs="Calibri"/>
                <w:color w:val="000000"/>
              </w:rPr>
            </w:pPr>
            <w:proofErr w:type="gramStart"/>
            <w:r>
              <w:rPr>
                <w:rFonts w:ascii="Calibri" w:eastAsia="Times New Roman" w:hAnsi="Calibri" w:cs="Calibri"/>
                <w:color w:val="000000"/>
                <w:lang w:val="fr-FR"/>
              </w:rPr>
              <w:t>à</w:t>
            </w:r>
            <w:proofErr w:type="gramEnd"/>
          </w:p>
        </w:tc>
        <w:tc>
          <w:tcPr>
            <w:tcW w:w="758" w:type="dxa"/>
            <w:tcBorders>
              <w:top w:val="nil"/>
              <w:left w:val="nil"/>
              <w:bottom w:val="single" w:sz="4" w:space="0" w:color="auto"/>
              <w:right w:val="single" w:sz="4" w:space="0" w:color="A6A6A6"/>
            </w:tcBorders>
            <w:shd w:val="clear" w:color="000000" w:fill="FFFFFF"/>
            <w:noWrap/>
            <w:vAlign w:val="bottom"/>
            <w:hideMark/>
          </w:tcPr>
          <w:p w14:paraId="7081D5B5"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c>
          <w:tcPr>
            <w:tcW w:w="647" w:type="dxa"/>
            <w:tcBorders>
              <w:top w:val="nil"/>
              <w:left w:val="nil"/>
              <w:bottom w:val="single" w:sz="4" w:space="0" w:color="auto"/>
              <w:right w:val="nil"/>
            </w:tcBorders>
            <w:shd w:val="clear" w:color="000000" w:fill="FFFFFF"/>
            <w:noWrap/>
            <w:vAlign w:val="bottom"/>
            <w:hideMark/>
          </w:tcPr>
          <w:p w14:paraId="7081D5B6" w14:textId="77777777" w:rsidR="00897558" w:rsidRPr="00897558" w:rsidRDefault="00897558" w:rsidP="00897558">
            <w:pPr>
              <w:spacing w:after="0" w:line="240" w:lineRule="auto"/>
              <w:jc w:val="right"/>
              <w:rPr>
                <w:rFonts w:ascii="Calibri" w:eastAsia="Times New Roman" w:hAnsi="Calibri" w:cs="Calibri"/>
                <w:color w:val="000000"/>
              </w:rPr>
            </w:pPr>
            <w:r>
              <w:rPr>
                <w:rFonts w:ascii="Calibri" w:eastAsia="Times New Roman" w:hAnsi="Calibri" w:cs="Calibri"/>
                <w:color w:val="000000"/>
                <w:lang w:val="fr-FR"/>
              </w:rPr>
              <w:t>20 %</w:t>
            </w:r>
          </w:p>
        </w:tc>
        <w:tc>
          <w:tcPr>
            <w:tcW w:w="406" w:type="dxa"/>
            <w:tcBorders>
              <w:top w:val="nil"/>
              <w:left w:val="nil"/>
              <w:bottom w:val="single" w:sz="4" w:space="0" w:color="auto"/>
              <w:right w:val="nil"/>
            </w:tcBorders>
            <w:shd w:val="clear" w:color="000000" w:fill="FFFFFF"/>
            <w:noWrap/>
            <w:vAlign w:val="bottom"/>
            <w:hideMark/>
          </w:tcPr>
          <w:p w14:paraId="7081D5B7" w14:textId="77777777" w:rsidR="00897558" w:rsidRPr="00897558" w:rsidRDefault="00897558" w:rsidP="00897558">
            <w:pPr>
              <w:spacing w:after="0" w:line="240" w:lineRule="auto"/>
              <w:jc w:val="center"/>
              <w:rPr>
                <w:rFonts w:ascii="Calibri" w:eastAsia="Times New Roman" w:hAnsi="Calibri" w:cs="Calibri"/>
                <w:color w:val="000000"/>
              </w:rPr>
            </w:pPr>
            <w:proofErr w:type="gramStart"/>
            <w:r>
              <w:rPr>
                <w:rFonts w:ascii="Calibri" w:eastAsia="Times New Roman" w:hAnsi="Calibri" w:cs="Calibri"/>
                <w:color w:val="000000"/>
                <w:lang w:val="fr-FR"/>
              </w:rPr>
              <w:t>à</w:t>
            </w:r>
            <w:proofErr w:type="gramEnd"/>
          </w:p>
        </w:tc>
        <w:tc>
          <w:tcPr>
            <w:tcW w:w="647" w:type="dxa"/>
            <w:tcBorders>
              <w:top w:val="nil"/>
              <w:left w:val="nil"/>
              <w:bottom w:val="single" w:sz="4" w:space="0" w:color="auto"/>
              <w:right w:val="single" w:sz="4" w:space="0" w:color="A6A6A6"/>
            </w:tcBorders>
            <w:shd w:val="clear" w:color="000000" w:fill="FFFFFF"/>
            <w:noWrap/>
            <w:vAlign w:val="bottom"/>
            <w:hideMark/>
          </w:tcPr>
          <w:p w14:paraId="7081D5B8"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47 %</w:t>
            </w:r>
          </w:p>
        </w:tc>
        <w:tc>
          <w:tcPr>
            <w:tcW w:w="266" w:type="dxa"/>
            <w:tcBorders>
              <w:top w:val="nil"/>
              <w:left w:val="nil"/>
              <w:bottom w:val="nil"/>
              <w:right w:val="nil"/>
            </w:tcBorders>
            <w:shd w:val="clear" w:color="000000" w:fill="FFFFFF"/>
            <w:noWrap/>
            <w:vAlign w:val="bottom"/>
            <w:hideMark/>
          </w:tcPr>
          <w:p w14:paraId="7081D5B9"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bl>
    <w:p w14:paraId="7081D5BB" w14:textId="77777777" w:rsidR="00401C51" w:rsidRPr="002913C2" w:rsidRDefault="00401C51">
      <w:pPr>
        <w:rPr>
          <w:b/>
          <w:sz w:val="28"/>
          <w:szCs w:val="28"/>
          <w:lang w:val="fr-CA"/>
        </w:rPr>
      </w:pPr>
      <w:r>
        <w:rPr>
          <w:b/>
          <w:bCs/>
          <w:sz w:val="28"/>
          <w:szCs w:val="28"/>
          <w:lang w:val="fr-FR"/>
        </w:rPr>
        <w:lastRenderedPageBreak/>
        <w:t>Graphiques à barres du modèle CMM</w:t>
      </w:r>
    </w:p>
    <w:p w14:paraId="7081D5BC" w14:textId="77777777" w:rsidR="00401C51" w:rsidRDefault="00897558">
      <w:pPr>
        <w:rPr>
          <w:noProof/>
        </w:rPr>
      </w:pPr>
      <w:r>
        <w:rPr>
          <w:noProof/>
          <w:lang w:val="fr-FR"/>
        </w:rPr>
        <w:t>Entreposage et stockage :</w:t>
      </w:r>
    </w:p>
    <w:p w14:paraId="7081D5BD" w14:textId="77777777" w:rsidR="00897558" w:rsidRDefault="00897558"/>
    <w:p w14:paraId="7081D5BE" w14:textId="77777777" w:rsidR="00897558" w:rsidRDefault="003E5E94">
      <w:pPr>
        <w:sectPr w:rsidR="00897558" w:rsidSect="00401C51">
          <w:pgSz w:w="15840" w:h="12240" w:orient="landscape"/>
          <w:pgMar w:top="720" w:right="720" w:bottom="720" w:left="720" w:header="720" w:footer="720" w:gutter="0"/>
          <w:cols w:space="720"/>
          <w:docGrid w:linePitch="360"/>
        </w:sectPr>
      </w:pPr>
      <w:r>
        <w:rPr>
          <w:noProof/>
          <w:lang w:eastAsia="ja-JP" w:bidi="th-TH"/>
        </w:rPr>
        <w:drawing>
          <wp:inline distT="0" distB="0" distL="0" distR="0" wp14:anchorId="7081E2B7" wp14:editId="7081E2B8">
            <wp:extent cx="5639435" cy="34321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9435" cy="3432175"/>
                    </a:xfrm>
                    <a:prstGeom prst="rect">
                      <a:avLst/>
                    </a:prstGeom>
                    <a:noFill/>
                  </pic:spPr>
                </pic:pic>
              </a:graphicData>
            </a:graphic>
          </wp:inline>
        </w:drawing>
      </w:r>
    </w:p>
    <w:p w14:paraId="7081D5BF" w14:textId="77777777" w:rsidR="00897558" w:rsidRDefault="00897558">
      <w:r>
        <w:rPr>
          <w:lang w:val="fr-FR"/>
        </w:rPr>
        <w:lastRenderedPageBreak/>
        <w:t>SIGL :</w:t>
      </w:r>
    </w:p>
    <w:p w14:paraId="7081D5C0" w14:textId="77777777" w:rsidR="00897558" w:rsidRDefault="003E5E94">
      <w:pPr>
        <w:sectPr w:rsidR="00897558" w:rsidSect="00401C51">
          <w:pgSz w:w="15840" w:h="12240" w:orient="landscape"/>
          <w:pgMar w:top="720" w:right="720" w:bottom="720" w:left="720" w:header="720" w:footer="720" w:gutter="0"/>
          <w:cols w:space="720"/>
          <w:docGrid w:linePitch="360"/>
        </w:sectPr>
      </w:pPr>
      <w:r>
        <w:rPr>
          <w:noProof/>
          <w:lang w:eastAsia="ja-JP" w:bidi="th-TH"/>
        </w:rPr>
        <w:drawing>
          <wp:inline distT="0" distB="0" distL="0" distR="0" wp14:anchorId="7081E2B9" wp14:editId="7081E2BA">
            <wp:extent cx="5639435" cy="34321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39435" cy="3432175"/>
                    </a:xfrm>
                    <a:prstGeom prst="rect">
                      <a:avLst/>
                    </a:prstGeom>
                    <a:noFill/>
                  </pic:spPr>
                </pic:pic>
              </a:graphicData>
            </a:graphic>
          </wp:inline>
        </w:drawing>
      </w:r>
    </w:p>
    <w:p w14:paraId="7081D5C1" w14:textId="77777777" w:rsidR="00401C51" w:rsidRDefault="00897558">
      <w:pPr>
        <w:rPr>
          <w:b/>
        </w:rPr>
      </w:pPr>
      <w:r>
        <w:rPr>
          <w:b/>
          <w:bCs/>
          <w:lang w:val="fr-FR"/>
        </w:rPr>
        <w:lastRenderedPageBreak/>
        <w:t>Questions descriptives :</w:t>
      </w:r>
    </w:p>
    <w:tbl>
      <w:tblPr>
        <w:tblW w:w="10414" w:type="dxa"/>
        <w:tblLook w:val="04A0" w:firstRow="1" w:lastRow="0" w:firstColumn="1" w:lastColumn="0" w:noHBand="0" w:noVBand="1"/>
      </w:tblPr>
      <w:tblGrid>
        <w:gridCol w:w="1170"/>
        <w:gridCol w:w="3262"/>
        <w:gridCol w:w="3600"/>
        <w:gridCol w:w="915"/>
        <w:gridCol w:w="1467"/>
      </w:tblGrid>
      <w:tr w:rsidR="00897558" w:rsidRPr="00897558" w14:paraId="7081D5C7" w14:textId="77777777" w:rsidTr="00443551">
        <w:trPr>
          <w:trHeight w:val="615"/>
        </w:trPr>
        <w:tc>
          <w:tcPr>
            <w:tcW w:w="1170" w:type="dxa"/>
            <w:tcBorders>
              <w:top w:val="nil"/>
              <w:left w:val="nil"/>
              <w:bottom w:val="nil"/>
              <w:right w:val="nil"/>
            </w:tcBorders>
            <w:shd w:val="clear" w:color="auto" w:fill="auto"/>
            <w:noWrap/>
            <w:vAlign w:val="center"/>
            <w:hideMark/>
          </w:tcPr>
          <w:p w14:paraId="7081D5C2" w14:textId="77777777" w:rsidR="00897558" w:rsidRPr="00897558" w:rsidRDefault="00897558" w:rsidP="00443551">
            <w:pPr>
              <w:spacing w:after="0" w:line="240" w:lineRule="auto"/>
              <w:rPr>
                <w:rFonts w:ascii="Calibri" w:eastAsia="Times New Roman" w:hAnsi="Calibri" w:cs="Calibri"/>
                <w:b/>
                <w:bCs/>
                <w:sz w:val="24"/>
                <w:szCs w:val="24"/>
              </w:rPr>
            </w:pPr>
            <w:r>
              <w:rPr>
                <w:rFonts w:ascii="Calibri" w:eastAsia="Times New Roman" w:hAnsi="Calibri" w:cs="Calibri"/>
                <w:b/>
                <w:bCs/>
                <w:sz w:val="24"/>
                <w:szCs w:val="24"/>
                <w:lang w:val="fr-FR"/>
              </w:rPr>
              <w:t>N°</w:t>
            </w:r>
          </w:p>
        </w:tc>
        <w:tc>
          <w:tcPr>
            <w:tcW w:w="3262" w:type="dxa"/>
            <w:tcBorders>
              <w:top w:val="nil"/>
              <w:left w:val="nil"/>
              <w:bottom w:val="nil"/>
              <w:right w:val="nil"/>
            </w:tcBorders>
            <w:shd w:val="clear" w:color="auto" w:fill="auto"/>
            <w:noWrap/>
            <w:vAlign w:val="center"/>
            <w:hideMark/>
          </w:tcPr>
          <w:p w14:paraId="7081D5C3" w14:textId="77777777" w:rsidR="00897558" w:rsidRPr="00897558" w:rsidRDefault="00897558" w:rsidP="00443551">
            <w:pPr>
              <w:spacing w:after="0" w:line="240" w:lineRule="auto"/>
              <w:rPr>
                <w:rFonts w:ascii="Calibri" w:eastAsia="Times New Roman" w:hAnsi="Calibri" w:cs="Calibri"/>
                <w:b/>
                <w:bCs/>
                <w:color w:val="000000"/>
                <w:sz w:val="24"/>
                <w:szCs w:val="24"/>
              </w:rPr>
            </w:pPr>
            <w:r>
              <w:rPr>
                <w:rFonts w:ascii="Calibri" w:eastAsia="Times New Roman" w:hAnsi="Calibri" w:cs="Calibri"/>
                <w:b/>
                <w:bCs/>
                <w:color w:val="000000"/>
                <w:sz w:val="24"/>
                <w:szCs w:val="24"/>
                <w:lang w:val="fr-FR"/>
              </w:rPr>
              <w:t>QUESTIONS</w:t>
            </w:r>
          </w:p>
        </w:tc>
        <w:tc>
          <w:tcPr>
            <w:tcW w:w="3600" w:type="dxa"/>
            <w:tcBorders>
              <w:top w:val="nil"/>
              <w:left w:val="nil"/>
              <w:bottom w:val="nil"/>
              <w:right w:val="nil"/>
            </w:tcBorders>
            <w:shd w:val="clear" w:color="auto" w:fill="auto"/>
            <w:noWrap/>
            <w:vAlign w:val="center"/>
            <w:hideMark/>
          </w:tcPr>
          <w:p w14:paraId="7081D5C4" w14:textId="77777777" w:rsidR="00897558" w:rsidRPr="00897558" w:rsidRDefault="00443551" w:rsidP="00443551">
            <w:pPr>
              <w:spacing w:after="0" w:line="240" w:lineRule="auto"/>
              <w:rPr>
                <w:rFonts w:ascii="Calibri" w:eastAsia="Times New Roman" w:hAnsi="Calibri" w:cs="Calibri"/>
                <w:b/>
                <w:bCs/>
                <w:color w:val="000000"/>
                <w:sz w:val="24"/>
                <w:szCs w:val="24"/>
              </w:rPr>
            </w:pPr>
            <w:r>
              <w:rPr>
                <w:rFonts w:ascii="Calibri" w:eastAsia="Times New Roman" w:hAnsi="Calibri" w:cs="Calibri"/>
                <w:b/>
                <w:bCs/>
                <w:color w:val="000000"/>
                <w:sz w:val="24"/>
                <w:szCs w:val="24"/>
                <w:lang w:val="fr-FR"/>
              </w:rPr>
              <w:t>RÉPONSES</w:t>
            </w:r>
          </w:p>
        </w:tc>
        <w:tc>
          <w:tcPr>
            <w:tcW w:w="915" w:type="dxa"/>
            <w:tcBorders>
              <w:top w:val="nil"/>
              <w:left w:val="nil"/>
              <w:bottom w:val="nil"/>
              <w:right w:val="nil"/>
            </w:tcBorders>
            <w:shd w:val="clear" w:color="auto" w:fill="auto"/>
            <w:vAlign w:val="center"/>
            <w:hideMark/>
          </w:tcPr>
          <w:p w14:paraId="7081D5C5" w14:textId="77777777" w:rsidR="00897558" w:rsidRPr="00897558" w:rsidRDefault="00897558" w:rsidP="00443551">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lang w:val="fr-FR"/>
              </w:rPr>
              <w:t>Centres de santé</w:t>
            </w:r>
          </w:p>
        </w:tc>
        <w:tc>
          <w:tcPr>
            <w:tcW w:w="1467" w:type="dxa"/>
            <w:tcBorders>
              <w:top w:val="nil"/>
              <w:left w:val="nil"/>
              <w:bottom w:val="nil"/>
              <w:right w:val="nil"/>
            </w:tcBorders>
            <w:shd w:val="clear" w:color="auto" w:fill="auto"/>
            <w:vAlign w:val="center"/>
            <w:hideMark/>
          </w:tcPr>
          <w:p w14:paraId="7081D5C6" w14:textId="77777777" w:rsidR="00897558" w:rsidRPr="00897558" w:rsidRDefault="00897558" w:rsidP="00443551">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lang w:val="fr-FR"/>
              </w:rPr>
              <w:t>Entrepôt intermédiaire</w:t>
            </w:r>
          </w:p>
        </w:tc>
      </w:tr>
      <w:tr w:rsidR="00897558" w:rsidRPr="00897558" w14:paraId="7081D5CC" w14:textId="77777777" w:rsidTr="00443551">
        <w:trPr>
          <w:trHeight w:val="300"/>
        </w:trPr>
        <w:tc>
          <w:tcPr>
            <w:tcW w:w="4432" w:type="dxa"/>
            <w:gridSpan w:val="2"/>
            <w:tcBorders>
              <w:top w:val="nil"/>
              <w:left w:val="nil"/>
              <w:bottom w:val="nil"/>
              <w:right w:val="nil"/>
            </w:tcBorders>
            <w:shd w:val="clear" w:color="000000" w:fill="D9D9D9"/>
            <w:noWrap/>
            <w:vAlign w:val="bottom"/>
            <w:hideMark/>
          </w:tcPr>
          <w:p w14:paraId="7081D5C8" w14:textId="77777777" w:rsidR="00897558" w:rsidRPr="00897558" w:rsidRDefault="00897558" w:rsidP="00897558">
            <w:pPr>
              <w:spacing w:after="0" w:line="240" w:lineRule="auto"/>
              <w:rPr>
                <w:rFonts w:ascii="Calibri" w:eastAsia="Times New Roman" w:hAnsi="Calibri" w:cs="Calibri"/>
                <w:b/>
                <w:bCs/>
                <w:sz w:val="20"/>
                <w:szCs w:val="20"/>
              </w:rPr>
            </w:pPr>
            <w:r>
              <w:rPr>
                <w:rFonts w:ascii="Calibri" w:eastAsia="Times New Roman" w:hAnsi="Calibri" w:cs="Calibri"/>
                <w:b/>
                <w:bCs/>
                <w:sz w:val="20"/>
                <w:szCs w:val="20"/>
                <w:lang w:val="fr-FR"/>
              </w:rPr>
              <w:t>ENTREPOSAGE ET STOCKAGE</w:t>
            </w:r>
          </w:p>
        </w:tc>
        <w:tc>
          <w:tcPr>
            <w:tcW w:w="3600" w:type="dxa"/>
            <w:tcBorders>
              <w:top w:val="nil"/>
              <w:left w:val="nil"/>
              <w:bottom w:val="nil"/>
              <w:right w:val="nil"/>
            </w:tcBorders>
            <w:shd w:val="clear" w:color="000000" w:fill="D9D9D9"/>
            <w:vAlign w:val="bottom"/>
            <w:hideMark/>
          </w:tcPr>
          <w:p w14:paraId="7081D5C9" w14:textId="77777777" w:rsidR="00897558" w:rsidRPr="00897558" w:rsidRDefault="00897558" w:rsidP="00897558">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lang w:val="fr-FR"/>
              </w:rPr>
              <w:t> </w:t>
            </w:r>
          </w:p>
        </w:tc>
        <w:tc>
          <w:tcPr>
            <w:tcW w:w="915" w:type="dxa"/>
            <w:tcBorders>
              <w:top w:val="nil"/>
              <w:left w:val="nil"/>
              <w:bottom w:val="nil"/>
              <w:right w:val="nil"/>
            </w:tcBorders>
            <w:shd w:val="clear" w:color="000000" w:fill="D9D9D9"/>
            <w:vAlign w:val="bottom"/>
            <w:hideMark/>
          </w:tcPr>
          <w:p w14:paraId="7081D5CA" w14:textId="77777777" w:rsidR="00897558" w:rsidRPr="00897558" w:rsidRDefault="00897558" w:rsidP="00897558">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lang w:val="fr-FR"/>
              </w:rPr>
              <w:t> </w:t>
            </w:r>
          </w:p>
        </w:tc>
        <w:tc>
          <w:tcPr>
            <w:tcW w:w="1467" w:type="dxa"/>
            <w:tcBorders>
              <w:top w:val="nil"/>
              <w:left w:val="nil"/>
              <w:bottom w:val="nil"/>
              <w:right w:val="nil"/>
            </w:tcBorders>
            <w:shd w:val="clear" w:color="000000" w:fill="D9D9D9"/>
            <w:vAlign w:val="bottom"/>
            <w:hideMark/>
          </w:tcPr>
          <w:p w14:paraId="7081D5CB" w14:textId="77777777" w:rsidR="00897558" w:rsidRPr="00897558" w:rsidRDefault="00897558" w:rsidP="00897558">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lang w:val="fr-FR"/>
              </w:rPr>
              <w:t> </w:t>
            </w:r>
          </w:p>
        </w:tc>
      </w:tr>
      <w:tr w:rsidR="00897558" w:rsidRPr="00897558" w14:paraId="7081D5D2" w14:textId="77777777" w:rsidTr="00443551">
        <w:trPr>
          <w:trHeight w:val="1035"/>
        </w:trPr>
        <w:tc>
          <w:tcPr>
            <w:tcW w:w="1170" w:type="dxa"/>
            <w:tcBorders>
              <w:top w:val="nil"/>
              <w:left w:val="nil"/>
              <w:bottom w:val="nil"/>
              <w:right w:val="nil"/>
            </w:tcBorders>
            <w:shd w:val="clear" w:color="auto" w:fill="auto"/>
            <w:noWrap/>
            <w:vAlign w:val="bottom"/>
            <w:hideMark/>
          </w:tcPr>
          <w:p w14:paraId="7081D5CD"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WS-206_1</w:t>
            </w:r>
          </w:p>
        </w:tc>
        <w:tc>
          <w:tcPr>
            <w:tcW w:w="3262" w:type="dxa"/>
            <w:tcBorders>
              <w:top w:val="nil"/>
              <w:left w:val="nil"/>
              <w:bottom w:val="nil"/>
              <w:right w:val="nil"/>
            </w:tcBorders>
            <w:shd w:val="clear" w:color="auto" w:fill="auto"/>
            <w:vAlign w:val="bottom"/>
            <w:hideMark/>
          </w:tcPr>
          <w:p w14:paraId="7081D5CE" w14:textId="77777777" w:rsidR="00897558" w:rsidRPr="002913C2" w:rsidRDefault="00897558" w:rsidP="002913C2">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Quelles difficultés rencontre ce site pour la livraison à la population concernée (c</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est-à-dire au niveau de</w:t>
            </w:r>
            <w:r w:rsidR="002913C2">
              <w:rPr>
                <w:rFonts w:ascii="Calibri" w:eastAsia="Times New Roman" w:hAnsi="Calibri" w:cs="Calibri"/>
                <w:color w:val="000000"/>
                <w:sz w:val="20"/>
                <w:szCs w:val="20"/>
                <w:lang w:val="fr-FR"/>
              </w:rPr>
              <w:t> </w:t>
            </w:r>
            <w:r>
              <w:rPr>
                <w:rFonts w:ascii="Calibri" w:eastAsia="Times New Roman" w:hAnsi="Calibri" w:cs="Calibri"/>
                <w:color w:val="000000"/>
                <w:sz w:val="20"/>
                <w:szCs w:val="20"/>
                <w:lang w:val="fr-FR"/>
              </w:rPr>
              <w:t>la réception des produits)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3600" w:type="dxa"/>
            <w:tcBorders>
              <w:top w:val="nil"/>
              <w:left w:val="nil"/>
              <w:bottom w:val="nil"/>
              <w:right w:val="nil"/>
            </w:tcBorders>
            <w:shd w:val="clear" w:color="auto" w:fill="auto"/>
            <w:noWrap/>
            <w:vAlign w:val="center"/>
            <w:hideMark/>
          </w:tcPr>
          <w:p w14:paraId="7081D5CF"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Livraisons en retard</w:t>
            </w:r>
          </w:p>
        </w:tc>
        <w:tc>
          <w:tcPr>
            <w:tcW w:w="915" w:type="dxa"/>
            <w:tcBorders>
              <w:top w:val="nil"/>
              <w:left w:val="nil"/>
              <w:bottom w:val="nil"/>
              <w:right w:val="nil"/>
            </w:tcBorders>
            <w:shd w:val="clear" w:color="auto" w:fill="auto"/>
            <w:noWrap/>
            <w:vAlign w:val="center"/>
            <w:hideMark/>
          </w:tcPr>
          <w:p w14:paraId="7081D5D0"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37 %</w:t>
            </w:r>
          </w:p>
        </w:tc>
        <w:tc>
          <w:tcPr>
            <w:tcW w:w="1467" w:type="dxa"/>
            <w:tcBorders>
              <w:top w:val="nil"/>
              <w:left w:val="nil"/>
              <w:bottom w:val="nil"/>
              <w:right w:val="nil"/>
            </w:tcBorders>
            <w:shd w:val="clear" w:color="auto" w:fill="auto"/>
            <w:noWrap/>
            <w:vAlign w:val="center"/>
            <w:hideMark/>
          </w:tcPr>
          <w:p w14:paraId="7081D5D1"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5D8" w14:textId="77777777" w:rsidTr="00443551">
        <w:trPr>
          <w:trHeight w:val="300"/>
        </w:trPr>
        <w:tc>
          <w:tcPr>
            <w:tcW w:w="1170" w:type="dxa"/>
            <w:tcBorders>
              <w:top w:val="nil"/>
              <w:left w:val="nil"/>
              <w:bottom w:val="nil"/>
              <w:right w:val="nil"/>
            </w:tcBorders>
            <w:shd w:val="clear" w:color="auto" w:fill="auto"/>
            <w:noWrap/>
            <w:vAlign w:val="bottom"/>
            <w:hideMark/>
          </w:tcPr>
          <w:p w14:paraId="7081D5D3"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WS-206_2</w:t>
            </w:r>
          </w:p>
        </w:tc>
        <w:tc>
          <w:tcPr>
            <w:tcW w:w="3262" w:type="dxa"/>
            <w:tcBorders>
              <w:top w:val="nil"/>
              <w:left w:val="nil"/>
              <w:bottom w:val="nil"/>
              <w:right w:val="nil"/>
            </w:tcBorders>
            <w:shd w:val="clear" w:color="auto" w:fill="auto"/>
            <w:vAlign w:val="bottom"/>
            <w:hideMark/>
          </w:tcPr>
          <w:p w14:paraId="7081D5D4"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5D5"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Livraisons non annoncées</w:t>
            </w:r>
          </w:p>
        </w:tc>
        <w:tc>
          <w:tcPr>
            <w:tcW w:w="915" w:type="dxa"/>
            <w:tcBorders>
              <w:top w:val="nil"/>
              <w:left w:val="nil"/>
              <w:bottom w:val="nil"/>
              <w:right w:val="nil"/>
            </w:tcBorders>
            <w:shd w:val="clear" w:color="auto" w:fill="auto"/>
            <w:noWrap/>
            <w:vAlign w:val="center"/>
            <w:hideMark/>
          </w:tcPr>
          <w:p w14:paraId="7081D5D6"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39 %</w:t>
            </w:r>
          </w:p>
        </w:tc>
        <w:tc>
          <w:tcPr>
            <w:tcW w:w="1467" w:type="dxa"/>
            <w:tcBorders>
              <w:top w:val="nil"/>
              <w:left w:val="nil"/>
              <w:bottom w:val="nil"/>
              <w:right w:val="nil"/>
            </w:tcBorders>
            <w:shd w:val="clear" w:color="auto" w:fill="auto"/>
            <w:noWrap/>
            <w:vAlign w:val="center"/>
            <w:hideMark/>
          </w:tcPr>
          <w:p w14:paraId="7081D5D7"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5DE" w14:textId="77777777" w:rsidTr="00443551">
        <w:trPr>
          <w:trHeight w:val="300"/>
        </w:trPr>
        <w:tc>
          <w:tcPr>
            <w:tcW w:w="1170" w:type="dxa"/>
            <w:tcBorders>
              <w:top w:val="nil"/>
              <w:left w:val="nil"/>
              <w:bottom w:val="nil"/>
              <w:right w:val="nil"/>
            </w:tcBorders>
            <w:shd w:val="clear" w:color="auto" w:fill="auto"/>
            <w:noWrap/>
            <w:vAlign w:val="bottom"/>
            <w:hideMark/>
          </w:tcPr>
          <w:p w14:paraId="7081D5D9"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WS-206_3</w:t>
            </w:r>
          </w:p>
        </w:tc>
        <w:tc>
          <w:tcPr>
            <w:tcW w:w="3262" w:type="dxa"/>
            <w:tcBorders>
              <w:top w:val="nil"/>
              <w:left w:val="nil"/>
              <w:bottom w:val="nil"/>
              <w:right w:val="nil"/>
            </w:tcBorders>
            <w:shd w:val="clear" w:color="auto" w:fill="auto"/>
            <w:vAlign w:val="bottom"/>
            <w:hideMark/>
          </w:tcPr>
          <w:p w14:paraId="7081D5DA"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5DB"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Incertitude quant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arrivée des livraisons</w:t>
            </w:r>
          </w:p>
        </w:tc>
        <w:tc>
          <w:tcPr>
            <w:tcW w:w="915" w:type="dxa"/>
            <w:tcBorders>
              <w:top w:val="nil"/>
              <w:left w:val="nil"/>
              <w:bottom w:val="nil"/>
              <w:right w:val="nil"/>
            </w:tcBorders>
            <w:shd w:val="clear" w:color="auto" w:fill="auto"/>
            <w:noWrap/>
            <w:vAlign w:val="center"/>
            <w:hideMark/>
          </w:tcPr>
          <w:p w14:paraId="7081D5DC"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53 %</w:t>
            </w:r>
          </w:p>
        </w:tc>
        <w:tc>
          <w:tcPr>
            <w:tcW w:w="1467" w:type="dxa"/>
            <w:tcBorders>
              <w:top w:val="nil"/>
              <w:left w:val="nil"/>
              <w:bottom w:val="nil"/>
              <w:right w:val="nil"/>
            </w:tcBorders>
            <w:shd w:val="clear" w:color="auto" w:fill="auto"/>
            <w:noWrap/>
            <w:vAlign w:val="center"/>
            <w:hideMark/>
          </w:tcPr>
          <w:p w14:paraId="7081D5DD"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5E4" w14:textId="77777777" w:rsidTr="00443551">
        <w:trPr>
          <w:trHeight w:val="300"/>
        </w:trPr>
        <w:tc>
          <w:tcPr>
            <w:tcW w:w="1170" w:type="dxa"/>
            <w:tcBorders>
              <w:top w:val="nil"/>
              <w:left w:val="nil"/>
              <w:bottom w:val="nil"/>
              <w:right w:val="nil"/>
            </w:tcBorders>
            <w:shd w:val="clear" w:color="auto" w:fill="auto"/>
            <w:noWrap/>
            <w:vAlign w:val="bottom"/>
            <w:hideMark/>
          </w:tcPr>
          <w:p w14:paraId="7081D5DF"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WS-206_4</w:t>
            </w:r>
          </w:p>
        </w:tc>
        <w:tc>
          <w:tcPr>
            <w:tcW w:w="3262" w:type="dxa"/>
            <w:tcBorders>
              <w:top w:val="nil"/>
              <w:left w:val="nil"/>
              <w:bottom w:val="nil"/>
              <w:right w:val="nil"/>
            </w:tcBorders>
            <w:shd w:val="clear" w:color="auto" w:fill="auto"/>
            <w:vAlign w:val="bottom"/>
            <w:hideMark/>
          </w:tcPr>
          <w:p w14:paraId="7081D5E0"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5E1"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Produits endommagés</w:t>
            </w:r>
          </w:p>
        </w:tc>
        <w:tc>
          <w:tcPr>
            <w:tcW w:w="915" w:type="dxa"/>
            <w:tcBorders>
              <w:top w:val="nil"/>
              <w:left w:val="nil"/>
              <w:bottom w:val="nil"/>
              <w:right w:val="nil"/>
            </w:tcBorders>
            <w:shd w:val="clear" w:color="auto" w:fill="auto"/>
            <w:noWrap/>
            <w:vAlign w:val="center"/>
            <w:hideMark/>
          </w:tcPr>
          <w:p w14:paraId="7081D5E2"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7 %</w:t>
            </w:r>
          </w:p>
        </w:tc>
        <w:tc>
          <w:tcPr>
            <w:tcW w:w="1467" w:type="dxa"/>
            <w:tcBorders>
              <w:top w:val="nil"/>
              <w:left w:val="nil"/>
              <w:bottom w:val="nil"/>
              <w:right w:val="nil"/>
            </w:tcBorders>
            <w:shd w:val="clear" w:color="auto" w:fill="auto"/>
            <w:noWrap/>
            <w:vAlign w:val="center"/>
            <w:hideMark/>
          </w:tcPr>
          <w:p w14:paraId="7081D5E3"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5EA" w14:textId="77777777" w:rsidTr="00443551">
        <w:trPr>
          <w:trHeight w:val="300"/>
        </w:trPr>
        <w:tc>
          <w:tcPr>
            <w:tcW w:w="1170" w:type="dxa"/>
            <w:tcBorders>
              <w:top w:val="nil"/>
              <w:left w:val="nil"/>
              <w:bottom w:val="nil"/>
              <w:right w:val="nil"/>
            </w:tcBorders>
            <w:shd w:val="clear" w:color="auto" w:fill="auto"/>
            <w:noWrap/>
            <w:vAlign w:val="bottom"/>
            <w:hideMark/>
          </w:tcPr>
          <w:p w14:paraId="7081D5E5"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WS-206_5</w:t>
            </w:r>
          </w:p>
        </w:tc>
        <w:tc>
          <w:tcPr>
            <w:tcW w:w="3262" w:type="dxa"/>
            <w:tcBorders>
              <w:top w:val="nil"/>
              <w:left w:val="nil"/>
              <w:bottom w:val="nil"/>
              <w:right w:val="nil"/>
            </w:tcBorders>
            <w:shd w:val="clear" w:color="auto" w:fill="auto"/>
            <w:vAlign w:val="bottom"/>
            <w:hideMark/>
          </w:tcPr>
          <w:p w14:paraId="7081D5E6"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5E7"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Livraisons partielles</w:t>
            </w:r>
          </w:p>
        </w:tc>
        <w:tc>
          <w:tcPr>
            <w:tcW w:w="915" w:type="dxa"/>
            <w:tcBorders>
              <w:top w:val="nil"/>
              <w:left w:val="nil"/>
              <w:bottom w:val="nil"/>
              <w:right w:val="nil"/>
            </w:tcBorders>
            <w:shd w:val="clear" w:color="auto" w:fill="auto"/>
            <w:noWrap/>
            <w:vAlign w:val="center"/>
            <w:hideMark/>
          </w:tcPr>
          <w:p w14:paraId="7081D5E8"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61 %</w:t>
            </w:r>
          </w:p>
        </w:tc>
        <w:tc>
          <w:tcPr>
            <w:tcW w:w="1467" w:type="dxa"/>
            <w:tcBorders>
              <w:top w:val="nil"/>
              <w:left w:val="nil"/>
              <w:bottom w:val="nil"/>
              <w:right w:val="nil"/>
            </w:tcBorders>
            <w:shd w:val="clear" w:color="auto" w:fill="auto"/>
            <w:noWrap/>
            <w:vAlign w:val="center"/>
            <w:hideMark/>
          </w:tcPr>
          <w:p w14:paraId="7081D5E9"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5F0" w14:textId="77777777" w:rsidTr="00443551">
        <w:trPr>
          <w:trHeight w:val="300"/>
        </w:trPr>
        <w:tc>
          <w:tcPr>
            <w:tcW w:w="1170" w:type="dxa"/>
            <w:tcBorders>
              <w:top w:val="nil"/>
              <w:left w:val="nil"/>
              <w:bottom w:val="nil"/>
              <w:right w:val="nil"/>
            </w:tcBorders>
            <w:shd w:val="clear" w:color="auto" w:fill="auto"/>
            <w:noWrap/>
            <w:vAlign w:val="bottom"/>
            <w:hideMark/>
          </w:tcPr>
          <w:p w14:paraId="7081D5EB"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WS-206_6</w:t>
            </w:r>
          </w:p>
        </w:tc>
        <w:tc>
          <w:tcPr>
            <w:tcW w:w="3262" w:type="dxa"/>
            <w:tcBorders>
              <w:top w:val="nil"/>
              <w:left w:val="nil"/>
              <w:bottom w:val="nil"/>
              <w:right w:val="nil"/>
            </w:tcBorders>
            <w:shd w:val="clear" w:color="auto" w:fill="auto"/>
            <w:vAlign w:val="bottom"/>
            <w:hideMark/>
          </w:tcPr>
          <w:p w14:paraId="7081D5EC"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5ED"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Produits en trop</w:t>
            </w:r>
          </w:p>
        </w:tc>
        <w:tc>
          <w:tcPr>
            <w:tcW w:w="915" w:type="dxa"/>
            <w:tcBorders>
              <w:top w:val="nil"/>
              <w:left w:val="nil"/>
              <w:bottom w:val="nil"/>
              <w:right w:val="nil"/>
            </w:tcBorders>
            <w:shd w:val="clear" w:color="auto" w:fill="auto"/>
            <w:noWrap/>
            <w:vAlign w:val="center"/>
            <w:hideMark/>
          </w:tcPr>
          <w:p w14:paraId="7081D5EE"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22 %</w:t>
            </w:r>
          </w:p>
        </w:tc>
        <w:tc>
          <w:tcPr>
            <w:tcW w:w="1467" w:type="dxa"/>
            <w:tcBorders>
              <w:top w:val="nil"/>
              <w:left w:val="nil"/>
              <w:bottom w:val="nil"/>
              <w:right w:val="nil"/>
            </w:tcBorders>
            <w:shd w:val="clear" w:color="auto" w:fill="auto"/>
            <w:noWrap/>
            <w:vAlign w:val="center"/>
            <w:hideMark/>
          </w:tcPr>
          <w:p w14:paraId="7081D5EF"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5F6" w14:textId="77777777" w:rsidTr="00443551">
        <w:trPr>
          <w:trHeight w:val="300"/>
        </w:trPr>
        <w:tc>
          <w:tcPr>
            <w:tcW w:w="1170" w:type="dxa"/>
            <w:tcBorders>
              <w:top w:val="nil"/>
              <w:left w:val="nil"/>
              <w:bottom w:val="nil"/>
              <w:right w:val="nil"/>
            </w:tcBorders>
            <w:shd w:val="clear" w:color="auto" w:fill="auto"/>
            <w:noWrap/>
            <w:vAlign w:val="bottom"/>
            <w:hideMark/>
          </w:tcPr>
          <w:p w14:paraId="7081D5F1"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WS-206_7</w:t>
            </w:r>
          </w:p>
        </w:tc>
        <w:tc>
          <w:tcPr>
            <w:tcW w:w="3262" w:type="dxa"/>
            <w:tcBorders>
              <w:top w:val="nil"/>
              <w:left w:val="nil"/>
              <w:bottom w:val="nil"/>
              <w:right w:val="nil"/>
            </w:tcBorders>
            <w:shd w:val="clear" w:color="auto" w:fill="auto"/>
            <w:vAlign w:val="bottom"/>
            <w:hideMark/>
          </w:tcPr>
          <w:p w14:paraId="7081D5F2"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5F3"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Livraison de produits proches de leur date de péremption</w:t>
            </w:r>
          </w:p>
        </w:tc>
        <w:tc>
          <w:tcPr>
            <w:tcW w:w="915" w:type="dxa"/>
            <w:tcBorders>
              <w:top w:val="nil"/>
              <w:left w:val="nil"/>
              <w:bottom w:val="nil"/>
              <w:right w:val="nil"/>
            </w:tcBorders>
            <w:shd w:val="clear" w:color="auto" w:fill="auto"/>
            <w:noWrap/>
            <w:vAlign w:val="center"/>
            <w:hideMark/>
          </w:tcPr>
          <w:p w14:paraId="7081D5F4"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36 %</w:t>
            </w:r>
          </w:p>
        </w:tc>
        <w:tc>
          <w:tcPr>
            <w:tcW w:w="1467" w:type="dxa"/>
            <w:tcBorders>
              <w:top w:val="nil"/>
              <w:left w:val="nil"/>
              <w:bottom w:val="nil"/>
              <w:right w:val="nil"/>
            </w:tcBorders>
            <w:shd w:val="clear" w:color="auto" w:fill="auto"/>
            <w:noWrap/>
            <w:vAlign w:val="center"/>
            <w:hideMark/>
          </w:tcPr>
          <w:p w14:paraId="7081D5F5"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5FC" w14:textId="77777777" w:rsidTr="00443551">
        <w:trPr>
          <w:trHeight w:val="300"/>
        </w:trPr>
        <w:tc>
          <w:tcPr>
            <w:tcW w:w="1170" w:type="dxa"/>
            <w:tcBorders>
              <w:top w:val="nil"/>
              <w:left w:val="nil"/>
              <w:bottom w:val="nil"/>
              <w:right w:val="nil"/>
            </w:tcBorders>
            <w:shd w:val="clear" w:color="auto" w:fill="auto"/>
            <w:noWrap/>
            <w:vAlign w:val="bottom"/>
            <w:hideMark/>
          </w:tcPr>
          <w:p w14:paraId="7081D5F7"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WS-206_8</w:t>
            </w:r>
          </w:p>
        </w:tc>
        <w:tc>
          <w:tcPr>
            <w:tcW w:w="3262" w:type="dxa"/>
            <w:tcBorders>
              <w:top w:val="nil"/>
              <w:left w:val="nil"/>
              <w:bottom w:val="nil"/>
              <w:right w:val="nil"/>
            </w:tcBorders>
            <w:shd w:val="clear" w:color="auto" w:fill="auto"/>
            <w:vAlign w:val="bottom"/>
            <w:hideMark/>
          </w:tcPr>
          <w:p w14:paraId="7081D5F8"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5F9"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w:t>
            </w:r>
          </w:p>
        </w:tc>
        <w:tc>
          <w:tcPr>
            <w:tcW w:w="915" w:type="dxa"/>
            <w:tcBorders>
              <w:top w:val="nil"/>
              <w:left w:val="nil"/>
              <w:bottom w:val="nil"/>
              <w:right w:val="nil"/>
            </w:tcBorders>
            <w:shd w:val="clear" w:color="auto" w:fill="auto"/>
            <w:noWrap/>
            <w:vAlign w:val="center"/>
            <w:hideMark/>
          </w:tcPr>
          <w:p w14:paraId="7081D5FA"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33 %</w:t>
            </w:r>
          </w:p>
        </w:tc>
        <w:tc>
          <w:tcPr>
            <w:tcW w:w="1467" w:type="dxa"/>
            <w:tcBorders>
              <w:top w:val="nil"/>
              <w:left w:val="nil"/>
              <w:bottom w:val="nil"/>
              <w:right w:val="nil"/>
            </w:tcBorders>
            <w:shd w:val="clear" w:color="auto" w:fill="auto"/>
            <w:noWrap/>
            <w:vAlign w:val="center"/>
            <w:hideMark/>
          </w:tcPr>
          <w:p w14:paraId="7081D5FB"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602" w14:textId="77777777" w:rsidTr="00443551">
        <w:trPr>
          <w:trHeight w:val="300"/>
        </w:trPr>
        <w:tc>
          <w:tcPr>
            <w:tcW w:w="1170" w:type="dxa"/>
            <w:tcBorders>
              <w:top w:val="nil"/>
              <w:left w:val="nil"/>
              <w:bottom w:val="nil"/>
              <w:right w:val="nil"/>
            </w:tcBorders>
            <w:shd w:val="clear" w:color="auto" w:fill="auto"/>
            <w:noWrap/>
            <w:vAlign w:val="bottom"/>
            <w:hideMark/>
          </w:tcPr>
          <w:p w14:paraId="7081D5FD"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WS-206_9</w:t>
            </w:r>
          </w:p>
        </w:tc>
        <w:tc>
          <w:tcPr>
            <w:tcW w:w="3262" w:type="dxa"/>
            <w:tcBorders>
              <w:top w:val="nil"/>
              <w:left w:val="nil"/>
              <w:bottom w:val="nil"/>
              <w:right w:val="nil"/>
            </w:tcBorders>
            <w:shd w:val="clear" w:color="auto" w:fill="auto"/>
            <w:vAlign w:val="bottom"/>
            <w:hideMark/>
          </w:tcPr>
          <w:p w14:paraId="7081D5FE"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5FF"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915" w:type="dxa"/>
            <w:tcBorders>
              <w:top w:val="nil"/>
              <w:left w:val="nil"/>
              <w:bottom w:val="nil"/>
              <w:right w:val="nil"/>
            </w:tcBorders>
            <w:shd w:val="clear" w:color="auto" w:fill="auto"/>
            <w:noWrap/>
            <w:vAlign w:val="center"/>
            <w:hideMark/>
          </w:tcPr>
          <w:p w14:paraId="7081D600"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c>
          <w:tcPr>
            <w:tcW w:w="1467" w:type="dxa"/>
            <w:tcBorders>
              <w:top w:val="nil"/>
              <w:left w:val="nil"/>
              <w:bottom w:val="nil"/>
              <w:right w:val="nil"/>
            </w:tcBorders>
            <w:shd w:val="clear" w:color="auto" w:fill="auto"/>
            <w:noWrap/>
            <w:vAlign w:val="center"/>
            <w:hideMark/>
          </w:tcPr>
          <w:p w14:paraId="7081D601"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607" w14:textId="77777777" w:rsidTr="00443551">
        <w:trPr>
          <w:trHeight w:val="300"/>
        </w:trPr>
        <w:tc>
          <w:tcPr>
            <w:tcW w:w="4432" w:type="dxa"/>
            <w:gridSpan w:val="2"/>
            <w:tcBorders>
              <w:top w:val="nil"/>
              <w:left w:val="nil"/>
              <w:bottom w:val="single" w:sz="4" w:space="0" w:color="auto"/>
              <w:right w:val="nil"/>
            </w:tcBorders>
            <w:shd w:val="clear" w:color="auto" w:fill="auto"/>
            <w:noWrap/>
            <w:vAlign w:val="bottom"/>
            <w:hideMark/>
          </w:tcPr>
          <w:p w14:paraId="7081D603"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WS-206_98</w:t>
            </w:r>
          </w:p>
        </w:tc>
        <w:tc>
          <w:tcPr>
            <w:tcW w:w="3600" w:type="dxa"/>
            <w:tcBorders>
              <w:top w:val="nil"/>
              <w:left w:val="nil"/>
              <w:bottom w:val="single" w:sz="4" w:space="0" w:color="auto"/>
              <w:right w:val="nil"/>
            </w:tcBorders>
            <w:shd w:val="clear" w:color="auto" w:fill="auto"/>
            <w:noWrap/>
            <w:vAlign w:val="center"/>
            <w:hideMark/>
          </w:tcPr>
          <w:p w14:paraId="7081D604"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915" w:type="dxa"/>
            <w:tcBorders>
              <w:top w:val="nil"/>
              <w:left w:val="nil"/>
              <w:bottom w:val="single" w:sz="4" w:space="0" w:color="auto"/>
              <w:right w:val="nil"/>
            </w:tcBorders>
            <w:shd w:val="clear" w:color="auto" w:fill="auto"/>
            <w:noWrap/>
            <w:vAlign w:val="center"/>
            <w:hideMark/>
          </w:tcPr>
          <w:p w14:paraId="7081D605"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467" w:type="dxa"/>
            <w:tcBorders>
              <w:top w:val="nil"/>
              <w:left w:val="nil"/>
              <w:bottom w:val="single" w:sz="4" w:space="0" w:color="auto"/>
              <w:right w:val="nil"/>
            </w:tcBorders>
            <w:shd w:val="clear" w:color="auto" w:fill="auto"/>
            <w:noWrap/>
            <w:vAlign w:val="center"/>
            <w:hideMark/>
          </w:tcPr>
          <w:p w14:paraId="7081D606"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r w:rsidR="00897558" w:rsidRPr="00897558" w14:paraId="7081D60D" w14:textId="77777777" w:rsidTr="00443551">
        <w:trPr>
          <w:trHeight w:val="780"/>
        </w:trPr>
        <w:tc>
          <w:tcPr>
            <w:tcW w:w="1170" w:type="dxa"/>
            <w:tcBorders>
              <w:top w:val="nil"/>
              <w:left w:val="nil"/>
              <w:bottom w:val="nil"/>
              <w:right w:val="nil"/>
            </w:tcBorders>
            <w:shd w:val="clear" w:color="auto" w:fill="auto"/>
            <w:noWrap/>
            <w:vAlign w:val="bottom"/>
            <w:hideMark/>
          </w:tcPr>
          <w:p w14:paraId="7081D608"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WS-1001_1</w:t>
            </w:r>
          </w:p>
        </w:tc>
        <w:tc>
          <w:tcPr>
            <w:tcW w:w="3262" w:type="dxa"/>
            <w:tcBorders>
              <w:top w:val="nil"/>
              <w:left w:val="nil"/>
              <w:bottom w:val="nil"/>
              <w:right w:val="nil"/>
            </w:tcBorders>
            <w:shd w:val="clear" w:color="auto" w:fill="auto"/>
            <w:vAlign w:val="bottom"/>
            <w:hideMark/>
          </w:tcPr>
          <w:p w14:paraId="7081D609"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En cas de stock excédentaire, où est entreposé le surplus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3600" w:type="dxa"/>
            <w:tcBorders>
              <w:top w:val="nil"/>
              <w:left w:val="nil"/>
              <w:bottom w:val="nil"/>
              <w:right w:val="nil"/>
            </w:tcBorders>
            <w:shd w:val="clear" w:color="auto" w:fill="auto"/>
            <w:noWrap/>
            <w:vAlign w:val="center"/>
            <w:hideMark/>
          </w:tcPr>
          <w:p w14:paraId="7081D60A"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Couloirs</w:t>
            </w:r>
          </w:p>
        </w:tc>
        <w:tc>
          <w:tcPr>
            <w:tcW w:w="915" w:type="dxa"/>
            <w:tcBorders>
              <w:top w:val="nil"/>
              <w:left w:val="nil"/>
              <w:bottom w:val="nil"/>
              <w:right w:val="nil"/>
            </w:tcBorders>
            <w:shd w:val="clear" w:color="auto" w:fill="auto"/>
            <w:noWrap/>
            <w:vAlign w:val="center"/>
            <w:hideMark/>
          </w:tcPr>
          <w:p w14:paraId="7081D60B"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0C"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81 %</w:t>
            </w:r>
          </w:p>
        </w:tc>
      </w:tr>
      <w:tr w:rsidR="00897558" w:rsidRPr="00897558" w14:paraId="7081D612"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0E"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WS-1001_2</w:t>
            </w:r>
          </w:p>
        </w:tc>
        <w:tc>
          <w:tcPr>
            <w:tcW w:w="3600" w:type="dxa"/>
            <w:tcBorders>
              <w:top w:val="nil"/>
              <w:left w:val="nil"/>
              <w:bottom w:val="nil"/>
              <w:right w:val="nil"/>
            </w:tcBorders>
            <w:shd w:val="clear" w:color="auto" w:fill="auto"/>
            <w:noWrap/>
            <w:vAlign w:val="center"/>
            <w:hideMark/>
          </w:tcPr>
          <w:p w14:paraId="7081D60F"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Entrepôt du fournisseur</w:t>
            </w:r>
          </w:p>
        </w:tc>
        <w:tc>
          <w:tcPr>
            <w:tcW w:w="915" w:type="dxa"/>
            <w:tcBorders>
              <w:top w:val="nil"/>
              <w:left w:val="nil"/>
              <w:bottom w:val="nil"/>
              <w:right w:val="nil"/>
            </w:tcBorders>
            <w:shd w:val="clear" w:color="auto" w:fill="auto"/>
            <w:noWrap/>
            <w:vAlign w:val="center"/>
            <w:hideMark/>
          </w:tcPr>
          <w:p w14:paraId="7081D610"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11"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17"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13"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WS-1001_3</w:t>
            </w:r>
          </w:p>
        </w:tc>
        <w:tc>
          <w:tcPr>
            <w:tcW w:w="3600" w:type="dxa"/>
            <w:tcBorders>
              <w:top w:val="nil"/>
              <w:left w:val="nil"/>
              <w:bottom w:val="nil"/>
              <w:right w:val="nil"/>
            </w:tcBorders>
            <w:shd w:val="clear" w:color="auto" w:fill="auto"/>
            <w:noWrap/>
            <w:vAlign w:val="center"/>
            <w:hideMark/>
          </w:tcPr>
          <w:p w14:paraId="7081D614"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Entrepôt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partenaire</w:t>
            </w:r>
          </w:p>
        </w:tc>
        <w:tc>
          <w:tcPr>
            <w:tcW w:w="915" w:type="dxa"/>
            <w:tcBorders>
              <w:top w:val="nil"/>
              <w:left w:val="nil"/>
              <w:bottom w:val="nil"/>
              <w:right w:val="nil"/>
            </w:tcBorders>
            <w:shd w:val="clear" w:color="auto" w:fill="auto"/>
            <w:noWrap/>
            <w:vAlign w:val="center"/>
            <w:hideMark/>
          </w:tcPr>
          <w:p w14:paraId="7081D615"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16"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1C"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18"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WS-1001_4</w:t>
            </w:r>
          </w:p>
        </w:tc>
        <w:tc>
          <w:tcPr>
            <w:tcW w:w="3600" w:type="dxa"/>
            <w:tcBorders>
              <w:top w:val="nil"/>
              <w:left w:val="nil"/>
              <w:bottom w:val="nil"/>
              <w:right w:val="nil"/>
            </w:tcBorders>
            <w:shd w:val="clear" w:color="auto" w:fill="auto"/>
            <w:noWrap/>
            <w:vAlign w:val="center"/>
            <w:hideMark/>
          </w:tcPr>
          <w:p w14:paraId="7081D619"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 réserve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établissement</w:t>
            </w:r>
          </w:p>
        </w:tc>
        <w:tc>
          <w:tcPr>
            <w:tcW w:w="915" w:type="dxa"/>
            <w:tcBorders>
              <w:top w:val="nil"/>
              <w:left w:val="nil"/>
              <w:bottom w:val="nil"/>
              <w:right w:val="nil"/>
            </w:tcBorders>
            <w:shd w:val="clear" w:color="auto" w:fill="auto"/>
            <w:noWrap/>
            <w:vAlign w:val="center"/>
            <w:hideMark/>
          </w:tcPr>
          <w:p w14:paraId="7081D61A"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1B"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60 %</w:t>
            </w:r>
          </w:p>
        </w:tc>
      </w:tr>
      <w:tr w:rsidR="00897558" w:rsidRPr="00897558" w14:paraId="7081D621"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1D"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WS-1001_5</w:t>
            </w:r>
          </w:p>
        </w:tc>
        <w:tc>
          <w:tcPr>
            <w:tcW w:w="3600" w:type="dxa"/>
            <w:tcBorders>
              <w:top w:val="nil"/>
              <w:left w:val="nil"/>
              <w:bottom w:val="nil"/>
              <w:right w:val="nil"/>
            </w:tcBorders>
            <w:shd w:val="clear" w:color="auto" w:fill="auto"/>
            <w:noWrap/>
            <w:vAlign w:val="center"/>
            <w:hideMark/>
          </w:tcPr>
          <w:p w14:paraId="7081D61E"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Espace de stockage secondaire en dehors de la réserve</w:t>
            </w:r>
          </w:p>
        </w:tc>
        <w:tc>
          <w:tcPr>
            <w:tcW w:w="915" w:type="dxa"/>
            <w:tcBorders>
              <w:top w:val="nil"/>
              <w:left w:val="nil"/>
              <w:bottom w:val="nil"/>
              <w:right w:val="nil"/>
            </w:tcBorders>
            <w:shd w:val="clear" w:color="auto" w:fill="auto"/>
            <w:noWrap/>
            <w:vAlign w:val="center"/>
            <w:hideMark/>
          </w:tcPr>
          <w:p w14:paraId="7081D61F"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20"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26"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22"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WS-1001_6</w:t>
            </w:r>
          </w:p>
        </w:tc>
        <w:tc>
          <w:tcPr>
            <w:tcW w:w="3600" w:type="dxa"/>
            <w:tcBorders>
              <w:top w:val="nil"/>
              <w:left w:val="nil"/>
              <w:bottom w:val="nil"/>
              <w:right w:val="nil"/>
            </w:tcBorders>
            <w:shd w:val="clear" w:color="auto" w:fill="auto"/>
            <w:noWrap/>
            <w:vAlign w:val="center"/>
            <w:hideMark/>
          </w:tcPr>
          <w:p w14:paraId="7081D623"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Bureaux du personnel</w:t>
            </w:r>
          </w:p>
        </w:tc>
        <w:tc>
          <w:tcPr>
            <w:tcW w:w="915" w:type="dxa"/>
            <w:tcBorders>
              <w:top w:val="nil"/>
              <w:left w:val="nil"/>
              <w:bottom w:val="nil"/>
              <w:right w:val="nil"/>
            </w:tcBorders>
            <w:shd w:val="clear" w:color="auto" w:fill="auto"/>
            <w:noWrap/>
            <w:vAlign w:val="center"/>
            <w:hideMark/>
          </w:tcPr>
          <w:p w14:paraId="7081D624"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25"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r>
      <w:tr w:rsidR="00897558" w:rsidRPr="00897558" w14:paraId="7081D62B"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27"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WS-1001_7</w:t>
            </w:r>
          </w:p>
        </w:tc>
        <w:tc>
          <w:tcPr>
            <w:tcW w:w="3600" w:type="dxa"/>
            <w:tcBorders>
              <w:top w:val="nil"/>
              <w:left w:val="nil"/>
              <w:bottom w:val="nil"/>
              <w:right w:val="nil"/>
            </w:tcBorders>
            <w:shd w:val="clear" w:color="auto" w:fill="auto"/>
            <w:noWrap/>
            <w:vAlign w:val="center"/>
            <w:hideMark/>
          </w:tcPr>
          <w:p w14:paraId="7081D628"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Envoyé immédiatement dans la chaîne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approvisionnement</w:t>
            </w:r>
          </w:p>
        </w:tc>
        <w:tc>
          <w:tcPr>
            <w:tcW w:w="915" w:type="dxa"/>
            <w:tcBorders>
              <w:top w:val="nil"/>
              <w:left w:val="nil"/>
              <w:bottom w:val="nil"/>
              <w:right w:val="nil"/>
            </w:tcBorders>
            <w:shd w:val="clear" w:color="auto" w:fill="auto"/>
            <w:noWrap/>
            <w:vAlign w:val="center"/>
            <w:hideMark/>
          </w:tcPr>
          <w:p w14:paraId="7081D629"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2A"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30"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2C"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WS-1001_8</w:t>
            </w:r>
          </w:p>
        </w:tc>
        <w:tc>
          <w:tcPr>
            <w:tcW w:w="3600" w:type="dxa"/>
            <w:tcBorders>
              <w:top w:val="nil"/>
              <w:left w:val="nil"/>
              <w:bottom w:val="nil"/>
              <w:right w:val="nil"/>
            </w:tcBorders>
            <w:shd w:val="clear" w:color="auto" w:fill="auto"/>
            <w:noWrap/>
            <w:vAlign w:val="center"/>
            <w:hideMark/>
          </w:tcPr>
          <w:p w14:paraId="7081D62D"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Espace supplémentaire loué</w:t>
            </w:r>
          </w:p>
        </w:tc>
        <w:tc>
          <w:tcPr>
            <w:tcW w:w="915" w:type="dxa"/>
            <w:tcBorders>
              <w:top w:val="nil"/>
              <w:left w:val="nil"/>
              <w:bottom w:val="nil"/>
              <w:right w:val="nil"/>
            </w:tcBorders>
            <w:shd w:val="clear" w:color="auto" w:fill="auto"/>
            <w:noWrap/>
            <w:vAlign w:val="center"/>
            <w:hideMark/>
          </w:tcPr>
          <w:p w14:paraId="7081D62E"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2F"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35"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31"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WS-1001_9</w:t>
            </w:r>
          </w:p>
        </w:tc>
        <w:tc>
          <w:tcPr>
            <w:tcW w:w="3600" w:type="dxa"/>
            <w:tcBorders>
              <w:top w:val="nil"/>
              <w:left w:val="nil"/>
              <w:bottom w:val="nil"/>
              <w:right w:val="nil"/>
            </w:tcBorders>
            <w:shd w:val="clear" w:color="auto" w:fill="auto"/>
            <w:noWrap/>
            <w:vAlign w:val="center"/>
            <w:hideMark/>
          </w:tcPr>
          <w:p w14:paraId="7081D632"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w:t>
            </w:r>
          </w:p>
        </w:tc>
        <w:tc>
          <w:tcPr>
            <w:tcW w:w="915" w:type="dxa"/>
            <w:tcBorders>
              <w:top w:val="nil"/>
              <w:left w:val="nil"/>
              <w:bottom w:val="nil"/>
              <w:right w:val="nil"/>
            </w:tcBorders>
            <w:shd w:val="clear" w:color="auto" w:fill="auto"/>
            <w:noWrap/>
            <w:vAlign w:val="center"/>
            <w:hideMark/>
          </w:tcPr>
          <w:p w14:paraId="7081D633"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34"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3A"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36"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WS-1001_10</w:t>
            </w:r>
          </w:p>
        </w:tc>
        <w:tc>
          <w:tcPr>
            <w:tcW w:w="3600" w:type="dxa"/>
            <w:tcBorders>
              <w:top w:val="nil"/>
              <w:left w:val="nil"/>
              <w:bottom w:val="nil"/>
              <w:right w:val="nil"/>
            </w:tcBorders>
            <w:shd w:val="clear" w:color="auto" w:fill="auto"/>
            <w:noWrap/>
            <w:vAlign w:val="center"/>
            <w:hideMark/>
          </w:tcPr>
          <w:p w14:paraId="7081D637"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Il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y a pas de stock excédentaire</w:t>
            </w:r>
          </w:p>
        </w:tc>
        <w:tc>
          <w:tcPr>
            <w:tcW w:w="915" w:type="dxa"/>
            <w:tcBorders>
              <w:top w:val="nil"/>
              <w:left w:val="nil"/>
              <w:bottom w:val="nil"/>
              <w:right w:val="nil"/>
            </w:tcBorders>
            <w:shd w:val="clear" w:color="auto" w:fill="auto"/>
            <w:noWrap/>
            <w:vAlign w:val="center"/>
            <w:hideMark/>
          </w:tcPr>
          <w:p w14:paraId="7081D638"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39"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40" w14:textId="77777777" w:rsidTr="00443551">
        <w:trPr>
          <w:trHeight w:val="300"/>
        </w:trPr>
        <w:tc>
          <w:tcPr>
            <w:tcW w:w="4432" w:type="dxa"/>
            <w:gridSpan w:val="2"/>
            <w:tcBorders>
              <w:top w:val="nil"/>
              <w:left w:val="nil"/>
              <w:bottom w:val="single" w:sz="4" w:space="0" w:color="auto"/>
              <w:right w:val="nil"/>
            </w:tcBorders>
            <w:shd w:val="clear" w:color="auto" w:fill="auto"/>
            <w:noWrap/>
            <w:vAlign w:val="bottom"/>
            <w:hideMark/>
          </w:tcPr>
          <w:p w14:paraId="7081D63B" w14:textId="77777777" w:rsidR="00897558" w:rsidRDefault="00897558" w:rsidP="00897558">
            <w:pPr>
              <w:spacing w:after="0" w:line="240" w:lineRule="auto"/>
              <w:rPr>
                <w:rFonts w:ascii="Calibri" w:eastAsia="Times New Roman" w:hAnsi="Calibri" w:cs="Calibri"/>
                <w:sz w:val="20"/>
                <w:szCs w:val="20"/>
                <w:lang w:val="fr-FR"/>
              </w:rPr>
            </w:pPr>
            <w:r>
              <w:rPr>
                <w:rFonts w:ascii="Calibri" w:eastAsia="Times New Roman" w:hAnsi="Calibri" w:cs="Calibri"/>
                <w:sz w:val="20"/>
                <w:szCs w:val="20"/>
                <w:lang w:val="fr-FR"/>
              </w:rPr>
              <w:t>WS-1001_98</w:t>
            </w:r>
          </w:p>
          <w:p w14:paraId="7081D63C" w14:textId="77777777" w:rsidR="00443551" w:rsidRPr="00897558" w:rsidRDefault="00443551" w:rsidP="00897558">
            <w:pPr>
              <w:spacing w:after="0" w:line="240" w:lineRule="auto"/>
              <w:rPr>
                <w:rFonts w:ascii="Calibri" w:eastAsia="Times New Roman" w:hAnsi="Calibri" w:cs="Calibri"/>
                <w:sz w:val="20"/>
                <w:szCs w:val="20"/>
              </w:rPr>
            </w:pPr>
          </w:p>
        </w:tc>
        <w:tc>
          <w:tcPr>
            <w:tcW w:w="3600" w:type="dxa"/>
            <w:tcBorders>
              <w:top w:val="nil"/>
              <w:left w:val="nil"/>
              <w:bottom w:val="single" w:sz="4" w:space="0" w:color="auto"/>
              <w:right w:val="nil"/>
            </w:tcBorders>
            <w:shd w:val="clear" w:color="auto" w:fill="auto"/>
            <w:noWrap/>
            <w:vAlign w:val="center"/>
            <w:hideMark/>
          </w:tcPr>
          <w:p w14:paraId="7081D63D"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915" w:type="dxa"/>
            <w:tcBorders>
              <w:top w:val="nil"/>
              <w:left w:val="nil"/>
              <w:bottom w:val="single" w:sz="4" w:space="0" w:color="auto"/>
              <w:right w:val="nil"/>
            </w:tcBorders>
            <w:shd w:val="clear" w:color="auto" w:fill="auto"/>
            <w:noWrap/>
            <w:vAlign w:val="center"/>
            <w:hideMark/>
          </w:tcPr>
          <w:p w14:paraId="7081D63E"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1467" w:type="dxa"/>
            <w:tcBorders>
              <w:top w:val="nil"/>
              <w:left w:val="nil"/>
              <w:bottom w:val="single" w:sz="4" w:space="0" w:color="auto"/>
              <w:right w:val="nil"/>
            </w:tcBorders>
            <w:shd w:val="clear" w:color="auto" w:fill="auto"/>
            <w:noWrap/>
            <w:vAlign w:val="center"/>
            <w:hideMark/>
          </w:tcPr>
          <w:p w14:paraId="7081D63F"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443551" w:rsidRPr="0063452A" w14:paraId="7081D644" w14:textId="77777777" w:rsidTr="00443551">
        <w:trPr>
          <w:trHeight w:val="300"/>
        </w:trPr>
        <w:tc>
          <w:tcPr>
            <w:tcW w:w="8032" w:type="dxa"/>
            <w:gridSpan w:val="3"/>
            <w:tcBorders>
              <w:top w:val="nil"/>
              <w:left w:val="nil"/>
              <w:bottom w:val="nil"/>
              <w:right w:val="nil"/>
            </w:tcBorders>
            <w:shd w:val="clear" w:color="000000" w:fill="D9D9D9"/>
            <w:noWrap/>
            <w:vAlign w:val="bottom"/>
            <w:hideMark/>
          </w:tcPr>
          <w:p w14:paraId="7081D641" w14:textId="77777777" w:rsidR="00443551" w:rsidRPr="002913C2" w:rsidRDefault="00443551" w:rsidP="00443551">
            <w:pPr>
              <w:spacing w:after="0" w:line="240" w:lineRule="auto"/>
              <w:rPr>
                <w:rFonts w:ascii="Calibri" w:eastAsia="Times New Roman" w:hAnsi="Calibri" w:cs="Calibri"/>
                <w:color w:val="000000"/>
                <w:sz w:val="16"/>
                <w:szCs w:val="16"/>
                <w:lang w:val="fr-CA"/>
              </w:rPr>
            </w:pPr>
            <w:r>
              <w:rPr>
                <w:rFonts w:ascii="Calibri" w:eastAsia="Times New Roman" w:hAnsi="Calibri" w:cs="Calibri"/>
                <w:b/>
                <w:bCs/>
                <w:sz w:val="20"/>
                <w:szCs w:val="20"/>
                <w:lang w:val="fr-FR"/>
              </w:rPr>
              <w:t>SYSTÈME D’INFORMATION DE LA GESTION LOGISTIQUE</w:t>
            </w:r>
            <w:r>
              <w:rPr>
                <w:rFonts w:ascii="Calibri" w:eastAsia="Times New Roman" w:hAnsi="Calibri" w:cs="Calibri"/>
                <w:color w:val="000000"/>
                <w:sz w:val="16"/>
                <w:szCs w:val="16"/>
                <w:lang w:val="fr-FR"/>
              </w:rPr>
              <w:t> </w:t>
            </w:r>
          </w:p>
        </w:tc>
        <w:tc>
          <w:tcPr>
            <w:tcW w:w="915" w:type="dxa"/>
            <w:tcBorders>
              <w:top w:val="nil"/>
              <w:left w:val="nil"/>
              <w:bottom w:val="nil"/>
              <w:right w:val="nil"/>
            </w:tcBorders>
            <w:shd w:val="clear" w:color="000000" w:fill="D9D9D9"/>
            <w:vAlign w:val="bottom"/>
            <w:hideMark/>
          </w:tcPr>
          <w:p w14:paraId="7081D642" w14:textId="77777777" w:rsidR="00443551" w:rsidRPr="002913C2" w:rsidRDefault="00443551" w:rsidP="00897558">
            <w:pPr>
              <w:spacing w:after="0" w:line="240" w:lineRule="auto"/>
              <w:rPr>
                <w:rFonts w:ascii="Calibri" w:eastAsia="Times New Roman" w:hAnsi="Calibri" w:cs="Calibri"/>
                <w:color w:val="000000"/>
                <w:sz w:val="16"/>
                <w:szCs w:val="16"/>
                <w:lang w:val="fr-CA"/>
              </w:rPr>
            </w:pPr>
            <w:r>
              <w:rPr>
                <w:rFonts w:ascii="Calibri" w:eastAsia="Times New Roman" w:hAnsi="Calibri" w:cs="Calibri"/>
                <w:color w:val="000000"/>
                <w:sz w:val="16"/>
                <w:szCs w:val="16"/>
                <w:lang w:val="fr-FR"/>
              </w:rPr>
              <w:t> </w:t>
            </w:r>
          </w:p>
        </w:tc>
        <w:tc>
          <w:tcPr>
            <w:tcW w:w="1467" w:type="dxa"/>
            <w:tcBorders>
              <w:top w:val="nil"/>
              <w:left w:val="nil"/>
              <w:bottom w:val="nil"/>
              <w:right w:val="nil"/>
            </w:tcBorders>
            <w:shd w:val="clear" w:color="000000" w:fill="D9D9D9"/>
            <w:vAlign w:val="bottom"/>
            <w:hideMark/>
          </w:tcPr>
          <w:p w14:paraId="7081D643" w14:textId="77777777" w:rsidR="00443551" w:rsidRPr="002913C2" w:rsidRDefault="00443551" w:rsidP="00897558">
            <w:pPr>
              <w:spacing w:after="0" w:line="240" w:lineRule="auto"/>
              <w:rPr>
                <w:rFonts w:ascii="Calibri" w:eastAsia="Times New Roman" w:hAnsi="Calibri" w:cs="Calibri"/>
                <w:color w:val="000000"/>
                <w:sz w:val="16"/>
                <w:szCs w:val="16"/>
                <w:lang w:val="fr-CA"/>
              </w:rPr>
            </w:pPr>
            <w:r>
              <w:rPr>
                <w:rFonts w:ascii="Calibri" w:eastAsia="Times New Roman" w:hAnsi="Calibri" w:cs="Calibri"/>
                <w:color w:val="000000"/>
                <w:sz w:val="16"/>
                <w:szCs w:val="16"/>
                <w:lang w:val="fr-FR"/>
              </w:rPr>
              <w:t> </w:t>
            </w:r>
          </w:p>
        </w:tc>
      </w:tr>
      <w:tr w:rsidR="00897558" w:rsidRPr="00897558" w14:paraId="7081D64A" w14:textId="77777777" w:rsidTr="00443551">
        <w:trPr>
          <w:trHeight w:val="1035"/>
        </w:trPr>
        <w:tc>
          <w:tcPr>
            <w:tcW w:w="1170" w:type="dxa"/>
            <w:tcBorders>
              <w:top w:val="nil"/>
              <w:left w:val="nil"/>
              <w:bottom w:val="nil"/>
              <w:right w:val="nil"/>
            </w:tcBorders>
            <w:shd w:val="clear" w:color="auto" w:fill="auto"/>
            <w:noWrap/>
            <w:vAlign w:val="bottom"/>
            <w:hideMark/>
          </w:tcPr>
          <w:p w14:paraId="7081D645"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lastRenderedPageBreak/>
              <w:t>LM-106_1</w:t>
            </w:r>
          </w:p>
        </w:tc>
        <w:tc>
          <w:tcPr>
            <w:tcW w:w="3262" w:type="dxa"/>
            <w:tcBorders>
              <w:top w:val="nil"/>
              <w:left w:val="nil"/>
              <w:bottom w:val="nil"/>
              <w:right w:val="nil"/>
            </w:tcBorders>
            <w:shd w:val="clear" w:color="auto" w:fill="auto"/>
            <w:vAlign w:val="bottom"/>
            <w:hideMark/>
          </w:tcPr>
          <w:p w14:paraId="7081D646"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Quels éléments du programme, parfois appelés « programmes verticaux » sont associés aux mêmes cycles de rapportage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3600" w:type="dxa"/>
            <w:tcBorders>
              <w:top w:val="nil"/>
              <w:left w:val="nil"/>
              <w:bottom w:val="nil"/>
              <w:right w:val="nil"/>
            </w:tcBorders>
            <w:shd w:val="clear" w:color="auto" w:fill="auto"/>
            <w:noWrap/>
            <w:vAlign w:val="center"/>
            <w:hideMark/>
          </w:tcPr>
          <w:p w14:paraId="7081D647"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VIH</w:t>
            </w:r>
          </w:p>
        </w:tc>
        <w:tc>
          <w:tcPr>
            <w:tcW w:w="915" w:type="dxa"/>
            <w:tcBorders>
              <w:top w:val="nil"/>
              <w:left w:val="nil"/>
              <w:bottom w:val="nil"/>
              <w:right w:val="nil"/>
            </w:tcBorders>
            <w:shd w:val="clear" w:color="auto" w:fill="auto"/>
            <w:noWrap/>
            <w:vAlign w:val="center"/>
            <w:hideMark/>
          </w:tcPr>
          <w:p w14:paraId="7081D648"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49"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897558" w:rsidRPr="00897558" w14:paraId="7081D650" w14:textId="77777777" w:rsidTr="00443551">
        <w:trPr>
          <w:trHeight w:val="300"/>
        </w:trPr>
        <w:tc>
          <w:tcPr>
            <w:tcW w:w="1170" w:type="dxa"/>
            <w:tcBorders>
              <w:top w:val="nil"/>
              <w:left w:val="nil"/>
              <w:bottom w:val="nil"/>
              <w:right w:val="nil"/>
            </w:tcBorders>
            <w:shd w:val="clear" w:color="auto" w:fill="auto"/>
            <w:noWrap/>
            <w:vAlign w:val="bottom"/>
            <w:hideMark/>
          </w:tcPr>
          <w:p w14:paraId="7081D64B"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LM-106_2</w:t>
            </w:r>
          </w:p>
        </w:tc>
        <w:tc>
          <w:tcPr>
            <w:tcW w:w="3262" w:type="dxa"/>
            <w:tcBorders>
              <w:top w:val="nil"/>
              <w:left w:val="nil"/>
              <w:bottom w:val="nil"/>
              <w:right w:val="nil"/>
            </w:tcBorders>
            <w:shd w:val="clear" w:color="auto" w:fill="auto"/>
            <w:vAlign w:val="bottom"/>
            <w:hideMark/>
          </w:tcPr>
          <w:p w14:paraId="7081D64C"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4D"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Tuberculose</w:t>
            </w:r>
          </w:p>
        </w:tc>
        <w:tc>
          <w:tcPr>
            <w:tcW w:w="915" w:type="dxa"/>
            <w:tcBorders>
              <w:top w:val="nil"/>
              <w:left w:val="nil"/>
              <w:bottom w:val="nil"/>
              <w:right w:val="nil"/>
            </w:tcBorders>
            <w:shd w:val="clear" w:color="auto" w:fill="auto"/>
            <w:noWrap/>
            <w:vAlign w:val="center"/>
            <w:hideMark/>
          </w:tcPr>
          <w:p w14:paraId="7081D64E"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4F"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897558" w:rsidRPr="00897558" w14:paraId="7081D656" w14:textId="77777777" w:rsidTr="00443551">
        <w:trPr>
          <w:trHeight w:val="300"/>
        </w:trPr>
        <w:tc>
          <w:tcPr>
            <w:tcW w:w="1170" w:type="dxa"/>
            <w:tcBorders>
              <w:top w:val="nil"/>
              <w:left w:val="nil"/>
              <w:bottom w:val="nil"/>
              <w:right w:val="nil"/>
            </w:tcBorders>
            <w:shd w:val="clear" w:color="auto" w:fill="auto"/>
            <w:noWrap/>
            <w:vAlign w:val="bottom"/>
            <w:hideMark/>
          </w:tcPr>
          <w:p w14:paraId="7081D651"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LM-106_3</w:t>
            </w:r>
          </w:p>
        </w:tc>
        <w:tc>
          <w:tcPr>
            <w:tcW w:w="3262" w:type="dxa"/>
            <w:tcBorders>
              <w:top w:val="nil"/>
              <w:left w:val="nil"/>
              <w:bottom w:val="nil"/>
              <w:right w:val="nil"/>
            </w:tcBorders>
            <w:shd w:val="clear" w:color="auto" w:fill="auto"/>
            <w:vAlign w:val="bottom"/>
            <w:hideMark/>
          </w:tcPr>
          <w:p w14:paraId="7081D652"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53"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Planification familiale</w:t>
            </w:r>
          </w:p>
        </w:tc>
        <w:tc>
          <w:tcPr>
            <w:tcW w:w="915" w:type="dxa"/>
            <w:tcBorders>
              <w:top w:val="nil"/>
              <w:left w:val="nil"/>
              <w:bottom w:val="nil"/>
              <w:right w:val="nil"/>
            </w:tcBorders>
            <w:shd w:val="clear" w:color="auto" w:fill="auto"/>
            <w:noWrap/>
            <w:vAlign w:val="center"/>
            <w:hideMark/>
          </w:tcPr>
          <w:p w14:paraId="7081D654"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55"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5C" w14:textId="77777777" w:rsidTr="00443551">
        <w:trPr>
          <w:trHeight w:val="300"/>
        </w:trPr>
        <w:tc>
          <w:tcPr>
            <w:tcW w:w="1170" w:type="dxa"/>
            <w:tcBorders>
              <w:top w:val="nil"/>
              <w:left w:val="nil"/>
              <w:bottom w:val="nil"/>
              <w:right w:val="nil"/>
            </w:tcBorders>
            <w:shd w:val="clear" w:color="auto" w:fill="auto"/>
            <w:noWrap/>
            <w:vAlign w:val="bottom"/>
            <w:hideMark/>
          </w:tcPr>
          <w:p w14:paraId="7081D657"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LM-106_4</w:t>
            </w:r>
          </w:p>
        </w:tc>
        <w:tc>
          <w:tcPr>
            <w:tcW w:w="3262" w:type="dxa"/>
            <w:tcBorders>
              <w:top w:val="nil"/>
              <w:left w:val="nil"/>
              <w:bottom w:val="nil"/>
              <w:right w:val="nil"/>
            </w:tcBorders>
            <w:shd w:val="clear" w:color="auto" w:fill="auto"/>
            <w:vAlign w:val="bottom"/>
            <w:hideMark/>
          </w:tcPr>
          <w:p w14:paraId="7081D658"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59"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Paludisme</w:t>
            </w:r>
          </w:p>
        </w:tc>
        <w:tc>
          <w:tcPr>
            <w:tcW w:w="915" w:type="dxa"/>
            <w:tcBorders>
              <w:top w:val="nil"/>
              <w:left w:val="nil"/>
              <w:bottom w:val="nil"/>
              <w:right w:val="nil"/>
            </w:tcBorders>
            <w:shd w:val="clear" w:color="auto" w:fill="auto"/>
            <w:noWrap/>
            <w:vAlign w:val="center"/>
            <w:hideMark/>
          </w:tcPr>
          <w:p w14:paraId="7081D65A"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5B"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62" w14:textId="77777777" w:rsidTr="00443551">
        <w:trPr>
          <w:trHeight w:val="300"/>
        </w:trPr>
        <w:tc>
          <w:tcPr>
            <w:tcW w:w="1170" w:type="dxa"/>
            <w:tcBorders>
              <w:top w:val="nil"/>
              <w:left w:val="nil"/>
              <w:bottom w:val="nil"/>
              <w:right w:val="nil"/>
            </w:tcBorders>
            <w:shd w:val="clear" w:color="auto" w:fill="auto"/>
            <w:noWrap/>
            <w:vAlign w:val="bottom"/>
            <w:hideMark/>
          </w:tcPr>
          <w:p w14:paraId="7081D65D"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LM-106_5</w:t>
            </w:r>
          </w:p>
        </w:tc>
        <w:tc>
          <w:tcPr>
            <w:tcW w:w="3262" w:type="dxa"/>
            <w:tcBorders>
              <w:top w:val="nil"/>
              <w:left w:val="nil"/>
              <w:bottom w:val="nil"/>
              <w:right w:val="nil"/>
            </w:tcBorders>
            <w:shd w:val="clear" w:color="auto" w:fill="auto"/>
            <w:vAlign w:val="bottom"/>
            <w:hideMark/>
          </w:tcPr>
          <w:p w14:paraId="7081D65E"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5F"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Santé maternelle et infantile</w:t>
            </w:r>
          </w:p>
        </w:tc>
        <w:tc>
          <w:tcPr>
            <w:tcW w:w="915" w:type="dxa"/>
            <w:tcBorders>
              <w:top w:val="nil"/>
              <w:left w:val="nil"/>
              <w:bottom w:val="nil"/>
              <w:right w:val="nil"/>
            </w:tcBorders>
            <w:shd w:val="clear" w:color="auto" w:fill="auto"/>
            <w:noWrap/>
            <w:vAlign w:val="center"/>
            <w:hideMark/>
          </w:tcPr>
          <w:p w14:paraId="7081D660"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61"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68" w14:textId="77777777" w:rsidTr="00443551">
        <w:trPr>
          <w:trHeight w:val="300"/>
        </w:trPr>
        <w:tc>
          <w:tcPr>
            <w:tcW w:w="1170" w:type="dxa"/>
            <w:tcBorders>
              <w:top w:val="nil"/>
              <w:left w:val="nil"/>
              <w:bottom w:val="nil"/>
              <w:right w:val="nil"/>
            </w:tcBorders>
            <w:shd w:val="clear" w:color="auto" w:fill="auto"/>
            <w:noWrap/>
            <w:vAlign w:val="bottom"/>
            <w:hideMark/>
          </w:tcPr>
          <w:p w14:paraId="7081D663"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LM-106_6</w:t>
            </w:r>
          </w:p>
        </w:tc>
        <w:tc>
          <w:tcPr>
            <w:tcW w:w="3262" w:type="dxa"/>
            <w:tcBorders>
              <w:top w:val="nil"/>
              <w:left w:val="nil"/>
              <w:bottom w:val="nil"/>
              <w:right w:val="nil"/>
            </w:tcBorders>
            <w:shd w:val="clear" w:color="auto" w:fill="auto"/>
            <w:vAlign w:val="bottom"/>
            <w:hideMark/>
          </w:tcPr>
          <w:p w14:paraId="7081D664"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65"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Vaccins</w:t>
            </w:r>
          </w:p>
        </w:tc>
        <w:tc>
          <w:tcPr>
            <w:tcW w:w="915" w:type="dxa"/>
            <w:tcBorders>
              <w:top w:val="nil"/>
              <w:left w:val="nil"/>
              <w:bottom w:val="nil"/>
              <w:right w:val="nil"/>
            </w:tcBorders>
            <w:shd w:val="clear" w:color="auto" w:fill="auto"/>
            <w:noWrap/>
            <w:vAlign w:val="center"/>
            <w:hideMark/>
          </w:tcPr>
          <w:p w14:paraId="7081D666"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67"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6E" w14:textId="77777777" w:rsidTr="00443551">
        <w:trPr>
          <w:trHeight w:val="300"/>
        </w:trPr>
        <w:tc>
          <w:tcPr>
            <w:tcW w:w="1170" w:type="dxa"/>
            <w:tcBorders>
              <w:top w:val="nil"/>
              <w:left w:val="nil"/>
              <w:bottom w:val="nil"/>
              <w:right w:val="nil"/>
            </w:tcBorders>
            <w:shd w:val="clear" w:color="auto" w:fill="auto"/>
            <w:noWrap/>
            <w:vAlign w:val="bottom"/>
            <w:hideMark/>
          </w:tcPr>
          <w:p w14:paraId="7081D669"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LM-106_7</w:t>
            </w:r>
          </w:p>
        </w:tc>
        <w:tc>
          <w:tcPr>
            <w:tcW w:w="3262" w:type="dxa"/>
            <w:tcBorders>
              <w:top w:val="nil"/>
              <w:left w:val="nil"/>
              <w:bottom w:val="nil"/>
              <w:right w:val="nil"/>
            </w:tcBorders>
            <w:shd w:val="clear" w:color="auto" w:fill="auto"/>
            <w:vAlign w:val="bottom"/>
            <w:hideMark/>
          </w:tcPr>
          <w:p w14:paraId="7081D66A"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6B"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Médicaments essentiels</w:t>
            </w:r>
          </w:p>
        </w:tc>
        <w:tc>
          <w:tcPr>
            <w:tcW w:w="915" w:type="dxa"/>
            <w:tcBorders>
              <w:top w:val="nil"/>
              <w:left w:val="nil"/>
              <w:bottom w:val="nil"/>
              <w:right w:val="nil"/>
            </w:tcBorders>
            <w:shd w:val="clear" w:color="auto" w:fill="auto"/>
            <w:noWrap/>
            <w:vAlign w:val="center"/>
            <w:hideMark/>
          </w:tcPr>
          <w:p w14:paraId="7081D66C"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6D"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74" w14:textId="77777777" w:rsidTr="00443551">
        <w:trPr>
          <w:trHeight w:val="300"/>
        </w:trPr>
        <w:tc>
          <w:tcPr>
            <w:tcW w:w="1170" w:type="dxa"/>
            <w:tcBorders>
              <w:top w:val="nil"/>
              <w:left w:val="nil"/>
              <w:bottom w:val="nil"/>
              <w:right w:val="nil"/>
            </w:tcBorders>
            <w:shd w:val="clear" w:color="auto" w:fill="auto"/>
            <w:noWrap/>
            <w:vAlign w:val="bottom"/>
            <w:hideMark/>
          </w:tcPr>
          <w:p w14:paraId="7081D66F"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LM-106_8</w:t>
            </w:r>
          </w:p>
        </w:tc>
        <w:tc>
          <w:tcPr>
            <w:tcW w:w="3262" w:type="dxa"/>
            <w:tcBorders>
              <w:top w:val="nil"/>
              <w:left w:val="nil"/>
              <w:bottom w:val="nil"/>
              <w:right w:val="nil"/>
            </w:tcBorders>
            <w:shd w:val="clear" w:color="auto" w:fill="auto"/>
            <w:vAlign w:val="bottom"/>
            <w:hideMark/>
          </w:tcPr>
          <w:p w14:paraId="7081D670"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71"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Matériel médical</w:t>
            </w:r>
          </w:p>
        </w:tc>
        <w:tc>
          <w:tcPr>
            <w:tcW w:w="915" w:type="dxa"/>
            <w:tcBorders>
              <w:top w:val="nil"/>
              <w:left w:val="nil"/>
              <w:bottom w:val="nil"/>
              <w:right w:val="nil"/>
            </w:tcBorders>
            <w:shd w:val="clear" w:color="auto" w:fill="auto"/>
            <w:noWrap/>
            <w:vAlign w:val="center"/>
            <w:hideMark/>
          </w:tcPr>
          <w:p w14:paraId="7081D672"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73"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7A" w14:textId="77777777" w:rsidTr="00443551">
        <w:trPr>
          <w:trHeight w:val="300"/>
        </w:trPr>
        <w:tc>
          <w:tcPr>
            <w:tcW w:w="1170" w:type="dxa"/>
            <w:tcBorders>
              <w:top w:val="nil"/>
              <w:left w:val="nil"/>
              <w:bottom w:val="nil"/>
              <w:right w:val="nil"/>
            </w:tcBorders>
            <w:shd w:val="clear" w:color="auto" w:fill="auto"/>
            <w:noWrap/>
            <w:vAlign w:val="bottom"/>
            <w:hideMark/>
          </w:tcPr>
          <w:p w14:paraId="7081D675"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LM-106_9</w:t>
            </w:r>
          </w:p>
        </w:tc>
        <w:tc>
          <w:tcPr>
            <w:tcW w:w="3262" w:type="dxa"/>
            <w:tcBorders>
              <w:top w:val="nil"/>
              <w:left w:val="nil"/>
              <w:bottom w:val="nil"/>
              <w:right w:val="nil"/>
            </w:tcBorders>
            <w:shd w:val="clear" w:color="auto" w:fill="auto"/>
            <w:vAlign w:val="bottom"/>
            <w:hideMark/>
          </w:tcPr>
          <w:p w14:paraId="7081D676"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77"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w:t>
            </w:r>
          </w:p>
        </w:tc>
        <w:tc>
          <w:tcPr>
            <w:tcW w:w="915" w:type="dxa"/>
            <w:tcBorders>
              <w:top w:val="nil"/>
              <w:left w:val="nil"/>
              <w:bottom w:val="nil"/>
              <w:right w:val="nil"/>
            </w:tcBorders>
            <w:shd w:val="clear" w:color="auto" w:fill="auto"/>
            <w:noWrap/>
            <w:vAlign w:val="center"/>
            <w:hideMark/>
          </w:tcPr>
          <w:p w14:paraId="7081D678"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79"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7F"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7B"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LM-106_10</w:t>
            </w:r>
          </w:p>
        </w:tc>
        <w:tc>
          <w:tcPr>
            <w:tcW w:w="3600" w:type="dxa"/>
            <w:tcBorders>
              <w:top w:val="nil"/>
              <w:left w:val="nil"/>
              <w:bottom w:val="nil"/>
              <w:right w:val="nil"/>
            </w:tcBorders>
            <w:shd w:val="clear" w:color="auto" w:fill="auto"/>
            <w:noWrap/>
            <w:vAlign w:val="center"/>
            <w:hideMark/>
          </w:tcPr>
          <w:p w14:paraId="7081D67C"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915" w:type="dxa"/>
            <w:tcBorders>
              <w:top w:val="nil"/>
              <w:left w:val="nil"/>
              <w:bottom w:val="nil"/>
              <w:right w:val="nil"/>
            </w:tcBorders>
            <w:shd w:val="clear" w:color="auto" w:fill="auto"/>
            <w:noWrap/>
            <w:vAlign w:val="center"/>
            <w:hideMark/>
          </w:tcPr>
          <w:p w14:paraId="7081D67D"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7E"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84" w14:textId="77777777" w:rsidTr="00443551">
        <w:trPr>
          <w:trHeight w:val="300"/>
        </w:trPr>
        <w:tc>
          <w:tcPr>
            <w:tcW w:w="4432" w:type="dxa"/>
            <w:gridSpan w:val="2"/>
            <w:tcBorders>
              <w:top w:val="nil"/>
              <w:left w:val="nil"/>
              <w:bottom w:val="single" w:sz="4" w:space="0" w:color="auto"/>
              <w:right w:val="nil"/>
            </w:tcBorders>
            <w:shd w:val="clear" w:color="auto" w:fill="auto"/>
            <w:noWrap/>
            <w:vAlign w:val="bottom"/>
            <w:hideMark/>
          </w:tcPr>
          <w:p w14:paraId="7081D680"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LM-106_98</w:t>
            </w:r>
          </w:p>
        </w:tc>
        <w:tc>
          <w:tcPr>
            <w:tcW w:w="3600" w:type="dxa"/>
            <w:tcBorders>
              <w:top w:val="nil"/>
              <w:left w:val="nil"/>
              <w:bottom w:val="single" w:sz="4" w:space="0" w:color="auto"/>
              <w:right w:val="nil"/>
            </w:tcBorders>
            <w:shd w:val="clear" w:color="auto" w:fill="auto"/>
            <w:noWrap/>
            <w:vAlign w:val="center"/>
            <w:hideMark/>
          </w:tcPr>
          <w:p w14:paraId="7081D681"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915" w:type="dxa"/>
            <w:tcBorders>
              <w:top w:val="nil"/>
              <w:left w:val="nil"/>
              <w:bottom w:val="single" w:sz="4" w:space="0" w:color="auto"/>
              <w:right w:val="nil"/>
            </w:tcBorders>
            <w:shd w:val="clear" w:color="auto" w:fill="auto"/>
            <w:noWrap/>
            <w:vAlign w:val="center"/>
            <w:hideMark/>
          </w:tcPr>
          <w:p w14:paraId="7081D682"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1467" w:type="dxa"/>
            <w:tcBorders>
              <w:top w:val="nil"/>
              <w:left w:val="nil"/>
              <w:bottom w:val="single" w:sz="4" w:space="0" w:color="auto"/>
              <w:right w:val="nil"/>
            </w:tcBorders>
            <w:shd w:val="clear" w:color="auto" w:fill="auto"/>
            <w:noWrap/>
            <w:vAlign w:val="center"/>
            <w:hideMark/>
          </w:tcPr>
          <w:p w14:paraId="7081D683"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8A" w14:textId="77777777" w:rsidTr="00443551">
        <w:trPr>
          <w:trHeight w:val="780"/>
        </w:trPr>
        <w:tc>
          <w:tcPr>
            <w:tcW w:w="1170" w:type="dxa"/>
            <w:tcBorders>
              <w:top w:val="nil"/>
              <w:left w:val="nil"/>
              <w:bottom w:val="nil"/>
              <w:right w:val="nil"/>
            </w:tcBorders>
            <w:shd w:val="clear" w:color="auto" w:fill="auto"/>
            <w:noWrap/>
            <w:vAlign w:val="bottom"/>
            <w:hideMark/>
          </w:tcPr>
          <w:p w14:paraId="7081D685"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LM-201_1</w:t>
            </w:r>
          </w:p>
        </w:tc>
        <w:tc>
          <w:tcPr>
            <w:tcW w:w="3262" w:type="dxa"/>
            <w:tcBorders>
              <w:top w:val="nil"/>
              <w:left w:val="nil"/>
              <w:bottom w:val="nil"/>
              <w:right w:val="nil"/>
            </w:tcBorders>
            <w:shd w:val="clear" w:color="auto" w:fill="auto"/>
            <w:vAlign w:val="bottom"/>
            <w:hideMark/>
          </w:tcPr>
          <w:p w14:paraId="7081D686"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À quelles difficultés êtes-vous confronté lorsque vous utilisez des SIGL électroniques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3600" w:type="dxa"/>
            <w:tcBorders>
              <w:top w:val="nil"/>
              <w:left w:val="nil"/>
              <w:bottom w:val="nil"/>
              <w:right w:val="nil"/>
            </w:tcBorders>
            <w:shd w:val="clear" w:color="auto" w:fill="auto"/>
            <w:noWrap/>
            <w:vAlign w:val="center"/>
            <w:hideMark/>
          </w:tcPr>
          <w:p w14:paraId="7081D687"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Connectivité Internet</w:t>
            </w:r>
          </w:p>
        </w:tc>
        <w:tc>
          <w:tcPr>
            <w:tcW w:w="915" w:type="dxa"/>
            <w:tcBorders>
              <w:top w:val="nil"/>
              <w:left w:val="nil"/>
              <w:bottom w:val="nil"/>
              <w:right w:val="nil"/>
            </w:tcBorders>
            <w:shd w:val="clear" w:color="auto" w:fill="auto"/>
            <w:noWrap/>
            <w:vAlign w:val="center"/>
            <w:hideMark/>
          </w:tcPr>
          <w:p w14:paraId="7081D688"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89"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99 %</w:t>
            </w:r>
          </w:p>
        </w:tc>
      </w:tr>
      <w:tr w:rsidR="00897558" w:rsidRPr="00897558" w14:paraId="7081D690" w14:textId="77777777" w:rsidTr="00443551">
        <w:trPr>
          <w:trHeight w:val="300"/>
        </w:trPr>
        <w:tc>
          <w:tcPr>
            <w:tcW w:w="1170" w:type="dxa"/>
            <w:tcBorders>
              <w:top w:val="nil"/>
              <w:left w:val="nil"/>
              <w:bottom w:val="nil"/>
              <w:right w:val="nil"/>
            </w:tcBorders>
            <w:shd w:val="clear" w:color="auto" w:fill="auto"/>
            <w:noWrap/>
            <w:vAlign w:val="bottom"/>
            <w:hideMark/>
          </w:tcPr>
          <w:p w14:paraId="7081D68B"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LM-201_2</w:t>
            </w:r>
          </w:p>
        </w:tc>
        <w:tc>
          <w:tcPr>
            <w:tcW w:w="3262" w:type="dxa"/>
            <w:tcBorders>
              <w:top w:val="nil"/>
              <w:left w:val="nil"/>
              <w:bottom w:val="nil"/>
              <w:right w:val="nil"/>
            </w:tcBorders>
            <w:shd w:val="clear" w:color="auto" w:fill="auto"/>
            <w:vAlign w:val="bottom"/>
            <w:hideMark/>
          </w:tcPr>
          <w:p w14:paraId="7081D68C"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8D"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Temps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indisponibilité (panne système)</w:t>
            </w:r>
          </w:p>
        </w:tc>
        <w:tc>
          <w:tcPr>
            <w:tcW w:w="915" w:type="dxa"/>
            <w:tcBorders>
              <w:top w:val="nil"/>
              <w:left w:val="nil"/>
              <w:bottom w:val="nil"/>
              <w:right w:val="nil"/>
            </w:tcBorders>
            <w:shd w:val="clear" w:color="auto" w:fill="auto"/>
            <w:noWrap/>
            <w:vAlign w:val="center"/>
            <w:hideMark/>
          </w:tcPr>
          <w:p w14:paraId="7081D68E"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8F"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69 %</w:t>
            </w:r>
          </w:p>
        </w:tc>
      </w:tr>
      <w:tr w:rsidR="00897558" w:rsidRPr="00897558" w14:paraId="7081D696" w14:textId="77777777" w:rsidTr="00443551">
        <w:trPr>
          <w:trHeight w:val="300"/>
        </w:trPr>
        <w:tc>
          <w:tcPr>
            <w:tcW w:w="1170" w:type="dxa"/>
            <w:tcBorders>
              <w:top w:val="nil"/>
              <w:left w:val="nil"/>
              <w:bottom w:val="nil"/>
              <w:right w:val="nil"/>
            </w:tcBorders>
            <w:shd w:val="clear" w:color="auto" w:fill="auto"/>
            <w:noWrap/>
            <w:vAlign w:val="bottom"/>
            <w:hideMark/>
          </w:tcPr>
          <w:p w14:paraId="7081D691"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LM-201_3</w:t>
            </w:r>
          </w:p>
        </w:tc>
        <w:tc>
          <w:tcPr>
            <w:tcW w:w="3262" w:type="dxa"/>
            <w:tcBorders>
              <w:top w:val="nil"/>
              <w:left w:val="nil"/>
              <w:bottom w:val="nil"/>
              <w:right w:val="nil"/>
            </w:tcBorders>
            <w:shd w:val="clear" w:color="auto" w:fill="auto"/>
            <w:vAlign w:val="bottom"/>
            <w:hideMark/>
          </w:tcPr>
          <w:p w14:paraId="7081D692"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93"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Disponibilité des ordinateurs, personnel compétent</w:t>
            </w:r>
          </w:p>
        </w:tc>
        <w:tc>
          <w:tcPr>
            <w:tcW w:w="915" w:type="dxa"/>
            <w:tcBorders>
              <w:top w:val="nil"/>
              <w:left w:val="nil"/>
              <w:bottom w:val="nil"/>
              <w:right w:val="nil"/>
            </w:tcBorders>
            <w:shd w:val="clear" w:color="auto" w:fill="auto"/>
            <w:noWrap/>
            <w:vAlign w:val="center"/>
            <w:hideMark/>
          </w:tcPr>
          <w:p w14:paraId="7081D694"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95"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45 %</w:t>
            </w:r>
          </w:p>
        </w:tc>
      </w:tr>
      <w:tr w:rsidR="00897558" w:rsidRPr="00897558" w14:paraId="7081D69C" w14:textId="77777777" w:rsidTr="00443551">
        <w:trPr>
          <w:trHeight w:val="300"/>
        </w:trPr>
        <w:tc>
          <w:tcPr>
            <w:tcW w:w="1170" w:type="dxa"/>
            <w:tcBorders>
              <w:top w:val="nil"/>
              <w:left w:val="nil"/>
              <w:bottom w:val="nil"/>
              <w:right w:val="nil"/>
            </w:tcBorders>
            <w:shd w:val="clear" w:color="auto" w:fill="auto"/>
            <w:noWrap/>
            <w:vAlign w:val="bottom"/>
            <w:hideMark/>
          </w:tcPr>
          <w:p w14:paraId="7081D697"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LM-201_4</w:t>
            </w:r>
          </w:p>
        </w:tc>
        <w:tc>
          <w:tcPr>
            <w:tcW w:w="3262" w:type="dxa"/>
            <w:tcBorders>
              <w:top w:val="nil"/>
              <w:left w:val="nil"/>
              <w:bottom w:val="nil"/>
              <w:right w:val="nil"/>
            </w:tcBorders>
            <w:shd w:val="clear" w:color="auto" w:fill="auto"/>
            <w:vAlign w:val="bottom"/>
            <w:hideMark/>
          </w:tcPr>
          <w:p w14:paraId="7081D698"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99"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Commentaires tardifs des niveaux supérieurs (MS ou entrepôt) concernant le système et le rapportage</w:t>
            </w:r>
          </w:p>
        </w:tc>
        <w:tc>
          <w:tcPr>
            <w:tcW w:w="915" w:type="dxa"/>
            <w:tcBorders>
              <w:top w:val="nil"/>
              <w:left w:val="nil"/>
              <w:bottom w:val="nil"/>
              <w:right w:val="nil"/>
            </w:tcBorders>
            <w:shd w:val="clear" w:color="auto" w:fill="auto"/>
            <w:noWrap/>
            <w:vAlign w:val="center"/>
            <w:hideMark/>
          </w:tcPr>
          <w:p w14:paraId="7081D69A"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9B"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65 %</w:t>
            </w:r>
          </w:p>
        </w:tc>
      </w:tr>
      <w:tr w:rsidR="00897558" w:rsidRPr="00897558" w14:paraId="7081D6A2" w14:textId="77777777" w:rsidTr="00443551">
        <w:trPr>
          <w:trHeight w:val="300"/>
        </w:trPr>
        <w:tc>
          <w:tcPr>
            <w:tcW w:w="1170" w:type="dxa"/>
            <w:tcBorders>
              <w:top w:val="nil"/>
              <w:left w:val="nil"/>
              <w:bottom w:val="nil"/>
              <w:right w:val="nil"/>
            </w:tcBorders>
            <w:shd w:val="clear" w:color="auto" w:fill="auto"/>
            <w:noWrap/>
            <w:vAlign w:val="bottom"/>
            <w:hideMark/>
          </w:tcPr>
          <w:p w14:paraId="7081D69D"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LM-201_5</w:t>
            </w:r>
          </w:p>
        </w:tc>
        <w:tc>
          <w:tcPr>
            <w:tcW w:w="3262" w:type="dxa"/>
            <w:tcBorders>
              <w:top w:val="nil"/>
              <w:left w:val="nil"/>
              <w:bottom w:val="nil"/>
              <w:right w:val="nil"/>
            </w:tcBorders>
            <w:shd w:val="clear" w:color="auto" w:fill="auto"/>
            <w:vAlign w:val="bottom"/>
            <w:hideMark/>
          </w:tcPr>
          <w:p w14:paraId="7081D69E"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9F"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Manque de temps dû à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autres tâches</w:t>
            </w:r>
          </w:p>
        </w:tc>
        <w:tc>
          <w:tcPr>
            <w:tcW w:w="915" w:type="dxa"/>
            <w:tcBorders>
              <w:top w:val="nil"/>
              <w:left w:val="nil"/>
              <w:bottom w:val="nil"/>
              <w:right w:val="nil"/>
            </w:tcBorders>
            <w:shd w:val="clear" w:color="auto" w:fill="auto"/>
            <w:noWrap/>
            <w:vAlign w:val="center"/>
            <w:hideMark/>
          </w:tcPr>
          <w:p w14:paraId="7081D6A0"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A1"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52 %</w:t>
            </w:r>
          </w:p>
        </w:tc>
      </w:tr>
      <w:tr w:rsidR="00897558" w:rsidRPr="00897558" w14:paraId="7081D6A8" w14:textId="77777777" w:rsidTr="00443551">
        <w:trPr>
          <w:trHeight w:val="300"/>
        </w:trPr>
        <w:tc>
          <w:tcPr>
            <w:tcW w:w="1170" w:type="dxa"/>
            <w:tcBorders>
              <w:top w:val="nil"/>
              <w:left w:val="nil"/>
              <w:bottom w:val="nil"/>
              <w:right w:val="nil"/>
            </w:tcBorders>
            <w:shd w:val="clear" w:color="auto" w:fill="auto"/>
            <w:noWrap/>
            <w:vAlign w:val="bottom"/>
            <w:hideMark/>
          </w:tcPr>
          <w:p w14:paraId="7081D6A3"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LM-201_6</w:t>
            </w:r>
          </w:p>
        </w:tc>
        <w:tc>
          <w:tcPr>
            <w:tcW w:w="3262" w:type="dxa"/>
            <w:tcBorders>
              <w:top w:val="nil"/>
              <w:left w:val="nil"/>
              <w:bottom w:val="nil"/>
              <w:right w:val="nil"/>
            </w:tcBorders>
            <w:shd w:val="clear" w:color="auto" w:fill="auto"/>
            <w:vAlign w:val="bottom"/>
            <w:hideMark/>
          </w:tcPr>
          <w:p w14:paraId="7081D6A4"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A5"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Perte des données</w:t>
            </w:r>
          </w:p>
        </w:tc>
        <w:tc>
          <w:tcPr>
            <w:tcW w:w="915" w:type="dxa"/>
            <w:tcBorders>
              <w:top w:val="nil"/>
              <w:left w:val="nil"/>
              <w:bottom w:val="nil"/>
              <w:right w:val="nil"/>
            </w:tcBorders>
            <w:shd w:val="clear" w:color="auto" w:fill="auto"/>
            <w:noWrap/>
            <w:vAlign w:val="center"/>
            <w:hideMark/>
          </w:tcPr>
          <w:p w14:paraId="7081D6A6"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A7"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897558" w:rsidRPr="00897558" w14:paraId="7081D6AE" w14:textId="77777777" w:rsidTr="00443551">
        <w:trPr>
          <w:trHeight w:val="300"/>
        </w:trPr>
        <w:tc>
          <w:tcPr>
            <w:tcW w:w="1170" w:type="dxa"/>
            <w:tcBorders>
              <w:top w:val="nil"/>
              <w:left w:val="nil"/>
              <w:bottom w:val="nil"/>
              <w:right w:val="nil"/>
            </w:tcBorders>
            <w:shd w:val="clear" w:color="auto" w:fill="auto"/>
            <w:noWrap/>
            <w:vAlign w:val="bottom"/>
            <w:hideMark/>
          </w:tcPr>
          <w:p w14:paraId="7081D6A9"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LM-201_7</w:t>
            </w:r>
          </w:p>
        </w:tc>
        <w:tc>
          <w:tcPr>
            <w:tcW w:w="3262" w:type="dxa"/>
            <w:tcBorders>
              <w:top w:val="nil"/>
              <w:left w:val="nil"/>
              <w:bottom w:val="nil"/>
              <w:right w:val="nil"/>
            </w:tcBorders>
            <w:shd w:val="clear" w:color="auto" w:fill="auto"/>
            <w:vAlign w:val="bottom"/>
            <w:hideMark/>
          </w:tcPr>
          <w:p w14:paraId="7081D6AA"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AB"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Difficultés dans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analyse des données</w:t>
            </w:r>
          </w:p>
        </w:tc>
        <w:tc>
          <w:tcPr>
            <w:tcW w:w="915" w:type="dxa"/>
            <w:tcBorders>
              <w:top w:val="nil"/>
              <w:left w:val="nil"/>
              <w:bottom w:val="nil"/>
              <w:right w:val="nil"/>
            </w:tcBorders>
            <w:shd w:val="clear" w:color="auto" w:fill="auto"/>
            <w:noWrap/>
            <w:vAlign w:val="center"/>
            <w:hideMark/>
          </w:tcPr>
          <w:p w14:paraId="7081D6AC"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AD"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26 %</w:t>
            </w:r>
          </w:p>
        </w:tc>
      </w:tr>
      <w:tr w:rsidR="00897558" w:rsidRPr="00897558" w14:paraId="7081D6B4" w14:textId="77777777" w:rsidTr="00443551">
        <w:trPr>
          <w:trHeight w:val="300"/>
        </w:trPr>
        <w:tc>
          <w:tcPr>
            <w:tcW w:w="1170" w:type="dxa"/>
            <w:tcBorders>
              <w:top w:val="nil"/>
              <w:left w:val="nil"/>
              <w:bottom w:val="nil"/>
              <w:right w:val="nil"/>
            </w:tcBorders>
            <w:shd w:val="clear" w:color="auto" w:fill="auto"/>
            <w:noWrap/>
            <w:vAlign w:val="bottom"/>
            <w:hideMark/>
          </w:tcPr>
          <w:p w14:paraId="7081D6AF"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LM-201_8</w:t>
            </w:r>
          </w:p>
        </w:tc>
        <w:tc>
          <w:tcPr>
            <w:tcW w:w="3262" w:type="dxa"/>
            <w:tcBorders>
              <w:top w:val="nil"/>
              <w:left w:val="nil"/>
              <w:bottom w:val="nil"/>
              <w:right w:val="nil"/>
            </w:tcBorders>
            <w:shd w:val="clear" w:color="auto" w:fill="auto"/>
            <w:vAlign w:val="bottom"/>
            <w:hideMark/>
          </w:tcPr>
          <w:p w14:paraId="7081D6B0"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B1"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Difficultés dans la récupération des données</w:t>
            </w:r>
          </w:p>
        </w:tc>
        <w:tc>
          <w:tcPr>
            <w:tcW w:w="915" w:type="dxa"/>
            <w:tcBorders>
              <w:top w:val="nil"/>
              <w:left w:val="nil"/>
              <w:bottom w:val="nil"/>
              <w:right w:val="nil"/>
            </w:tcBorders>
            <w:shd w:val="clear" w:color="auto" w:fill="auto"/>
            <w:noWrap/>
            <w:vAlign w:val="center"/>
            <w:hideMark/>
          </w:tcPr>
          <w:p w14:paraId="7081D6B2"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B3"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r>
      <w:tr w:rsidR="00897558" w:rsidRPr="00897558" w14:paraId="7081D6BA" w14:textId="77777777" w:rsidTr="00443551">
        <w:trPr>
          <w:trHeight w:val="300"/>
        </w:trPr>
        <w:tc>
          <w:tcPr>
            <w:tcW w:w="1170" w:type="dxa"/>
            <w:tcBorders>
              <w:top w:val="nil"/>
              <w:left w:val="nil"/>
              <w:bottom w:val="nil"/>
              <w:right w:val="nil"/>
            </w:tcBorders>
            <w:shd w:val="clear" w:color="auto" w:fill="auto"/>
            <w:noWrap/>
            <w:vAlign w:val="bottom"/>
            <w:hideMark/>
          </w:tcPr>
          <w:p w14:paraId="7081D6B5"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LM-201_9</w:t>
            </w:r>
          </w:p>
        </w:tc>
        <w:tc>
          <w:tcPr>
            <w:tcW w:w="3262" w:type="dxa"/>
            <w:tcBorders>
              <w:top w:val="nil"/>
              <w:left w:val="nil"/>
              <w:bottom w:val="nil"/>
              <w:right w:val="nil"/>
            </w:tcBorders>
            <w:shd w:val="clear" w:color="auto" w:fill="auto"/>
            <w:vAlign w:val="bottom"/>
            <w:hideMark/>
          </w:tcPr>
          <w:p w14:paraId="7081D6B6"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B7"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Utilisation de différentes versions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outil</w:t>
            </w:r>
          </w:p>
        </w:tc>
        <w:tc>
          <w:tcPr>
            <w:tcW w:w="915" w:type="dxa"/>
            <w:tcBorders>
              <w:top w:val="nil"/>
              <w:left w:val="nil"/>
              <w:bottom w:val="nil"/>
              <w:right w:val="nil"/>
            </w:tcBorders>
            <w:shd w:val="clear" w:color="auto" w:fill="auto"/>
            <w:noWrap/>
            <w:vAlign w:val="center"/>
            <w:hideMark/>
          </w:tcPr>
          <w:p w14:paraId="7081D6B8"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B9"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26 %</w:t>
            </w:r>
          </w:p>
        </w:tc>
      </w:tr>
      <w:tr w:rsidR="00897558" w:rsidRPr="00897558" w14:paraId="7081D6BF"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BB"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LM-201_10</w:t>
            </w:r>
          </w:p>
        </w:tc>
        <w:tc>
          <w:tcPr>
            <w:tcW w:w="3600" w:type="dxa"/>
            <w:tcBorders>
              <w:top w:val="nil"/>
              <w:left w:val="nil"/>
              <w:bottom w:val="nil"/>
              <w:right w:val="nil"/>
            </w:tcBorders>
            <w:shd w:val="clear" w:color="auto" w:fill="auto"/>
            <w:noWrap/>
            <w:vAlign w:val="center"/>
            <w:hideMark/>
          </w:tcPr>
          <w:p w14:paraId="7081D6BC"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Lenteur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adaptation des modifications au sein des outils</w:t>
            </w:r>
          </w:p>
        </w:tc>
        <w:tc>
          <w:tcPr>
            <w:tcW w:w="915" w:type="dxa"/>
            <w:tcBorders>
              <w:top w:val="nil"/>
              <w:left w:val="nil"/>
              <w:bottom w:val="nil"/>
              <w:right w:val="nil"/>
            </w:tcBorders>
            <w:shd w:val="clear" w:color="auto" w:fill="auto"/>
            <w:noWrap/>
            <w:vAlign w:val="center"/>
            <w:hideMark/>
          </w:tcPr>
          <w:p w14:paraId="7081D6BD"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BE"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r>
      <w:tr w:rsidR="00897558" w:rsidRPr="00897558" w14:paraId="7081D6C4"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C0"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LM-201_11</w:t>
            </w:r>
          </w:p>
        </w:tc>
        <w:tc>
          <w:tcPr>
            <w:tcW w:w="3600" w:type="dxa"/>
            <w:tcBorders>
              <w:top w:val="nil"/>
              <w:left w:val="nil"/>
              <w:bottom w:val="nil"/>
              <w:right w:val="nil"/>
            </w:tcBorders>
            <w:shd w:val="clear" w:color="auto" w:fill="auto"/>
            <w:noWrap/>
            <w:vAlign w:val="center"/>
            <w:hideMark/>
          </w:tcPr>
          <w:p w14:paraId="7081D6C1"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w:t>
            </w:r>
          </w:p>
        </w:tc>
        <w:tc>
          <w:tcPr>
            <w:tcW w:w="915" w:type="dxa"/>
            <w:tcBorders>
              <w:top w:val="nil"/>
              <w:left w:val="nil"/>
              <w:bottom w:val="nil"/>
              <w:right w:val="nil"/>
            </w:tcBorders>
            <w:shd w:val="clear" w:color="auto" w:fill="auto"/>
            <w:noWrap/>
            <w:vAlign w:val="center"/>
            <w:hideMark/>
          </w:tcPr>
          <w:p w14:paraId="7081D6C2"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C3"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897558" w:rsidRPr="00897558" w14:paraId="7081D6C9"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C5"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LM-201_12</w:t>
            </w:r>
          </w:p>
        </w:tc>
        <w:tc>
          <w:tcPr>
            <w:tcW w:w="3600" w:type="dxa"/>
            <w:tcBorders>
              <w:top w:val="nil"/>
              <w:left w:val="nil"/>
              <w:bottom w:val="nil"/>
              <w:right w:val="nil"/>
            </w:tcBorders>
            <w:shd w:val="clear" w:color="auto" w:fill="auto"/>
            <w:noWrap/>
            <w:vAlign w:val="center"/>
            <w:hideMark/>
          </w:tcPr>
          <w:p w14:paraId="7081D6C6"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915" w:type="dxa"/>
            <w:tcBorders>
              <w:top w:val="nil"/>
              <w:left w:val="nil"/>
              <w:bottom w:val="nil"/>
              <w:right w:val="nil"/>
            </w:tcBorders>
            <w:shd w:val="clear" w:color="auto" w:fill="auto"/>
            <w:noWrap/>
            <w:vAlign w:val="center"/>
            <w:hideMark/>
          </w:tcPr>
          <w:p w14:paraId="7081D6C7"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C8"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CE" w14:textId="77777777" w:rsidTr="00443551">
        <w:trPr>
          <w:trHeight w:val="300"/>
        </w:trPr>
        <w:tc>
          <w:tcPr>
            <w:tcW w:w="4432" w:type="dxa"/>
            <w:gridSpan w:val="2"/>
            <w:tcBorders>
              <w:top w:val="nil"/>
              <w:left w:val="nil"/>
              <w:bottom w:val="single" w:sz="4" w:space="0" w:color="auto"/>
              <w:right w:val="nil"/>
            </w:tcBorders>
            <w:shd w:val="clear" w:color="auto" w:fill="auto"/>
            <w:noWrap/>
            <w:vAlign w:val="bottom"/>
            <w:hideMark/>
          </w:tcPr>
          <w:p w14:paraId="7081D6CA"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LM-201_98</w:t>
            </w:r>
          </w:p>
        </w:tc>
        <w:tc>
          <w:tcPr>
            <w:tcW w:w="3600" w:type="dxa"/>
            <w:tcBorders>
              <w:top w:val="nil"/>
              <w:left w:val="nil"/>
              <w:bottom w:val="single" w:sz="4" w:space="0" w:color="auto"/>
              <w:right w:val="nil"/>
            </w:tcBorders>
            <w:shd w:val="clear" w:color="auto" w:fill="auto"/>
            <w:noWrap/>
            <w:vAlign w:val="center"/>
            <w:hideMark/>
          </w:tcPr>
          <w:p w14:paraId="7081D6CB"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915" w:type="dxa"/>
            <w:tcBorders>
              <w:top w:val="nil"/>
              <w:left w:val="nil"/>
              <w:bottom w:val="single" w:sz="4" w:space="0" w:color="auto"/>
              <w:right w:val="nil"/>
            </w:tcBorders>
            <w:shd w:val="clear" w:color="auto" w:fill="auto"/>
            <w:noWrap/>
            <w:vAlign w:val="center"/>
            <w:hideMark/>
          </w:tcPr>
          <w:p w14:paraId="7081D6CC"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1467" w:type="dxa"/>
            <w:tcBorders>
              <w:top w:val="nil"/>
              <w:left w:val="nil"/>
              <w:bottom w:val="single" w:sz="4" w:space="0" w:color="auto"/>
              <w:right w:val="nil"/>
            </w:tcBorders>
            <w:shd w:val="clear" w:color="auto" w:fill="auto"/>
            <w:noWrap/>
            <w:vAlign w:val="center"/>
            <w:hideMark/>
          </w:tcPr>
          <w:p w14:paraId="7081D6CD"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D4" w14:textId="77777777" w:rsidTr="00443551">
        <w:trPr>
          <w:trHeight w:val="780"/>
        </w:trPr>
        <w:tc>
          <w:tcPr>
            <w:tcW w:w="1170" w:type="dxa"/>
            <w:tcBorders>
              <w:top w:val="nil"/>
              <w:left w:val="nil"/>
              <w:bottom w:val="nil"/>
              <w:right w:val="nil"/>
            </w:tcBorders>
            <w:shd w:val="clear" w:color="auto" w:fill="auto"/>
            <w:noWrap/>
            <w:vAlign w:val="bottom"/>
            <w:hideMark/>
          </w:tcPr>
          <w:p w14:paraId="7081D6CF"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lastRenderedPageBreak/>
              <w:t>LM-203_1</w:t>
            </w:r>
          </w:p>
        </w:tc>
        <w:tc>
          <w:tcPr>
            <w:tcW w:w="3262" w:type="dxa"/>
            <w:tcBorders>
              <w:top w:val="nil"/>
              <w:left w:val="nil"/>
              <w:bottom w:val="nil"/>
              <w:right w:val="nil"/>
            </w:tcBorders>
            <w:shd w:val="clear" w:color="auto" w:fill="auto"/>
            <w:vAlign w:val="bottom"/>
            <w:hideMark/>
          </w:tcPr>
          <w:p w14:paraId="7081D6D0"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À quelles difficultés êtes-vous confronté lorsque vous utilisez des SIGL sur support papier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3600" w:type="dxa"/>
            <w:tcBorders>
              <w:top w:val="nil"/>
              <w:left w:val="nil"/>
              <w:bottom w:val="nil"/>
              <w:right w:val="nil"/>
            </w:tcBorders>
            <w:shd w:val="clear" w:color="auto" w:fill="auto"/>
            <w:noWrap/>
            <w:vAlign w:val="center"/>
            <w:hideMark/>
          </w:tcPr>
          <w:p w14:paraId="7081D6D1"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Rupture du stock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outils</w:t>
            </w:r>
          </w:p>
        </w:tc>
        <w:tc>
          <w:tcPr>
            <w:tcW w:w="915" w:type="dxa"/>
            <w:tcBorders>
              <w:top w:val="nil"/>
              <w:left w:val="nil"/>
              <w:bottom w:val="nil"/>
              <w:right w:val="nil"/>
            </w:tcBorders>
            <w:shd w:val="clear" w:color="auto" w:fill="auto"/>
            <w:noWrap/>
            <w:vAlign w:val="center"/>
            <w:hideMark/>
          </w:tcPr>
          <w:p w14:paraId="7081D6D2"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D3"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57 %</w:t>
            </w:r>
          </w:p>
        </w:tc>
      </w:tr>
      <w:tr w:rsidR="00897558" w:rsidRPr="00897558" w14:paraId="7081D6DA" w14:textId="77777777" w:rsidTr="00443551">
        <w:trPr>
          <w:trHeight w:val="300"/>
        </w:trPr>
        <w:tc>
          <w:tcPr>
            <w:tcW w:w="1170" w:type="dxa"/>
            <w:tcBorders>
              <w:top w:val="nil"/>
              <w:left w:val="nil"/>
              <w:bottom w:val="nil"/>
              <w:right w:val="nil"/>
            </w:tcBorders>
            <w:shd w:val="clear" w:color="auto" w:fill="auto"/>
            <w:noWrap/>
            <w:vAlign w:val="bottom"/>
            <w:hideMark/>
          </w:tcPr>
          <w:p w14:paraId="7081D6D5"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LM-203_2</w:t>
            </w:r>
          </w:p>
        </w:tc>
        <w:tc>
          <w:tcPr>
            <w:tcW w:w="3262" w:type="dxa"/>
            <w:tcBorders>
              <w:top w:val="nil"/>
              <w:left w:val="nil"/>
              <w:bottom w:val="nil"/>
              <w:right w:val="nil"/>
            </w:tcBorders>
            <w:shd w:val="clear" w:color="auto" w:fill="auto"/>
            <w:vAlign w:val="bottom"/>
            <w:hideMark/>
          </w:tcPr>
          <w:p w14:paraId="7081D6D6"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D7"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Perte de données</w:t>
            </w:r>
          </w:p>
        </w:tc>
        <w:tc>
          <w:tcPr>
            <w:tcW w:w="915" w:type="dxa"/>
            <w:tcBorders>
              <w:top w:val="nil"/>
              <w:left w:val="nil"/>
              <w:bottom w:val="nil"/>
              <w:right w:val="nil"/>
            </w:tcBorders>
            <w:shd w:val="clear" w:color="auto" w:fill="auto"/>
            <w:noWrap/>
            <w:vAlign w:val="center"/>
            <w:hideMark/>
          </w:tcPr>
          <w:p w14:paraId="7081D6D8"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D9"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71 %</w:t>
            </w:r>
          </w:p>
        </w:tc>
      </w:tr>
      <w:tr w:rsidR="00897558" w:rsidRPr="00897558" w14:paraId="7081D6E0" w14:textId="77777777" w:rsidTr="00443551">
        <w:trPr>
          <w:trHeight w:val="300"/>
        </w:trPr>
        <w:tc>
          <w:tcPr>
            <w:tcW w:w="1170" w:type="dxa"/>
            <w:tcBorders>
              <w:top w:val="nil"/>
              <w:left w:val="nil"/>
              <w:bottom w:val="nil"/>
              <w:right w:val="nil"/>
            </w:tcBorders>
            <w:shd w:val="clear" w:color="auto" w:fill="auto"/>
            <w:noWrap/>
            <w:vAlign w:val="bottom"/>
            <w:hideMark/>
          </w:tcPr>
          <w:p w14:paraId="7081D6DB"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LM-203_3</w:t>
            </w:r>
          </w:p>
        </w:tc>
        <w:tc>
          <w:tcPr>
            <w:tcW w:w="3262" w:type="dxa"/>
            <w:tcBorders>
              <w:top w:val="nil"/>
              <w:left w:val="nil"/>
              <w:bottom w:val="nil"/>
              <w:right w:val="nil"/>
            </w:tcBorders>
            <w:shd w:val="clear" w:color="auto" w:fill="auto"/>
            <w:vAlign w:val="bottom"/>
            <w:hideMark/>
          </w:tcPr>
          <w:p w14:paraId="7081D6DC"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DD"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Commentaires tardifs des niveaux supérieurs (MS ou entrepôt) concernant le système et le rapportage</w:t>
            </w:r>
          </w:p>
        </w:tc>
        <w:tc>
          <w:tcPr>
            <w:tcW w:w="915" w:type="dxa"/>
            <w:tcBorders>
              <w:top w:val="nil"/>
              <w:left w:val="nil"/>
              <w:bottom w:val="nil"/>
              <w:right w:val="nil"/>
            </w:tcBorders>
            <w:shd w:val="clear" w:color="auto" w:fill="auto"/>
            <w:noWrap/>
            <w:vAlign w:val="center"/>
            <w:hideMark/>
          </w:tcPr>
          <w:p w14:paraId="7081D6DE"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DF"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52 %</w:t>
            </w:r>
          </w:p>
        </w:tc>
      </w:tr>
      <w:tr w:rsidR="00897558" w:rsidRPr="00897558" w14:paraId="7081D6E6" w14:textId="77777777" w:rsidTr="00443551">
        <w:trPr>
          <w:trHeight w:val="300"/>
        </w:trPr>
        <w:tc>
          <w:tcPr>
            <w:tcW w:w="1170" w:type="dxa"/>
            <w:tcBorders>
              <w:top w:val="nil"/>
              <w:left w:val="nil"/>
              <w:bottom w:val="nil"/>
              <w:right w:val="nil"/>
            </w:tcBorders>
            <w:shd w:val="clear" w:color="auto" w:fill="auto"/>
            <w:noWrap/>
            <w:vAlign w:val="bottom"/>
            <w:hideMark/>
          </w:tcPr>
          <w:p w14:paraId="7081D6E1"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LM-203_4</w:t>
            </w:r>
          </w:p>
        </w:tc>
        <w:tc>
          <w:tcPr>
            <w:tcW w:w="3262" w:type="dxa"/>
            <w:tcBorders>
              <w:top w:val="nil"/>
              <w:left w:val="nil"/>
              <w:bottom w:val="nil"/>
              <w:right w:val="nil"/>
            </w:tcBorders>
            <w:shd w:val="clear" w:color="auto" w:fill="auto"/>
            <w:vAlign w:val="bottom"/>
            <w:hideMark/>
          </w:tcPr>
          <w:p w14:paraId="7081D6E2"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E3"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Difficultés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archivage</w:t>
            </w:r>
          </w:p>
        </w:tc>
        <w:tc>
          <w:tcPr>
            <w:tcW w:w="915" w:type="dxa"/>
            <w:tcBorders>
              <w:top w:val="nil"/>
              <w:left w:val="nil"/>
              <w:bottom w:val="nil"/>
              <w:right w:val="nil"/>
            </w:tcBorders>
            <w:shd w:val="clear" w:color="auto" w:fill="auto"/>
            <w:noWrap/>
            <w:vAlign w:val="center"/>
            <w:hideMark/>
          </w:tcPr>
          <w:p w14:paraId="7081D6E4"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E5"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65 %</w:t>
            </w:r>
          </w:p>
        </w:tc>
      </w:tr>
      <w:tr w:rsidR="00897558" w:rsidRPr="00897558" w14:paraId="7081D6EC" w14:textId="77777777" w:rsidTr="00443551">
        <w:trPr>
          <w:trHeight w:val="300"/>
        </w:trPr>
        <w:tc>
          <w:tcPr>
            <w:tcW w:w="1170" w:type="dxa"/>
            <w:tcBorders>
              <w:top w:val="nil"/>
              <w:left w:val="nil"/>
              <w:bottom w:val="nil"/>
              <w:right w:val="nil"/>
            </w:tcBorders>
            <w:shd w:val="clear" w:color="auto" w:fill="auto"/>
            <w:noWrap/>
            <w:vAlign w:val="bottom"/>
            <w:hideMark/>
          </w:tcPr>
          <w:p w14:paraId="7081D6E7"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LM-203_5</w:t>
            </w:r>
          </w:p>
        </w:tc>
        <w:tc>
          <w:tcPr>
            <w:tcW w:w="3262" w:type="dxa"/>
            <w:tcBorders>
              <w:top w:val="nil"/>
              <w:left w:val="nil"/>
              <w:bottom w:val="nil"/>
              <w:right w:val="nil"/>
            </w:tcBorders>
            <w:shd w:val="clear" w:color="auto" w:fill="auto"/>
            <w:vAlign w:val="bottom"/>
            <w:hideMark/>
          </w:tcPr>
          <w:p w14:paraId="7081D6E8"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E9"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Difficultés dans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analyse des données</w:t>
            </w:r>
          </w:p>
        </w:tc>
        <w:tc>
          <w:tcPr>
            <w:tcW w:w="915" w:type="dxa"/>
            <w:tcBorders>
              <w:top w:val="nil"/>
              <w:left w:val="nil"/>
              <w:bottom w:val="nil"/>
              <w:right w:val="nil"/>
            </w:tcBorders>
            <w:shd w:val="clear" w:color="auto" w:fill="auto"/>
            <w:noWrap/>
            <w:vAlign w:val="center"/>
            <w:hideMark/>
          </w:tcPr>
          <w:p w14:paraId="7081D6EA"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EB"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71 %</w:t>
            </w:r>
          </w:p>
        </w:tc>
      </w:tr>
      <w:tr w:rsidR="00897558" w:rsidRPr="00897558" w14:paraId="7081D6F2" w14:textId="77777777" w:rsidTr="00443551">
        <w:trPr>
          <w:trHeight w:val="300"/>
        </w:trPr>
        <w:tc>
          <w:tcPr>
            <w:tcW w:w="1170" w:type="dxa"/>
            <w:tcBorders>
              <w:top w:val="nil"/>
              <w:left w:val="nil"/>
              <w:bottom w:val="nil"/>
              <w:right w:val="nil"/>
            </w:tcBorders>
            <w:shd w:val="clear" w:color="auto" w:fill="auto"/>
            <w:noWrap/>
            <w:vAlign w:val="bottom"/>
            <w:hideMark/>
          </w:tcPr>
          <w:p w14:paraId="7081D6ED"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LM-203_6</w:t>
            </w:r>
          </w:p>
        </w:tc>
        <w:tc>
          <w:tcPr>
            <w:tcW w:w="3262" w:type="dxa"/>
            <w:tcBorders>
              <w:top w:val="nil"/>
              <w:left w:val="nil"/>
              <w:bottom w:val="nil"/>
              <w:right w:val="nil"/>
            </w:tcBorders>
            <w:shd w:val="clear" w:color="auto" w:fill="auto"/>
            <w:vAlign w:val="bottom"/>
            <w:hideMark/>
          </w:tcPr>
          <w:p w14:paraId="7081D6EE"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EF"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Difficultés de partage des données</w:t>
            </w:r>
          </w:p>
        </w:tc>
        <w:tc>
          <w:tcPr>
            <w:tcW w:w="915" w:type="dxa"/>
            <w:tcBorders>
              <w:top w:val="nil"/>
              <w:left w:val="nil"/>
              <w:bottom w:val="nil"/>
              <w:right w:val="nil"/>
            </w:tcBorders>
            <w:shd w:val="clear" w:color="auto" w:fill="auto"/>
            <w:noWrap/>
            <w:vAlign w:val="center"/>
            <w:hideMark/>
          </w:tcPr>
          <w:p w14:paraId="7081D6F0"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F1"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71 %</w:t>
            </w:r>
          </w:p>
        </w:tc>
      </w:tr>
      <w:tr w:rsidR="00897558" w:rsidRPr="00897558" w14:paraId="7081D6F8" w14:textId="77777777" w:rsidTr="00443551">
        <w:trPr>
          <w:trHeight w:val="300"/>
        </w:trPr>
        <w:tc>
          <w:tcPr>
            <w:tcW w:w="1170" w:type="dxa"/>
            <w:tcBorders>
              <w:top w:val="nil"/>
              <w:left w:val="nil"/>
              <w:bottom w:val="nil"/>
              <w:right w:val="nil"/>
            </w:tcBorders>
            <w:shd w:val="clear" w:color="auto" w:fill="auto"/>
            <w:noWrap/>
            <w:vAlign w:val="bottom"/>
            <w:hideMark/>
          </w:tcPr>
          <w:p w14:paraId="7081D6F3"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LM-203_7</w:t>
            </w:r>
          </w:p>
        </w:tc>
        <w:tc>
          <w:tcPr>
            <w:tcW w:w="3262" w:type="dxa"/>
            <w:tcBorders>
              <w:top w:val="nil"/>
              <w:left w:val="nil"/>
              <w:bottom w:val="nil"/>
              <w:right w:val="nil"/>
            </w:tcBorders>
            <w:shd w:val="clear" w:color="auto" w:fill="auto"/>
            <w:vAlign w:val="bottom"/>
            <w:hideMark/>
          </w:tcPr>
          <w:p w14:paraId="7081D6F4"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F5"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Difficultés dans la récupération des données</w:t>
            </w:r>
          </w:p>
        </w:tc>
        <w:tc>
          <w:tcPr>
            <w:tcW w:w="915" w:type="dxa"/>
            <w:tcBorders>
              <w:top w:val="nil"/>
              <w:left w:val="nil"/>
              <w:bottom w:val="nil"/>
              <w:right w:val="nil"/>
            </w:tcBorders>
            <w:shd w:val="clear" w:color="auto" w:fill="auto"/>
            <w:noWrap/>
            <w:vAlign w:val="center"/>
            <w:hideMark/>
          </w:tcPr>
          <w:p w14:paraId="7081D6F6"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F7"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64 %</w:t>
            </w:r>
          </w:p>
        </w:tc>
      </w:tr>
      <w:tr w:rsidR="00897558" w:rsidRPr="00897558" w14:paraId="7081D6FE" w14:textId="77777777" w:rsidTr="00443551">
        <w:trPr>
          <w:trHeight w:val="300"/>
        </w:trPr>
        <w:tc>
          <w:tcPr>
            <w:tcW w:w="1170" w:type="dxa"/>
            <w:tcBorders>
              <w:top w:val="nil"/>
              <w:left w:val="nil"/>
              <w:bottom w:val="nil"/>
              <w:right w:val="nil"/>
            </w:tcBorders>
            <w:shd w:val="clear" w:color="auto" w:fill="auto"/>
            <w:noWrap/>
            <w:vAlign w:val="bottom"/>
            <w:hideMark/>
          </w:tcPr>
          <w:p w14:paraId="7081D6F9"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LM-203_8</w:t>
            </w:r>
          </w:p>
        </w:tc>
        <w:tc>
          <w:tcPr>
            <w:tcW w:w="3262" w:type="dxa"/>
            <w:tcBorders>
              <w:top w:val="nil"/>
              <w:left w:val="nil"/>
              <w:bottom w:val="nil"/>
              <w:right w:val="nil"/>
            </w:tcBorders>
            <w:shd w:val="clear" w:color="auto" w:fill="auto"/>
            <w:vAlign w:val="bottom"/>
            <w:hideMark/>
          </w:tcPr>
          <w:p w14:paraId="7081D6FA"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FB"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Utilisation de différentes versions des outils au sein du même système</w:t>
            </w:r>
          </w:p>
        </w:tc>
        <w:tc>
          <w:tcPr>
            <w:tcW w:w="915" w:type="dxa"/>
            <w:tcBorders>
              <w:top w:val="nil"/>
              <w:left w:val="nil"/>
              <w:bottom w:val="nil"/>
              <w:right w:val="nil"/>
            </w:tcBorders>
            <w:shd w:val="clear" w:color="auto" w:fill="auto"/>
            <w:noWrap/>
            <w:vAlign w:val="center"/>
            <w:hideMark/>
          </w:tcPr>
          <w:p w14:paraId="7081D6FC"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FD"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36 %</w:t>
            </w:r>
          </w:p>
        </w:tc>
      </w:tr>
      <w:tr w:rsidR="00897558" w:rsidRPr="00897558" w14:paraId="7081D704" w14:textId="77777777" w:rsidTr="00443551">
        <w:trPr>
          <w:trHeight w:val="300"/>
        </w:trPr>
        <w:tc>
          <w:tcPr>
            <w:tcW w:w="1170" w:type="dxa"/>
            <w:tcBorders>
              <w:top w:val="nil"/>
              <w:left w:val="nil"/>
              <w:bottom w:val="nil"/>
              <w:right w:val="nil"/>
            </w:tcBorders>
            <w:shd w:val="clear" w:color="auto" w:fill="auto"/>
            <w:noWrap/>
            <w:vAlign w:val="bottom"/>
            <w:hideMark/>
          </w:tcPr>
          <w:p w14:paraId="7081D6FF"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LM-203_9</w:t>
            </w:r>
          </w:p>
        </w:tc>
        <w:tc>
          <w:tcPr>
            <w:tcW w:w="3262" w:type="dxa"/>
            <w:tcBorders>
              <w:top w:val="nil"/>
              <w:left w:val="nil"/>
              <w:bottom w:val="nil"/>
              <w:right w:val="nil"/>
            </w:tcBorders>
            <w:shd w:val="clear" w:color="auto" w:fill="auto"/>
            <w:vAlign w:val="bottom"/>
            <w:hideMark/>
          </w:tcPr>
          <w:p w14:paraId="7081D700"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01"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Lenteur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adaptation aux modifications dans les outils</w:t>
            </w:r>
          </w:p>
        </w:tc>
        <w:tc>
          <w:tcPr>
            <w:tcW w:w="915" w:type="dxa"/>
            <w:tcBorders>
              <w:top w:val="nil"/>
              <w:left w:val="nil"/>
              <w:bottom w:val="nil"/>
              <w:right w:val="nil"/>
            </w:tcBorders>
            <w:shd w:val="clear" w:color="auto" w:fill="auto"/>
            <w:noWrap/>
            <w:vAlign w:val="center"/>
            <w:hideMark/>
          </w:tcPr>
          <w:p w14:paraId="7081D702"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703"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32 %</w:t>
            </w:r>
          </w:p>
        </w:tc>
      </w:tr>
      <w:tr w:rsidR="00897558" w:rsidRPr="00897558" w14:paraId="7081D709"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705"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LM-203_10</w:t>
            </w:r>
          </w:p>
        </w:tc>
        <w:tc>
          <w:tcPr>
            <w:tcW w:w="3600" w:type="dxa"/>
            <w:tcBorders>
              <w:top w:val="nil"/>
              <w:left w:val="nil"/>
              <w:bottom w:val="nil"/>
              <w:right w:val="nil"/>
            </w:tcBorders>
            <w:shd w:val="clear" w:color="auto" w:fill="auto"/>
            <w:noWrap/>
            <w:vAlign w:val="center"/>
            <w:hideMark/>
          </w:tcPr>
          <w:p w14:paraId="7081D706"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w:t>
            </w:r>
          </w:p>
        </w:tc>
        <w:tc>
          <w:tcPr>
            <w:tcW w:w="915" w:type="dxa"/>
            <w:tcBorders>
              <w:top w:val="nil"/>
              <w:left w:val="nil"/>
              <w:bottom w:val="nil"/>
              <w:right w:val="nil"/>
            </w:tcBorders>
            <w:shd w:val="clear" w:color="auto" w:fill="auto"/>
            <w:noWrap/>
            <w:vAlign w:val="center"/>
            <w:hideMark/>
          </w:tcPr>
          <w:p w14:paraId="7081D707"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08"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70E"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70A"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LM-203_11</w:t>
            </w:r>
          </w:p>
        </w:tc>
        <w:tc>
          <w:tcPr>
            <w:tcW w:w="3600" w:type="dxa"/>
            <w:tcBorders>
              <w:top w:val="nil"/>
              <w:left w:val="nil"/>
              <w:bottom w:val="nil"/>
              <w:right w:val="nil"/>
            </w:tcBorders>
            <w:shd w:val="clear" w:color="auto" w:fill="auto"/>
            <w:noWrap/>
            <w:vAlign w:val="center"/>
            <w:hideMark/>
          </w:tcPr>
          <w:p w14:paraId="7081D70B"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915" w:type="dxa"/>
            <w:tcBorders>
              <w:top w:val="nil"/>
              <w:left w:val="nil"/>
              <w:bottom w:val="nil"/>
              <w:right w:val="nil"/>
            </w:tcBorders>
            <w:shd w:val="clear" w:color="auto" w:fill="auto"/>
            <w:noWrap/>
            <w:vAlign w:val="center"/>
            <w:hideMark/>
          </w:tcPr>
          <w:p w14:paraId="7081D70C"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0D"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r>
      <w:tr w:rsidR="00897558" w:rsidRPr="00897558" w14:paraId="7081D713" w14:textId="77777777" w:rsidTr="00443551">
        <w:trPr>
          <w:trHeight w:val="300"/>
        </w:trPr>
        <w:tc>
          <w:tcPr>
            <w:tcW w:w="4432" w:type="dxa"/>
            <w:gridSpan w:val="2"/>
            <w:tcBorders>
              <w:top w:val="nil"/>
              <w:left w:val="nil"/>
              <w:bottom w:val="single" w:sz="4" w:space="0" w:color="auto"/>
              <w:right w:val="nil"/>
            </w:tcBorders>
            <w:shd w:val="clear" w:color="auto" w:fill="auto"/>
            <w:noWrap/>
            <w:vAlign w:val="bottom"/>
            <w:hideMark/>
          </w:tcPr>
          <w:p w14:paraId="7081D70F"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LM-203_98</w:t>
            </w:r>
          </w:p>
        </w:tc>
        <w:tc>
          <w:tcPr>
            <w:tcW w:w="3600" w:type="dxa"/>
            <w:tcBorders>
              <w:top w:val="nil"/>
              <w:left w:val="nil"/>
              <w:bottom w:val="single" w:sz="4" w:space="0" w:color="auto"/>
              <w:right w:val="nil"/>
            </w:tcBorders>
            <w:shd w:val="clear" w:color="auto" w:fill="auto"/>
            <w:noWrap/>
            <w:vAlign w:val="center"/>
            <w:hideMark/>
          </w:tcPr>
          <w:p w14:paraId="7081D710"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915" w:type="dxa"/>
            <w:tcBorders>
              <w:top w:val="nil"/>
              <w:left w:val="nil"/>
              <w:bottom w:val="single" w:sz="4" w:space="0" w:color="auto"/>
              <w:right w:val="nil"/>
            </w:tcBorders>
            <w:shd w:val="clear" w:color="auto" w:fill="auto"/>
            <w:noWrap/>
            <w:vAlign w:val="center"/>
            <w:hideMark/>
          </w:tcPr>
          <w:p w14:paraId="7081D711"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1467" w:type="dxa"/>
            <w:tcBorders>
              <w:top w:val="nil"/>
              <w:left w:val="nil"/>
              <w:bottom w:val="single" w:sz="4" w:space="0" w:color="auto"/>
              <w:right w:val="nil"/>
            </w:tcBorders>
            <w:shd w:val="clear" w:color="auto" w:fill="auto"/>
            <w:noWrap/>
            <w:vAlign w:val="center"/>
            <w:hideMark/>
          </w:tcPr>
          <w:p w14:paraId="7081D712"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719" w14:textId="77777777" w:rsidTr="00443551">
        <w:trPr>
          <w:trHeight w:val="2820"/>
        </w:trPr>
        <w:tc>
          <w:tcPr>
            <w:tcW w:w="1170" w:type="dxa"/>
            <w:tcBorders>
              <w:top w:val="nil"/>
              <w:left w:val="nil"/>
              <w:bottom w:val="nil"/>
              <w:right w:val="nil"/>
            </w:tcBorders>
            <w:shd w:val="clear" w:color="auto" w:fill="auto"/>
            <w:noWrap/>
            <w:vAlign w:val="bottom"/>
            <w:hideMark/>
          </w:tcPr>
          <w:p w14:paraId="7081D714"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LM-206_1</w:t>
            </w:r>
          </w:p>
        </w:tc>
        <w:tc>
          <w:tcPr>
            <w:tcW w:w="3262" w:type="dxa"/>
            <w:tcBorders>
              <w:top w:val="nil"/>
              <w:left w:val="nil"/>
              <w:bottom w:val="nil"/>
              <w:right w:val="nil"/>
            </w:tcBorders>
            <w:shd w:val="clear" w:color="auto" w:fill="auto"/>
            <w:vAlign w:val="bottom"/>
            <w:hideMark/>
          </w:tcPr>
          <w:p w14:paraId="7081D715"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Pour lequel des outils SIGL papier suivants avez-vous eu une rupture de stock au cours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année écoulée (un an) ?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Si les établissements impriment eux-mêmes les formulaires, et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ils disposent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équipement et des fournitures nécessaires, il ne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agit PAS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une rupture de stock. Cependant,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ils se sont retrouvés dans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impossibilité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imprimer, ceci est considéré comme une rupture de stock. Par exemple, si quelqu</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a besoin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une fiche de stock mais qu</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il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y en a plus, alors les fiches de stock sont en rupture de stock. Cette question a pour but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évaluer la disponibilité des outils nécessaires à la gestion des stocks.</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lastRenderedPageBreak/>
              <w:br/>
              <w:t>[PLUSIEURS RÉPONSES POSSIBLES]</w:t>
            </w:r>
          </w:p>
        </w:tc>
        <w:tc>
          <w:tcPr>
            <w:tcW w:w="3600" w:type="dxa"/>
            <w:tcBorders>
              <w:top w:val="nil"/>
              <w:left w:val="nil"/>
              <w:bottom w:val="nil"/>
              <w:right w:val="nil"/>
            </w:tcBorders>
            <w:shd w:val="clear" w:color="auto" w:fill="auto"/>
            <w:noWrap/>
            <w:vAlign w:val="center"/>
            <w:hideMark/>
          </w:tcPr>
          <w:p w14:paraId="7081D716"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Fiches de stock</w:t>
            </w:r>
          </w:p>
        </w:tc>
        <w:tc>
          <w:tcPr>
            <w:tcW w:w="915" w:type="dxa"/>
            <w:tcBorders>
              <w:top w:val="nil"/>
              <w:left w:val="nil"/>
              <w:bottom w:val="nil"/>
              <w:right w:val="nil"/>
            </w:tcBorders>
            <w:shd w:val="clear" w:color="auto" w:fill="auto"/>
            <w:noWrap/>
            <w:vAlign w:val="center"/>
            <w:hideMark/>
          </w:tcPr>
          <w:p w14:paraId="7081D717"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18"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71F" w14:textId="77777777" w:rsidTr="00443551">
        <w:trPr>
          <w:trHeight w:val="300"/>
        </w:trPr>
        <w:tc>
          <w:tcPr>
            <w:tcW w:w="1170" w:type="dxa"/>
            <w:tcBorders>
              <w:top w:val="nil"/>
              <w:left w:val="nil"/>
              <w:bottom w:val="nil"/>
              <w:right w:val="nil"/>
            </w:tcBorders>
            <w:shd w:val="clear" w:color="auto" w:fill="auto"/>
            <w:noWrap/>
            <w:vAlign w:val="bottom"/>
            <w:hideMark/>
          </w:tcPr>
          <w:p w14:paraId="7081D71A"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LM-206_2</w:t>
            </w:r>
          </w:p>
        </w:tc>
        <w:tc>
          <w:tcPr>
            <w:tcW w:w="3262" w:type="dxa"/>
            <w:tcBorders>
              <w:top w:val="nil"/>
              <w:left w:val="nil"/>
              <w:bottom w:val="nil"/>
              <w:right w:val="nil"/>
            </w:tcBorders>
            <w:shd w:val="clear" w:color="auto" w:fill="auto"/>
            <w:vAlign w:val="bottom"/>
            <w:hideMark/>
          </w:tcPr>
          <w:p w14:paraId="7081D71B"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1C"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Journaux de distribution</w:t>
            </w:r>
          </w:p>
        </w:tc>
        <w:tc>
          <w:tcPr>
            <w:tcW w:w="915" w:type="dxa"/>
            <w:tcBorders>
              <w:top w:val="nil"/>
              <w:left w:val="nil"/>
              <w:bottom w:val="nil"/>
              <w:right w:val="nil"/>
            </w:tcBorders>
            <w:shd w:val="clear" w:color="auto" w:fill="auto"/>
            <w:noWrap/>
            <w:vAlign w:val="center"/>
            <w:hideMark/>
          </w:tcPr>
          <w:p w14:paraId="7081D71D"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1E"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55 %</w:t>
            </w:r>
          </w:p>
        </w:tc>
      </w:tr>
      <w:tr w:rsidR="00897558" w:rsidRPr="00897558" w14:paraId="7081D725" w14:textId="77777777" w:rsidTr="00443551">
        <w:trPr>
          <w:trHeight w:val="300"/>
        </w:trPr>
        <w:tc>
          <w:tcPr>
            <w:tcW w:w="1170" w:type="dxa"/>
            <w:tcBorders>
              <w:top w:val="nil"/>
              <w:left w:val="nil"/>
              <w:bottom w:val="nil"/>
              <w:right w:val="nil"/>
            </w:tcBorders>
            <w:shd w:val="clear" w:color="auto" w:fill="auto"/>
            <w:noWrap/>
            <w:vAlign w:val="bottom"/>
            <w:hideMark/>
          </w:tcPr>
          <w:p w14:paraId="7081D720"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LM-206_3</w:t>
            </w:r>
          </w:p>
        </w:tc>
        <w:tc>
          <w:tcPr>
            <w:tcW w:w="3262" w:type="dxa"/>
            <w:tcBorders>
              <w:top w:val="nil"/>
              <w:left w:val="nil"/>
              <w:bottom w:val="nil"/>
              <w:right w:val="nil"/>
            </w:tcBorders>
            <w:shd w:val="clear" w:color="auto" w:fill="auto"/>
            <w:vAlign w:val="bottom"/>
            <w:hideMark/>
          </w:tcPr>
          <w:p w14:paraId="7081D721"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22"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Rapport et réquisition </w:t>
            </w:r>
          </w:p>
        </w:tc>
        <w:tc>
          <w:tcPr>
            <w:tcW w:w="915" w:type="dxa"/>
            <w:tcBorders>
              <w:top w:val="nil"/>
              <w:left w:val="nil"/>
              <w:bottom w:val="nil"/>
              <w:right w:val="nil"/>
            </w:tcBorders>
            <w:shd w:val="clear" w:color="auto" w:fill="auto"/>
            <w:noWrap/>
            <w:vAlign w:val="center"/>
            <w:hideMark/>
          </w:tcPr>
          <w:p w14:paraId="7081D723"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24"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32 %</w:t>
            </w:r>
          </w:p>
        </w:tc>
      </w:tr>
      <w:tr w:rsidR="00897558" w:rsidRPr="00897558" w14:paraId="7081D72B" w14:textId="77777777" w:rsidTr="00443551">
        <w:trPr>
          <w:trHeight w:val="300"/>
        </w:trPr>
        <w:tc>
          <w:tcPr>
            <w:tcW w:w="1170" w:type="dxa"/>
            <w:tcBorders>
              <w:top w:val="nil"/>
              <w:left w:val="nil"/>
              <w:bottom w:val="nil"/>
              <w:right w:val="nil"/>
            </w:tcBorders>
            <w:shd w:val="clear" w:color="auto" w:fill="auto"/>
            <w:noWrap/>
            <w:vAlign w:val="bottom"/>
            <w:hideMark/>
          </w:tcPr>
          <w:p w14:paraId="7081D726"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LM-206_4</w:t>
            </w:r>
          </w:p>
        </w:tc>
        <w:tc>
          <w:tcPr>
            <w:tcW w:w="3262" w:type="dxa"/>
            <w:tcBorders>
              <w:top w:val="nil"/>
              <w:left w:val="nil"/>
              <w:bottom w:val="nil"/>
              <w:right w:val="nil"/>
            </w:tcBorders>
            <w:shd w:val="clear" w:color="auto" w:fill="auto"/>
            <w:vAlign w:val="bottom"/>
            <w:hideMark/>
          </w:tcPr>
          <w:p w14:paraId="7081D727"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28"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Bon fournisseur</w:t>
            </w:r>
          </w:p>
        </w:tc>
        <w:tc>
          <w:tcPr>
            <w:tcW w:w="915" w:type="dxa"/>
            <w:tcBorders>
              <w:top w:val="nil"/>
              <w:left w:val="nil"/>
              <w:bottom w:val="nil"/>
              <w:right w:val="nil"/>
            </w:tcBorders>
            <w:shd w:val="clear" w:color="auto" w:fill="auto"/>
            <w:noWrap/>
            <w:vAlign w:val="center"/>
            <w:hideMark/>
          </w:tcPr>
          <w:p w14:paraId="7081D729"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2A"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38 %</w:t>
            </w:r>
          </w:p>
        </w:tc>
      </w:tr>
      <w:tr w:rsidR="00897558" w:rsidRPr="00897558" w14:paraId="7081D731" w14:textId="77777777" w:rsidTr="00443551">
        <w:trPr>
          <w:trHeight w:val="300"/>
        </w:trPr>
        <w:tc>
          <w:tcPr>
            <w:tcW w:w="1170" w:type="dxa"/>
            <w:tcBorders>
              <w:top w:val="nil"/>
              <w:left w:val="nil"/>
              <w:bottom w:val="nil"/>
              <w:right w:val="nil"/>
            </w:tcBorders>
            <w:shd w:val="clear" w:color="auto" w:fill="auto"/>
            <w:noWrap/>
            <w:vAlign w:val="bottom"/>
            <w:hideMark/>
          </w:tcPr>
          <w:p w14:paraId="7081D72C"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LM-206_5</w:t>
            </w:r>
          </w:p>
        </w:tc>
        <w:tc>
          <w:tcPr>
            <w:tcW w:w="3262" w:type="dxa"/>
            <w:tcBorders>
              <w:top w:val="nil"/>
              <w:left w:val="nil"/>
              <w:bottom w:val="nil"/>
              <w:right w:val="nil"/>
            </w:tcBorders>
            <w:shd w:val="clear" w:color="auto" w:fill="auto"/>
            <w:vAlign w:val="bottom"/>
            <w:hideMark/>
          </w:tcPr>
          <w:p w14:paraId="7081D72D"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2E"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w:t>
            </w:r>
          </w:p>
        </w:tc>
        <w:tc>
          <w:tcPr>
            <w:tcW w:w="915" w:type="dxa"/>
            <w:tcBorders>
              <w:top w:val="nil"/>
              <w:left w:val="nil"/>
              <w:bottom w:val="nil"/>
              <w:right w:val="nil"/>
            </w:tcBorders>
            <w:shd w:val="clear" w:color="auto" w:fill="auto"/>
            <w:noWrap/>
            <w:vAlign w:val="center"/>
            <w:hideMark/>
          </w:tcPr>
          <w:p w14:paraId="7081D72F"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30"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737" w14:textId="77777777" w:rsidTr="00443551">
        <w:trPr>
          <w:trHeight w:val="300"/>
        </w:trPr>
        <w:tc>
          <w:tcPr>
            <w:tcW w:w="1170" w:type="dxa"/>
            <w:tcBorders>
              <w:top w:val="nil"/>
              <w:left w:val="nil"/>
              <w:bottom w:val="nil"/>
              <w:right w:val="nil"/>
            </w:tcBorders>
            <w:shd w:val="clear" w:color="auto" w:fill="auto"/>
            <w:noWrap/>
            <w:vAlign w:val="bottom"/>
            <w:hideMark/>
          </w:tcPr>
          <w:p w14:paraId="7081D732"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LM-206_6</w:t>
            </w:r>
          </w:p>
        </w:tc>
        <w:tc>
          <w:tcPr>
            <w:tcW w:w="3262" w:type="dxa"/>
            <w:tcBorders>
              <w:top w:val="nil"/>
              <w:left w:val="nil"/>
              <w:bottom w:val="nil"/>
              <w:right w:val="nil"/>
            </w:tcBorders>
            <w:shd w:val="clear" w:color="auto" w:fill="auto"/>
            <w:vAlign w:val="bottom"/>
            <w:hideMark/>
          </w:tcPr>
          <w:p w14:paraId="7081D733"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34"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 (pas de rupture de stock des outils SIGL au cours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année écoulée)</w:t>
            </w:r>
          </w:p>
        </w:tc>
        <w:tc>
          <w:tcPr>
            <w:tcW w:w="915" w:type="dxa"/>
            <w:tcBorders>
              <w:top w:val="nil"/>
              <w:left w:val="nil"/>
              <w:bottom w:val="nil"/>
              <w:right w:val="nil"/>
            </w:tcBorders>
            <w:shd w:val="clear" w:color="auto" w:fill="auto"/>
            <w:noWrap/>
            <w:vAlign w:val="center"/>
            <w:hideMark/>
          </w:tcPr>
          <w:p w14:paraId="7081D735"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736"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26 %</w:t>
            </w:r>
          </w:p>
        </w:tc>
      </w:tr>
      <w:tr w:rsidR="00897558" w:rsidRPr="00897558" w14:paraId="7081D73C" w14:textId="77777777" w:rsidTr="00443551">
        <w:trPr>
          <w:trHeight w:val="300"/>
        </w:trPr>
        <w:tc>
          <w:tcPr>
            <w:tcW w:w="4432" w:type="dxa"/>
            <w:gridSpan w:val="2"/>
            <w:tcBorders>
              <w:top w:val="nil"/>
              <w:left w:val="nil"/>
              <w:bottom w:val="single" w:sz="4" w:space="0" w:color="auto"/>
              <w:right w:val="nil"/>
            </w:tcBorders>
            <w:shd w:val="clear" w:color="auto" w:fill="auto"/>
            <w:noWrap/>
            <w:vAlign w:val="bottom"/>
            <w:hideMark/>
          </w:tcPr>
          <w:p w14:paraId="7081D738"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LM-206_98</w:t>
            </w:r>
          </w:p>
        </w:tc>
        <w:tc>
          <w:tcPr>
            <w:tcW w:w="3600" w:type="dxa"/>
            <w:tcBorders>
              <w:top w:val="nil"/>
              <w:left w:val="nil"/>
              <w:bottom w:val="single" w:sz="4" w:space="0" w:color="auto"/>
              <w:right w:val="nil"/>
            </w:tcBorders>
            <w:shd w:val="clear" w:color="auto" w:fill="auto"/>
            <w:noWrap/>
            <w:vAlign w:val="center"/>
            <w:hideMark/>
          </w:tcPr>
          <w:p w14:paraId="7081D739"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915" w:type="dxa"/>
            <w:tcBorders>
              <w:top w:val="nil"/>
              <w:left w:val="nil"/>
              <w:bottom w:val="single" w:sz="4" w:space="0" w:color="auto"/>
              <w:right w:val="nil"/>
            </w:tcBorders>
            <w:shd w:val="clear" w:color="auto" w:fill="auto"/>
            <w:noWrap/>
            <w:vAlign w:val="center"/>
            <w:hideMark/>
          </w:tcPr>
          <w:p w14:paraId="7081D73A"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1467" w:type="dxa"/>
            <w:tcBorders>
              <w:top w:val="nil"/>
              <w:left w:val="nil"/>
              <w:bottom w:val="single" w:sz="4" w:space="0" w:color="auto"/>
              <w:right w:val="nil"/>
            </w:tcBorders>
            <w:shd w:val="clear" w:color="auto" w:fill="auto"/>
            <w:noWrap/>
            <w:vAlign w:val="center"/>
            <w:hideMark/>
          </w:tcPr>
          <w:p w14:paraId="7081D73B"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742" w14:textId="77777777" w:rsidTr="00443551">
        <w:trPr>
          <w:trHeight w:val="780"/>
        </w:trPr>
        <w:tc>
          <w:tcPr>
            <w:tcW w:w="1170" w:type="dxa"/>
            <w:tcBorders>
              <w:top w:val="nil"/>
              <w:left w:val="nil"/>
              <w:bottom w:val="nil"/>
              <w:right w:val="nil"/>
            </w:tcBorders>
            <w:shd w:val="clear" w:color="auto" w:fill="auto"/>
            <w:noWrap/>
            <w:vAlign w:val="bottom"/>
            <w:hideMark/>
          </w:tcPr>
          <w:p w14:paraId="7081D73D"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LM-402_1</w:t>
            </w:r>
          </w:p>
        </w:tc>
        <w:tc>
          <w:tcPr>
            <w:tcW w:w="3262" w:type="dxa"/>
            <w:tcBorders>
              <w:top w:val="nil"/>
              <w:left w:val="nil"/>
              <w:bottom w:val="nil"/>
              <w:right w:val="nil"/>
            </w:tcBorders>
            <w:shd w:val="clear" w:color="auto" w:fill="auto"/>
            <w:vAlign w:val="bottom"/>
            <w:hideMark/>
          </w:tcPr>
          <w:p w14:paraId="7081D73E"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À quel niveau les évaluations de la qualité des données sont-elles réalisées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3600" w:type="dxa"/>
            <w:tcBorders>
              <w:top w:val="nil"/>
              <w:left w:val="nil"/>
              <w:bottom w:val="nil"/>
              <w:right w:val="nil"/>
            </w:tcBorders>
            <w:shd w:val="clear" w:color="auto" w:fill="auto"/>
            <w:noWrap/>
            <w:vAlign w:val="center"/>
            <w:hideMark/>
          </w:tcPr>
          <w:p w14:paraId="7081D73F"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National</w:t>
            </w:r>
          </w:p>
        </w:tc>
        <w:tc>
          <w:tcPr>
            <w:tcW w:w="915" w:type="dxa"/>
            <w:tcBorders>
              <w:top w:val="nil"/>
              <w:left w:val="nil"/>
              <w:bottom w:val="nil"/>
              <w:right w:val="nil"/>
            </w:tcBorders>
            <w:shd w:val="clear" w:color="auto" w:fill="auto"/>
            <w:noWrap/>
            <w:vAlign w:val="center"/>
            <w:hideMark/>
          </w:tcPr>
          <w:p w14:paraId="7081D740"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41"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60 %</w:t>
            </w:r>
          </w:p>
        </w:tc>
      </w:tr>
      <w:tr w:rsidR="00897558" w:rsidRPr="00897558" w14:paraId="7081D748" w14:textId="77777777" w:rsidTr="00443551">
        <w:trPr>
          <w:trHeight w:val="300"/>
        </w:trPr>
        <w:tc>
          <w:tcPr>
            <w:tcW w:w="1170" w:type="dxa"/>
            <w:tcBorders>
              <w:top w:val="nil"/>
              <w:left w:val="nil"/>
              <w:bottom w:val="nil"/>
              <w:right w:val="nil"/>
            </w:tcBorders>
            <w:shd w:val="clear" w:color="auto" w:fill="auto"/>
            <w:noWrap/>
            <w:vAlign w:val="bottom"/>
            <w:hideMark/>
          </w:tcPr>
          <w:p w14:paraId="7081D743"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LM-402_2</w:t>
            </w:r>
          </w:p>
        </w:tc>
        <w:tc>
          <w:tcPr>
            <w:tcW w:w="3262" w:type="dxa"/>
            <w:tcBorders>
              <w:top w:val="nil"/>
              <w:left w:val="nil"/>
              <w:bottom w:val="nil"/>
              <w:right w:val="nil"/>
            </w:tcBorders>
            <w:shd w:val="clear" w:color="auto" w:fill="auto"/>
            <w:vAlign w:val="bottom"/>
            <w:hideMark/>
          </w:tcPr>
          <w:p w14:paraId="7081D744"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45"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Central</w:t>
            </w:r>
          </w:p>
        </w:tc>
        <w:tc>
          <w:tcPr>
            <w:tcW w:w="915" w:type="dxa"/>
            <w:tcBorders>
              <w:top w:val="nil"/>
              <w:left w:val="nil"/>
              <w:bottom w:val="nil"/>
              <w:right w:val="nil"/>
            </w:tcBorders>
            <w:shd w:val="clear" w:color="auto" w:fill="auto"/>
            <w:noWrap/>
            <w:vAlign w:val="center"/>
            <w:hideMark/>
          </w:tcPr>
          <w:p w14:paraId="7081D746"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47"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897558" w:rsidRPr="00897558" w14:paraId="7081D74E" w14:textId="77777777" w:rsidTr="00443551">
        <w:trPr>
          <w:trHeight w:val="300"/>
        </w:trPr>
        <w:tc>
          <w:tcPr>
            <w:tcW w:w="1170" w:type="dxa"/>
            <w:tcBorders>
              <w:top w:val="nil"/>
              <w:left w:val="nil"/>
              <w:bottom w:val="nil"/>
              <w:right w:val="nil"/>
            </w:tcBorders>
            <w:shd w:val="clear" w:color="auto" w:fill="auto"/>
            <w:noWrap/>
            <w:vAlign w:val="bottom"/>
            <w:hideMark/>
          </w:tcPr>
          <w:p w14:paraId="7081D749"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LM-402_3</w:t>
            </w:r>
          </w:p>
        </w:tc>
        <w:tc>
          <w:tcPr>
            <w:tcW w:w="3262" w:type="dxa"/>
            <w:tcBorders>
              <w:top w:val="nil"/>
              <w:left w:val="nil"/>
              <w:bottom w:val="nil"/>
              <w:right w:val="nil"/>
            </w:tcBorders>
            <w:shd w:val="clear" w:color="auto" w:fill="auto"/>
            <w:vAlign w:val="bottom"/>
            <w:hideMark/>
          </w:tcPr>
          <w:p w14:paraId="7081D74A"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4B"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District</w:t>
            </w:r>
          </w:p>
        </w:tc>
        <w:tc>
          <w:tcPr>
            <w:tcW w:w="915" w:type="dxa"/>
            <w:tcBorders>
              <w:top w:val="nil"/>
              <w:left w:val="nil"/>
              <w:bottom w:val="nil"/>
              <w:right w:val="nil"/>
            </w:tcBorders>
            <w:shd w:val="clear" w:color="auto" w:fill="auto"/>
            <w:noWrap/>
            <w:vAlign w:val="center"/>
            <w:hideMark/>
          </w:tcPr>
          <w:p w14:paraId="7081D74C"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4D"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754" w14:textId="77777777" w:rsidTr="00443551">
        <w:trPr>
          <w:trHeight w:val="300"/>
        </w:trPr>
        <w:tc>
          <w:tcPr>
            <w:tcW w:w="1170" w:type="dxa"/>
            <w:tcBorders>
              <w:top w:val="nil"/>
              <w:left w:val="nil"/>
              <w:bottom w:val="nil"/>
              <w:right w:val="nil"/>
            </w:tcBorders>
            <w:shd w:val="clear" w:color="auto" w:fill="auto"/>
            <w:noWrap/>
            <w:vAlign w:val="bottom"/>
            <w:hideMark/>
          </w:tcPr>
          <w:p w14:paraId="7081D74F"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LM-402_4</w:t>
            </w:r>
          </w:p>
        </w:tc>
        <w:tc>
          <w:tcPr>
            <w:tcW w:w="3262" w:type="dxa"/>
            <w:tcBorders>
              <w:top w:val="nil"/>
              <w:left w:val="nil"/>
              <w:bottom w:val="nil"/>
              <w:right w:val="nil"/>
            </w:tcBorders>
            <w:shd w:val="clear" w:color="auto" w:fill="auto"/>
            <w:vAlign w:val="bottom"/>
            <w:hideMark/>
          </w:tcPr>
          <w:p w14:paraId="7081D750"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51" w14:textId="77777777" w:rsidR="00897558" w:rsidRPr="00897558" w:rsidRDefault="00443551" w:rsidP="00897558">
            <w:pPr>
              <w:spacing w:after="0" w:line="240" w:lineRule="auto"/>
              <w:rPr>
                <w:rFonts w:ascii="Calibri" w:eastAsia="Times New Roman" w:hAnsi="Calibri" w:cs="Calibri"/>
                <w:color w:val="000000"/>
                <w:sz w:val="20"/>
                <w:szCs w:val="20"/>
              </w:rPr>
            </w:pPr>
            <w:r w:rsidRPr="00443551">
              <w:rPr>
                <w:rFonts w:ascii="Calibri" w:eastAsia="Times New Roman" w:hAnsi="Calibri" w:cs="Calibri"/>
                <w:color w:val="000000"/>
                <w:sz w:val="20"/>
                <w:szCs w:val="20"/>
                <w:lang w:val="fr-FR"/>
              </w:rPr>
              <w:t>Structure sanitaire</w:t>
            </w:r>
          </w:p>
        </w:tc>
        <w:tc>
          <w:tcPr>
            <w:tcW w:w="915" w:type="dxa"/>
            <w:tcBorders>
              <w:top w:val="nil"/>
              <w:left w:val="nil"/>
              <w:bottom w:val="nil"/>
              <w:right w:val="nil"/>
            </w:tcBorders>
            <w:shd w:val="clear" w:color="auto" w:fill="auto"/>
            <w:noWrap/>
            <w:vAlign w:val="center"/>
            <w:hideMark/>
          </w:tcPr>
          <w:p w14:paraId="7081D752"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53"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75A" w14:textId="77777777" w:rsidTr="00443551">
        <w:trPr>
          <w:trHeight w:val="300"/>
        </w:trPr>
        <w:tc>
          <w:tcPr>
            <w:tcW w:w="1170" w:type="dxa"/>
            <w:tcBorders>
              <w:top w:val="nil"/>
              <w:left w:val="nil"/>
              <w:bottom w:val="nil"/>
              <w:right w:val="nil"/>
            </w:tcBorders>
            <w:shd w:val="clear" w:color="auto" w:fill="auto"/>
            <w:noWrap/>
            <w:vAlign w:val="bottom"/>
            <w:hideMark/>
          </w:tcPr>
          <w:p w14:paraId="7081D755"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LM-402_5</w:t>
            </w:r>
          </w:p>
        </w:tc>
        <w:tc>
          <w:tcPr>
            <w:tcW w:w="3262" w:type="dxa"/>
            <w:tcBorders>
              <w:top w:val="nil"/>
              <w:left w:val="nil"/>
              <w:bottom w:val="nil"/>
              <w:right w:val="nil"/>
            </w:tcBorders>
            <w:shd w:val="clear" w:color="auto" w:fill="auto"/>
            <w:vAlign w:val="bottom"/>
            <w:hideMark/>
          </w:tcPr>
          <w:p w14:paraId="7081D756"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57"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w:t>
            </w:r>
          </w:p>
        </w:tc>
        <w:tc>
          <w:tcPr>
            <w:tcW w:w="915" w:type="dxa"/>
            <w:tcBorders>
              <w:top w:val="nil"/>
              <w:left w:val="nil"/>
              <w:bottom w:val="nil"/>
              <w:right w:val="nil"/>
            </w:tcBorders>
            <w:shd w:val="clear" w:color="auto" w:fill="auto"/>
            <w:noWrap/>
            <w:vAlign w:val="center"/>
            <w:hideMark/>
          </w:tcPr>
          <w:p w14:paraId="7081D758"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59"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760" w14:textId="77777777" w:rsidTr="00443551">
        <w:trPr>
          <w:trHeight w:val="300"/>
        </w:trPr>
        <w:tc>
          <w:tcPr>
            <w:tcW w:w="1170" w:type="dxa"/>
            <w:tcBorders>
              <w:top w:val="nil"/>
              <w:left w:val="nil"/>
              <w:bottom w:val="nil"/>
              <w:right w:val="nil"/>
            </w:tcBorders>
            <w:shd w:val="clear" w:color="auto" w:fill="auto"/>
            <w:noWrap/>
            <w:vAlign w:val="bottom"/>
            <w:hideMark/>
          </w:tcPr>
          <w:p w14:paraId="7081D75B"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LM-402_6</w:t>
            </w:r>
          </w:p>
        </w:tc>
        <w:tc>
          <w:tcPr>
            <w:tcW w:w="3262" w:type="dxa"/>
            <w:tcBorders>
              <w:top w:val="nil"/>
              <w:left w:val="nil"/>
              <w:bottom w:val="nil"/>
              <w:right w:val="nil"/>
            </w:tcBorders>
            <w:shd w:val="clear" w:color="auto" w:fill="auto"/>
            <w:vAlign w:val="bottom"/>
            <w:hideMark/>
          </w:tcPr>
          <w:p w14:paraId="7081D75C"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5D"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Elles ne sont pas réalisées</w:t>
            </w:r>
          </w:p>
        </w:tc>
        <w:tc>
          <w:tcPr>
            <w:tcW w:w="915" w:type="dxa"/>
            <w:tcBorders>
              <w:top w:val="nil"/>
              <w:left w:val="nil"/>
              <w:bottom w:val="nil"/>
              <w:right w:val="nil"/>
            </w:tcBorders>
            <w:shd w:val="clear" w:color="auto" w:fill="auto"/>
            <w:noWrap/>
            <w:vAlign w:val="center"/>
            <w:hideMark/>
          </w:tcPr>
          <w:p w14:paraId="7081D75E"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75F"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765" w14:textId="77777777" w:rsidTr="00443551">
        <w:trPr>
          <w:trHeight w:val="300"/>
        </w:trPr>
        <w:tc>
          <w:tcPr>
            <w:tcW w:w="4432" w:type="dxa"/>
            <w:gridSpan w:val="2"/>
            <w:tcBorders>
              <w:top w:val="nil"/>
              <w:left w:val="nil"/>
              <w:bottom w:val="single" w:sz="4" w:space="0" w:color="auto"/>
              <w:right w:val="nil"/>
            </w:tcBorders>
            <w:shd w:val="clear" w:color="auto" w:fill="auto"/>
            <w:noWrap/>
            <w:vAlign w:val="bottom"/>
            <w:hideMark/>
          </w:tcPr>
          <w:p w14:paraId="7081D761"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LM-402_98</w:t>
            </w:r>
          </w:p>
        </w:tc>
        <w:tc>
          <w:tcPr>
            <w:tcW w:w="3600" w:type="dxa"/>
            <w:tcBorders>
              <w:top w:val="nil"/>
              <w:left w:val="nil"/>
              <w:bottom w:val="single" w:sz="4" w:space="0" w:color="auto"/>
              <w:right w:val="nil"/>
            </w:tcBorders>
            <w:shd w:val="clear" w:color="auto" w:fill="auto"/>
            <w:noWrap/>
            <w:vAlign w:val="center"/>
            <w:hideMark/>
          </w:tcPr>
          <w:p w14:paraId="7081D762"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915" w:type="dxa"/>
            <w:tcBorders>
              <w:top w:val="nil"/>
              <w:left w:val="nil"/>
              <w:bottom w:val="single" w:sz="4" w:space="0" w:color="auto"/>
              <w:right w:val="nil"/>
            </w:tcBorders>
            <w:shd w:val="clear" w:color="auto" w:fill="auto"/>
            <w:noWrap/>
            <w:vAlign w:val="center"/>
            <w:hideMark/>
          </w:tcPr>
          <w:p w14:paraId="7081D763"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1467" w:type="dxa"/>
            <w:tcBorders>
              <w:top w:val="nil"/>
              <w:left w:val="nil"/>
              <w:bottom w:val="single" w:sz="4" w:space="0" w:color="auto"/>
              <w:right w:val="nil"/>
            </w:tcBorders>
            <w:shd w:val="clear" w:color="auto" w:fill="auto"/>
            <w:noWrap/>
            <w:vAlign w:val="center"/>
            <w:hideMark/>
          </w:tcPr>
          <w:p w14:paraId="7081D764"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76B" w14:textId="77777777" w:rsidTr="00443551">
        <w:trPr>
          <w:trHeight w:val="300"/>
        </w:trPr>
        <w:tc>
          <w:tcPr>
            <w:tcW w:w="1170" w:type="dxa"/>
            <w:tcBorders>
              <w:top w:val="nil"/>
              <w:left w:val="nil"/>
              <w:bottom w:val="nil"/>
              <w:right w:val="nil"/>
            </w:tcBorders>
            <w:shd w:val="clear" w:color="auto" w:fill="auto"/>
            <w:noWrap/>
            <w:vAlign w:val="bottom"/>
            <w:hideMark/>
          </w:tcPr>
          <w:p w14:paraId="7081D766"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LM-403_1</w:t>
            </w:r>
          </w:p>
        </w:tc>
        <w:tc>
          <w:tcPr>
            <w:tcW w:w="3262" w:type="dxa"/>
            <w:tcBorders>
              <w:top w:val="nil"/>
              <w:left w:val="nil"/>
              <w:bottom w:val="nil"/>
              <w:right w:val="nil"/>
            </w:tcBorders>
            <w:shd w:val="clear" w:color="auto" w:fill="auto"/>
            <w:vAlign w:val="bottom"/>
            <w:hideMark/>
          </w:tcPr>
          <w:p w14:paraId="7081D767"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Qui réalise les évaluations de la qualité des données dans cet établissement ?</w:t>
            </w:r>
          </w:p>
        </w:tc>
        <w:tc>
          <w:tcPr>
            <w:tcW w:w="3600" w:type="dxa"/>
            <w:tcBorders>
              <w:top w:val="nil"/>
              <w:left w:val="nil"/>
              <w:bottom w:val="nil"/>
              <w:right w:val="nil"/>
            </w:tcBorders>
            <w:shd w:val="clear" w:color="auto" w:fill="auto"/>
            <w:noWrap/>
            <w:vAlign w:val="center"/>
            <w:hideMark/>
          </w:tcPr>
          <w:p w14:paraId="7081D768"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MS</w:t>
            </w:r>
          </w:p>
        </w:tc>
        <w:tc>
          <w:tcPr>
            <w:tcW w:w="915" w:type="dxa"/>
            <w:tcBorders>
              <w:top w:val="nil"/>
              <w:left w:val="nil"/>
              <w:bottom w:val="nil"/>
              <w:right w:val="nil"/>
            </w:tcBorders>
            <w:shd w:val="clear" w:color="auto" w:fill="auto"/>
            <w:noWrap/>
            <w:vAlign w:val="center"/>
            <w:hideMark/>
          </w:tcPr>
          <w:p w14:paraId="7081D769"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14 %</w:t>
            </w:r>
          </w:p>
        </w:tc>
        <w:tc>
          <w:tcPr>
            <w:tcW w:w="1467" w:type="dxa"/>
            <w:tcBorders>
              <w:top w:val="nil"/>
              <w:left w:val="nil"/>
              <w:bottom w:val="nil"/>
              <w:right w:val="nil"/>
            </w:tcBorders>
            <w:shd w:val="clear" w:color="auto" w:fill="auto"/>
            <w:noWrap/>
            <w:vAlign w:val="center"/>
            <w:hideMark/>
          </w:tcPr>
          <w:p w14:paraId="7081D76A"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771" w14:textId="77777777" w:rsidTr="00443551">
        <w:trPr>
          <w:trHeight w:val="300"/>
        </w:trPr>
        <w:tc>
          <w:tcPr>
            <w:tcW w:w="1170" w:type="dxa"/>
            <w:tcBorders>
              <w:top w:val="nil"/>
              <w:left w:val="nil"/>
              <w:bottom w:val="nil"/>
              <w:right w:val="nil"/>
            </w:tcBorders>
            <w:shd w:val="clear" w:color="auto" w:fill="auto"/>
            <w:noWrap/>
            <w:vAlign w:val="bottom"/>
            <w:hideMark/>
          </w:tcPr>
          <w:p w14:paraId="7081D76C"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LM-403_2</w:t>
            </w:r>
          </w:p>
        </w:tc>
        <w:tc>
          <w:tcPr>
            <w:tcW w:w="3262" w:type="dxa"/>
            <w:tcBorders>
              <w:top w:val="nil"/>
              <w:left w:val="nil"/>
              <w:bottom w:val="nil"/>
              <w:right w:val="nil"/>
            </w:tcBorders>
            <w:shd w:val="clear" w:color="auto" w:fill="auto"/>
            <w:vAlign w:val="bottom"/>
            <w:hideMark/>
          </w:tcPr>
          <w:p w14:paraId="7081D76D"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6E"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Entrepôts régionaux/intermédiaires</w:t>
            </w:r>
          </w:p>
        </w:tc>
        <w:tc>
          <w:tcPr>
            <w:tcW w:w="915" w:type="dxa"/>
            <w:tcBorders>
              <w:top w:val="nil"/>
              <w:left w:val="nil"/>
              <w:bottom w:val="nil"/>
              <w:right w:val="nil"/>
            </w:tcBorders>
            <w:shd w:val="clear" w:color="auto" w:fill="auto"/>
            <w:noWrap/>
            <w:vAlign w:val="center"/>
            <w:hideMark/>
          </w:tcPr>
          <w:p w14:paraId="7081D76F"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13 %</w:t>
            </w:r>
          </w:p>
        </w:tc>
        <w:tc>
          <w:tcPr>
            <w:tcW w:w="1467" w:type="dxa"/>
            <w:tcBorders>
              <w:top w:val="nil"/>
              <w:left w:val="nil"/>
              <w:bottom w:val="nil"/>
              <w:right w:val="nil"/>
            </w:tcBorders>
            <w:shd w:val="clear" w:color="auto" w:fill="auto"/>
            <w:noWrap/>
            <w:vAlign w:val="center"/>
            <w:hideMark/>
          </w:tcPr>
          <w:p w14:paraId="7081D770"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777" w14:textId="77777777" w:rsidTr="00443551">
        <w:trPr>
          <w:trHeight w:val="300"/>
        </w:trPr>
        <w:tc>
          <w:tcPr>
            <w:tcW w:w="1170" w:type="dxa"/>
            <w:tcBorders>
              <w:top w:val="nil"/>
              <w:left w:val="nil"/>
              <w:bottom w:val="nil"/>
              <w:right w:val="nil"/>
            </w:tcBorders>
            <w:shd w:val="clear" w:color="auto" w:fill="auto"/>
            <w:noWrap/>
            <w:vAlign w:val="bottom"/>
            <w:hideMark/>
          </w:tcPr>
          <w:p w14:paraId="7081D772"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LM-403_3</w:t>
            </w:r>
          </w:p>
        </w:tc>
        <w:tc>
          <w:tcPr>
            <w:tcW w:w="3262" w:type="dxa"/>
            <w:tcBorders>
              <w:top w:val="nil"/>
              <w:left w:val="nil"/>
              <w:bottom w:val="nil"/>
              <w:right w:val="nil"/>
            </w:tcBorders>
            <w:shd w:val="clear" w:color="auto" w:fill="auto"/>
            <w:vAlign w:val="bottom"/>
            <w:hideMark/>
          </w:tcPr>
          <w:p w14:paraId="7081D773"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74"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 autorités de district</w:t>
            </w:r>
          </w:p>
        </w:tc>
        <w:tc>
          <w:tcPr>
            <w:tcW w:w="915" w:type="dxa"/>
            <w:tcBorders>
              <w:top w:val="nil"/>
              <w:left w:val="nil"/>
              <w:bottom w:val="nil"/>
              <w:right w:val="nil"/>
            </w:tcBorders>
            <w:shd w:val="clear" w:color="auto" w:fill="auto"/>
            <w:noWrap/>
            <w:vAlign w:val="center"/>
            <w:hideMark/>
          </w:tcPr>
          <w:p w14:paraId="7081D775"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38 %</w:t>
            </w:r>
          </w:p>
        </w:tc>
        <w:tc>
          <w:tcPr>
            <w:tcW w:w="1467" w:type="dxa"/>
            <w:tcBorders>
              <w:top w:val="nil"/>
              <w:left w:val="nil"/>
              <w:bottom w:val="nil"/>
              <w:right w:val="nil"/>
            </w:tcBorders>
            <w:shd w:val="clear" w:color="auto" w:fill="auto"/>
            <w:noWrap/>
            <w:vAlign w:val="center"/>
            <w:hideMark/>
          </w:tcPr>
          <w:p w14:paraId="7081D776"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77D" w14:textId="77777777" w:rsidTr="00443551">
        <w:trPr>
          <w:trHeight w:val="300"/>
        </w:trPr>
        <w:tc>
          <w:tcPr>
            <w:tcW w:w="1170" w:type="dxa"/>
            <w:tcBorders>
              <w:top w:val="nil"/>
              <w:left w:val="nil"/>
              <w:bottom w:val="nil"/>
              <w:right w:val="nil"/>
            </w:tcBorders>
            <w:shd w:val="clear" w:color="auto" w:fill="auto"/>
            <w:noWrap/>
            <w:vAlign w:val="bottom"/>
            <w:hideMark/>
          </w:tcPr>
          <w:p w14:paraId="7081D778"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LM-403_4</w:t>
            </w:r>
          </w:p>
        </w:tc>
        <w:tc>
          <w:tcPr>
            <w:tcW w:w="3262" w:type="dxa"/>
            <w:tcBorders>
              <w:top w:val="nil"/>
              <w:left w:val="nil"/>
              <w:bottom w:val="nil"/>
              <w:right w:val="nil"/>
            </w:tcBorders>
            <w:shd w:val="clear" w:color="auto" w:fill="auto"/>
            <w:vAlign w:val="bottom"/>
            <w:hideMark/>
          </w:tcPr>
          <w:p w14:paraId="7081D779"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7A"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Personnel de cet établissement</w:t>
            </w:r>
          </w:p>
        </w:tc>
        <w:tc>
          <w:tcPr>
            <w:tcW w:w="915" w:type="dxa"/>
            <w:tcBorders>
              <w:top w:val="nil"/>
              <w:left w:val="nil"/>
              <w:bottom w:val="nil"/>
              <w:right w:val="nil"/>
            </w:tcBorders>
            <w:shd w:val="clear" w:color="auto" w:fill="auto"/>
            <w:noWrap/>
            <w:vAlign w:val="center"/>
            <w:hideMark/>
          </w:tcPr>
          <w:p w14:paraId="7081D77B"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58 %</w:t>
            </w:r>
          </w:p>
        </w:tc>
        <w:tc>
          <w:tcPr>
            <w:tcW w:w="1467" w:type="dxa"/>
            <w:tcBorders>
              <w:top w:val="nil"/>
              <w:left w:val="nil"/>
              <w:bottom w:val="nil"/>
              <w:right w:val="nil"/>
            </w:tcBorders>
            <w:shd w:val="clear" w:color="auto" w:fill="auto"/>
            <w:noWrap/>
            <w:vAlign w:val="center"/>
            <w:hideMark/>
          </w:tcPr>
          <w:p w14:paraId="7081D77C"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783" w14:textId="77777777" w:rsidTr="00443551">
        <w:trPr>
          <w:trHeight w:val="300"/>
        </w:trPr>
        <w:tc>
          <w:tcPr>
            <w:tcW w:w="1170" w:type="dxa"/>
            <w:tcBorders>
              <w:top w:val="nil"/>
              <w:left w:val="nil"/>
              <w:bottom w:val="nil"/>
              <w:right w:val="nil"/>
            </w:tcBorders>
            <w:shd w:val="clear" w:color="auto" w:fill="auto"/>
            <w:noWrap/>
            <w:vAlign w:val="bottom"/>
            <w:hideMark/>
          </w:tcPr>
          <w:p w14:paraId="7081D77E"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LM-403_5</w:t>
            </w:r>
          </w:p>
        </w:tc>
        <w:tc>
          <w:tcPr>
            <w:tcW w:w="3262" w:type="dxa"/>
            <w:tcBorders>
              <w:top w:val="nil"/>
              <w:left w:val="nil"/>
              <w:bottom w:val="nil"/>
              <w:right w:val="nil"/>
            </w:tcBorders>
            <w:shd w:val="clear" w:color="auto" w:fill="auto"/>
            <w:vAlign w:val="bottom"/>
            <w:hideMark/>
          </w:tcPr>
          <w:p w14:paraId="7081D77F"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80"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w:t>
            </w:r>
          </w:p>
        </w:tc>
        <w:tc>
          <w:tcPr>
            <w:tcW w:w="915" w:type="dxa"/>
            <w:tcBorders>
              <w:top w:val="nil"/>
              <w:left w:val="nil"/>
              <w:bottom w:val="nil"/>
              <w:right w:val="nil"/>
            </w:tcBorders>
            <w:shd w:val="clear" w:color="auto" w:fill="auto"/>
            <w:noWrap/>
            <w:vAlign w:val="center"/>
            <w:hideMark/>
          </w:tcPr>
          <w:p w14:paraId="7081D781"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9 %</w:t>
            </w:r>
          </w:p>
        </w:tc>
        <w:tc>
          <w:tcPr>
            <w:tcW w:w="1467" w:type="dxa"/>
            <w:tcBorders>
              <w:top w:val="nil"/>
              <w:left w:val="nil"/>
              <w:bottom w:val="nil"/>
              <w:right w:val="nil"/>
            </w:tcBorders>
            <w:shd w:val="clear" w:color="auto" w:fill="auto"/>
            <w:noWrap/>
            <w:vAlign w:val="center"/>
            <w:hideMark/>
          </w:tcPr>
          <w:p w14:paraId="7081D782"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788" w14:textId="77777777" w:rsidTr="00443551">
        <w:trPr>
          <w:trHeight w:val="300"/>
        </w:trPr>
        <w:tc>
          <w:tcPr>
            <w:tcW w:w="4432" w:type="dxa"/>
            <w:gridSpan w:val="2"/>
            <w:tcBorders>
              <w:top w:val="nil"/>
              <w:left w:val="nil"/>
              <w:bottom w:val="single" w:sz="4" w:space="0" w:color="auto"/>
              <w:right w:val="nil"/>
            </w:tcBorders>
            <w:shd w:val="clear" w:color="auto" w:fill="auto"/>
            <w:noWrap/>
            <w:vAlign w:val="bottom"/>
            <w:hideMark/>
          </w:tcPr>
          <w:p w14:paraId="7081D784"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LM-403_98</w:t>
            </w:r>
          </w:p>
        </w:tc>
        <w:tc>
          <w:tcPr>
            <w:tcW w:w="3600" w:type="dxa"/>
            <w:tcBorders>
              <w:top w:val="nil"/>
              <w:left w:val="nil"/>
              <w:bottom w:val="single" w:sz="4" w:space="0" w:color="auto"/>
              <w:right w:val="nil"/>
            </w:tcBorders>
            <w:shd w:val="clear" w:color="auto" w:fill="auto"/>
            <w:noWrap/>
            <w:vAlign w:val="center"/>
            <w:hideMark/>
          </w:tcPr>
          <w:p w14:paraId="7081D785"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915" w:type="dxa"/>
            <w:tcBorders>
              <w:top w:val="nil"/>
              <w:left w:val="nil"/>
              <w:bottom w:val="single" w:sz="4" w:space="0" w:color="auto"/>
              <w:right w:val="nil"/>
            </w:tcBorders>
            <w:shd w:val="clear" w:color="auto" w:fill="auto"/>
            <w:noWrap/>
            <w:vAlign w:val="center"/>
            <w:hideMark/>
          </w:tcPr>
          <w:p w14:paraId="7081D786"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467" w:type="dxa"/>
            <w:tcBorders>
              <w:top w:val="nil"/>
              <w:left w:val="nil"/>
              <w:bottom w:val="single" w:sz="4" w:space="0" w:color="auto"/>
              <w:right w:val="nil"/>
            </w:tcBorders>
            <w:shd w:val="clear" w:color="auto" w:fill="auto"/>
            <w:noWrap/>
            <w:vAlign w:val="center"/>
            <w:hideMark/>
          </w:tcPr>
          <w:p w14:paraId="7081D787"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r w:rsidR="00897558" w:rsidRPr="00897558" w14:paraId="7081D78E" w14:textId="77777777" w:rsidTr="00443551">
        <w:trPr>
          <w:trHeight w:val="1800"/>
        </w:trPr>
        <w:tc>
          <w:tcPr>
            <w:tcW w:w="1170" w:type="dxa"/>
            <w:tcBorders>
              <w:top w:val="nil"/>
              <w:left w:val="nil"/>
              <w:bottom w:val="nil"/>
              <w:right w:val="nil"/>
            </w:tcBorders>
            <w:shd w:val="clear" w:color="auto" w:fill="auto"/>
            <w:noWrap/>
            <w:vAlign w:val="bottom"/>
            <w:hideMark/>
          </w:tcPr>
          <w:p w14:paraId="7081D789"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lastRenderedPageBreak/>
              <w:t>LM-601_1</w:t>
            </w:r>
          </w:p>
        </w:tc>
        <w:tc>
          <w:tcPr>
            <w:tcW w:w="3262" w:type="dxa"/>
            <w:tcBorders>
              <w:top w:val="nil"/>
              <w:left w:val="nil"/>
              <w:bottom w:val="nil"/>
              <w:right w:val="nil"/>
            </w:tcBorders>
            <w:shd w:val="clear" w:color="auto" w:fill="auto"/>
            <w:vAlign w:val="bottom"/>
            <w:hideMark/>
          </w:tcPr>
          <w:p w14:paraId="7081D78A"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établissement prépare-t-il un budget SIGL dans le cadre du budget organisationnel général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Cela peut inclure le budget pour le renforcement des compétences,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impression des formulaires SIGL, les coûts de connexion à Internet, les coûts de la maintenance et des antivirus, les coûts du matériel, etc.</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3600" w:type="dxa"/>
            <w:tcBorders>
              <w:top w:val="nil"/>
              <w:left w:val="nil"/>
              <w:bottom w:val="nil"/>
              <w:right w:val="nil"/>
            </w:tcBorders>
            <w:shd w:val="clear" w:color="auto" w:fill="auto"/>
            <w:noWrap/>
            <w:vAlign w:val="center"/>
            <w:hideMark/>
          </w:tcPr>
          <w:p w14:paraId="7081D78B"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 pour le SIGL papier</w:t>
            </w:r>
          </w:p>
        </w:tc>
        <w:tc>
          <w:tcPr>
            <w:tcW w:w="915" w:type="dxa"/>
            <w:tcBorders>
              <w:top w:val="nil"/>
              <w:left w:val="nil"/>
              <w:bottom w:val="nil"/>
              <w:right w:val="nil"/>
            </w:tcBorders>
            <w:shd w:val="clear" w:color="auto" w:fill="auto"/>
            <w:noWrap/>
            <w:vAlign w:val="center"/>
            <w:hideMark/>
          </w:tcPr>
          <w:p w14:paraId="7081D78C"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78D"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55 %</w:t>
            </w:r>
          </w:p>
        </w:tc>
      </w:tr>
      <w:tr w:rsidR="00897558" w:rsidRPr="00897558" w14:paraId="7081D794" w14:textId="77777777" w:rsidTr="00443551">
        <w:trPr>
          <w:trHeight w:val="300"/>
        </w:trPr>
        <w:tc>
          <w:tcPr>
            <w:tcW w:w="1170" w:type="dxa"/>
            <w:tcBorders>
              <w:top w:val="nil"/>
              <w:left w:val="nil"/>
              <w:bottom w:val="nil"/>
              <w:right w:val="nil"/>
            </w:tcBorders>
            <w:shd w:val="clear" w:color="auto" w:fill="auto"/>
            <w:noWrap/>
            <w:vAlign w:val="bottom"/>
            <w:hideMark/>
          </w:tcPr>
          <w:p w14:paraId="7081D78F"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LM-601_2</w:t>
            </w:r>
          </w:p>
        </w:tc>
        <w:tc>
          <w:tcPr>
            <w:tcW w:w="3262" w:type="dxa"/>
            <w:tcBorders>
              <w:top w:val="nil"/>
              <w:left w:val="nil"/>
              <w:bottom w:val="nil"/>
              <w:right w:val="nil"/>
            </w:tcBorders>
            <w:shd w:val="clear" w:color="auto" w:fill="auto"/>
            <w:vAlign w:val="bottom"/>
            <w:hideMark/>
          </w:tcPr>
          <w:p w14:paraId="7081D790"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91"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 pour le SIGL électronique</w:t>
            </w:r>
          </w:p>
        </w:tc>
        <w:tc>
          <w:tcPr>
            <w:tcW w:w="915" w:type="dxa"/>
            <w:tcBorders>
              <w:top w:val="nil"/>
              <w:left w:val="nil"/>
              <w:bottom w:val="nil"/>
              <w:right w:val="nil"/>
            </w:tcBorders>
            <w:shd w:val="clear" w:color="auto" w:fill="auto"/>
            <w:noWrap/>
            <w:vAlign w:val="center"/>
            <w:hideMark/>
          </w:tcPr>
          <w:p w14:paraId="7081D792"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793"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55 %</w:t>
            </w:r>
          </w:p>
        </w:tc>
      </w:tr>
      <w:tr w:rsidR="00897558" w:rsidRPr="00897558" w14:paraId="7081D79A" w14:textId="77777777" w:rsidTr="00443551">
        <w:trPr>
          <w:trHeight w:val="300"/>
        </w:trPr>
        <w:tc>
          <w:tcPr>
            <w:tcW w:w="1170" w:type="dxa"/>
            <w:tcBorders>
              <w:top w:val="nil"/>
              <w:left w:val="nil"/>
              <w:bottom w:val="nil"/>
              <w:right w:val="nil"/>
            </w:tcBorders>
            <w:shd w:val="clear" w:color="auto" w:fill="auto"/>
            <w:noWrap/>
            <w:vAlign w:val="bottom"/>
            <w:hideMark/>
          </w:tcPr>
          <w:p w14:paraId="7081D795"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LM-601_3</w:t>
            </w:r>
          </w:p>
        </w:tc>
        <w:tc>
          <w:tcPr>
            <w:tcW w:w="3262" w:type="dxa"/>
            <w:tcBorders>
              <w:top w:val="nil"/>
              <w:left w:val="nil"/>
              <w:bottom w:val="nil"/>
              <w:right w:val="nil"/>
            </w:tcBorders>
            <w:shd w:val="clear" w:color="auto" w:fill="auto"/>
            <w:vAlign w:val="bottom"/>
            <w:hideMark/>
          </w:tcPr>
          <w:p w14:paraId="7081D796"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97"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Non</w:t>
            </w:r>
          </w:p>
        </w:tc>
        <w:tc>
          <w:tcPr>
            <w:tcW w:w="915" w:type="dxa"/>
            <w:tcBorders>
              <w:top w:val="nil"/>
              <w:left w:val="nil"/>
              <w:bottom w:val="nil"/>
              <w:right w:val="nil"/>
            </w:tcBorders>
            <w:shd w:val="clear" w:color="auto" w:fill="auto"/>
            <w:noWrap/>
            <w:vAlign w:val="center"/>
            <w:hideMark/>
          </w:tcPr>
          <w:p w14:paraId="7081D798" w14:textId="77777777" w:rsidR="00897558" w:rsidRPr="00897558" w:rsidRDefault="003E5E94"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95 %</w:t>
            </w:r>
          </w:p>
        </w:tc>
        <w:tc>
          <w:tcPr>
            <w:tcW w:w="1467" w:type="dxa"/>
            <w:tcBorders>
              <w:top w:val="nil"/>
              <w:left w:val="nil"/>
              <w:bottom w:val="nil"/>
              <w:right w:val="nil"/>
            </w:tcBorders>
            <w:shd w:val="clear" w:color="auto" w:fill="auto"/>
            <w:noWrap/>
            <w:vAlign w:val="center"/>
            <w:hideMark/>
          </w:tcPr>
          <w:p w14:paraId="7081D799"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27 %</w:t>
            </w:r>
          </w:p>
        </w:tc>
      </w:tr>
      <w:tr w:rsidR="00897558" w:rsidRPr="00897558" w14:paraId="7081D79F" w14:textId="77777777" w:rsidTr="00443551">
        <w:trPr>
          <w:trHeight w:val="300"/>
        </w:trPr>
        <w:tc>
          <w:tcPr>
            <w:tcW w:w="4432" w:type="dxa"/>
            <w:gridSpan w:val="2"/>
            <w:tcBorders>
              <w:top w:val="nil"/>
              <w:left w:val="nil"/>
              <w:bottom w:val="single" w:sz="4" w:space="0" w:color="auto"/>
              <w:right w:val="nil"/>
            </w:tcBorders>
            <w:shd w:val="clear" w:color="auto" w:fill="auto"/>
            <w:noWrap/>
            <w:vAlign w:val="bottom"/>
            <w:hideMark/>
          </w:tcPr>
          <w:p w14:paraId="7081D79B"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LM-601_98</w:t>
            </w:r>
          </w:p>
        </w:tc>
        <w:tc>
          <w:tcPr>
            <w:tcW w:w="3600" w:type="dxa"/>
            <w:tcBorders>
              <w:top w:val="nil"/>
              <w:left w:val="nil"/>
              <w:bottom w:val="single" w:sz="4" w:space="0" w:color="auto"/>
              <w:right w:val="nil"/>
            </w:tcBorders>
            <w:shd w:val="clear" w:color="auto" w:fill="auto"/>
            <w:noWrap/>
            <w:vAlign w:val="center"/>
            <w:hideMark/>
          </w:tcPr>
          <w:p w14:paraId="7081D79C"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915" w:type="dxa"/>
            <w:tcBorders>
              <w:top w:val="nil"/>
              <w:left w:val="nil"/>
              <w:bottom w:val="single" w:sz="4" w:space="0" w:color="auto"/>
              <w:right w:val="nil"/>
            </w:tcBorders>
            <w:shd w:val="clear" w:color="auto" w:fill="auto"/>
            <w:noWrap/>
            <w:vAlign w:val="center"/>
            <w:hideMark/>
          </w:tcPr>
          <w:p w14:paraId="7081D79D"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c>
          <w:tcPr>
            <w:tcW w:w="1467" w:type="dxa"/>
            <w:tcBorders>
              <w:top w:val="nil"/>
              <w:left w:val="nil"/>
              <w:bottom w:val="single" w:sz="4" w:space="0" w:color="auto"/>
              <w:right w:val="nil"/>
            </w:tcBorders>
            <w:shd w:val="clear" w:color="auto" w:fill="auto"/>
            <w:noWrap/>
            <w:vAlign w:val="center"/>
            <w:hideMark/>
          </w:tcPr>
          <w:p w14:paraId="7081D79E"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bl>
    <w:p w14:paraId="7081D7A0" w14:textId="77777777" w:rsidR="00897558" w:rsidRPr="00897558" w:rsidRDefault="00897558">
      <w:pPr>
        <w:rPr>
          <w:b/>
        </w:rPr>
      </w:pPr>
    </w:p>
    <w:p w14:paraId="7081D7A1" w14:textId="77777777" w:rsidR="003E5E94" w:rsidRDefault="003E5E94"/>
    <w:p w14:paraId="7081D7A2" w14:textId="77777777" w:rsidR="003E5E94" w:rsidRDefault="003E5E94">
      <w:pPr>
        <w:sectPr w:rsidR="003E5E94" w:rsidSect="00401C51">
          <w:pgSz w:w="15840" w:h="12240" w:orient="landscape"/>
          <w:pgMar w:top="720" w:right="720" w:bottom="720" w:left="720" w:header="720" w:footer="720" w:gutter="0"/>
          <w:cols w:space="720"/>
          <w:docGrid w:linePitch="360"/>
        </w:sectPr>
      </w:pPr>
    </w:p>
    <w:p w14:paraId="7081D7A3" w14:textId="77777777" w:rsidR="003E5E94" w:rsidRPr="003E5E94" w:rsidRDefault="003E5E94">
      <w:pPr>
        <w:rPr>
          <w:b/>
        </w:rPr>
      </w:pPr>
      <w:r>
        <w:rPr>
          <w:b/>
          <w:bCs/>
          <w:lang w:val="fr-FR"/>
        </w:rPr>
        <w:lastRenderedPageBreak/>
        <w:t>Résultats question par question</w:t>
      </w:r>
    </w:p>
    <w:tbl>
      <w:tblPr>
        <w:tblW w:w="12207" w:type="dxa"/>
        <w:tblLook w:val="04A0" w:firstRow="1" w:lastRow="0" w:firstColumn="1" w:lastColumn="0" w:noHBand="0" w:noVBand="1"/>
      </w:tblPr>
      <w:tblGrid>
        <w:gridCol w:w="1170"/>
        <w:gridCol w:w="5580"/>
        <w:gridCol w:w="2700"/>
        <w:gridCol w:w="1178"/>
        <w:gridCol w:w="1579"/>
      </w:tblGrid>
      <w:tr w:rsidR="003E5E94" w:rsidRPr="003E5E94" w14:paraId="7081D7A9" w14:textId="77777777" w:rsidTr="004A68D8">
        <w:trPr>
          <w:trHeight w:val="900"/>
        </w:trPr>
        <w:tc>
          <w:tcPr>
            <w:tcW w:w="1170" w:type="dxa"/>
            <w:tcBorders>
              <w:top w:val="nil"/>
              <w:left w:val="nil"/>
              <w:bottom w:val="nil"/>
              <w:right w:val="nil"/>
            </w:tcBorders>
            <w:shd w:val="clear" w:color="auto" w:fill="auto"/>
            <w:noWrap/>
            <w:vAlign w:val="center"/>
            <w:hideMark/>
          </w:tcPr>
          <w:p w14:paraId="7081D7A4" w14:textId="77777777" w:rsidR="003E5E94" w:rsidRPr="003E5E94" w:rsidRDefault="003E5E94" w:rsidP="004A68D8">
            <w:pPr>
              <w:spacing w:after="0" w:line="240" w:lineRule="auto"/>
              <w:rPr>
                <w:rFonts w:ascii="Calibri" w:eastAsia="Times New Roman" w:hAnsi="Calibri" w:cs="Calibri"/>
                <w:b/>
                <w:bCs/>
                <w:color w:val="000000"/>
                <w:sz w:val="24"/>
                <w:szCs w:val="24"/>
              </w:rPr>
            </w:pPr>
            <w:r>
              <w:rPr>
                <w:rFonts w:ascii="Calibri" w:eastAsia="Times New Roman" w:hAnsi="Calibri" w:cs="Calibri"/>
                <w:b/>
                <w:bCs/>
                <w:color w:val="000000"/>
                <w:sz w:val="24"/>
                <w:szCs w:val="24"/>
                <w:lang w:val="fr-FR"/>
              </w:rPr>
              <w:t>N°</w:t>
            </w:r>
          </w:p>
        </w:tc>
        <w:tc>
          <w:tcPr>
            <w:tcW w:w="5580" w:type="dxa"/>
            <w:tcBorders>
              <w:top w:val="nil"/>
              <w:left w:val="nil"/>
              <w:bottom w:val="nil"/>
              <w:right w:val="nil"/>
            </w:tcBorders>
            <w:shd w:val="clear" w:color="auto" w:fill="auto"/>
            <w:noWrap/>
            <w:vAlign w:val="center"/>
            <w:hideMark/>
          </w:tcPr>
          <w:p w14:paraId="7081D7A5" w14:textId="77777777" w:rsidR="003E5E94" w:rsidRPr="003E5E94" w:rsidRDefault="003E5E94" w:rsidP="004A68D8">
            <w:pPr>
              <w:spacing w:after="0" w:line="240" w:lineRule="auto"/>
              <w:rPr>
                <w:rFonts w:ascii="Calibri" w:eastAsia="Times New Roman" w:hAnsi="Calibri" w:cs="Calibri"/>
                <w:b/>
                <w:bCs/>
                <w:color w:val="000000"/>
                <w:sz w:val="24"/>
                <w:szCs w:val="24"/>
              </w:rPr>
            </w:pPr>
            <w:r>
              <w:rPr>
                <w:rFonts w:ascii="Calibri" w:eastAsia="Times New Roman" w:hAnsi="Calibri" w:cs="Calibri"/>
                <w:b/>
                <w:bCs/>
                <w:color w:val="000000"/>
                <w:sz w:val="24"/>
                <w:szCs w:val="24"/>
                <w:lang w:val="fr-FR"/>
              </w:rPr>
              <w:t xml:space="preserve">QUESTIONS </w:t>
            </w:r>
          </w:p>
        </w:tc>
        <w:tc>
          <w:tcPr>
            <w:tcW w:w="2700" w:type="dxa"/>
            <w:tcBorders>
              <w:top w:val="nil"/>
              <w:left w:val="nil"/>
              <w:bottom w:val="nil"/>
              <w:right w:val="nil"/>
            </w:tcBorders>
            <w:shd w:val="clear" w:color="auto" w:fill="auto"/>
            <w:vAlign w:val="center"/>
            <w:hideMark/>
          </w:tcPr>
          <w:p w14:paraId="7081D7A6" w14:textId="77777777" w:rsidR="003E5E94" w:rsidRPr="003E5E94" w:rsidRDefault="00443551" w:rsidP="004A68D8">
            <w:pPr>
              <w:spacing w:after="0" w:line="240" w:lineRule="auto"/>
              <w:rPr>
                <w:rFonts w:ascii="Calibri" w:eastAsia="Times New Roman" w:hAnsi="Calibri" w:cs="Calibri"/>
                <w:b/>
                <w:bCs/>
                <w:color w:val="000000"/>
                <w:sz w:val="24"/>
                <w:szCs w:val="24"/>
              </w:rPr>
            </w:pPr>
            <w:r>
              <w:rPr>
                <w:rFonts w:ascii="Calibri" w:eastAsia="Times New Roman" w:hAnsi="Calibri" w:cs="Calibri"/>
                <w:b/>
                <w:bCs/>
                <w:color w:val="000000"/>
                <w:sz w:val="24"/>
                <w:szCs w:val="24"/>
                <w:lang w:val="fr-FR"/>
              </w:rPr>
              <w:t>RÉPONSES</w:t>
            </w:r>
          </w:p>
        </w:tc>
        <w:tc>
          <w:tcPr>
            <w:tcW w:w="1178" w:type="dxa"/>
            <w:tcBorders>
              <w:top w:val="nil"/>
              <w:left w:val="nil"/>
              <w:bottom w:val="nil"/>
              <w:right w:val="nil"/>
            </w:tcBorders>
            <w:shd w:val="clear" w:color="auto" w:fill="auto"/>
            <w:vAlign w:val="center"/>
            <w:hideMark/>
          </w:tcPr>
          <w:p w14:paraId="7081D7A7" w14:textId="77777777" w:rsidR="003E5E94" w:rsidRPr="003E5E94" w:rsidRDefault="003E5E94" w:rsidP="003E5E94">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lang w:val="fr-FR"/>
              </w:rPr>
              <w:t>Centres de santé</w:t>
            </w:r>
          </w:p>
        </w:tc>
        <w:tc>
          <w:tcPr>
            <w:tcW w:w="1579" w:type="dxa"/>
            <w:tcBorders>
              <w:top w:val="nil"/>
              <w:left w:val="nil"/>
              <w:bottom w:val="nil"/>
              <w:right w:val="nil"/>
            </w:tcBorders>
            <w:shd w:val="clear" w:color="auto" w:fill="auto"/>
            <w:vAlign w:val="center"/>
            <w:hideMark/>
          </w:tcPr>
          <w:p w14:paraId="7081D7A8" w14:textId="77777777" w:rsidR="003E5E94" w:rsidRPr="003E5E94" w:rsidRDefault="003E5E94" w:rsidP="003E5E94">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lang w:val="fr-FR"/>
              </w:rPr>
              <w:t>Entrepôts intermédiaires</w:t>
            </w:r>
          </w:p>
        </w:tc>
      </w:tr>
      <w:tr w:rsidR="003E5E94" w:rsidRPr="003E5E94" w14:paraId="7081D7AE" w14:textId="77777777" w:rsidTr="003E5E94">
        <w:trPr>
          <w:trHeight w:val="300"/>
        </w:trPr>
        <w:tc>
          <w:tcPr>
            <w:tcW w:w="6750" w:type="dxa"/>
            <w:gridSpan w:val="2"/>
            <w:tcBorders>
              <w:top w:val="nil"/>
              <w:left w:val="nil"/>
              <w:bottom w:val="nil"/>
              <w:right w:val="nil"/>
            </w:tcBorders>
            <w:shd w:val="clear" w:color="000000" w:fill="D9D9D9"/>
            <w:noWrap/>
            <w:vAlign w:val="bottom"/>
            <w:hideMark/>
          </w:tcPr>
          <w:p w14:paraId="7081D7AA" w14:textId="77777777" w:rsidR="003E5E94" w:rsidRPr="003E5E94" w:rsidRDefault="003E5E94" w:rsidP="003E5E94">
            <w:pPr>
              <w:spacing w:after="0" w:line="240" w:lineRule="auto"/>
              <w:rPr>
                <w:rFonts w:ascii="Calibri" w:eastAsia="Times New Roman" w:hAnsi="Calibri" w:cs="Calibri"/>
                <w:b/>
                <w:bCs/>
                <w:color w:val="000000"/>
                <w:sz w:val="20"/>
                <w:szCs w:val="20"/>
              </w:rPr>
            </w:pPr>
            <w:r>
              <w:rPr>
                <w:rFonts w:ascii="Calibri" w:eastAsia="Times New Roman" w:hAnsi="Calibri" w:cs="Calibri"/>
                <w:b/>
                <w:bCs/>
                <w:color w:val="000000"/>
                <w:sz w:val="20"/>
                <w:szCs w:val="20"/>
                <w:lang w:val="fr-FR"/>
              </w:rPr>
              <w:t>ENTREPOSAGE ET STOCKAGE</w:t>
            </w:r>
          </w:p>
        </w:tc>
        <w:tc>
          <w:tcPr>
            <w:tcW w:w="2700" w:type="dxa"/>
            <w:tcBorders>
              <w:top w:val="nil"/>
              <w:left w:val="nil"/>
              <w:bottom w:val="nil"/>
              <w:right w:val="nil"/>
            </w:tcBorders>
            <w:shd w:val="clear" w:color="000000" w:fill="D9D9D9"/>
            <w:vAlign w:val="bottom"/>
            <w:hideMark/>
          </w:tcPr>
          <w:p w14:paraId="7081D7AB" w14:textId="77777777" w:rsidR="003E5E94" w:rsidRPr="003E5E94" w:rsidRDefault="003E5E94" w:rsidP="003E5E94">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lang w:val="fr-FR"/>
              </w:rPr>
              <w:t> </w:t>
            </w:r>
          </w:p>
        </w:tc>
        <w:tc>
          <w:tcPr>
            <w:tcW w:w="1178" w:type="dxa"/>
            <w:tcBorders>
              <w:top w:val="nil"/>
              <w:left w:val="nil"/>
              <w:bottom w:val="nil"/>
              <w:right w:val="nil"/>
            </w:tcBorders>
            <w:shd w:val="clear" w:color="000000" w:fill="D9D9D9"/>
            <w:vAlign w:val="bottom"/>
            <w:hideMark/>
          </w:tcPr>
          <w:p w14:paraId="7081D7AC" w14:textId="77777777" w:rsidR="003E5E94" w:rsidRPr="003E5E94" w:rsidRDefault="003E5E94" w:rsidP="003E5E94">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lang w:val="fr-FR"/>
              </w:rPr>
              <w:t> </w:t>
            </w:r>
          </w:p>
        </w:tc>
        <w:tc>
          <w:tcPr>
            <w:tcW w:w="1579" w:type="dxa"/>
            <w:tcBorders>
              <w:top w:val="nil"/>
              <w:left w:val="nil"/>
              <w:bottom w:val="nil"/>
              <w:right w:val="nil"/>
            </w:tcBorders>
            <w:shd w:val="clear" w:color="000000" w:fill="D9D9D9"/>
            <w:vAlign w:val="bottom"/>
            <w:hideMark/>
          </w:tcPr>
          <w:p w14:paraId="7081D7AD" w14:textId="77777777" w:rsidR="003E5E94" w:rsidRPr="003E5E94" w:rsidRDefault="003E5E94" w:rsidP="003E5E94">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lang w:val="fr-FR"/>
              </w:rPr>
              <w:t> </w:t>
            </w:r>
          </w:p>
        </w:tc>
      </w:tr>
      <w:tr w:rsidR="003E5E94" w:rsidRPr="003E5E94" w14:paraId="7081D7B4" w14:textId="77777777" w:rsidTr="003E5E94">
        <w:trPr>
          <w:trHeight w:val="1290"/>
        </w:trPr>
        <w:tc>
          <w:tcPr>
            <w:tcW w:w="1170" w:type="dxa"/>
            <w:tcBorders>
              <w:top w:val="nil"/>
              <w:left w:val="nil"/>
              <w:bottom w:val="nil"/>
              <w:right w:val="nil"/>
            </w:tcBorders>
            <w:shd w:val="clear" w:color="auto" w:fill="auto"/>
            <w:noWrap/>
            <w:vAlign w:val="bottom"/>
            <w:hideMark/>
          </w:tcPr>
          <w:p w14:paraId="7081D7A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WS-101</w:t>
            </w:r>
          </w:p>
        </w:tc>
        <w:tc>
          <w:tcPr>
            <w:tcW w:w="5580" w:type="dxa"/>
            <w:tcBorders>
              <w:top w:val="nil"/>
              <w:left w:val="nil"/>
              <w:bottom w:val="nil"/>
              <w:right w:val="nil"/>
            </w:tcBorders>
            <w:shd w:val="clear" w:color="auto" w:fill="auto"/>
            <w:vAlign w:val="bottom"/>
            <w:hideMark/>
          </w:tcPr>
          <w:p w14:paraId="7081D7B0"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Existe-t-il des procédures opérationnelles standard en matière de stockage et de gestion des stocks au niveau de ce site/établissement (sous forme électronique ou papier)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Il peut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agir des procédures opérationnelles standard applicables à la préparation et à la vérification des commandes, à leur traitement, ainsi qu</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à leur répartition et à leur chargement.</w:t>
            </w:r>
          </w:p>
        </w:tc>
        <w:tc>
          <w:tcPr>
            <w:tcW w:w="2700" w:type="dxa"/>
            <w:tcBorders>
              <w:top w:val="nil"/>
              <w:left w:val="nil"/>
              <w:bottom w:val="nil"/>
              <w:right w:val="nil"/>
            </w:tcBorders>
            <w:shd w:val="clear" w:color="auto" w:fill="auto"/>
            <w:vAlign w:val="center"/>
            <w:hideMark/>
          </w:tcPr>
          <w:p w14:paraId="7081D7B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 vérification physique</w:t>
            </w:r>
          </w:p>
        </w:tc>
        <w:tc>
          <w:tcPr>
            <w:tcW w:w="1178" w:type="dxa"/>
            <w:tcBorders>
              <w:top w:val="nil"/>
              <w:left w:val="nil"/>
              <w:bottom w:val="nil"/>
              <w:right w:val="nil"/>
            </w:tcBorders>
            <w:shd w:val="clear" w:color="000000" w:fill="F2DCDB"/>
            <w:noWrap/>
            <w:vAlign w:val="center"/>
            <w:hideMark/>
          </w:tcPr>
          <w:p w14:paraId="7081D7B2"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60 %</w:t>
            </w:r>
          </w:p>
        </w:tc>
        <w:tc>
          <w:tcPr>
            <w:tcW w:w="1579" w:type="dxa"/>
            <w:tcBorders>
              <w:top w:val="nil"/>
              <w:left w:val="nil"/>
              <w:bottom w:val="nil"/>
              <w:right w:val="nil"/>
            </w:tcBorders>
            <w:shd w:val="clear" w:color="000000" w:fill="F2DCDB"/>
            <w:noWrap/>
            <w:vAlign w:val="center"/>
            <w:hideMark/>
          </w:tcPr>
          <w:p w14:paraId="7081D7B3"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78 %</w:t>
            </w:r>
          </w:p>
        </w:tc>
      </w:tr>
      <w:tr w:rsidR="003E5E94" w:rsidRPr="003E5E94" w14:paraId="7081D7BA" w14:textId="77777777" w:rsidTr="003E5E94">
        <w:trPr>
          <w:trHeight w:val="1290"/>
        </w:trPr>
        <w:tc>
          <w:tcPr>
            <w:tcW w:w="1170" w:type="dxa"/>
            <w:tcBorders>
              <w:top w:val="nil"/>
              <w:left w:val="nil"/>
              <w:bottom w:val="nil"/>
              <w:right w:val="nil"/>
            </w:tcBorders>
            <w:shd w:val="clear" w:color="auto" w:fill="auto"/>
            <w:noWrap/>
            <w:vAlign w:val="bottom"/>
            <w:hideMark/>
          </w:tcPr>
          <w:p w14:paraId="7081D7B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WS-102</w:t>
            </w:r>
          </w:p>
        </w:tc>
        <w:tc>
          <w:tcPr>
            <w:tcW w:w="5580" w:type="dxa"/>
            <w:tcBorders>
              <w:top w:val="nil"/>
              <w:left w:val="nil"/>
              <w:bottom w:val="nil"/>
              <w:right w:val="nil"/>
            </w:tcBorders>
            <w:shd w:val="clear" w:color="auto" w:fill="auto"/>
            <w:vAlign w:val="bottom"/>
            <w:hideMark/>
          </w:tcPr>
          <w:p w14:paraId="7081D7B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À quelle fréquence les procédures opérationnelles standard relatives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entreposage et à la gestion des stocks sont-elles mises à jour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Pour les réponses ne correspondant à aucun choix, opter pour la réponse supérieure la plus proche. Exemple : si une mise à jour a lieu tous les 15, 18 ou 21 mois, sélectionnez « tous les 2 ans ».</w:t>
            </w:r>
          </w:p>
        </w:tc>
        <w:tc>
          <w:tcPr>
            <w:tcW w:w="2700" w:type="dxa"/>
            <w:tcBorders>
              <w:top w:val="nil"/>
              <w:left w:val="nil"/>
              <w:bottom w:val="nil"/>
              <w:right w:val="nil"/>
            </w:tcBorders>
            <w:shd w:val="clear" w:color="auto" w:fill="auto"/>
            <w:vAlign w:val="center"/>
            <w:hideMark/>
          </w:tcPr>
          <w:p w14:paraId="7081D7B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 moins une fois par an</w:t>
            </w:r>
          </w:p>
        </w:tc>
        <w:tc>
          <w:tcPr>
            <w:tcW w:w="1178" w:type="dxa"/>
            <w:tcBorders>
              <w:top w:val="nil"/>
              <w:left w:val="nil"/>
              <w:bottom w:val="nil"/>
              <w:right w:val="nil"/>
            </w:tcBorders>
            <w:shd w:val="clear" w:color="auto" w:fill="auto"/>
            <w:noWrap/>
            <w:vAlign w:val="center"/>
            <w:hideMark/>
          </w:tcPr>
          <w:p w14:paraId="7081D7B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14 %</w:t>
            </w:r>
          </w:p>
        </w:tc>
        <w:tc>
          <w:tcPr>
            <w:tcW w:w="1579" w:type="dxa"/>
            <w:tcBorders>
              <w:top w:val="nil"/>
              <w:left w:val="nil"/>
              <w:bottom w:val="nil"/>
              <w:right w:val="nil"/>
            </w:tcBorders>
            <w:shd w:val="clear" w:color="auto" w:fill="auto"/>
            <w:noWrap/>
            <w:vAlign w:val="center"/>
            <w:hideMark/>
          </w:tcPr>
          <w:p w14:paraId="7081D7B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32 %</w:t>
            </w:r>
          </w:p>
        </w:tc>
      </w:tr>
      <w:tr w:rsidR="003E5E94" w:rsidRPr="003E5E94" w14:paraId="7081D7C0" w14:textId="77777777" w:rsidTr="003E5E94">
        <w:trPr>
          <w:trHeight w:val="300"/>
        </w:trPr>
        <w:tc>
          <w:tcPr>
            <w:tcW w:w="1170" w:type="dxa"/>
            <w:tcBorders>
              <w:top w:val="nil"/>
              <w:left w:val="nil"/>
              <w:bottom w:val="nil"/>
              <w:right w:val="nil"/>
            </w:tcBorders>
            <w:shd w:val="clear" w:color="auto" w:fill="auto"/>
            <w:noWrap/>
            <w:vAlign w:val="bottom"/>
            <w:hideMark/>
          </w:tcPr>
          <w:p w14:paraId="7081D7B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WS-102</w:t>
            </w:r>
          </w:p>
        </w:tc>
        <w:tc>
          <w:tcPr>
            <w:tcW w:w="5580" w:type="dxa"/>
            <w:tcBorders>
              <w:top w:val="nil"/>
              <w:left w:val="nil"/>
              <w:bottom w:val="nil"/>
              <w:right w:val="nil"/>
            </w:tcBorders>
            <w:shd w:val="clear" w:color="auto" w:fill="auto"/>
            <w:vAlign w:val="bottom"/>
            <w:hideMark/>
          </w:tcPr>
          <w:p w14:paraId="7081D7B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7B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Tous les 2 ans</w:t>
            </w:r>
          </w:p>
        </w:tc>
        <w:tc>
          <w:tcPr>
            <w:tcW w:w="1178" w:type="dxa"/>
            <w:tcBorders>
              <w:top w:val="nil"/>
              <w:left w:val="nil"/>
              <w:bottom w:val="nil"/>
              <w:right w:val="nil"/>
            </w:tcBorders>
            <w:shd w:val="clear" w:color="auto" w:fill="auto"/>
            <w:noWrap/>
            <w:vAlign w:val="center"/>
            <w:hideMark/>
          </w:tcPr>
          <w:p w14:paraId="7081D7B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4 %</w:t>
            </w:r>
          </w:p>
        </w:tc>
        <w:tc>
          <w:tcPr>
            <w:tcW w:w="1579" w:type="dxa"/>
            <w:tcBorders>
              <w:top w:val="nil"/>
              <w:left w:val="nil"/>
              <w:bottom w:val="nil"/>
              <w:right w:val="nil"/>
            </w:tcBorders>
            <w:shd w:val="clear" w:color="auto" w:fill="auto"/>
            <w:noWrap/>
            <w:vAlign w:val="center"/>
            <w:hideMark/>
          </w:tcPr>
          <w:p w14:paraId="7081D7B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13 %</w:t>
            </w:r>
          </w:p>
        </w:tc>
      </w:tr>
      <w:tr w:rsidR="003E5E94" w:rsidRPr="003E5E94" w14:paraId="7081D7C6" w14:textId="77777777" w:rsidTr="003E5E94">
        <w:trPr>
          <w:trHeight w:val="300"/>
        </w:trPr>
        <w:tc>
          <w:tcPr>
            <w:tcW w:w="1170" w:type="dxa"/>
            <w:tcBorders>
              <w:top w:val="nil"/>
              <w:left w:val="nil"/>
              <w:bottom w:val="nil"/>
              <w:right w:val="nil"/>
            </w:tcBorders>
            <w:shd w:val="clear" w:color="auto" w:fill="auto"/>
            <w:noWrap/>
            <w:vAlign w:val="bottom"/>
            <w:hideMark/>
          </w:tcPr>
          <w:p w14:paraId="7081D7C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WS-102</w:t>
            </w:r>
          </w:p>
        </w:tc>
        <w:tc>
          <w:tcPr>
            <w:tcW w:w="5580" w:type="dxa"/>
            <w:tcBorders>
              <w:top w:val="nil"/>
              <w:left w:val="nil"/>
              <w:bottom w:val="nil"/>
              <w:right w:val="nil"/>
            </w:tcBorders>
            <w:shd w:val="clear" w:color="auto" w:fill="auto"/>
            <w:vAlign w:val="bottom"/>
            <w:hideMark/>
          </w:tcPr>
          <w:p w14:paraId="7081D7C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7C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Tous les 3 ans</w:t>
            </w:r>
          </w:p>
        </w:tc>
        <w:tc>
          <w:tcPr>
            <w:tcW w:w="1178" w:type="dxa"/>
            <w:tcBorders>
              <w:top w:val="nil"/>
              <w:left w:val="nil"/>
              <w:bottom w:val="nil"/>
              <w:right w:val="nil"/>
            </w:tcBorders>
            <w:shd w:val="clear" w:color="000000" w:fill="F2DCDB"/>
            <w:noWrap/>
            <w:vAlign w:val="center"/>
            <w:hideMark/>
          </w:tcPr>
          <w:p w14:paraId="7081D7C4"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c>
          <w:tcPr>
            <w:tcW w:w="1579" w:type="dxa"/>
            <w:tcBorders>
              <w:top w:val="nil"/>
              <w:left w:val="nil"/>
              <w:bottom w:val="nil"/>
              <w:right w:val="nil"/>
            </w:tcBorders>
            <w:shd w:val="clear" w:color="000000" w:fill="F2DCDB"/>
            <w:noWrap/>
            <w:vAlign w:val="center"/>
            <w:hideMark/>
          </w:tcPr>
          <w:p w14:paraId="7081D7C5"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11 %</w:t>
            </w:r>
          </w:p>
        </w:tc>
      </w:tr>
      <w:tr w:rsidR="003E5E94" w:rsidRPr="003E5E94" w14:paraId="7081D7CC" w14:textId="77777777" w:rsidTr="003E5E94">
        <w:trPr>
          <w:trHeight w:val="300"/>
        </w:trPr>
        <w:tc>
          <w:tcPr>
            <w:tcW w:w="1170" w:type="dxa"/>
            <w:tcBorders>
              <w:top w:val="nil"/>
              <w:left w:val="nil"/>
              <w:bottom w:val="nil"/>
              <w:right w:val="nil"/>
            </w:tcBorders>
            <w:shd w:val="clear" w:color="auto" w:fill="auto"/>
            <w:noWrap/>
            <w:vAlign w:val="bottom"/>
            <w:hideMark/>
          </w:tcPr>
          <w:p w14:paraId="7081D7C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WS-102</w:t>
            </w:r>
          </w:p>
        </w:tc>
        <w:tc>
          <w:tcPr>
            <w:tcW w:w="5580" w:type="dxa"/>
            <w:tcBorders>
              <w:top w:val="nil"/>
              <w:left w:val="nil"/>
              <w:bottom w:val="nil"/>
              <w:right w:val="nil"/>
            </w:tcBorders>
            <w:shd w:val="clear" w:color="auto" w:fill="auto"/>
            <w:vAlign w:val="bottom"/>
            <w:hideMark/>
          </w:tcPr>
          <w:p w14:paraId="7081D7C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7C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Tous les 4 ans ou moins</w:t>
            </w:r>
          </w:p>
        </w:tc>
        <w:tc>
          <w:tcPr>
            <w:tcW w:w="1178" w:type="dxa"/>
            <w:tcBorders>
              <w:top w:val="nil"/>
              <w:left w:val="nil"/>
              <w:bottom w:val="nil"/>
              <w:right w:val="nil"/>
            </w:tcBorders>
            <w:shd w:val="clear" w:color="auto" w:fill="auto"/>
            <w:noWrap/>
            <w:vAlign w:val="center"/>
            <w:hideMark/>
          </w:tcPr>
          <w:p w14:paraId="7081D7C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7C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7D2" w14:textId="77777777" w:rsidTr="003E5E94">
        <w:trPr>
          <w:trHeight w:val="300"/>
        </w:trPr>
        <w:tc>
          <w:tcPr>
            <w:tcW w:w="1170" w:type="dxa"/>
            <w:tcBorders>
              <w:top w:val="nil"/>
              <w:left w:val="nil"/>
              <w:bottom w:val="nil"/>
              <w:right w:val="nil"/>
            </w:tcBorders>
            <w:shd w:val="clear" w:color="auto" w:fill="auto"/>
            <w:noWrap/>
            <w:vAlign w:val="bottom"/>
            <w:hideMark/>
          </w:tcPr>
          <w:p w14:paraId="7081D7C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WS-102</w:t>
            </w:r>
          </w:p>
        </w:tc>
        <w:tc>
          <w:tcPr>
            <w:tcW w:w="5580" w:type="dxa"/>
            <w:tcBorders>
              <w:top w:val="nil"/>
              <w:left w:val="nil"/>
              <w:bottom w:val="nil"/>
              <w:right w:val="nil"/>
            </w:tcBorders>
            <w:shd w:val="clear" w:color="auto" w:fill="auto"/>
            <w:vAlign w:val="bottom"/>
            <w:hideMark/>
          </w:tcPr>
          <w:p w14:paraId="7081D7C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7C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Jamais</w:t>
            </w:r>
          </w:p>
        </w:tc>
        <w:tc>
          <w:tcPr>
            <w:tcW w:w="1178" w:type="dxa"/>
            <w:tcBorders>
              <w:top w:val="nil"/>
              <w:left w:val="nil"/>
              <w:bottom w:val="nil"/>
              <w:right w:val="nil"/>
            </w:tcBorders>
            <w:shd w:val="clear" w:color="auto" w:fill="auto"/>
            <w:noWrap/>
            <w:vAlign w:val="center"/>
            <w:hideMark/>
          </w:tcPr>
          <w:p w14:paraId="7081D7D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21 %</w:t>
            </w:r>
          </w:p>
        </w:tc>
        <w:tc>
          <w:tcPr>
            <w:tcW w:w="1579" w:type="dxa"/>
            <w:tcBorders>
              <w:top w:val="nil"/>
              <w:left w:val="nil"/>
              <w:bottom w:val="nil"/>
              <w:right w:val="nil"/>
            </w:tcBorders>
            <w:shd w:val="clear" w:color="auto" w:fill="auto"/>
            <w:noWrap/>
            <w:vAlign w:val="center"/>
            <w:hideMark/>
          </w:tcPr>
          <w:p w14:paraId="7081D7D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26 %</w:t>
            </w:r>
          </w:p>
        </w:tc>
      </w:tr>
      <w:tr w:rsidR="003E5E94" w:rsidRPr="003E5E94" w14:paraId="7081D7D8" w14:textId="77777777" w:rsidTr="003E5E94">
        <w:trPr>
          <w:trHeight w:val="300"/>
        </w:trPr>
        <w:tc>
          <w:tcPr>
            <w:tcW w:w="1170" w:type="dxa"/>
            <w:tcBorders>
              <w:top w:val="nil"/>
              <w:left w:val="nil"/>
              <w:bottom w:val="nil"/>
              <w:right w:val="nil"/>
            </w:tcBorders>
            <w:shd w:val="clear" w:color="auto" w:fill="auto"/>
            <w:noWrap/>
            <w:vAlign w:val="bottom"/>
            <w:hideMark/>
          </w:tcPr>
          <w:p w14:paraId="7081D7D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WS-102</w:t>
            </w:r>
          </w:p>
        </w:tc>
        <w:tc>
          <w:tcPr>
            <w:tcW w:w="5580" w:type="dxa"/>
            <w:tcBorders>
              <w:top w:val="nil"/>
              <w:left w:val="nil"/>
              <w:bottom w:val="nil"/>
              <w:right w:val="nil"/>
            </w:tcBorders>
            <w:shd w:val="clear" w:color="auto" w:fill="auto"/>
            <w:vAlign w:val="bottom"/>
            <w:hideMark/>
          </w:tcPr>
          <w:p w14:paraId="7081D7D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7D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7D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27 %</w:t>
            </w:r>
          </w:p>
        </w:tc>
        <w:tc>
          <w:tcPr>
            <w:tcW w:w="1579" w:type="dxa"/>
            <w:tcBorders>
              <w:top w:val="nil"/>
              <w:left w:val="nil"/>
              <w:bottom w:val="nil"/>
              <w:right w:val="nil"/>
            </w:tcBorders>
            <w:shd w:val="clear" w:color="auto" w:fill="auto"/>
            <w:noWrap/>
            <w:vAlign w:val="center"/>
            <w:hideMark/>
          </w:tcPr>
          <w:p w14:paraId="7081D7D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8 %</w:t>
            </w:r>
          </w:p>
        </w:tc>
      </w:tr>
      <w:tr w:rsidR="003E5E94" w:rsidRPr="003E5E94" w14:paraId="7081D7DE" w14:textId="77777777" w:rsidTr="003E5E94">
        <w:trPr>
          <w:trHeight w:val="1035"/>
        </w:trPr>
        <w:tc>
          <w:tcPr>
            <w:tcW w:w="1170" w:type="dxa"/>
            <w:tcBorders>
              <w:top w:val="nil"/>
              <w:left w:val="nil"/>
              <w:bottom w:val="nil"/>
              <w:right w:val="nil"/>
            </w:tcBorders>
            <w:shd w:val="clear" w:color="auto" w:fill="auto"/>
            <w:noWrap/>
            <w:vAlign w:val="bottom"/>
            <w:hideMark/>
          </w:tcPr>
          <w:p w14:paraId="7081D7D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WS-201_1</w:t>
            </w:r>
          </w:p>
        </w:tc>
        <w:tc>
          <w:tcPr>
            <w:tcW w:w="5580" w:type="dxa"/>
            <w:tcBorders>
              <w:top w:val="nil"/>
              <w:left w:val="nil"/>
              <w:bottom w:val="nil"/>
              <w:right w:val="nil"/>
            </w:tcBorders>
            <w:shd w:val="clear" w:color="auto" w:fill="auto"/>
            <w:vAlign w:val="bottom"/>
            <w:hideMark/>
          </w:tcPr>
          <w:p w14:paraId="7081D7D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Lesquelles des vérifications suivantes sont faites sur les livraisons entrantes (livraisons reçues)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7D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Quantité (nombre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unités)</w:t>
            </w:r>
          </w:p>
        </w:tc>
        <w:tc>
          <w:tcPr>
            <w:tcW w:w="1178" w:type="dxa"/>
            <w:tcBorders>
              <w:top w:val="nil"/>
              <w:left w:val="nil"/>
              <w:bottom w:val="nil"/>
              <w:right w:val="nil"/>
            </w:tcBorders>
            <w:shd w:val="clear" w:color="000000" w:fill="F2DCDB"/>
            <w:noWrap/>
            <w:vAlign w:val="center"/>
            <w:hideMark/>
          </w:tcPr>
          <w:p w14:paraId="7081D7DC"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97 %</w:t>
            </w:r>
          </w:p>
        </w:tc>
        <w:tc>
          <w:tcPr>
            <w:tcW w:w="1579" w:type="dxa"/>
            <w:tcBorders>
              <w:top w:val="nil"/>
              <w:left w:val="nil"/>
              <w:bottom w:val="nil"/>
              <w:right w:val="nil"/>
            </w:tcBorders>
            <w:shd w:val="clear" w:color="000000" w:fill="F2DCDB"/>
            <w:noWrap/>
            <w:vAlign w:val="center"/>
            <w:hideMark/>
          </w:tcPr>
          <w:p w14:paraId="7081D7DD"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7E4" w14:textId="77777777" w:rsidTr="003E5E94">
        <w:trPr>
          <w:trHeight w:val="300"/>
        </w:trPr>
        <w:tc>
          <w:tcPr>
            <w:tcW w:w="1170" w:type="dxa"/>
            <w:tcBorders>
              <w:top w:val="nil"/>
              <w:left w:val="nil"/>
              <w:bottom w:val="nil"/>
              <w:right w:val="nil"/>
            </w:tcBorders>
            <w:shd w:val="clear" w:color="auto" w:fill="auto"/>
            <w:noWrap/>
            <w:vAlign w:val="bottom"/>
            <w:hideMark/>
          </w:tcPr>
          <w:p w14:paraId="7081D7D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WS-201_2</w:t>
            </w:r>
          </w:p>
        </w:tc>
        <w:tc>
          <w:tcPr>
            <w:tcW w:w="5580" w:type="dxa"/>
            <w:tcBorders>
              <w:top w:val="nil"/>
              <w:left w:val="nil"/>
              <w:bottom w:val="nil"/>
              <w:right w:val="nil"/>
            </w:tcBorders>
            <w:shd w:val="clear" w:color="auto" w:fill="auto"/>
            <w:vAlign w:val="bottom"/>
            <w:hideMark/>
          </w:tcPr>
          <w:p w14:paraId="7081D7E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7E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Durée restante avant péremption</w:t>
            </w:r>
          </w:p>
        </w:tc>
        <w:tc>
          <w:tcPr>
            <w:tcW w:w="1178" w:type="dxa"/>
            <w:tcBorders>
              <w:top w:val="nil"/>
              <w:left w:val="nil"/>
              <w:bottom w:val="nil"/>
              <w:right w:val="nil"/>
            </w:tcBorders>
            <w:shd w:val="clear" w:color="auto" w:fill="auto"/>
            <w:noWrap/>
            <w:vAlign w:val="center"/>
            <w:hideMark/>
          </w:tcPr>
          <w:p w14:paraId="7081D7E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91 %</w:t>
            </w:r>
          </w:p>
        </w:tc>
        <w:tc>
          <w:tcPr>
            <w:tcW w:w="1579" w:type="dxa"/>
            <w:tcBorders>
              <w:top w:val="nil"/>
              <w:left w:val="nil"/>
              <w:bottom w:val="nil"/>
              <w:right w:val="nil"/>
            </w:tcBorders>
            <w:shd w:val="clear" w:color="auto" w:fill="auto"/>
            <w:noWrap/>
            <w:vAlign w:val="center"/>
            <w:hideMark/>
          </w:tcPr>
          <w:p w14:paraId="7081D7E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7EA" w14:textId="77777777" w:rsidTr="003E5E94">
        <w:trPr>
          <w:trHeight w:val="765"/>
        </w:trPr>
        <w:tc>
          <w:tcPr>
            <w:tcW w:w="1170" w:type="dxa"/>
            <w:tcBorders>
              <w:top w:val="nil"/>
              <w:left w:val="nil"/>
              <w:bottom w:val="nil"/>
              <w:right w:val="nil"/>
            </w:tcBorders>
            <w:shd w:val="clear" w:color="auto" w:fill="auto"/>
            <w:noWrap/>
            <w:vAlign w:val="bottom"/>
            <w:hideMark/>
          </w:tcPr>
          <w:p w14:paraId="7081D7E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WS-201_3</w:t>
            </w:r>
          </w:p>
        </w:tc>
        <w:tc>
          <w:tcPr>
            <w:tcW w:w="5580" w:type="dxa"/>
            <w:tcBorders>
              <w:top w:val="nil"/>
              <w:left w:val="nil"/>
              <w:bottom w:val="nil"/>
              <w:right w:val="nil"/>
            </w:tcBorders>
            <w:shd w:val="clear" w:color="auto" w:fill="auto"/>
            <w:vAlign w:val="bottom"/>
            <w:hideMark/>
          </w:tcPr>
          <w:p w14:paraId="7081D7E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7E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Qualité (au-delà du conditionnement externe, p. ex., échantillonnage en vue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une analyse de la qualité du produit pharmaceutique)</w:t>
            </w:r>
          </w:p>
        </w:tc>
        <w:tc>
          <w:tcPr>
            <w:tcW w:w="1178" w:type="dxa"/>
            <w:tcBorders>
              <w:top w:val="nil"/>
              <w:left w:val="nil"/>
              <w:bottom w:val="nil"/>
              <w:right w:val="nil"/>
            </w:tcBorders>
            <w:shd w:val="clear" w:color="auto" w:fill="auto"/>
            <w:noWrap/>
            <w:vAlign w:val="center"/>
            <w:hideMark/>
          </w:tcPr>
          <w:p w14:paraId="7081D7E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32 %</w:t>
            </w:r>
          </w:p>
        </w:tc>
        <w:tc>
          <w:tcPr>
            <w:tcW w:w="1579" w:type="dxa"/>
            <w:tcBorders>
              <w:top w:val="nil"/>
              <w:left w:val="nil"/>
              <w:bottom w:val="nil"/>
              <w:right w:val="nil"/>
            </w:tcBorders>
            <w:shd w:val="clear" w:color="000000" w:fill="F2DCDB"/>
            <w:noWrap/>
            <w:vAlign w:val="center"/>
            <w:hideMark/>
          </w:tcPr>
          <w:p w14:paraId="7081D7E9"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13 %</w:t>
            </w:r>
          </w:p>
        </w:tc>
      </w:tr>
      <w:tr w:rsidR="003E5E94" w:rsidRPr="003E5E94" w14:paraId="7081D7F0" w14:textId="77777777" w:rsidTr="003E5E94">
        <w:trPr>
          <w:trHeight w:val="300"/>
        </w:trPr>
        <w:tc>
          <w:tcPr>
            <w:tcW w:w="1170" w:type="dxa"/>
            <w:tcBorders>
              <w:top w:val="nil"/>
              <w:left w:val="nil"/>
              <w:bottom w:val="nil"/>
              <w:right w:val="nil"/>
            </w:tcBorders>
            <w:shd w:val="clear" w:color="auto" w:fill="auto"/>
            <w:noWrap/>
            <w:vAlign w:val="bottom"/>
            <w:hideMark/>
          </w:tcPr>
          <w:p w14:paraId="7081D7E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WS-201_4</w:t>
            </w:r>
          </w:p>
        </w:tc>
        <w:tc>
          <w:tcPr>
            <w:tcW w:w="5580" w:type="dxa"/>
            <w:tcBorders>
              <w:top w:val="nil"/>
              <w:left w:val="nil"/>
              <w:bottom w:val="nil"/>
              <w:right w:val="nil"/>
            </w:tcBorders>
            <w:shd w:val="clear" w:color="auto" w:fill="auto"/>
            <w:vAlign w:val="bottom"/>
            <w:hideMark/>
          </w:tcPr>
          <w:p w14:paraId="7081D7E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7E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Décompte des cartons/palettes</w:t>
            </w:r>
          </w:p>
        </w:tc>
        <w:tc>
          <w:tcPr>
            <w:tcW w:w="1178" w:type="dxa"/>
            <w:tcBorders>
              <w:top w:val="nil"/>
              <w:left w:val="nil"/>
              <w:bottom w:val="nil"/>
              <w:right w:val="nil"/>
            </w:tcBorders>
            <w:shd w:val="clear" w:color="000000" w:fill="F2DCDB"/>
            <w:noWrap/>
            <w:vAlign w:val="center"/>
            <w:hideMark/>
          </w:tcPr>
          <w:p w14:paraId="7081D7EE"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91 %</w:t>
            </w:r>
          </w:p>
        </w:tc>
        <w:tc>
          <w:tcPr>
            <w:tcW w:w="1579" w:type="dxa"/>
            <w:tcBorders>
              <w:top w:val="nil"/>
              <w:left w:val="nil"/>
              <w:bottom w:val="nil"/>
              <w:right w:val="nil"/>
            </w:tcBorders>
            <w:shd w:val="clear" w:color="000000" w:fill="F2DCDB"/>
            <w:noWrap/>
            <w:vAlign w:val="center"/>
            <w:hideMark/>
          </w:tcPr>
          <w:p w14:paraId="7081D7EF"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92 %</w:t>
            </w:r>
          </w:p>
        </w:tc>
      </w:tr>
      <w:tr w:rsidR="003E5E94" w:rsidRPr="003E5E94" w14:paraId="7081D7F6" w14:textId="77777777" w:rsidTr="003E5E94">
        <w:trPr>
          <w:trHeight w:val="300"/>
        </w:trPr>
        <w:tc>
          <w:tcPr>
            <w:tcW w:w="1170" w:type="dxa"/>
            <w:tcBorders>
              <w:top w:val="nil"/>
              <w:left w:val="nil"/>
              <w:bottom w:val="nil"/>
              <w:right w:val="nil"/>
            </w:tcBorders>
            <w:shd w:val="clear" w:color="auto" w:fill="auto"/>
            <w:noWrap/>
            <w:vAlign w:val="bottom"/>
            <w:hideMark/>
          </w:tcPr>
          <w:p w14:paraId="7081D7F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WS-201_5</w:t>
            </w:r>
          </w:p>
        </w:tc>
        <w:tc>
          <w:tcPr>
            <w:tcW w:w="5580" w:type="dxa"/>
            <w:tcBorders>
              <w:top w:val="nil"/>
              <w:left w:val="nil"/>
              <w:bottom w:val="nil"/>
              <w:right w:val="nil"/>
            </w:tcBorders>
            <w:shd w:val="clear" w:color="auto" w:fill="auto"/>
            <w:vAlign w:val="bottom"/>
            <w:hideMark/>
          </w:tcPr>
          <w:p w14:paraId="7081D7F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7F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Documentation</w:t>
            </w:r>
          </w:p>
        </w:tc>
        <w:tc>
          <w:tcPr>
            <w:tcW w:w="1178" w:type="dxa"/>
            <w:tcBorders>
              <w:top w:val="nil"/>
              <w:left w:val="nil"/>
              <w:bottom w:val="nil"/>
              <w:right w:val="nil"/>
            </w:tcBorders>
            <w:shd w:val="clear" w:color="000000" w:fill="F2DCDB"/>
            <w:noWrap/>
            <w:vAlign w:val="center"/>
            <w:hideMark/>
          </w:tcPr>
          <w:p w14:paraId="7081D7F4"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c>
          <w:tcPr>
            <w:tcW w:w="1579" w:type="dxa"/>
            <w:tcBorders>
              <w:top w:val="nil"/>
              <w:left w:val="nil"/>
              <w:bottom w:val="nil"/>
              <w:right w:val="nil"/>
            </w:tcBorders>
            <w:shd w:val="clear" w:color="000000" w:fill="F2DCDB"/>
            <w:noWrap/>
            <w:vAlign w:val="center"/>
            <w:hideMark/>
          </w:tcPr>
          <w:p w14:paraId="7081D7F5"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7FC" w14:textId="77777777" w:rsidTr="003E5E94">
        <w:trPr>
          <w:trHeight w:val="300"/>
        </w:trPr>
        <w:tc>
          <w:tcPr>
            <w:tcW w:w="1170" w:type="dxa"/>
            <w:tcBorders>
              <w:top w:val="nil"/>
              <w:left w:val="nil"/>
              <w:bottom w:val="nil"/>
              <w:right w:val="nil"/>
            </w:tcBorders>
            <w:shd w:val="clear" w:color="auto" w:fill="auto"/>
            <w:noWrap/>
            <w:vAlign w:val="bottom"/>
            <w:hideMark/>
          </w:tcPr>
          <w:p w14:paraId="7081D7F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WS-201_6</w:t>
            </w:r>
          </w:p>
        </w:tc>
        <w:tc>
          <w:tcPr>
            <w:tcW w:w="5580" w:type="dxa"/>
            <w:tcBorders>
              <w:top w:val="nil"/>
              <w:left w:val="nil"/>
              <w:bottom w:val="nil"/>
              <w:right w:val="nil"/>
            </w:tcBorders>
            <w:shd w:val="clear" w:color="auto" w:fill="auto"/>
            <w:vAlign w:val="bottom"/>
            <w:hideMark/>
          </w:tcPr>
          <w:p w14:paraId="7081D7F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7F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Devise et prix adéquats</w:t>
            </w:r>
          </w:p>
        </w:tc>
        <w:tc>
          <w:tcPr>
            <w:tcW w:w="1178" w:type="dxa"/>
            <w:tcBorders>
              <w:top w:val="nil"/>
              <w:left w:val="nil"/>
              <w:bottom w:val="nil"/>
              <w:right w:val="nil"/>
            </w:tcBorders>
            <w:shd w:val="clear" w:color="auto" w:fill="auto"/>
            <w:noWrap/>
            <w:vAlign w:val="center"/>
            <w:hideMark/>
          </w:tcPr>
          <w:p w14:paraId="7081D7F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34 %</w:t>
            </w:r>
          </w:p>
        </w:tc>
        <w:tc>
          <w:tcPr>
            <w:tcW w:w="1579" w:type="dxa"/>
            <w:tcBorders>
              <w:top w:val="nil"/>
              <w:left w:val="nil"/>
              <w:bottom w:val="nil"/>
              <w:right w:val="nil"/>
            </w:tcBorders>
            <w:shd w:val="clear" w:color="auto" w:fill="auto"/>
            <w:noWrap/>
            <w:vAlign w:val="center"/>
            <w:hideMark/>
          </w:tcPr>
          <w:p w14:paraId="7081D7F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50 %</w:t>
            </w:r>
          </w:p>
        </w:tc>
      </w:tr>
      <w:tr w:rsidR="003E5E94" w:rsidRPr="003E5E94" w14:paraId="7081D802" w14:textId="77777777" w:rsidTr="003E5E94">
        <w:trPr>
          <w:trHeight w:val="300"/>
        </w:trPr>
        <w:tc>
          <w:tcPr>
            <w:tcW w:w="1170" w:type="dxa"/>
            <w:tcBorders>
              <w:top w:val="nil"/>
              <w:left w:val="nil"/>
              <w:bottom w:val="nil"/>
              <w:right w:val="nil"/>
            </w:tcBorders>
            <w:shd w:val="clear" w:color="auto" w:fill="auto"/>
            <w:noWrap/>
            <w:vAlign w:val="bottom"/>
            <w:hideMark/>
          </w:tcPr>
          <w:p w14:paraId="7081D7F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WS-201_7</w:t>
            </w:r>
          </w:p>
        </w:tc>
        <w:tc>
          <w:tcPr>
            <w:tcW w:w="5580" w:type="dxa"/>
            <w:tcBorders>
              <w:top w:val="nil"/>
              <w:left w:val="nil"/>
              <w:bottom w:val="nil"/>
              <w:right w:val="nil"/>
            </w:tcBorders>
            <w:shd w:val="clear" w:color="auto" w:fill="auto"/>
            <w:vAlign w:val="bottom"/>
            <w:hideMark/>
          </w:tcPr>
          <w:p w14:paraId="7081D7F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7F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 des éléments ci-dessus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est vérifié</w:t>
            </w:r>
          </w:p>
        </w:tc>
        <w:tc>
          <w:tcPr>
            <w:tcW w:w="1178" w:type="dxa"/>
            <w:tcBorders>
              <w:top w:val="nil"/>
              <w:left w:val="nil"/>
              <w:bottom w:val="nil"/>
              <w:right w:val="nil"/>
            </w:tcBorders>
            <w:shd w:val="clear" w:color="auto" w:fill="auto"/>
            <w:noWrap/>
            <w:vAlign w:val="center"/>
            <w:hideMark/>
          </w:tcPr>
          <w:p w14:paraId="7081D80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80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807"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80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WS-201_98</w:t>
            </w:r>
          </w:p>
        </w:tc>
        <w:tc>
          <w:tcPr>
            <w:tcW w:w="2700" w:type="dxa"/>
            <w:tcBorders>
              <w:top w:val="nil"/>
              <w:left w:val="nil"/>
              <w:bottom w:val="nil"/>
              <w:right w:val="nil"/>
            </w:tcBorders>
            <w:shd w:val="clear" w:color="auto" w:fill="auto"/>
            <w:vAlign w:val="center"/>
            <w:hideMark/>
          </w:tcPr>
          <w:p w14:paraId="7081D80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80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80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80D" w14:textId="77777777" w:rsidTr="003E5E94">
        <w:trPr>
          <w:trHeight w:val="1035"/>
        </w:trPr>
        <w:tc>
          <w:tcPr>
            <w:tcW w:w="1170" w:type="dxa"/>
            <w:tcBorders>
              <w:top w:val="nil"/>
              <w:left w:val="nil"/>
              <w:bottom w:val="nil"/>
              <w:right w:val="nil"/>
            </w:tcBorders>
            <w:shd w:val="clear" w:color="auto" w:fill="auto"/>
            <w:noWrap/>
            <w:vAlign w:val="bottom"/>
            <w:hideMark/>
          </w:tcPr>
          <w:p w14:paraId="7081D80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WS-202_1</w:t>
            </w:r>
          </w:p>
        </w:tc>
        <w:tc>
          <w:tcPr>
            <w:tcW w:w="5580" w:type="dxa"/>
            <w:tcBorders>
              <w:top w:val="nil"/>
              <w:left w:val="nil"/>
              <w:bottom w:val="nil"/>
              <w:right w:val="nil"/>
            </w:tcBorders>
            <w:shd w:val="clear" w:color="auto" w:fill="auto"/>
            <w:vAlign w:val="bottom"/>
            <w:hideMark/>
          </w:tcPr>
          <w:p w14:paraId="7081D80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Que faites-vous en cas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erreur dans les produits reçus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80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Signalement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entrepôt/au fournisseur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où provient le produit</w:t>
            </w:r>
          </w:p>
        </w:tc>
        <w:tc>
          <w:tcPr>
            <w:tcW w:w="1178" w:type="dxa"/>
            <w:tcBorders>
              <w:top w:val="nil"/>
              <w:left w:val="nil"/>
              <w:bottom w:val="nil"/>
              <w:right w:val="nil"/>
            </w:tcBorders>
            <w:shd w:val="clear" w:color="000000" w:fill="F2DCDB"/>
            <w:noWrap/>
            <w:vAlign w:val="center"/>
            <w:hideMark/>
          </w:tcPr>
          <w:p w14:paraId="7081D80B"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59 %</w:t>
            </w:r>
          </w:p>
        </w:tc>
        <w:tc>
          <w:tcPr>
            <w:tcW w:w="1579" w:type="dxa"/>
            <w:tcBorders>
              <w:top w:val="nil"/>
              <w:left w:val="nil"/>
              <w:bottom w:val="nil"/>
              <w:right w:val="nil"/>
            </w:tcBorders>
            <w:shd w:val="clear" w:color="000000" w:fill="F2DCDB"/>
            <w:noWrap/>
            <w:vAlign w:val="center"/>
            <w:hideMark/>
          </w:tcPr>
          <w:p w14:paraId="7081D80C"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813" w14:textId="77777777" w:rsidTr="003E5E94">
        <w:trPr>
          <w:trHeight w:val="300"/>
        </w:trPr>
        <w:tc>
          <w:tcPr>
            <w:tcW w:w="1170" w:type="dxa"/>
            <w:tcBorders>
              <w:top w:val="nil"/>
              <w:left w:val="nil"/>
              <w:bottom w:val="nil"/>
              <w:right w:val="nil"/>
            </w:tcBorders>
            <w:shd w:val="clear" w:color="auto" w:fill="auto"/>
            <w:noWrap/>
            <w:vAlign w:val="bottom"/>
            <w:hideMark/>
          </w:tcPr>
          <w:p w14:paraId="7081D80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WS-202_2</w:t>
            </w:r>
          </w:p>
        </w:tc>
        <w:tc>
          <w:tcPr>
            <w:tcW w:w="5580" w:type="dxa"/>
            <w:tcBorders>
              <w:top w:val="nil"/>
              <w:left w:val="nil"/>
              <w:bottom w:val="nil"/>
              <w:right w:val="nil"/>
            </w:tcBorders>
            <w:shd w:val="clear" w:color="auto" w:fill="auto"/>
            <w:vAlign w:val="bottom"/>
            <w:hideMark/>
          </w:tcPr>
          <w:p w14:paraId="7081D80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1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Rejet des produits</w:t>
            </w:r>
          </w:p>
        </w:tc>
        <w:tc>
          <w:tcPr>
            <w:tcW w:w="1178" w:type="dxa"/>
            <w:tcBorders>
              <w:top w:val="nil"/>
              <w:left w:val="nil"/>
              <w:bottom w:val="nil"/>
              <w:right w:val="nil"/>
            </w:tcBorders>
            <w:shd w:val="clear" w:color="auto" w:fill="auto"/>
            <w:noWrap/>
            <w:vAlign w:val="center"/>
            <w:hideMark/>
          </w:tcPr>
          <w:p w14:paraId="7081D81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12 %</w:t>
            </w:r>
          </w:p>
        </w:tc>
        <w:tc>
          <w:tcPr>
            <w:tcW w:w="1579" w:type="dxa"/>
            <w:tcBorders>
              <w:top w:val="nil"/>
              <w:left w:val="nil"/>
              <w:bottom w:val="nil"/>
              <w:right w:val="nil"/>
            </w:tcBorders>
            <w:shd w:val="clear" w:color="auto" w:fill="auto"/>
            <w:noWrap/>
            <w:vAlign w:val="center"/>
            <w:hideMark/>
          </w:tcPr>
          <w:p w14:paraId="7081D81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50 %</w:t>
            </w:r>
          </w:p>
        </w:tc>
      </w:tr>
      <w:tr w:rsidR="003E5E94" w:rsidRPr="003E5E94" w14:paraId="7081D819" w14:textId="77777777" w:rsidTr="003E5E94">
        <w:trPr>
          <w:trHeight w:val="300"/>
        </w:trPr>
        <w:tc>
          <w:tcPr>
            <w:tcW w:w="1170" w:type="dxa"/>
            <w:tcBorders>
              <w:top w:val="nil"/>
              <w:left w:val="nil"/>
              <w:bottom w:val="nil"/>
              <w:right w:val="nil"/>
            </w:tcBorders>
            <w:shd w:val="clear" w:color="auto" w:fill="auto"/>
            <w:noWrap/>
            <w:vAlign w:val="bottom"/>
            <w:hideMark/>
          </w:tcPr>
          <w:p w14:paraId="7081D81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WS-202_3</w:t>
            </w:r>
          </w:p>
        </w:tc>
        <w:tc>
          <w:tcPr>
            <w:tcW w:w="5580" w:type="dxa"/>
            <w:tcBorders>
              <w:top w:val="nil"/>
              <w:left w:val="nil"/>
              <w:bottom w:val="nil"/>
              <w:right w:val="nil"/>
            </w:tcBorders>
            <w:shd w:val="clear" w:color="auto" w:fill="auto"/>
            <w:vAlign w:val="bottom"/>
            <w:hideMark/>
          </w:tcPr>
          <w:p w14:paraId="7081D81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1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Signalement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erreur au moyen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formulaire</w:t>
            </w:r>
          </w:p>
        </w:tc>
        <w:tc>
          <w:tcPr>
            <w:tcW w:w="1178" w:type="dxa"/>
            <w:tcBorders>
              <w:top w:val="nil"/>
              <w:left w:val="nil"/>
              <w:bottom w:val="nil"/>
              <w:right w:val="nil"/>
            </w:tcBorders>
            <w:shd w:val="clear" w:color="auto" w:fill="auto"/>
            <w:noWrap/>
            <w:vAlign w:val="center"/>
            <w:hideMark/>
          </w:tcPr>
          <w:p w14:paraId="7081D81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99 %</w:t>
            </w:r>
          </w:p>
        </w:tc>
        <w:tc>
          <w:tcPr>
            <w:tcW w:w="1579" w:type="dxa"/>
            <w:tcBorders>
              <w:top w:val="nil"/>
              <w:left w:val="nil"/>
              <w:bottom w:val="nil"/>
              <w:right w:val="nil"/>
            </w:tcBorders>
            <w:shd w:val="clear" w:color="auto" w:fill="auto"/>
            <w:noWrap/>
            <w:vAlign w:val="center"/>
            <w:hideMark/>
          </w:tcPr>
          <w:p w14:paraId="7081D81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97 %</w:t>
            </w:r>
          </w:p>
        </w:tc>
      </w:tr>
      <w:tr w:rsidR="003E5E94" w:rsidRPr="003E5E94" w14:paraId="7081D81F" w14:textId="77777777" w:rsidTr="003E5E94">
        <w:trPr>
          <w:trHeight w:val="300"/>
        </w:trPr>
        <w:tc>
          <w:tcPr>
            <w:tcW w:w="1170" w:type="dxa"/>
            <w:tcBorders>
              <w:top w:val="nil"/>
              <w:left w:val="nil"/>
              <w:bottom w:val="nil"/>
              <w:right w:val="nil"/>
            </w:tcBorders>
            <w:shd w:val="clear" w:color="auto" w:fill="auto"/>
            <w:noWrap/>
            <w:vAlign w:val="bottom"/>
            <w:hideMark/>
          </w:tcPr>
          <w:p w14:paraId="7081D81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WS-202_4</w:t>
            </w:r>
          </w:p>
        </w:tc>
        <w:tc>
          <w:tcPr>
            <w:tcW w:w="5580" w:type="dxa"/>
            <w:tcBorders>
              <w:top w:val="nil"/>
              <w:left w:val="nil"/>
              <w:bottom w:val="nil"/>
              <w:right w:val="nil"/>
            </w:tcBorders>
            <w:shd w:val="clear" w:color="auto" w:fill="auto"/>
            <w:vAlign w:val="bottom"/>
            <w:hideMark/>
          </w:tcPr>
          <w:p w14:paraId="7081D81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1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Nouvelle commande</w:t>
            </w:r>
          </w:p>
        </w:tc>
        <w:tc>
          <w:tcPr>
            <w:tcW w:w="1178" w:type="dxa"/>
            <w:tcBorders>
              <w:top w:val="nil"/>
              <w:left w:val="nil"/>
              <w:bottom w:val="nil"/>
              <w:right w:val="nil"/>
            </w:tcBorders>
            <w:shd w:val="clear" w:color="000000" w:fill="F2DCDB"/>
            <w:noWrap/>
            <w:vAlign w:val="center"/>
            <w:hideMark/>
          </w:tcPr>
          <w:p w14:paraId="7081D81D"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2 %</w:t>
            </w:r>
          </w:p>
        </w:tc>
        <w:tc>
          <w:tcPr>
            <w:tcW w:w="1579" w:type="dxa"/>
            <w:tcBorders>
              <w:top w:val="nil"/>
              <w:left w:val="nil"/>
              <w:bottom w:val="nil"/>
              <w:right w:val="nil"/>
            </w:tcBorders>
            <w:shd w:val="clear" w:color="000000" w:fill="F2DCDB"/>
            <w:noWrap/>
            <w:vAlign w:val="center"/>
            <w:hideMark/>
          </w:tcPr>
          <w:p w14:paraId="7081D81E"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14 %</w:t>
            </w:r>
          </w:p>
        </w:tc>
      </w:tr>
      <w:tr w:rsidR="003E5E94" w:rsidRPr="003E5E94" w14:paraId="7081D825" w14:textId="77777777" w:rsidTr="003E5E94">
        <w:trPr>
          <w:trHeight w:val="300"/>
        </w:trPr>
        <w:tc>
          <w:tcPr>
            <w:tcW w:w="1170" w:type="dxa"/>
            <w:tcBorders>
              <w:top w:val="nil"/>
              <w:left w:val="nil"/>
              <w:bottom w:val="nil"/>
              <w:right w:val="nil"/>
            </w:tcBorders>
            <w:shd w:val="clear" w:color="auto" w:fill="auto"/>
            <w:noWrap/>
            <w:vAlign w:val="bottom"/>
            <w:hideMark/>
          </w:tcPr>
          <w:p w14:paraId="7081D82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WS-202_5</w:t>
            </w:r>
          </w:p>
        </w:tc>
        <w:tc>
          <w:tcPr>
            <w:tcW w:w="5580" w:type="dxa"/>
            <w:tcBorders>
              <w:top w:val="nil"/>
              <w:left w:val="nil"/>
              <w:bottom w:val="nil"/>
              <w:right w:val="nil"/>
            </w:tcBorders>
            <w:shd w:val="clear" w:color="auto" w:fill="auto"/>
            <w:vAlign w:val="bottom"/>
            <w:hideMark/>
          </w:tcPr>
          <w:p w14:paraId="7081D82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2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Mise en quarantaine des produits</w:t>
            </w:r>
          </w:p>
        </w:tc>
        <w:tc>
          <w:tcPr>
            <w:tcW w:w="1178" w:type="dxa"/>
            <w:tcBorders>
              <w:top w:val="nil"/>
              <w:left w:val="nil"/>
              <w:bottom w:val="nil"/>
              <w:right w:val="nil"/>
            </w:tcBorders>
            <w:shd w:val="clear" w:color="auto" w:fill="auto"/>
            <w:noWrap/>
            <w:vAlign w:val="center"/>
            <w:hideMark/>
          </w:tcPr>
          <w:p w14:paraId="7081D82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1 %</w:t>
            </w:r>
          </w:p>
        </w:tc>
        <w:tc>
          <w:tcPr>
            <w:tcW w:w="1579" w:type="dxa"/>
            <w:tcBorders>
              <w:top w:val="nil"/>
              <w:left w:val="nil"/>
              <w:bottom w:val="nil"/>
              <w:right w:val="nil"/>
            </w:tcBorders>
            <w:shd w:val="clear" w:color="auto" w:fill="auto"/>
            <w:noWrap/>
            <w:vAlign w:val="center"/>
            <w:hideMark/>
          </w:tcPr>
          <w:p w14:paraId="7081D82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D82B" w14:textId="77777777" w:rsidTr="003E5E94">
        <w:trPr>
          <w:trHeight w:val="300"/>
        </w:trPr>
        <w:tc>
          <w:tcPr>
            <w:tcW w:w="1170" w:type="dxa"/>
            <w:tcBorders>
              <w:top w:val="nil"/>
              <w:left w:val="nil"/>
              <w:bottom w:val="nil"/>
              <w:right w:val="nil"/>
            </w:tcBorders>
            <w:shd w:val="clear" w:color="auto" w:fill="auto"/>
            <w:noWrap/>
            <w:vAlign w:val="bottom"/>
            <w:hideMark/>
          </w:tcPr>
          <w:p w14:paraId="7081D82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WS-202_6</w:t>
            </w:r>
          </w:p>
        </w:tc>
        <w:tc>
          <w:tcPr>
            <w:tcW w:w="5580" w:type="dxa"/>
            <w:tcBorders>
              <w:top w:val="nil"/>
              <w:left w:val="nil"/>
              <w:bottom w:val="nil"/>
              <w:right w:val="nil"/>
            </w:tcBorders>
            <w:shd w:val="clear" w:color="auto" w:fill="auto"/>
            <w:vAlign w:val="bottom"/>
            <w:hideMark/>
          </w:tcPr>
          <w:p w14:paraId="7081D82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2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82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82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830"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82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WS-202_98</w:t>
            </w:r>
          </w:p>
        </w:tc>
        <w:tc>
          <w:tcPr>
            <w:tcW w:w="2700" w:type="dxa"/>
            <w:tcBorders>
              <w:top w:val="nil"/>
              <w:left w:val="nil"/>
              <w:bottom w:val="nil"/>
              <w:right w:val="nil"/>
            </w:tcBorders>
            <w:shd w:val="clear" w:color="auto" w:fill="auto"/>
            <w:vAlign w:val="center"/>
            <w:hideMark/>
          </w:tcPr>
          <w:p w14:paraId="7081D82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82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82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836" w14:textId="77777777" w:rsidTr="003E5E94">
        <w:trPr>
          <w:trHeight w:val="525"/>
        </w:trPr>
        <w:tc>
          <w:tcPr>
            <w:tcW w:w="1170" w:type="dxa"/>
            <w:tcBorders>
              <w:top w:val="nil"/>
              <w:left w:val="nil"/>
              <w:bottom w:val="nil"/>
              <w:right w:val="nil"/>
            </w:tcBorders>
            <w:shd w:val="clear" w:color="auto" w:fill="auto"/>
            <w:noWrap/>
            <w:vAlign w:val="bottom"/>
            <w:hideMark/>
          </w:tcPr>
          <w:p w14:paraId="7081D83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WS-203</w:t>
            </w:r>
          </w:p>
        </w:tc>
        <w:tc>
          <w:tcPr>
            <w:tcW w:w="5580" w:type="dxa"/>
            <w:tcBorders>
              <w:top w:val="nil"/>
              <w:left w:val="nil"/>
              <w:bottom w:val="nil"/>
              <w:right w:val="nil"/>
            </w:tcBorders>
            <w:shd w:val="clear" w:color="auto" w:fill="auto"/>
            <w:vAlign w:val="bottom"/>
            <w:hideMark/>
          </w:tcPr>
          <w:p w14:paraId="7081D83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Recevez-vous au préalable un calendrier de distribution de la part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entrepôt ou du fabricant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origine ?</w:t>
            </w:r>
          </w:p>
        </w:tc>
        <w:tc>
          <w:tcPr>
            <w:tcW w:w="2700" w:type="dxa"/>
            <w:tcBorders>
              <w:top w:val="nil"/>
              <w:left w:val="nil"/>
              <w:bottom w:val="nil"/>
              <w:right w:val="nil"/>
            </w:tcBorders>
            <w:shd w:val="clear" w:color="auto" w:fill="auto"/>
            <w:vAlign w:val="center"/>
            <w:hideMark/>
          </w:tcPr>
          <w:p w14:paraId="7081D83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83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94 %</w:t>
            </w:r>
          </w:p>
        </w:tc>
        <w:tc>
          <w:tcPr>
            <w:tcW w:w="1579" w:type="dxa"/>
            <w:tcBorders>
              <w:top w:val="nil"/>
              <w:left w:val="nil"/>
              <w:bottom w:val="nil"/>
              <w:right w:val="nil"/>
            </w:tcBorders>
            <w:shd w:val="clear" w:color="auto" w:fill="auto"/>
            <w:noWrap/>
            <w:vAlign w:val="center"/>
            <w:hideMark/>
          </w:tcPr>
          <w:p w14:paraId="7081D835"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3C" w14:textId="77777777" w:rsidTr="00AD16B3">
        <w:trPr>
          <w:trHeight w:val="423"/>
        </w:trPr>
        <w:tc>
          <w:tcPr>
            <w:tcW w:w="1170" w:type="dxa"/>
            <w:tcBorders>
              <w:top w:val="nil"/>
              <w:left w:val="nil"/>
              <w:bottom w:val="nil"/>
              <w:right w:val="nil"/>
            </w:tcBorders>
            <w:shd w:val="clear" w:color="auto" w:fill="auto"/>
            <w:noWrap/>
            <w:vAlign w:val="bottom"/>
            <w:hideMark/>
          </w:tcPr>
          <w:p w14:paraId="7081D83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WS-204</w:t>
            </w:r>
          </w:p>
        </w:tc>
        <w:tc>
          <w:tcPr>
            <w:tcW w:w="5580" w:type="dxa"/>
            <w:tcBorders>
              <w:top w:val="nil"/>
              <w:left w:val="nil"/>
              <w:bottom w:val="nil"/>
              <w:right w:val="nil"/>
            </w:tcBorders>
            <w:shd w:val="clear" w:color="auto" w:fill="auto"/>
            <w:vAlign w:val="bottom"/>
            <w:hideMark/>
          </w:tcPr>
          <w:p w14:paraId="7081D83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Conservez-vous les bons de livraison (BL) des produits reçus ?  Si oui, sous quel format ?</w:t>
            </w:r>
          </w:p>
        </w:tc>
        <w:tc>
          <w:tcPr>
            <w:tcW w:w="2700" w:type="dxa"/>
            <w:tcBorders>
              <w:top w:val="nil"/>
              <w:left w:val="nil"/>
              <w:bottom w:val="nil"/>
              <w:right w:val="nil"/>
            </w:tcBorders>
            <w:shd w:val="clear" w:color="auto" w:fill="auto"/>
            <w:vAlign w:val="center"/>
            <w:hideMark/>
          </w:tcPr>
          <w:p w14:paraId="7081D83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 exemplaires papier</w:t>
            </w:r>
          </w:p>
        </w:tc>
        <w:tc>
          <w:tcPr>
            <w:tcW w:w="1178" w:type="dxa"/>
            <w:tcBorders>
              <w:top w:val="nil"/>
              <w:left w:val="nil"/>
              <w:bottom w:val="nil"/>
              <w:right w:val="nil"/>
            </w:tcBorders>
            <w:shd w:val="clear" w:color="000000" w:fill="F2DCDB"/>
            <w:noWrap/>
            <w:vAlign w:val="center"/>
            <w:hideMark/>
          </w:tcPr>
          <w:p w14:paraId="7081D83A"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97 %</w:t>
            </w:r>
          </w:p>
        </w:tc>
        <w:tc>
          <w:tcPr>
            <w:tcW w:w="1579" w:type="dxa"/>
            <w:tcBorders>
              <w:top w:val="nil"/>
              <w:left w:val="nil"/>
              <w:bottom w:val="nil"/>
              <w:right w:val="nil"/>
            </w:tcBorders>
            <w:shd w:val="clear" w:color="auto" w:fill="auto"/>
            <w:noWrap/>
            <w:vAlign w:val="center"/>
            <w:hideMark/>
          </w:tcPr>
          <w:p w14:paraId="7081D83B"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842" w14:textId="77777777" w:rsidTr="003E5E94">
        <w:trPr>
          <w:trHeight w:val="510"/>
        </w:trPr>
        <w:tc>
          <w:tcPr>
            <w:tcW w:w="1170" w:type="dxa"/>
            <w:tcBorders>
              <w:top w:val="nil"/>
              <w:left w:val="nil"/>
              <w:bottom w:val="nil"/>
              <w:right w:val="nil"/>
            </w:tcBorders>
            <w:shd w:val="clear" w:color="auto" w:fill="auto"/>
            <w:noWrap/>
            <w:vAlign w:val="bottom"/>
            <w:hideMark/>
          </w:tcPr>
          <w:p w14:paraId="7081D83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WS-204</w:t>
            </w:r>
          </w:p>
        </w:tc>
        <w:tc>
          <w:tcPr>
            <w:tcW w:w="5580" w:type="dxa"/>
            <w:tcBorders>
              <w:top w:val="nil"/>
              <w:left w:val="nil"/>
              <w:bottom w:val="nil"/>
              <w:right w:val="nil"/>
            </w:tcBorders>
            <w:shd w:val="clear" w:color="auto" w:fill="auto"/>
            <w:vAlign w:val="bottom"/>
            <w:hideMark/>
          </w:tcPr>
          <w:p w14:paraId="7081D83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3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exemplaires électroniques (p. ex., PDF, photos numériques)</w:t>
            </w:r>
          </w:p>
        </w:tc>
        <w:tc>
          <w:tcPr>
            <w:tcW w:w="1178" w:type="dxa"/>
            <w:tcBorders>
              <w:top w:val="nil"/>
              <w:left w:val="nil"/>
              <w:bottom w:val="nil"/>
              <w:right w:val="nil"/>
            </w:tcBorders>
            <w:shd w:val="clear" w:color="auto" w:fill="auto"/>
            <w:noWrap/>
            <w:vAlign w:val="center"/>
            <w:hideMark/>
          </w:tcPr>
          <w:p w14:paraId="7081D84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c>
          <w:tcPr>
            <w:tcW w:w="1579" w:type="dxa"/>
            <w:tcBorders>
              <w:top w:val="nil"/>
              <w:left w:val="nil"/>
              <w:bottom w:val="nil"/>
              <w:right w:val="nil"/>
            </w:tcBorders>
            <w:shd w:val="clear" w:color="auto" w:fill="auto"/>
            <w:noWrap/>
            <w:vAlign w:val="center"/>
            <w:hideMark/>
          </w:tcPr>
          <w:p w14:paraId="7081D841"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48" w14:textId="77777777" w:rsidTr="003E5E94">
        <w:trPr>
          <w:trHeight w:val="765"/>
        </w:trPr>
        <w:tc>
          <w:tcPr>
            <w:tcW w:w="1170" w:type="dxa"/>
            <w:tcBorders>
              <w:top w:val="nil"/>
              <w:left w:val="nil"/>
              <w:bottom w:val="nil"/>
              <w:right w:val="nil"/>
            </w:tcBorders>
            <w:shd w:val="clear" w:color="auto" w:fill="auto"/>
            <w:noWrap/>
            <w:vAlign w:val="bottom"/>
            <w:hideMark/>
          </w:tcPr>
          <w:p w14:paraId="7081D84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WS-204</w:t>
            </w:r>
          </w:p>
        </w:tc>
        <w:tc>
          <w:tcPr>
            <w:tcW w:w="5580" w:type="dxa"/>
            <w:tcBorders>
              <w:top w:val="nil"/>
              <w:left w:val="nil"/>
              <w:bottom w:val="nil"/>
              <w:right w:val="nil"/>
            </w:tcBorders>
            <w:shd w:val="clear" w:color="auto" w:fill="auto"/>
            <w:vAlign w:val="bottom"/>
            <w:hideMark/>
          </w:tcPr>
          <w:p w14:paraId="7081D84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4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via un système automatisé (p. ex., scan des codes-barres par des systèmes informatiques)</w:t>
            </w:r>
          </w:p>
        </w:tc>
        <w:tc>
          <w:tcPr>
            <w:tcW w:w="1178" w:type="dxa"/>
            <w:tcBorders>
              <w:top w:val="nil"/>
              <w:left w:val="nil"/>
              <w:bottom w:val="nil"/>
              <w:right w:val="nil"/>
            </w:tcBorders>
            <w:shd w:val="clear" w:color="auto" w:fill="auto"/>
            <w:noWrap/>
            <w:vAlign w:val="center"/>
            <w:hideMark/>
          </w:tcPr>
          <w:p w14:paraId="7081D84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847"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4E" w14:textId="77777777" w:rsidTr="003E5E94">
        <w:trPr>
          <w:trHeight w:val="300"/>
        </w:trPr>
        <w:tc>
          <w:tcPr>
            <w:tcW w:w="1170" w:type="dxa"/>
            <w:tcBorders>
              <w:top w:val="nil"/>
              <w:left w:val="nil"/>
              <w:bottom w:val="nil"/>
              <w:right w:val="nil"/>
            </w:tcBorders>
            <w:shd w:val="clear" w:color="auto" w:fill="auto"/>
            <w:noWrap/>
            <w:vAlign w:val="bottom"/>
            <w:hideMark/>
          </w:tcPr>
          <w:p w14:paraId="7081D84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WS-204</w:t>
            </w:r>
          </w:p>
        </w:tc>
        <w:tc>
          <w:tcPr>
            <w:tcW w:w="5580" w:type="dxa"/>
            <w:tcBorders>
              <w:top w:val="nil"/>
              <w:left w:val="nil"/>
              <w:bottom w:val="nil"/>
              <w:right w:val="nil"/>
            </w:tcBorders>
            <w:shd w:val="clear" w:color="auto" w:fill="auto"/>
            <w:vAlign w:val="bottom"/>
            <w:hideMark/>
          </w:tcPr>
          <w:p w14:paraId="7081D84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4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Non</w:t>
            </w:r>
          </w:p>
        </w:tc>
        <w:tc>
          <w:tcPr>
            <w:tcW w:w="1178" w:type="dxa"/>
            <w:tcBorders>
              <w:top w:val="nil"/>
              <w:left w:val="nil"/>
              <w:bottom w:val="nil"/>
              <w:right w:val="nil"/>
            </w:tcBorders>
            <w:shd w:val="clear" w:color="auto" w:fill="auto"/>
            <w:noWrap/>
            <w:vAlign w:val="center"/>
            <w:hideMark/>
          </w:tcPr>
          <w:p w14:paraId="7081D84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84D"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54" w14:textId="77777777" w:rsidTr="003E5E94">
        <w:trPr>
          <w:trHeight w:val="300"/>
        </w:trPr>
        <w:tc>
          <w:tcPr>
            <w:tcW w:w="1170" w:type="dxa"/>
            <w:tcBorders>
              <w:top w:val="nil"/>
              <w:left w:val="nil"/>
              <w:bottom w:val="nil"/>
              <w:right w:val="nil"/>
            </w:tcBorders>
            <w:shd w:val="clear" w:color="auto" w:fill="auto"/>
            <w:noWrap/>
            <w:vAlign w:val="bottom"/>
            <w:hideMark/>
          </w:tcPr>
          <w:p w14:paraId="7081D84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WS-204</w:t>
            </w:r>
          </w:p>
        </w:tc>
        <w:tc>
          <w:tcPr>
            <w:tcW w:w="5580" w:type="dxa"/>
            <w:tcBorders>
              <w:top w:val="nil"/>
              <w:left w:val="nil"/>
              <w:bottom w:val="nil"/>
              <w:right w:val="nil"/>
            </w:tcBorders>
            <w:shd w:val="clear" w:color="auto" w:fill="auto"/>
            <w:vAlign w:val="bottom"/>
            <w:hideMark/>
          </w:tcPr>
          <w:p w14:paraId="7081D85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5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85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853"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5A" w14:textId="77777777" w:rsidTr="003E5E94">
        <w:trPr>
          <w:trHeight w:val="300"/>
        </w:trPr>
        <w:tc>
          <w:tcPr>
            <w:tcW w:w="1170" w:type="dxa"/>
            <w:tcBorders>
              <w:top w:val="nil"/>
              <w:left w:val="nil"/>
              <w:bottom w:val="nil"/>
              <w:right w:val="nil"/>
            </w:tcBorders>
            <w:shd w:val="clear" w:color="auto" w:fill="auto"/>
            <w:noWrap/>
            <w:vAlign w:val="bottom"/>
            <w:hideMark/>
          </w:tcPr>
          <w:p w14:paraId="7081D85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WS-205</w:t>
            </w:r>
          </w:p>
        </w:tc>
        <w:tc>
          <w:tcPr>
            <w:tcW w:w="5580" w:type="dxa"/>
            <w:tcBorders>
              <w:top w:val="nil"/>
              <w:left w:val="nil"/>
              <w:bottom w:val="nil"/>
              <w:right w:val="nil"/>
            </w:tcBorders>
            <w:shd w:val="clear" w:color="auto" w:fill="auto"/>
            <w:vAlign w:val="bottom"/>
            <w:hideMark/>
          </w:tcPr>
          <w:p w14:paraId="7081D85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 cas échéant, combien de temps les BL sont-ils conservés ?</w:t>
            </w:r>
          </w:p>
        </w:tc>
        <w:tc>
          <w:tcPr>
            <w:tcW w:w="2700" w:type="dxa"/>
            <w:tcBorders>
              <w:top w:val="nil"/>
              <w:left w:val="nil"/>
              <w:bottom w:val="nil"/>
              <w:right w:val="nil"/>
            </w:tcBorders>
            <w:shd w:val="clear" w:color="auto" w:fill="auto"/>
            <w:vAlign w:val="center"/>
            <w:hideMark/>
          </w:tcPr>
          <w:p w14:paraId="7081D85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Moins de 3 mois</w:t>
            </w:r>
          </w:p>
        </w:tc>
        <w:tc>
          <w:tcPr>
            <w:tcW w:w="1178" w:type="dxa"/>
            <w:tcBorders>
              <w:top w:val="nil"/>
              <w:left w:val="nil"/>
              <w:bottom w:val="nil"/>
              <w:right w:val="nil"/>
            </w:tcBorders>
            <w:shd w:val="clear" w:color="auto" w:fill="auto"/>
            <w:noWrap/>
            <w:vAlign w:val="center"/>
            <w:hideMark/>
          </w:tcPr>
          <w:p w14:paraId="7081D85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859"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60" w14:textId="77777777" w:rsidTr="003E5E94">
        <w:trPr>
          <w:trHeight w:val="510"/>
        </w:trPr>
        <w:tc>
          <w:tcPr>
            <w:tcW w:w="1170" w:type="dxa"/>
            <w:tcBorders>
              <w:top w:val="nil"/>
              <w:left w:val="nil"/>
              <w:bottom w:val="nil"/>
              <w:right w:val="nil"/>
            </w:tcBorders>
            <w:shd w:val="clear" w:color="auto" w:fill="auto"/>
            <w:noWrap/>
            <w:vAlign w:val="bottom"/>
            <w:hideMark/>
          </w:tcPr>
          <w:p w14:paraId="7081D85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WS-205</w:t>
            </w:r>
          </w:p>
        </w:tc>
        <w:tc>
          <w:tcPr>
            <w:tcW w:w="5580" w:type="dxa"/>
            <w:tcBorders>
              <w:top w:val="nil"/>
              <w:left w:val="nil"/>
              <w:bottom w:val="nil"/>
              <w:right w:val="nil"/>
            </w:tcBorders>
            <w:shd w:val="clear" w:color="auto" w:fill="auto"/>
            <w:vAlign w:val="bottom"/>
            <w:hideMark/>
          </w:tcPr>
          <w:p w14:paraId="7081D85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5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De 3 à 6 mois</w:t>
            </w:r>
          </w:p>
        </w:tc>
        <w:tc>
          <w:tcPr>
            <w:tcW w:w="1178" w:type="dxa"/>
            <w:tcBorders>
              <w:top w:val="nil"/>
              <w:left w:val="nil"/>
              <w:bottom w:val="nil"/>
              <w:right w:val="nil"/>
            </w:tcBorders>
            <w:shd w:val="clear" w:color="auto" w:fill="auto"/>
            <w:noWrap/>
            <w:vAlign w:val="center"/>
            <w:hideMark/>
          </w:tcPr>
          <w:p w14:paraId="7081D85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85F"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66" w14:textId="77777777" w:rsidTr="003E5E94">
        <w:trPr>
          <w:trHeight w:val="510"/>
        </w:trPr>
        <w:tc>
          <w:tcPr>
            <w:tcW w:w="1170" w:type="dxa"/>
            <w:tcBorders>
              <w:top w:val="nil"/>
              <w:left w:val="nil"/>
              <w:bottom w:val="nil"/>
              <w:right w:val="nil"/>
            </w:tcBorders>
            <w:shd w:val="clear" w:color="auto" w:fill="auto"/>
            <w:noWrap/>
            <w:vAlign w:val="bottom"/>
            <w:hideMark/>
          </w:tcPr>
          <w:p w14:paraId="7081D86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WS-205</w:t>
            </w:r>
          </w:p>
        </w:tc>
        <w:tc>
          <w:tcPr>
            <w:tcW w:w="5580" w:type="dxa"/>
            <w:tcBorders>
              <w:top w:val="nil"/>
              <w:left w:val="nil"/>
              <w:bottom w:val="nil"/>
              <w:right w:val="nil"/>
            </w:tcBorders>
            <w:shd w:val="clear" w:color="auto" w:fill="auto"/>
            <w:vAlign w:val="bottom"/>
            <w:hideMark/>
          </w:tcPr>
          <w:p w14:paraId="7081D86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6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De 6 à 12 mois</w:t>
            </w:r>
          </w:p>
        </w:tc>
        <w:tc>
          <w:tcPr>
            <w:tcW w:w="1178" w:type="dxa"/>
            <w:tcBorders>
              <w:top w:val="nil"/>
              <w:left w:val="nil"/>
              <w:bottom w:val="nil"/>
              <w:right w:val="nil"/>
            </w:tcBorders>
            <w:shd w:val="clear" w:color="000000" w:fill="F2DCDB"/>
            <w:noWrap/>
            <w:vAlign w:val="center"/>
            <w:hideMark/>
          </w:tcPr>
          <w:p w14:paraId="7081D864"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7 %</w:t>
            </w:r>
          </w:p>
        </w:tc>
        <w:tc>
          <w:tcPr>
            <w:tcW w:w="1579" w:type="dxa"/>
            <w:tcBorders>
              <w:top w:val="nil"/>
              <w:left w:val="nil"/>
              <w:bottom w:val="nil"/>
              <w:right w:val="nil"/>
            </w:tcBorders>
            <w:shd w:val="clear" w:color="auto" w:fill="auto"/>
            <w:noWrap/>
            <w:vAlign w:val="center"/>
            <w:hideMark/>
          </w:tcPr>
          <w:p w14:paraId="7081D865"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86C" w14:textId="77777777" w:rsidTr="003E5E94">
        <w:trPr>
          <w:trHeight w:val="300"/>
        </w:trPr>
        <w:tc>
          <w:tcPr>
            <w:tcW w:w="1170" w:type="dxa"/>
            <w:tcBorders>
              <w:top w:val="nil"/>
              <w:left w:val="nil"/>
              <w:bottom w:val="nil"/>
              <w:right w:val="nil"/>
            </w:tcBorders>
            <w:shd w:val="clear" w:color="auto" w:fill="auto"/>
            <w:noWrap/>
            <w:vAlign w:val="bottom"/>
            <w:hideMark/>
          </w:tcPr>
          <w:p w14:paraId="7081D86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WS-205</w:t>
            </w:r>
          </w:p>
        </w:tc>
        <w:tc>
          <w:tcPr>
            <w:tcW w:w="5580" w:type="dxa"/>
            <w:tcBorders>
              <w:top w:val="nil"/>
              <w:left w:val="nil"/>
              <w:bottom w:val="nil"/>
              <w:right w:val="nil"/>
            </w:tcBorders>
            <w:shd w:val="clear" w:color="auto" w:fill="auto"/>
            <w:vAlign w:val="bottom"/>
            <w:hideMark/>
          </w:tcPr>
          <w:p w14:paraId="7081D86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6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Plus de 12 mois</w:t>
            </w:r>
          </w:p>
        </w:tc>
        <w:tc>
          <w:tcPr>
            <w:tcW w:w="1178" w:type="dxa"/>
            <w:tcBorders>
              <w:top w:val="nil"/>
              <w:left w:val="nil"/>
              <w:bottom w:val="nil"/>
              <w:right w:val="nil"/>
            </w:tcBorders>
            <w:shd w:val="clear" w:color="auto" w:fill="auto"/>
            <w:noWrap/>
            <w:vAlign w:val="center"/>
            <w:hideMark/>
          </w:tcPr>
          <w:p w14:paraId="7081D86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93 %</w:t>
            </w:r>
          </w:p>
        </w:tc>
        <w:tc>
          <w:tcPr>
            <w:tcW w:w="1579" w:type="dxa"/>
            <w:tcBorders>
              <w:top w:val="nil"/>
              <w:left w:val="nil"/>
              <w:bottom w:val="nil"/>
              <w:right w:val="nil"/>
            </w:tcBorders>
            <w:shd w:val="clear" w:color="auto" w:fill="auto"/>
            <w:noWrap/>
            <w:vAlign w:val="center"/>
            <w:hideMark/>
          </w:tcPr>
          <w:p w14:paraId="7081D86B"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72" w14:textId="77777777" w:rsidTr="003E5E94">
        <w:trPr>
          <w:trHeight w:val="1035"/>
        </w:trPr>
        <w:tc>
          <w:tcPr>
            <w:tcW w:w="1170" w:type="dxa"/>
            <w:tcBorders>
              <w:top w:val="nil"/>
              <w:left w:val="nil"/>
              <w:bottom w:val="nil"/>
              <w:right w:val="nil"/>
            </w:tcBorders>
            <w:shd w:val="clear" w:color="auto" w:fill="auto"/>
            <w:noWrap/>
            <w:vAlign w:val="bottom"/>
            <w:hideMark/>
          </w:tcPr>
          <w:p w14:paraId="7081D86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WS-206_1</w:t>
            </w:r>
          </w:p>
        </w:tc>
        <w:tc>
          <w:tcPr>
            <w:tcW w:w="5580" w:type="dxa"/>
            <w:tcBorders>
              <w:top w:val="nil"/>
              <w:left w:val="nil"/>
              <w:bottom w:val="nil"/>
              <w:right w:val="nil"/>
            </w:tcBorders>
            <w:shd w:val="clear" w:color="auto" w:fill="auto"/>
            <w:vAlign w:val="bottom"/>
            <w:hideMark/>
          </w:tcPr>
          <w:p w14:paraId="7081D86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Quelles difficultés rencontre ce site pour la livraison à la population concernée (c</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est-à-dire au niveau de la réception des produits)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86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Livraisons en retard</w:t>
            </w:r>
          </w:p>
        </w:tc>
        <w:tc>
          <w:tcPr>
            <w:tcW w:w="1178" w:type="dxa"/>
            <w:tcBorders>
              <w:top w:val="nil"/>
              <w:left w:val="nil"/>
              <w:bottom w:val="nil"/>
              <w:right w:val="nil"/>
            </w:tcBorders>
            <w:shd w:val="clear" w:color="auto" w:fill="auto"/>
            <w:noWrap/>
            <w:vAlign w:val="center"/>
            <w:hideMark/>
          </w:tcPr>
          <w:p w14:paraId="7081D87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37 %</w:t>
            </w:r>
          </w:p>
        </w:tc>
        <w:tc>
          <w:tcPr>
            <w:tcW w:w="1579" w:type="dxa"/>
            <w:tcBorders>
              <w:top w:val="nil"/>
              <w:left w:val="nil"/>
              <w:bottom w:val="nil"/>
              <w:right w:val="nil"/>
            </w:tcBorders>
            <w:shd w:val="clear" w:color="auto" w:fill="auto"/>
            <w:noWrap/>
            <w:vAlign w:val="center"/>
            <w:hideMark/>
          </w:tcPr>
          <w:p w14:paraId="7081D871"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78" w14:textId="77777777" w:rsidTr="003E5E94">
        <w:trPr>
          <w:trHeight w:val="300"/>
        </w:trPr>
        <w:tc>
          <w:tcPr>
            <w:tcW w:w="1170" w:type="dxa"/>
            <w:tcBorders>
              <w:top w:val="nil"/>
              <w:left w:val="nil"/>
              <w:bottom w:val="nil"/>
              <w:right w:val="nil"/>
            </w:tcBorders>
            <w:shd w:val="clear" w:color="auto" w:fill="auto"/>
            <w:noWrap/>
            <w:vAlign w:val="bottom"/>
            <w:hideMark/>
          </w:tcPr>
          <w:p w14:paraId="7081D87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WS-206_2</w:t>
            </w:r>
          </w:p>
        </w:tc>
        <w:tc>
          <w:tcPr>
            <w:tcW w:w="5580" w:type="dxa"/>
            <w:tcBorders>
              <w:top w:val="nil"/>
              <w:left w:val="nil"/>
              <w:bottom w:val="nil"/>
              <w:right w:val="nil"/>
            </w:tcBorders>
            <w:shd w:val="clear" w:color="auto" w:fill="auto"/>
            <w:vAlign w:val="bottom"/>
            <w:hideMark/>
          </w:tcPr>
          <w:p w14:paraId="7081D87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7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Livraisons non annoncées</w:t>
            </w:r>
          </w:p>
        </w:tc>
        <w:tc>
          <w:tcPr>
            <w:tcW w:w="1178" w:type="dxa"/>
            <w:tcBorders>
              <w:top w:val="nil"/>
              <w:left w:val="nil"/>
              <w:bottom w:val="nil"/>
              <w:right w:val="nil"/>
            </w:tcBorders>
            <w:shd w:val="clear" w:color="auto" w:fill="auto"/>
            <w:noWrap/>
            <w:vAlign w:val="center"/>
            <w:hideMark/>
          </w:tcPr>
          <w:p w14:paraId="7081D87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39 %</w:t>
            </w:r>
          </w:p>
        </w:tc>
        <w:tc>
          <w:tcPr>
            <w:tcW w:w="1579" w:type="dxa"/>
            <w:tcBorders>
              <w:top w:val="nil"/>
              <w:left w:val="nil"/>
              <w:bottom w:val="nil"/>
              <w:right w:val="nil"/>
            </w:tcBorders>
            <w:shd w:val="clear" w:color="auto" w:fill="auto"/>
            <w:noWrap/>
            <w:vAlign w:val="center"/>
            <w:hideMark/>
          </w:tcPr>
          <w:p w14:paraId="7081D877"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7E" w14:textId="77777777" w:rsidTr="003E5E94">
        <w:trPr>
          <w:trHeight w:val="510"/>
        </w:trPr>
        <w:tc>
          <w:tcPr>
            <w:tcW w:w="1170" w:type="dxa"/>
            <w:tcBorders>
              <w:top w:val="nil"/>
              <w:left w:val="nil"/>
              <w:bottom w:val="nil"/>
              <w:right w:val="nil"/>
            </w:tcBorders>
            <w:shd w:val="clear" w:color="auto" w:fill="auto"/>
            <w:noWrap/>
            <w:vAlign w:val="bottom"/>
            <w:hideMark/>
          </w:tcPr>
          <w:p w14:paraId="7081D87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WS-206_3</w:t>
            </w:r>
          </w:p>
        </w:tc>
        <w:tc>
          <w:tcPr>
            <w:tcW w:w="5580" w:type="dxa"/>
            <w:tcBorders>
              <w:top w:val="nil"/>
              <w:left w:val="nil"/>
              <w:bottom w:val="nil"/>
              <w:right w:val="nil"/>
            </w:tcBorders>
            <w:shd w:val="clear" w:color="auto" w:fill="auto"/>
            <w:vAlign w:val="bottom"/>
            <w:hideMark/>
          </w:tcPr>
          <w:p w14:paraId="7081D87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7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Incertitude quant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arrivée des livraisons</w:t>
            </w:r>
          </w:p>
        </w:tc>
        <w:tc>
          <w:tcPr>
            <w:tcW w:w="1178" w:type="dxa"/>
            <w:tcBorders>
              <w:top w:val="nil"/>
              <w:left w:val="nil"/>
              <w:bottom w:val="nil"/>
              <w:right w:val="nil"/>
            </w:tcBorders>
            <w:shd w:val="clear" w:color="auto" w:fill="auto"/>
            <w:noWrap/>
            <w:vAlign w:val="center"/>
            <w:hideMark/>
          </w:tcPr>
          <w:p w14:paraId="7081D87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53 %</w:t>
            </w:r>
          </w:p>
        </w:tc>
        <w:tc>
          <w:tcPr>
            <w:tcW w:w="1579" w:type="dxa"/>
            <w:tcBorders>
              <w:top w:val="nil"/>
              <w:left w:val="nil"/>
              <w:bottom w:val="nil"/>
              <w:right w:val="nil"/>
            </w:tcBorders>
            <w:shd w:val="clear" w:color="auto" w:fill="auto"/>
            <w:noWrap/>
            <w:vAlign w:val="center"/>
            <w:hideMark/>
          </w:tcPr>
          <w:p w14:paraId="7081D87D"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84" w14:textId="77777777" w:rsidTr="003E5E94">
        <w:trPr>
          <w:trHeight w:val="300"/>
        </w:trPr>
        <w:tc>
          <w:tcPr>
            <w:tcW w:w="1170" w:type="dxa"/>
            <w:tcBorders>
              <w:top w:val="nil"/>
              <w:left w:val="nil"/>
              <w:bottom w:val="nil"/>
              <w:right w:val="nil"/>
            </w:tcBorders>
            <w:shd w:val="clear" w:color="auto" w:fill="auto"/>
            <w:noWrap/>
            <w:vAlign w:val="bottom"/>
            <w:hideMark/>
          </w:tcPr>
          <w:p w14:paraId="7081D87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WS-206_4</w:t>
            </w:r>
          </w:p>
        </w:tc>
        <w:tc>
          <w:tcPr>
            <w:tcW w:w="5580" w:type="dxa"/>
            <w:tcBorders>
              <w:top w:val="nil"/>
              <w:left w:val="nil"/>
              <w:bottom w:val="nil"/>
              <w:right w:val="nil"/>
            </w:tcBorders>
            <w:shd w:val="clear" w:color="auto" w:fill="auto"/>
            <w:vAlign w:val="bottom"/>
            <w:hideMark/>
          </w:tcPr>
          <w:p w14:paraId="7081D88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8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Produits endommagés</w:t>
            </w:r>
          </w:p>
        </w:tc>
        <w:tc>
          <w:tcPr>
            <w:tcW w:w="1178" w:type="dxa"/>
            <w:tcBorders>
              <w:top w:val="nil"/>
              <w:left w:val="nil"/>
              <w:bottom w:val="nil"/>
              <w:right w:val="nil"/>
            </w:tcBorders>
            <w:shd w:val="clear" w:color="auto" w:fill="auto"/>
            <w:noWrap/>
            <w:vAlign w:val="center"/>
            <w:hideMark/>
          </w:tcPr>
          <w:p w14:paraId="7081D88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7 %</w:t>
            </w:r>
          </w:p>
        </w:tc>
        <w:tc>
          <w:tcPr>
            <w:tcW w:w="1579" w:type="dxa"/>
            <w:tcBorders>
              <w:top w:val="nil"/>
              <w:left w:val="nil"/>
              <w:bottom w:val="nil"/>
              <w:right w:val="nil"/>
            </w:tcBorders>
            <w:shd w:val="clear" w:color="auto" w:fill="auto"/>
            <w:noWrap/>
            <w:vAlign w:val="center"/>
            <w:hideMark/>
          </w:tcPr>
          <w:p w14:paraId="7081D883"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8A" w14:textId="77777777" w:rsidTr="003E5E94">
        <w:trPr>
          <w:trHeight w:val="300"/>
        </w:trPr>
        <w:tc>
          <w:tcPr>
            <w:tcW w:w="1170" w:type="dxa"/>
            <w:tcBorders>
              <w:top w:val="nil"/>
              <w:left w:val="nil"/>
              <w:bottom w:val="nil"/>
              <w:right w:val="nil"/>
            </w:tcBorders>
            <w:shd w:val="clear" w:color="auto" w:fill="auto"/>
            <w:noWrap/>
            <w:vAlign w:val="bottom"/>
            <w:hideMark/>
          </w:tcPr>
          <w:p w14:paraId="7081D88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WS-206_5</w:t>
            </w:r>
          </w:p>
        </w:tc>
        <w:tc>
          <w:tcPr>
            <w:tcW w:w="5580" w:type="dxa"/>
            <w:tcBorders>
              <w:top w:val="nil"/>
              <w:left w:val="nil"/>
              <w:bottom w:val="nil"/>
              <w:right w:val="nil"/>
            </w:tcBorders>
            <w:shd w:val="clear" w:color="auto" w:fill="auto"/>
            <w:vAlign w:val="bottom"/>
            <w:hideMark/>
          </w:tcPr>
          <w:p w14:paraId="7081D88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8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Livraisons partielles</w:t>
            </w:r>
          </w:p>
        </w:tc>
        <w:tc>
          <w:tcPr>
            <w:tcW w:w="1178" w:type="dxa"/>
            <w:tcBorders>
              <w:top w:val="nil"/>
              <w:left w:val="nil"/>
              <w:bottom w:val="nil"/>
              <w:right w:val="nil"/>
            </w:tcBorders>
            <w:shd w:val="clear" w:color="auto" w:fill="auto"/>
            <w:noWrap/>
            <w:vAlign w:val="center"/>
            <w:hideMark/>
          </w:tcPr>
          <w:p w14:paraId="7081D88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61 %</w:t>
            </w:r>
          </w:p>
        </w:tc>
        <w:tc>
          <w:tcPr>
            <w:tcW w:w="1579" w:type="dxa"/>
            <w:tcBorders>
              <w:top w:val="nil"/>
              <w:left w:val="nil"/>
              <w:bottom w:val="nil"/>
              <w:right w:val="nil"/>
            </w:tcBorders>
            <w:shd w:val="clear" w:color="auto" w:fill="auto"/>
            <w:noWrap/>
            <w:vAlign w:val="center"/>
            <w:hideMark/>
          </w:tcPr>
          <w:p w14:paraId="7081D889"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90" w14:textId="77777777" w:rsidTr="003E5E94">
        <w:trPr>
          <w:trHeight w:val="300"/>
        </w:trPr>
        <w:tc>
          <w:tcPr>
            <w:tcW w:w="1170" w:type="dxa"/>
            <w:tcBorders>
              <w:top w:val="nil"/>
              <w:left w:val="nil"/>
              <w:bottom w:val="nil"/>
              <w:right w:val="nil"/>
            </w:tcBorders>
            <w:shd w:val="clear" w:color="auto" w:fill="auto"/>
            <w:noWrap/>
            <w:vAlign w:val="bottom"/>
            <w:hideMark/>
          </w:tcPr>
          <w:p w14:paraId="7081D88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WS-206_6</w:t>
            </w:r>
          </w:p>
        </w:tc>
        <w:tc>
          <w:tcPr>
            <w:tcW w:w="5580" w:type="dxa"/>
            <w:tcBorders>
              <w:top w:val="nil"/>
              <w:left w:val="nil"/>
              <w:bottom w:val="nil"/>
              <w:right w:val="nil"/>
            </w:tcBorders>
            <w:shd w:val="clear" w:color="auto" w:fill="auto"/>
            <w:vAlign w:val="bottom"/>
            <w:hideMark/>
          </w:tcPr>
          <w:p w14:paraId="7081D88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8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Produits en trop</w:t>
            </w:r>
          </w:p>
        </w:tc>
        <w:tc>
          <w:tcPr>
            <w:tcW w:w="1178" w:type="dxa"/>
            <w:tcBorders>
              <w:top w:val="nil"/>
              <w:left w:val="nil"/>
              <w:bottom w:val="nil"/>
              <w:right w:val="nil"/>
            </w:tcBorders>
            <w:shd w:val="clear" w:color="auto" w:fill="auto"/>
            <w:noWrap/>
            <w:vAlign w:val="center"/>
            <w:hideMark/>
          </w:tcPr>
          <w:p w14:paraId="7081D88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22 %</w:t>
            </w:r>
          </w:p>
        </w:tc>
        <w:tc>
          <w:tcPr>
            <w:tcW w:w="1579" w:type="dxa"/>
            <w:tcBorders>
              <w:top w:val="nil"/>
              <w:left w:val="nil"/>
              <w:bottom w:val="nil"/>
              <w:right w:val="nil"/>
            </w:tcBorders>
            <w:shd w:val="clear" w:color="auto" w:fill="auto"/>
            <w:noWrap/>
            <w:vAlign w:val="center"/>
            <w:hideMark/>
          </w:tcPr>
          <w:p w14:paraId="7081D88F"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96" w14:textId="77777777" w:rsidTr="003E5E94">
        <w:trPr>
          <w:trHeight w:val="510"/>
        </w:trPr>
        <w:tc>
          <w:tcPr>
            <w:tcW w:w="1170" w:type="dxa"/>
            <w:tcBorders>
              <w:top w:val="nil"/>
              <w:left w:val="nil"/>
              <w:bottom w:val="nil"/>
              <w:right w:val="nil"/>
            </w:tcBorders>
            <w:shd w:val="clear" w:color="auto" w:fill="auto"/>
            <w:noWrap/>
            <w:vAlign w:val="bottom"/>
            <w:hideMark/>
          </w:tcPr>
          <w:p w14:paraId="7081D89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WS-206_7</w:t>
            </w:r>
          </w:p>
        </w:tc>
        <w:tc>
          <w:tcPr>
            <w:tcW w:w="5580" w:type="dxa"/>
            <w:tcBorders>
              <w:top w:val="nil"/>
              <w:left w:val="nil"/>
              <w:bottom w:val="nil"/>
              <w:right w:val="nil"/>
            </w:tcBorders>
            <w:shd w:val="clear" w:color="auto" w:fill="auto"/>
            <w:vAlign w:val="bottom"/>
            <w:hideMark/>
          </w:tcPr>
          <w:p w14:paraId="7081D89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9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Livraison de produits proches de leur date de péremption</w:t>
            </w:r>
          </w:p>
        </w:tc>
        <w:tc>
          <w:tcPr>
            <w:tcW w:w="1178" w:type="dxa"/>
            <w:tcBorders>
              <w:top w:val="nil"/>
              <w:left w:val="nil"/>
              <w:bottom w:val="nil"/>
              <w:right w:val="nil"/>
            </w:tcBorders>
            <w:shd w:val="clear" w:color="auto" w:fill="auto"/>
            <w:noWrap/>
            <w:vAlign w:val="center"/>
            <w:hideMark/>
          </w:tcPr>
          <w:p w14:paraId="7081D89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36 %</w:t>
            </w:r>
          </w:p>
        </w:tc>
        <w:tc>
          <w:tcPr>
            <w:tcW w:w="1579" w:type="dxa"/>
            <w:tcBorders>
              <w:top w:val="nil"/>
              <w:left w:val="nil"/>
              <w:bottom w:val="nil"/>
              <w:right w:val="nil"/>
            </w:tcBorders>
            <w:shd w:val="clear" w:color="auto" w:fill="auto"/>
            <w:noWrap/>
            <w:vAlign w:val="center"/>
            <w:hideMark/>
          </w:tcPr>
          <w:p w14:paraId="7081D895"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9C" w14:textId="77777777" w:rsidTr="003E5E94">
        <w:trPr>
          <w:trHeight w:val="300"/>
        </w:trPr>
        <w:tc>
          <w:tcPr>
            <w:tcW w:w="1170" w:type="dxa"/>
            <w:tcBorders>
              <w:top w:val="nil"/>
              <w:left w:val="nil"/>
              <w:bottom w:val="nil"/>
              <w:right w:val="nil"/>
            </w:tcBorders>
            <w:shd w:val="clear" w:color="auto" w:fill="auto"/>
            <w:noWrap/>
            <w:vAlign w:val="bottom"/>
            <w:hideMark/>
          </w:tcPr>
          <w:p w14:paraId="7081D89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WS-206_8</w:t>
            </w:r>
          </w:p>
        </w:tc>
        <w:tc>
          <w:tcPr>
            <w:tcW w:w="5580" w:type="dxa"/>
            <w:tcBorders>
              <w:top w:val="nil"/>
              <w:left w:val="nil"/>
              <w:bottom w:val="nil"/>
              <w:right w:val="nil"/>
            </w:tcBorders>
            <w:shd w:val="clear" w:color="auto" w:fill="auto"/>
            <w:vAlign w:val="bottom"/>
            <w:hideMark/>
          </w:tcPr>
          <w:p w14:paraId="7081D89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9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w:t>
            </w:r>
          </w:p>
        </w:tc>
        <w:tc>
          <w:tcPr>
            <w:tcW w:w="1178" w:type="dxa"/>
            <w:tcBorders>
              <w:top w:val="nil"/>
              <w:left w:val="nil"/>
              <w:bottom w:val="nil"/>
              <w:right w:val="nil"/>
            </w:tcBorders>
            <w:shd w:val="clear" w:color="auto" w:fill="auto"/>
            <w:noWrap/>
            <w:vAlign w:val="center"/>
            <w:hideMark/>
          </w:tcPr>
          <w:p w14:paraId="7081D89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33 %</w:t>
            </w:r>
          </w:p>
        </w:tc>
        <w:tc>
          <w:tcPr>
            <w:tcW w:w="1579" w:type="dxa"/>
            <w:tcBorders>
              <w:top w:val="nil"/>
              <w:left w:val="nil"/>
              <w:bottom w:val="nil"/>
              <w:right w:val="nil"/>
            </w:tcBorders>
            <w:shd w:val="clear" w:color="auto" w:fill="auto"/>
            <w:noWrap/>
            <w:vAlign w:val="center"/>
            <w:hideMark/>
          </w:tcPr>
          <w:p w14:paraId="7081D89B"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A2" w14:textId="77777777" w:rsidTr="003E5E94">
        <w:trPr>
          <w:trHeight w:val="300"/>
        </w:trPr>
        <w:tc>
          <w:tcPr>
            <w:tcW w:w="1170" w:type="dxa"/>
            <w:tcBorders>
              <w:top w:val="nil"/>
              <w:left w:val="nil"/>
              <w:bottom w:val="nil"/>
              <w:right w:val="nil"/>
            </w:tcBorders>
            <w:shd w:val="clear" w:color="auto" w:fill="auto"/>
            <w:noWrap/>
            <w:vAlign w:val="bottom"/>
            <w:hideMark/>
          </w:tcPr>
          <w:p w14:paraId="7081D89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WS-206_9</w:t>
            </w:r>
          </w:p>
        </w:tc>
        <w:tc>
          <w:tcPr>
            <w:tcW w:w="5580" w:type="dxa"/>
            <w:tcBorders>
              <w:top w:val="nil"/>
              <w:left w:val="nil"/>
              <w:bottom w:val="nil"/>
              <w:right w:val="nil"/>
            </w:tcBorders>
            <w:shd w:val="clear" w:color="auto" w:fill="auto"/>
            <w:vAlign w:val="bottom"/>
            <w:hideMark/>
          </w:tcPr>
          <w:p w14:paraId="7081D89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9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1178" w:type="dxa"/>
            <w:tcBorders>
              <w:top w:val="nil"/>
              <w:left w:val="nil"/>
              <w:bottom w:val="nil"/>
              <w:right w:val="nil"/>
            </w:tcBorders>
            <w:shd w:val="clear" w:color="auto" w:fill="auto"/>
            <w:noWrap/>
            <w:vAlign w:val="center"/>
            <w:hideMark/>
          </w:tcPr>
          <w:p w14:paraId="7081D8A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c>
          <w:tcPr>
            <w:tcW w:w="1579" w:type="dxa"/>
            <w:tcBorders>
              <w:top w:val="nil"/>
              <w:left w:val="nil"/>
              <w:bottom w:val="nil"/>
              <w:right w:val="nil"/>
            </w:tcBorders>
            <w:shd w:val="clear" w:color="auto" w:fill="auto"/>
            <w:noWrap/>
            <w:vAlign w:val="center"/>
            <w:hideMark/>
          </w:tcPr>
          <w:p w14:paraId="7081D8A1"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A7"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8A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WS-206_98</w:t>
            </w:r>
          </w:p>
        </w:tc>
        <w:tc>
          <w:tcPr>
            <w:tcW w:w="2700" w:type="dxa"/>
            <w:tcBorders>
              <w:top w:val="nil"/>
              <w:left w:val="nil"/>
              <w:bottom w:val="nil"/>
              <w:right w:val="nil"/>
            </w:tcBorders>
            <w:shd w:val="clear" w:color="auto" w:fill="auto"/>
            <w:vAlign w:val="center"/>
            <w:hideMark/>
          </w:tcPr>
          <w:p w14:paraId="7081D8A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8A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8A6"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AD" w14:textId="77777777" w:rsidTr="003E5E94">
        <w:trPr>
          <w:trHeight w:val="1035"/>
        </w:trPr>
        <w:tc>
          <w:tcPr>
            <w:tcW w:w="1170" w:type="dxa"/>
            <w:tcBorders>
              <w:top w:val="nil"/>
              <w:left w:val="nil"/>
              <w:bottom w:val="nil"/>
              <w:right w:val="nil"/>
            </w:tcBorders>
            <w:shd w:val="clear" w:color="auto" w:fill="auto"/>
            <w:noWrap/>
            <w:vAlign w:val="bottom"/>
            <w:hideMark/>
          </w:tcPr>
          <w:p w14:paraId="7081D8A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WS-301_1</w:t>
            </w:r>
          </w:p>
        </w:tc>
        <w:tc>
          <w:tcPr>
            <w:tcW w:w="5580" w:type="dxa"/>
            <w:tcBorders>
              <w:top w:val="nil"/>
              <w:left w:val="nil"/>
              <w:bottom w:val="nil"/>
              <w:right w:val="nil"/>
            </w:tcBorders>
            <w:shd w:val="clear" w:color="auto" w:fill="auto"/>
            <w:vAlign w:val="bottom"/>
            <w:hideMark/>
          </w:tcPr>
          <w:p w14:paraId="7081D8A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Le site répond-il aux exigences minimales acceptables en matière de conception, de configuration et de construction pour le stockage de produits pharmaceutiques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8A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Toiture permanente et étanche</w:t>
            </w:r>
          </w:p>
        </w:tc>
        <w:tc>
          <w:tcPr>
            <w:tcW w:w="1178" w:type="dxa"/>
            <w:tcBorders>
              <w:top w:val="nil"/>
              <w:left w:val="nil"/>
              <w:bottom w:val="nil"/>
              <w:right w:val="nil"/>
            </w:tcBorders>
            <w:shd w:val="clear" w:color="auto" w:fill="auto"/>
            <w:noWrap/>
            <w:vAlign w:val="center"/>
            <w:hideMark/>
          </w:tcPr>
          <w:p w14:paraId="7081D8A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8AC"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8B3" w14:textId="77777777" w:rsidTr="003E5E94">
        <w:trPr>
          <w:trHeight w:val="300"/>
        </w:trPr>
        <w:tc>
          <w:tcPr>
            <w:tcW w:w="1170" w:type="dxa"/>
            <w:tcBorders>
              <w:top w:val="nil"/>
              <w:left w:val="nil"/>
              <w:bottom w:val="nil"/>
              <w:right w:val="nil"/>
            </w:tcBorders>
            <w:shd w:val="clear" w:color="auto" w:fill="auto"/>
            <w:noWrap/>
            <w:vAlign w:val="bottom"/>
            <w:hideMark/>
          </w:tcPr>
          <w:p w14:paraId="7081D8A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WS-301_2</w:t>
            </w:r>
          </w:p>
        </w:tc>
        <w:tc>
          <w:tcPr>
            <w:tcW w:w="5580" w:type="dxa"/>
            <w:tcBorders>
              <w:top w:val="nil"/>
              <w:left w:val="nil"/>
              <w:bottom w:val="nil"/>
              <w:right w:val="nil"/>
            </w:tcBorders>
            <w:shd w:val="clear" w:color="auto" w:fill="auto"/>
            <w:vAlign w:val="bottom"/>
            <w:hideMark/>
          </w:tcPr>
          <w:p w14:paraId="7081D8A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B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Plafond isolé et étanche</w:t>
            </w:r>
          </w:p>
        </w:tc>
        <w:tc>
          <w:tcPr>
            <w:tcW w:w="1178" w:type="dxa"/>
            <w:tcBorders>
              <w:top w:val="nil"/>
              <w:left w:val="nil"/>
              <w:bottom w:val="nil"/>
              <w:right w:val="nil"/>
            </w:tcBorders>
            <w:shd w:val="clear" w:color="auto" w:fill="auto"/>
            <w:noWrap/>
            <w:vAlign w:val="center"/>
            <w:hideMark/>
          </w:tcPr>
          <w:p w14:paraId="7081D8B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8B2"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8B9" w14:textId="77777777" w:rsidTr="003E5E94">
        <w:trPr>
          <w:trHeight w:val="300"/>
        </w:trPr>
        <w:tc>
          <w:tcPr>
            <w:tcW w:w="1170" w:type="dxa"/>
            <w:tcBorders>
              <w:top w:val="nil"/>
              <w:left w:val="nil"/>
              <w:bottom w:val="nil"/>
              <w:right w:val="nil"/>
            </w:tcBorders>
            <w:shd w:val="clear" w:color="auto" w:fill="auto"/>
            <w:noWrap/>
            <w:vAlign w:val="bottom"/>
            <w:hideMark/>
          </w:tcPr>
          <w:p w14:paraId="7081D8B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WS-301_3</w:t>
            </w:r>
          </w:p>
        </w:tc>
        <w:tc>
          <w:tcPr>
            <w:tcW w:w="5580" w:type="dxa"/>
            <w:tcBorders>
              <w:top w:val="nil"/>
              <w:left w:val="nil"/>
              <w:bottom w:val="nil"/>
              <w:right w:val="nil"/>
            </w:tcBorders>
            <w:shd w:val="clear" w:color="auto" w:fill="auto"/>
            <w:vAlign w:val="bottom"/>
            <w:hideMark/>
          </w:tcPr>
          <w:p w14:paraId="7081D8B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B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Ventilation adéquate</w:t>
            </w:r>
          </w:p>
        </w:tc>
        <w:tc>
          <w:tcPr>
            <w:tcW w:w="1178" w:type="dxa"/>
            <w:tcBorders>
              <w:top w:val="nil"/>
              <w:left w:val="nil"/>
              <w:bottom w:val="nil"/>
              <w:right w:val="nil"/>
            </w:tcBorders>
            <w:shd w:val="clear" w:color="auto" w:fill="auto"/>
            <w:noWrap/>
            <w:vAlign w:val="center"/>
            <w:hideMark/>
          </w:tcPr>
          <w:p w14:paraId="7081D8B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8B8"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38 %</w:t>
            </w:r>
          </w:p>
        </w:tc>
      </w:tr>
      <w:tr w:rsidR="003E5E94" w:rsidRPr="003E5E94" w14:paraId="7081D8BF" w14:textId="77777777" w:rsidTr="003E5E94">
        <w:trPr>
          <w:trHeight w:val="300"/>
        </w:trPr>
        <w:tc>
          <w:tcPr>
            <w:tcW w:w="1170" w:type="dxa"/>
            <w:tcBorders>
              <w:top w:val="nil"/>
              <w:left w:val="nil"/>
              <w:bottom w:val="nil"/>
              <w:right w:val="nil"/>
            </w:tcBorders>
            <w:shd w:val="clear" w:color="auto" w:fill="auto"/>
            <w:noWrap/>
            <w:vAlign w:val="bottom"/>
            <w:hideMark/>
          </w:tcPr>
          <w:p w14:paraId="7081D8B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WS-301_4</w:t>
            </w:r>
          </w:p>
        </w:tc>
        <w:tc>
          <w:tcPr>
            <w:tcW w:w="5580" w:type="dxa"/>
            <w:tcBorders>
              <w:top w:val="nil"/>
              <w:left w:val="nil"/>
              <w:bottom w:val="nil"/>
              <w:right w:val="nil"/>
            </w:tcBorders>
            <w:shd w:val="clear" w:color="auto" w:fill="auto"/>
            <w:vAlign w:val="bottom"/>
            <w:hideMark/>
          </w:tcPr>
          <w:p w14:paraId="7081D8B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B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Sol lisse et non poreux</w:t>
            </w:r>
          </w:p>
        </w:tc>
        <w:tc>
          <w:tcPr>
            <w:tcW w:w="1178" w:type="dxa"/>
            <w:tcBorders>
              <w:top w:val="nil"/>
              <w:left w:val="nil"/>
              <w:bottom w:val="nil"/>
              <w:right w:val="nil"/>
            </w:tcBorders>
            <w:shd w:val="clear" w:color="auto" w:fill="auto"/>
            <w:noWrap/>
            <w:vAlign w:val="center"/>
            <w:hideMark/>
          </w:tcPr>
          <w:p w14:paraId="7081D8BD"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8BE"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97 %</w:t>
            </w:r>
          </w:p>
        </w:tc>
      </w:tr>
      <w:tr w:rsidR="003E5E94" w:rsidRPr="003E5E94" w14:paraId="7081D8C5" w14:textId="77777777" w:rsidTr="003E5E94">
        <w:trPr>
          <w:trHeight w:val="300"/>
        </w:trPr>
        <w:tc>
          <w:tcPr>
            <w:tcW w:w="1170" w:type="dxa"/>
            <w:tcBorders>
              <w:top w:val="nil"/>
              <w:left w:val="nil"/>
              <w:bottom w:val="nil"/>
              <w:right w:val="nil"/>
            </w:tcBorders>
            <w:shd w:val="clear" w:color="auto" w:fill="auto"/>
            <w:noWrap/>
            <w:vAlign w:val="bottom"/>
            <w:hideMark/>
          </w:tcPr>
          <w:p w14:paraId="7081D8C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WS-301_5</w:t>
            </w:r>
          </w:p>
        </w:tc>
        <w:tc>
          <w:tcPr>
            <w:tcW w:w="5580" w:type="dxa"/>
            <w:tcBorders>
              <w:top w:val="nil"/>
              <w:left w:val="nil"/>
              <w:bottom w:val="nil"/>
              <w:right w:val="nil"/>
            </w:tcBorders>
            <w:shd w:val="clear" w:color="auto" w:fill="auto"/>
            <w:vAlign w:val="bottom"/>
            <w:hideMark/>
          </w:tcPr>
          <w:p w14:paraId="7081D8C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C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Zone de stockage en vrac</w:t>
            </w:r>
          </w:p>
        </w:tc>
        <w:tc>
          <w:tcPr>
            <w:tcW w:w="1178" w:type="dxa"/>
            <w:tcBorders>
              <w:top w:val="nil"/>
              <w:left w:val="nil"/>
              <w:bottom w:val="nil"/>
              <w:right w:val="nil"/>
            </w:tcBorders>
            <w:shd w:val="clear" w:color="auto" w:fill="auto"/>
            <w:noWrap/>
            <w:vAlign w:val="center"/>
            <w:hideMark/>
          </w:tcPr>
          <w:p w14:paraId="7081D8C3"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8C4"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87 %</w:t>
            </w:r>
          </w:p>
        </w:tc>
      </w:tr>
      <w:tr w:rsidR="003E5E94" w:rsidRPr="003E5E94" w14:paraId="7081D8CB" w14:textId="77777777" w:rsidTr="003E5E94">
        <w:trPr>
          <w:trHeight w:val="300"/>
        </w:trPr>
        <w:tc>
          <w:tcPr>
            <w:tcW w:w="1170" w:type="dxa"/>
            <w:tcBorders>
              <w:top w:val="nil"/>
              <w:left w:val="nil"/>
              <w:bottom w:val="nil"/>
              <w:right w:val="nil"/>
            </w:tcBorders>
            <w:shd w:val="clear" w:color="auto" w:fill="auto"/>
            <w:noWrap/>
            <w:vAlign w:val="bottom"/>
            <w:hideMark/>
          </w:tcPr>
          <w:p w14:paraId="7081D8C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WS-301_6</w:t>
            </w:r>
          </w:p>
        </w:tc>
        <w:tc>
          <w:tcPr>
            <w:tcW w:w="5580" w:type="dxa"/>
            <w:tcBorders>
              <w:top w:val="nil"/>
              <w:left w:val="nil"/>
              <w:bottom w:val="nil"/>
              <w:right w:val="nil"/>
            </w:tcBorders>
            <w:shd w:val="clear" w:color="auto" w:fill="auto"/>
            <w:vAlign w:val="bottom"/>
            <w:hideMark/>
          </w:tcPr>
          <w:p w14:paraId="7081D8C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C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Zone de quarantaine désignée </w:t>
            </w:r>
          </w:p>
        </w:tc>
        <w:tc>
          <w:tcPr>
            <w:tcW w:w="1178" w:type="dxa"/>
            <w:tcBorders>
              <w:top w:val="nil"/>
              <w:left w:val="nil"/>
              <w:bottom w:val="nil"/>
              <w:right w:val="nil"/>
            </w:tcBorders>
            <w:shd w:val="clear" w:color="auto" w:fill="auto"/>
            <w:noWrap/>
            <w:vAlign w:val="center"/>
            <w:hideMark/>
          </w:tcPr>
          <w:p w14:paraId="7081D8C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8CA"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52 %</w:t>
            </w:r>
          </w:p>
        </w:tc>
      </w:tr>
      <w:tr w:rsidR="003E5E94" w:rsidRPr="003E5E94" w14:paraId="7081D8D1" w14:textId="77777777" w:rsidTr="003E5E94">
        <w:trPr>
          <w:trHeight w:val="510"/>
        </w:trPr>
        <w:tc>
          <w:tcPr>
            <w:tcW w:w="1170" w:type="dxa"/>
            <w:tcBorders>
              <w:top w:val="nil"/>
              <w:left w:val="nil"/>
              <w:bottom w:val="nil"/>
              <w:right w:val="nil"/>
            </w:tcBorders>
            <w:shd w:val="clear" w:color="auto" w:fill="auto"/>
            <w:noWrap/>
            <w:vAlign w:val="bottom"/>
            <w:hideMark/>
          </w:tcPr>
          <w:p w14:paraId="7081D8C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WS-301_7</w:t>
            </w:r>
          </w:p>
        </w:tc>
        <w:tc>
          <w:tcPr>
            <w:tcW w:w="5580" w:type="dxa"/>
            <w:tcBorders>
              <w:top w:val="nil"/>
              <w:left w:val="nil"/>
              <w:bottom w:val="nil"/>
              <w:right w:val="nil"/>
            </w:tcBorders>
            <w:shd w:val="clear" w:color="auto" w:fill="auto"/>
            <w:vAlign w:val="bottom"/>
            <w:hideMark/>
          </w:tcPr>
          <w:p w14:paraId="7081D8C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C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Zones de réception et de répartition</w:t>
            </w:r>
          </w:p>
        </w:tc>
        <w:tc>
          <w:tcPr>
            <w:tcW w:w="1178" w:type="dxa"/>
            <w:tcBorders>
              <w:top w:val="nil"/>
              <w:left w:val="nil"/>
              <w:bottom w:val="nil"/>
              <w:right w:val="nil"/>
            </w:tcBorders>
            <w:shd w:val="clear" w:color="auto" w:fill="auto"/>
            <w:noWrap/>
            <w:vAlign w:val="center"/>
            <w:hideMark/>
          </w:tcPr>
          <w:p w14:paraId="7081D8CF"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8D0"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D8D7" w14:textId="77777777" w:rsidTr="003E5E94">
        <w:trPr>
          <w:trHeight w:val="300"/>
        </w:trPr>
        <w:tc>
          <w:tcPr>
            <w:tcW w:w="1170" w:type="dxa"/>
            <w:tcBorders>
              <w:top w:val="nil"/>
              <w:left w:val="nil"/>
              <w:bottom w:val="nil"/>
              <w:right w:val="nil"/>
            </w:tcBorders>
            <w:shd w:val="clear" w:color="auto" w:fill="auto"/>
            <w:noWrap/>
            <w:vAlign w:val="bottom"/>
            <w:hideMark/>
          </w:tcPr>
          <w:p w14:paraId="7081D8D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WS-301_8</w:t>
            </w:r>
          </w:p>
        </w:tc>
        <w:tc>
          <w:tcPr>
            <w:tcW w:w="5580" w:type="dxa"/>
            <w:tcBorders>
              <w:top w:val="nil"/>
              <w:left w:val="nil"/>
              <w:bottom w:val="nil"/>
              <w:right w:val="nil"/>
            </w:tcBorders>
            <w:shd w:val="clear" w:color="auto" w:fill="auto"/>
            <w:vAlign w:val="bottom"/>
            <w:hideMark/>
          </w:tcPr>
          <w:p w14:paraId="7081D8D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D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Stockage respectant la chaîne du froid</w:t>
            </w:r>
          </w:p>
        </w:tc>
        <w:tc>
          <w:tcPr>
            <w:tcW w:w="1178" w:type="dxa"/>
            <w:tcBorders>
              <w:top w:val="nil"/>
              <w:left w:val="nil"/>
              <w:bottom w:val="nil"/>
              <w:right w:val="nil"/>
            </w:tcBorders>
            <w:shd w:val="clear" w:color="auto" w:fill="auto"/>
            <w:noWrap/>
            <w:vAlign w:val="center"/>
            <w:hideMark/>
          </w:tcPr>
          <w:p w14:paraId="7081D8D5"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8D6"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8DD" w14:textId="77777777" w:rsidTr="003E5E94">
        <w:trPr>
          <w:trHeight w:val="510"/>
        </w:trPr>
        <w:tc>
          <w:tcPr>
            <w:tcW w:w="1170" w:type="dxa"/>
            <w:tcBorders>
              <w:top w:val="nil"/>
              <w:left w:val="nil"/>
              <w:bottom w:val="nil"/>
              <w:right w:val="nil"/>
            </w:tcBorders>
            <w:shd w:val="clear" w:color="auto" w:fill="auto"/>
            <w:noWrap/>
            <w:vAlign w:val="bottom"/>
            <w:hideMark/>
          </w:tcPr>
          <w:p w14:paraId="7081D8D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WS-301_9</w:t>
            </w:r>
          </w:p>
        </w:tc>
        <w:tc>
          <w:tcPr>
            <w:tcW w:w="5580" w:type="dxa"/>
            <w:tcBorders>
              <w:top w:val="nil"/>
              <w:left w:val="nil"/>
              <w:bottom w:val="nil"/>
              <w:right w:val="nil"/>
            </w:tcBorders>
            <w:shd w:val="clear" w:color="auto" w:fill="auto"/>
            <w:vAlign w:val="bottom"/>
            <w:hideMark/>
          </w:tcPr>
          <w:p w14:paraId="7081D8D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D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Zone réservée au stockage des substances dangereuses </w:t>
            </w:r>
          </w:p>
        </w:tc>
        <w:tc>
          <w:tcPr>
            <w:tcW w:w="1178" w:type="dxa"/>
            <w:tcBorders>
              <w:top w:val="nil"/>
              <w:left w:val="nil"/>
              <w:bottom w:val="nil"/>
              <w:right w:val="nil"/>
            </w:tcBorders>
            <w:shd w:val="clear" w:color="auto" w:fill="auto"/>
            <w:noWrap/>
            <w:vAlign w:val="center"/>
            <w:hideMark/>
          </w:tcPr>
          <w:p w14:paraId="7081D8DB"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8DC"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32 %</w:t>
            </w:r>
          </w:p>
        </w:tc>
      </w:tr>
      <w:tr w:rsidR="003E5E94" w:rsidRPr="003E5E94" w14:paraId="7081D8E2" w14:textId="77777777" w:rsidTr="003E5E94">
        <w:trPr>
          <w:trHeight w:val="510"/>
        </w:trPr>
        <w:tc>
          <w:tcPr>
            <w:tcW w:w="6750" w:type="dxa"/>
            <w:gridSpan w:val="2"/>
            <w:tcBorders>
              <w:top w:val="nil"/>
              <w:left w:val="nil"/>
              <w:bottom w:val="nil"/>
              <w:right w:val="nil"/>
            </w:tcBorders>
            <w:shd w:val="clear" w:color="auto" w:fill="auto"/>
            <w:noWrap/>
            <w:vAlign w:val="bottom"/>
            <w:hideMark/>
          </w:tcPr>
          <w:p w14:paraId="7081D8D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WS-301_10</w:t>
            </w:r>
          </w:p>
        </w:tc>
        <w:tc>
          <w:tcPr>
            <w:tcW w:w="2700" w:type="dxa"/>
            <w:tcBorders>
              <w:top w:val="nil"/>
              <w:left w:val="nil"/>
              <w:bottom w:val="nil"/>
              <w:right w:val="nil"/>
            </w:tcBorders>
            <w:shd w:val="clear" w:color="auto" w:fill="auto"/>
            <w:vAlign w:val="center"/>
            <w:hideMark/>
          </w:tcPr>
          <w:p w14:paraId="7081D8D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Zone réservée au stockage des substances contrôlées</w:t>
            </w:r>
          </w:p>
        </w:tc>
        <w:tc>
          <w:tcPr>
            <w:tcW w:w="1178" w:type="dxa"/>
            <w:tcBorders>
              <w:top w:val="nil"/>
              <w:left w:val="nil"/>
              <w:bottom w:val="nil"/>
              <w:right w:val="nil"/>
            </w:tcBorders>
            <w:shd w:val="clear" w:color="auto" w:fill="auto"/>
            <w:noWrap/>
            <w:vAlign w:val="center"/>
            <w:hideMark/>
          </w:tcPr>
          <w:p w14:paraId="7081D8E0"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8E1"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44 %</w:t>
            </w:r>
          </w:p>
        </w:tc>
      </w:tr>
      <w:tr w:rsidR="003E5E94" w:rsidRPr="003E5E94" w14:paraId="7081D8E7"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8E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WS-301_11</w:t>
            </w:r>
          </w:p>
        </w:tc>
        <w:tc>
          <w:tcPr>
            <w:tcW w:w="2700" w:type="dxa"/>
            <w:tcBorders>
              <w:top w:val="nil"/>
              <w:left w:val="nil"/>
              <w:bottom w:val="nil"/>
              <w:right w:val="nil"/>
            </w:tcBorders>
            <w:shd w:val="clear" w:color="auto" w:fill="auto"/>
            <w:vAlign w:val="center"/>
            <w:hideMark/>
          </w:tcPr>
          <w:p w14:paraId="7081D8E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Zone de bureaux</w:t>
            </w:r>
          </w:p>
        </w:tc>
        <w:tc>
          <w:tcPr>
            <w:tcW w:w="1178" w:type="dxa"/>
            <w:tcBorders>
              <w:top w:val="nil"/>
              <w:left w:val="nil"/>
              <w:bottom w:val="nil"/>
              <w:right w:val="nil"/>
            </w:tcBorders>
            <w:shd w:val="clear" w:color="auto" w:fill="auto"/>
            <w:noWrap/>
            <w:vAlign w:val="center"/>
            <w:hideMark/>
          </w:tcPr>
          <w:p w14:paraId="7081D8E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8E6"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8EC" w14:textId="77777777" w:rsidTr="003E5E94">
        <w:trPr>
          <w:trHeight w:val="765"/>
        </w:trPr>
        <w:tc>
          <w:tcPr>
            <w:tcW w:w="6750" w:type="dxa"/>
            <w:gridSpan w:val="2"/>
            <w:tcBorders>
              <w:top w:val="nil"/>
              <w:left w:val="nil"/>
              <w:bottom w:val="nil"/>
              <w:right w:val="nil"/>
            </w:tcBorders>
            <w:shd w:val="clear" w:color="auto" w:fill="auto"/>
            <w:noWrap/>
            <w:vAlign w:val="bottom"/>
            <w:hideMark/>
          </w:tcPr>
          <w:p w14:paraId="7081D8E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WS-301_12</w:t>
            </w:r>
          </w:p>
        </w:tc>
        <w:tc>
          <w:tcPr>
            <w:tcW w:w="2700" w:type="dxa"/>
            <w:tcBorders>
              <w:top w:val="nil"/>
              <w:left w:val="nil"/>
              <w:bottom w:val="nil"/>
              <w:right w:val="nil"/>
            </w:tcBorders>
            <w:shd w:val="clear" w:color="auto" w:fill="auto"/>
            <w:vAlign w:val="center"/>
            <w:hideMark/>
          </w:tcPr>
          <w:p w14:paraId="7081D8E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Produits stockés sur des palettes, à distance des murs (produits non stockés à même le sol ou contre des murs)</w:t>
            </w:r>
          </w:p>
        </w:tc>
        <w:tc>
          <w:tcPr>
            <w:tcW w:w="1178" w:type="dxa"/>
            <w:tcBorders>
              <w:top w:val="nil"/>
              <w:left w:val="nil"/>
              <w:bottom w:val="nil"/>
              <w:right w:val="nil"/>
            </w:tcBorders>
            <w:shd w:val="clear" w:color="auto" w:fill="auto"/>
            <w:noWrap/>
            <w:vAlign w:val="center"/>
            <w:hideMark/>
          </w:tcPr>
          <w:p w14:paraId="7081D8EA"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8EB"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8F1"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8E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WS-301_13</w:t>
            </w:r>
          </w:p>
        </w:tc>
        <w:tc>
          <w:tcPr>
            <w:tcW w:w="2700" w:type="dxa"/>
            <w:tcBorders>
              <w:top w:val="nil"/>
              <w:left w:val="nil"/>
              <w:bottom w:val="nil"/>
              <w:right w:val="nil"/>
            </w:tcBorders>
            <w:shd w:val="clear" w:color="auto" w:fill="auto"/>
            <w:vAlign w:val="center"/>
            <w:hideMark/>
          </w:tcPr>
          <w:p w14:paraId="7081D8E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8EF"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8F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8F7" w14:textId="77777777" w:rsidTr="003E5E94">
        <w:trPr>
          <w:trHeight w:val="1035"/>
        </w:trPr>
        <w:tc>
          <w:tcPr>
            <w:tcW w:w="1170" w:type="dxa"/>
            <w:tcBorders>
              <w:top w:val="nil"/>
              <w:left w:val="nil"/>
              <w:bottom w:val="nil"/>
              <w:right w:val="nil"/>
            </w:tcBorders>
            <w:shd w:val="clear" w:color="auto" w:fill="auto"/>
            <w:noWrap/>
            <w:vAlign w:val="bottom"/>
            <w:hideMark/>
          </w:tcPr>
          <w:p w14:paraId="7081D8F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WS-302_1</w:t>
            </w:r>
          </w:p>
        </w:tc>
        <w:tc>
          <w:tcPr>
            <w:tcW w:w="5580" w:type="dxa"/>
            <w:tcBorders>
              <w:top w:val="nil"/>
              <w:left w:val="nil"/>
              <w:bottom w:val="nil"/>
              <w:right w:val="nil"/>
            </w:tcBorders>
            <w:shd w:val="clear" w:color="auto" w:fill="auto"/>
            <w:vAlign w:val="bottom"/>
            <w:hideMark/>
          </w:tcPr>
          <w:p w14:paraId="7081D8F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Le site répond-il aux exigences minimales acceptables en matière de conception, de configuration et de construction pour le stockage de produits pharmaceutiques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8F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Toiture permanente et étanche</w:t>
            </w:r>
          </w:p>
        </w:tc>
        <w:tc>
          <w:tcPr>
            <w:tcW w:w="1178" w:type="dxa"/>
            <w:tcBorders>
              <w:top w:val="nil"/>
              <w:left w:val="nil"/>
              <w:bottom w:val="nil"/>
              <w:right w:val="nil"/>
            </w:tcBorders>
            <w:shd w:val="clear" w:color="000000" w:fill="F2DCDB"/>
            <w:noWrap/>
            <w:vAlign w:val="center"/>
            <w:hideMark/>
          </w:tcPr>
          <w:p w14:paraId="7081D8F5"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84 %</w:t>
            </w:r>
          </w:p>
        </w:tc>
        <w:tc>
          <w:tcPr>
            <w:tcW w:w="1579" w:type="dxa"/>
            <w:tcBorders>
              <w:top w:val="nil"/>
              <w:left w:val="nil"/>
              <w:bottom w:val="nil"/>
              <w:right w:val="nil"/>
            </w:tcBorders>
            <w:shd w:val="clear" w:color="auto" w:fill="auto"/>
            <w:noWrap/>
            <w:vAlign w:val="center"/>
            <w:hideMark/>
          </w:tcPr>
          <w:p w14:paraId="7081D8F6"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8FD" w14:textId="77777777" w:rsidTr="003E5E94">
        <w:trPr>
          <w:trHeight w:val="300"/>
        </w:trPr>
        <w:tc>
          <w:tcPr>
            <w:tcW w:w="1170" w:type="dxa"/>
            <w:tcBorders>
              <w:top w:val="nil"/>
              <w:left w:val="nil"/>
              <w:bottom w:val="nil"/>
              <w:right w:val="nil"/>
            </w:tcBorders>
            <w:shd w:val="clear" w:color="auto" w:fill="auto"/>
            <w:noWrap/>
            <w:vAlign w:val="bottom"/>
            <w:hideMark/>
          </w:tcPr>
          <w:p w14:paraId="7081D8F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WS-302_2</w:t>
            </w:r>
          </w:p>
        </w:tc>
        <w:tc>
          <w:tcPr>
            <w:tcW w:w="5580" w:type="dxa"/>
            <w:tcBorders>
              <w:top w:val="nil"/>
              <w:left w:val="nil"/>
              <w:bottom w:val="nil"/>
              <w:right w:val="nil"/>
            </w:tcBorders>
            <w:shd w:val="clear" w:color="auto" w:fill="auto"/>
            <w:vAlign w:val="bottom"/>
            <w:hideMark/>
          </w:tcPr>
          <w:p w14:paraId="7081D8F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F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Plafond isolé et étanche</w:t>
            </w:r>
          </w:p>
        </w:tc>
        <w:tc>
          <w:tcPr>
            <w:tcW w:w="1178" w:type="dxa"/>
            <w:tcBorders>
              <w:top w:val="nil"/>
              <w:left w:val="nil"/>
              <w:bottom w:val="nil"/>
              <w:right w:val="nil"/>
            </w:tcBorders>
            <w:shd w:val="clear" w:color="000000" w:fill="F2DCDB"/>
            <w:noWrap/>
            <w:vAlign w:val="center"/>
            <w:hideMark/>
          </w:tcPr>
          <w:p w14:paraId="7081D8FB"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42 %</w:t>
            </w:r>
          </w:p>
        </w:tc>
        <w:tc>
          <w:tcPr>
            <w:tcW w:w="1579" w:type="dxa"/>
            <w:tcBorders>
              <w:top w:val="nil"/>
              <w:left w:val="nil"/>
              <w:bottom w:val="nil"/>
              <w:right w:val="nil"/>
            </w:tcBorders>
            <w:shd w:val="clear" w:color="auto" w:fill="auto"/>
            <w:noWrap/>
            <w:vAlign w:val="center"/>
            <w:hideMark/>
          </w:tcPr>
          <w:p w14:paraId="7081D8FC"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903" w14:textId="77777777" w:rsidTr="003E5E94">
        <w:trPr>
          <w:trHeight w:val="300"/>
        </w:trPr>
        <w:tc>
          <w:tcPr>
            <w:tcW w:w="1170" w:type="dxa"/>
            <w:tcBorders>
              <w:top w:val="nil"/>
              <w:left w:val="nil"/>
              <w:bottom w:val="nil"/>
              <w:right w:val="nil"/>
            </w:tcBorders>
            <w:shd w:val="clear" w:color="auto" w:fill="auto"/>
            <w:noWrap/>
            <w:vAlign w:val="bottom"/>
            <w:hideMark/>
          </w:tcPr>
          <w:p w14:paraId="7081D8F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WS-302_3</w:t>
            </w:r>
          </w:p>
        </w:tc>
        <w:tc>
          <w:tcPr>
            <w:tcW w:w="5580" w:type="dxa"/>
            <w:tcBorders>
              <w:top w:val="nil"/>
              <w:left w:val="nil"/>
              <w:bottom w:val="nil"/>
              <w:right w:val="nil"/>
            </w:tcBorders>
            <w:shd w:val="clear" w:color="auto" w:fill="auto"/>
            <w:vAlign w:val="bottom"/>
            <w:hideMark/>
          </w:tcPr>
          <w:p w14:paraId="7081D8F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0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Ventilation adéquate</w:t>
            </w:r>
          </w:p>
        </w:tc>
        <w:tc>
          <w:tcPr>
            <w:tcW w:w="1178" w:type="dxa"/>
            <w:tcBorders>
              <w:top w:val="nil"/>
              <w:left w:val="nil"/>
              <w:bottom w:val="nil"/>
              <w:right w:val="nil"/>
            </w:tcBorders>
            <w:shd w:val="clear" w:color="000000" w:fill="F2DCDB"/>
            <w:noWrap/>
            <w:vAlign w:val="center"/>
            <w:hideMark/>
          </w:tcPr>
          <w:p w14:paraId="7081D901"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64 %</w:t>
            </w:r>
          </w:p>
        </w:tc>
        <w:tc>
          <w:tcPr>
            <w:tcW w:w="1579" w:type="dxa"/>
            <w:tcBorders>
              <w:top w:val="nil"/>
              <w:left w:val="nil"/>
              <w:bottom w:val="nil"/>
              <w:right w:val="nil"/>
            </w:tcBorders>
            <w:shd w:val="clear" w:color="auto" w:fill="auto"/>
            <w:noWrap/>
            <w:vAlign w:val="center"/>
            <w:hideMark/>
          </w:tcPr>
          <w:p w14:paraId="7081D902"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909" w14:textId="77777777" w:rsidTr="003E5E94">
        <w:trPr>
          <w:trHeight w:val="300"/>
        </w:trPr>
        <w:tc>
          <w:tcPr>
            <w:tcW w:w="1170" w:type="dxa"/>
            <w:tcBorders>
              <w:top w:val="nil"/>
              <w:left w:val="nil"/>
              <w:bottom w:val="nil"/>
              <w:right w:val="nil"/>
            </w:tcBorders>
            <w:shd w:val="clear" w:color="auto" w:fill="auto"/>
            <w:noWrap/>
            <w:vAlign w:val="bottom"/>
            <w:hideMark/>
          </w:tcPr>
          <w:p w14:paraId="7081D90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WS-302_4</w:t>
            </w:r>
          </w:p>
        </w:tc>
        <w:tc>
          <w:tcPr>
            <w:tcW w:w="5580" w:type="dxa"/>
            <w:tcBorders>
              <w:top w:val="nil"/>
              <w:left w:val="nil"/>
              <w:bottom w:val="nil"/>
              <w:right w:val="nil"/>
            </w:tcBorders>
            <w:shd w:val="clear" w:color="auto" w:fill="auto"/>
            <w:vAlign w:val="bottom"/>
            <w:hideMark/>
          </w:tcPr>
          <w:p w14:paraId="7081D90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0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Sol lisse et non poreux</w:t>
            </w:r>
          </w:p>
        </w:tc>
        <w:tc>
          <w:tcPr>
            <w:tcW w:w="1178" w:type="dxa"/>
            <w:tcBorders>
              <w:top w:val="nil"/>
              <w:left w:val="nil"/>
              <w:bottom w:val="nil"/>
              <w:right w:val="nil"/>
            </w:tcBorders>
            <w:shd w:val="clear" w:color="000000" w:fill="F2DCDB"/>
            <w:noWrap/>
            <w:vAlign w:val="center"/>
            <w:hideMark/>
          </w:tcPr>
          <w:p w14:paraId="7081D907"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70 %</w:t>
            </w:r>
          </w:p>
        </w:tc>
        <w:tc>
          <w:tcPr>
            <w:tcW w:w="1579" w:type="dxa"/>
            <w:tcBorders>
              <w:top w:val="nil"/>
              <w:left w:val="nil"/>
              <w:bottom w:val="nil"/>
              <w:right w:val="nil"/>
            </w:tcBorders>
            <w:shd w:val="clear" w:color="auto" w:fill="auto"/>
            <w:noWrap/>
            <w:vAlign w:val="center"/>
            <w:hideMark/>
          </w:tcPr>
          <w:p w14:paraId="7081D908"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90F" w14:textId="77777777" w:rsidTr="003E5E94">
        <w:trPr>
          <w:trHeight w:val="300"/>
        </w:trPr>
        <w:tc>
          <w:tcPr>
            <w:tcW w:w="1170" w:type="dxa"/>
            <w:tcBorders>
              <w:top w:val="nil"/>
              <w:left w:val="nil"/>
              <w:bottom w:val="nil"/>
              <w:right w:val="nil"/>
            </w:tcBorders>
            <w:shd w:val="clear" w:color="auto" w:fill="auto"/>
            <w:noWrap/>
            <w:vAlign w:val="bottom"/>
            <w:hideMark/>
          </w:tcPr>
          <w:p w14:paraId="7081D90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WS-302_5</w:t>
            </w:r>
          </w:p>
        </w:tc>
        <w:tc>
          <w:tcPr>
            <w:tcW w:w="5580" w:type="dxa"/>
            <w:tcBorders>
              <w:top w:val="nil"/>
              <w:left w:val="nil"/>
              <w:bottom w:val="nil"/>
              <w:right w:val="nil"/>
            </w:tcBorders>
            <w:shd w:val="clear" w:color="auto" w:fill="auto"/>
            <w:vAlign w:val="bottom"/>
            <w:hideMark/>
          </w:tcPr>
          <w:p w14:paraId="7081D90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0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Zone de quarantaine désignée</w:t>
            </w:r>
          </w:p>
        </w:tc>
        <w:tc>
          <w:tcPr>
            <w:tcW w:w="1178" w:type="dxa"/>
            <w:tcBorders>
              <w:top w:val="nil"/>
              <w:left w:val="nil"/>
              <w:bottom w:val="nil"/>
              <w:right w:val="nil"/>
            </w:tcBorders>
            <w:shd w:val="clear" w:color="000000" w:fill="F2DCDB"/>
            <w:noWrap/>
            <w:vAlign w:val="center"/>
            <w:hideMark/>
          </w:tcPr>
          <w:p w14:paraId="7081D90D"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61 %</w:t>
            </w:r>
          </w:p>
        </w:tc>
        <w:tc>
          <w:tcPr>
            <w:tcW w:w="1579" w:type="dxa"/>
            <w:tcBorders>
              <w:top w:val="nil"/>
              <w:left w:val="nil"/>
              <w:bottom w:val="nil"/>
              <w:right w:val="nil"/>
            </w:tcBorders>
            <w:shd w:val="clear" w:color="auto" w:fill="auto"/>
            <w:noWrap/>
            <w:vAlign w:val="center"/>
            <w:hideMark/>
          </w:tcPr>
          <w:p w14:paraId="7081D90E"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915" w14:textId="77777777" w:rsidTr="003E5E94">
        <w:trPr>
          <w:trHeight w:val="300"/>
        </w:trPr>
        <w:tc>
          <w:tcPr>
            <w:tcW w:w="1170" w:type="dxa"/>
            <w:tcBorders>
              <w:top w:val="nil"/>
              <w:left w:val="nil"/>
              <w:bottom w:val="nil"/>
              <w:right w:val="nil"/>
            </w:tcBorders>
            <w:shd w:val="clear" w:color="auto" w:fill="auto"/>
            <w:noWrap/>
            <w:vAlign w:val="bottom"/>
            <w:hideMark/>
          </w:tcPr>
          <w:p w14:paraId="7081D91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WS-302_6</w:t>
            </w:r>
          </w:p>
        </w:tc>
        <w:tc>
          <w:tcPr>
            <w:tcW w:w="5580" w:type="dxa"/>
            <w:tcBorders>
              <w:top w:val="nil"/>
              <w:left w:val="nil"/>
              <w:bottom w:val="nil"/>
              <w:right w:val="nil"/>
            </w:tcBorders>
            <w:shd w:val="clear" w:color="auto" w:fill="auto"/>
            <w:vAlign w:val="bottom"/>
            <w:hideMark/>
          </w:tcPr>
          <w:p w14:paraId="7081D91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1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Stockage respectant la chaîne du froid</w:t>
            </w:r>
          </w:p>
        </w:tc>
        <w:tc>
          <w:tcPr>
            <w:tcW w:w="1178" w:type="dxa"/>
            <w:tcBorders>
              <w:top w:val="nil"/>
              <w:left w:val="nil"/>
              <w:bottom w:val="nil"/>
              <w:right w:val="nil"/>
            </w:tcBorders>
            <w:shd w:val="clear" w:color="000000" w:fill="F2DCDB"/>
            <w:noWrap/>
            <w:vAlign w:val="center"/>
            <w:hideMark/>
          </w:tcPr>
          <w:p w14:paraId="7081D913"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48 %</w:t>
            </w:r>
          </w:p>
        </w:tc>
        <w:tc>
          <w:tcPr>
            <w:tcW w:w="1579" w:type="dxa"/>
            <w:tcBorders>
              <w:top w:val="nil"/>
              <w:left w:val="nil"/>
              <w:bottom w:val="nil"/>
              <w:right w:val="nil"/>
            </w:tcBorders>
            <w:shd w:val="clear" w:color="auto" w:fill="auto"/>
            <w:noWrap/>
            <w:vAlign w:val="center"/>
            <w:hideMark/>
          </w:tcPr>
          <w:p w14:paraId="7081D914"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91B" w14:textId="77777777" w:rsidTr="003E5E94">
        <w:trPr>
          <w:trHeight w:val="510"/>
        </w:trPr>
        <w:tc>
          <w:tcPr>
            <w:tcW w:w="1170" w:type="dxa"/>
            <w:tcBorders>
              <w:top w:val="nil"/>
              <w:left w:val="nil"/>
              <w:bottom w:val="nil"/>
              <w:right w:val="nil"/>
            </w:tcBorders>
            <w:shd w:val="clear" w:color="auto" w:fill="auto"/>
            <w:noWrap/>
            <w:vAlign w:val="bottom"/>
            <w:hideMark/>
          </w:tcPr>
          <w:p w14:paraId="7081D91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WS-302_7</w:t>
            </w:r>
          </w:p>
        </w:tc>
        <w:tc>
          <w:tcPr>
            <w:tcW w:w="5580" w:type="dxa"/>
            <w:tcBorders>
              <w:top w:val="nil"/>
              <w:left w:val="nil"/>
              <w:bottom w:val="nil"/>
              <w:right w:val="nil"/>
            </w:tcBorders>
            <w:shd w:val="clear" w:color="auto" w:fill="auto"/>
            <w:vAlign w:val="bottom"/>
            <w:hideMark/>
          </w:tcPr>
          <w:p w14:paraId="7081D91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1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Zone réservée au stockage des substances dangereuses</w:t>
            </w:r>
          </w:p>
        </w:tc>
        <w:tc>
          <w:tcPr>
            <w:tcW w:w="1178" w:type="dxa"/>
            <w:tcBorders>
              <w:top w:val="nil"/>
              <w:left w:val="nil"/>
              <w:bottom w:val="nil"/>
              <w:right w:val="nil"/>
            </w:tcBorders>
            <w:shd w:val="clear" w:color="000000" w:fill="F2DCDB"/>
            <w:noWrap/>
            <w:vAlign w:val="center"/>
            <w:hideMark/>
          </w:tcPr>
          <w:p w14:paraId="7081D919"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19 %</w:t>
            </w:r>
          </w:p>
        </w:tc>
        <w:tc>
          <w:tcPr>
            <w:tcW w:w="1579" w:type="dxa"/>
            <w:tcBorders>
              <w:top w:val="nil"/>
              <w:left w:val="nil"/>
              <w:bottom w:val="nil"/>
              <w:right w:val="nil"/>
            </w:tcBorders>
            <w:shd w:val="clear" w:color="auto" w:fill="auto"/>
            <w:noWrap/>
            <w:vAlign w:val="center"/>
            <w:hideMark/>
          </w:tcPr>
          <w:p w14:paraId="7081D91A"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921" w14:textId="77777777" w:rsidTr="003E5E94">
        <w:trPr>
          <w:trHeight w:val="510"/>
        </w:trPr>
        <w:tc>
          <w:tcPr>
            <w:tcW w:w="1170" w:type="dxa"/>
            <w:tcBorders>
              <w:top w:val="nil"/>
              <w:left w:val="nil"/>
              <w:bottom w:val="nil"/>
              <w:right w:val="nil"/>
            </w:tcBorders>
            <w:shd w:val="clear" w:color="auto" w:fill="auto"/>
            <w:noWrap/>
            <w:vAlign w:val="bottom"/>
            <w:hideMark/>
          </w:tcPr>
          <w:p w14:paraId="7081D91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WS-302_8</w:t>
            </w:r>
          </w:p>
        </w:tc>
        <w:tc>
          <w:tcPr>
            <w:tcW w:w="5580" w:type="dxa"/>
            <w:tcBorders>
              <w:top w:val="nil"/>
              <w:left w:val="nil"/>
              <w:bottom w:val="nil"/>
              <w:right w:val="nil"/>
            </w:tcBorders>
            <w:shd w:val="clear" w:color="auto" w:fill="auto"/>
            <w:vAlign w:val="bottom"/>
            <w:hideMark/>
          </w:tcPr>
          <w:p w14:paraId="7081D91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1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Zone réservée au stockage des substances contrôlées</w:t>
            </w:r>
          </w:p>
        </w:tc>
        <w:tc>
          <w:tcPr>
            <w:tcW w:w="1178" w:type="dxa"/>
            <w:tcBorders>
              <w:top w:val="nil"/>
              <w:left w:val="nil"/>
              <w:bottom w:val="nil"/>
              <w:right w:val="nil"/>
            </w:tcBorders>
            <w:shd w:val="clear" w:color="000000" w:fill="F2DCDB"/>
            <w:noWrap/>
            <w:vAlign w:val="center"/>
            <w:hideMark/>
          </w:tcPr>
          <w:p w14:paraId="7081D91F"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4 %</w:t>
            </w:r>
          </w:p>
        </w:tc>
        <w:tc>
          <w:tcPr>
            <w:tcW w:w="1579" w:type="dxa"/>
            <w:tcBorders>
              <w:top w:val="nil"/>
              <w:left w:val="nil"/>
              <w:bottom w:val="nil"/>
              <w:right w:val="nil"/>
            </w:tcBorders>
            <w:shd w:val="clear" w:color="auto" w:fill="auto"/>
            <w:noWrap/>
            <w:vAlign w:val="center"/>
            <w:hideMark/>
          </w:tcPr>
          <w:p w14:paraId="7081D920"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927" w14:textId="77777777" w:rsidTr="003E5E94">
        <w:trPr>
          <w:trHeight w:val="300"/>
        </w:trPr>
        <w:tc>
          <w:tcPr>
            <w:tcW w:w="1170" w:type="dxa"/>
            <w:tcBorders>
              <w:top w:val="nil"/>
              <w:left w:val="nil"/>
              <w:bottom w:val="nil"/>
              <w:right w:val="nil"/>
            </w:tcBorders>
            <w:shd w:val="clear" w:color="auto" w:fill="auto"/>
            <w:noWrap/>
            <w:vAlign w:val="bottom"/>
            <w:hideMark/>
          </w:tcPr>
          <w:p w14:paraId="7081D92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WS-302_9</w:t>
            </w:r>
          </w:p>
        </w:tc>
        <w:tc>
          <w:tcPr>
            <w:tcW w:w="5580" w:type="dxa"/>
            <w:tcBorders>
              <w:top w:val="nil"/>
              <w:left w:val="nil"/>
              <w:bottom w:val="nil"/>
              <w:right w:val="nil"/>
            </w:tcBorders>
            <w:shd w:val="clear" w:color="auto" w:fill="auto"/>
            <w:vAlign w:val="bottom"/>
            <w:hideMark/>
          </w:tcPr>
          <w:p w14:paraId="7081D92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2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92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c>
          <w:tcPr>
            <w:tcW w:w="1579" w:type="dxa"/>
            <w:tcBorders>
              <w:top w:val="nil"/>
              <w:left w:val="nil"/>
              <w:bottom w:val="nil"/>
              <w:right w:val="nil"/>
            </w:tcBorders>
            <w:shd w:val="clear" w:color="auto" w:fill="auto"/>
            <w:noWrap/>
            <w:vAlign w:val="center"/>
            <w:hideMark/>
          </w:tcPr>
          <w:p w14:paraId="7081D926"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92D" w14:textId="77777777" w:rsidTr="003E5E94">
        <w:trPr>
          <w:trHeight w:val="765"/>
        </w:trPr>
        <w:tc>
          <w:tcPr>
            <w:tcW w:w="1170" w:type="dxa"/>
            <w:tcBorders>
              <w:top w:val="nil"/>
              <w:left w:val="nil"/>
              <w:bottom w:val="nil"/>
              <w:right w:val="nil"/>
            </w:tcBorders>
            <w:shd w:val="clear" w:color="auto" w:fill="auto"/>
            <w:noWrap/>
            <w:vAlign w:val="bottom"/>
            <w:hideMark/>
          </w:tcPr>
          <w:p w14:paraId="7081D92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WS-303_1</w:t>
            </w:r>
          </w:p>
        </w:tc>
        <w:tc>
          <w:tcPr>
            <w:tcW w:w="5580" w:type="dxa"/>
            <w:tcBorders>
              <w:top w:val="nil"/>
              <w:left w:val="nil"/>
              <w:bottom w:val="nil"/>
              <w:right w:val="nil"/>
            </w:tcBorders>
            <w:shd w:val="clear" w:color="auto" w:fill="auto"/>
            <w:vAlign w:val="bottom"/>
            <w:hideMark/>
          </w:tcPr>
          <w:p w14:paraId="7081D92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Les mesures suivantes ont-elles été mises en place pour la zone de quarantaine ?</w:t>
            </w:r>
          </w:p>
        </w:tc>
        <w:tc>
          <w:tcPr>
            <w:tcW w:w="2700" w:type="dxa"/>
            <w:tcBorders>
              <w:top w:val="nil"/>
              <w:left w:val="nil"/>
              <w:bottom w:val="nil"/>
              <w:right w:val="nil"/>
            </w:tcBorders>
            <w:shd w:val="clear" w:color="auto" w:fill="auto"/>
            <w:vAlign w:val="center"/>
            <w:hideMark/>
          </w:tcPr>
          <w:p w14:paraId="7081D92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Accès réservé au personnel autorisé (p. ex., verrous sur les portes/armoires)</w:t>
            </w:r>
          </w:p>
        </w:tc>
        <w:tc>
          <w:tcPr>
            <w:tcW w:w="1178" w:type="dxa"/>
            <w:tcBorders>
              <w:top w:val="nil"/>
              <w:left w:val="nil"/>
              <w:bottom w:val="nil"/>
              <w:right w:val="nil"/>
            </w:tcBorders>
            <w:shd w:val="clear" w:color="000000" w:fill="F2DCDB"/>
            <w:noWrap/>
            <w:vAlign w:val="center"/>
            <w:hideMark/>
          </w:tcPr>
          <w:p w14:paraId="7081D92B"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48 %</w:t>
            </w:r>
          </w:p>
        </w:tc>
        <w:tc>
          <w:tcPr>
            <w:tcW w:w="1579" w:type="dxa"/>
            <w:tcBorders>
              <w:top w:val="nil"/>
              <w:left w:val="nil"/>
              <w:bottom w:val="nil"/>
              <w:right w:val="nil"/>
            </w:tcBorders>
            <w:shd w:val="clear" w:color="000000" w:fill="F2DCDB"/>
            <w:noWrap/>
            <w:vAlign w:val="center"/>
            <w:hideMark/>
          </w:tcPr>
          <w:p w14:paraId="7081D92C"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38 %</w:t>
            </w:r>
          </w:p>
        </w:tc>
      </w:tr>
      <w:tr w:rsidR="003E5E94" w:rsidRPr="003E5E94" w14:paraId="7081D933" w14:textId="77777777" w:rsidTr="003E5E94">
        <w:trPr>
          <w:trHeight w:val="510"/>
        </w:trPr>
        <w:tc>
          <w:tcPr>
            <w:tcW w:w="1170" w:type="dxa"/>
            <w:tcBorders>
              <w:top w:val="nil"/>
              <w:left w:val="nil"/>
              <w:bottom w:val="nil"/>
              <w:right w:val="nil"/>
            </w:tcBorders>
            <w:shd w:val="clear" w:color="auto" w:fill="auto"/>
            <w:noWrap/>
            <w:vAlign w:val="bottom"/>
            <w:hideMark/>
          </w:tcPr>
          <w:p w14:paraId="7081D92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WS-303_2</w:t>
            </w:r>
          </w:p>
        </w:tc>
        <w:tc>
          <w:tcPr>
            <w:tcW w:w="5580" w:type="dxa"/>
            <w:tcBorders>
              <w:top w:val="nil"/>
              <w:left w:val="nil"/>
              <w:bottom w:val="nil"/>
              <w:right w:val="nil"/>
            </w:tcBorders>
            <w:shd w:val="clear" w:color="auto" w:fill="auto"/>
            <w:vAlign w:val="bottom"/>
            <w:hideMark/>
          </w:tcPr>
          <w:p w14:paraId="7081D92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30"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Signalétique/étiquetage appropriés indiquant la zone de quarantaine</w:t>
            </w:r>
          </w:p>
        </w:tc>
        <w:tc>
          <w:tcPr>
            <w:tcW w:w="1178" w:type="dxa"/>
            <w:tcBorders>
              <w:top w:val="nil"/>
              <w:left w:val="nil"/>
              <w:bottom w:val="nil"/>
              <w:right w:val="nil"/>
            </w:tcBorders>
            <w:shd w:val="clear" w:color="000000" w:fill="F2DCDB"/>
            <w:noWrap/>
            <w:vAlign w:val="center"/>
            <w:hideMark/>
          </w:tcPr>
          <w:p w14:paraId="7081D931"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41 %</w:t>
            </w:r>
          </w:p>
        </w:tc>
        <w:tc>
          <w:tcPr>
            <w:tcW w:w="1579" w:type="dxa"/>
            <w:tcBorders>
              <w:top w:val="nil"/>
              <w:left w:val="nil"/>
              <w:bottom w:val="nil"/>
              <w:right w:val="nil"/>
            </w:tcBorders>
            <w:shd w:val="clear" w:color="000000" w:fill="F2DCDB"/>
            <w:noWrap/>
            <w:vAlign w:val="center"/>
            <w:hideMark/>
          </w:tcPr>
          <w:p w14:paraId="7081D932"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27 %</w:t>
            </w:r>
          </w:p>
        </w:tc>
      </w:tr>
      <w:tr w:rsidR="003E5E94" w:rsidRPr="003E5E94" w14:paraId="7081D939" w14:textId="77777777" w:rsidTr="003E5E94">
        <w:trPr>
          <w:trHeight w:val="510"/>
        </w:trPr>
        <w:tc>
          <w:tcPr>
            <w:tcW w:w="1170" w:type="dxa"/>
            <w:tcBorders>
              <w:top w:val="nil"/>
              <w:left w:val="nil"/>
              <w:bottom w:val="nil"/>
              <w:right w:val="nil"/>
            </w:tcBorders>
            <w:shd w:val="clear" w:color="auto" w:fill="auto"/>
            <w:noWrap/>
            <w:vAlign w:val="bottom"/>
            <w:hideMark/>
          </w:tcPr>
          <w:p w14:paraId="7081D93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WS-303_3</w:t>
            </w:r>
          </w:p>
        </w:tc>
        <w:tc>
          <w:tcPr>
            <w:tcW w:w="5580" w:type="dxa"/>
            <w:tcBorders>
              <w:top w:val="nil"/>
              <w:left w:val="nil"/>
              <w:bottom w:val="nil"/>
              <w:right w:val="nil"/>
            </w:tcBorders>
            <w:shd w:val="clear" w:color="auto" w:fill="auto"/>
            <w:vAlign w:val="bottom"/>
            <w:hideMark/>
          </w:tcPr>
          <w:p w14:paraId="7081D93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3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Mise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écart des lots de produits mis en quarantaine</w:t>
            </w:r>
          </w:p>
        </w:tc>
        <w:tc>
          <w:tcPr>
            <w:tcW w:w="1178" w:type="dxa"/>
            <w:tcBorders>
              <w:top w:val="nil"/>
              <w:left w:val="nil"/>
              <w:bottom w:val="nil"/>
              <w:right w:val="nil"/>
            </w:tcBorders>
            <w:shd w:val="clear" w:color="auto" w:fill="auto"/>
            <w:noWrap/>
            <w:vAlign w:val="center"/>
            <w:hideMark/>
          </w:tcPr>
          <w:p w14:paraId="7081D93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8 %</w:t>
            </w:r>
          </w:p>
        </w:tc>
        <w:tc>
          <w:tcPr>
            <w:tcW w:w="1579" w:type="dxa"/>
            <w:tcBorders>
              <w:top w:val="nil"/>
              <w:left w:val="nil"/>
              <w:bottom w:val="nil"/>
              <w:right w:val="nil"/>
            </w:tcBorders>
            <w:shd w:val="clear" w:color="auto" w:fill="auto"/>
            <w:noWrap/>
            <w:vAlign w:val="center"/>
            <w:hideMark/>
          </w:tcPr>
          <w:p w14:paraId="7081D93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21 %</w:t>
            </w:r>
          </w:p>
        </w:tc>
      </w:tr>
      <w:tr w:rsidR="003E5E94" w:rsidRPr="003E5E94" w14:paraId="7081D93F" w14:textId="77777777" w:rsidTr="003E5E94">
        <w:trPr>
          <w:trHeight w:val="300"/>
        </w:trPr>
        <w:tc>
          <w:tcPr>
            <w:tcW w:w="1170" w:type="dxa"/>
            <w:tcBorders>
              <w:top w:val="nil"/>
              <w:left w:val="nil"/>
              <w:bottom w:val="nil"/>
              <w:right w:val="nil"/>
            </w:tcBorders>
            <w:shd w:val="clear" w:color="auto" w:fill="auto"/>
            <w:noWrap/>
            <w:vAlign w:val="bottom"/>
            <w:hideMark/>
          </w:tcPr>
          <w:p w14:paraId="7081D93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WS-303_4</w:t>
            </w:r>
          </w:p>
        </w:tc>
        <w:tc>
          <w:tcPr>
            <w:tcW w:w="5580" w:type="dxa"/>
            <w:tcBorders>
              <w:top w:val="nil"/>
              <w:left w:val="nil"/>
              <w:bottom w:val="nil"/>
              <w:right w:val="nil"/>
            </w:tcBorders>
            <w:shd w:val="clear" w:color="auto" w:fill="auto"/>
            <w:vAlign w:val="bottom"/>
            <w:hideMark/>
          </w:tcPr>
          <w:p w14:paraId="7081D93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3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1178" w:type="dxa"/>
            <w:tcBorders>
              <w:top w:val="nil"/>
              <w:left w:val="nil"/>
              <w:bottom w:val="nil"/>
              <w:right w:val="nil"/>
            </w:tcBorders>
            <w:shd w:val="clear" w:color="auto" w:fill="auto"/>
            <w:noWrap/>
            <w:vAlign w:val="center"/>
            <w:hideMark/>
          </w:tcPr>
          <w:p w14:paraId="7081D93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1 %</w:t>
            </w:r>
          </w:p>
        </w:tc>
        <w:tc>
          <w:tcPr>
            <w:tcW w:w="1579" w:type="dxa"/>
            <w:tcBorders>
              <w:top w:val="nil"/>
              <w:left w:val="nil"/>
              <w:bottom w:val="nil"/>
              <w:right w:val="nil"/>
            </w:tcBorders>
            <w:shd w:val="clear" w:color="auto" w:fill="auto"/>
            <w:noWrap/>
            <w:vAlign w:val="center"/>
            <w:hideMark/>
          </w:tcPr>
          <w:p w14:paraId="7081D93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14 %</w:t>
            </w:r>
          </w:p>
        </w:tc>
      </w:tr>
      <w:tr w:rsidR="003E5E94" w:rsidRPr="003E5E94" w14:paraId="7081D945" w14:textId="77777777" w:rsidTr="003E5E94">
        <w:trPr>
          <w:trHeight w:val="300"/>
        </w:trPr>
        <w:tc>
          <w:tcPr>
            <w:tcW w:w="1170" w:type="dxa"/>
            <w:tcBorders>
              <w:top w:val="nil"/>
              <w:left w:val="nil"/>
              <w:bottom w:val="nil"/>
              <w:right w:val="nil"/>
            </w:tcBorders>
            <w:shd w:val="clear" w:color="auto" w:fill="auto"/>
            <w:noWrap/>
            <w:vAlign w:val="bottom"/>
            <w:hideMark/>
          </w:tcPr>
          <w:p w14:paraId="7081D94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WS-304</w:t>
            </w:r>
          </w:p>
        </w:tc>
        <w:tc>
          <w:tcPr>
            <w:tcW w:w="5580" w:type="dxa"/>
            <w:tcBorders>
              <w:top w:val="nil"/>
              <w:left w:val="nil"/>
              <w:bottom w:val="nil"/>
              <w:right w:val="nil"/>
            </w:tcBorders>
            <w:shd w:val="clear" w:color="auto" w:fill="auto"/>
            <w:vAlign w:val="bottom"/>
            <w:hideMark/>
          </w:tcPr>
          <w:p w14:paraId="7081D94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Les zones de réception et de répartition présentent-elles des quais distincts ?</w:t>
            </w:r>
          </w:p>
        </w:tc>
        <w:tc>
          <w:tcPr>
            <w:tcW w:w="2700" w:type="dxa"/>
            <w:tcBorders>
              <w:top w:val="nil"/>
              <w:left w:val="nil"/>
              <w:bottom w:val="nil"/>
              <w:right w:val="nil"/>
            </w:tcBorders>
            <w:shd w:val="clear" w:color="auto" w:fill="auto"/>
            <w:vAlign w:val="center"/>
            <w:hideMark/>
          </w:tcPr>
          <w:p w14:paraId="7081D94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94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94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94B" w14:textId="77777777" w:rsidTr="003E5E94">
        <w:trPr>
          <w:trHeight w:val="780"/>
        </w:trPr>
        <w:tc>
          <w:tcPr>
            <w:tcW w:w="1170" w:type="dxa"/>
            <w:tcBorders>
              <w:top w:val="nil"/>
              <w:left w:val="nil"/>
              <w:bottom w:val="nil"/>
              <w:right w:val="nil"/>
            </w:tcBorders>
            <w:shd w:val="clear" w:color="auto" w:fill="auto"/>
            <w:noWrap/>
            <w:vAlign w:val="bottom"/>
            <w:hideMark/>
          </w:tcPr>
          <w:p w14:paraId="7081D94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WS-401_1</w:t>
            </w:r>
          </w:p>
        </w:tc>
        <w:tc>
          <w:tcPr>
            <w:tcW w:w="5580" w:type="dxa"/>
            <w:tcBorders>
              <w:top w:val="nil"/>
              <w:left w:val="nil"/>
              <w:bottom w:val="nil"/>
              <w:right w:val="nil"/>
            </w:tcBorders>
            <w:shd w:val="clear" w:color="auto" w:fill="auto"/>
            <w:vAlign w:val="bottom"/>
            <w:hideMark/>
          </w:tcPr>
          <w:p w14:paraId="7081D94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Parmi les infrastructures suivantes, lesquelles sont présentes dans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entrepôt/la zone de réserve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94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Éclairage électrique</w:t>
            </w:r>
          </w:p>
        </w:tc>
        <w:tc>
          <w:tcPr>
            <w:tcW w:w="1178" w:type="dxa"/>
            <w:tcBorders>
              <w:top w:val="nil"/>
              <w:left w:val="nil"/>
              <w:bottom w:val="nil"/>
              <w:right w:val="nil"/>
            </w:tcBorders>
            <w:shd w:val="clear" w:color="auto" w:fill="auto"/>
            <w:noWrap/>
            <w:vAlign w:val="center"/>
            <w:hideMark/>
          </w:tcPr>
          <w:p w14:paraId="7081D94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64 %</w:t>
            </w:r>
          </w:p>
        </w:tc>
        <w:tc>
          <w:tcPr>
            <w:tcW w:w="1579" w:type="dxa"/>
            <w:tcBorders>
              <w:top w:val="nil"/>
              <w:left w:val="nil"/>
              <w:bottom w:val="nil"/>
              <w:right w:val="nil"/>
            </w:tcBorders>
            <w:shd w:val="clear" w:color="auto" w:fill="auto"/>
            <w:noWrap/>
            <w:vAlign w:val="center"/>
            <w:hideMark/>
          </w:tcPr>
          <w:p w14:paraId="7081D94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89 %</w:t>
            </w:r>
          </w:p>
        </w:tc>
      </w:tr>
      <w:tr w:rsidR="003E5E94" w:rsidRPr="003E5E94" w14:paraId="7081D951" w14:textId="77777777" w:rsidTr="003E5E94">
        <w:trPr>
          <w:trHeight w:val="300"/>
        </w:trPr>
        <w:tc>
          <w:tcPr>
            <w:tcW w:w="1170" w:type="dxa"/>
            <w:tcBorders>
              <w:top w:val="nil"/>
              <w:left w:val="nil"/>
              <w:bottom w:val="nil"/>
              <w:right w:val="nil"/>
            </w:tcBorders>
            <w:shd w:val="clear" w:color="auto" w:fill="auto"/>
            <w:noWrap/>
            <w:vAlign w:val="bottom"/>
            <w:hideMark/>
          </w:tcPr>
          <w:p w14:paraId="7081D94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WS-401_2</w:t>
            </w:r>
          </w:p>
        </w:tc>
        <w:tc>
          <w:tcPr>
            <w:tcW w:w="5580" w:type="dxa"/>
            <w:tcBorders>
              <w:top w:val="nil"/>
              <w:left w:val="nil"/>
              <w:bottom w:val="nil"/>
              <w:right w:val="nil"/>
            </w:tcBorders>
            <w:shd w:val="clear" w:color="auto" w:fill="auto"/>
            <w:vAlign w:val="bottom"/>
            <w:hideMark/>
          </w:tcPr>
          <w:p w14:paraId="7081D94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4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Téléphone</w:t>
            </w:r>
          </w:p>
        </w:tc>
        <w:tc>
          <w:tcPr>
            <w:tcW w:w="1178" w:type="dxa"/>
            <w:tcBorders>
              <w:top w:val="nil"/>
              <w:left w:val="nil"/>
              <w:bottom w:val="nil"/>
              <w:right w:val="nil"/>
            </w:tcBorders>
            <w:shd w:val="clear" w:color="auto" w:fill="auto"/>
            <w:noWrap/>
            <w:vAlign w:val="center"/>
            <w:hideMark/>
          </w:tcPr>
          <w:p w14:paraId="7081D94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10 %</w:t>
            </w:r>
          </w:p>
        </w:tc>
        <w:tc>
          <w:tcPr>
            <w:tcW w:w="1579" w:type="dxa"/>
            <w:tcBorders>
              <w:top w:val="nil"/>
              <w:left w:val="nil"/>
              <w:bottom w:val="nil"/>
              <w:right w:val="nil"/>
            </w:tcBorders>
            <w:shd w:val="clear" w:color="auto" w:fill="auto"/>
            <w:noWrap/>
            <w:vAlign w:val="center"/>
            <w:hideMark/>
          </w:tcPr>
          <w:p w14:paraId="7081D95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957" w14:textId="77777777" w:rsidTr="003E5E94">
        <w:trPr>
          <w:trHeight w:val="300"/>
        </w:trPr>
        <w:tc>
          <w:tcPr>
            <w:tcW w:w="1170" w:type="dxa"/>
            <w:tcBorders>
              <w:top w:val="nil"/>
              <w:left w:val="nil"/>
              <w:bottom w:val="nil"/>
              <w:right w:val="nil"/>
            </w:tcBorders>
            <w:shd w:val="clear" w:color="auto" w:fill="auto"/>
            <w:noWrap/>
            <w:vAlign w:val="bottom"/>
            <w:hideMark/>
          </w:tcPr>
          <w:p w14:paraId="7081D95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WS-401_3</w:t>
            </w:r>
          </w:p>
        </w:tc>
        <w:tc>
          <w:tcPr>
            <w:tcW w:w="5580" w:type="dxa"/>
            <w:tcBorders>
              <w:top w:val="nil"/>
              <w:left w:val="nil"/>
              <w:bottom w:val="nil"/>
              <w:right w:val="nil"/>
            </w:tcBorders>
            <w:shd w:val="clear" w:color="auto" w:fill="auto"/>
            <w:vAlign w:val="bottom"/>
            <w:hideMark/>
          </w:tcPr>
          <w:p w14:paraId="7081D95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5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95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28 %</w:t>
            </w:r>
          </w:p>
        </w:tc>
        <w:tc>
          <w:tcPr>
            <w:tcW w:w="1579" w:type="dxa"/>
            <w:tcBorders>
              <w:top w:val="nil"/>
              <w:left w:val="nil"/>
              <w:bottom w:val="nil"/>
              <w:right w:val="nil"/>
            </w:tcBorders>
            <w:shd w:val="clear" w:color="auto" w:fill="auto"/>
            <w:noWrap/>
            <w:vAlign w:val="center"/>
            <w:hideMark/>
          </w:tcPr>
          <w:p w14:paraId="7081D95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D95C"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95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WS-401_98</w:t>
            </w:r>
          </w:p>
        </w:tc>
        <w:tc>
          <w:tcPr>
            <w:tcW w:w="2700" w:type="dxa"/>
            <w:tcBorders>
              <w:top w:val="nil"/>
              <w:left w:val="nil"/>
              <w:bottom w:val="nil"/>
              <w:right w:val="nil"/>
            </w:tcBorders>
            <w:shd w:val="clear" w:color="auto" w:fill="auto"/>
            <w:vAlign w:val="center"/>
            <w:hideMark/>
          </w:tcPr>
          <w:p w14:paraId="7081D95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95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95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962" w14:textId="77777777" w:rsidTr="003E5E94">
        <w:trPr>
          <w:trHeight w:val="780"/>
        </w:trPr>
        <w:tc>
          <w:tcPr>
            <w:tcW w:w="1170" w:type="dxa"/>
            <w:tcBorders>
              <w:top w:val="nil"/>
              <w:left w:val="nil"/>
              <w:bottom w:val="nil"/>
              <w:right w:val="nil"/>
            </w:tcBorders>
            <w:shd w:val="clear" w:color="auto" w:fill="auto"/>
            <w:noWrap/>
            <w:vAlign w:val="bottom"/>
            <w:hideMark/>
          </w:tcPr>
          <w:p w14:paraId="7081D95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WS-402_1</w:t>
            </w:r>
          </w:p>
        </w:tc>
        <w:tc>
          <w:tcPr>
            <w:tcW w:w="5580" w:type="dxa"/>
            <w:tcBorders>
              <w:top w:val="nil"/>
              <w:left w:val="nil"/>
              <w:bottom w:val="nil"/>
              <w:right w:val="nil"/>
            </w:tcBorders>
            <w:shd w:val="clear" w:color="auto" w:fill="auto"/>
            <w:vAlign w:val="bottom"/>
            <w:hideMark/>
          </w:tcPr>
          <w:p w14:paraId="7081D95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Comment garantissez-vous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alimentation électrique permanente de cet établissement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95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Générateur</w:t>
            </w:r>
          </w:p>
        </w:tc>
        <w:tc>
          <w:tcPr>
            <w:tcW w:w="1178" w:type="dxa"/>
            <w:tcBorders>
              <w:top w:val="nil"/>
              <w:left w:val="nil"/>
              <w:bottom w:val="nil"/>
              <w:right w:val="nil"/>
            </w:tcBorders>
            <w:shd w:val="clear" w:color="auto" w:fill="auto"/>
            <w:noWrap/>
            <w:vAlign w:val="center"/>
            <w:hideMark/>
          </w:tcPr>
          <w:p w14:paraId="7081D96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12 %</w:t>
            </w:r>
          </w:p>
        </w:tc>
        <w:tc>
          <w:tcPr>
            <w:tcW w:w="1579" w:type="dxa"/>
            <w:tcBorders>
              <w:top w:val="nil"/>
              <w:left w:val="nil"/>
              <w:bottom w:val="nil"/>
              <w:right w:val="nil"/>
            </w:tcBorders>
            <w:shd w:val="clear" w:color="auto" w:fill="auto"/>
            <w:noWrap/>
            <w:vAlign w:val="center"/>
            <w:hideMark/>
          </w:tcPr>
          <w:p w14:paraId="7081D961" w14:textId="77777777" w:rsidR="003E5E94" w:rsidRPr="003E5E94" w:rsidRDefault="00AD16B3"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90 %</w:t>
            </w:r>
          </w:p>
        </w:tc>
      </w:tr>
      <w:tr w:rsidR="003E5E94" w:rsidRPr="003E5E94" w14:paraId="7081D968" w14:textId="77777777" w:rsidTr="003E5E94">
        <w:trPr>
          <w:trHeight w:val="300"/>
        </w:trPr>
        <w:tc>
          <w:tcPr>
            <w:tcW w:w="1170" w:type="dxa"/>
            <w:tcBorders>
              <w:top w:val="nil"/>
              <w:left w:val="nil"/>
              <w:bottom w:val="nil"/>
              <w:right w:val="nil"/>
            </w:tcBorders>
            <w:shd w:val="clear" w:color="auto" w:fill="auto"/>
            <w:noWrap/>
            <w:vAlign w:val="bottom"/>
            <w:hideMark/>
          </w:tcPr>
          <w:p w14:paraId="7081D96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WS-402_2</w:t>
            </w:r>
          </w:p>
        </w:tc>
        <w:tc>
          <w:tcPr>
            <w:tcW w:w="5580" w:type="dxa"/>
            <w:tcBorders>
              <w:top w:val="nil"/>
              <w:left w:val="nil"/>
              <w:bottom w:val="nil"/>
              <w:right w:val="nil"/>
            </w:tcBorders>
            <w:shd w:val="clear" w:color="auto" w:fill="auto"/>
            <w:vAlign w:val="bottom"/>
            <w:hideMark/>
          </w:tcPr>
          <w:p w14:paraId="7081D96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6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Onduleurs</w:t>
            </w:r>
          </w:p>
        </w:tc>
        <w:tc>
          <w:tcPr>
            <w:tcW w:w="1178" w:type="dxa"/>
            <w:tcBorders>
              <w:top w:val="nil"/>
              <w:left w:val="nil"/>
              <w:bottom w:val="nil"/>
              <w:right w:val="nil"/>
            </w:tcBorders>
            <w:shd w:val="clear" w:color="auto" w:fill="auto"/>
            <w:noWrap/>
            <w:vAlign w:val="center"/>
            <w:hideMark/>
          </w:tcPr>
          <w:p w14:paraId="7081D96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c>
          <w:tcPr>
            <w:tcW w:w="1579" w:type="dxa"/>
            <w:tcBorders>
              <w:top w:val="nil"/>
              <w:left w:val="nil"/>
              <w:bottom w:val="nil"/>
              <w:right w:val="nil"/>
            </w:tcBorders>
            <w:shd w:val="clear" w:color="auto" w:fill="auto"/>
            <w:noWrap/>
            <w:vAlign w:val="center"/>
            <w:hideMark/>
          </w:tcPr>
          <w:p w14:paraId="7081D96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33 %</w:t>
            </w:r>
          </w:p>
        </w:tc>
      </w:tr>
      <w:tr w:rsidR="003E5E94" w:rsidRPr="003E5E94" w14:paraId="7081D96E" w14:textId="77777777" w:rsidTr="003E5E94">
        <w:trPr>
          <w:trHeight w:val="300"/>
        </w:trPr>
        <w:tc>
          <w:tcPr>
            <w:tcW w:w="1170" w:type="dxa"/>
            <w:tcBorders>
              <w:top w:val="nil"/>
              <w:left w:val="nil"/>
              <w:bottom w:val="nil"/>
              <w:right w:val="nil"/>
            </w:tcBorders>
            <w:shd w:val="clear" w:color="auto" w:fill="auto"/>
            <w:noWrap/>
            <w:vAlign w:val="bottom"/>
            <w:hideMark/>
          </w:tcPr>
          <w:p w14:paraId="7081D96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WS-402_3</w:t>
            </w:r>
          </w:p>
        </w:tc>
        <w:tc>
          <w:tcPr>
            <w:tcW w:w="5580" w:type="dxa"/>
            <w:tcBorders>
              <w:top w:val="nil"/>
              <w:left w:val="nil"/>
              <w:bottom w:val="nil"/>
              <w:right w:val="nil"/>
            </w:tcBorders>
            <w:shd w:val="clear" w:color="auto" w:fill="auto"/>
            <w:vAlign w:val="bottom"/>
            <w:hideMark/>
          </w:tcPr>
          <w:p w14:paraId="7081D96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6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Énergie solaire</w:t>
            </w:r>
          </w:p>
        </w:tc>
        <w:tc>
          <w:tcPr>
            <w:tcW w:w="1178" w:type="dxa"/>
            <w:tcBorders>
              <w:top w:val="nil"/>
              <w:left w:val="nil"/>
              <w:bottom w:val="nil"/>
              <w:right w:val="nil"/>
            </w:tcBorders>
            <w:shd w:val="clear" w:color="auto" w:fill="auto"/>
            <w:noWrap/>
            <w:vAlign w:val="center"/>
            <w:hideMark/>
          </w:tcPr>
          <w:p w14:paraId="7081D96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46 %</w:t>
            </w:r>
          </w:p>
        </w:tc>
        <w:tc>
          <w:tcPr>
            <w:tcW w:w="1579" w:type="dxa"/>
            <w:tcBorders>
              <w:top w:val="nil"/>
              <w:left w:val="nil"/>
              <w:bottom w:val="nil"/>
              <w:right w:val="nil"/>
            </w:tcBorders>
            <w:shd w:val="clear" w:color="auto" w:fill="auto"/>
            <w:noWrap/>
            <w:vAlign w:val="center"/>
            <w:hideMark/>
          </w:tcPr>
          <w:p w14:paraId="7081D96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55 %</w:t>
            </w:r>
          </w:p>
        </w:tc>
      </w:tr>
      <w:tr w:rsidR="003E5E94" w:rsidRPr="003E5E94" w14:paraId="7081D974" w14:textId="77777777" w:rsidTr="003E5E94">
        <w:trPr>
          <w:trHeight w:val="300"/>
        </w:trPr>
        <w:tc>
          <w:tcPr>
            <w:tcW w:w="1170" w:type="dxa"/>
            <w:tcBorders>
              <w:top w:val="nil"/>
              <w:left w:val="nil"/>
              <w:bottom w:val="nil"/>
              <w:right w:val="nil"/>
            </w:tcBorders>
            <w:shd w:val="clear" w:color="auto" w:fill="auto"/>
            <w:noWrap/>
            <w:vAlign w:val="bottom"/>
            <w:hideMark/>
          </w:tcPr>
          <w:p w14:paraId="7081D96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WS-402_4</w:t>
            </w:r>
          </w:p>
        </w:tc>
        <w:tc>
          <w:tcPr>
            <w:tcW w:w="5580" w:type="dxa"/>
            <w:tcBorders>
              <w:top w:val="nil"/>
              <w:left w:val="nil"/>
              <w:bottom w:val="nil"/>
              <w:right w:val="nil"/>
            </w:tcBorders>
            <w:shd w:val="clear" w:color="auto" w:fill="auto"/>
            <w:vAlign w:val="bottom"/>
            <w:hideMark/>
          </w:tcPr>
          <w:p w14:paraId="7081D97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7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Autres. Veuillez préciser votre réponse : </w:t>
            </w:r>
          </w:p>
        </w:tc>
        <w:tc>
          <w:tcPr>
            <w:tcW w:w="1178" w:type="dxa"/>
            <w:tcBorders>
              <w:top w:val="nil"/>
              <w:left w:val="nil"/>
              <w:bottom w:val="nil"/>
              <w:right w:val="nil"/>
            </w:tcBorders>
            <w:shd w:val="clear" w:color="auto" w:fill="auto"/>
            <w:noWrap/>
            <w:vAlign w:val="center"/>
            <w:hideMark/>
          </w:tcPr>
          <w:p w14:paraId="7081D97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4 %</w:t>
            </w:r>
          </w:p>
        </w:tc>
        <w:tc>
          <w:tcPr>
            <w:tcW w:w="1579" w:type="dxa"/>
            <w:tcBorders>
              <w:top w:val="nil"/>
              <w:left w:val="nil"/>
              <w:bottom w:val="nil"/>
              <w:right w:val="nil"/>
            </w:tcBorders>
            <w:shd w:val="clear" w:color="auto" w:fill="auto"/>
            <w:noWrap/>
            <w:vAlign w:val="center"/>
            <w:hideMark/>
          </w:tcPr>
          <w:p w14:paraId="7081D97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r>
      <w:tr w:rsidR="003E5E94" w:rsidRPr="003E5E94" w14:paraId="7081D97A" w14:textId="77777777" w:rsidTr="003E5E94">
        <w:trPr>
          <w:trHeight w:val="300"/>
        </w:trPr>
        <w:tc>
          <w:tcPr>
            <w:tcW w:w="1170" w:type="dxa"/>
            <w:tcBorders>
              <w:top w:val="nil"/>
              <w:left w:val="nil"/>
              <w:bottom w:val="nil"/>
              <w:right w:val="nil"/>
            </w:tcBorders>
            <w:shd w:val="clear" w:color="auto" w:fill="auto"/>
            <w:noWrap/>
            <w:vAlign w:val="bottom"/>
            <w:hideMark/>
          </w:tcPr>
          <w:p w14:paraId="7081D97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WS-402_5</w:t>
            </w:r>
          </w:p>
        </w:tc>
        <w:tc>
          <w:tcPr>
            <w:tcW w:w="5580" w:type="dxa"/>
            <w:tcBorders>
              <w:top w:val="nil"/>
              <w:left w:val="nil"/>
              <w:bottom w:val="nil"/>
              <w:right w:val="nil"/>
            </w:tcBorders>
            <w:shd w:val="clear" w:color="auto" w:fill="auto"/>
            <w:vAlign w:val="bottom"/>
            <w:hideMark/>
          </w:tcPr>
          <w:p w14:paraId="7081D97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7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 système de secours disponible</w:t>
            </w:r>
          </w:p>
        </w:tc>
        <w:tc>
          <w:tcPr>
            <w:tcW w:w="1178" w:type="dxa"/>
            <w:tcBorders>
              <w:top w:val="nil"/>
              <w:left w:val="nil"/>
              <w:bottom w:val="nil"/>
              <w:right w:val="nil"/>
            </w:tcBorders>
            <w:shd w:val="clear" w:color="auto" w:fill="auto"/>
            <w:noWrap/>
            <w:vAlign w:val="center"/>
            <w:hideMark/>
          </w:tcPr>
          <w:p w14:paraId="7081D97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14 %</w:t>
            </w:r>
          </w:p>
        </w:tc>
        <w:tc>
          <w:tcPr>
            <w:tcW w:w="1579" w:type="dxa"/>
            <w:tcBorders>
              <w:top w:val="nil"/>
              <w:left w:val="nil"/>
              <w:bottom w:val="nil"/>
              <w:right w:val="nil"/>
            </w:tcBorders>
            <w:shd w:val="clear" w:color="auto" w:fill="auto"/>
            <w:noWrap/>
            <w:vAlign w:val="center"/>
            <w:hideMark/>
          </w:tcPr>
          <w:p w14:paraId="7081D97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r>
      <w:tr w:rsidR="003E5E94" w:rsidRPr="003E5E94" w14:paraId="7081D97F"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97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WS-402_98</w:t>
            </w:r>
          </w:p>
        </w:tc>
        <w:tc>
          <w:tcPr>
            <w:tcW w:w="2700" w:type="dxa"/>
            <w:tcBorders>
              <w:top w:val="nil"/>
              <w:left w:val="nil"/>
              <w:bottom w:val="nil"/>
              <w:right w:val="nil"/>
            </w:tcBorders>
            <w:shd w:val="clear" w:color="auto" w:fill="auto"/>
            <w:vAlign w:val="center"/>
            <w:hideMark/>
          </w:tcPr>
          <w:p w14:paraId="7081D97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97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97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985" w14:textId="77777777" w:rsidTr="003E5E94">
        <w:trPr>
          <w:trHeight w:val="780"/>
        </w:trPr>
        <w:tc>
          <w:tcPr>
            <w:tcW w:w="1170" w:type="dxa"/>
            <w:tcBorders>
              <w:top w:val="nil"/>
              <w:left w:val="nil"/>
              <w:bottom w:val="nil"/>
              <w:right w:val="nil"/>
            </w:tcBorders>
            <w:shd w:val="clear" w:color="auto" w:fill="auto"/>
            <w:noWrap/>
            <w:vAlign w:val="bottom"/>
            <w:hideMark/>
          </w:tcPr>
          <w:p w14:paraId="7081D98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WS-501_1</w:t>
            </w:r>
          </w:p>
        </w:tc>
        <w:tc>
          <w:tcPr>
            <w:tcW w:w="5580" w:type="dxa"/>
            <w:tcBorders>
              <w:top w:val="nil"/>
              <w:left w:val="nil"/>
              <w:bottom w:val="nil"/>
              <w:right w:val="nil"/>
            </w:tcBorders>
            <w:shd w:val="clear" w:color="auto" w:fill="auto"/>
            <w:vAlign w:val="bottom"/>
            <w:hideMark/>
          </w:tcPr>
          <w:p w14:paraId="7081D98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équipement de manutention suivant est-il disponible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98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Étagères</w:t>
            </w:r>
          </w:p>
        </w:tc>
        <w:tc>
          <w:tcPr>
            <w:tcW w:w="1178" w:type="dxa"/>
            <w:tcBorders>
              <w:top w:val="nil"/>
              <w:left w:val="nil"/>
              <w:bottom w:val="nil"/>
              <w:right w:val="nil"/>
            </w:tcBorders>
            <w:shd w:val="clear" w:color="auto" w:fill="auto"/>
            <w:noWrap/>
            <w:vAlign w:val="center"/>
            <w:hideMark/>
          </w:tcPr>
          <w:p w14:paraId="7081D98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98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89 %</w:t>
            </w:r>
          </w:p>
        </w:tc>
      </w:tr>
      <w:tr w:rsidR="003E5E94" w:rsidRPr="003E5E94" w14:paraId="7081D98B" w14:textId="77777777" w:rsidTr="003E5E94">
        <w:trPr>
          <w:trHeight w:val="300"/>
        </w:trPr>
        <w:tc>
          <w:tcPr>
            <w:tcW w:w="1170" w:type="dxa"/>
            <w:tcBorders>
              <w:top w:val="nil"/>
              <w:left w:val="nil"/>
              <w:bottom w:val="nil"/>
              <w:right w:val="nil"/>
            </w:tcBorders>
            <w:shd w:val="clear" w:color="auto" w:fill="auto"/>
            <w:noWrap/>
            <w:vAlign w:val="bottom"/>
            <w:hideMark/>
          </w:tcPr>
          <w:p w14:paraId="7081D98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WS-501_2</w:t>
            </w:r>
          </w:p>
        </w:tc>
        <w:tc>
          <w:tcPr>
            <w:tcW w:w="5580" w:type="dxa"/>
            <w:tcBorders>
              <w:top w:val="nil"/>
              <w:left w:val="nil"/>
              <w:bottom w:val="nil"/>
              <w:right w:val="nil"/>
            </w:tcBorders>
            <w:shd w:val="clear" w:color="auto" w:fill="auto"/>
            <w:vAlign w:val="bottom"/>
            <w:hideMark/>
          </w:tcPr>
          <w:p w14:paraId="7081D98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8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Armoires</w:t>
            </w:r>
          </w:p>
        </w:tc>
        <w:tc>
          <w:tcPr>
            <w:tcW w:w="1178" w:type="dxa"/>
            <w:tcBorders>
              <w:top w:val="nil"/>
              <w:left w:val="nil"/>
              <w:bottom w:val="nil"/>
              <w:right w:val="nil"/>
            </w:tcBorders>
            <w:shd w:val="clear" w:color="auto" w:fill="auto"/>
            <w:noWrap/>
            <w:vAlign w:val="center"/>
            <w:hideMark/>
          </w:tcPr>
          <w:p w14:paraId="7081D98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98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75 %</w:t>
            </w:r>
          </w:p>
        </w:tc>
      </w:tr>
      <w:tr w:rsidR="003E5E94" w:rsidRPr="003E5E94" w14:paraId="7081D991" w14:textId="77777777" w:rsidTr="003E5E94">
        <w:trPr>
          <w:trHeight w:val="300"/>
        </w:trPr>
        <w:tc>
          <w:tcPr>
            <w:tcW w:w="1170" w:type="dxa"/>
            <w:tcBorders>
              <w:top w:val="nil"/>
              <w:left w:val="nil"/>
              <w:bottom w:val="nil"/>
              <w:right w:val="nil"/>
            </w:tcBorders>
            <w:shd w:val="clear" w:color="auto" w:fill="auto"/>
            <w:noWrap/>
            <w:vAlign w:val="bottom"/>
            <w:hideMark/>
          </w:tcPr>
          <w:p w14:paraId="7081D98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WS-501_3</w:t>
            </w:r>
          </w:p>
        </w:tc>
        <w:tc>
          <w:tcPr>
            <w:tcW w:w="5580" w:type="dxa"/>
            <w:tcBorders>
              <w:top w:val="nil"/>
              <w:left w:val="nil"/>
              <w:bottom w:val="nil"/>
              <w:right w:val="nil"/>
            </w:tcBorders>
            <w:shd w:val="clear" w:color="auto" w:fill="auto"/>
            <w:vAlign w:val="bottom"/>
            <w:hideMark/>
          </w:tcPr>
          <w:p w14:paraId="7081D98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8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Palettes</w:t>
            </w:r>
          </w:p>
        </w:tc>
        <w:tc>
          <w:tcPr>
            <w:tcW w:w="1178" w:type="dxa"/>
            <w:tcBorders>
              <w:top w:val="nil"/>
              <w:left w:val="nil"/>
              <w:bottom w:val="nil"/>
              <w:right w:val="nil"/>
            </w:tcBorders>
            <w:shd w:val="clear" w:color="auto" w:fill="auto"/>
            <w:noWrap/>
            <w:vAlign w:val="center"/>
            <w:hideMark/>
          </w:tcPr>
          <w:p w14:paraId="7081D98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99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997" w14:textId="77777777" w:rsidTr="003E5E94">
        <w:trPr>
          <w:trHeight w:val="300"/>
        </w:trPr>
        <w:tc>
          <w:tcPr>
            <w:tcW w:w="1170" w:type="dxa"/>
            <w:tcBorders>
              <w:top w:val="nil"/>
              <w:left w:val="nil"/>
              <w:bottom w:val="nil"/>
              <w:right w:val="nil"/>
            </w:tcBorders>
            <w:shd w:val="clear" w:color="auto" w:fill="auto"/>
            <w:noWrap/>
            <w:vAlign w:val="bottom"/>
            <w:hideMark/>
          </w:tcPr>
          <w:p w14:paraId="7081D99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WS-501_4</w:t>
            </w:r>
          </w:p>
        </w:tc>
        <w:tc>
          <w:tcPr>
            <w:tcW w:w="5580" w:type="dxa"/>
            <w:tcBorders>
              <w:top w:val="nil"/>
              <w:left w:val="nil"/>
              <w:bottom w:val="nil"/>
              <w:right w:val="nil"/>
            </w:tcBorders>
            <w:shd w:val="clear" w:color="auto" w:fill="auto"/>
            <w:vAlign w:val="bottom"/>
            <w:hideMark/>
          </w:tcPr>
          <w:p w14:paraId="7081D99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9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Chariot manuel</w:t>
            </w:r>
          </w:p>
        </w:tc>
        <w:tc>
          <w:tcPr>
            <w:tcW w:w="1178" w:type="dxa"/>
            <w:tcBorders>
              <w:top w:val="nil"/>
              <w:left w:val="nil"/>
              <w:bottom w:val="nil"/>
              <w:right w:val="nil"/>
            </w:tcBorders>
            <w:shd w:val="clear" w:color="auto" w:fill="auto"/>
            <w:noWrap/>
            <w:vAlign w:val="center"/>
            <w:hideMark/>
          </w:tcPr>
          <w:p w14:paraId="7081D99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99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14 %</w:t>
            </w:r>
          </w:p>
        </w:tc>
      </w:tr>
      <w:tr w:rsidR="003E5E94" w:rsidRPr="003E5E94" w14:paraId="7081D99D" w14:textId="77777777" w:rsidTr="003E5E94">
        <w:trPr>
          <w:trHeight w:val="300"/>
        </w:trPr>
        <w:tc>
          <w:tcPr>
            <w:tcW w:w="1170" w:type="dxa"/>
            <w:tcBorders>
              <w:top w:val="nil"/>
              <w:left w:val="nil"/>
              <w:bottom w:val="nil"/>
              <w:right w:val="nil"/>
            </w:tcBorders>
            <w:shd w:val="clear" w:color="auto" w:fill="auto"/>
            <w:noWrap/>
            <w:vAlign w:val="bottom"/>
            <w:hideMark/>
          </w:tcPr>
          <w:p w14:paraId="7081D99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WS-501_5</w:t>
            </w:r>
          </w:p>
        </w:tc>
        <w:tc>
          <w:tcPr>
            <w:tcW w:w="5580" w:type="dxa"/>
            <w:tcBorders>
              <w:top w:val="nil"/>
              <w:left w:val="nil"/>
              <w:bottom w:val="nil"/>
              <w:right w:val="nil"/>
            </w:tcBorders>
            <w:shd w:val="clear" w:color="auto" w:fill="auto"/>
            <w:vAlign w:val="bottom"/>
            <w:hideMark/>
          </w:tcPr>
          <w:p w14:paraId="7081D99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9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Diables</w:t>
            </w:r>
          </w:p>
        </w:tc>
        <w:tc>
          <w:tcPr>
            <w:tcW w:w="1178" w:type="dxa"/>
            <w:tcBorders>
              <w:top w:val="nil"/>
              <w:left w:val="nil"/>
              <w:bottom w:val="nil"/>
              <w:right w:val="nil"/>
            </w:tcBorders>
            <w:shd w:val="clear" w:color="auto" w:fill="auto"/>
            <w:noWrap/>
            <w:vAlign w:val="center"/>
            <w:hideMark/>
          </w:tcPr>
          <w:p w14:paraId="7081D99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99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46 %</w:t>
            </w:r>
          </w:p>
        </w:tc>
      </w:tr>
      <w:tr w:rsidR="003E5E94" w:rsidRPr="003E5E94" w14:paraId="7081D9A3" w14:textId="77777777" w:rsidTr="003E5E94">
        <w:trPr>
          <w:trHeight w:val="300"/>
        </w:trPr>
        <w:tc>
          <w:tcPr>
            <w:tcW w:w="1170" w:type="dxa"/>
            <w:tcBorders>
              <w:top w:val="nil"/>
              <w:left w:val="nil"/>
              <w:bottom w:val="nil"/>
              <w:right w:val="nil"/>
            </w:tcBorders>
            <w:shd w:val="clear" w:color="auto" w:fill="auto"/>
            <w:noWrap/>
            <w:vAlign w:val="bottom"/>
            <w:hideMark/>
          </w:tcPr>
          <w:p w14:paraId="7081D99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WS-501_6</w:t>
            </w:r>
          </w:p>
        </w:tc>
        <w:tc>
          <w:tcPr>
            <w:tcW w:w="5580" w:type="dxa"/>
            <w:tcBorders>
              <w:top w:val="nil"/>
              <w:left w:val="nil"/>
              <w:bottom w:val="nil"/>
              <w:right w:val="nil"/>
            </w:tcBorders>
            <w:shd w:val="clear" w:color="auto" w:fill="auto"/>
            <w:vAlign w:val="bottom"/>
            <w:hideMark/>
          </w:tcPr>
          <w:p w14:paraId="7081D99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A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Transpalette (manuel ou non)</w:t>
            </w:r>
          </w:p>
        </w:tc>
        <w:tc>
          <w:tcPr>
            <w:tcW w:w="1178" w:type="dxa"/>
            <w:tcBorders>
              <w:top w:val="nil"/>
              <w:left w:val="nil"/>
              <w:bottom w:val="nil"/>
              <w:right w:val="nil"/>
            </w:tcBorders>
            <w:shd w:val="clear" w:color="auto" w:fill="auto"/>
            <w:noWrap/>
            <w:vAlign w:val="center"/>
            <w:hideMark/>
          </w:tcPr>
          <w:p w14:paraId="7081D9A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9A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9A9" w14:textId="77777777" w:rsidTr="003E5E94">
        <w:trPr>
          <w:trHeight w:val="300"/>
        </w:trPr>
        <w:tc>
          <w:tcPr>
            <w:tcW w:w="1170" w:type="dxa"/>
            <w:tcBorders>
              <w:top w:val="nil"/>
              <w:left w:val="nil"/>
              <w:bottom w:val="nil"/>
              <w:right w:val="nil"/>
            </w:tcBorders>
            <w:shd w:val="clear" w:color="auto" w:fill="auto"/>
            <w:noWrap/>
            <w:vAlign w:val="bottom"/>
            <w:hideMark/>
          </w:tcPr>
          <w:p w14:paraId="7081D9A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WS-501_7</w:t>
            </w:r>
          </w:p>
        </w:tc>
        <w:tc>
          <w:tcPr>
            <w:tcW w:w="5580" w:type="dxa"/>
            <w:tcBorders>
              <w:top w:val="nil"/>
              <w:left w:val="nil"/>
              <w:bottom w:val="nil"/>
              <w:right w:val="nil"/>
            </w:tcBorders>
            <w:shd w:val="clear" w:color="auto" w:fill="auto"/>
            <w:vAlign w:val="bottom"/>
            <w:hideMark/>
          </w:tcPr>
          <w:p w14:paraId="7081D9A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A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Rayonnages à palettes</w:t>
            </w:r>
          </w:p>
        </w:tc>
        <w:tc>
          <w:tcPr>
            <w:tcW w:w="1178" w:type="dxa"/>
            <w:tcBorders>
              <w:top w:val="nil"/>
              <w:left w:val="nil"/>
              <w:bottom w:val="nil"/>
              <w:right w:val="nil"/>
            </w:tcBorders>
            <w:shd w:val="clear" w:color="auto" w:fill="auto"/>
            <w:noWrap/>
            <w:vAlign w:val="center"/>
            <w:hideMark/>
          </w:tcPr>
          <w:p w14:paraId="7081D9A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9A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9AF" w14:textId="77777777" w:rsidTr="003E5E94">
        <w:trPr>
          <w:trHeight w:val="300"/>
        </w:trPr>
        <w:tc>
          <w:tcPr>
            <w:tcW w:w="1170" w:type="dxa"/>
            <w:tcBorders>
              <w:top w:val="nil"/>
              <w:left w:val="nil"/>
              <w:bottom w:val="nil"/>
              <w:right w:val="nil"/>
            </w:tcBorders>
            <w:shd w:val="clear" w:color="auto" w:fill="auto"/>
            <w:noWrap/>
            <w:vAlign w:val="bottom"/>
            <w:hideMark/>
          </w:tcPr>
          <w:p w14:paraId="7081D9A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WS-501_8</w:t>
            </w:r>
          </w:p>
        </w:tc>
        <w:tc>
          <w:tcPr>
            <w:tcW w:w="5580" w:type="dxa"/>
            <w:tcBorders>
              <w:top w:val="nil"/>
              <w:left w:val="nil"/>
              <w:bottom w:val="nil"/>
              <w:right w:val="nil"/>
            </w:tcBorders>
            <w:shd w:val="clear" w:color="auto" w:fill="auto"/>
            <w:vAlign w:val="bottom"/>
            <w:hideMark/>
          </w:tcPr>
          <w:p w14:paraId="7081D9A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A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Chariots élévateurs</w:t>
            </w:r>
          </w:p>
        </w:tc>
        <w:tc>
          <w:tcPr>
            <w:tcW w:w="1178" w:type="dxa"/>
            <w:tcBorders>
              <w:top w:val="nil"/>
              <w:left w:val="nil"/>
              <w:bottom w:val="nil"/>
              <w:right w:val="nil"/>
            </w:tcBorders>
            <w:shd w:val="clear" w:color="auto" w:fill="auto"/>
            <w:noWrap/>
            <w:vAlign w:val="center"/>
            <w:hideMark/>
          </w:tcPr>
          <w:p w14:paraId="7081D9A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9A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9B5" w14:textId="77777777" w:rsidTr="003E5E94">
        <w:trPr>
          <w:trHeight w:val="300"/>
        </w:trPr>
        <w:tc>
          <w:tcPr>
            <w:tcW w:w="1170" w:type="dxa"/>
            <w:tcBorders>
              <w:top w:val="nil"/>
              <w:left w:val="nil"/>
              <w:bottom w:val="nil"/>
              <w:right w:val="nil"/>
            </w:tcBorders>
            <w:shd w:val="clear" w:color="auto" w:fill="auto"/>
            <w:noWrap/>
            <w:vAlign w:val="bottom"/>
            <w:hideMark/>
          </w:tcPr>
          <w:p w14:paraId="7081D9B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WS-501_9</w:t>
            </w:r>
          </w:p>
        </w:tc>
        <w:tc>
          <w:tcPr>
            <w:tcW w:w="5580" w:type="dxa"/>
            <w:tcBorders>
              <w:top w:val="nil"/>
              <w:left w:val="nil"/>
              <w:bottom w:val="nil"/>
              <w:right w:val="nil"/>
            </w:tcBorders>
            <w:shd w:val="clear" w:color="auto" w:fill="auto"/>
            <w:vAlign w:val="bottom"/>
            <w:hideMark/>
          </w:tcPr>
          <w:p w14:paraId="7081D9B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B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Systèmes automatiques (robots)</w:t>
            </w:r>
          </w:p>
        </w:tc>
        <w:tc>
          <w:tcPr>
            <w:tcW w:w="1178" w:type="dxa"/>
            <w:tcBorders>
              <w:top w:val="nil"/>
              <w:left w:val="nil"/>
              <w:bottom w:val="nil"/>
              <w:right w:val="nil"/>
            </w:tcBorders>
            <w:shd w:val="clear" w:color="auto" w:fill="auto"/>
            <w:noWrap/>
            <w:vAlign w:val="center"/>
            <w:hideMark/>
          </w:tcPr>
          <w:p w14:paraId="7081D9B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9B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9BA"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9B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WS-501_10</w:t>
            </w:r>
          </w:p>
        </w:tc>
        <w:tc>
          <w:tcPr>
            <w:tcW w:w="2700" w:type="dxa"/>
            <w:tcBorders>
              <w:top w:val="nil"/>
              <w:left w:val="nil"/>
              <w:bottom w:val="nil"/>
              <w:right w:val="nil"/>
            </w:tcBorders>
            <w:shd w:val="clear" w:color="auto" w:fill="auto"/>
            <w:vAlign w:val="center"/>
            <w:hideMark/>
          </w:tcPr>
          <w:p w14:paraId="7081D9B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9B8"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9B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9C0" w14:textId="77777777" w:rsidTr="003E5E94">
        <w:trPr>
          <w:trHeight w:val="780"/>
        </w:trPr>
        <w:tc>
          <w:tcPr>
            <w:tcW w:w="1170" w:type="dxa"/>
            <w:tcBorders>
              <w:top w:val="nil"/>
              <w:left w:val="nil"/>
              <w:bottom w:val="nil"/>
              <w:right w:val="nil"/>
            </w:tcBorders>
            <w:shd w:val="clear" w:color="auto" w:fill="auto"/>
            <w:noWrap/>
            <w:vAlign w:val="bottom"/>
            <w:hideMark/>
          </w:tcPr>
          <w:p w14:paraId="7081D9B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WS-503_1</w:t>
            </w:r>
          </w:p>
        </w:tc>
        <w:tc>
          <w:tcPr>
            <w:tcW w:w="5580" w:type="dxa"/>
            <w:tcBorders>
              <w:top w:val="nil"/>
              <w:left w:val="nil"/>
              <w:bottom w:val="nil"/>
              <w:right w:val="nil"/>
            </w:tcBorders>
            <w:shd w:val="clear" w:color="auto" w:fill="auto"/>
            <w:vAlign w:val="bottom"/>
            <w:hideMark/>
          </w:tcPr>
          <w:p w14:paraId="7081D9B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équipement de manutention suivant est-il disponible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9B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Étagères</w:t>
            </w:r>
          </w:p>
        </w:tc>
        <w:tc>
          <w:tcPr>
            <w:tcW w:w="1178" w:type="dxa"/>
            <w:tcBorders>
              <w:top w:val="nil"/>
              <w:left w:val="nil"/>
              <w:bottom w:val="nil"/>
              <w:right w:val="nil"/>
            </w:tcBorders>
            <w:shd w:val="clear" w:color="000000" w:fill="F2DCDB"/>
            <w:noWrap/>
            <w:vAlign w:val="center"/>
            <w:hideMark/>
          </w:tcPr>
          <w:p w14:paraId="7081D9BE"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96 %</w:t>
            </w:r>
          </w:p>
        </w:tc>
        <w:tc>
          <w:tcPr>
            <w:tcW w:w="1579" w:type="dxa"/>
            <w:tcBorders>
              <w:top w:val="nil"/>
              <w:left w:val="nil"/>
              <w:bottom w:val="nil"/>
              <w:right w:val="nil"/>
            </w:tcBorders>
            <w:shd w:val="clear" w:color="auto" w:fill="auto"/>
            <w:noWrap/>
            <w:vAlign w:val="center"/>
            <w:hideMark/>
          </w:tcPr>
          <w:p w14:paraId="7081D9BF"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9C6" w14:textId="77777777" w:rsidTr="003E5E94">
        <w:trPr>
          <w:trHeight w:val="300"/>
        </w:trPr>
        <w:tc>
          <w:tcPr>
            <w:tcW w:w="1170" w:type="dxa"/>
            <w:tcBorders>
              <w:top w:val="nil"/>
              <w:left w:val="nil"/>
              <w:bottom w:val="nil"/>
              <w:right w:val="nil"/>
            </w:tcBorders>
            <w:shd w:val="clear" w:color="auto" w:fill="auto"/>
            <w:noWrap/>
            <w:vAlign w:val="bottom"/>
            <w:hideMark/>
          </w:tcPr>
          <w:p w14:paraId="7081D9C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WS-503_2</w:t>
            </w:r>
          </w:p>
        </w:tc>
        <w:tc>
          <w:tcPr>
            <w:tcW w:w="5580" w:type="dxa"/>
            <w:tcBorders>
              <w:top w:val="nil"/>
              <w:left w:val="nil"/>
              <w:bottom w:val="nil"/>
              <w:right w:val="nil"/>
            </w:tcBorders>
            <w:shd w:val="clear" w:color="auto" w:fill="auto"/>
            <w:vAlign w:val="bottom"/>
            <w:hideMark/>
          </w:tcPr>
          <w:p w14:paraId="7081D9C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C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Armoires</w:t>
            </w:r>
          </w:p>
        </w:tc>
        <w:tc>
          <w:tcPr>
            <w:tcW w:w="1178" w:type="dxa"/>
            <w:tcBorders>
              <w:top w:val="nil"/>
              <w:left w:val="nil"/>
              <w:bottom w:val="nil"/>
              <w:right w:val="nil"/>
            </w:tcBorders>
            <w:shd w:val="clear" w:color="000000" w:fill="F2DCDB"/>
            <w:noWrap/>
            <w:vAlign w:val="center"/>
            <w:hideMark/>
          </w:tcPr>
          <w:p w14:paraId="7081D9C4"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37 %</w:t>
            </w:r>
          </w:p>
        </w:tc>
        <w:tc>
          <w:tcPr>
            <w:tcW w:w="1579" w:type="dxa"/>
            <w:tcBorders>
              <w:top w:val="nil"/>
              <w:left w:val="nil"/>
              <w:bottom w:val="nil"/>
              <w:right w:val="nil"/>
            </w:tcBorders>
            <w:shd w:val="clear" w:color="auto" w:fill="auto"/>
            <w:noWrap/>
            <w:vAlign w:val="center"/>
            <w:hideMark/>
          </w:tcPr>
          <w:p w14:paraId="7081D9C5"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9CC" w14:textId="77777777" w:rsidTr="003E5E94">
        <w:trPr>
          <w:trHeight w:val="300"/>
        </w:trPr>
        <w:tc>
          <w:tcPr>
            <w:tcW w:w="1170" w:type="dxa"/>
            <w:tcBorders>
              <w:top w:val="nil"/>
              <w:left w:val="nil"/>
              <w:bottom w:val="nil"/>
              <w:right w:val="nil"/>
            </w:tcBorders>
            <w:shd w:val="clear" w:color="auto" w:fill="auto"/>
            <w:noWrap/>
            <w:vAlign w:val="bottom"/>
            <w:hideMark/>
          </w:tcPr>
          <w:p w14:paraId="7081D9C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WS-503_3</w:t>
            </w:r>
          </w:p>
        </w:tc>
        <w:tc>
          <w:tcPr>
            <w:tcW w:w="5580" w:type="dxa"/>
            <w:tcBorders>
              <w:top w:val="nil"/>
              <w:left w:val="nil"/>
              <w:bottom w:val="nil"/>
              <w:right w:val="nil"/>
            </w:tcBorders>
            <w:shd w:val="clear" w:color="auto" w:fill="auto"/>
            <w:vAlign w:val="bottom"/>
            <w:hideMark/>
          </w:tcPr>
          <w:p w14:paraId="7081D9C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C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Diables</w:t>
            </w:r>
          </w:p>
        </w:tc>
        <w:tc>
          <w:tcPr>
            <w:tcW w:w="1178" w:type="dxa"/>
            <w:tcBorders>
              <w:top w:val="nil"/>
              <w:left w:val="nil"/>
              <w:bottom w:val="nil"/>
              <w:right w:val="nil"/>
            </w:tcBorders>
            <w:shd w:val="clear" w:color="000000" w:fill="F2DCDB"/>
            <w:noWrap/>
            <w:vAlign w:val="center"/>
            <w:hideMark/>
          </w:tcPr>
          <w:p w14:paraId="7081D9CA"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11 %</w:t>
            </w:r>
          </w:p>
        </w:tc>
        <w:tc>
          <w:tcPr>
            <w:tcW w:w="1579" w:type="dxa"/>
            <w:tcBorders>
              <w:top w:val="nil"/>
              <w:left w:val="nil"/>
              <w:bottom w:val="nil"/>
              <w:right w:val="nil"/>
            </w:tcBorders>
            <w:shd w:val="clear" w:color="auto" w:fill="auto"/>
            <w:noWrap/>
            <w:vAlign w:val="center"/>
            <w:hideMark/>
          </w:tcPr>
          <w:p w14:paraId="7081D9CB"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9D2" w14:textId="77777777" w:rsidTr="003E5E94">
        <w:trPr>
          <w:trHeight w:val="300"/>
        </w:trPr>
        <w:tc>
          <w:tcPr>
            <w:tcW w:w="1170" w:type="dxa"/>
            <w:tcBorders>
              <w:top w:val="nil"/>
              <w:left w:val="nil"/>
              <w:bottom w:val="nil"/>
              <w:right w:val="nil"/>
            </w:tcBorders>
            <w:shd w:val="clear" w:color="auto" w:fill="auto"/>
            <w:noWrap/>
            <w:vAlign w:val="bottom"/>
            <w:hideMark/>
          </w:tcPr>
          <w:p w14:paraId="7081D9C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WS-503_4</w:t>
            </w:r>
          </w:p>
        </w:tc>
        <w:tc>
          <w:tcPr>
            <w:tcW w:w="5580" w:type="dxa"/>
            <w:tcBorders>
              <w:top w:val="nil"/>
              <w:left w:val="nil"/>
              <w:bottom w:val="nil"/>
              <w:right w:val="nil"/>
            </w:tcBorders>
            <w:shd w:val="clear" w:color="auto" w:fill="auto"/>
            <w:vAlign w:val="bottom"/>
            <w:hideMark/>
          </w:tcPr>
          <w:p w14:paraId="7081D9C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C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Chariot manuel</w:t>
            </w:r>
          </w:p>
        </w:tc>
        <w:tc>
          <w:tcPr>
            <w:tcW w:w="1178" w:type="dxa"/>
            <w:tcBorders>
              <w:top w:val="nil"/>
              <w:left w:val="nil"/>
              <w:bottom w:val="nil"/>
              <w:right w:val="nil"/>
            </w:tcBorders>
            <w:shd w:val="clear" w:color="000000" w:fill="F2DCDB"/>
            <w:noWrap/>
            <w:vAlign w:val="center"/>
            <w:hideMark/>
          </w:tcPr>
          <w:p w14:paraId="7081D9D0"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3 %</w:t>
            </w:r>
          </w:p>
        </w:tc>
        <w:tc>
          <w:tcPr>
            <w:tcW w:w="1579" w:type="dxa"/>
            <w:tcBorders>
              <w:top w:val="nil"/>
              <w:left w:val="nil"/>
              <w:bottom w:val="nil"/>
              <w:right w:val="nil"/>
            </w:tcBorders>
            <w:shd w:val="clear" w:color="auto" w:fill="auto"/>
            <w:noWrap/>
            <w:vAlign w:val="center"/>
            <w:hideMark/>
          </w:tcPr>
          <w:p w14:paraId="7081D9D1"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9D8" w14:textId="77777777" w:rsidTr="003E5E94">
        <w:trPr>
          <w:trHeight w:val="300"/>
        </w:trPr>
        <w:tc>
          <w:tcPr>
            <w:tcW w:w="1170" w:type="dxa"/>
            <w:tcBorders>
              <w:top w:val="nil"/>
              <w:left w:val="nil"/>
              <w:bottom w:val="nil"/>
              <w:right w:val="nil"/>
            </w:tcBorders>
            <w:shd w:val="clear" w:color="auto" w:fill="auto"/>
            <w:noWrap/>
            <w:vAlign w:val="bottom"/>
            <w:hideMark/>
          </w:tcPr>
          <w:p w14:paraId="7081D9D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WS-503_5</w:t>
            </w:r>
          </w:p>
        </w:tc>
        <w:tc>
          <w:tcPr>
            <w:tcW w:w="5580" w:type="dxa"/>
            <w:tcBorders>
              <w:top w:val="nil"/>
              <w:left w:val="nil"/>
              <w:bottom w:val="nil"/>
              <w:right w:val="nil"/>
            </w:tcBorders>
            <w:shd w:val="clear" w:color="auto" w:fill="auto"/>
            <w:vAlign w:val="bottom"/>
            <w:hideMark/>
          </w:tcPr>
          <w:p w14:paraId="7081D9D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D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9D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9D7"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9DE" w14:textId="77777777" w:rsidTr="003E5E94">
        <w:trPr>
          <w:trHeight w:val="780"/>
        </w:trPr>
        <w:tc>
          <w:tcPr>
            <w:tcW w:w="1170" w:type="dxa"/>
            <w:tcBorders>
              <w:top w:val="nil"/>
              <w:left w:val="nil"/>
              <w:bottom w:val="nil"/>
              <w:right w:val="nil"/>
            </w:tcBorders>
            <w:shd w:val="clear" w:color="auto" w:fill="auto"/>
            <w:noWrap/>
            <w:vAlign w:val="bottom"/>
            <w:hideMark/>
          </w:tcPr>
          <w:p w14:paraId="7081D9D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WS-601</w:t>
            </w:r>
          </w:p>
        </w:tc>
        <w:tc>
          <w:tcPr>
            <w:tcW w:w="5580" w:type="dxa"/>
            <w:tcBorders>
              <w:top w:val="nil"/>
              <w:left w:val="nil"/>
              <w:bottom w:val="nil"/>
              <w:right w:val="nil"/>
            </w:tcBorders>
            <w:shd w:val="clear" w:color="auto" w:fill="auto"/>
            <w:vAlign w:val="bottom"/>
            <w:hideMark/>
          </w:tcPr>
          <w:p w14:paraId="7081D9D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Existe-t-il un plan de réparation et de maintenance pour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ensemble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équipement et des services publics ?</w:t>
            </w:r>
            <w:r>
              <w:rPr>
                <w:rFonts w:ascii="Calibri" w:eastAsia="Times New Roman" w:hAnsi="Calibri" w:cs="Calibri"/>
                <w:color w:val="000000"/>
                <w:sz w:val="20"/>
                <w:szCs w:val="20"/>
                <w:lang w:val="fr-FR"/>
              </w:rPr>
              <w:br/>
              <w:t xml:space="preserve">            </w:t>
            </w:r>
          </w:p>
        </w:tc>
        <w:tc>
          <w:tcPr>
            <w:tcW w:w="2700" w:type="dxa"/>
            <w:tcBorders>
              <w:top w:val="nil"/>
              <w:left w:val="nil"/>
              <w:bottom w:val="nil"/>
              <w:right w:val="nil"/>
            </w:tcBorders>
            <w:shd w:val="clear" w:color="auto" w:fill="auto"/>
            <w:vAlign w:val="center"/>
            <w:hideMark/>
          </w:tcPr>
          <w:p w14:paraId="7081D9D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 vérification physique</w:t>
            </w:r>
          </w:p>
        </w:tc>
        <w:tc>
          <w:tcPr>
            <w:tcW w:w="1178" w:type="dxa"/>
            <w:tcBorders>
              <w:top w:val="nil"/>
              <w:left w:val="nil"/>
              <w:bottom w:val="nil"/>
              <w:right w:val="nil"/>
            </w:tcBorders>
            <w:shd w:val="clear" w:color="000000" w:fill="F2DCDB"/>
            <w:noWrap/>
            <w:vAlign w:val="center"/>
            <w:hideMark/>
          </w:tcPr>
          <w:p w14:paraId="7081D9DC"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8 %</w:t>
            </w:r>
          </w:p>
        </w:tc>
        <w:tc>
          <w:tcPr>
            <w:tcW w:w="1579" w:type="dxa"/>
            <w:tcBorders>
              <w:top w:val="nil"/>
              <w:left w:val="nil"/>
              <w:bottom w:val="nil"/>
              <w:right w:val="nil"/>
            </w:tcBorders>
            <w:shd w:val="clear" w:color="000000" w:fill="F2DCDB"/>
            <w:noWrap/>
            <w:vAlign w:val="center"/>
            <w:hideMark/>
          </w:tcPr>
          <w:p w14:paraId="7081D9DD"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27 %</w:t>
            </w:r>
          </w:p>
        </w:tc>
      </w:tr>
      <w:tr w:rsidR="003E5E94" w:rsidRPr="003E5E94" w14:paraId="7081D9E4" w14:textId="77777777" w:rsidTr="003E5E94">
        <w:trPr>
          <w:trHeight w:val="300"/>
        </w:trPr>
        <w:tc>
          <w:tcPr>
            <w:tcW w:w="1170" w:type="dxa"/>
            <w:tcBorders>
              <w:top w:val="nil"/>
              <w:left w:val="nil"/>
              <w:bottom w:val="nil"/>
              <w:right w:val="nil"/>
            </w:tcBorders>
            <w:shd w:val="clear" w:color="auto" w:fill="auto"/>
            <w:noWrap/>
            <w:vAlign w:val="bottom"/>
            <w:hideMark/>
          </w:tcPr>
          <w:p w14:paraId="7081D9D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WS-602</w:t>
            </w:r>
          </w:p>
        </w:tc>
        <w:tc>
          <w:tcPr>
            <w:tcW w:w="5580" w:type="dxa"/>
            <w:tcBorders>
              <w:top w:val="nil"/>
              <w:left w:val="nil"/>
              <w:bottom w:val="nil"/>
              <w:right w:val="nil"/>
            </w:tcBorders>
            <w:shd w:val="clear" w:color="auto" w:fill="auto"/>
            <w:vAlign w:val="bottom"/>
            <w:hideMark/>
          </w:tcPr>
          <w:p w14:paraId="7081D9E0"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Existe-t-il des carnets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entretien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équipement ?</w:t>
            </w:r>
          </w:p>
        </w:tc>
        <w:tc>
          <w:tcPr>
            <w:tcW w:w="2700" w:type="dxa"/>
            <w:tcBorders>
              <w:top w:val="nil"/>
              <w:left w:val="nil"/>
              <w:bottom w:val="nil"/>
              <w:right w:val="nil"/>
            </w:tcBorders>
            <w:shd w:val="clear" w:color="auto" w:fill="auto"/>
            <w:vAlign w:val="center"/>
            <w:hideMark/>
          </w:tcPr>
          <w:p w14:paraId="7081D9E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 vérification physique</w:t>
            </w:r>
          </w:p>
        </w:tc>
        <w:tc>
          <w:tcPr>
            <w:tcW w:w="1178" w:type="dxa"/>
            <w:tcBorders>
              <w:top w:val="nil"/>
              <w:left w:val="nil"/>
              <w:bottom w:val="nil"/>
              <w:right w:val="nil"/>
            </w:tcBorders>
            <w:shd w:val="clear" w:color="auto" w:fill="auto"/>
            <w:noWrap/>
            <w:vAlign w:val="center"/>
            <w:hideMark/>
          </w:tcPr>
          <w:p w14:paraId="7081D9E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9 %</w:t>
            </w:r>
          </w:p>
        </w:tc>
        <w:tc>
          <w:tcPr>
            <w:tcW w:w="1579" w:type="dxa"/>
            <w:tcBorders>
              <w:top w:val="nil"/>
              <w:left w:val="nil"/>
              <w:bottom w:val="nil"/>
              <w:right w:val="nil"/>
            </w:tcBorders>
            <w:shd w:val="clear" w:color="auto" w:fill="auto"/>
            <w:noWrap/>
            <w:vAlign w:val="center"/>
            <w:hideMark/>
          </w:tcPr>
          <w:p w14:paraId="7081D9E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37 %</w:t>
            </w:r>
          </w:p>
        </w:tc>
      </w:tr>
      <w:tr w:rsidR="003E5E94" w:rsidRPr="003E5E94" w14:paraId="7081D9EA" w14:textId="77777777" w:rsidTr="003E5E94">
        <w:trPr>
          <w:trHeight w:val="780"/>
        </w:trPr>
        <w:tc>
          <w:tcPr>
            <w:tcW w:w="1170" w:type="dxa"/>
            <w:tcBorders>
              <w:top w:val="nil"/>
              <w:left w:val="nil"/>
              <w:bottom w:val="nil"/>
              <w:right w:val="nil"/>
            </w:tcBorders>
            <w:shd w:val="clear" w:color="auto" w:fill="auto"/>
            <w:noWrap/>
            <w:vAlign w:val="bottom"/>
            <w:hideMark/>
          </w:tcPr>
          <w:p w14:paraId="7081D9E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WS-701_1</w:t>
            </w:r>
          </w:p>
        </w:tc>
        <w:tc>
          <w:tcPr>
            <w:tcW w:w="5580" w:type="dxa"/>
            <w:tcBorders>
              <w:top w:val="nil"/>
              <w:left w:val="nil"/>
              <w:bottom w:val="nil"/>
              <w:right w:val="nil"/>
            </w:tcBorders>
            <w:shd w:val="clear" w:color="auto" w:fill="auto"/>
            <w:vAlign w:val="bottom"/>
            <w:hideMark/>
          </w:tcPr>
          <w:p w14:paraId="7081D9E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Quel équipement de sécurité est disponible dans cet établissement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9E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Extincteur automatique à eau</w:t>
            </w:r>
          </w:p>
        </w:tc>
        <w:tc>
          <w:tcPr>
            <w:tcW w:w="1178" w:type="dxa"/>
            <w:tcBorders>
              <w:top w:val="nil"/>
              <w:left w:val="nil"/>
              <w:bottom w:val="nil"/>
              <w:right w:val="nil"/>
            </w:tcBorders>
            <w:shd w:val="clear" w:color="auto" w:fill="auto"/>
            <w:noWrap/>
            <w:vAlign w:val="center"/>
            <w:hideMark/>
          </w:tcPr>
          <w:p w14:paraId="7081D9E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9E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1 %</w:t>
            </w:r>
          </w:p>
        </w:tc>
      </w:tr>
      <w:tr w:rsidR="003E5E94" w:rsidRPr="003E5E94" w14:paraId="7081D9F0" w14:textId="77777777" w:rsidTr="003E5E94">
        <w:trPr>
          <w:trHeight w:val="300"/>
        </w:trPr>
        <w:tc>
          <w:tcPr>
            <w:tcW w:w="1170" w:type="dxa"/>
            <w:tcBorders>
              <w:top w:val="nil"/>
              <w:left w:val="nil"/>
              <w:bottom w:val="nil"/>
              <w:right w:val="nil"/>
            </w:tcBorders>
            <w:shd w:val="clear" w:color="auto" w:fill="auto"/>
            <w:noWrap/>
            <w:vAlign w:val="bottom"/>
            <w:hideMark/>
          </w:tcPr>
          <w:p w14:paraId="7081D9E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WS-701_2</w:t>
            </w:r>
          </w:p>
        </w:tc>
        <w:tc>
          <w:tcPr>
            <w:tcW w:w="5580" w:type="dxa"/>
            <w:tcBorders>
              <w:top w:val="nil"/>
              <w:left w:val="nil"/>
              <w:bottom w:val="nil"/>
              <w:right w:val="nil"/>
            </w:tcBorders>
            <w:shd w:val="clear" w:color="auto" w:fill="auto"/>
            <w:vAlign w:val="bottom"/>
            <w:hideMark/>
          </w:tcPr>
          <w:p w14:paraId="7081D9E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E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Extincteurs</w:t>
            </w:r>
          </w:p>
        </w:tc>
        <w:tc>
          <w:tcPr>
            <w:tcW w:w="1178" w:type="dxa"/>
            <w:tcBorders>
              <w:top w:val="nil"/>
              <w:left w:val="nil"/>
              <w:bottom w:val="nil"/>
              <w:right w:val="nil"/>
            </w:tcBorders>
            <w:shd w:val="clear" w:color="auto" w:fill="auto"/>
            <w:noWrap/>
            <w:vAlign w:val="center"/>
            <w:hideMark/>
          </w:tcPr>
          <w:p w14:paraId="7081D9E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24 %</w:t>
            </w:r>
          </w:p>
        </w:tc>
        <w:tc>
          <w:tcPr>
            <w:tcW w:w="1579" w:type="dxa"/>
            <w:tcBorders>
              <w:top w:val="nil"/>
              <w:left w:val="nil"/>
              <w:bottom w:val="nil"/>
              <w:right w:val="nil"/>
            </w:tcBorders>
            <w:shd w:val="clear" w:color="auto" w:fill="auto"/>
            <w:noWrap/>
            <w:vAlign w:val="center"/>
            <w:hideMark/>
          </w:tcPr>
          <w:p w14:paraId="7081D9E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84 %</w:t>
            </w:r>
          </w:p>
        </w:tc>
      </w:tr>
      <w:tr w:rsidR="003E5E94" w:rsidRPr="003E5E94" w14:paraId="7081D9F6" w14:textId="77777777" w:rsidTr="003E5E94">
        <w:trPr>
          <w:trHeight w:val="300"/>
        </w:trPr>
        <w:tc>
          <w:tcPr>
            <w:tcW w:w="1170" w:type="dxa"/>
            <w:tcBorders>
              <w:top w:val="nil"/>
              <w:left w:val="nil"/>
              <w:bottom w:val="nil"/>
              <w:right w:val="nil"/>
            </w:tcBorders>
            <w:shd w:val="clear" w:color="auto" w:fill="auto"/>
            <w:noWrap/>
            <w:vAlign w:val="bottom"/>
            <w:hideMark/>
          </w:tcPr>
          <w:p w14:paraId="7081D9F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WS-701_3</w:t>
            </w:r>
          </w:p>
        </w:tc>
        <w:tc>
          <w:tcPr>
            <w:tcW w:w="5580" w:type="dxa"/>
            <w:tcBorders>
              <w:top w:val="nil"/>
              <w:left w:val="nil"/>
              <w:bottom w:val="nil"/>
              <w:right w:val="nil"/>
            </w:tcBorders>
            <w:shd w:val="clear" w:color="auto" w:fill="auto"/>
            <w:vAlign w:val="bottom"/>
            <w:hideMark/>
          </w:tcPr>
          <w:p w14:paraId="7081D9F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F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Détecteurs de chaleur, de flamme ou de fumée</w:t>
            </w:r>
          </w:p>
        </w:tc>
        <w:tc>
          <w:tcPr>
            <w:tcW w:w="1178" w:type="dxa"/>
            <w:tcBorders>
              <w:top w:val="nil"/>
              <w:left w:val="nil"/>
              <w:bottom w:val="nil"/>
              <w:right w:val="nil"/>
            </w:tcBorders>
            <w:shd w:val="clear" w:color="auto" w:fill="auto"/>
            <w:noWrap/>
            <w:vAlign w:val="center"/>
            <w:hideMark/>
          </w:tcPr>
          <w:p w14:paraId="7081D9F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9F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9FC" w14:textId="77777777" w:rsidTr="003E5E94">
        <w:trPr>
          <w:trHeight w:val="300"/>
        </w:trPr>
        <w:tc>
          <w:tcPr>
            <w:tcW w:w="1170" w:type="dxa"/>
            <w:tcBorders>
              <w:top w:val="nil"/>
              <w:left w:val="nil"/>
              <w:bottom w:val="nil"/>
              <w:right w:val="nil"/>
            </w:tcBorders>
            <w:shd w:val="clear" w:color="auto" w:fill="auto"/>
            <w:noWrap/>
            <w:vAlign w:val="bottom"/>
            <w:hideMark/>
          </w:tcPr>
          <w:p w14:paraId="7081D9F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WS-701_4</w:t>
            </w:r>
          </w:p>
        </w:tc>
        <w:tc>
          <w:tcPr>
            <w:tcW w:w="5580" w:type="dxa"/>
            <w:tcBorders>
              <w:top w:val="nil"/>
              <w:left w:val="nil"/>
              <w:bottom w:val="nil"/>
              <w:right w:val="nil"/>
            </w:tcBorders>
            <w:shd w:val="clear" w:color="auto" w:fill="auto"/>
            <w:vAlign w:val="bottom"/>
            <w:hideMark/>
          </w:tcPr>
          <w:p w14:paraId="7081D9F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F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Gants de protection</w:t>
            </w:r>
          </w:p>
        </w:tc>
        <w:tc>
          <w:tcPr>
            <w:tcW w:w="1178" w:type="dxa"/>
            <w:tcBorders>
              <w:top w:val="nil"/>
              <w:left w:val="nil"/>
              <w:bottom w:val="nil"/>
              <w:right w:val="nil"/>
            </w:tcBorders>
            <w:shd w:val="clear" w:color="auto" w:fill="auto"/>
            <w:noWrap/>
            <w:vAlign w:val="center"/>
            <w:hideMark/>
          </w:tcPr>
          <w:p w14:paraId="7081D9F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48 %</w:t>
            </w:r>
          </w:p>
        </w:tc>
        <w:tc>
          <w:tcPr>
            <w:tcW w:w="1579" w:type="dxa"/>
            <w:tcBorders>
              <w:top w:val="nil"/>
              <w:left w:val="nil"/>
              <w:bottom w:val="nil"/>
              <w:right w:val="nil"/>
            </w:tcBorders>
            <w:shd w:val="clear" w:color="auto" w:fill="auto"/>
            <w:noWrap/>
            <w:vAlign w:val="center"/>
            <w:hideMark/>
          </w:tcPr>
          <w:p w14:paraId="7081D9F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87 %</w:t>
            </w:r>
          </w:p>
        </w:tc>
      </w:tr>
      <w:tr w:rsidR="003E5E94" w:rsidRPr="003E5E94" w14:paraId="7081DA02" w14:textId="77777777" w:rsidTr="003E5E94">
        <w:trPr>
          <w:trHeight w:val="765"/>
        </w:trPr>
        <w:tc>
          <w:tcPr>
            <w:tcW w:w="1170" w:type="dxa"/>
            <w:tcBorders>
              <w:top w:val="nil"/>
              <w:left w:val="nil"/>
              <w:bottom w:val="nil"/>
              <w:right w:val="nil"/>
            </w:tcBorders>
            <w:shd w:val="clear" w:color="auto" w:fill="auto"/>
            <w:noWrap/>
            <w:vAlign w:val="bottom"/>
            <w:hideMark/>
          </w:tcPr>
          <w:p w14:paraId="7081D9F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WS-701_5</w:t>
            </w:r>
          </w:p>
        </w:tc>
        <w:tc>
          <w:tcPr>
            <w:tcW w:w="5580" w:type="dxa"/>
            <w:tcBorders>
              <w:top w:val="nil"/>
              <w:left w:val="nil"/>
              <w:bottom w:val="nil"/>
              <w:right w:val="nil"/>
            </w:tcBorders>
            <w:shd w:val="clear" w:color="auto" w:fill="auto"/>
            <w:vAlign w:val="bottom"/>
            <w:hideMark/>
          </w:tcPr>
          <w:p w14:paraId="7081D9F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F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Kit de prise en charge des déversements (absorbants, agents de neutralisation, lunettes de sécurité, etc.)</w:t>
            </w:r>
          </w:p>
        </w:tc>
        <w:tc>
          <w:tcPr>
            <w:tcW w:w="1178" w:type="dxa"/>
            <w:tcBorders>
              <w:top w:val="nil"/>
              <w:left w:val="nil"/>
              <w:bottom w:val="nil"/>
              <w:right w:val="nil"/>
            </w:tcBorders>
            <w:shd w:val="clear" w:color="auto" w:fill="auto"/>
            <w:noWrap/>
            <w:vAlign w:val="center"/>
            <w:hideMark/>
          </w:tcPr>
          <w:p w14:paraId="7081DA0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1 %</w:t>
            </w:r>
          </w:p>
        </w:tc>
        <w:tc>
          <w:tcPr>
            <w:tcW w:w="1579" w:type="dxa"/>
            <w:tcBorders>
              <w:top w:val="nil"/>
              <w:left w:val="nil"/>
              <w:bottom w:val="nil"/>
              <w:right w:val="nil"/>
            </w:tcBorders>
            <w:shd w:val="clear" w:color="auto" w:fill="auto"/>
            <w:noWrap/>
            <w:vAlign w:val="center"/>
            <w:hideMark/>
          </w:tcPr>
          <w:p w14:paraId="7081DA0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A08" w14:textId="77777777" w:rsidTr="003E5E94">
        <w:trPr>
          <w:trHeight w:val="300"/>
        </w:trPr>
        <w:tc>
          <w:tcPr>
            <w:tcW w:w="1170" w:type="dxa"/>
            <w:tcBorders>
              <w:top w:val="nil"/>
              <w:left w:val="nil"/>
              <w:bottom w:val="nil"/>
              <w:right w:val="nil"/>
            </w:tcBorders>
            <w:shd w:val="clear" w:color="auto" w:fill="auto"/>
            <w:noWrap/>
            <w:vAlign w:val="bottom"/>
            <w:hideMark/>
          </w:tcPr>
          <w:p w14:paraId="7081DA0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WS-701_6</w:t>
            </w:r>
          </w:p>
        </w:tc>
        <w:tc>
          <w:tcPr>
            <w:tcW w:w="5580" w:type="dxa"/>
            <w:tcBorders>
              <w:top w:val="nil"/>
              <w:left w:val="nil"/>
              <w:bottom w:val="nil"/>
              <w:right w:val="nil"/>
            </w:tcBorders>
            <w:shd w:val="clear" w:color="auto" w:fill="auto"/>
            <w:vAlign w:val="bottom"/>
            <w:hideMark/>
          </w:tcPr>
          <w:p w14:paraId="7081DA0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0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Masques</w:t>
            </w:r>
          </w:p>
        </w:tc>
        <w:tc>
          <w:tcPr>
            <w:tcW w:w="1178" w:type="dxa"/>
            <w:tcBorders>
              <w:top w:val="nil"/>
              <w:left w:val="nil"/>
              <w:bottom w:val="nil"/>
              <w:right w:val="nil"/>
            </w:tcBorders>
            <w:shd w:val="clear" w:color="auto" w:fill="auto"/>
            <w:noWrap/>
            <w:vAlign w:val="center"/>
            <w:hideMark/>
          </w:tcPr>
          <w:p w14:paraId="7081DA0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44 %</w:t>
            </w:r>
          </w:p>
        </w:tc>
        <w:tc>
          <w:tcPr>
            <w:tcW w:w="1579" w:type="dxa"/>
            <w:tcBorders>
              <w:top w:val="nil"/>
              <w:left w:val="nil"/>
              <w:bottom w:val="nil"/>
              <w:right w:val="nil"/>
            </w:tcBorders>
            <w:shd w:val="clear" w:color="auto" w:fill="auto"/>
            <w:noWrap/>
            <w:vAlign w:val="center"/>
            <w:hideMark/>
          </w:tcPr>
          <w:p w14:paraId="7081DA0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81 %</w:t>
            </w:r>
          </w:p>
        </w:tc>
      </w:tr>
      <w:tr w:rsidR="003E5E94" w:rsidRPr="003E5E94" w14:paraId="7081DA0E" w14:textId="77777777" w:rsidTr="003E5E94">
        <w:trPr>
          <w:trHeight w:val="300"/>
        </w:trPr>
        <w:tc>
          <w:tcPr>
            <w:tcW w:w="1170" w:type="dxa"/>
            <w:tcBorders>
              <w:top w:val="nil"/>
              <w:left w:val="nil"/>
              <w:bottom w:val="nil"/>
              <w:right w:val="nil"/>
            </w:tcBorders>
            <w:shd w:val="clear" w:color="auto" w:fill="auto"/>
            <w:noWrap/>
            <w:vAlign w:val="bottom"/>
            <w:hideMark/>
          </w:tcPr>
          <w:p w14:paraId="7081DA0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WS-701_7</w:t>
            </w:r>
          </w:p>
        </w:tc>
        <w:tc>
          <w:tcPr>
            <w:tcW w:w="5580" w:type="dxa"/>
            <w:tcBorders>
              <w:top w:val="nil"/>
              <w:left w:val="nil"/>
              <w:bottom w:val="nil"/>
              <w:right w:val="nil"/>
            </w:tcBorders>
            <w:shd w:val="clear" w:color="auto" w:fill="auto"/>
            <w:vAlign w:val="bottom"/>
            <w:hideMark/>
          </w:tcPr>
          <w:p w14:paraId="7081DA0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0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Blouses de laboratoire</w:t>
            </w:r>
          </w:p>
        </w:tc>
        <w:tc>
          <w:tcPr>
            <w:tcW w:w="1178" w:type="dxa"/>
            <w:tcBorders>
              <w:top w:val="nil"/>
              <w:left w:val="nil"/>
              <w:bottom w:val="nil"/>
              <w:right w:val="nil"/>
            </w:tcBorders>
            <w:shd w:val="clear" w:color="auto" w:fill="auto"/>
            <w:noWrap/>
            <w:vAlign w:val="center"/>
            <w:hideMark/>
          </w:tcPr>
          <w:p w14:paraId="7081DA0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65 %</w:t>
            </w:r>
          </w:p>
        </w:tc>
        <w:tc>
          <w:tcPr>
            <w:tcW w:w="1579" w:type="dxa"/>
            <w:tcBorders>
              <w:top w:val="nil"/>
              <w:left w:val="nil"/>
              <w:bottom w:val="nil"/>
              <w:right w:val="nil"/>
            </w:tcBorders>
            <w:shd w:val="clear" w:color="auto" w:fill="auto"/>
            <w:noWrap/>
            <w:vAlign w:val="center"/>
            <w:hideMark/>
          </w:tcPr>
          <w:p w14:paraId="7081DA0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81 %</w:t>
            </w:r>
          </w:p>
        </w:tc>
      </w:tr>
      <w:tr w:rsidR="003E5E94" w:rsidRPr="003E5E94" w14:paraId="7081DA14" w14:textId="77777777" w:rsidTr="003E5E94">
        <w:trPr>
          <w:trHeight w:val="300"/>
        </w:trPr>
        <w:tc>
          <w:tcPr>
            <w:tcW w:w="1170" w:type="dxa"/>
            <w:tcBorders>
              <w:top w:val="nil"/>
              <w:left w:val="nil"/>
              <w:bottom w:val="nil"/>
              <w:right w:val="nil"/>
            </w:tcBorders>
            <w:shd w:val="clear" w:color="auto" w:fill="auto"/>
            <w:noWrap/>
            <w:vAlign w:val="bottom"/>
            <w:hideMark/>
          </w:tcPr>
          <w:p w14:paraId="7081DA0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WS-701_8</w:t>
            </w:r>
          </w:p>
        </w:tc>
        <w:tc>
          <w:tcPr>
            <w:tcW w:w="5580" w:type="dxa"/>
            <w:tcBorders>
              <w:top w:val="nil"/>
              <w:left w:val="nil"/>
              <w:bottom w:val="nil"/>
              <w:right w:val="nil"/>
            </w:tcBorders>
            <w:shd w:val="clear" w:color="auto" w:fill="auto"/>
            <w:vAlign w:val="bottom"/>
            <w:hideMark/>
          </w:tcPr>
          <w:p w14:paraId="7081DA1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1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Réflecteurs</w:t>
            </w:r>
          </w:p>
        </w:tc>
        <w:tc>
          <w:tcPr>
            <w:tcW w:w="1178" w:type="dxa"/>
            <w:tcBorders>
              <w:top w:val="nil"/>
              <w:left w:val="nil"/>
              <w:bottom w:val="nil"/>
              <w:right w:val="nil"/>
            </w:tcBorders>
            <w:shd w:val="clear" w:color="auto" w:fill="auto"/>
            <w:noWrap/>
            <w:vAlign w:val="center"/>
            <w:hideMark/>
          </w:tcPr>
          <w:p w14:paraId="7081DA1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A1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DA1A" w14:textId="77777777" w:rsidTr="003E5E94">
        <w:trPr>
          <w:trHeight w:val="300"/>
        </w:trPr>
        <w:tc>
          <w:tcPr>
            <w:tcW w:w="1170" w:type="dxa"/>
            <w:tcBorders>
              <w:top w:val="nil"/>
              <w:left w:val="nil"/>
              <w:bottom w:val="nil"/>
              <w:right w:val="nil"/>
            </w:tcBorders>
            <w:shd w:val="clear" w:color="auto" w:fill="auto"/>
            <w:noWrap/>
            <w:vAlign w:val="bottom"/>
            <w:hideMark/>
          </w:tcPr>
          <w:p w14:paraId="7081DA1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WS-701_9</w:t>
            </w:r>
          </w:p>
        </w:tc>
        <w:tc>
          <w:tcPr>
            <w:tcW w:w="5580" w:type="dxa"/>
            <w:tcBorders>
              <w:top w:val="nil"/>
              <w:left w:val="nil"/>
              <w:bottom w:val="nil"/>
              <w:right w:val="nil"/>
            </w:tcBorders>
            <w:shd w:val="clear" w:color="auto" w:fill="auto"/>
            <w:vAlign w:val="bottom"/>
            <w:hideMark/>
          </w:tcPr>
          <w:p w14:paraId="7081DA1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1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Casques</w:t>
            </w:r>
          </w:p>
        </w:tc>
        <w:tc>
          <w:tcPr>
            <w:tcW w:w="1178" w:type="dxa"/>
            <w:tcBorders>
              <w:top w:val="nil"/>
              <w:left w:val="nil"/>
              <w:bottom w:val="nil"/>
              <w:right w:val="nil"/>
            </w:tcBorders>
            <w:shd w:val="clear" w:color="auto" w:fill="auto"/>
            <w:noWrap/>
            <w:vAlign w:val="center"/>
            <w:hideMark/>
          </w:tcPr>
          <w:p w14:paraId="7081DA1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A1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21 %</w:t>
            </w:r>
          </w:p>
        </w:tc>
      </w:tr>
      <w:tr w:rsidR="003E5E94" w:rsidRPr="003E5E94" w14:paraId="7081DA1F"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1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WS-701_10</w:t>
            </w:r>
          </w:p>
        </w:tc>
        <w:tc>
          <w:tcPr>
            <w:tcW w:w="2700" w:type="dxa"/>
            <w:tcBorders>
              <w:top w:val="nil"/>
              <w:left w:val="nil"/>
              <w:bottom w:val="nil"/>
              <w:right w:val="nil"/>
            </w:tcBorders>
            <w:shd w:val="clear" w:color="auto" w:fill="auto"/>
            <w:vAlign w:val="center"/>
            <w:hideMark/>
          </w:tcPr>
          <w:p w14:paraId="7081DA1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Chaussures de sécurité</w:t>
            </w:r>
          </w:p>
        </w:tc>
        <w:tc>
          <w:tcPr>
            <w:tcW w:w="1178" w:type="dxa"/>
            <w:tcBorders>
              <w:top w:val="nil"/>
              <w:left w:val="nil"/>
              <w:bottom w:val="nil"/>
              <w:right w:val="nil"/>
            </w:tcBorders>
            <w:shd w:val="clear" w:color="auto" w:fill="auto"/>
            <w:noWrap/>
            <w:vAlign w:val="center"/>
            <w:hideMark/>
          </w:tcPr>
          <w:p w14:paraId="7081DA1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51 %</w:t>
            </w:r>
          </w:p>
        </w:tc>
        <w:tc>
          <w:tcPr>
            <w:tcW w:w="1579" w:type="dxa"/>
            <w:tcBorders>
              <w:top w:val="nil"/>
              <w:left w:val="nil"/>
              <w:bottom w:val="nil"/>
              <w:right w:val="nil"/>
            </w:tcBorders>
            <w:shd w:val="clear" w:color="auto" w:fill="auto"/>
            <w:noWrap/>
            <w:vAlign w:val="center"/>
            <w:hideMark/>
          </w:tcPr>
          <w:p w14:paraId="7081DA1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77 %</w:t>
            </w:r>
          </w:p>
        </w:tc>
      </w:tr>
      <w:tr w:rsidR="003E5E94" w:rsidRPr="003E5E94" w14:paraId="7081DA24"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2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WS-701_11</w:t>
            </w:r>
          </w:p>
        </w:tc>
        <w:tc>
          <w:tcPr>
            <w:tcW w:w="2700" w:type="dxa"/>
            <w:tcBorders>
              <w:top w:val="nil"/>
              <w:left w:val="nil"/>
              <w:bottom w:val="nil"/>
              <w:right w:val="nil"/>
            </w:tcBorders>
            <w:shd w:val="clear" w:color="auto" w:fill="auto"/>
            <w:vAlign w:val="center"/>
            <w:hideMark/>
          </w:tcPr>
          <w:p w14:paraId="7081DA2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Couteaux de sécurité</w:t>
            </w:r>
          </w:p>
        </w:tc>
        <w:tc>
          <w:tcPr>
            <w:tcW w:w="1178" w:type="dxa"/>
            <w:tcBorders>
              <w:top w:val="nil"/>
              <w:left w:val="nil"/>
              <w:bottom w:val="nil"/>
              <w:right w:val="nil"/>
            </w:tcBorders>
            <w:shd w:val="clear" w:color="auto" w:fill="auto"/>
            <w:noWrap/>
            <w:vAlign w:val="center"/>
            <w:hideMark/>
          </w:tcPr>
          <w:p w14:paraId="7081DA2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A2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A29"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2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WS-701_12</w:t>
            </w:r>
          </w:p>
        </w:tc>
        <w:tc>
          <w:tcPr>
            <w:tcW w:w="2700" w:type="dxa"/>
            <w:tcBorders>
              <w:top w:val="nil"/>
              <w:left w:val="nil"/>
              <w:bottom w:val="nil"/>
              <w:right w:val="nil"/>
            </w:tcBorders>
            <w:shd w:val="clear" w:color="auto" w:fill="auto"/>
            <w:vAlign w:val="center"/>
            <w:hideMark/>
          </w:tcPr>
          <w:p w14:paraId="7081DA2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Autres. Veuillez préciser votre réponse : </w:t>
            </w:r>
          </w:p>
        </w:tc>
        <w:tc>
          <w:tcPr>
            <w:tcW w:w="1178" w:type="dxa"/>
            <w:tcBorders>
              <w:top w:val="nil"/>
              <w:left w:val="nil"/>
              <w:bottom w:val="nil"/>
              <w:right w:val="nil"/>
            </w:tcBorders>
            <w:shd w:val="clear" w:color="auto" w:fill="auto"/>
            <w:noWrap/>
            <w:vAlign w:val="center"/>
            <w:hideMark/>
          </w:tcPr>
          <w:p w14:paraId="7081DA2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53 %</w:t>
            </w:r>
          </w:p>
        </w:tc>
        <w:tc>
          <w:tcPr>
            <w:tcW w:w="1579" w:type="dxa"/>
            <w:tcBorders>
              <w:top w:val="nil"/>
              <w:left w:val="nil"/>
              <w:bottom w:val="nil"/>
              <w:right w:val="nil"/>
            </w:tcBorders>
            <w:shd w:val="clear" w:color="auto" w:fill="auto"/>
            <w:noWrap/>
            <w:vAlign w:val="center"/>
            <w:hideMark/>
          </w:tcPr>
          <w:p w14:paraId="7081DA2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16 %</w:t>
            </w:r>
          </w:p>
        </w:tc>
      </w:tr>
      <w:tr w:rsidR="003E5E94" w:rsidRPr="003E5E94" w14:paraId="7081DA2E"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2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WS-701_13</w:t>
            </w:r>
          </w:p>
        </w:tc>
        <w:tc>
          <w:tcPr>
            <w:tcW w:w="2700" w:type="dxa"/>
            <w:tcBorders>
              <w:top w:val="nil"/>
              <w:left w:val="nil"/>
              <w:bottom w:val="nil"/>
              <w:right w:val="nil"/>
            </w:tcBorders>
            <w:shd w:val="clear" w:color="auto" w:fill="auto"/>
            <w:vAlign w:val="center"/>
            <w:hideMark/>
          </w:tcPr>
          <w:p w14:paraId="7081DA2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A2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c>
          <w:tcPr>
            <w:tcW w:w="1579" w:type="dxa"/>
            <w:tcBorders>
              <w:top w:val="nil"/>
              <w:left w:val="nil"/>
              <w:bottom w:val="nil"/>
              <w:right w:val="nil"/>
            </w:tcBorders>
            <w:shd w:val="clear" w:color="auto" w:fill="auto"/>
            <w:noWrap/>
            <w:vAlign w:val="center"/>
            <w:hideMark/>
          </w:tcPr>
          <w:p w14:paraId="7081DA2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A33"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2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WS-701_98</w:t>
            </w:r>
          </w:p>
        </w:tc>
        <w:tc>
          <w:tcPr>
            <w:tcW w:w="2700" w:type="dxa"/>
            <w:tcBorders>
              <w:top w:val="nil"/>
              <w:left w:val="nil"/>
              <w:bottom w:val="nil"/>
              <w:right w:val="nil"/>
            </w:tcBorders>
            <w:shd w:val="clear" w:color="auto" w:fill="auto"/>
            <w:vAlign w:val="center"/>
            <w:hideMark/>
          </w:tcPr>
          <w:p w14:paraId="7081DA3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A3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A3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A39" w14:textId="77777777" w:rsidTr="003E5E94">
        <w:trPr>
          <w:trHeight w:val="510"/>
        </w:trPr>
        <w:tc>
          <w:tcPr>
            <w:tcW w:w="1170" w:type="dxa"/>
            <w:tcBorders>
              <w:top w:val="nil"/>
              <w:left w:val="nil"/>
              <w:bottom w:val="nil"/>
              <w:right w:val="nil"/>
            </w:tcBorders>
            <w:shd w:val="clear" w:color="auto" w:fill="auto"/>
            <w:noWrap/>
            <w:vAlign w:val="bottom"/>
            <w:hideMark/>
          </w:tcPr>
          <w:p w14:paraId="7081DA3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WS-702</w:t>
            </w:r>
          </w:p>
        </w:tc>
        <w:tc>
          <w:tcPr>
            <w:tcW w:w="5580" w:type="dxa"/>
            <w:tcBorders>
              <w:top w:val="nil"/>
              <w:left w:val="nil"/>
              <w:bottom w:val="nil"/>
              <w:right w:val="nil"/>
            </w:tcBorders>
            <w:shd w:val="clear" w:color="auto" w:fill="auto"/>
            <w:vAlign w:val="bottom"/>
            <w:hideMark/>
          </w:tcPr>
          <w:p w14:paraId="7081DA3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À quand remonte le dernier contrôle/entretien des extincteurs ?</w:t>
            </w:r>
          </w:p>
        </w:tc>
        <w:tc>
          <w:tcPr>
            <w:tcW w:w="2700" w:type="dxa"/>
            <w:tcBorders>
              <w:top w:val="nil"/>
              <w:left w:val="nil"/>
              <w:bottom w:val="nil"/>
              <w:right w:val="nil"/>
            </w:tcBorders>
            <w:shd w:val="clear" w:color="auto" w:fill="auto"/>
            <w:vAlign w:val="center"/>
            <w:hideMark/>
          </w:tcPr>
          <w:p w14:paraId="7081DA3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étiquette de contrôle date de moins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an</w:t>
            </w:r>
          </w:p>
        </w:tc>
        <w:tc>
          <w:tcPr>
            <w:tcW w:w="1178" w:type="dxa"/>
            <w:tcBorders>
              <w:top w:val="nil"/>
              <w:left w:val="nil"/>
              <w:bottom w:val="nil"/>
              <w:right w:val="nil"/>
            </w:tcBorders>
            <w:shd w:val="clear" w:color="auto" w:fill="auto"/>
            <w:noWrap/>
            <w:vAlign w:val="center"/>
            <w:hideMark/>
          </w:tcPr>
          <w:p w14:paraId="7081DA3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14 %</w:t>
            </w:r>
          </w:p>
        </w:tc>
        <w:tc>
          <w:tcPr>
            <w:tcW w:w="1579" w:type="dxa"/>
            <w:tcBorders>
              <w:top w:val="nil"/>
              <w:left w:val="nil"/>
              <w:bottom w:val="nil"/>
              <w:right w:val="nil"/>
            </w:tcBorders>
            <w:shd w:val="clear" w:color="auto" w:fill="auto"/>
            <w:noWrap/>
            <w:vAlign w:val="center"/>
            <w:hideMark/>
          </w:tcPr>
          <w:p w14:paraId="7081DA3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43 %</w:t>
            </w:r>
          </w:p>
        </w:tc>
      </w:tr>
      <w:tr w:rsidR="003E5E94" w:rsidRPr="003E5E94" w14:paraId="7081DA3F" w14:textId="77777777" w:rsidTr="003E5E94">
        <w:trPr>
          <w:trHeight w:val="300"/>
        </w:trPr>
        <w:tc>
          <w:tcPr>
            <w:tcW w:w="1170" w:type="dxa"/>
            <w:tcBorders>
              <w:top w:val="nil"/>
              <w:left w:val="nil"/>
              <w:bottom w:val="nil"/>
              <w:right w:val="nil"/>
            </w:tcBorders>
            <w:shd w:val="clear" w:color="auto" w:fill="auto"/>
            <w:noWrap/>
            <w:vAlign w:val="bottom"/>
            <w:hideMark/>
          </w:tcPr>
          <w:p w14:paraId="7081DA3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WS-702</w:t>
            </w:r>
          </w:p>
        </w:tc>
        <w:tc>
          <w:tcPr>
            <w:tcW w:w="5580" w:type="dxa"/>
            <w:tcBorders>
              <w:top w:val="nil"/>
              <w:left w:val="nil"/>
              <w:bottom w:val="nil"/>
              <w:right w:val="nil"/>
            </w:tcBorders>
            <w:shd w:val="clear" w:color="auto" w:fill="auto"/>
            <w:vAlign w:val="bottom"/>
            <w:hideMark/>
          </w:tcPr>
          <w:p w14:paraId="7081DA3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3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 contrôle remonte à plus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an</w:t>
            </w:r>
          </w:p>
        </w:tc>
        <w:tc>
          <w:tcPr>
            <w:tcW w:w="1178" w:type="dxa"/>
            <w:tcBorders>
              <w:top w:val="nil"/>
              <w:left w:val="nil"/>
              <w:bottom w:val="nil"/>
              <w:right w:val="nil"/>
            </w:tcBorders>
            <w:shd w:val="clear" w:color="auto" w:fill="auto"/>
            <w:noWrap/>
            <w:vAlign w:val="center"/>
            <w:hideMark/>
          </w:tcPr>
          <w:p w14:paraId="7081DA3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2 %</w:t>
            </w:r>
          </w:p>
        </w:tc>
        <w:tc>
          <w:tcPr>
            <w:tcW w:w="1579" w:type="dxa"/>
            <w:tcBorders>
              <w:top w:val="nil"/>
              <w:left w:val="nil"/>
              <w:bottom w:val="nil"/>
              <w:right w:val="nil"/>
            </w:tcBorders>
            <w:shd w:val="clear" w:color="auto" w:fill="auto"/>
            <w:noWrap/>
            <w:vAlign w:val="center"/>
            <w:hideMark/>
          </w:tcPr>
          <w:p w14:paraId="7081DA3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DA45" w14:textId="77777777" w:rsidTr="003E5E94">
        <w:trPr>
          <w:trHeight w:val="300"/>
        </w:trPr>
        <w:tc>
          <w:tcPr>
            <w:tcW w:w="1170" w:type="dxa"/>
            <w:tcBorders>
              <w:top w:val="nil"/>
              <w:left w:val="nil"/>
              <w:bottom w:val="nil"/>
              <w:right w:val="nil"/>
            </w:tcBorders>
            <w:shd w:val="clear" w:color="auto" w:fill="auto"/>
            <w:noWrap/>
            <w:vAlign w:val="bottom"/>
            <w:hideMark/>
          </w:tcPr>
          <w:p w14:paraId="7081DA4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WS-702</w:t>
            </w:r>
          </w:p>
        </w:tc>
        <w:tc>
          <w:tcPr>
            <w:tcW w:w="5580" w:type="dxa"/>
            <w:tcBorders>
              <w:top w:val="nil"/>
              <w:left w:val="nil"/>
              <w:bottom w:val="nil"/>
              <w:right w:val="nil"/>
            </w:tcBorders>
            <w:shd w:val="clear" w:color="auto" w:fill="auto"/>
            <w:vAlign w:val="bottom"/>
            <w:hideMark/>
          </w:tcPr>
          <w:p w14:paraId="7081DA4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4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étiquette de contrôle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est présente</w:t>
            </w:r>
          </w:p>
        </w:tc>
        <w:tc>
          <w:tcPr>
            <w:tcW w:w="1178" w:type="dxa"/>
            <w:tcBorders>
              <w:top w:val="nil"/>
              <w:left w:val="nil"/>
              <w:bottom w:val="nil"/>
              <w:right w:val="nil"/>
            </w:tcBorders>
            <w:shd w:val="clear" w:color="auto" w:fill="auto"/>
            <w:noWrap/>
            <w:vAlign w:val="center"/>
            <w:hideMark/>
          </w:tcPr>
          <w:p w14:paraId="7081DA4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8 %</w:t>
            </w:r>
          </w:p>
        </w:tc>
        <w:tc>
          <w:tcPr>
            <w:tcW w:w="1579" w:type="dxa"/>
            <w:tcBorders>
              <w:top w:val="nil"/>
              <w:left w:val="nil"/>
              <w:bottom w:val="nil"/>
              <w:right w:val="nil"/>
            </w:tcBorders>
            <w:shd w:val="clear" w:color="auto" w:fill="auto"/>
            <w:noWrap/>
            <w:vAlign w:val="center"/>
            <w:hideMark/>
          </w:tcPr>
          <w:p w14:paraId="7081DA4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21 %</w:t>
            </w:r>
          </w:p>
        </w:tc>
      </w:tr>
      <w:tr w:rsidR="003E5E94" w:rsidRPr="003E5E94" w14:paraId="7081DA4B" w14:textId="77777777" w:rsidTr="003E5E94">
        <w:trPr>
          <w:trHeight w:val="300"/>
        </w:trPr>
        <w:tc>
          <w:tcPr>
            <w:tcW w:w="1170" w:type="dxa"/>
            <w:tcBorders>
              <w:top w:val="nil"/>
              <w:left w:val="nil"/>
              <w:bottom w:val="nil"/>
              <w:right w:val="nil"/>
            </w:tcBorders>
            <w:shd w:val="clear" w:color="auto" w:fill="auto"/>
            <w:noWrap/>
            <w:vAlign w:val="bottom"/>
            <w:hideMark/>
          </w:tcPr>
          <w:p w14:paraId="7081DA4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WS-702</w:t>
            </w:r>
          </w:p>
        </w:tc>
        <w:tc>
          <w:tcPr>
            <w:tcW w:w="5580" w:type="dxa"/>
            <w:tcBorders>
              <w:top w:val="nil"/>
              <w:left w:val="nil"/>
              <w:bottom w:val="nil"/>
              <w:right w:val="nil"/>
            </w:tcBorders>
            <w:shd w:val="clear" w:color="auto" w:fill="auto"/>
            <w:vAlign w:val="bottom"/>
            <w:hideMark/>
          </w:tcPr>
          <w:p w14:paraId="7081DA4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4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A4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A4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8 %</w:t>
            </w:r>
          </w:p>
        </w:tc>
      </w:tr>
      <w:tr w:rsidR="003E5E94" w:rsidRPr="003E5E94" w14:paraId="7081DA51" w14:textId="77777777" w:rsidTr="003E5E94">
        <w:trPr>
          <w:trHeight w:val="525"/>
        </w:trPr>
        <w:tc>
          <w:tcPr>
            <w:tcW w:w="1170" w:type="dxa"/>
            <w:tcBorders>
              <w:top w:val="nil"/>
              <w:left w:val="nil"/>
              <w:bottom w:val="nil"/>
              <w:right w:val="nil"/>
            </w:tcBorders>
            <w:shd w:val="clear" w:color="auto" w:fill="auto"/>
            <w:noWrap/>
            <w:vAlign w:val="bottom"/>
            <w:hideMark/>
          </w:tcPr>
          <w:p w14:paraId="7081DA4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WS-703</w:t>
            </w:r>
          </w:p>
        </w:tc>
        <w:tc>
          <w:tcPr>
            <w:tcW w:w="5580" w:type="dxa"/>
            <w:tcBorders>
              <w:top w:val="nil"/>
              <w:left w:val="nil"/>
              <w:bottom w:val="nil"/>
              <w:right w:val="nil"/>
            </w:tcBorders>
            <w:shd w:val="clear" w:color="auto" w:fill="auto"/>
            <w:vAlign w:val="bottom"/>
            <w:hideMark/>
          </w:tcPr>
          <w:p w14:paraId="7081DA4D"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Les opérateurs sont-ils formés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utilisation sécuritaire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équipement de manutention ET de lutte contre les incendies ?</w:t>
            </w:r>
          </w:p>
        </w:tc>
        <w:tc>
          <w:tcPr>
            <w:tcW w:w="2700" w:type="dxa"/>
            <w:tcBorders>
              <w:top w:val="nil"/>
              <w:left w:val="nil"/>
              <w:bottom w:val="nil"/>
              <w:right w:val="nil"/>
            </w:tcBorders>
            <w:shd w:val="clear" w:color="auto" w:fill="auto"/>
            <w:vAlign w:val="center"/>
            <w:hideMark/>
          </w:tcPr>
          <w:p w14:paraId="7081DA4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A4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7 %</w:t>
            </w:r>
          </w:p>
        </w:tc>
        <w:tc>
          <w:tcPr>
            <w:tcW w:w="1579" w:type="dxa"/>
            <w:tcBorders>
              <w:top w:val="nil"/>
              <w:left w:val="nil"/>
              <w:bottom w:val="nil"/>
              <w:right w:val="nil"/>
            </w:tcBorders>
            <w:shd w:val="clear" w:color="auto" w:fill="auto"/>
            <w:noWrap/>
            <w:vAlign w:val="center"/>
            <w:hideMark/>
          </w:tcPr>
          <w:p w14:paraId="7081DA5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65 %</w:t>
            </w:r>
          </w:p>
        </w:tc>
      </w:tr>
      <w:tr w:rsidR="003E5E94" w:rsidRPr="003E5E94" w14:paraId="7081DA57" w14:textId="77777777" w:rsidTr="003E5E94">
        <w:trPr>
          <w:trHeight w:val="780"/>
        </w:trPr>
        <w:tc>
          <w:tcPr>
            <w:tcW w:w="1170" w:type="dxa"/>
            <w:tcBorders>
              <w:top w:val="nil"/>
              <w:left w:val="nil"/>
              <w:bottom w:val="nil"/>
              <w:right w:val="nil"/>
            </w:tcBorders>
            <w:shd w:val="clear" w:color="auto" w:fill="auto"/>
            <w:noWrap/>
            <w:vAlign w:val="bottom"/>
            <w:hideMark/>
          </w:tcPr>
          <w:p w14:paraId="7081DA5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WS-704_1</w:t>
            </w:r>
          </w:p>
        </w:tc>
        <w:tc>
          <w:tcPr>
            <w:tcW w:w="5580" w:type="dxa"/>
            <w:tcBorders>
              <w:top w:val="nil"/>
              <w:left w:val="nil"/>
              <w:bottom w:val="nil"/>
              <w:right w:val="nil"/>
            </w:tcBorders>
            <w:shd w:val="clear" w:color="auto" w:fill="auto"/>
            <w:vAlign w:val="bottom"/>
            <w:hideMark/>
          </w:tcPr>
          <w:p w14:paraId="7081DA5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Quelles mesures de sécurité sont en place et opérationnelles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A5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Accès contrôlé (p. ex., accès géré par des clés)</w:t>
            </w:r>
          </w:p>
        </w:tc>
        <w:tc>
          <w:tcPr>
            <w:tcW w:w="1178" w:type="dxa"/>
            <w:tcBorders>
              <w:top w:val="nil"/>
              <w:left w:val="nil"/>
              <w:bottom w:val="nil"/>
              <w:right w:val="nil"/>
            </w:tcBorders>
            <w:shd w:val="clear" w:color="auto" w:fill="auto"/>
            <w:noWrap/>
            <w:vAlign w:val="center"/>
            <w:hideMark/>
          </w:tcPr>
          <w:p w14:paraId="7081DA5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88 %</w:t>
            </w:r>
          </w:p>
        </w:tc>
        <w:tc>
          <w:tcPr>
            <w:tcW w:w="1579" w:type="dxa"/>
            <w:tcBorders>
              <w:top w:val="nil"/>
              <w:left w:val="nil"/>
              <w:bottom w:val="nil"/>
              <w:right w:val="nil"/>
            </w:tcBorders>
            <w:shd w:val="clear" w:color="auto" w:fill="auto"/>
            <w:noWrap/>
            <w:vAlign w:val="center"/>
            <w:hideMark/>
          </w:tcPr>
          <w:p w14:paraId="7081DA56"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5D" w14:textId="77777777" w:rsidTr="003E5E94">
        <w:trPr>
          <w:trHeight w:val="300"/>
        </w:trPr>
        <w:tc>
          <w:tcPr>
            <w:tcW w:w="1170" w:type="dxa"/>
            <w:tcBorders>
              <w:top w:val="nil"/>
              <w:left w:val="nil"/>
              <w:bottom w:val="nil"/>
              <w:right w:val="nil"/>
            </w:tcBorders>
            <w:shd w:val="clear" w:color="auto" w:fill="auto"/>
            <w:noWrap/>
            <w:vAlign w:val="bottom"/>
            <w:hideMark/>
          </w:tcPr>
          <w:p w14:paraId="7081DA5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WS-704_2</w:t>
            </w:r>
          </w:p>
        </w:tc>
        <w:tc>
          <w:tcPr>
            <w:tcW w:w="5580" w:type="dxa"/>
            <w:tcBorders>
              <w:top w:val="nil"/>
              <w:left w:val="nil"/>
              <w:bottom w:val="nil"/>
              <w:right w:val="nil"/>
            </w:tcBorders>
            <w:shd w:val="clear" w:color="auto" w:fill="auto"/>
            <w:vAlign w:val="bottom"/>
            <w:hideMark/>
          </w:tcPr>
          <w:p w14:paraId="7081DA5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5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Verrous sur les portes principales</w:t>
            </w:r>
          </w:p>
        </w:tc>
        <w:tc>
          <w:tcPr>
            <w:tcW w:w="1178" w:type="dxa"/>
            <w:tcBorders>
              <w:top w:val="nil"/>
              <w:left w:val="nil"/>
              <w:bottom w:val="nil"/>
              <w:right w:val="nil"/>
            </w:tcBorders>
            <w:shd w:val="clear" w:color="auto" w:fill="auto"/>
            <w:noWrap/>
            <w:vAlign w:val="center"/>
            <w:hideMark/>
          </w:tcPr>
          <w:p w14:paraId="7081DA5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c>
          <w:tcPr>
            <w:tcW w:w="1579" w:type="dxa"/>
            <w:tcBorders>
              <w:top w:val="nil"/>
              <w:left w:val="nil"/>
              <w:bottom w:val="nil"/>
              <w:right w:val="nil"/>
            </w:tcBorders>
            <w:shd w:val="clear" w:color="auto" w:fill="auto"/>
            <w:noWrap/>
            <w:vAlign w:val="center"/>
            <w:hideMark/>
          </w:tcPr>
          <w:p w14:paraId="7081DA5C"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63" w14:textId="77777777" w:rsidTr="003E5E94">
        <w:trPr>
          <w:trHeight w:val="300"/>
        </w:trPr>
        <w:tc>
          <w:tcPr>
            <w:tcW w:w="1170" w:type="dxa"/>
            <w:tcBorders>
              <w:top w:val="nil"/>
              <w:left w:val="nil"/>
              <w:bottom w:val="nil"/>
              <w:right w:val="nil"/>
            </w:tcBorders>
            <w:shd w:val="clear" w:color="auto" w:fill="auto"/>
            <w:noWrap/>
            <w:vAlign w:val="bottom"/>
            <w:hideMark/>
          </w:tcPr>
          <w:p w14:paraId="7081DA5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WS-704_3</w:t>
            </w:r>
          </w:p>
        </w:tc>
        <w:tc>
          <w:tcPr>
            <w:tcW w:w="5580" w:type="dxa"/>
            <w:tcBorders>
              <w:top w:val="nil"/>
              <w:left w:val="nil"/>
              <w:bottom w:val="nil"/>
              <w:right w:val="nil"/>
            </w:tcBorders>
            <w:shd w:val="clear" w:color="auto" w:fill="auto"/>
            <w:vAlign w:val="bottom"/>
            <w:hideMark/>
          </w:tcPr>
          <w:p w14:paraId="7081DA5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60"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Verrous sur les armoires où sont stockés les produits</w:t>
            </w:r>
          </w:p>
        </w:tc>
        <w:tc>
          <w:tcPr>
            <w:tcW w:w="1178" w:type="dxa"/>
            <w:tcBorders>
              <w:top w:val="nil"/>
              <w:left w:val="nil"/>
              <w:bottom w:val="nil"/>
              <w:right w:val="nil"/>
            </w:tcBorders>
            <w:shd w:val="clear" w:color="auto" w:fill="auto"/>
            <w:noWrap/>
            <w:vAlign w:val="center"/>
            <w:hideMark/>
          </w:tcPr>
          <w:p w14:paraId="7081DA6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26 %</w:t>
            </w:r>
          </w:p>
        </w:tc>
        <w:tc>
          <w:tcPr>
            <w:tcW w:w="1579" w:type="dxa"/>
            <w:tcBorders>
              <w:top w:val="nil"/>
              <w:left w:val="nil"/>
              <w:bottom w:val="nil"/>
              <w:right w:val="nil"/>
            </w:tcBorders>
            <w:shd w:val="clear" w:color="auto" w:fill="auto"/>
            <w:noWrap/>
            <w:vAlign w:val="center"/>
            <w:hideMark/>
          </w:tcPr>
          <w:p w14:paraId="7081DA62"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69" w14:textId="77777777" w:rsidTr="003E5E94">
        <w:trPr>
          <w:trHeight w:val="300"/>
        </w:trPr>
        <w:tc>
          <w:tcPr>
            <w:tcW w:w="1170" w:type="dxa"/>
            <w:tcBorders>
              <w:top w:val="nil"/>
              <w:left w:val="nil"/>
              <w:bottom w:val="nil"/>
              <w:right w:val="nil"/>
            </w:tcBorders>
            <w:shd w:val="clear" w:color="auto" w:fill="auto"/>
            <w:noWrap/>
            <w:vAlign w:val="bottom"/>
            <w:hideMark/>
          </w:tcPr>
          <w:p w14:paraId="7081DA6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WS-704_4</w:t>
            </w:r>
          </w:p>
        </w:tc>
        <w:tc>
          <w:tcPr>
            <w:tcW w:w="5580" w:type="dxa"/>
            <w:tcBorders>
              <w:top w:val="nil"/>
              <w:left w:val="nil"/>
              <w:bottom w:val="nil"/>
              <w:right w:val="nil"/>
            </w:tcBorders>
            <w:shd w:val="clear" w:color="auto" w:fill="auto"/>
            <w:vAlign w:val="bottom"/>
            <w:hideMark/>
          </w:tcPr>
          <w:p w14:paraId="7081DA6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6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Barreaux anti-effraction</w:t>
            </w:r>
          </w:p>
        </w:tc>
        <w:tc>
          <w:tcPr>
            <w:tcW w:w="1178" w:type="dxa"/>
            <w:tcBorders>
              <w:top w:val="nil"/>
              <w:left w:val="nil"/>
              <w:bottom w:val="nil"/>
              <w:right w:val="nil"/>
            </w:tcBorders>
            <w:shd w:val="clear" w:color="auto" w:fill="auto"/>
            <w:noWrap/>
            <w:vAlign w:val="center"/>
            <w:hideMark/>
          </w:tcPr>
          <w:p w14:paraId="7081DA6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53 %</w:t>
            </w:r>
          </w:p>
        </w:tc>
        <w:tc>
          <w:tcPr>
            <w:tcW w:w="1579" w:type="dxa"/>
            <w:tcBorders>
              <w:top w:val="nil"/>
              <w:left w:val="nil"/>
              <w:bottom w:val="nil"/>
              <w:right w:val="nil"/>
            </w:tcBorders>
            <w:shd w:val="clear" w:color="auto" w:fill="auto"/>
            <w:noWrap/>
            <w:vAlign w:val="center"/>
            <w:hideMark/>
          </w:tcPr>
          <w:p w14:paraId="7081DA68"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6F" w14:textId="77777777" w:rsidTr="003E5E94">
        <w:trPr>
          <w:trHeight w:val="300"/>
        </w:trPr>
        <w:tc>
          <w:tcPr>
            <w:tcW w:w="1170" w:type="dxa"/>
            <w:tcBorders>
              <w:top w:val="nil"/>
              <w:left w:val="nil"/>
              <w:bottom w:val="nil"/>
              <w:right w:val="nil"/>
            </w:tcBorders>
            <w:shd w:val="clear" w:color="auto" w:fill="auto"/>
            <w:noWrap/>
            <w:vAlign w:val="bottom"/>
            <w:hideMark/>
          </w:tcPr>
          <w:p w14:paraId="7081DA6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WS-704_5</w:t>
            </w:r>
          </w:p>
        </w:tc>
        <w:tc>
          <w:tcPr>
            <w:tcW w:w="5580" w:type="dxa"/>
            <w:tcBorders>
              <w:top w:val="nil"/>
              <w:left w:val="nil"/>
              <w:bottom w:val="nil"/>
              <w:right w:val="nil"/>
            </w:tcBorders>
            <w:shd w:val="clear" w:color="auto" w:fill="auto"/>
            <w:vAlign w:val="bottom"/>
            <w:hideMark/>
          </w:tcPr>
          <w:p w14:paraId="7081DA6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6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Pièces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identité du personnel</w:t>
            </w:r>
          </w:p>
        </w:tc>
        <w:tc>
          <w:tcPr>
            <w:tcW w:w="1178" w:type="dxa"/>
            <w:tcBorders>
              <w:top w:val="nil"/>
              <w:left w:val="nil"/>
              <w:bottom w:val="nil"/>
              <w:right w:val="nil"/>
            </w:tcBorders>
            <w:shd w:val="clear" w:color="auto" w:fill="auto"/>
            <w:noWrap/>
            <w:vAlign w:val="center"/>
            <w:hideMark/>
          </w:tcPr>
          <w:p w14:paraId="7081DA6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26 %</w:t>
            </w:r>
          </w:p>
        </w:tc>
        <w:tc>
          <w:tcPr>
            <w:tcW w:w="1579" w:type="dxa"/>
            <w:tcBorders>
              <w:top w:val="nil"/>
              <w:left w:val="nil"/>
              <w:bottom w:val="nil"/>
              <w:right w:val="nil"/>
            </w:tcBorders>
            <w:shd w:val="clear" w:color="auto" w:fill="auto"/>
            <w:noWrap/>
            <w:vAlign w:val="center"/>
            <w:hideMark/>
          </w:tcPr>
          <w:p w14:paraId="7081DA6E"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75" w14:textId="77777777" w:rsidTr="003E5E94">
        <w:trPr>
          <w:trHeight w:val="510"/>
        </w:trPr>
        <w:tc>
          <w:tcPr>
            <w:tcW w:w="1170" w:type="dxa"/>
            <w:tcBorders>
              <w:top w:val="nil"/>
              <w:left w:val="nil"/>
              <w:bottom w:val="nil"/>
              <w:right w:val="nil"/>
            </w:tcBorders>
            <w:shd w:val="clear" w:color="auto" w:fill="auto"/>
            <w:noWrap/>
            <w:vAlign w:val="bottom"/>
            <w:hideMark/>
          </w:tcPr>
          <w:p w14:paraId="7081DA7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WS-704_6</w:t>
            </w:r>
          </w:p>
        </w:tc>
        <w:tc>
          <w:tcPr>
            <w:tcW w:w="5580" w:type="dxa"/>
            <w:tcBorders>
              <w:top w:val="nil"/>
              <w:left w:val="nil"/>
              <w:bottom w:val="nil"/>
              <w:right w:val="nil"/>
            </w:tcBorders>
            <w:shd w:val="clear" w:color="auto" w:fill="auto"/>
            <w:vAlign w:val="bottom"/>
            <w:hideMark/>
          </w:tcPr>
          <w:p w14:paraId="7081DA7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7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Contrôle des véhicules entrant sur le site</w:t>
            </w:r>
          </w:p>
        </w:tc>
        <w:tc>
          <w:tcPr>
            <w:tcW w:w="1178" w:type="dxa"/>
            <w:tcBorders>
              <w:top w:val="nil"/>
              <w:left w:val="nil"/>
              <w:bottom w:val="nil"/>
              <w:right w:val="nil"/>
            </w:tcBorders>
            <w:shd w:val="clear" w:color="auto" w:fill="auto"/>
            <w:noWrap/>
            <w:vAlign w:val="center"/>
            <w:hideMark/>
          </w:tcPr>
          <w:p w14:paraId="7081DA7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16 %</w:t>
            </w:r>
          </w:p>
        </w:tc>
        <w:tc>
          <w:tcPr>
            <w:tcW w:w="1579" w:type="dxa"/>
            <w:tcBorders>
              <w:top w:val="nil"/>
              <w:left w:val="nil"/>
              <w:bottom w:val="nil"/>
              <w:right w:val="nil"/>
            </w:tcBorders>
            <w:shd w:val="clear" w:color="auto" w:fill="auto"/>
            <w:noWrap/>
            <w:vAlign w:val="center"/>
            <w:hideMark/>
          </w:tcPr>
          <w:p w14:paraId="7081DA74"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7B" w14:textId="77777777" w:rsidTr="003E5E94">
        <w:trPr>
          <w:trHeight w:val="510"/>
        </w:trPr>
        <w:tc>
          <w:tcPr>
            <w:tcW w:w="1170" w:type="dxa"/>
            <w:tcBorders>
              <w:top w:val="nil"/>
              <w:left w:val="nil"/>
              <w:bottom w:val="nil"/>
              <w:right w:val="nil"/>
            </w:tcBorders>
            <w:shd w:val="clear" w:color="auto" w:fill="auto"/>
            <w:noWrap/>
            <w:vAlign w:val="bottom"/>
            <w:hideMark/>
          </w:tcPr>
          <w:p w14:paraId="7081DA7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WS-704_7</w:t>
            </w:r>
          </w:p>
        </w:tc>
        <w:tc>
          <w:tcPr>
            <w:tcW w:w="5580" w:type="dxa"/>
            <w:tcBorders>
              <w:top w:val="nil"/>
              <w:left w:val="nil"/>
              <w:bottom w:val="nil"/>
              <w:right w:val="nil"/>
            </w:tcBorders>
            <w:shd w:val="clear" w:color="auto" w:fill="auto"/>
            <w:vAlign w:val="bottom"/>
            <w:hideMark/>
          </w:tcPr>
          <w:p w14:paraId="7081DA7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7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Enregistrement de toutes les personnes entrant et sortant de la réserve</w:t>
            </w:r>
          </w:p>
        </w:tc>
        <w:tc>
          <w:tcPr>
            <w:tcW w:w="1178" w:type="dxa"/>
            <w:tcBorders>
              <w:top w:val="nil"/>
              <w:left w:val="nil"/>
              <w:bottom w:val="nil"/>
              <w:right w:val="nil"/>
            </w:tcBorders>
            <w:shd w:val="clear" w:color="auto" w:fill="auto"/>
            <w:noWrap/>
            <w:vAlign w:val="center"/>
            <w:hideMark/>
          </w:tcPr>
          <w:p w14:paraId="7081DA7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1 %</w:t>
            </w:r>
          </w:p>
        </w:tc>
        <w:tc>
          <w:tcPr>
            <w:tcW w:w="1579" w:type="dxa"/>
            <w:tcBorders>
              <w:top w:val="nil"/>
              <w:left w:val="nil"/>
              <w:bottom w:val="nil"/>
              <w:right w:val="nil"/>
            </w:tcBorders>
            <w:shd w:val="clear" w:color="auto" w:fill="auto"/>
            <w:noWrap/>
            <w:vAlign w:val="center"/>
            <w:hideMark/>
          </w:tcPr>
          <w:p w14:paraId="7081DA7A"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81" w14:textId="77777777" w:rsidTr="003E5E94">
        <w:trPr>
          <w:trHeight w:val="300"/>
        </w:trPr>
        <w:tc>
          <w:tcPr>
            <w:tcW w:w="1170" w:type="dxa"/>
            <w:tcBorders>
              <w:top w:val="nil"/>
              <w:left w:val="nil"/>
              <w:bottom w:val="nil"/>
              <w:right w:val="nil"/>
            </w:tcBorders>
            <w:shd w:val="clear" w:color="auto" w:fill="auto"/>
            <w:noWrap/>
            <w:vAlign w:val="bottom"/>
            <w:hideMark/>
          </w:tcPr>
          <w:p w14:paraId="7081DA7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WS-704_8</w:t>
            </w:r>
          </w:p>
        </w:tc>
        <w:tc>
          <w:tcPr>
            <w:tcW w:w="5580" w:type="dxa"/>
            <w:tcBorders>
              <w:top w:val="nil"/>
              <w:left w:val="nil"/>
              <w:bottom w:val="nil"/>
              <w:right w:val="nil"/>
            </w:tcBorders>
            <w:shd w:val="clear" w:color="auto" w:fill="auto"/>
            <w:vAlign w:val="bottom"/>
            <w:hideMark/>
          </w:tcPr>
          <w:p w14:paraId="7081DA7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7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Agents de sécurité</w:t>
            </w:r>
          </w:p>
        </w:tc>
        <w:tc>
          <w:tcPr>
            <w:tcW w:w="1178" w:type="dxa"/>
            <w:tcBorders>
              <w:top w:val="nil"/>
              <w:left w:val="nil"/>
              <w:bottom w:val="nil"/>
              <w:right w:val="nil"/>
            </w:tcBorders>
            <w:shd w:val="clear" w:color="auto" w:fill="auto"/>
            <w:noWrap/>
            <w:vAlign w:val="center"/>
            <w:hideMark/>
          </w:tcPr>
          <w:p w14:paraId="7081DA7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73 %</w:t>
            </w:r>
          </w:p>
        </w:tc>
        <w:tc>
          <w:tcPr>
            <w:tcW w:w="1579" w:type="dxa"/>
            <w:tcBorders>
              <w:top w:val="nil"/>
              <w:left w:val="nil"/>
              <w:bottom w:val="nil"/>
              <w:right w:val="nil"/>
            </w:tcBorders>
            <w:shd w:val="clear" w:color="auto" w:fill="auto"/>
            <w:noWrap/>
            <w:vAlign w:val="center"/>
            <w:hideMark/>
          </w:tcPr>
          <w:p w14:paraId="7081DA80"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87" w14:textId="77777777" w:rsidTr="003E5E94">
        <w:trPr>
          <w:trHeight w:val="300"/>
        </w:trPr>
        <w:tc>
          <w:tcPr>
            <w:tcW w:w="1170" w:type="dxa"/>
            <w:tcBorders>
              <w:top w:val="nil"/>
              <w:left w:val="nil"/>
              <w:bottom w:val="nil"/>
              <w:right w:val="nil"/>
            </w:tcBorders>
            <w:shd w:val="clear" w:color="auto" w:fill="auto"/>
            <w:noWrap/>
            <w:vAlign w:val="bottom"/>
            <w:hideMark/>
          </w:tcPr>
          <w:p w14:paraId="7081DA8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WS-704_9</w:t>
            </w:r>
          </w:p>
        </w:tc>
        <w:tc>
          <w:tcPr>
            <w:tcW w:w="5580" w:type="dxa"/>
            <w:tcBorders>
              <w:top w:val="nil"/>
              <w:left w:val="nil"/>
              <w:bottom w:val="nil"/>
              <w:right w:val="nil"/>
            </w:tcBorders>
            <w:shd w:val="clear" w:color="auto" w:fill="auto"/>
            <w:vAlign w:val="bottom"/>
            <w:hideMark/>
          </w:tcPr>
          <w:p w14:paraId="7081DA8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8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Alarme (locale)</w:t>
            </w:r>
          </w:p>
        </w:tc>
        <w:tc>
          <w:tcPr>
            <w:tcW w:w="1178" w:type="dxa"/>
            <w:tcBorders>
              <w:top w:val="nil"/>
              <w:left w:val="nil"/>
              <w:bottom w:val="nil"/>
              <w:right w:val="nil"/>
            </w:tcBorders>
            <w:shd w:val="clear" w:color="auto" w:fill="auto"/>
            <w:noWrap/>
            <w:vAlign w:val="center"/>
            <w:hideMark/>
          </w:tcPr>
          <w:p w14:paraId="7081DA8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A86"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8C"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8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WS-704_10</w:t>
            </w:r>
          </w:p>
        </w:tc>
        <w:tc>
          <w:tcPr>
            <w:tcW w:w="2700" w:type="dxa"/>
            <w:tcBorders>
              <w:top w:val="nil"/>
              <w:left w:val="nil"/>
              <w:bottom w:val="nil"/>
              <w:right w:val="nil"/>
            </w:tcBorders>
            <w:shd w:val="clear" w:color="auto" w:fill="auto"/>
            <w:vAlign w:val="center"/>
            <w:hideMark/>
          </w:tcPr>
          <w:p w14:paraId="7081DA8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Alarme (reliée aux forces de police)</w:t>
            </w:r>
          </w:p>
        </w:tc>
        <w:tc>
          <w:tcPr>
            <w:tcW w:w="1178" w:type="dxa"/>
            <w:tcBorders>
              <w:top w:val="nil"/>
              <w:left w:val="nil"/>
              <w:bottom w:val="nil"/>
              <w:right w:val="nil"/>
            </w:tcBorders>
            <w:shd w:val="clear" w:color="auto" w:fill="auto"/>
            <w:noWrap/>
            <w:vAlign w:val="center"/>
            <w:hideMark/>
          </w:tcPr>
          <w:p w14:paraId="7081DA8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A8B"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91"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8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WS-704_11</w:t>
            </w:r>
          </w:p>
        </w:tc>
        <w:tc>
          <w:tcPr>
            <w:tcW w:w="2700" w:type="dxa"/>
            <w:tcBorders>
              <w:top w:val="nil"/>
              <w:left w:val="nil"/>
              <w:bottom w:val="nil"/>
              <w:right w:val="nil"/>
            </w:tcBorders>
            <w:shd w:val="clear" w:color="auto" w:fill="auto"/>
            <w:vAlign w:val="center"/>
            <w:hideMark/>
          </w:tcPr>
          <w:p w14:paraId="7081DA8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Vidéosurveillance avec stockage des images</w:t>
            </w:r>
          </w:p>
        </w:tc>
        <w:tc>
          <w:tcPr>
            <w:tcW w:w="1178" w:type="dxa"/>
            <w:tcBorders>
              <w:top w:val="nil"/>
              <w:left w:val="nil"/>
              <w:bottom w:val="nil"/>
              <w:right w:val="nil"/>
            </w:tcBorders>
            <w:shd w:val="clear" w:color="auto" w:fill="auto"/>
            <w:noWrap/>
            <w:vAlign w:val="center"/>
            <w:hideMark/>
          </w:tcPr>
          <w:p w14:paraId="7081DA8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A90"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96" w14:textId="77777777" w:rsidTr="003E5E94">
        <w:trPr>
          <w:trHeight w:val="510"/>
        </w:trPr>
        <w:tc>
          <w:tcPr>
            <w:tcW w:w="6750" w:type="dxa"/>
            <w:gridSpan w:val="2"/>
            <w:tcBorders>
              <w:top w:val="nil"/>
              <w:left w:val="nil"/>
              <w:bottom w:val="nil"/>
              <w:right w:val="nil"/>
            </w:tcBorders>
            <w:shd w:val="clear" w:color="auto" w:fill="auto"/>
            <w:noWrap/>
            <w:vAlign w:val="bottom"/>
            <w:hideMark/>
          </w:tcPr>
          <w:p w14:paraId="7081DA9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WS-704_12</w:t>
            </w:r>
          </w:p>
        </w:tc>
        <w:tc>
          <w:tcPr>
            <w:tcW w:w="2700" w:type="dxa"/>
            <w:tcBorders>
              <w:top w:val="nil"/>
              <w:left w:val="nil"/>
              <w:bottom w:val="nil"/>
              <w:right w:val="nil"/>
            </w:tcBorders>
            <w:shd w:val="clear" w:color="auto" w:fill="auto"/>
            <w:vAlign w:val="center"/>
            <w:hideMark/>
          </w:tcPr>
          <w:p w14:paraId="7081DA9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Contrôle biométrique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accès à la réserve</w:t>
            </w:r>
          </w:p>
        </w:tc>
        <w:tc>
          <w:tcPr>
            <w:tcW w:w="1178" w:type="dxa"/>
            <w:tcBorders>
              <w:top w:val="nil"/>
              <w:left w:val="nil"/>
              <w:bottom w:val="nil"/>
              <w:right w:val="nil"/>
            </w:tcBorders>
            <w:shd w:val="clear" w:color="auto" w:fill="auto"/>
            <w:noWrap/>
            <w:vAlign w:val="center"/>
            <w:hideMark/>
          </w:tcPr>
          <w:p w14:paraId="7081DA9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A95"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9B"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9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WS-704_13</w:t>
            </w:r>
          </w:p>
        </w:tc>
        <w:tc>
          <w:tcPr>
            <w:tcW w:w="2700" w:type="dxa"/>
            <w:tcBorders>
              <w:top w:val="nil"/>
              <w:left w:val="nil"/>
              <w:bottom w:val="nil"/>
              <w:right w:val="nil"/>
            </w:tcBorders>
            <w:shd w:val="clear" w:color="auto" w:fill="auto"/>
            <w:vAlign w:val="center"/>
            <w:hideMark/>
          </w:tcPr>
          <w:p w14:paraId="7081DA9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A9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A9A"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A0"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9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WS-704_98</w:t>
            </w:r>
          </w:p>
        </w:tc>
        <w:tc>
          <w:tcPr>
            <w:tcW w:w="2700" w:type="dxa"/>
            <w:tcBorders>
              <w:top w:val="nil"/>
              <w:left w:val="nil"/>
              <w:bottom w:val="nil"/>
              <w:right w:val="nil"/>
            </w:tcBorders>
            <w:shd w:val="clear" w:color="auto" w:fill="auto"/>
            <w:vAlign w:val="center"/>
            <w:hideMark/>
          </w:tcPr>
          <w:p w14:paraId="7081DA9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A9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A9F"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A6" w14:textId="77777777" w:rsidTr="003E5E94">
        <w:trPr>
          <w:trHeight w:val="780"/>
        </w:trPr>
        <w:tc>
          <w:tcPr>
            <w:tcW w:w="1170" w:type="dxa"/>
            <w:tcBorders>
              <w:top w:val="nil"/>
              <w:left w:val="nil"/>
              <w:bottom w:val="nil"/>
              <w:right w:val="nil"/>
            </w:tcBorders>
            <w:shd w:val="clear" w:color="auto" w:fill="auto"/>
            <w:noWrap/>
            <w:vAlign w:val="bottom"/>
            <w:hideMark/>
          </w:tcPr>
          <w:p w14:paraId="7081DAA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WS-705_1</w:t>
            </w:r>
          </w:p>
        </w:tc>
        <w:tc>
          <w:tcPr>
            <w:tcW w:w="5580" w:type="dxa"/>
            <w:tcBorders>
              <w:top w:val="nil"/>
              <w:left w:val="nil"/>
              <w:bottom w:val="nil"/>
              <w:right w:val="nil"/>
            </w:tcBorders>
            <w:shd w:val="clear" w:color="auto" w:fill="auto"/>
            <w:vAlign w:val="bottom"/>
            <w:hideMark/>
          </w:tcPr>
          <w:p w14:paraId="7081DAA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Quelles mesures de sécurité sont en place et opérationnelles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AA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Accès contrôlé (p. ex., accès géré par des clés)</w:t>
            </w:r>
          </w:p>
        </w:tc>
        <w:tc>
          <w:tcPr>
            <w:tcW w:w="1178" w:type="dxa"/>
            <w:tcBorders>
              <w:top w:val="nil"/>
              <w:left w:val="nil"/>
              <w:bottom w:val="nil"/>
              <w:right w:val="nil"/>
            </w:tcBorders>
            <w:shd w:val="clear" w:color="auto" w:fill="auto"/>
            <w:noWrap/>
            <w:vAlign w:val="center"/>
            <w:hideMark/>
          </w:tcPr>
          <w:p w14:paraId="7081DAA4"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AA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AAC" w14:textId="77777777" w:rsidTr="003E5E94">
        <w:trPr>
          <w:trHeight w:val="300"/>
        </w:trPr>
        <w:tc>
          <w:tcPr>
            <w:tcW w:w="1170" w:type="dxa"/>
            <w:tcBorders>
              <w:top w:val="nil"/>
              <w:left w:val="nil"/>
              <w:bottom w:val="nil"/>
              <w:right w:val="nil"/>
            </w:tcBorders>
            <w:shd w:val="clear" w:color="auto" w:fill="auto"/>
            <w:noWrap/>
            <w:vAlign w:val="bottom"/>
            <w:hideMark/>
          </w:tcPr>
          <w:p w14:paraId="7081DAA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WS-705_2</w:t>
            </w:r>
          </w:p>
        </w:tc>
        <w:tc>
          <w:tcPr>
            <w:tcW w:w="5580" w:type="dxa"/>
            <w:tcBorders>
              <w:top w:val="nil"/>
              <w:left w:val="nil"/>
              <w:bottom w:val="nil"/>
              <w:right w:val="nil"/>
            </w:tcBorders>
            <w:shd w:val="clear" w:color="auto" w:fill="auto"/>
            <w:vAlign w:val="bottom"/>
            <w:hideMark/>
          </w:tcPr>
          <w:p w14:paraId="7081DAA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A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Verrous sur les portes principales</w:t>
            </w:r>
          </w:p>
        </w:tc>
        <w:tc>
          <w:tcPr>
            <w:tcW w:w="1178" w:type="dxa"/>
            <w:tcBorders>
              <w:top w:val="nil"/>
              <w:left w:val="nil"/>
              <w:bottom w:val="nil"/>
              <w:right w:val="nil"/>
            </w:tcBorders>
            <w:shd w:val="clear" w:color="auto" w:fill="auto"/>
            <w:noWrap/>
            <w:vAlign w:val="center"/>
            <w:hideMark/>
          </w:tcPr>
          <w:p w14:paraId="7081DAAA"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AA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89 %</w:t>
            </w:r>
          </w:p>
        </w:tc>
      </w:tr>
      <w:tr w:rsidR="003E5E94" w:rsidRPr="003E5E94" w14:paraId="7081DAB2" w14:textId="77777777" w:rsidTr="003E5E94">
        <w:trPr>
          <w:trHeight w:val="300"/>
        </w:trPr>
        <w:tc>
          <w:tcPr>
            <w:tcW w:w="1170" w:type="dxa"/>
            <w:tcBorders>
              <w:top w:val="nil"/>
              <w:left w:val="nil"/>
              <w:bottom w:val="nil"/>
              <w:right w:val="nil"/>
            </w:tcBorders>
            <w:shd w:val="clear" w:color="auto" w:fill="auto"/>
            <w:noWrap/>
            <w:vAlign w:val="bottom"/>
            <w:hideMark/>
          </w:tcPr>
          <w:p w14:paraId="7081DAA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WS-705_3</w:t>
            </w:r>
          </w:p>
        </w:tc>
        <w:tc>
          <w:tcPr>
            <w:tcW w:w="5580" w:type="dxa"/>
            <w:tcBorders>
              <w:top w:val="nil"/>
              <w:left w:val="nil"/>
              <w:bottom w:val="nil"/>
              <w:right w:val="nil"/>
            </w:tcBorders>
            <w:shd w:val="clear" w:color="auto" w:fill="auto"/>
            <w:vAlign w:val="bottom"/>
            <w:hideMark/>
          </w:tcPr>
          <w:p w14:paraId="7081DAA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A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Verrous sur les armoires où sont stockés les produits</w:t>
            </w:r>
          </w:p>
        </w:tc>
        <w:tc>
          <w:tcPr>
            <w:tcW w:w="1178" w:type="dxa"/>
            <w:tcBorders>
              <w:top w:val="nil"/>
              <w:left w:val="nil"/>
              <w:bottom w:val="nil"/>
              <w:right w:val="nil"/>
            </w:tcBorders>
            <w:shd w:val="clear" w:color="auto" w:fill="auto"/>
            <w:noWrap/>
            <w:vAlign w:val="center"/>
            <w:hideMark/>
          </w:tcPr>
          <w:p w14:paraId="7081DAB0"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AB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54 %</w:t>
            </w:r>
          </w:p>
        </w:tc>
      </w:tr>
      <w:tr w:rsidR="003E5E94" w:rsidRPr="003E5E94" w14:paraId="7081DAB8" w14:textId="77777777" w:rsidTr="003E5E94">
        <w:trPr>
          <w:trHeight w:val="300"/>
        </w:trPr>
        <w:tc>
          <w:tcPr>
            <w:tcW w:w="1170" w:type="dxa"/>
            <w:tcBorders>
              <w:top w:val="nil"/>
              <w:left w:val="nil"/>
              <w:bottom w:val="nil"/>
              <w:right w:val="nil"/>
            </w:tcBorders>
            <w:shd w:val="clear" w:color="auto" w:fill="auto"/>
            <w:noWrap/>
            <w:vAlign w:val="bottom"/>
            <w:hideMark/>
          </w:tcPr>
          <w:p w14:paraId="7081DAB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WS-705_4</w:t>
            </w:r>
          </w:p>
        </w:tc>
        <w:tc>
          <w:tcPr>
            <w:tcW w:w="5580" w:type="dxa"/>
            <w:tcBorders>
              <w:top w:val="nil"/>
              <w:left w:val="nil"/>
              <w:bottom w:val="nil"/>
              <w:right w:val="nil"/>
            </w:tcBorders>
            <w:shd w:val="clear" w:color="auto" w:fill="auto"/>
            <w:vAlign w:val="bottom"/>
            <w:hideMark/>
          </w:tcPr>
          <w:p w14:paraId="7081DAB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B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Barreaux anti-effraction</w:t>
            </w:r>
          </w:p>
        </w:tc>
        <w:tc>
          <w:tcPr>
            <w:tcW w:w="1178" w:type="dxa"/>
            <w:tcBorders>
              <w:top w:val="nil"/>
              <w:left w:val="nil"/>
              <w:bottom w:val="nil"/>
              <w:right w:val="nil"/>
            </w:tcBorders>
            <w:shd w:val="clear" w:color="auto" w:fill="auto"/>
            <w:noWrap/>
            <w:vAlign w:val="center"/>
            <w:hideMark/>
          </w:tcPr>
          <w:p w14:paraId="7081DAB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AB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52 %</w:t>
            </w:r>
          </w:p>
        </w:tc>
      </w:tr>
      <w:tr w:rsidR="003E5E94" w:rsidRPr="003E5E94" w14:paraId="7081DABE" w14:textId="77777777" w:rsidTr="003E5E94">
        <w:trPr>
          <w:trHeight w:val="300"/>
        </w:trPr>
        <w:tc>
          <w:tcPr>
            <w:tcW w:w="1170" w:type="dxa"/>
            <w:tcBorders>
              <w:top w:val="nil"/>
              <w:left w:val="nil"/>
              <w:bottom w:val="nil"/>
              <w:right w:val="nil"/>
            </w:tcBorders>
            <w:shd w:val="clear" w:color="auto" w:fill="auto"/>
            <w:noWrap/>
            <w:vAlign w:val="bottom"/>
            <w:hideMark/>
          </w:tcPr>
          <w:p w14:paraId="7081DAB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WS-705_5</w:t>
            </w:r>
          </w:p>
        </w:tc>
        <w:tc>
          <w:tcPr>
            <w:tcW w:w="5580" w:type="dxa"/>
            <w:tcBorders>
              <w:top w:val="nil"/>
              <w:left w:val="nil"/>
              <w:bottom w:val="nil"/>
              <w:right w:val="nil"/>
            </w:tcBorders>
            <w:shd w:val="clear" w:color="auto" w:fill="auto"/>
            <w:vAlign w:val="bottom"/>
            <w:hideMark/>
          </w:tcPr>
          <w:p w14:paraId="7081DAB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B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Pièces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identité du personnel</w:t>
            </w:r>
          </w:p>
        </w:tc>
        <w:tc>
          <w:tcPr>
            <w:tcW w:w="1178" w:type="dxa"/>
            <w:tcBorders>
              <w:top w:val="nil"/>
              <w:left w:val="nil"/>
              <w:bottom w:val="nil"/>
              <w:right w:val="nil"/>
            </w:tcBorders>
            <w:shd w:val="clear" w:color="auto" w:fill="auto"/>
            <w:noWrap/>
            <w:vAlign w:val="center"/>
            <w:hideMark/>
          </w:tcPr>
          <w:p w14:paraId="7081DAB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AB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62 %</w:t>
            </w:r>
          </w:p>
        </w:tc>
      </w:tr>
      <w:tr w:rsidR="003E5E94" w:rsidRPr="003E5E94" w14:paraId="7081DAC4" w14:textId="77777777" w:rsidTr="003E5E94">
        <w:trPr>
          <w:trHeight w:val="510"/>
        </w:trPr>
        <w:tc>
          <w:tcPr>
            <w:tcW w:w="1170" w:type="dxa"/>
            <w:tcBorders>
              <w:top w:val="nil"/>
              <w:left w:val="nil"/>
              <w:bottom w:val="nil"/>
              <w:right w:val="nil"/>
            </w:tcBorders>
            <w:shd w:val="clear" w:color="auto" w:fill="auto"/>
            <w:noWrap/>
            <w:vAlign w:val="bottom"/>
            <w:hideMark/>
          </w:tcPr>
          <w:p w14:paraId="7081DAB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WS-705_6</w:t>
            </w:r>
          </w:p>
        </w:tc>
        <w:tc>
          <w:tcPr>
            <w:tcW w:w="5580" w:type="dxa"/>
            <w:tcBorders>
              <w:top w:val="nil"/>
              <w:left w:val="nil"/>
              <w:bottom w:val="nil"/>
              <w:right w:val="nil"/>
            </w:tcBorders>
            <w:shd w:val="clear" w:color="auto" w:fill="auto"/>
            <w:vAlign w:val="bottom"/>
            <w:hideMark/>
          </w:tcPr>
          <w:p w14:paraId="7081DAC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C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Contrôle des véhicules entrant sur le site</w:t>
            </w:r>
          </w:p>
        </w:tc>
        <w:tc>
          <w:tcPr>
            <w:tcW w:w="1178" w:type="dxa"/>
            <w:tcBorders>
              <w:top w:val="nil"/>
              <w:left w:val="nil"/>
              <w:bottom w:val="nil"/>
              <w:right w:val="nil"/>
            </w:tcBorders>
            <w:shd w:val="clear" w:color="auto" w:fill="auto"/>
            <w:noWrap/>
            <w:vAlign w:val="center"/>
            <w:hideMark/>
          </w:tcPr>
          <w:p w14:paraId="7081DAC2"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AC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65 %</w:t>
            </w:r>
          </w:p>
        </w:tc>
      </w:tr>
      <w:tr w:rsidR="003E5E94" w:rsidRPr="003E5E94" w14:paraId="7081DACA" w14:textId="77777777" w:rsidTr="003E5E94">
        <w:trPr>
          <w:trHeight w:val="510"/>
        </w:trPr>
        <w:tc>
          <w:tcPr>
            <w:tcW w:w="1170" w:type="dxa"/>
            <w:tcBorders>
              <w:top w:val="nil"/>
              <w:left w:val="nil"/>
              <w:bottom w:val="nil"/>
              <w:right w:val="nil"/>
            </w:tcBorders>
            <w:shd w:val="clear" w:color="auto" w:fill="auto"/>
            <w:noWrap/>
            <w:vAlign w:val="bottom"/>
            <w:hideMark/>
          </w:tcPr>
          <w:p w14:paraId="7081DAC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WS-705_7</w:t>
            </w:r>
          </w:p>
        </w:tc>
        <w:tc>
          <w:tcPr>
            <w:tcW w:w="5580" w:type="dxa"/>
            <w:tcBorders>
              <w:top w:val="nil"/>
              <w:left w:val="nil"/>
              <w:bottom w:val="nil"/>
              <w:right w:val="nil"/>
            </w:tcBorders>
            <w:shd w:val="clear" w:color="auto" w:fill="auto"/>
            <w:vAlign w:val="bottom"/>
            <w:hideMark/>
          </w:tcPr>
          <w:p w14:paraId="7081DAC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C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Enregistrement de toutes les personnes entrant et sortant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entrepôt</w:t>
            </w:r>
          </w:p>
        </w:tc>
        <w:tc>
          <w:tcPr>
            <w:tcW w:w="1178" w:type="dxa"/>
            <w:tcBorders>
              <w:top w:val="nil"/>
              <w:left w:val="nil"/>
              <w:bottom w:val="nil"/>
              <w:right w:val="nil"/>
            </w:tcBorders>
            <w:shd w:val="clear" w:color="auto" w:fill="auto"/>
            <w:noWrap/>
            <w:vAlign w:val="center"/>
            <w:hideMark/>
          </w:tcPr>
          <w:p w14:paraId="7081DAC8"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AC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AD0" w14:textId="77777777" w:rsidTr="003E5E94">
        <w:trPr>
          <w:trHeight w:val="300"/>
        </w:trPr>
        <w:tc>
          <w:tcPr>
            <w:tcW w:w="1170" w:type="dxa"/>
            <w:tcBorders>
              <w:top w:val="nil"/>
              <w:left w:val="nil"/>
              <w:bottom w:val="nil"/>
              <w:right w:val="nil"/>
            </w:tcBorders>
            <w:shd w:val="clear" w:color="auto" w:fill="auto"/>
            <w:noWrap/>
            <w:vAlign w:val="bottom"/>
            <w:hideMark/>
          </w:tcPr>
          <w:p w14:paraId="7081DAC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WS-705_8</w:t>
            </w:r>
          </w:p>
        </w:tc>
        <w:tc>
          <w:tcPr>
            <w:tcW w:w="5580" w:type="dxa"/>
            <w:tcBorders>
              <w:top w:val="nil"/>
              <w:left w:val="nil"/>
              <w:bottom w:val="nil"/>
              <w:right w:val="nil"/>
            </w:tcBorders>
            <w:shd w:val="clear" w:color="auto" w:fill="auto"/>
            <w:vAlign w:val="bottom"/>
            <w:hideMark/>
          </w:tcPr>
          <w:p w14:paraId="7081DAC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C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Agents de sécurité</w:t>
            </w:r>
          </w:p>
        </w:tc>
        <w:tc>
          <w:tcPr>
            <w:tcW w:w="1178" w:type="dxa"/>
            <w:tcBorders>
              <w:top w:val="nil"/>
              <w:left w:val="nil"/>
              <w:bottom w:val="nil"/>
              <w:right w:val="nil"/>
            </w:tcBorders>
            <w:shd w:val="clear" w:color="auto" w:fill="auto"/>
            <w:noWrap/>
            <w:vAlign w:val="center"/>
            <w:hideMark/>
          </w:tcPr>
          <w:p w14:paraId="7081DAC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AC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89 %</w:t>
            </w:r>
          </w:p>
        </w:tc>
      </w:tr>
      <w:tr w:rsidR="003E5E94" w:rsidRPr="003E5E94" w14:paraId="7081DAD6" w14:textId="77777777" w:rsidTr="003E5E94">
        <w:trPr>
          <w:trHeight w:val="300"/>
        </w:trPr>
        <w:tc>
          <w:tcPr>
            <w:tcW w:w="1170" w:type="dxa"/>
            <w:tcBorders>
              <w:top w:val="nil"/>
              <w:left w:val="nil"/>
              <w:bottom w:val="nil"/>
              <w:right w:val="nil"/>
            </w:tcBorders>
            <w:shd w:val="clear" w:color="auto" w:fill="auto"/>
            <w:noWrap/>
            <w:vAlign w:val="bottom"/>
            <w:hideMark/>
          </w:tcPr>
          <w:p w14:paraId="7081DAD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WS-705_9</w:t>
            </w:r>
          </w:p>
        </w:tc>
        <w:tc>
          <w:tcPr>
            <w:tcW w:w="5580" w:type="dxa"/>
            <w:tcBorders>
              <w:top w:val="nil"/>
              <w:left w:val="nil"/>
              <w:bottom w:val="nil"/>
              <w:right w:val="nil"/>
            </w:tcBorders>
            <w:shd w:val="clear" w:color="auto" w:fill="auto"/>
            <w:vAlign w:val="bottom"/>
            <w:hideMark/>
          </w:tcPr>
          <w:p w14:paraId="7081DAD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D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Alarme (locale)</w:t>
            </w:r>
          </w:p>
        </w:tc>
        <w:tc>
          <w:tcPr>
            <w:tcW w:w="1178" w:type="dxa"/>
            <w:tcBorders>
              <w:top w:val="nil"/>
              <w:left w:val="nil"/>
              <w:bottom w:val="nil"/>
              <w:right w:val="nil"/>
            </w:tcBorders>
            <w:shd w:val="clear" w:color="auto" w:fill="auto"/>
            <w:noWrap/>
            <w:vAlign w:val="center"/>
            <w:hideMark/>
          </w:tcPr>
          <w:p w14:paraId="7081DAD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AD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r>
      <w:tr w:rsidR="003E5E94" w:rsidRPr="003E5E94" w14:paraId="7081DADB"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D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WS-705_10</w:t>
            </w:r>
          </w:p>
        </w:tc>
        <w:tc>
          <w:tcPr>
            <w:tcW w:w="2700" w:type="dxa"/>
            <w:tcBorders>
              <w:top w:val="nil"/>
              <w:left w:val="nil"/>
              <w:bottom w:val="nil"/>
              <w:right w:val="nil"/>
            </w:tcBorders>
            <w:shd w:val="clear" w:color="auto" w:fill="auto"/>
            <w:vAlign w:val="center"/>
            <w:hideMark/>
          </w:tcPr>
          <w:p w14:paraId="7081DAD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Alarme (reliée aux forces de police)</w:t>
            </w:r>
          </w:p>
        </w:tc>
        <w:tc>
          <w:tcPr>
            <w:tcW w:w="1178" w:type="dxa"/>
            <w:tcBorders>
              <w:top w:val="nil"/>
              <w:left w:val="nil"/>
              <w:bottom w:val="nil"/>
              <w:right w:val="nil"/>
            </w:tcBorders>
            <w:shd w:val="clear" w:color="auto" w:fill="auto"/>
            <w:noWrap/>
            <w:vAlign w:val="center"/>
            <w:hideMark/>
          </w:tcPr>
          <w:p w14:paraId="7081DAD9"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AD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AE0"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D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WS-705_11</w:t>
            </w:r>
          </w:p>
        </w:tc>
        <w:tc>
          <w:tcPr>
            <w:tcW w:w="2700" w:type="dxa"/>
            <w:tcBorders>
              <w:top w:val="nil"/>
              <w:left w:val="nil"/>
              <w:bottom w:val="nil"/>
              <w:right w:val="nil"/>
            </w:tcBorders>
            <w:shd w:val="clear" w:color="auto" w:fill="auto"/>
            <w:vAlign w:val="center"/>
            <w:hideMark/>
          </w:tcPr>
          <w:p w14:paraId="7081DADD"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Vidéosurveillance avec stockage des images</w:t>
            </w:r>
          </w:p>
        </w:tc>
        <w:tc>
          <w:tcPr>
            <w:tcW w:w="1178" w:type="dxa"/>
            <w:tcBorders>
              <w:top w:val="nil"/>
              <w:left w:val="nil"/>
              <w:bottom w:val="nil"/>
              <w:right w:val="nil"/>
            </w:tcBorders>
            <w:shd w:val="clear" w:color="auto" w:fill="auto"/>
            <w:noWrap/>
            <w:vAlign w:val="center"/>
            <w:hideMark/>
          </w:tcPr>
          <w:p w14:paraId="7081DADE"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AD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r>
      <w:tr w:rsidR="003E5E94" w:rsidRPr="003E5E94" w14:paraId="7081DAE5" w14:textId="77777777" w:rsidTr="003E5E94">
        <w:trPr>
          <w:trHeight w:val="510"/>
        </w:trPr>
        <w:tc>
          <w:tcPr>
            <w:tcW w:w="6750" w:type="dxa"/>
            <w:gridSpan w:val="2"/>
            <w:tcBorders>
              <w:top w:val="nil"/>
              <w:left w:val="nil"/>
              <w:bottom w:val="nil"/>
              <w:right w:val="nil"/>
            </w:tcBorders>
            <w:shd w:val="clear" w:color="auto" w:fill="auto"/>
            <w:noWrap/>
            <w:vAlign w:val="bottom"/>
            <w:hideMark/>
          </w:tcPr>
          <w:p w14:paraId="7081DAE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WS-705_12</w:t>
            </w:r>
          </w:p>
        </w:tc>
        <w:tc>
          <w:tcPr>
            <w:tcW w:w="2700" w:type="dxa"/>
            <w:tcBorders>
              <w:top w:val="nil"/>
              <w:left w:val="nil"/>
              <w:bottom w:val="nil"/>
              <w:right w:val="nil"/>
            </w:tcBorders>
            <w:shd w:val="clear" w:color="auto" w:fill="auto"/>
            <w:vAlign w:val="center"/>
            <w:hideMark/>
          </w:tcPr>
          <w:p w14:paraId="7081DAE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Contrôle biométrique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accès aux zones de stockage</w:t>
            </w:r>
          </w:p>
        </w:tc>
        <w:tc>
          <w:tcPr>
            <w:tcW w:w="1178" w:type="dxa"/>
            <w:tcBorders>
              <w:top w:val="nil"/>
              <w:left w:val="nil"/>
              <w:bottom w:val="nil"/>
              <w:right w:val="nil"/>
            </w:tcBorders>
            <w:shd w:val="clear" w:color="auto" w:fill="auto"/>
            <w:noWrap/>
            <w:vAlign w:val="center"/>
            <w:hideMark/>
          </w:tcPr>
          <w:p w14:paraId="7081DAE3"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AE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AEA"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E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WS-705_13</w:t>
            </w:r>
          </w:p>
        </w:tc>
        <w:tc>
          <w:tcPr>
            <w:tcW w:w="2700" w:type="dxa"/>
            <w:tcBorders>
              <w:top w:val="nil"/>
              <w:left w:val="nil"/>
              <w:bottom w:val="nil"/>
              <w:right w:val="nil"/>
            </w:tcBorders>
            <w:shd w:val="clear" w:color="auto" w:fill="auto"/>
            <w:vAlign w:val="center"/>
            <w:hideMark/>
          </w:tcPr>
          <w:p w14:paraId="7081DAE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AE8"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AE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AEF"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E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WS-705_98</w:t>
            </w:r>
          </w:p>
        </w:tc>
        <w:tc>
          <w:tcPr>
            <w:tcW w:w="2700" w:type="dxa"/>
            <w:tcBorders>
              <w:top w:val="nil"/>
              <w:left w:val="nil"/>
              <w:bottom w:val="nil"/>
              <w:right w:val="nil"/>
            </w:tcBorders>
            <w:shd w:val="clear" w:color="auto" w:fill="auto"/>
            <w:vAlign w:val="center"/>
            <w:hideMark/>
          </w:tcPr>
          <w:p w14:paraId="7081DAE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AE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AE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AF5" w14:textId="77777777" w:rsidTr="003E5E94">
        <w:trPr>
          <w:trHeight w:val="1800"/>
        </w:trPr>
        <w:tc>
          <w:tcPr>
            <w:tcW w:w="1170" w:type="dxa"/>
            <w:tcBorders>
              <w:top w:val="nil"/>
              <w:left w:val="nil"/>
              <w:bottom w:val="nil"/>
              <w:right w:val="nil"/>
            </w:tcBorders>
            <w:shd w:val="clear" w:color="auto" w:fill="auto"/>
            <w:noWrap/>
            <w:vAlign w:val="bottom"/>
            <w:hideMark/>
          </w:tcPr>
          <w:p w14:paraId="7081DAF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WS-802_1</w:t>
            </w:r>
          </w:p>
        </w:tc>
        <w:tc>
          <w:tcPr>
            <w:tcW w:w="5580" w:type="dxa"/>
            <w:tcBorders>
              <w:top w:val="nil"/>
              <w:left w:val="nil"/>
              <w:bottom w:val="nil"/>
              <w:right w:val="nil"/>
            </w:tcBorders>
            <w:shd w:val="clear" w:color="auto" w:fill="auto"/>
            <w:vAlign w:val="bottom"/>
            <w:hideMark/>
          </w:tcPr>
          <w:p w14:paraId="7081DAF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Comment déterminez-vous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 xml:space="preserve">ordre de sortie des articles </w:t>
            </w:r>
            <w:r w:rsidR="00443551">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t xml:space="preserve">du stock ?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[NE PAS DONNER LES RÉPONSES POSSIBLES]</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Demandez à la personne interrogée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expliquer comment elle détermine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article à sortir en premier du stock. Choisissez ensuite le codage approprié selon que la réponse donnée évoquait ou non les principes FEFO/FIFO.</w:t>
            </w:r>
          </w:p>
        </w:tc>
        <w:tc>
          <w:tcPr>
            <w:tcW w:w="2700" w:type="dxa"/>
            <w:tcBorders>
              <w:top w:val="nil"/>
              <w:left w:val="nil"/>
              <w:bottom w:val="nil"/>
              <w:right w:val="nil"/>
            </w:tcBorders>
            <w:shd w:val="clear" w:color="auto" w:fill="auto"/>
            <w:vAlign w:val="center"/>
            <w:hideMark/>
          </w:tcPr>
          <w:p w14:paraId="7081DAF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Respect du principe FEFO (premier produit périmé, premier produit sorti)</w:t>
            </w:r>
          </w:p>
        </w:tc>
        <w:tc>
          <w:tcPr>
            <w:tcW w:w="1178" w:type="dxa"/>
            <w:tcBorders>
              <w:top w:val="nil"/>
              <w:left w:val="nil"/>
              <w:bottom w:val="nil"/>
              <w:right w:val="nil"/>
            </w:tcBorders>
            <w:shd w:val="clear" w:color="000000" w:fill="F2DCDB"/>
            <w:noWrap/>
            <w:vAlign w:val="center"/>
            <w:hideMark/>
          </w:tcPr>
          <w:p w14:paraId="7081DAF3"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97 %</w:t>
            </w:r>
          </w:p>
        </w:tc>
        <w:tc>
          <w:tcPr>
            <w:tcW w:w="1579" w:type="dxa"/>
            <w:tcBorders>
              <w:top w:val="nil"/>
              <w:left w:val="nil"/>
              <w:bottom w:val="nil"/>
              <w:right w:val="nil"/>
            </w:tcBorders>
            <w:shd w:val="clear" w:color="000000" w:fill="F2DCDB"/>
            <w:noWrap/>
            <w:vAlign w:val="center"/>
            <w:hideMark/>
          </w:tcPr>
          <w:p w14:paraId="7081DAF4"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AFB" w14:textId="77777777" w:rsidTr="003E5E94">
        <w:trPr>
          <w:trHeight w:val="1020"/>
        </w:trPr>
        <w:tc>
          <w:tcPr>
            <w:tcW w:w="1170" w:type="dxa"/>
            <w:tcBorders>
              <w:top w:val="nil"/>
              <w:left w:val="nil"/>
              <w:bottom w:val="nil"/>
              <w:right w:val="nil"/>
            </w:tcBorders>
            <w:shd w:val="clear" w:color="auto" w:fill="auto"/>
            <w:noWrap/>
            <w:vAlign w:val="bottom"/>
            <w:hideMark/>
          </w:tcPr>
          <w:p w14:paraId="7081DAF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WS-802_2</w:t>
            </w:r>
          </w:p>
        </w:tc>
        <w:tc>
          <w:tcPr>
            <w:tcW w:w="5580" w:type="dxa"/>
            <w:tcBorders>
              <w:top w:val="nil"/>
              <w:left w:val="nil"/>
              <w:bottom w:val="nil"/>
              <w:right w:val="nil"/>
            </w:tcBorders>
            <w:shd w:val="clear" w:color="auto" w:fill="auto"/>
            <w:vAlign w:val="bottom"/>
            <w:hideMark/>
          </w:tcPr>
          <w:p w14:paraId="7081DAF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F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Respect du principe FIFO (premier produit entré, premier produit sorti) pour les produits sans date de péremption ou disposant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une date de péremption identique</w:t>
            </w:r>
          </w:p>
        </w:tc>
        <w:tc>
          <w:tcPr>
            <w:tcW w:w="1178" w:type="dxa"/>
            <w:tcBorders>
              <w:top w:val="nil"/>
              <w:left w:val="nil"/>
              <w:bottom w:val="nil"/>
              <w:right w:val="nil"/>
            </w:tcBorders>
            <w:shd w:val="clear" w:color="auto" w:fill="auto"/>
            <w:noWrap/>
            <w:vAlign w:val="center"/>
            <w:hideMark/>
          </w:tcPr>
          <w:p w14:paraId="7081DAF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49 %</w:t>
            </w:r>
          </w:p>
        </w:tc>
        <w:tc>
          <w:tcPr>
            <w:tcW w:w="1579" w:type="dxa"/>
            <w:tcBorders>
              <w:top w:val="nil"/>
              <w:left w:val="nil"/>
              <w:bottom w:val="nil"/>
              <w:right w:val="nil"/>
            </w:tcBorders>
            <w:shd w:val="clear" w:color="auto" w:fill="auto"/>
            <w:noWrap/>
            <w:vAlign w:val="center"/>
            <w:hideMark/>
          </w:tcPr>
          <w:p w14:paraId="7081DAF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46 %</w:t>
            </w:r>
          </w:p>
        </w:tc>
      </w:tr>
      <w:tr w:rsidR="003E5E94" w:rsidRPr="003E5E94" w14:paraId="7081DB01" w14:textId="77777777" w:rsidTr="003E5E94">
        <w:trPr>
          <w:trHeight w:val="300"/>
        </w:trPr>
        <w:tc>
          <w:tcPr>
            <w:tcW w:w="1170" w:type="dxa"/>
            <w:tcBorders>
              <w:top w:val="nil"/>
              <w:left w:val="nil"/>
              <w:bottom w:val="nil"/>
              <w:right w:val="nil"/>
            </w:tcBorders>
            <w:shd w:val="clear" w:color="auto" w:fill="auto"/>
            <w:noWrap/>
            <w:vAlign w:val="bottom"/>
            <w:hideMark/>
          </w:tcPr>
          <w:p w14:paraId="7081DAF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WS-802_3</w:t>
            </w:r>
          </w:p>
        </w:tc>
        <w:tc>
          <w:tcPr>
            <w:tcW w:w="5580" w:type="dxa"/>
            <w:tcBorders>
              <w:top w:val="nil"/>
              <w:left w:val="nil"/>
              <w:bottom w:val="nil"/>
              <w:right w:val="nil"/>
            </w:tcBorders>
            <w:shd w:val="clear" w:color="auto" w:fill="auto"/>
            <w:vAlign w:val="bottom"/>
            <w:hideMark/>
          </w:tcPr>
          <w:p w14:paraId="7081DAF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F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Aucune de ces options</w:t>
            </w:r>
          </w:p>
        </w:tc>
        <w:tc>
          <w:tcPr>
            <w:tcW w:w="1178" w:type="dxa"/>
            <w:tcBorders>
              <w:top w:val="nil"/>
              <w:left w:val="nil"/>
              <w:bottom w:val="nil"/>
              <w:right w:val="nil"/>
            </w:tcBorders>
            <w:shd w:val="clear" w:color="auto" w:fill="auto"/>
            <w:noWrap/>
            <w:vAlign w:val="center"/>
            <w:hideMark/>
          </w:tcPr>
          <w:p w14:paraId="7081DAF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B0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06"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B0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WS-802_98</w:t>
            </w:r>
          </w:p>
        </w:tc>
        <w:tc>
          <w:tcPr>
            <w:tcW w:w="2700" w:type="dxa"/>
            <w:tcBorders>
              <w:top w:val="nil"/>
              <w:left w:val="nil"/>
              <w:bottom w:val="nil"/>
              <w:right w:val="nil"/>
            </w:tcBorders>
            <w:shd w:val="clear" w:color="auto" w:fill="auto"/>
            <w:vAlign w:val="center"/>
            <w:hideMark/>
          </w:tcPr>
          <w:p w14:paraId="7081DB0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B0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B0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0C" w14:textId="77777777" w:rsidTr="003E5E94">
        <w:trPr>
          <w:trHeight w:val="300"/>
        </w:trPr>
        <w:tc>
          <w:tcPr>
            <w:tcW w:w="1170" w:type="dxa"/>
            <w:tcBorders>
              <w:top w:val="nil"/>
              <w:left w:val="nil"/>
              <w:bottom w:val="nil"/>
              <w:right w:val="nil"/>
            </w:tcBorders>
            <w:shd w:val="clear" w:color="auto" w:fill="auto"/>
            <w:noWrap/>
            <w:vAlign w:val="bottom"/>
            <w:hideMark/>
          </w:tcPr>
          <w:p w14:paraId="7081DB0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WS-803_1</w:t>
            </w:r>
          </w:p>
        </w:tc>
        <w:tc>
          <w:tcPr>
            <w:tcW w:w="5580" w:type="dxa"/>
            <w:tcBorders>
              <w:top w:val="nil"/>
              <w:left w:val="nil"/>
              <w:bottom w:val="nil"/>
              <w:right w:val="nil"/>
            </w:tcBorders>
            <w:shd w:val="clear" w:color="auto" w:fill="auto"/>
            <w:vAlign w:val="bottom"/>
            <w:hideMark/>
          </w:tcPr>
          <w:p w14:paraId="7081DB0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Quels éléments vérifiez-vous lors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envoi de commandes ?</w:t>
            </w:r>
          </w:p>
        </w:tc>
        <w:tc>
          <w:tcPr>
            <w:tcW w:w="2700" w:type="dxa"/>
            <w:tcBorders>
              <w:top w:val="nil"/>
              <w:left w:val="nil"/>
              <w:bottom w:val="nil"/>
              <w:right w:val="nil"/>
            </w:tcBorders>
            <w:shd w:val="clear" w:color="auto" w:fill="auto"/>
            <w:vAlign w:val="center"/>
            <w:hideMark/>
          </w:tcPr>
          <w:p w14:paraId="7081DB0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Quantité</w:t>
            </w:r>
          </w:p>
        </w:tc>
        <w:tc>
          <w:tcPr>
            <w:tcW w:w="1178" w:type="dxa"/>
            <w:tcBorders>
              <w:top w:val="nil"/>
              <w:left w:val="nil"/>
              <w:bottom w:val="nil"/>
              <w:right w:val="nil"/>
            </w:tcBorders>
            <w:shd w:val="clear" w:color="auto" w:fill="auto"/>
            <w:noWrap/>
            <w:vAlign w:val="center"/>
            <w:hideMark/>
          </w:tcPr>
          <w:p w14:paraId="7081DB0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B0B"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B12" w14:textId="77777777" w:rsidTr="003E5E94">
        <w:trPr>
          <w:trHeight w:val="300"/>
        </w:trPr>
        <w:tc>
          <w:tcPr>
            <w:tcW w:w="1170" w:type="dxa"/>
            <w:tcBorders>
              <w:top w:val="nil"/>
              <w:left w:val="nil"/>
              <w:bottom w:val="nil"/>
              <w:right w:val="nil"/>
            </w:tcBorders>
            <w:shd w:val="clear" w:color="auto" w:fill="auto"/>
            <w:noWrap/>
            <w:vAlign w:val="bottom"/>
            <w:hideMark/>
          </w:tcPr>
          <w:p w14:paraId="7081DB0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WS-803_2</w:t>
            </w:r>
          </w:p>
        </w:tc>
        <w:tc>
          <w:tcPr>
            <w:tcW w:w="5580" w:type="dxa"/>
            <w:tcBorders>
              <w:top w:val="nil"/>
              <w:left w:val="nil"/>
              <w:bottom w:val="nil"/>
              <w:right w:val="nil"/>
            </w:tcBorders>
            <w:shd w:val="clear" w:color="auto" w:fill="auto"/>
            <w:vAlign w:val="bottom"/>
            <w:hideMark/>
          </w:tcPr>
          <w:p w14:paraId="7081DB0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0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Qualité</w:t>
            </w:r>
          </w:p>
        </w:tc>
        <w:tc>
          <w:tcPr>
            <w:tcW w:w="1178" w:type="dxa"/>
            <w:tcBorders>
              <w:top w:val="nil"/>
              <w:left w:val="nil"/>
              <w:bottom w:val="nil"/>
              <w:right w:val="nil"/>
            </w:tcBorders>
            <w:shd w:val="clear" w:color="auto" w:fill="auto"/>
            <w:noWrap/>
            <w:vAlign w:val="center"/>
            <w:hideMark/>
          </w:tcPr>
          <w:p w14:paraId="7081DB1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B11"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25 %</w:t>
            </w:r>
          </w:p>
        </w:tc>
      </w:tr>
      <w:tr w:rsidR="003E5E94" w:rsidRPr="003E5E94" w14:paraId="7081DB18" w14:textId="77777777" w:rsidTr="003E5E94">
        <w:trPr>
          <w:trHeight w:val="300"/>
        </w:trPr>
        <w:tc>
          <w:tcPr>
            <w:tcW w:w="1170" w:type="dxa"/>
            <w:tcBorders>
              <w:top w:val="nil"/>
              <w:left w:val="nil"/>
              <w:bottom w:val="nil"/>
              <w:right w:val="nil"/>
            </w:tcBorders>
            <w:shd w:val="clear" w:color="auto" w:fill="auto"/>
            <w:noWrap/>
            <w:vAlign w:val="bottom"/>
            <w:hideMark/>
          </w:tcPr>
          <w:p w14:paraId="7081DB1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WS-803_3</w:t>
            </w:r>
          </w:p>
        </w:tc>
        <w:tc>
          <w:tcPr>
            <w:tcW w:w="5580" w:type="dxa"/>
            <w:tcBorders>
              <w:top w:val="nil"/>
              <w:left w:val="nil"/>
              <w:bottom w:val="nil"/>
              <w:right w:val="nil"/>
            </w:tcBorders>
            <w:shd w:val="clear" w:color="auto" w:fill="auto"/>
            <w:vAlign w:val="bottom"/>
            <w:hideMark/>
          </w:tcPr>
          <w:p w14:paraId="7081DB1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1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Documentation</w:t>
            </w:r>
          </w:p>
        </w:tc>
        <w:tc>
          <w:tcPr>
            <w:tcW w:w="1178" w:type="dxa"/>
            <w:tcBorders>
              <w:top w:val="nil"/>
              <w:left w:val="nil"/>
              <w:bottom w:val="nil"/>
              <w:right w:val="nil"/>
            </w:tcBorders>
            <w:shd w:val="clear" w:color="auto" w:fill="auto"/>
            <w:noWrap/>
            <w:vAlign w:val="center"/>
            <w:hideMark/>
          </w:tcPr>
          <w:p w14:paraId="7081DB1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B17"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DB1E" w14:textId="77777777" w:rsidTr="003E5E94">
        <w:trPr>
          <w:trHeight w:val="300"/>
        </w:trPr>
        <w:tc>
          <w:tcPr>
            <w:tcW w:w="1170" w:type="dxa"/>
            <w:tcBorders>
              <w:top w:val="nil"/>
              <w:left w:val="nil"/>
              <w:bottom w:val="nil"/>
              <w:right w:val="nil"/>
            </w:tcBorders>
            <w:shd w:val="clear" w:color="auto" w:fill="auto"/>
            <w:noWrap/>
            <w:vAlign w:val="bottom"/>
            <w:hideMark/>
          </w:tcPr>
          <w:p w14:paraId="7081DB1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WS-803_4</w:t>
            </w:r>
          </w:p>
        </w:tc>
        <w:tc>
          <w:tcPr>
            <w:tcW w:w="5580" w:type="dxa"/>
            <w:tcBorders>
              <w:top w:val="nil"/>
              <w:left w:val="nil"/>
              <w:bottom w:val="nil"/>
              <w:right w:val="nil"/>
            </w:tcBorders>
            <w:shd w:val="clear" w:color="auto" w:fill="auto"/>
            <w:vAlign w:val="bottom"/>
            <w:hideMark/>
          </w:tcPr>
          <w:p w14:paraId="7081DB1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1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Pas de vérification</w:t>
            </w:r>
          </w:p>
        </w:tc>
        <w:tc>
          <w:tcPr>
            <w:tcW w:w="1178" w:type="dxa"/>
            <w:tcBorders>
              <w:top w:val="nil"/>
              <w:left w:val="nil"/>
              <w:bottom w:val="nil"/>
              <w:right w:val="nil"/>
            </w:tcBorders>
            <w:shd w:val="clear" w:color="auto" w:fill="auto"/>
            <w:noWrap/>
            <w:vAlign w:val="center"/>
            <w:hideMark/>
          </w:tcPr>
          <w:p w14:paraId="7081DB1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1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23"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B1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WS-803_98</w:t>
            </w:r>
          </w:p>
        </w:tc>
        <w:tc>
          <w:tcPr>
            <w:tcW w:w="2700" w:type="dxa"/>
            <w:tcBorders>
              <w:top w:val="nil"/>
              <w:left w:val="nil"/>
              <w:bottom w:val="nil"/>
              <w:right w:val="nil"/>
            </w:tcBorders>
            <w:shd w:val="clear" w:color="auto" w:fill="auto"/>
            <w:vAlign w:val="center"/>
            <w:hideMark/>
          </w:tcPr>
          <w:p w14:paraId="7081DB2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B2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2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29" w14:textId="77777777" w:rsidTr="003E5E94">
        <w:trPr>
          <w:trHeight w:val="1035"/>
        </w:trPr>
        <w:tc>
          <w:tcPr>
            <w:tcW w:w="1170" w:type="dxa"/>
            <w:tcBorders>
              <w:top w:val="nil"/>
              <w:left w:val="nil"/>
              <w:bottom w:val="nil"/>
              <w:right w:val="nil"/>
            </w:tcBorders>
            <w:shd w:val="clear" w:color="auto" w:fill="auto"/>
            <w:noWrap/>
            <w:vAlign w:val="bottom"/>
            <w:hideMark/>
          </w:tcPr>
          <w:p w14:paraId="7081DB2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WS-804_1</w:t>
            </w:r>
          </w:p>
        </w:tc>
        <w:tc>
          <w:tcPr>
            <w:tcW w:w="5580" w:type="dxa"/>
            <w:tcBorders>
              <w:top w:val="nil"/>
              <w:left w:val="nil"/>
              <w:bottom w:val="nil"/>
              <w:right w:val="nil"/>
            </w:tcBorders>
            <w:shd w:val="clear" w:color="auto" w:fill="auto"/>
            <w:vAlign w:val="bottom"/>
            <w:hideMark/>
          </w:tcPr>
          <w:p w14:paraId="7081DB2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Parmi les mesures suivantes, lesquelles sont appliquées pour éviter de perdre des produits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B2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 colis est pesé avant son expédition et son poids est confirmé à la réception</w:t>
            </w:r>
          </w:p>
        </w:tc>
        <w:tc>
          <w:tcPr>
            <w:tcW w:w="1178" w:type="dxa"/>
            <w:tcBorders>
              <w:top w:val="nil"/>
              <w:left w:val="nil"/>
              <w:bottom w:val="nil"/>
              <w:right w:val="nil"/>
            </w:tcBorders>
            <w:shd w:val="clear" w:color="auto" w:fill="auto"/>
            <w:noWrap/>
            <w:vAlign w:val="center"/>
            <w:hideMark/>
          </w:tcPr>
          <w:p w14:paraId="7081DB27"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B2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2F" w14:textId="77777777" w:rsidTr="003E5E94">
        <w:trPr>
          <w:trHeight w:val="510"/>
        </w:trPr>
        <w:tc>
          <w:tcPr>
            <w:tcW w:w="1170" w:type="dxa"/>
            <w:tcBorders>
              <w:top w:val="nil"/>
              <w:left w:val="nil"/>
              <w:bottom w:val="nil"/>
              <w:right w:val="nil"/>
            </w:tcBorders>
            <w:shd w:val="clear" w:color="auto" w:fill="auto"/>
            <w:noWrap/>
            <w:vAlign w:val="bottom"/>
            <w:hideMark/>
          </w:tcPr>
          <w:p w14:paraId="7081DB2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WS-804_2</w:t>
            </w:r>
          </w:p>
        </w:tc>
        <w:tc>
          <w:tcPr>
            <w:tcW w:w="5580" w:type="dxa"/>
            <w:tcBorders>
              <w:top w:val="nil"/>
              <w:left w:val="nil"/>
              <w:bottom w:val="nil"/>
              <w:right w:val="nil"/>
            </w:tcBorders>
            <w:shd w:val="clear" w:color="auto" w:fill="auto"/>
            <w:vAlign w:val="bottom"/>
            <w:hideMark/>
          </w:tcPr>
          <w:p w14:paraId="7081DB2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2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 colis est emballé et scellé</w:t>
            </w:r>
          </w:p>
        </w:tc>
        <w:tc>
          <w:tcPr>
            <w:tcW w:w="1178" w:type="dxa"/>
            <w:tcBorders>
              <w:top w:val="nil"/>
              <w:left w:val="nil"/>
              <w:bottom w:val="nil"/>
              <w:right w:val="nil"/>
            </w:tcBorders>
            <w:shd w:val="clear" w:color="auto" w:fill="auto"/>
            <w:noWrap/>
            <w:vAlign w:val="center"/>
            <w:hideMark/>
          </w:tcPr>
          <w:p w14:paraId="7081DB2D"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B2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B35" w14:textId="77777777" w:rsidTr="003E5E94">
        <w:trPr>
          <w:trHeight w:val="510"/>
        </w:trPr>
        <w:tc>
          <w:tcPr>
            <w:tcW w:w="1170" w:type="dxa"/>
            <w:tcBorders>
              <w:top w:val="nil"/>
              <w:left w:val="nil"/>
              <w:bottom w:val="nil"/>
              <w:right w:val="nil"/>
            </w:tcBorders>
            <w:shd w:val="clear" w:color="auto" w:fill="auto"/>
            <w:noWrap/>
            <w:vAlign w:val="bottom"/>
            <w:hideMark/>
          </w:tcPr>
          <w:p w14:paraId="7081DB3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WS-804_3</w:t>
            </w:r>
          </w:p>
        </w:tc>
        <w:tc>
          <w:tcPr>
            <w:tcW w:w="5580" w:type="dxa"/>
            <w:tcBorders>
              <w:top w:val="nil"/>
              <w:left w:val="nil"/>
              <w:bottom w:val="nil"/>
              <w:right w:val="nil"/>
            </w:tcBorders>
            <w:shd w:val="clear" w:color="auto" w:fill="auto"/>
            <w:vAlign w:val="bottom"/>
            <w:hideMark/>
          </w:tcPr>
          <w:p w14:paraId="7081DB3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3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Les quantités collectées font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objet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une vérification physique (double vérification)</w:t>
            </w:r>
          </w:p>
        </w:tc>
        <w:tc>
          <w:tcPr>
            <w:tcW w:w="1178" w:type="dxa"/>
            <w:tcBorders>
              <w:top w:val="nil"/>
              <w:left w:val="nil"/>
              <w:bottom w:val="nil"/>
              <w:right w:val="nil"/>
            </w:tcBorders>
            <w:shd w:val="clear" w:color="auto" w:fill="auto"/>
            <w:noWrap/>
            <w:vAlign w:val="center"/>
            <w:hideMark/>
          </w:tcPr>
          <w:p w14:paraId="7081DB33"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B34"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95 %</w:t>
            </w:r>
          </w:p>
        </w:tc>
      </w:tr>
      <w:tr w:rsidR="003E5E94" w:rsidRPr="003E5E94" w14:paraId="7081DB3B" w14:textId="77777777" w:rsidTr="003E5E94">
        <w:trPr>
          <w:trHeight w:val="510"/>
        </w:trPr>
        <w:tc>
          <w:tcPr>
            <w:tcW w:w="1170" w:type="dxa"/>
            <w:tcBorders>
              <w:top w:val="nil"/>
              <w:left w:val="nil"/>
              <w:bottom w:val="nil"/>
              <w:right w:val="nil"/>
            </w:tcBorders>
            <w:shd w:val="clear" w:color="auto" w:fill="auto"/>
            <w:noWrap/>
            <w:vAlign w:val="bottom"/>
            <w:hideMark/>
          </w:tcPr>
          <w:p w14:paraId="7081DB3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WS-804_4</w:t>
            </w:r>
          </w:p>
        </w:tc>
        <w:tc>
          <w:tcPr>
            <w:tcW w:w="5580" w:type="dxa"/>
            <w:tcBorders>
              <w:top w:val="nil"/>
              <w:left w:val="nil"/>
              <w:bottom w:val="nil"/>
              <w:right w:val="nil"/>
            </w:tcBorders>
            <w:shd w:val="clear" w:color="auto" w:fill="auto"/>
            <w:vAlign w:val="bottom"/>
            <w:hideMark/>
          </w:tcPr>
          <w:p w14:paraId="7081DB3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3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Une autorisation doit être demandée à chaque sortie de produits</w:t>
            </w:r>
          </w:p>
        </w:tc>
        <w:tc>
          <w:tcPr>
            <w:tcW w:w="1178" w:type="dxa"/>
            <w:tcBorders>
              <w:top w:val="nil"/>
              <w:left w:val="nil"/>
              <w:bottom w:val="nil"/>
              <w:right w:val="nil"/>
            </w:tcBorders>
            <w:shd w:val="clear" w:color="auto" w:fill="auto"/>
            <w:noWrap/>
            <w:vAlign w:val="center"/>
            <w:hideMark/>
          </w:tcPr>
          <w:p w14:paraId="7081DB39"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B3A"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55 %</w:t>
            </w:r>
          </w:p>
        </w:tc>
      </w:tr>
      <w:tr w:rsidR="003E5E94" w:rsidRPr="003E5E94" w14:paraId="7081DB41" w14:textId="77777777" w:rsidTr="003E5E94">
        <w:trPr>
          <w:trHeight w:val="300"/>
        </w:trPr>
        <w:tc>
          <w:tcPr>
            <w:tcW w:w="1170" w:type="dxa"/>
            <w:tcBorders>
              <w:top w:val="nil"/>
              <w:left w:val="nil"/>
              <w:bottom w:val="nil"/>
              <w:right w:val="nil"/>
            </w:tcBorders>
            <w:shd w:val="clear" w:color="auto" w:fill="auto"/>
            <w:noWrap/>
            <w:vAlign w:val="bottom"/>
            <w:hideMark/>
          </w:tcPr>
          <w:p w14:paraId="7081DB3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WS-804_5</w:t>
            </w:r>
          </w:p>
        </w:tc>
        <w:tc>
          <w:tcPr>
            <w:tcW w:w="5580" w:type="dxa"/>
            <w:tcBorders>
              <w:top w:val="nil"/>
              <w:left w:val="nil"/>
              <w:bottom w:val="nil"/>
              <w:right w:val="nil"/>
            </w:tcBorders>
            <w:shd w:val="clear" w:color="auto" w:fill="auto"/>
            <w:vAlign w:val="bottom"/>
            <w:hideMark/>
          </w:tcPr>
          <w:p w14:paraId="7081DB3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3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Autres. Veuillez préciser votre réponse : </w:t>
            </w:r>
          </w:p>
        </w:tc>
        <w:tc>
          <w:tcPr>
            <w:tcW w:w="1178" w:type="dxa"/>
            <w:tcBorders>
              <w:top w:val="nil"/>
              <w:left w:val="nil"/>
              <w:bottom w:val="nil"/>
              <w:right w:val="nil"/>
            </w:tcBorders>
            <w:shd w:val="clear" w:color="auto" w:fill="auto"/>
            <w:noWrap/>
            <w:vAlign w:val="center"/>
            <w:hideMark/>
          </w:tcPr>
          <w:p w14:paraId="7081DB3F"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B4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47" w14:textId="77777777" w:rsidTr="003E5E94">
        <w:trPr>
          <w:trHeight w:val="300"/>
        </w:trPr>
        <w:tc>
          <w:tcPr>
            <w:tcW w:w="1170" w:type="dxa"/>
            <w:tcBorders>
              <w:top w:val="nil"/>
              <w:left w:val="nil"/>
              <w:bottom w:val="nil"/>
              <w:right w:val="nil"/>
            </w:tcBorders>
            <w:shd w:val="clear" w:color="auto" w:fill="auto"/>
            <w:noWrap/>
            <w:vAlign w:val="bottom"/>
            <w:hideMark/>
          </w:tcPr>
          <w:p w14:paraId="7081DB4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WS-804_6</w:t>
            </w:r>
          </w:p>
        </w:tc>
        <w:tc>
          <w:tcPr>
            <w:tcW w:w="5580" w:type="dxa"/>
            <w:tcBorders>
              <w:top w:val="nil"/>
              <w:left w:val="nil"/>
              <w:bottom w:val="nil"/>
              <w:right w:val="nil"/>
            </w:tcBorders>
            <w:shd w:val="clear" w:color="auto" w:fill="auto"/>
            <w:vAlign w:val="bottom"/>
            <w:hideMark/>
          </w:tcPr>
          <w:p w14:paraId="7081DB4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4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Aucune mesure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est appliquée</w:t>
            </w:r>
          </w:p>
        </w:tc>
        <w:tc>
          <w:tcPr>
            <w:tcW w:w="1178" w:type="dxa"/>
            <w:tcBorders>
              <w:top w:val="nil"/>
              <w:left w:val="nil"/>
              <w:bottom w:val="nil"/>
              <w:right w:val="nil"/>
            </w:tcBorders>
            <w:shd w:val="clear" w:color="auto" w:fill="auto"/>
            <w:noWrap/>
            <w:vAlign w:val="center"/>
            <w:hideMark/>
          </w:tcPr>
          <w:p w14:paraId="7081DB4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4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4C"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B4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WS-804_98</w:t>
            </w:r>
          </w:p>
        </w:tc>
        <w:tc>
          <w:tcPr>
            <w:tcW w:w="2700" w:type="dxa"/>
            <w:tcBorders>
              <w:top w:val="nil"/>
              <w:left w:val="nil"/>
              <w:bottom w:val="nil"/>
              <w:right w:val="nil"/>
            </w:tcBorders>
            <w:shd w:val="clear" w:color="auto" w:fill="auto"/>
            <w:vAlign w:val="center"/>
            <w:hideMark/>
          </w:tcPr>
          <w:p w14:paraId="7081DB4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B4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4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52" w14:textId="77777777" w:rsidTr="003E5E94">
        <w:trPr>
          <w:trHeight w:val="780"/>
        </w:trPr>
        <w:tc>
          <w:tcPr>
            <w:tcW w:w="1170" w:type="dxa"/>
            <w:tcBorders>
              <w:top w:val="nil"/>
              <w:left w:val="nil"/>
              <w:bottom w:val="nil"/>
              <w:right w:val="nil"/>
            </w:tcBorders>
            <w:shd w:val="clear" w:color="auto" w:fill="auto"/>
            <w:noWrap/>
            <w:vAlign w:val="bottom"/>
            <w:hideMark/>
          </w:tcPr>
          <w:p w14:paraId="7081DB4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WS-805_1</w:t>
            </w:r>
          </w:p>
        </w:tc>
        <w:tc>
          <w:tcPr>
            <w:tcW w:w="5580" w:type="dxa"/>
            <w:tcBorders>
              <w:top w:val="nil"/>
              <w:left w:val="nil"/>
              <w:bottom w:val="nil"/>
              <w:right w:val="nil"/>
            </w:tcBorders>
            <w:shd w:val="clear" w:color="auto" w:fill="auto"/>
            <w:vAlign w:val="bottom"/>
            <w:hideMark/>
          </w:tcPr>
          <w:p w14:paraId="7081DB4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Comment les expéditions et commandes sont-elles confirmées entre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expéditeur et le destinataire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B4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Confirmation manuelle par téléphone</w:t>
            </w:r>
          </w:p>
        </w:tc>
        <w:tc>
          <w:tcPr>
            <w:tcW w:w="1178" w:type="dxa"/>
            <w:tcBorders>
              <w:top w:val="nil"/>
              <w:left w:val="nil"/>
              <w:bottom w:val="nil"/>
              <w:right w:val="nil"/>
            </w:tcBorders>
            <w:shd w:val="clear" w:color="auto" w:fill="auto"/>
            <w:noWrap/>
            <w:vAlign w:val="center"/>
            <w:hideMark/>
          </w:tcPr>
          <w:p w14:paraId="7081DB5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B51"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DB58" w14:textId="77777777" w:rsidTr="003E5E94">
        <w:trPr>
          <w:trHeight w:val="510"/>
        </w:trPr>
        <w:tc>
          <w:tcPr>
            <w:tcW w:w="1170" w:type="dxa"/>
            <w:tcBorders>
              <w:top w:val="nil"/>
              <w:left w:val="nil"/>
              <w:bottom w:val="nil"/>
              <w:right w:val="nil"/>
            </w:tcBorders>
            <w:shd w:val="clear" w:color="auto" w:fill="auto"/>
            <w:noWrap/>
            <w:vAlign w:val="bottom"/>
            <w:hideMark/>
          </w:tcPr>
          <w:p w14:paraId="7081DB5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WS-805_2</w:t>
            </w:r>
          </w:p>
        </w:tc>
        <w:tc>
          <w:tcPr>
            <w:tcW w:w="5580" w:type="dxa"/>
            <w:tcBorders>
              <w:top w:val="nil"/>
              <w:left w:val="nil"/>
              <w:bottom w:val="nil"/>
              <w:right w:val="nil"/>
            </w:tcBorders>
            <w:shd w:val="clear" w:color="auto" w:fill="auto"/>
            <w:vAlign w:val="bottom"/>
            <w:hideMark/>
          </w:tcPr>
          <w:p w14:paraId="7081DB5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5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Confirmation manuelle par le biais de documents papier</w:t>
            </w:r>
          </w:p>
        </w:tc>
        <w:tc>
          <w:tcPr>
            <w:tcW w:w="1178" w:type="dxa"/>
            <w:tcBorders>
              <w:top w:val="nil"/>
              <w:left w:val="nil"/>
              <w:bottom w:val="nil"/>
              <w:right w:val="nil"/>
            </w:tcBorders>
            <w:shd w:val="clear" w:color="auto" w:fill="auto"/>
            <w:noWrap/>
            <w:vAlign w:val="center"/>
            <w:hideMark/>
          </w:tcPr>
          <w:p w14:paraId="7081DB56"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B57"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B5E" w14:textId="77777777" w:rsidTr="003E5E94">
        <w:trPr>
          <w:trHeight w:val="510"/>
        </w:trPr>
        <w:tc>
          <w:tcPr>
            <w:tcW w:w="1170" w:type="dxa"/>
            <w:tcBorders>
              <w:top w:val="nil"/>
              <w:left w:val="nil"/>
              <w:bottom w:val="nil"/>
              <w:right w:val="nil"/>
            </w:tcBorders>
            <w:shd w:val="clear" w:color="auto" w:fill="auto"/>
            <w:noWrap/>
            <w:vAlign w:val="bottom"/>
            <w:hideMark/>
          </w:tcPr>
          <w:p w14:paraId="7081DB5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WS-805_3</w:t>
            </w:r>
          </w:p>
        </w:tc>
        <w:tc>
          <w:tcPr>
            <w:tcW w:w="5580" w:type="dxa"/>
            <w:tcBorders>
              <w:top w:val="nil"/>
              <w:left w:val="nil"/>
              <w:bottom w:val="nil"/>
              <w:right w:val="nil"/>
            </w:tcBorders>
            <w:shd w:val="clear" w:color="auto" w:fill="auto"/>
            <w:vAlign w:val="bottom"/>
            <w:hideMark/>
          </w:tcPr>
          <w:p w14:paraId="7081DB5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5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Confirmation manuelle par e-mail</w:t>
            </w:r>
          </w:p>
        </w:tc>
        <w:tc>
          <w:tcPr>
            <w:tcW w:w="1178" w:type="dxa"/>
            <w:tcBorders>
              <w:top w:val="nil"/>
              <w:left w:val="nil"/>
              <w:bottom w:val="nil"/>
              <w:right w:val="nil"/>
            </w:tcBorders>
            <w:shd w:val="clear" w:color="auto" w:fill="auto"/>
            <w:noWrap/>
            <w:vAlign w:val="center"/>
            <w:hideMark/>
          </w:tcPr>
          <w:p w14:paraId="7081DB5C"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B5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64" w14:textId="77777777" w:rsidTr="003E5E94">
        <w:trPr>
          <w:trHeight w:val="510"/>
        </w:trPr>
        <w:tc>
          <w:tcPr>
            <w:tcW w:w="1170" w:type="dxa"/>
            <w:tcBorders>
              <w:top w:val="nil"/>
              <w:left w:val="nil"/>
              <w:bottom w:val="nil"/>
              <w:right w:val="nil"/>
            </w:tcBorders>
            <w:shd w:val="clear" w:color="auto" w:fill="auto"/>
            <w:noWrap/>
            <w:vAlign w:val="bottom"/>
            <w:hideMark/>
          </w:tcPr>
          <w:p w14:paraId="7081DB5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WS-805_4</w:t>
            </w:r>
          </w:p>
        </w:tc>
        <w:tc>
          <w:tcPr>
            <w:tcW w:w="5580" w:type="dxa"/>
            <w:tcBorders>
              <w:top w:val="nil"/>
              <w:left w:val="nil"/>
              <w:bottom w:val="nil"/>
              <w:right w:val="nil"/>
            </w:tcBorders>
            <w:shd w:val="clear" w:color="auto" w:fill="auto"/>
            <w:vAlign w:val="bottom"/>
            <w:hideMark/>
          </w:tcPr>
          <w:p w14:paraId="7081DB6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6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Confirmation électronique par PDA/smartphone</w:t>
            </w:r>
          </w:p>
        </w:tc>
        <w:tc>
          <w:tcPr>
            <w:tcW w:w="1178" w:type="dxa"/>
            <w:tcBorders>
              <w:top w:val="nil"/>
              <w:left w:val="nil"/>
              <w:bottom w:val="nil"/>
              <w:right w:val="nil"/>
            </w:tcBorders>
            <w:shd w:val="clear" w:color="auto" w:fill="auto"/>
            <w:noWrap/>
            <w:vAlign w:val="center"/>
            <w:hideMark/>
          </w:tcPr>
          <w:p w14:paraId="7081DB62"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B6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6A" w14:textId="77777777" w:rsidTr="003E5E94">
        <w:trPr>
          <w:trHeight w:val="765"/>
        </w:trPr>
        <w:tc>
          <w:tcPr>
            <w:tcW w:w="1170" w:type="dxa"/>
            <w:tcBorders>
              <w:top w:val="nil"/>
              <w:left w:val="nil"/>
              <w:bottom w:val="nil"/>
              <w:right w:val="nil"/>
            </w:tcBorders>
            <w:shd w:val="clear" w:color="auto" w:fill="auto"/>
            <w:noWrap/>
            <w:vAlign w:val="bottom"/>
            <w:hideMark/>
          </w:tcPr>
          <w:p w14:paraId="7081DB6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WS-805_5</w:t>
            </w:r>
          </w:p>
        </w:tc>
        <w:tc>
          <w:tcPr>
            <w:tcW w:w="5580" w:type="dxa"/>
            <w:tcBorders>
              <w:top w:val="nil"/>
              <w:left w:val="nil"/>
              <w:bottom w:val="nil"/>
              <w:right w:val="nil"/>
            </w:tcBorders>
            <w:shd w:val="clear" w:color="auto" w:fill="auto"/>
            <w:vAlign w:val="bottom"/>
            <w:hideMark/>
          </w:tcPr>
          <w:p w14:paraId="7081DB6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6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Confirmation automatique par le système de gestion des entrepôts</w:t>
            </w:r>
          </w:p>
        </w:tc>
        <w:tc>
          <w:tcPr>
            <w:tcW w:w="1178" w:type="dxa"/>
            <w:tcBorders>
              <w:top w:val="nil"/>
              <w:left w:val="nil"/>
              <w:bottom w:val="nil"/>
              <w:right w:val="nil"/>
            </w:tcBorders>
            <w:shd w:val="clear" w:color="auto" w:fill="auto"/>
            <w:noWrap/>
            <w:vAlign w:val="center"/>
            <w:hideMark/>
          </w:tcPr>
          <w:p w14:paraId="7081DB68"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B6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70" w14:textId="77777777" w:rsidTr="003E5E94">
        <w:trPr>
          <w:trHeight w:val="300"/>
        </w:trPr>
        <w:tc>
          <w:tcPr>
            <w:tcW w:w="1170" w:type="dxa"/>
            <w:tcBorders>
              <w:top w:val="nil"/>
              <w:left w:val="nil"/>
              <w:bottom w:val="nil"/>
              <w:right w:val="nil"/>
            </w:tcBorders>
            <w:shd w:val="clear" w:color="auto" w:fill="auto"/>
            <w:noWrap/>
            <w:vAlign w:val="bottom"/>
            <w:hideMark/>
          </w:tcPr>
          <w:p w14:paraId="7081DB6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WS-805_6</w:t>
            </w:r>
          </w:p>
        </w:tc>
        <w:tc>
          <w:tcPr>
            <w:tcW w:w="5580" w:type="dxa"/>
            <w:tcBorders>
              <w:top w:val="nil"/>
              <w:left w:val="nil"/>
              <w:bottom w:val="nil"/>
              <w:right w:val="nil"/>
            </w:tcBorders>
            <w:shd w:val="clear" w:color="auto" w:fill="auto"/>
            <w:vAlign w:val="bottom"/>
            <w:hideMark/>
          </w:tcPr>
          <w:p w14:paraId="7081DB6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6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Pas de confirmation</w:t>
            </w:r>
          </w:p>
        </w:tc>
        <w:tc>
          <w:tcPr>
            <w:tcW w:w="1178" w:type="dxa"/>
            <w:tcBorders>
              <w:top w:val="nil"/>
              <w:left w:val="nil"/>
              <w:bottom w:val="nil"/>
              <w:right w:val="nil"/>
            </w:tcBorders>
            <w:shd w:val="clear" w:color="auto" w:fill="auto"/>
            <w:noWrap/>
            <w:vAlign w:val="center"/>
            <w:hideMark/>
          </w:tcPr>
          <w:p w14:paraId="7081DB6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6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75"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B7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WS-805_98</w:t>
            </w:r>
          </w:p>
        </w:tc>
        <w:tc>
          <w:tcPr>
            <w:tcW w:w="2700" w:type="dxa"/>
            <w:tcBorders>
              <w:top w:val="nil"/>
              <w:left w:val="nil"/>
              <w:bottom w:val="nil"/>
              <w:right w:val="nil"/>
            </w:tcBorders>
            <w:shd w:val="clear" w:color="auto" w:fill="auto"/>
            <w:vAlign w:val="center"/>
            <w:hideMark/>
          </w:tcPr>
          <w:p w14:paraId="7081DB7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B7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7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7B" w14:textId="77777777" w:rsidTr="003E5E94">
        <w:trPr>
          <w:trHeight w:val="780"/>
        </w:trPr>
        <w:tc>
          <w:tcPr>
            <w:tcW w:w="1170" w:type="dxa"/>
            <w:tcBorders>
              <w:top w:val="nil"/>
              <w:left w:val="nil"/>
              <w:bottom w:val="nil"/>
              <w:right w:val="nil"/>
            </w:tcBorders>
            <w:shd w:val="clear" w:color="auto" w:fill="auto"/>
            <w:noWrap/>
            <w:vAlign w:val="bottom"/>
            <w:hideMark/>
          </w:tcPr>
          <w:p w14:paraId="7081DB7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WS-806_1</w:t>
            </w:r>
          </w:p>
        </w:tc>
        <w:tc>
          <w:tcPr>
            <w:tcW w:w="5580" w:type="dxa"/>
            <w:tcBorders>
              <w:top w:val="nil"/>
              <w:left w:val="nil"/>
              <w:bottom w:val="nil"/>
              <w:right w:val="nil"/>
            </w:tcBorders>
            <w:shd w:val="clear" w:color="auto" w:fill="auto"/>
            <w:vAlign w:val="bottom"/>
            <w:hideMark/>
          </w:tcPr>
          <w:p w14:paraId="7081DB7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Le processus de livraison est-il traçable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B7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 il existe un suivi manuel des commandes avec des dates de livraison confirmées</w:t>
            </w:r>
          </w:p>
        </w:tc>
        <w:tc>
          <w:tcPr>
            <w:tcW w:w="1178" w:type="dxa"/>
            <w:tcBorders>
              <w:top w:val="nil"/>
              <w:left w:val="nil"/>
              <w:bottom w:val="nil"/>
              <w:right w:val="nil"/>
            </w:tcBorders>
            <w:shd w:val="clear" w:color="auto" w:fill="auto"/>
            <w:noWrap/>
            <w:vAlign w:val="center"/>
            <w:hideMark/>
          </w:tcPr>
          <w:p w14:paraId="7081DB79"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B7A"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B81" w14:textId="77777777" w:rsidTr="003E5E94">
        <w:trPr>
          <w:trHeight w:val="1275"/>
        </w:trPr>
        <w:tc>
          <w:tcPr>
            <w:tcW w:w="1170" w:type="dxa"/>
            <w:tcBorders>
              <w:top w:val="nil"/>
              <w:left w:val="nil"/>
              <w:bottom w:val="nil"/>
              <w:right w:val="nil"/>
            </w:tcBorders>
            <w:shd w:val="clear" w:color="auto" w:fill="auto"/>
            <w:noWrap/>
            <w:vAlign w:val="bottom"/>
            <w:hideMark/>
          </w:tcPr>
          <w:p w14:paraId="7081DB7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WS-806_2</w:t>
            </w:r>
          </w:p>
        </w:tc>
        <w:tc>
          <w:tcPr>
            <w:tcW w:w="5580" w:type="dxa"/>
            <w:tcBorders>
              <w:top w:val="nil"/>
              <w:left w:val="nil"/>
              <w:bottom w:val="nil"/>
              <w:right w:val="nil"/>
            </w:tcBorders>
            <w:shd w:val="clear" w:color="auto" w:fill="auto"/>
            <w:vAlign w:val="bottom"/>
            <w:hideMark/>
          </w:tcPr>
          <w:p w14:paraId="7081DB7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7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 il existe une visibilité électronique des flux entrants/sortants, par exemple dans le système de gestion des entrepôts, avec des dates de livraison confirmées</w:t>
            </w:r>
          </w:p>
        </w:tc>
        <w:tc>
          <w:tcPr>
            <w:tcW w:w="1178" w:type="dxa"/>
            <w:tcBorders>
              <w:top w:val="nil"/>
              <w:left w:val="nil"/>
              <w:bottom w:val="nil"/>
              <w:right w:val="nil"/>
            </w:tcBorders>
            <w:shd w:val="clear" w:color="auto" w:fill="auto"/>
            <w:noWrap/>
            <w:vAlign w:val="center"/>
            <w:hideMark/>
          </w:tcPr>
          <w:p w14:paraId="7081DB7F"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B8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87" w14:textId="77777777" w:rsidTr="003E5E94">
        <w:trPr>
          <w:trHeight w:val="300"/>
        </w:trPr>
        <w:tc>
          <w:tcPr>
            <w:tcW w:w="1170" w:type="dxa"/>
            <w:tcBorders>
              <w:top w:val="nil"/>
              <w:left w:val="nil"/>
              <w:bottom w:val="nil"/>
              <w:right w:val="nil"/>
            </w:tcBorders>
            <w:shd w:val="clear" w:color="auto" w:fill="auto"/>
            <w:noWrap/>
            <w:vAlign w:val="bottom"/>
            <w:hideMark/>
          </w:tcPr>
          <w:p w14:paraId="7081DB8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WS-806_3</w:t>
            </w:r>
          </w:p>
        </w:tc>
        <w:tc>
          <w:tcPr>
            <w:tcW w:w="5580" w:type="dxa"/>
            <w:tcBorders>
              <w:top w:val="nil"/>
              <w:left w:val="nil"/>
              <w:bottom w:val="nil"/>
              <w:right w:val="nil"/>
            </w:tcBorders>
            <w:shd w:val="clear" w:color="auto" w:fill="auto"/>
            <w:vAlign w:val="bottom"/>
            <w:hideMark/>
          </w:tcPr>
          <w:p w14:paraId="7081DB8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8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Non</w:t>
            </w:r>
          </w:p>
        </w:tc>
        <w:tc>
          <w:tcPr>
            <w:tcW w:w="1178" w:type="dxa"/>
            <w:tcBorders>
              <w:top w:val="nil"/>
              <w:left w:val="nil"/>
              <w:bottom w:val="nil"/>
              <w:right w:val="nil"/>
            </w:tcBorders>
            <w:shd w:val="clear" w:color="auto" w:fill="auto"/>
            <w:noWrap/>
            <w:vAlign w:val="center"/>
            <w:hideMark/>
          </w:tcPr>
          <w:p w14:paraId="7081DB8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8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8C"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B8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WS-806_98</w:t>
            </w:r>
          </w:p>
        </w:tc>
        <w:tc>
          <w:tcPr>
            <w:tcW w:w="2700" w:type="dxa"/>
            <w:tcBorders>
              <w:top w:val="nil"/>
              <w:left w:val="nil"/>
              <w:bottom w:val="nil"/>
              <w:right w:val="nil"/>
            </w:tcBorders>
            <w:shd w:val="clear" w:color="auto" w:fill="auto"/>
            <w:vAlign w:val="center"/>
            <w:hideMark/>
          </w:tcPr>
          <w:p w14:paraId="7081DB8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B8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8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92" w14:textId="77777777" w:rsidTr="003E5E94">
        <w:trPr>
          <w:trHeight w:val="300"/>
        </w:trPr>
        <w:tc>
          <w:tcPr>
            <w:tcW w:w="1170" w:type="dxa"/>
            <w:tcBorders>
              <w:top w:val="nil"/>
              <w:left w:val="nil"/>
              <w:bottom w:val="nil"/>
              <w:right w:val="nil"/>
            </w:tcBorders>
            <w:shd w:val="clear" w:color="auto" w:fill="auto"/>
            <w:noWrap/>
            <w:vAlign w:val="bottom"/>
            <w:hideMark/>
          </w:tcPr>
          <w:p w14:paraId="7081DB8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WS-807</w:t>
            </w:r>
          </w:p>
        </w:tc>
        <w:tc>
          <w:tcPr>
            <w:tcW w:w="5580" w:type="dxa"/>
            <w:tcBorders>
              <w:top w:val="nil"/>
              <w:left w:val="nil"/>
              <w:bottom w:val="nil"/>
              <w:right w:val="nil"/>
            </w:tcBorders>
            <w:shd w:val="clear" w:color="auto" w:fill="auto"/>
            <w:vAlign w:val="bottom"/>
            <w:hideMark/>
          </w:tcPr>
          <w:p w14:paraId="7081DB8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La confirmation de livraison est-elle documentée ?</w:t>
            </w:r>
          </w:p>
        </w:tc>
        <w:tc>
          <w:tcPr>
            <w:tcW w:w="2700" w:type="dxa"/>
            <w:tcBorders>
              <w:top w:val="nil"/>
              <w:left w:val="nil"/>
              <w:bottom w:val="nil"/>
              <w:right w:val="nil"/>
            </w:tcBorders>
            <w:shd w:val="clear" w:color="auto" w:fill="auto"/>
            <w:vAlign w:val="center"/>
            <w:hideMark/>
          </w:tcPr>
          <w:p w14:paraId="7081DB8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 vérification physique</w:t>
            </w:r>
          </w:p>
        </w:tc>
        <w:tc>
          <w:tcPr>
            <w:tcW w:w="1178" w:type="dxa"/>
            <w:tcBorders>
              <w:top w:val="nil"/>
              <w:left w:val="nil"/>
              <w:bottom w:val="nil"/>
              <w:right w:val="nil"/>
            </w:tcBorders>
            <w:shd w:val="clear" w:color="auto" w:fill="auto"/>
            <w:noWrap/>
            <w:vAlign w:val="center"/>
            <w:hideMark/>
          </w:tcPr>
          <w:p w14:paraId="7081DB9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B91"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B98" w14:textId="77777777" w:rsidTr="003E5E94">
        <w:trPr>
          <w:trHeight w:val="300"/>
        </w:trPr>
        <w:tc>
          <w:tcPr>
            <w:tcW w:w="1170" w:type="dxa"/>
            <w:tcBorders>
              <w:top w:val="nil"/>
              <w:left w:val="nil"/>
              <w:bottom w:val="nil"/>
              <w:right w:val="nil"/>
            </w:tcBorders>
            <w:shd w:val="clear" w:color="auto" w:fill="auto"/>
            <w:noWrap/>
            <w:vAlign w:val="bottom"/>
            <w:hideMark/>
          </w:tcPr>
          <w:p w14:paraId="7081DB9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WS-808</w:t>
            </w:r>
          </w:p>
        </w:tc>
        <w:tc>
          <w:tcPr>
            <w:tcW w:w="5580" w:type="dxa"/>
            <w:tcBorders>
              <w:top w:val="nil"/>
              <w:left w:val="nil"/>
              <w:bottom w:val="nil"/>
              <w:right w:val="nil"/>
            </w:tcBorders>
            <w:shd w:val="clear" w:color="auto" w:fill="auto"/>
            <w:vAlign w:val="bottom"/>
            <w:hideMark/>
          </w:tcPr>
          <w:p w14:paraId="7081DB9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Les opérations de collecte et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expédition sont-elles suivies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aide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indicateurs normalisés ?</w:t>
            </w:r>
          </w:p>
        </w:tc>
        <w:tc>
          <w:tcPr>
            <w:tcW w:w="2700" w:type="dxa"/>
            <w:tcBorders>
              <w:top w:val="nil"/>
              <w:left w:val="nil"/>
              <w:bottom w:val="nil"/>
              <w:right w:val="nil"/>
            </w:tcBorders>
            <w:shd w:val="clear" w:color="auto" w:fill="auto"/>
            <w:vAlign w:val="center"/>
            <w:hideMark/>
          </w:tcPr>
          <w:p w14:paraId="7081DB9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B9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9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9E" w14:textId="77777777" w:rsidTr="003E5E94">
        <w:trPr>
          <w:trHeight w:val="1035"/>
        </w:trPr>
        <w:tc>
          <w:tcPr>
            <w:tcW w:w="1170" w:type="dxa"/>
            <w:tcBorders>
              <w:top w:val="nil"/>
              <w:left w:val="nil"/>
              <w:bottom w:val="nil"/>
              <w:right w:val="nil"/>
            </w:tcBorders>
            <w:shd w:val="clear" w:color="auto" w:fill="auto"/>
            <w:noWrap/>
            <w:vAlign w:val="bottom"/>
            <w:hideMark/>
          </w:tcPr>
          <w:p w14:paraId="7081DB9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WS-901</w:t>
            </w:r>
          </w:p>
        </w:tc>
        <w:tc>
          <w:tcPr>
            <w:tcW w:w="5580" w:type="dxa"/>
            <w:tcBorders>
              <w:top w:val="nil"/>
              <w:left w:val="nil"/>
              <w:bottom w:val="nil"/>
              <w:right w:val="nil"/>
            </w:tcBorders>
            <w:shd w:val="clear" w:color="auto" w:fill="auto"/>
            <w:vAlign w:val="bottom"/>
            <w:hideMark/>
          </w:tcPr>
          <w:p w14:paraId="7081DB9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La température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 xml:space="preserve">entrepôt est-elle enregistrée dans le journal ou registre approprié et ces enregistrements sont-ils à jour ?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 À jour » signifie mis à jour au cours des 2 derniers jours</w:t>
            </w:r>
          </w:p>
        </w:tc>
        <w:tc>
          <w:tcPr>
            <w:tcW w:w="2700" w:type="dxa"/>
            <w:tcBorders>
              <w:top w:val="nil"/>
              <w:left w:val="nil"/>
              <w:bottom w:val="nil"/>
              <w:right w:val="nil"/>
            </w:tcBorders>
            <w:shd w:val="clear" w:color="auto" w:fill="auto"/>
            <w:vAlign w:val="center"/>
            <w:hideMark/>
          </w:tcPr>
          <w:p w14:paraId="7081DB9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enregistrement vérifié physiquement et mis à jour (au cours des 2 derniers jours)</w:t>
            </w:r>
          </w:p>
        </w:tc>
        <w:tc>
          <w:tcPr>
            <w:tcW w:w="1178" w:type="dxa"/>
            <w:tcBorders>
              <w:top w:val="nil"/>
              <w:left w:val="nil"/>
              <w:bottom w:val="nil"/>
              <w:right w:val="nil"/>
            </w:tcBorders>
            <w:shd w:val="clear" w:color="auto" w:fill="auto"/>
            <w:noWrap/>
            <w:vAlign w:val="center"/>
            <w:hideMark/>
          </w:tcPr>
          <w:p w14:paraId="7081DB9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24 %</w:t>
            </w:r>
          </w:p>
        </w:tc>
        <w:tc>
          <w:tcPr>
            <w:tcW w:w="1579" w:type="dxa"/>
            <w:tcBorders>
              <w:top w:val="nil"/>
              <w:left w:val="nil"/>
              <w:bottom w:val="nil"/>
              <w:right w:val="nil"/>
            </w:tcBorders>
            <w:shd w:val="clear" w:color="auto" w:fill="auto"/>
            <w:noWrap/>
            <w:vAlign w:val="center"/>
            <w:hideMark/>
          </w:tcPr>
          <w:p w14:paraId="7081DB9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35 %</w:t>
            </w:r>
          </w:p>
        </w:tc>
      </w:tr>
      <w:tr w:rsidR="003E5E94" w:rsidRPr="003E5E94" w14:paraId="7081DBA4" w14:textId="77777777" w:rsidTr="003E5E94">
        <w:trPr>
          <w:trHeight w:val="510"/>
        </w:trPr>
        <w:tc>
          <w:tcPr>
            <w:tcW w:w="1170" w:type="dxa"/>
            <w:tcBorders>
              <w:top w:val="nil"/>
              <w:left w:val="nil"/>
              <w:bottom w:val="nil"/>
              <w:right w:val="nil"/>
            </w:tcBorders>
            <w:shd w:val="clear" w:color="auto" w:fill="auto"/>
            <w:noWrap/>
            <w:vAlign w:val="bottom"/>
            <w:hideMark/>
          </w:tcPr>
          <w:p w14:paraId="7081DB9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WS-901</w:t>
            </w:r>
          </w:p>
        </w:tc>
        <w:tc>
          <w:tcPr>
            <w:tcW w:w="5580" w:type="dxa"/>
            <w:tcBorders>
              <w:top w:val="nil"/>
              <w:left w:val="nil"/>
              <w:bottom w:val="nil"/>
              <w:right w:val="nil"/>
            </w:tcBorders>
            <w:shd w:val="clear" w:color="auto" w:fill="auto"/>
            <w:vAlign w:val="bottom"/>
            <w:hideMark/>
          </w:tcPr>
          <w:p w14:paraId="7081DBA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A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Enregistrement vérifié physiquement, mais PAS mis à jour</w:t>
            </w:r>
          </w:p>
        </w:tc>
        <w:tc>
          <w:tcPr>
            <w:tcW w:w="1178" w:type="dxa"/>
            <w:tcBorders>
              <w:top w:val="nil"/>
              <w:left w:val="nil"/>
              <w:bottom w:val="nil"/>
              <w:right w:val="nil"/>
            </w:tcBorders>
            <w:shd w:val="clear" w:color="000000" w:fill="F2DCDB"/>
            <w:noWrap/>
            <w:vAlign w:val="center"/>
            <w:hideMark/>
          </w:tcPr>
          <w:p w14:paraId="7081DBA2"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7 %</w:t>
            </w:r>
          </w:p>
        </w:tc>
        <w:tc>
          <w:tcPr>
            <w:tcW w:w="1579" w:type="dxa"/>
            <w:tcBorders>
              <w:top w:val="nil"/>
              <w:left w:val="nil"/>
              <w:bottom w:val="nil"/>
              <w:right w:val="nil"/>
            </w:tcBorders>
            <w:shd w:val="clear" w:color="000000" w:fill="F2DCDB"/>
            <w:noWrap/>
            <w:vAlign w:val="center"/>
            <w:hideMark/>
          </w:tcPr>
          <w:p w14:paraId="7081DBA3"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13 %</w:t>
            </w:r>
          </w:p>
        </w:tc>
      </w:tr>
      <w:tr w:rsidR="003E5E94" w:rsidRPr="003E5E94" w14:paraId="7081DBAA" w14:textId="77777777" w:rsidTr="003E5E94">
        <w:trPr>
          <w:trHeight w:val="510"/>
        </w:trPr>
        <w:tc>
          <w:tcPr>
            <w:tcW w:w="1170" w:type="dxa"/>
            <w:tcBorders>
              <w:top w:val="nil"/>
              <w:left w:val="nil"/>
              <w:bottom w:val="nil"/>
              <w:right w:val="nil"/>
            </w:tcBorders>
            <w:shd w:val="clear" w:color="auto" w:fill="auto"/>
            <w:noWrap/>
            <w:vAlign w:val="bottom"/>
            <w:hideMark/>
          </w:tcPr>
          <w:p w14:paraId="7081DBA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WS-901</w:t>
            </w:r>
          </w:p>
        </w:tc>
        <w:tc>
          <w:tcPr>
            <w:tcW w:w="5580" w:type="dxa"/>
            <w:tcBorders>
              <w:top w:val="nil"/>
              <w:left w:val="nil"/>
              <w:bottom w:val="nil"/>
              <w:right w:val="nil"/>
            </w:tcBorders>
            <w:shd w:val="clear" w:color="auto" w:fill="auto"/>
            <w:vAlign w:val="bottom"/>
            <w:hideMark/>
          </w:tcPr>
          <w:p w14:paraId="7081DBA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A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mais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enregistrement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 xml:space="preserve">a PAS été vérifié physiquement </w:t>
            </w:r>
          </w:p>
        </w:tc>
        <w:tc>
          <w:tcPr>
            <w:tcW w:w="1178" w:type="dxa"/>
            <w:tcBorders>
              <w:top w:val="nil"/>
              <w:left w:val="nil"/>
              <w:bottom w:val="nil"/>
              <w:right w:val="nil"/>
            </w:tcBorders>
            <w:shd w:val="clear" w:color="auto" w:fill="auto"/>
            <w:noWrap/>
            <w:vAlign w:val="center"/>
            <w:hideMark/>
          </w:tcPr>
          <w:p w14:paraId="7081DBA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24 %</w:t>
            </w:r>
          </w:p>
        </w:tc>
        <w:tc>
          <w:tcPr>
            <w:tcW w:w="1579" w:type="dxa"/>
            <w:tcBorders>
              <w:top w:val="nil"/>
              <w:left w:val="nil"/>
              <w:bottom w:val="nil"/>
              <w:right w:val="nil"/>
            </w:tcBorders>
            <w:shd w:val="clear" w:color="auto" w:fill="auto"/>
            <w:noWrap/>
            <w:vAlign w:val="center"/>
            <w:hideMark/>
          </w:tcPr>
          <w:p w14:paraId="7081DBA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35 %</w:t>
            </w:r>
          </w:p>
        </w:tc>
      </w:tr>
      <w:tr w:rsidR="003E5E94" w:rsidRPr="003E5E94" w14:paraId="7081DBB0" w14:textId="77777777" w:rsidTr="003E5E94">
        <w:trPr>
          <w:trHeight w:val="300"/>
        </w:trPr>
        <w:tc>
          <w:tcPr>
            <w:tcW w:w="1170" w:type="dxa"/>
            <w:tcBorders>
              <w:top w:val="nil"/>
              <w:left w:val="nil"/>
              <w:bottom w:val="nil"/>
              <w:right w:val="nil"/>
            </w:tcBorders>
            <w:shd w:val="clear" w:color="auto" w:fill="auto"/>
            <w:noWrap/>
            <w:vAlign w:val="bottom"/>
            <w:hideMark/>
          </w:tcPr>
          <w:p w14:paraId="7081DBA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WS-901</w:t>
            </w:r>
          </w:p>
        </w:tc>
        <w:tc>
          <w:tcPr>
            <w:tcW w:w="5580" w:type="dxa"/>
            <w:tcBorders>
              <w:top w:val="nil"/>
              <w:left w:val="nil"/>
              <w:bottom w:val="nil"/>
              <w:right w:val="nil"/>
            </w:tcBorders>
            <w:shd w:val="clear" w:color="auto" w:fill="auto"/>
            <w:vAlign w:val="bottom"/>
            <w:hideMark/>
          </w:tcPr>
          <w:p w14:paraId="7081DBA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A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enregistrement</w:t>
            </w:r>
          </w:p>
        </w:tc>
        <w:tc>
          <w:tcPr>
            <w:tcW w:w="1178" w:type="dxa"/>
            <w:tcBorders>
              <w:top w:val="nil"/>
              <w:left w:val="nil"/>
              <w:bottom w:val="nil"/>
              <w:right w:val="nil"/>
            </w:tcBorders>
            <w:shd w:val="clear" w:color="auto" w:fill="auto"/>
            <w:noWrap/>
            <w:vAlign w:val="center"/>
            <w:hideMark/>
          </w:tcPr>
          <w:p w14:paraId="7081DBA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24 %</w:t>
            </w:r>
          </w:p>
        </w:tc>
        <w:tc>
          <w:tcPr>
            <w:tcW w:w="1579" w:type="dxa"/>
            <w:tcBorders>
              <w:top w:val="nil"/>
              <w:left w:val="nil"/>
              <w:bottom w:val="nil"/>
              <w:right w:val="nil"/>
            </w:tcBorders>
            <w:shd w:val="clear" w:color="auto" w:fill="auto"/>
            <w:noWrap/>
            <w:vAlign w:val="center"/>
            <w:hideMark/>
          </w:tcPr>
          <w:p w14:paraId="7081DBA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35 %</w:t>
            </w:r>
          </w:p>
        </w:tc>
      </w:tr>
      <w:tr w:rsidR="003E5E94" w:rsidRPr="003E5E94" w14:paraId="7081DBB6" w14:textId="77777777" w:rsidTr="003E5E94">
        <w:trPr>
          <w:trHeight w:val="300"/>
        </w:trPr>
        <w:tc>
          <w:tcPr>
            <w:tcW w:w="1170" w:type="dxa"/>
            <w:tcBorders>
              <w:top w:val="nil"/>
              <w:left w:val="nil"/>
              <w:bottom w:val="nil"/>
              <w:right w:val="nil"/>
            </w:tcBorders>
            <w:shd w:val="clear" w:color="auto" w:fill="auto"/>
            <w:noWrap/>
            <w:vAlign w:val="bottom"/>
            <w:hideMark/>
          </w:tcPr>
          <w:p w14:paraId="7081DBB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WS-901</w:t>
            </w:r>
          </w:p>
        </w:tc>
        <w:tc>
          <w:tcPr>
            <w:tcW w:w="5580" w:type="dxa"/>
            <w:tcBorders>
              <w:top w:val="nil"/>
              <w:left w:val="nil"/>
              <w:bottom w:val="nil"/>
              <w:right w:val="nil"/>
            </w:tcBorders>
            <w:shd w:val="clear" w:color="auto" w:fill="auto"/>
            <w:vAlign w:val="bottom"/>
            <w:hideMark/>
          </w:tcPr>
          <w:p w14:paraId="7081DBB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B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BB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24 %</w:t>
            </w:r>
          </w:p>
        </w:tc>
        <w:tc>
          <w:tcPr>
            <w:tcW w:w="1579" w:type="dxa"/>
            <w:tcBorders>
              <w:top w:val="nil"/>
              <w:left w:val="nil"/>
              <w:bottom w:val="nil"/>
              <w:right w:val="nil"/>
            </w:tcBorders>
            <w:shd w:val="clear" w:color="auto" w:fill="auto"/>
            <w:noWrap/>
            <w:vAlign w:val="center"/>
            <w:hideMark/>
          </w:tcPr>
          <w:p w14:paraId="7081DBB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35 %</w:t>
            </w:r>
          </w:p>
        </w:tc>
      </w:tr>
      <w:tr w:rsidR="003E5E94" w:rsidRPr="003E5E94" w14:paraId="7081DBBC" w14:textId="77777777" w:rsidTr="003E5E94">
        <w:trPr>
          <w:trHeight w:val="1035"/>
        </w:trPr>
        <w:tc>
          <w:tcPr>
            <w:tcW w:w="1170" w:type="dxa"/>
            <w:tcBorders>
              <w:top w:val="nil"/>
              <w:left w:val="nil"/>
              <w:bottom w:val="nil"/>
              <w:right w:val="nil"/>
            </w:tcBorders>
            <w:shd w:val="clear" w:color="auto" w:fill="auto"/>
            <w:noWrap/>
            <w:vAlign w:val="bottom"/>
            <w:hideMark/>
          </w:tcPr>
          <w:p w14:paraId="7081DBB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WS-902</w:t>
            </w:r>
          </w:p>
        </w:tc>
        <w:tc>
          <w:tcPr>
            <w:tcW w:w="5580" w:type="dxa"/>
            <w:tcBorders>
              <w:top w:val="nil"/>
              <w:left w:val="nil"/>
              <w:bottom w:val="nil"/>
              <w:right w:val="nil"/>
            </w:tcBorders>
            <w:shd w:val="clear" w:color="auto" w:fill="auto"/>
            <w:vAlign w:val="bottom"/>
            <w:hideMark/>
          </w:tcPr>
          <w:p w14:paraId="7081DBB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 taux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humidité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 xml:space="preserve">entrepôt est-il enregistré dans le journal ou le registre approprié et ces enregistrements sont-ils à jour ?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 À jour » signifie mis à jour au cours des 2 derniers jours</w:t>
            </w:r>
          </w:p>
        </w:tc>
        <w:tc>
          <w:tcPr>
            <w:tcW w:w="2700" w:type="dxa"/>
            <w:tcBorders>
              <w:top w:val="nil"/>
              <w:left w:val="nil"/>
              <w:bottom w:val="nil"/>
              <w:right w:val="nil"/>
            </w:tcBorders>
            <w:shd w:val="clear" w:color="auto" w:fill="auto"/>
            <w:vAlign w:val="center"/>
            <w:hideMark/>
          </w:tcPr>
          <w:p w14:paraId="7081DBB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enregistrement vérifié physiquement et mis à jour (au cours des 2 derniers jours)</w:t>
            </w:r>
          </w:p>
        </w:tc>
        <w:tc>
          <w:tcPr>
            <w:tcW w:w="1178" w:type="dxa"/>
            <w:tcBorders>
              <w:top w:val="nil"/>
              <w:left w:val="nil"/>
              <w:bottom w:val="nil"/>
              <w:right w:val="nil"/>
            </w:tcBorders>
            <w:shd w:val="clear" w:color="auto" w:fill="auto"/>
            <w:noWrap/>
            <w:vAlign w:val="center"/>
            <w:hideMark/>
          </w:tcPr>
          <w:p w14:paraId="7081DBB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7 %</w:t>
            </w:r>
          </w:p>
        </w:tc>
        <w:tc>
          <w:tcPr>
            <w:tcW w:w="1579" w:type="dxa"/>
            <w:tcBorders>
              <w:top w:val="nil"/>
              <w:left w:val="nil"/>
              <w:bottom w:val="nil"/>
              <w:right w:val="nil"/>
            </w:tcBorders>
            <w:shd w:val="clear" w:color="auto" w:fill="auto"/>
            <w:noWrap/>
            <w:vAlign w:val="center"/>
            <w:hideMark/>
          </w:tcPr>
          <w:p w14:paraId="7081DBB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DBC2" w14:textId="77777777" w:rsidTr="003E5E94">
        <w:trPr>
          <w:trHeight w:val="510"/>
        </w:trPr>
        <w:tc>
          <w:tcPr>
            <w:tcW w:w="1170" w:type="dxa"/>
            <w:tcBorders>
              <w:top w:val="nil"/>
              <w:left w:val="nil"/>
              <w:bottom w:val="nil"/>
              <w:right w:val="nil"/>
            </w:tcBorders>
            <w:shd w:val="clear" w:color="auto" w:fill="auto"/>
            <w:noWrap/>
            <w:vAlign w:val="bottom"/>
            <w:hideMark/>
          </w:tcPr>
          <w:p w14:paraId="7081DBB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WS-902</w:t>
            </w:r>
          </w:p>
        </w:tc>
        <w:tc>
          <w:tcPr>
            <w:tcW w:w="5580" w:type="dxa"/>
            <w:tcBorders>
              <w:top w:val="nil"/>
              <w:left w:val="nil"/>
              <w:bottom w:val="nil"/>
              <w:right w:val="nil"/>
            </w:tcBorders>
            <w:shd w:val="clear" w:color="auto" w:fill="auto"/>
            <w:vAlign w:val="bottom"/>
            <w:hideMark/>
          </w:tcPr>
          <w:p w14:paraId="7081DBB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B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Enregistrement vérifié physiquement, mais PAS mis à jour</w:t>
            </w:r>
          </w:p>
        </w:tc>
        <w:tc>
          <w:tcPr>
            <w:tcW w:w="1178" w:type="dxa"/>
            <w:tcBorders>
              <w:top w:val="nil"/>
              <w:left w:val="nil"/>
              <w:bottom w:val="nil"/>
              <w:right w:val="nil"/>
            </w:tcBorders>
            <w:shd w:val="clear" w:color="000000" w:fill="F2DCDB"/>
            <w:noWrap/>
            <w:vAlign w:val="center"/>
            <w:hideMark/>
          </w:tcPr>
          <w:p w14:paraId="7081DBC0"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c>
          <w:tcPr>
            <w:tcW w:w="1579" w:type="dxa"/>
            <w:tcBorders>
              <w:top w:val="nil"/>
              <w:left w:val="nil"/>
              <w:bottom w:val="nil"/>
              <w:right w:val="nil"/>
            </w:tcBorders>
            <w:shd w:val="clear" w:color="000000" w:fill="F2DCDB"/>
            <w:noWrap/>
            <w:vAlign w:val="center"/>
            <w:hideMark/>
          </w:tcPr>
          <w:p w14:paraId="7081DBC1"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8 %</w:t>
            </w:r>
          </w:p>
        </w:tc>
      </w:tr>
      <w:tr w:rsidR="003E5E94" w:rsidRPr="003E5E94" w14:paraId="7081DBC8" w14:textId="77777777" w:rsidTr="003E5E94">
        <w:trPr>
          <w:trHeight w:val="510"/>
        </w:trPr>
        <w:tc>
          <w:tcPr>
            <w:tcW w:w="1170" w:type="dxa"/>
            <w:tcBorders>
              <w:top w:val="nil"/>
              <w:left w:val="nil"/>
              <w:bottom w:val="nil"/>
              <w:right w:val="nil"/>
            </w:tcBorders>
            <w:shd w:val="clear" w:color="auto" w:fill="auto"/>
            <w:noWrap/>
            <w:vAlign w:val="bottom"/>
            <w:hideMark/>
          </w:tcPr>
          <w:p w14:paraId="7081DBC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WS-902</w:t>
            </w:r>
          </w:p>
        </w:tc>
        <w:tc>
          <w:tcPr>
            <w:tcW w:w="5580" w:type="dxa"/>
            <w:tcBorders>
              <w:top w:val="nil"/>
              <w:left w:val="nil"/>
              <w:bottom w:val="nil"/>
              <w:right w:val="nil"/>
            </w:tcBorders>
            <w:shd w:val="clear" w:color="auto" w:fill="auto"/>
            <w:vAlign w:val="bottom"/>
            <w:hideMark/>
          </w:tcPr>
          <w:p w14:paraId="7081DBC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C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mais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enregistrement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 xml:space="preserve">a PAS été vérifié physiquement </w:t>
            </w:r>
          </w:p>
        </w:tc>
        <w:tc>
          <w:tcPr>
            <w:tcW w:w="1178" w:type="dxa"/>
            <w:tcBorders>
              <w:top w:val="nil"/>
              <w:left w:val="nil"/>
              <w:bottom w:val="nil"/>
              <w:right w:val="nil"/>
            </w:tcBorders>
            <w:shd w:val="clear" w:color="auto" w:fill="auto"/>
            <w:noWrap/>
            <w:vAlign w:val="center"/>
            <w:hideMark/>
          </w:tcPr>
          <w:p w14:paraId="7081DBC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BC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DBCE" w14:textId="77777777" w:rsidTr="003E5E94">
        <w:trPr>
          <w:trHeight w:val="300"/>
        </w:trPr>
        <w:tc>
          <w:tcPr>
            <w:tcW w:w="1170" w:type="dxa"/>
            <w:tcBorders>
              <w:top w:val="nil"/>
              <w:left w:val="nil"/>
              <w:bottom w:val="nil"/>
              <w:right w:val="nil"/>
            </w:tcBorders>
            <w:shd w:val="clear" w:color="auto" w:fill="auto"/>
            <w:noWrap/>
            <w:vAlign w:val="bottom"/>
            <w:hideMark/>
          </w:tcPr>
          <w:p w14:paraId="7081DBC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WS-902</w:t>
            </w:r>
          </w:p>
        </w:tc>
        <w:tc>
          <w:tcPr>
            <w:tcW w:w="5580" w:type="dxa"/>
            <w:tcBorders>
              <w:top w:val="nil"/>
              <w:left w:val="nil"/>
              <w:bottom w:val="nil"/>
              <w:right w:val="nil"/>
            </w:tcBorders>
            <w:shd w:val="clear" w:color="auto" w:fill="auto"/>
            <w:vAlign w:val="bottom"/>
            <w:hideMark/>
          </w:tcPr>
          <w:p w14:paraId="7081DBC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C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enregistrement</w:t>
            </w:r>
          </w:p>
        </w:tc>
        <w:tc>
          <w:tcPr>
            <w:tcW w:w="1178" w:type="dxa"/>
            <w:tcBorders>
              <w:top w:val="nil"/>
              <w:left w:val="nil"/>
              <w:bottom w:val="nil"/>
              <w:right w:val="nil"/>
            </w:tcBorders>
            <w:shd w:val="clear" w:color="auto" w:fill="auto"/>
            <w:noWrap/>
            <w:vAlign w:val="center"/>
            <w:hideMark/>
          </w:tcPr>
          <w:p w14:paraId="7081DBC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92 %</w:t>
            </w:r>
          </w:p>
        </w:tc>
        <w:tc>
          <w:tcPr>
            <w:tcW w:w="1579" w:type="dxa"/>
            <w:tcBorders>
              <w:top w:val="nil"/>
              <w:left w:val="nil"/>
              <w:bottom w:val="nil"/>
              <w:right w:val="nil"/>
            </w:tcBorders>
            <w:shd w:val="clear" w:color="auto" w:fill="auto"/>
            <w:noWrap/>
            <w:vAlign w:val="center"/>
            <w:hideMark/>
          </w:tcPr>
          <w:p w14:paraId="7081DBC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71 %</w:t>
            </w:r>
          </w:p>
        </w:tc>
      </w:tr>
      <w:tr w:rsidR="003E5E94" w:rsidRPr="003E5E94" w14:paraId="7081DBD4" w14:textId="77777777" w:rsidTr="003E5E94">
        <w:trPr>
          <w:trHeight w:val="300"/>
        </w:trPr>
        <w:tc>
          <w:tcPr>
            <w:tcW w:w="1170" w:type="dxa"/>
            <w:tcBorders>
              <w:top w:val="nil"/>
              <w:left w:val="nil"/>
              <w:bottom w:val="nil"/>
              <w:right w:val="nil"/>
            </w:tcBorders>
            <w:shd w:val="clear" w:color="auto" w:fill="auto"/>
            <w:noWrap/>
            <w:vAlign w:val="bottom"/>
            <w:hideMark/>
          </w:tcPr>
          <w:p w14:paraId="7081DBC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WS-902</w:t>
            </w:r>
          </w:p>
        </w:tc>
        <w:tc>
          <w:tcPr>
            <w:tcW w:w="5580" w:type="dxa"/>
            <w:tcBorders>
              <w:top w:val="nil"/>
              <w:left w:val="nil"/>
              <w:bottom w:val="nil"/>
              <w:right w:val="nil"/>
            </w:tcBorders>
            <w:shd w:val="clear" w:color="auto" w:fill="auto"/>
            <w:vAlign w:val="bottom"/>
            <w:hideMark/>
          </w:tcPr>
          <w:p w14:paraId="7081DBD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D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BD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BD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DA" w14:textId="77777777" w:rsidTr="003E5E94">
        <w:trPr>
          <w:trHeight w:val="780"/>
        </w:trPr>
        <w:tc>
          <w:tcPr>
            <w:tcW w:w="1170" w:type="dxa"/>
            <w:tcBorders>
              <w:top w:val="nil"/>
              <w:left w:val="nil"/>
              <w:bottom w:val="nil"/>
              <w:right w:val="nil"/>
            </w:tcBorders>
            <w:shd w:val="clear" w:color="auto" w:fill="auto"/>
            <w:noWrap/>
            <w:vAlign w:val="bottom"/>
            <w:hideMark/>
          </w:tcPr>
          <w:p w14:paraId="7081DBD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WS-903_1</w:t>
            </w:r>
          </w:p>
        </w:tc>
        <w:tc>
          <w:tcPr>
            <w:tcW w:w="5580" w:type="dxa"/>
            <w:tcBorders>
              <w:top w:val="nil"/>
              <w:left w:val="nil"/>
              <w:bottom w:val="nil"/>
              <w:right w:val="nil"/>
            </w:tcBorders>
            <w:shd w:val="clear" w:color="auto" w:fill="auto"/>
            <w:vAlign w:val="bottom"/>
            <w:hideMark/>
          </w:tcPr>
          <w:p w14:paraId="7081DBD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Parmi les systèmes de contrôle de la température suivants, desquels disposez-vous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BD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Chauffage</w:t>
            </w:r>
          </w:p>
        </w:tc>
        <w:tc>
          <w:tcPr>
            <w:tcW w:w="1178" w:type="dxa"/>
            <w:tcBorders>
              <w:top w:val="nil"/>
              <w:left w:val="nil"/>
              <w:bottom w:val="nil"/>
              <w:right w:val="nil"/>
            </w:tcBorders>
            <w:shd w:val="clear" w:color="auto" w:fill="auto"/>
            <w:noWrap/>
            <w:vAlign w:val="center"/>
            <w:hideMark/>
          </w:tcPr>
          <w:p w14:paraId="7081DBD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17 %</w:t>
            </w:r>
          </w:p>
        </w:tc>
        <w:tc>
          <w:tcPr>
            <w:tcW w:w="1579" w:type="dxa"/>
            <w:tcBorders>
              <w:top w:val="nil"/>
              <w:left w:val="nil"/>
              <w:bottom w:val="nil"/>
              <w:right w:val="nil"/>
            </w:tcBorders>
            <w:shd w:val="clear" w:color="auto" w:fill="auto"/>
            <w:noWrap/>
            <w:vAlign w:val="center"/>
            <w:hideMark/>
          </w:tcPr>
          <w:p w14:paraId="7081DBD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DBE0" w14:textId="77777777" w:rsidTr="003E5E94">
        <w:trPr>
          <w:trHeight w:val="300"/>
        </w:trPr>
        <w:tc>
          <w:tcPr>
            <w:tcW w:w="1170" w:type="dxa"/>
            <w:tcBorders>
              <w:top w:val="nil"/>
              <w:left w:val="nil"/>
              <w:bottom w:val="nil"/>
              <w:right w:val="nil"/>
            </w:tcBorders>
            <w:shd w:val="clear" w:color="auto" w:fill="auto"/>
            <w:noWrap/>
            <w:vAlign w:val="bottom"/>
            <w:hideMark/>
          </w:tcPr>
          <w:p w14:paraId="7081DBD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WS-903_2</w:t>
            </w:r>
          </w:p>
        </w:tc>
        <w:tc>
          <w:tcPr>
            <w:tcW w:w="5580" w:type="dxa"/>
            <w:tcBorders>
              <w:top w:val="nil"/>
              <w:left w:val="nil"/>
              <w:bottom w:val="nil"/>
              <w:right w:val="nil"/>
            </w:tcBorders>
            <w:shd w:val="clear" w:color="auto" w:fill="auto"/>
            <w:vAlign w:val="bottom"/>
            <w:hideMark/>
          </w:tcPr>
          <w:p w14:paraId="7081DBD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D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Système de refroidissement/climatisation</w:t>
            </w:r>
          </w:p>
        </w:tc>
        <w:tc>
          <w:tcPr>
            <w:tcW w:w="1178" w:type="dxa"/>
            <w:tcBorders>
              <w:top w:val="nil"/>
              <w:left w:val="nil"/>
              <w:bottom w:val="nil"/>
              <w:right w:val="nil"/>
            </w:tcBorders>
            <w:shd w:val="clear" w:color="auto" w:fill="auto"/>
            <w:noWrap/>
            <w:vAlign w:val="center"/>
            <w:hideMark/>
          </w:tcPr>
          <w:p w14:paraId="7081DBD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1 %</w:t>
            </w:r>
          </w:p>
        </w:tc>
        <w:tc>
          <w:tcPr>
            <w:tcW w:w="1579" w:type="dxa"/>
            <w:tcBorders>
              <w:top w:val="nil"/>
              <w:left w:val="nil"/>
              <w:bottom w:val="nil"/>
              <w:right w:val="nil"/>
            </w:tcBorders>
            <w:shd w:val="clear" w:color="000000" w:fill="F2DCDB"/>
            <w:noWrap/>
            <w:vAlign w:val="center"/>
            <w:hideMark/>
          </w:tcPr>
          <w:p w14:paraId="7081DBDF"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5 %</w:t>
            </w:r>
          </w:p>
        </w:tc>
      </w:tr>
      <w:tr w:rsidR="003E5E94" w:rsidRPr="003E5E94" w14:paraId="7081DBE6" w14:textId="77777777" w:rsidTr="003E5E94">
        <w:trPr>
          <w:trHeight w:val="300"/>
        </w:trPr>
        <w:tc>
          <w:tcPr>
            <w:tcW w:w="1170" w:type="dxa"/>
            <w:tcBorders>
              <w:top w:val="nil"/>
              <w:left w:val="nil"/>
              <w:bottom w:val="nil"/>
              <w:right w:val="nil"/>
            </w:tcBorders>
            <w:shd w:val="clear" w:color="auto" w:fill="auto"/>
            <w:noWrap/>
            <w:vAlign w:val="bottom"/>
            <w:hideMark/>
          </w:tcPr>
          <w:p w14:paraId="7081DBE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WS-903_3</w:t>
            </w:r>
          </w:p>
        </w:tc>
        <w:tc>
          <w:tcPr>
            <w:tcW w:w="5580" w:type="dxa"/>
            <w:tcBorders>
              <w:top w:val="nil"/>
              <w:left w:val="nil"/>
              <w:bottom w:val="nil"/>
              <w:right w:val="nil"/>
            </w:tcBorders>
            <w:shd w:val="clear" w:color="auto" w:fill="auto"/>
            <w:vAlign w:val="bottom"/>
            <w:hideMark/>
          </w:tcPr>
          <w:p w14:paraId="7081DBE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E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 des systèmes ci-dessus</w:t>
            </w:r>
          </w:p>
        </w:tc>
        <w:tc>
          <w:tcPr>
            <w:tcW w:w="1178" w:type="dxa"/>
            <w:tcBorders>
              <w:top w:val="nil"/>
              <w:left w:val="nil"/>
              <w:bottom w:val="nil"/>
              <w:right w:val="nil"/>
            </w:tcBorders>
            <w:shd w:val="clear" w:color="auto" w:fill="auto"/>
            <w:noWrap/>
            <w:vAlign w:val="center"/>
            <w:hideMark/>
          </w:tcPr>
          <w:p w14:paraId="7081DBE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BE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EB"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BE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WS-903_98</w:t>
            </w:r>
          </w:p>
        </w:tc>
        <w:tc>
          <w:tcPr>
            <w:tcW w:w="2700" w:type="dxa"/>
            <w:tcBorders>
              <w:top w:val="nil"/>
              <w:left w:val="nil"/>
              <w:bottom w:val="nil"/>
              <w:right w:val="nil"/>
            </w:tcBorders>
            <w:shd w:val="clear" w:color="auto" w:fill="auto"/>
            <w:vAlign w:val="center"/>
            <w:hideMark/>
          </w:tcPr>
          <w:p w14:paraId="7081DBE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BE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BE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F1" w14:textId="77777777" w:rsidTr="003E5E94">
        <w:trPr>
          <w:trHeight w:val="780"/>
        </w:trPr>
        <w:tc>
          <w:tcPr>
            <w:tcW w:w="1170" w:type="dxa"/>
            <w:tcBorders>
              <w:top w:val="nil"/>
              <w:left w:val="nil"/>
              <w:bottom w:val="nil"/>
              <w:right w:val="nil"/>
            </w:tcBorders>
            <w:shd w:val="clear" w:color="auto" w:fill="auto"/>
            <w:noWrap/>
            <w:vAlign w:val="bottom"/>
            <w:hideMark/>
          </w:tcPr>
          <w:p w14:paraId="7081DBE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WS-1001_1</w:t>
            </w:r>
          </w:p>
        </w:tc>
        <w:tc>
          <w:tcPr>
            <w:tcW w:w="5580" w:type="dxa"/>
            <w:tcBorders>
              <w:top w:val="nil"/>
              <w:left w:val="nil"/>
              <w:bottom w:val="nil"/>
              <w:right w:val="nil"/>
            </w:tcBorders>
            <w:shd w:val="clear" w:color="auto" w:fill="auto"/>
            <w:vAlign w:val="bottom"/>
            <w:hideMark/>
          </w:tcPr>
          <w:p w14:paraId="7081DBE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En cas de stock excédentaire, où est entreposé le surplus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BE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Couloirs</w:t>
            </w:r>
          </w:p>
        </w:tc>
        <w:tc>
          <w:tcPr>
            <w:tcW w:w="1178" w:type="dxa"/>
            <w:tcBorders>
              <w:top w:val="nil"/>
              <w:left w:val="nil"/>
              <w:bottom w:val="nil"/>
              <w:right w:val="nil"/>
            </w:tcBorders>
            <w:shd w:val="clear" w:color="auto" w:fill="auto"/>
            <w:noWrap/>
            <w:vAlign w:val="center"/>
            <w:hideMark/>
          </w:tcPr>
          <w:p w14:paraId="7081DBE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F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81 %</w:t>
            </w:r>
          </w:p>
        </w:tc>
      </w:tr>
      <w:tr w:rsidR="003E5E94" w:rsidRPr="003E5E94" w14:paraId="7081DBF6"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BF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WS-1001_2</w:t>
            </w:r>
          </w:p>
        </w:tc>
        <w:tc>
          <w:tcPr>
            <w:tcW w:w="2700" w:type="dxa"/>
            <w:tcBorders>
              <w:top w:val="nil"/>
              <w:left w:val="nil"/>
              <w:bottom w:val="nil"/>
              <w:right w:val="nil"/>
            </w:tcBorders>
            <w:shd w:val="clear" w:color="auto" w:fill="auto"/>
            <w:vAlign w:val="center"/>
            <w:hideMark/>
          </w:tcPr>
          <w:p w14:paraId="7081DBF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Entrepôt du fournisseur</w:t>
            </w:r>
          </w:p>
        </w:tc>
        <w:tc>
          <w:tcPr>
            <w:tcW w:w="1178" w:type="dxa"/>
            <w:tcBorders>
              <w:top w:val="nil"/>
              <w:left w:val="nil"/>
              <w:bottom w:val="nil"/>
              <w:right w:val="nil"/>
            </w:tcBorders>
            <w:shd w:val="clear" w:color="auto" w:fill="auto"/>
            <w:noWrap/>
            <w:vAlign w:val="center"/>
            <w:hideMark/>
          </w:tcPr>
          <w:p w14:paraId="7081DBF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F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FB"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BF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WS-1001_3</w:t>
            </w:r>
          </w:p>
        </w:tc>
        <w:tc>
          <w:tcPr>
            <w:tcW w:w="2700" w:type="dxa"/>
            <w:tcBorders>
              <w:top w:val="nil"/>
              <w:left w:val="nil"/>
              <w:bottom w:val="nil"/>
              <w:right w:val="nil"/>
            </w:tcBorders>
            <w:shd w:val="clear" w:color="auto" w:fill="auto"/>
            <w:vAlign w:val="center"/>
            <w:hideMark/>
          </w:tcPr>
          <w:p w14:paraId="7081DBF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Entrepôt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partenaire</w:t>
            </w:r>
          </w:p>
        </w:tc>
        <w:tc>
          <w:tcPr>
            <w:tcW w:w="1178" w:type="dxa"/>
            <w:tcBorders>
              <w:top w:val="nil"/>
              <w:left w:val="nil"/>
              <w:bottom w:val="nil"/>
              <w:right w:val="nil"/>
            </w:tcBorders>
            <w:shd w:val="clear" w:color="auto" w:fill="auto"/>
            <w:noWrap/>
            <w:vAlign w:val="center"/>
            <w:hideMark/>
          </w:tcPr>
          <w:p w14:paraId="7081DBF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F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00"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BF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WS-1001_4</w:t>
            </w:r>
          </w:p>
        </w:tc>
        <w:tc>
          <w:tcPr>
            <w:tcW w:w="2700" w:type="dxa"/>
            <w:tcBorders>
              <w:top w:val="nil"/>
              <w:left w:val="nil"/>
              <w:bottom w:val="nil"/>
              <w:right w:val="nil"/>
            </w:tcBorders>
            <w:shd w:val="clear" w:color="auto" w:fill="auto"/>
            <w:vAlign w:val="center"/>
            <w:hideMark/>
          </w:tcPr>
          <w:p w14:paraId="7081DBF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 réserve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établissement</w:t>
            </w:r>
          </w:p>
        </w:tc>
        <w:tc>
          <w:tcPr>
            <w:tcW w:w="1178" w:type="dxa"/>
            <w:tcBorders>
              <w:top w:val="nil"/>
              <w:left w:val="nil"/>
              <w:bottom w:val="nil"/>
              <w:right w:val="nil"/>
            </w:tcBorders>
            <w:shd w:val="clear" w:color="auto" w:fill="auto"/>
            <w:noWrap/>
            <w:vAlign w:val="center"/>
            <w:hideMark/>
          </w:tcPr>
          <w:p w14:paraId="7081DBF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F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60 %</w:t>
            </w:r>
          </w:p>
        </w:tc>
      </w:tr>
      <w:tr w:rsidR="003E5E94" w:rsidRPr="003E5E94" w14:paraId="7081DC05" w14:textId="77777777" w:rsidTr="003E5E94">
        <w:trPr>
          <w:trHeight w:val="510"/>
        </w:trPr>
        <w:tc>
          <w:tcPr>
            <w:tcW w:w="6750" w:type="dxa"/>
            <w:gridSpan w:val="2"/>
            <w:tcBorders>
              <w:top w:val="nil"/>
              <w:left w:val="nil"/>
              <w:bottom w:val="nil"/>
              <w:right w:val="nil"/>
            </w:tcBorders>
            <w:shd w:val="clear" w:color="auto" w:fill="auto"/>
            <w:noWrap/>
            <w:vAlign w:val="bottom"/>
            <w:hideMark/>
          </w:tcPr>
          <w:p w14:paraId="7081DC0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WS-1001_5</w:t>
            </w:r>
          </w:p>
        </w:tc>
        <w:tc>
          <w:tcPr>
            <w:tcW w:w="2700" w:type="dxa"/>
            <w:tcBorders>
              <w:top w:val="nil"/>
              <w:left w:val="nil"/>
              <w:bottom w:val="nil"/>
              <w:right w:val="nil"/>
            </w:tcBorders>
            <w:shd w:val="clear" w:color="auto" w:fill="auto"/>
            <w:vAlign w:val="center"/>
            <w:hideMark/>
          </w:tcPr>
          <w:p w14:paraId="7081DC0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Espace de stockage secondaire en dehors de la réserve</w:t>
            </w:r>
          </w:p>
        </w:tc>
        <w:tc>
          <w:tcPr>
            <w:tcW w:w="1178" w:type="dxa"/>
            <w:tcBorders>
              <w:top w:val="nil"/>
              <w:left w:val="nil"/>
              <w:bottom w:val="nil"/>
              <w:right w:val="nil"/>
            </w:tcBorders>
            <w:shd w:val="clear" w:color="auto" w:fill="auto"/>
            <w:noWrap/>
            <w:vAlign w:val="center"/>
            <w:hideMark/>
          </w:tcPr>
          <w:p w14:paraId="7081DC03"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C0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0A"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0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WS-1001_6</w:t>
            </w:r>
          </w:p>
        </w:tc>
        <w:tc>
          <w:tcPr>
            <w:tcW w:w="2700" w:type="dxa"/>
            <w:tcBorders>
              <w:top w:val="nil"/>
              <w:left w:val="nil"/>
              <w:bottom w:val="nil"/>
              <w:right w:val="nil"/>
            </w:tcBorders>
            <w:shd w:val="clear" w:color="auto" w:fill="auto"/>
            <w:vAlign w:val="center"/>
            <w:hideMark/>
          </w:tcPr>
          <w:p w14:paraId="7081DC0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Bureaux du personnel</w:t>
            </w:r>
          </w:p>
        </w:tc>
        <w:tc>
          <w:tcPr>
            <w:tcW w:w="1178" w:type="dxa"/>
            <w:tcBorders>
              <w:top w:val="nil"/>
              <w:left w:val="nil"/>
              <w:bottom w:val="nil"/>
              <w:right w:val="nil"/>
            </w:tcBorders>
            <w:shd w:val="clear" w:color="auto" w:fill="auto"/>
            <w:noWrap/>
            <w:vAlign w:val="center"/>
            <w:hideMark/>
          </w:tcPr>
          <w:p w14:paraId="7081DC0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C0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r>
      <w:tr w:rsidR="003E5E94" w:rsidRPr="003E5E94" w14:paraId="7081DC0F" w14:textId="77777777" w:rsidTr="003E5E94">
        <w:trPr>
          <w:trHeight w:val="510"/>
        </w:trPr>
        <w:tc>
          <w:tcPr>
            <w:tcW w:w="6750" w:type="dxa"/>
            <w:gridSpan w:val="2"/>
            <w:tcBorders>
              <w:top w:val="nil"/>
              <w:left w:val="nil"/>
              <w:bottom w:val="nil"/>
              <w:right w:val="nil"/>
            </w:tcBorders>
            <w:shd w:val="clear" w:color="auto" w:fill="auto"/>
            <w:noWrap/>
            <w:vAlign w:val="bottom"/>
            <w:hideMark/>
          </w:tcPr>
          <w:p w14:paraId="7081DC0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WS-1001_7</w:t>
            </w:r>
          </w:p>
        </w:tc>
        <w:tc>
          <w:tcPr>
            <w:tcW w:w="2700" w:type="dxa"/>
            <w:tcBorders>
              <w:top w:val="nil"/>
              <w:left w:val="nil"/>
              <w:bottom w:val="nil"/>
              <w:right w:val="nil"/>
            </w:tcBorders>
            <w:shd w:val="clear" w:color="auto" w:fill="auto"/>
            <w:vAlign w:val="center"/>
            <w:hideMark/>
          </w:tcPr>
          <w:p w14:paraId="7081DC0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Envoyé immédiatement dans la chaîne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approvisionnement</w:t>
            </w:r>
          </w:p>
        </w:tc>
        <w:tc>
          <w:tcPr>
            <w:tcW w:w="1178" w:type="dxa"/>
            <w:tcBorders>
              <w:top w:val="nil"/>
              <w:left w:val="nil"/>
              <w:bottom w:val="nil"/>
              <w:right w:val="nil"/>
            </w:tcBorders>
            <w:shd w:val="clear" w:color="auto" w:fill="auto"/>
            <w:noWrap/>
            <w:vAlign w:val="center"/>
            <w:hideMark/>
          </w:tcPr>
          <w:p w14:paraId="7081DC0D"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C0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14"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1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WS-1001_8</w:t>
            </w:r>
          </w:p>
        </w:tc>
        <w:tc>
          <w:tcPr>
            <w:tcW w:w="2700" w:type="dxa"/>
            <w:tcBorders>
              <w:top w:val="nil"/>
              <w:left w:val="nil"/>
              <w:bottom w:val="nil"/>
              <w:right w:val="nil"/>
            </w:tcBorders>
            <w:shd w:val="clear" w:color="auto" w:fill="auto"/>
            <w:vAlign w:val="center"/>
            <w:hideMark/>
          </w:tcPr>
          <w:p w14:paraId="7081DC1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Espace supplémentaire loué</w:t>
            </w:r>
          </w:p>
        </w:tc>
        <w:tc>
          <w:tcPr>
            <w:tcW w:w="1178" w:type="dxa"/>
            <w:tcBorders>
              <w:top w:val="nil"/>
              <w:left w:val="nil"/>
              <w:bottom w:val="nil"/>
              <w:right w:val="nil"/>
            </w:tcBorders>
            <w:shd w:val="clear" w:color="auto" w:fill="auto"/>
            <w:noWrap/>
            <w:vAlign w:val="center"/>
            <w:hideMark/>
          </w:tcPr>
          <w:p w14:paraId="7081DC1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C1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19"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1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WS-1001_9</w:t>
            </w:r>
          </w:p>
        </w:tc>
        <w:tc>
          <w:tcPr>
            <w:tcW w:w="2700" w:type="dxa"/>
            <w:tcBorders>
              <w:top w:val="nil"/>
              <w:left w:val="nil"/>
              <w:bottom w:val="nil"/>
              <w:right w:val="nil"/>
            </w:tcBorders>
            <w:shd w:val="clear" w:color="auto" w:fill="auto"/>
            <w:vAlign w:val="center"/>
            <w:hideMark/>
          </w:tcPr>
          <w:p w14:paraId="7081DC1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w:t>
            </w:r>
          </w:p>
        </w:tc>
        <w:tc>
          <w:tcPr>
            <w:tcW w:w="1178" w:type="dxa"/>
            <w:tcBorders>
              <w:top w:val="nil"/>
              <w:left w:val="nil"/>
              <w:bottom w:val="nil"/>
              <w:right w:val="nil"/>
            </w:tcBorders>
            <w:shd w:val="clear" w:color="auto" w:fill="auto"/>
            <w:noWrap/>
            <w:vAlign w:val="center"/>
            <w:hideMark/>
          </w:tcPr>
          <w:p w14:paraId="7081DC1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C1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1E"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1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WS-1001_10</w:t>
            </w:r>
          </w:p>
        </w:tc>
        <w:tc>
          <w:tcPr>
            <w:tcW w:w="2700" w:type="dxa"/>
            <w:tcBorders>
              <w:top w:val="nil"/>
              <w:left w:val="nil"/>
              <w:bottom w:val="nil"/>
              <w:right w:val="nil"/>
            </w:tcBorders>
            <w:shd w:val="clear" w:color="auto" w:fill="auto"/>
            <w:vAlign w:val="center"/>
            <w:hideMark/>
          </w:tcPr>
          <w:p w14:paraId="7081DC1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Il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y a pas de stock excédentaire</w:t>
            </w:r>
          </w:p>
        </w:tc>
        <w:tc>
          <w:tcPr>
            <w:tcW w:w="1178" w:type="dxa"/>
            <w:tcBorders>
              <w:top w:val="nil"/>
              <w:left w:val="nil"/>
              <w:bottom w:val="nil"/>
              <w:right w:val="nil"/>
            </w:tcBorders>
            <w:shd w:val="clear" w:color="auto" w:fill="auto"/>
            <w:noWrap/>
            <w:vAlign w:val="center"/>
            <w:hideMark/>
          </w:tcPr>
          <w:p w14:paraId="7081DC1C"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C1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23"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1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WS-1001_98</w:t>
            </w:r>
          </w:p>
        </w:tc>
        <w:tc>
          <w:tcPr>
            <w:tcW w:w="2700" w:type="dxa"/>
            <w:tcBorders>
              <w:top w:val="nil"/>
              <w:left w:val="nil"/>
              <w:bottom w:val="nil"/>
              <w:right w:val="nil"/>
            </w:tcBorders>
            <w:shd w:val="clear" w:color="auto" w:fill="auto"/>
            <w:vAlign w:val="center"/>
            <w:hideMark/>
          </w:tcPr>
          <w:p w14:paraId="7081DC2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C2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C2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29" w14:textId="77777777" w:rsidTr="003E5E94">
        <w:trPr>
          <w:trHeight w:val="1035"/>
        </w:trPr>
        <w:tc>
          <w:tcPr>
            <w:tcW w:w="1170" w:type="dxa"/>
            <w:tcBorders>
              <w:top w:val="nil"/>
              <w:left w:val="nil"/>
              <w:bottom w:val="nil"/>
              <w:right w:val="nil"/>
            </w:tcBorders>
            <w:shd w:val="clear" w:color="auto" w:fill="auto"/>
            <w:noWrap/>
            <w:vAlign w:val="bottom"/>
            <w:hideMark/>
          </w:tcPr>
          <w:p w14:paraId="7081DC2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WS-1002_1</w:t>
            </w:r>
          </w:p>
        </w:tc>
        <w:tc>
          <w:tcPr>
            <w:tcW w:w="5580" w:type="dxa"/>
            <w:tcBorders>
              <w:top w:val="nil"/>
              <w:left w:val="nil"/>
              <w:bottom w:val="nil"/>
              <w:right w:val="nil"/>
            </w:tcBorders>
            <w:shd w:val="clear" w:color="auto" w:fill="auto"/>
            <w:vAlign w:val="bottom"/>
            <w:hideMark/>
          </w:tcPr>
          <w:p w14:paraId="7081DC2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Parmi les informations suivantes, lesquelles sont consignées par le système de gestion des entrepôts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C2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Volume des articles</w:t>
            </w:r>
          </w:p>
        </w:tc>
        <w:tc>
          <w:tcPr>
            <w:tcW w:w="1178" w:type="dxa"/>
            <w:tcBorders>
              <w:top w:val="nil"/>
              <w:left w:val="nil"/>
              <w:bottom w:val="nil"/>
              <w:right w:val="nil"/>
            </w:tcBorders>
            <w:shd w:val="clear" w:color="auto" w:fill="auto"/>
            <w:noWrap/>
            <w:vAlign w:val="center"/>
            <w:hideMark/>
          </w:tcPr>
          <w:p w14:paraId="7081DC2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C2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2E"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2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WS-1002_2</w:t>
            </w:r>
          </w:p>
        </w:tc>
        <w:tc>
          <w:tcPr>
            <w:tcW w:w="2700" w:type="dxa"/>
            <w:tcBorders>
              <w:top w:val="nil"/>
              <w:left w:val="nil"/>
              <w:bottom w:val="nil"/>
              <w:right w:val="nil"/>
            </w:tcBorders>
            <w:shd w:val="clear" w:color="auto" w:fill="auto"/>
            <w:vAlign w:val="center"/>
            <w:hideMark/>
          </w:tcPr>
          <w:p w14:paraId="7081DC2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Poids des articles</w:t>
            </w:r>
          </w:p>
        </w:tc>
        <w:tc>
          <w:tcPr>
            <w:tcW w:w="1178" w:type="dxa"/>
            <w:tcBorders>
              <w:top w:val="nil"/>
              <w:left w:val="nil"/>
              <w:bottom w:val="nil"/>
              <w:right w:val="nil"/>
            </w:tcBorders>
            <w:shd w:val="clear" w:color="auto" w:fill="auto"/>
            <w:noWrap/>
            <w:vAlign w:val="center"/>
            <w:hideMark/>
          </w:tcPr>
          <w:p w14:paraId="7081DC2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C2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33"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2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WS-1002_3</w:t>
            </w:r>
          </w:p>
        </w:tc>
        <w:tc>
          <w:tcPr>
            <w:tcW w:w="2700" w:type="dxa"/>
            <w:tcBorders>
              <w:top w:val="nil"/>
              <w:left w:val="nil"/>
              <w:bottom w:val="nil"/>
              <w:right w:val="nil"/>
            </w:tcBorders>
            <w:shd w:val="clear" w:color="auto" w:fill="auto"/>
            <w:vAlign w:val="center"/>
            <w:hideMark/>
          </w:tcPr>
          <w:p w14:paraId="7081DC3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Taille/nombre de palettes</w:t>
            </w:r>
          </w:p>
        </w:tc>
        <w:tc>
          <w:tcPr>
            <w:tcW w:w="1178" w:type="dxa"/>
            <w:tcBorders>
              <w:top w:val="nil"/>
              <w:left w:val="nil"/>
              <w:bottom w:val="nil"/>
              <w:right w:val="nil"/>
            </w:tcBorders>
            <w:shd w:val="clear" w:color="auto" w:fill="auto"/>
            <w:noWrap/>
            <w:vAlign w:val="center"/>
            <w:hideMark/>
          </w:tcPr>
          <w:p w14:paraId="7081DC3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C32"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DC38"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3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WS-1002_4</w:t>
            </w:r>
          </w:p>
        </w:tc>
        <w:tc>
          <w:tcPr>
            <w:tcW w:w="2700" w:type="dxa"/>
            <w:tcBorders>
              <w:top w:val="nil"/>
              <w:left w:val="nil"/>
              <w:bottom w:val="nil"/>
              <w:right w:val="nil"/>
            </w:tcBorders>
            <w:shd w:val="clear" w:color="auto" w:fill="auto"/>
            <w:vAlign w:val="center"/>
            <w:hideMark/>
          </w:tcPr>
          <w:p w14:paraId="7081DC3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Taille/nombre de cartons</w:t>
            </w:r>
          </w:p>
        </w:tc>
        <w:tc>
          <w:tcPr>
            <w:tcW w:w="1178" w:type="dxa"/>
            <w:tcBorders>
              <w:top w:val="nil"/>
              <w:left w:val="nil"/>
              <w:bottom w:val="nil"/>
              <w:right w:val="nil"/>
            </w:tcBorders>
            <w:shd w:val="clear" w:color="auto" w:fill="auto"/>
            <w:noWrap/>
            <w:vAlign w:val="center"/>
            <w:hideMark/>
          </w:tcPr>
          <w:p w14:paraId="7081DC3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C37"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DC3D"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3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WS-1002_5</w:t>
            </w:r>
          </w:p>
        </w:tc>
        <w:tc>
          <w:tcPr>
            <w:tcW w:w="2700" w:type="dxa"/>
            <w:tcBorders>
              <w:top w:val="nil"/>
              <w:left w:val="nil"/>
              <w:bottom w:val="nil"/>
              <w:right w:val="nil"/>
            </w:tcBorders>
            <w:shd w:val="clear" w:color="auto" w:fill="auto"/>
            <w:vAlign w:val="center"/>
            <w:hideMark/>
          </w:tcPr>
          <w:p w14:paraId="7081DC3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Prix/valeur unitaire du produit</w:t>
            </w:r>
          </w:p>
        </w:tc>
        <w:tc>
          <w:tcPr>
            <w:tcW w:w="1178" w:type="dxa"/>
            <w:tcBorders>
              <w:top w:val="nil"/>
              <w:left w:val="nil"/>
              <w:bottom w:val="nil"/>
              <w:right w:val="nil"/>
            </w:tcBorders>
            <w:shd w:val="clear" w:color="auto" w:fill="auto"/>
            <w:noWrap/>
            <w:vAlign w:val="center"/>
            <w:hideMark/>
          </w:tcPr>
          <w:p w14:paraId="7081DC3B"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C3C"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DC42" w14:textId="77777777" w:rsidTr="003E5E94">
        <w:trPr>
          <w:trHeight w:val="510"/>
        </w:trPr>
        <w:tc>
          <w:tcPr>
            <w:tcW w:w="6750" w:type="dxa"/>
            <w:gridSpan w:val="2"/>
            <w:tcBorders>
              <w:top w:val="nil"/>
              <w:left w:val="nil"/>
              <w:bottom w:val="nil"/>
              <w:right w:val="nil"/>
            </w:tcBorders>
            <w:shd w:val="clear" w:color="auto" w:fill="auto"/>
            <w:noWrap/>
            <w:vAlign w:val="bottom"/>
            <w:hideMark/>
          </w:tcPr>
          <w:p w14:paraId="7081DC3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WS-1002_6</w:t>
            </w:r>
          </w:p>
        </w:tc>
        <w:tc>
          <w:tcPr>
            <w:tcW w:w="2700" w:type="dxa"/>
            <w:tcBorders>
              <w:top w:val="nil"/>
              <w:left w:val="nil"/>
              <w:bottom w:val="nil"/>
              <w:right w:val="nil"/>
            </w:tcBorders>
            <w:shd w:val="clear" w:color="auto" w:fill="auto"/>
            <w:vAlign w:val="center"/>
            <w:hideMark/>
          </w:tcPr>
          <w:p w14:paraId="7081DC3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informations ci-dessus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est consignée par le système de gestion des entrepôts</w:t>
            </w:r>
          </w:p>
        </w:tc>
        <w:tc>
          <w:tcPr>
            <w:tcW w:w="1178" w:type="dxa"/>
            <w:tcBorders>
              <w:top w:val="nil"/>
              <w:left w:val="nil"/>
              <w:bottom w:val="nil"/>
              <w:right w:val="nil"/>
            </w:tcBorders>
            <w:shd w:val="clear" w:color="auto" w:fill="auto"/>
            <w:noWrap/>
            <w:vAlign w:val="center"/>
            <w:hideMark/>
          </w:tcPr>
          <w:p w14:paraId="7081DC40"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C4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47"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4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WS-1002_7</w:t>
            </w:r>
          </w:p>
        </w:tc>
        <w:tc>
          <w:tcPr>
            <w:tcW w:w="2700" w:type="dxa"/>
            <w:tcBorders>
              <w:top w:val="nil"/>
              <w:left w:val="nil"/>
              <w:bottom w:val="nil"/>
              <w:right w:val="nil"/>
            </w:tcBorders>
            <w:shd w:val="clear" w:color="auto" w:fill="auto"/>
            <w:vAlign w:val="center"/>
            <w:hideMark/>
          </w:tcPr>
          <w:p w14:paraId="7081DC4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 système de gestion des entrepôts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est en place</w:t>
            </w:r>
          </w:p>
        </w:tc>
        <w:tc>
          <w:tcPr>
            <w:tcW w:w="1178" w:type="dxa"/>
            <w:tcBorders>
              <w:top w:val="nil"/>
              <w:left w:val="nil"/>
              <w:bottom w:val="nil"/>
              <w:right w:val="nil"/>
            </w:tcBorders>
            <w:shd w:val="clear" w:color="auto" w:fill="auto"/>
            <w:noWrap/>
            <w:vAlign w:val="center"/>
            <w:hideMark/>
          </w:tcPr>
          <w:p w14:paraId="7081DC45"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C4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C4C"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4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WS-1002_98</w:t>
            </w:r>
          </w:p>
        </w:tc>
        <w:tc>
          <w:tcPr>
            <w:tcW w:w="2700" w:type="dxa"/>
            <w:tcBorders>
              <w:top w:val="nil"/>
              <w:left w:val="nil"/>
              <w:bottom w:val="nil"/>
              <w:right w:val="nil"/>
            </w:tcBorders>
            <w:shd w:val="clear" w:color="auto" w:fill="auto"/>
            <w:vAlign w:val="center"/>
            <w:hideMark/>
          </w:tcPr>
          <w:p w14:paraId="7081DC4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C4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C4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52" w14:textId="77777777" w:rsidTr="003E5E94">
        <w:trPr>
          <w:trHeight w:val="1290"/>
        </w:trPr>
        <w:tc>
          <w:tcPr>
            <w:tcW w:w="1170" w:type="dxa"/>
            <w:tcBorders>
              <w:top w:val="nil"/>
              <w:left w:val="nil"/>
              <w:bottom w:val="nil"/>
              <w:right w:val="nil"/>
            </w:tcBorders>
            <w:shd w:val="clear" w:color="auto" w:fill="auto"/>
            <w:noWrap/>
            <w:vAlign w:val="bottom"/>
            <w:hideMark/>
          </w:tcPr>
          <w:p w14:paraId="7081DC4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WS-1101_1</w:t>
            </w:r>
          </w:p>
        </w:tc>
        <w:tc>
          <w:tcPr>
            <w:tcW w:w="5580" w:type="dxa"/>
            <w:tcBorders>
              <w:top w:val="nil"/>
              <w:left w:val="nil"/>
              <w:bottom w:val="nil"/>
              <w:right w:val="nil"/>
            </w:tcBorders>
            <w:shd w:val="clear" w:color="auto" w:fill="auto"/>
            <w:vAlign w:val="bottom"/>
            <w:hideMark/>
          </w:tcPr>
          <w:p w14:paraId="7081DC4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Quelle infrastructure de chaîne du froid est disponible sur ce site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[PRÉSENTER TOUTES LES OPTIONS ET COCHER TOUTES LES RÉPONSES APPLICABLES]</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C4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Réfrigérateur autonome</w:t>
            </w:r>
          </w:p>
        </w:tc>
        <w:tc>
          <w:tcPr>
            <w:tcW w:w="1178" w:type="dxa"/>
            <w:tcBorders>
              <w:top w:val="nil"/>
              <w:left w:val="nil"/>
              <w:bottom w:val="nil"/>
              <w:right w:val="nil"/>
            </w:tcBorders>
            <w:shd w:val="clear" w:color="000000" w:fill="F2DCDB"/>
            <w:noWrap/>
            <w:vAlign w:val="center"/>
            <w:hideMark/>
          </w:tcPr>
          <w:p w14:paraId="7081DC50"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92 %</w:t>
            </w:r>
          </w:p>
        </w:tc>
        <w:tc>
          <w:tcPr>
            <w:tcW w:w="1579" w:type="dxa"/>
            <w:tcBorders>
              <w:top w:val="nil"/>
              <w:left w:val="nil"/>
              <w:bottom w:val="nil"/>
              <w:right w:val="nil"/>
            </w:tcBorders>
            <w:shd w:val="clear" w:color="000000" w:fill="F2DCDB"/>
            <w:noWrap/>
            <w:vAlign w:val="center"/>
            <w:hideMark/>
          </w:tcPr>
          <w:p w14:paraId="7081DC51"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C57" w14:textId="77777777" w:rsidTr="003E5E94">
        <w:trPr>
          <w:trHeight w:val="510"/>
        </w:trPr>
        <w:tc>
          <w:tcPr>
            <w:tcW w:w="6750" w:type="dxa"/>
            <w:gridSpan w:val="2"/>
            <w:tcBorders>
              <w:top w:val="nil"/>
              <w:left w:val="nil"/>
              <w:bottom w:val="nil"/>
              <w:right w:val="nil"/>
            </w:tcBorders>
            <w:shd w:val="clear" w:color="auto" w:fill="auto"/>
            <w:noWrap/>
            <w:vAlign w:val="bottom"/>
            <w:hideMark/>
          </w:tcPr>
          <w:p w14:paraId="7081DC5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WS-1101_2</w:t>
            </w:r>
          </w:p>
        </w:tc>
        <w:tc>
          <w:tcPr>
            <w:tcW w:w="2700" w:type="dxa"/>
            <w:tcBorders>
              <w:top w:val="nil"/>
              <w:left w:val="nil"/>
              <w:bottom w:val="nil"/>
              <w:right w:val="nil"/>
            </w:tcBorders>
            <w:shd w:val="clear" w:color="auto" w:fill="auto"/>
            <w:vAlign w:val="center"/>
            <w:hideMark/>
          </w:tcPr>
          <w:p w14:paraId="7081DC5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Glacières de secours en cas de surcapacité</w:t>
            </w:r>
          </w:p>
        </w:tc>
        <w:tc>
          <w:tcPr>
            <w:tcW w:w="1178" w:type="dxa"/>
            <w:tcBorders>
              <w:top w:val="nil"/>
              <w:left w:val="nil"/>
              <w:bottom w:val="nil"/>
              <w:right w:val="nil"/>
            </w:tcBorders>
            <w:shd w:val="clear" w:color="000000" w:fill="F2DCDB"/>
            <w:noWrap/>
            <w:vAlign w:val="center"/>
            <w:hideMark/>
          </w:tcPr>
          <w:p w14:paraId="7081DC55"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9 %</w:t>
            </w:r>
          </w:p>
        </w:tc>
        <w:tc>
          <w:tcPr>
            <w:tcW w:w="1579" w:type="dxa"/>
            <w:tcBorders>
              <w:top w:val="nil"/>
              <w:left w:val="nil"/>
              <w:bottom w:val="nil"/>
              <w:right w:val="nil"/>
            </w:tcBorders>
            <w:shd w:val="clear" w:color="000000" w:fill="F2DCDB"/>
            <w:noWrap/>
            <w:vAlign w:val="center"/>
            <w:hideMark/>
          </w:tcPr>
          <w:p w14:paraId="7081DC56"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9 %</w:t>
            </w:r>
          </w:p>
        </w:tc>
      </w:tr>
      <w:tr w:rsidR="003E5E94" w:rsidRPr="003E5E94" w14:paraId="7081DC5C"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5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WS-1101_3</w:t>
            </w:r>
          </w:p>
        </w:tc>
        <w:tc>
          <w:tcPr>
            <w:tcW w:w="2700" w:type="dxa"/>
            <w:tcBorders>
              <w:top w:val="nil"/>
              <w:left w:val="nil"/>
              <w:bottom w:val="nil"/>
              <w:right w:val="nil"/>
            </w:tcBorders>
            <w:shd w:val="clear" w:color="auto" w:fill="auto"/>
            <w:vAlign w:val="center"/>
            <w:hideMark/>
          </w:tcPr>
          <w:p w14:paraId="7081DC5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Chambres froides</w:t>
            </w:r>
          </w:p>
        </w:tc>
        <w:tc>
          <w:tcPr>
            <w:tcW w:w="1178" w:type="dxa"/>
            <w:tcBorders>
              <w:top w:val="nil"/>
              <w:left w:val="nil"/>
              <w:bottom w:val="nil"/>
              <w:right w:val="nil"/>
            </w:tcBorders>
            <w:shd w:val="clear" w:color="auto" w:fill="auto"/>
            <w:noWrap/>
            <w:vAlign w:val="center"/>
            <w:hideMark/>
          </w:tcPr>
          <w:p w14:paraId="7081DC5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C5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61"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5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WS-1101_4</w:t>
            </w:r>
          </w:p>
        </w:tc>
        <w:tc>
          <w:tcPr>
            <w:tcW w:w="2700" w:type="dxa"/>
            <w:tcBorders>
              <w:top w:val="nil"/>
              <w:left w:val="nil"/>
              <w:bottom w:val="nil"/>
              <w:right w:val="nil"/>
            </w:tcBorders>
            <w:shd w:val="clear" w:color="auto" w:fill="auto"/>
            <w:vAlign w:val="center"/>
            <w:hideMark/>
          </w:tcPr>
          <w:p w14:paraId="7081DC5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Autres. Veuillez préciser votre réponse : </w:t>
            </w:r>
          </w:p>
        </w:tc>
        <w:tc>
          <w:tcPr>
            <w:tcW w:w="1178" w:type="dxa"/>
            <w:tcBorders>
              <w:top w:val="nil"/>
              <w:left w:val="nil"/>
              <w:bottom w:val="nil"/>
              <w:right w:val="nil"/>
            </w:tcBorders>
            <w:shd w:val="clear" w:color="auto" w:fill="auto"/>
            <w:noWrap/>
            <w:vAlign w:val="center"/>
            <w:hideMark/>
          </w:tcPr>
          <w:p w14:paraId="7081DC5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C6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66"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6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WS-1101_5</w:t>
            </w:r>
          </w:p>
        </w:tc>
        <w:tc>
          <w:tcPr>
            <w:tcW w:w="2700" w:type="dxa"/>
            <w:tcBorders>
              <w:top w:val="nil"/>
              <w:left w:val="nil"/>
              <w:bottom w:val="nil"/>
              <w:right w:val="nil"/>
            </w:tcBorders>
            <w:shd w:val="clear" w:color="auto" w:fill="auto"/>
            <w:vAlign w:val="center"/>
            <w:hideMark/>
          </w:tcPr>
          <w:p w14:paraId="7081DC6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Aucun </w:t>
            </w:r>
          </w:p>
        </w:tc>
        <w:tc>
          <w:tcPr>
            <w:tcW w:w="1178" w:type="dxa"/>
            <w:tcBorders>
              <w:top w:val="nil"/>
              <w:left w:val="nil"/>
              <w:bottom w:val="nil"/>
              <w:right w:val="nil"/>
            </w:tcBorders>
            <w:shd w:val="clear" w:color="auto" w:fill="auto"/>
            <w:noWrap/>
            <w:vAlign w:val="center"/>
            <w:hideMark/>
          </w:tcPr>
          <w:p w14:paraId="7081DC6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7 %</w:t>
            </w:r>
          </w:p>
        </w:tc>
        <w:tc>
          <w:tcPr>
            <w:tcW w:w="1579" w:type="dxa"/>
            <w:tcBorders>
              <w:top w:val="nil"/>
              <w:left w:val="nil"/>
              <w:bottom w:val="nil"/>
              <w:right w:val="nil"/>
            </w:tcBorders>
            <w:shd w:val="clear" w:color="auto" w:fill="auto"/>
            <w:noWrap/>
            <w:vAlign w:val="center"/>
            <w:hideMark/>
          </w:tcPr>
          <w:p w14:paraId="7081DC6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4 %</w:t>
            </w:r>
          </w:p>
        </w:tc>
      </w:tr>
      <w:tr w:rsidR="003E5E94" w:rsidRPr="003E5E94" w14:paraId="7081DC6B"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6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WS-1101_98</w:t>
            </w:r>
          </w:p>
        </w:tc>
        <w:tc>
          <w:tcPr>
            <w:tcW w:w="2700" w:type="dxa"/>
            <w:tcBorders>
              <w:top w:val="nil"/>
              <w:left w:val="nil"/>
              <w:bottom w:val="nil"/>
              <w:right w:val="nil"/>
            </w:tcBorders>
            <w:shd w:val="clear" w:color="auto" w:fill="auto"/>
            <w:vAlign w:val="center"/>
            <w:hideMark/>
          </w:tcPr>
          <w:p w14:paraId="7081DC6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C6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C6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71" w14:textId="77777777" w:rsidTr="003E5E94">
        <w:trPr>
          <w:trHeight w:val="300"/>
        </w:trPr>
        <w:tc>
          <w:tcPr>
            <w:tcW w:w="1170" w:type="dxa"/>
            <w:tcBorders>
              <w:top w:val="nil"/>
              <w:left w:val="nil"/>
              <w:bottom w:val="nil"/>
              <w:right w:val="nil"/>
            </w:tcBorders>
            <w:shd w:val="clear" w:color="auto" w:fill="auto"/>
            <w:noWrap/>
            <w:vAlign w:val="bottom"/>
            <w:hideMark/>
          </w:tcPr>
          <w:p w14:paraId="7081DC6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WS-1102</w:t>
            </w:r>
          </w:p>
        </w:tc>
        <w:tc>
          <w:tcPr>
            <w:tcW w:w="5580" w:type="dxa"/>
            <w:tcBorders>
              <w:top w:val="nil"/>
              <w:left w:val="nil"/>
              <w:bottom w:val="nil"/>
              <w:right w:val="nil"/>
            </w:tcBorders>
            <w:shd w:val="clear" w:color="auto" w:fill="auto"/>
            <w:vAlign w:val="bottom"/>
            <w:hideMark/>
          </w:tcPr>
          <w:p w14:paraId="7081DC6D"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entretien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équipement de la chaîne du froid est-il effectué selon le calendrier prévu ?</w:t>
            </w:r>
          </w:p>
        </w:tc>
        <w:tc>
          <w:tcPr>
            <w:tcW w:w="2700" w:type="dxa"/>
            <w:tcBorders>
              <w:top w:val="nil"/>
              <w:left w:val="nil"/>
              <w:bottom w:val="nil"/>
              <w:right w:val="nil"/>
            </w:tcBorders>
            <w:shd w:val="clear" w:color="auto" w:fill="auto"/>
            <w:vAlign w:val="center"/>
            <w:hideMark/>
          </w:tcPr>
          <w:p w14:paraId="7081DC6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 vérification physique</w:t>
            </w:r>
          </w:p>
        </w:tc>
        <w:tc>
          <w:tcPr>
            <w:tcW w:w="1178" w:type="dxa"/>
            <w:tcBorders>
              <w:top w:val="nil"/>
              <w:left w:val="nil"/>
              <w:bottom w:val="nil"/>
              <w:right w:val="nil"/>
            </w:tcBorders>
            <w:shd w:val="clear" w:color="000000" w:fill="F2DCDB"/>
            <w:noWrap/>
            <w:vAlign w:val="center"/>
            <w:hideMark/>
          </w:tcPr>
          <w:p w14:paraId="7081DC6F"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30 %</w:t>
            </w:r>
          </w:p>
        </w:tc>
        <w:tc>
          <w:tcPr>
            <w:tcW w:w="1579" w:type="dxa"/>
            <w:tcBorders>
              <w:top w:val="nil"/>
              <w:left w:val="nil"/>
              <w:bottom w:val="nil"/>
              <w:right w:val="nil"/>
            </w:tcBorders>
            <w:shd w:val="clear" w:color="000000" w:fill="F2DCDB"/>
            <w:noWrap/>
            <w:vAlign w:val="center"/>
            <w:hideMark/>
          </w:tcPr>
          <w:p w14:paraId="7081DC70"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31 %</w:t>
            </w:r>
          </w:p>
        </w:tc>
      </w:tr>
      <w:tr w:rsidR="003E5E94" w:rsidRPr="003E5E94" w14:paraId="7081DC77" w14:textId="77777777" w:rsidTr="003E5E94">
        <w:trPr>
          <w:trHeight w:val="780"/>
        </w:trPr>
        <w:tc>
          <w:tcPr>
            <w:tcW w:w="1170" w:type="dxa"/>
            <w:tcBorders>
              <w:top w:val="nil"/>
              <w:left w:val="nil"/>
              <w:bottom w:val="nil"/>
              <w:right w:val="nil"/>
            </w:tcBorders>
            <w:shd w:val="clear" w:color="auto" w:fill="auto"/>
            <w:noWrap/>
            <w:vAlign w:val="bottom"/>
            <w:hideMark/>
          </w:tcPr>
          <w:p w14:paraId="7081DC7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WS-1103_1</w:t>
            </w:r>
          </w:p>
        </w:tc>
        <w:tc>
          <w:tcPr>
            <w:tcW w:w="5580" w:type="dxa"/>
            <w:tcBorders>
              <w:top w:val="nil"/>
              <w:left w:val="nil"/>
              <w:bottom w:val="nil"/>
              <w:right w:val="nil"/>
            </w:tcBorders>
            <w:shd w:val="clear" w:color="auto" w:fill="auto"/>
            <w:vAlign w:val="bottom"/>
            <w:hideMark/>
          </w:tcPr>
          <w:p w14:paraId="7081DC7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Comment la température est-elle contrôlée dans les zones de stockage de la chaîne du froid ?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C7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La température est contrôlée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aide de thermomètres numériques/à mercure.</w:t>
            </w:r>
          </w:p>
        </w:tc>
        <w:tc>
          <w:tcPr>
            <w:tcW w:w="1178" w:type="dxa"/>
            <w:tcBorders>
              <w:top w:val="nil"/>
              <w:left w:val="nil"/>
              <w:bottom w:val="nil"/>
              <w:right w:val="nil"/>
            </w:tcBorders>
            <w:shd w:val="clear" w:color="000000" w:fill="F2DCDB"/>
            <w:noWrap/>
            <w:vAlign w:val="center"/>
            <w:hideMark/>
          </w:tcPr>
          <w:p w14:paraId="7081DC75"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51 %</w:t>
            </w:r>
          </w:p>
        </w:tc>
        <w:tc>
          <w:tcPr>
            <w:tcW w:w="1579" w:type="dxa"/>
            <w:tcBorders>
              <w:top w:val="nil"/>
              <w:left w:val="nil"/>
              <w:bottom w:val="nil"/>
              <w:right w:val="nil"/>
            </w:tcBorders>
            <w:shd w:val="clear" w:color="000000" w:fill="F2DCDB"/>
            <w:noWrap/>
            <w:vAlign w:val="center"/>
            <w:hideMark/>
          </w:tcPr>
          <w:p w14:paraId="7081DC76"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57 %</w:t>
            </w:r>
          </w:p>
        </w:tc>
      </w:tr>
      <w:tr w:rsidR="003E5E94" w:rsidRPr="003E5E94" w14:paraId="7081DC7C" w14:textId="77777777" w:rsidTr="003E5E94">
        <w:trPr>
          <w:trHeight w:val="1020"/>
        </w:trPr>
        <w:tc>
          <w:tcPr>
            <w:tcW w:w="6750" w:type="dxa"/>
            <w:gridSpan w:val="2"/>
            <w:tcBorders>
              <w:top w:val="nil"/>
              <w:left w:val="nil"/>
              <w:bottom w:val="nil"/>
              <w:right w:val="nil"/>
            </w:tcBorders>
            <w:shd w:val="clear" w:color="auto" w:fill="auto"/>
            <w:noWrap/>
            <w:vAlign w:val="bottom"/>
            <w:hideMark/>
          </w:tcPr>
          <w:p w14:paraId="7081DC7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WS-1103_2</w:t>
            </w:r>
          </w:p>
        </w:tc>
        <w:tc>
          <w:tcPr>
            <w:tcW w:w="2700" w:type="dxa"/>
            <w:tcBorders>
              <w:top w:val="nil"/>
              <w:left w:val="nil"/>
              <w:bottom w:val="nil"/>
              <w:right w:val="nil"/>
            </w:tcBorders>
            <w:shd w:val="clear" w:color="auto" w:fill="auto"/>
            <w:vAlign w:val="center"/>
            <w:hideMark/>
          </w:tcPr>
          <w:p w14:paraId="7081DC7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La température est contrôlée électroniquement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aide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appareils automatiques, par exemple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enregistreurs de température.</w:t>
            </w:r>
          </w:p>
        </w:tc>
        <w:tc>
          <w:tcPr>
            <w:tcW w:w="1178" w:type="dxa"/>
            <w:tcBorders>
              <w:top w:val="nil"/>
              <w:left w:val="nil"/>
              <w:bottom w:val="nil"/>
              <w:right w:val="nil"/>
            </w:tcBorders>
            <w:shd w:val="clear" w:color="auto" w:fill="auto"/>
            <w:noWrap/>
            <w:vAlign w:val="center"/>
            <w:hideMark/>
          </w:tcPr>
          <w:p w14:paraId="7081DC7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21 %</w:t>
            </w:r>
          </w:p>
        </w:tc>
        <w:tc>
          <w:tcPr>
            <w:tcW w:w="1579" w:type="dxa"/>
            <w:tcBorders>
              <w:top w:val="nil"/>
              <w:left w:val="nil"/>
              <w:bottom w:val="nil"/>
              <w:right w:val="nil"/>
            </w:tcBorders>
            <w:shd w:val="clear" w:color="auto" w:fill="auto"/>
            <w:noWrap/>
            <w:vAlign w:val="center"/>
            <w:hideMark/>
          </w:tcPr>
          <w:p w14:paraId="7081DC7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21 %</w:t>
            </w:r>
          </w:p>
        </w:tc>
      </w:tr>
      <w:tr w:rsidR="003E5E94" w:rsidRPr="003E5E94" w14:paraId="7081DC81" w14:textId="77777777" w:rsidTr="003E5E94">
        <w:trPr>
          <w:trHeight w:val="1020"/>
        </w:trPr>
        <w:tc>
          <w:tcPr>
            <w:tcW w:w="6750" w:type="dxa"/>
            <w:gridSpan w:val="2"/>
            <w:tcBorders>
              <w:top w:val="nil"/>
              <w:left w:val="nil"/>
              <w:bottom w:val="nil"/>
              <w:right w:val="nil"/>
            </w:tcBorders>
            <w:shd w:val="clear" w:color="auto" w:fill="auto"/>
            <w:noWrap/>
            <w:vAlign w:val="bottom"/>
            <w:hideMark/>
          </w:tcPr>
          <w:p w14:paraId="7081DC7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WS-1103_3</w:t>
            </w:r>
          </w:p>
        </w:tc>
        <w:tc>
          <w:tcPr>
            <w:tcW w:w="2700" w:type="dxa"/>
            <w:tcBorders>
              <w:top w:val="nil"/>
              <w:left w:val="nil"/>
              <w:bottom w:val="nil"/>
              <w:right w:val="nil"/>
            </w:tcBorders>
            <w:shd w:val="clear" w:color="auto" w:fill="auto"/>
            <w:vAlign w:val="center"/>
            <w:hideMark/>
          </w:tcPr>
          <w:p w14:paraId="7081DC7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La température est suivie électroniquement et liée à une alarme sonore qui se déclenche lorsque la température sort de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intervalle autorisé.</w:t>
            </w:r>
          </w:p>
        </w:tc>
        <w:tc>
          <w:tcPr>
            <w:tcW w:w="1178" w:type="dxa"/>
            <w:tcBorders>
              <w:top w:val="nil"/>
              <w:left w:val="nil"/>
              <w:bottom w:val="nil"/>
              <w:right w:val="nil"/>
            </w:tcBorders>
            <w:shd w:val="clear" w:color="auto" w:fill="auto"/>
            <w:noWrap/>
            <w:vAlign w:val="center"/>
            <w:hideMark/>
          </w:tcPr>
          <w:p w14:paraId="7081DC7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36 %</w:t>
            </w:r>
          </w:p>
        </w:tc>
        <w:tc>
          <w:tcPr>
            <w:tcW w:w="1579" w:type="dxa"/>
            <w:tcBorders>
              <w:top w:val="nil"/>
              <w:left w:val="nil"/>
              <w:bottom w:val="nil"/>
              <w:right w:val="nil"/>
            </w:tcBorders>
            <w:shd w:val="clear" w:color="auto" w:fill="auto"/>
            <w:noWrap/>
            <w:vAlign w:val="center"/>
            <w:hideMark/>
          </w:tcPr>
          <w:p w14:paraId="7081DC8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r>
      <w:tr w:rsidR="003E5E94" w:rsidRPr="003E5E94" w14:paraId="7081DC86" w14:textId="77777777" w:rsidTr="003E5E94">
        <w:trPr>
          <w:trHeight w:val="1275"/>
        </w:trPr>
        <w:tc>
          <w:tcPr>
            <w:tcW w:w="6750" w:type="dxa"/>
            <w:gridSpan w:val="2"/>
            <w:tcBorders>
              <w:top w:val="nil"/>
              <w:left w:val="nil"/>
              <w:bottom w:val="nil"/>
              <w:right w:val="nil"/>
            </w:tcBorders>
            <w:shd w:val="clear" w:color="auto" w:fill="auto"/>
            <w:noWrap/>
            <w:vAlign w:val="bottom"/>
            <w:hideMark/>
          </w:tcPr>
          <w:p w14:paraId="7081DC8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WS-1103_4</w:t>
            </w:r>
          </w:p>
        </w:tc>
        <w:tc>
          <w:tcPr>
            <w:tcW w:w="2700" w:type="dxa"/>
            <w:tcBorders>
              <w:top w:val="nil"/>
              <w:left w:val="nil"/>
              <w:bottom w:val="nil"/>
              <w:right w:val="nil"/>
            </w:tcBorders>
            <w:shd w:val="clear" w:color="auto" w:fill="auto"/>
            <w:vAlign w:val="center"/>
            <w:hideMark/>
          </w:tcPr>
          <w:p w14:paraId="7081DC8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La température est suivie électroniquement et liée à une alarme sonore qui se déclenche dans les bureaux de la direction du site ou hors site lorsque la température sort de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intervalle autorisé.</w:t>
            </w:r>
          </w:p>
        </w:tc>
        <w:tc>
          <w:tcPr>
            <w:tcW w:w="1178" w:type="dxa"/>
            <w:tcBorders>
              <w:top w:val="nil"/>
              <w:left w:val="nil"/>
              <w:bottom w:val="nil"/>
              <w:right w:val="nil"/>
            </w:tcBorders>
            <w:shd w:val="clear" w:color="auto" w:fill="auto"/>
            <w:noWrap/>
            <w:vAlign w:val="center"/>
            <w:hideMark/>
          </w:tcPr>
          <w:p w14:paraId="7081DC8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C8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8B"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8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WS-1103_5</w:t>
            </w:r>
          </w:p>
        </w:tc>
        <w:tc>
          <w:tcPr>
            <w:tcW w:w="2700" w:type="dxa"/>
            <w:tcBorders>
              <w:top w:val="nil"/>
              <w:left w:val="nil"/>
              <w:bottom w:val="nil"/>
              <w:right w:val="nil"/>
            </w:tcBorders>
            <w:shd w:val="clear" w:color="auto" w:fill="auto"/>
            <w:vAlign w:val="center"/>
            <w:hideMark/>
          </w:tcPr>
          <w:p w14:paraId="7081DC8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C8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12 %</w:t>
            </w:r>
          </w:p>
        </w:tc>
        <w:tc>
          <w:tcPr>
            <w:tcW w:w="1579" w:type="dxa"/>
            <w:tcBorders>
              <w:top w:val="nil"/>
              <w:left w:val="nil"/>
              <w:bottom w:val="nil"/>
              <w:right w:val="nil"/>
            </w:tcBorders>
            <w:shd w:val="clear" w:color="auto" w:fill="auto"/>
            <w:noWrap/>
            <w:vAlign w:val="center"/>
            <w:hideMark/>
          </w:tcPr>
          <w:p w14:paraId="7081DC8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33 %</w:t>
            </w:r>
          </w:p>
        </w:tc>
      </w:tr>
      <w:tr w:rsidR="003E5E94" w:rsidRPr="003E5E94" w14:paraId="7081DC90"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8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WS-1103_98</w:t>
            </w:r>
          </w:p>
        </w:tc>
        <w:tc>
          <w:tcPr>
            <w:tcW w:w="2700" w:type="dxa"/>
            <w:tcBorders>
              <w:top w:val="nil"/>
              <w:left w:val="nil"/>
              <w:bottom w:val="nil"/>
              <w:right w:val="nil"/>
            </w:tcBorders>
            <w:shd w:val="clear" w:color="auto" w:fill="auto"/>
            <w:vAlign w:val="center"/>
            <w:hideMark/>
          </w:tcPr>
          <w:p w14:paraId="7081DC8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C8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C8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96" w14:textId="77777777" w:rsidTr="003E5E94">
        <w:trPr>
          <w:trHeight w:val="525"/>
        </w:trPr>
        <w:tc>
          <w:tcPr>
            <w:tcW w:w="1170" w:type="dxa"/>
            <w:tcBorders>
              <w:top w:val="nil"/>
              <w:left w:val="nil"/>
              <w:bottom w:val="nil"/>
              <w:right w:val="nil"/>
            </w:tcBorders>
            <w:shd w:val="clear" w:color="auto" w:fill="auto"/>
            <w:noWrap/>
            <w:vAlign w:val="bottom"/>
            <w:hideMark/>
          </w:tcPr>
          <w:p w14:paraId="7081DC9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WS-1104_1</w:t>
            </w:r>
          </w:p>
        </w:tc>
        <w:tc>
          <w:tcPr>
            <w:tcW w:w="5580" w:type="dxa"/>
            <w:tcBorders>
              <w:top w:val="nil"/>
              <w:left w:val="nil"/>
              <w:bottom w:val="nil"/>
              <w:right w:val="nil"/>
            </w:tcBorders>
            <w:shd w:val="clear" w:color="auto" w:fill="auto"/>
            <w:vAlign w:val="bottom"/>
            <w:hideMark/>
          </w:tcPr>
          <w:p w14:paraId="7081DC9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Quels plans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urgence sont prévus pour préserver la chaîne du froid en cas de défaillance électrique ou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équipement ?</w:t>
            </w:r>
          </w:p>
        </w:tc>
        <w:tc>
          <w:tcPr>
            <w:tcW w:w="2700" w:type="dxa"/>
            <w:tcBorders>
              <w:top w:val="nil"/>
              <w:left w:val="nil"/>
              <w:bottom w:val="nil"/>
              <w:right w:val="nil"/>
            </w:tcBorders>
            <w:shd w:val="clear" w:color="auto" w:fill="auto"/>
            <w:vAlign w:val="center"/>
            <w:hideMark/>
          </w:tcPr>
          <w:p w14:paraId="7081DC9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Générateurs</w:t>
            </w:r>
          </w:p>
        </w:tc>
        <w:tc>
          <w:tcPr>
            <w:tcW w:w="1178" w:type="dxa"/>
            <w:tcBorders>
              <w:top w:val="nil"/>
              <w:left w:val="nil"/>
              <w:bottom w:val="nil"/>
              <w:right w:val="nil"/>
            </w:tcBorders>
            <w:shd w:val="clear" w:color="auto" w:fill="auto"/>
            <w:noWrap/>
            <w:vAlign w:val="center"/>
            <w:hideMark/>
          </w:tcPr>
          <w:p w14:paraId="7081DC9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8 %</w:t>
            </w:r>
          </w:p>
        </w:tc>
        <w:tc>
          <w:tcPr>
            <w:tcW w:w="1579" w:type="dxa"/>
            <w:tcBorders>
              <w:top w:val="nil"/>
              <w:left w:val="nil"/>
              <w:bottom w:val="nil"/>
              <w:right w:val="nil"/>
            </w:tcBorders>
            <w:shd w:val="clear" w:color="auto" w:fill="auto"/>
            <w:noWrap/>
            <w:vAlign w:val="center"/>
            <w:hideMark/>
          </w:tcPr>
          <w:p w14:paraId="7081DC9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90 %</w:t>
            </w:r>
          </w:p>
        </w:tc>
      </w:tr>
      <w:tr w:rsidR="003E5E94" w:rsidRPr="003E5E94" w14:paraId="7081DC9B" w14:textId="77777777" w:rsidTr="003E5E94">
        <w:trPr>
          <w:trHeight w:val="510"/>
        </w:trPr>
        <w:tc>
          <w:tcPr>
            <w:tcW w:w="6750" w:type="dxa"/>
            <w:gridSpan w:val="2"/>
            <w:tcBorders>
              <w:top w:val="nil"/>
              <w:left w:val="nil"/>
              <w:bottom w:val="nil"/>
              <w:right w:val="nil"/>
            </w:tcBorders>
            <w:shd w:val="clear" w:color="auto" w:fill="auto"/>
            <w:noWrap/>
            <w:vAlign w:val="bottom"/>
            <w:hideMark/>
          </w:tcPr>
          <w:p w14:paraId="7081DC9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WS-1104_2</w:t>
            </w:r>
          </w:p>
        </w:tc>
        <w:tc>
          <w:tcPr>
            <w:tcW w:w="2700" w:type="dxa"/>
            <w:tcBorders>
              <w:top w:val="nil"/>
              <w:left w:val="nil"/>
              <w:bottom w:val="nil"/>
              <w:right w:val="nil"/>
            </w:tcBorders>
            <w:shd w:val="clear" w:color="auto" w:fill="auto"/>
            <w:vAlign w:val="center"/>
            <w:hideMark/>
          </w:tcPr>
          <w:p w14:paraId="7081DC9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Autres sources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alimentation secondaires ou tertiaires, (p. ex., onduleurs)</w:t>
            </w:r>
          </w:p>
        </w:tc>
        <w:tc>
          <w:tcPr>
            <w:tcW w:w="1178" w:type="dxa"/>
            <w:tcBorders>
              <w:top w:val="nil"/>
              <w:left w:val="nil"/>
              <w:bottom w:val="nil"/>
              <w:right w:val="nil"/>
            </w:tcBorders>
            <w:shd w:val="clear" w:color="auto" w:fill="auto"/>
            <w:noWrap/>
            <w:vAlign w:val="center"/>
            <w:hideMark/>
          </w:tcPr>
          <w:p w14:paraId="7081DC9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48 %</w:t>
            </w:r>
          </w:p>
        </w:tc>
        <w:tc>
          <w:tcPr>
            <w:tcW w:w="1579" w:type="dxa"/>
            <w:tcBorders>
              <w:top w:val="nil"/>
              <w:left w:val="nil"/>
              <w:bottom w:val="nil"/>
              <w:right w:val="nil"/>
            </w:tcBorders>
            <w:shd w:val="clear" w:color="auto" w:fill="auto"/>
            <w:noWrap/>
            <w:vAlign w:val="center"/>
            <w:hideMark/>
          </w:tcPr>
          <w:p w14:paraId="7081DC9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35 %</w:t>
            </w:r>
          </w:p>
        </w:tc>
      </w:tr>
      <w:tr w:rsidR="003E5E94" w:rsidRPr="003E5E94" w14:paraId="7081DCA0"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9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WS-1104_3</w:t>
            </w:r>
          </w:p>
        </w:tc>
        <w:tc>
          <w:tcPr>
            <w:tcW w:w="2700" w:type="dxa"/>
            <w:tcBorders>
              <w:top w:val="nil"/>
              <w:left w:val="nil"/>
              <w:bottom w:val="nil"/>
              <w:right w:val="nil"/>
            </w:tcBorders>
            <w:shd w:val="clear" w:color="auto" w:fill="auto"/>
            <w:vAlign w:val="center"/>
            <w:hideMark/>
          </w:tcPr>
          <w:p w14:paraId="7081DC9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Camions frigorifiques en réserve</w:t>
            </w:r>
          </w:p>
        </w:tc>
        <w:tc>
          <w:tcPr>
            <w:tcW w:w="1178" w:type="dxa"/>
            <w:tcBorders>
              <w:top w:val="nil"/>
              <w:left w:val="nil"/>
              <w:bottom w:val="nil"/>
              <w:right w:val="nil"/>
            </w:tcBorders>
            <w:shd w:val="clear" w:color="auto" w:fill="auto"/>
            <w:noWrap/>
            <w:vAlign w:val="center"/>
            <w:hideMark/>
          </w:tcPr>
          <w:p w14:paraId="7081DC9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C9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A5"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A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WS-1104_4</w:t>
            </w:r>
          </w:p>
        </w:tc>
        <w:tc>
          <w:tcPr>
            <w:tcW w:w="2700" w:type="dxa"/>
            <w:tcBorders>
              <w:top w:val="nil"/>
              <w:left w:val="nil"/>
              <w:bottom w:val="nil"/>
              <w:right w:val="nil"/>
            </w:tcBorders>
            <w:shd w:val="clear" w:color="auto" w:fill="auto"/>
            <w:vAlign w:val="center"/>
            <w:hideMark/>
          </w:tcPr>
          <w:p w14:paraId="7081DCA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Système de chaîne du froid en sous-traitance</w:t>
            </w:r>
          </w:p>
        </w:tc>
        <w:tc>
          <w:tcPr>
            <w:tcW w:w="1178" w:type="dxa"/>
            <w:tcBorders>
              <w:top w:val="nil"/>
              <w:left w:val="nil"/>
              <w:bottom w:val="nil"/>
              <w:right w:val="nil"/>
            </w:tcBorders>
            <w:shd w:val="clear" w:color="auto" w:fill="auto"/>
            <w:noWrap/>
            <w:vAlign w:val="center"/>
            <w:hideMark/>
          </w:tcPr>
          <w:p w14:paraId="7081DCA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25 %</w:t>
            </w:r>
          </w:p>
        </w:tc>
        <w:tc>
          <w:tcPr>
            <w:tcW w:w="1579" w:type="dxa"/>
            <w:tcBorders>
              <w:top w:val="nil"/>
              <w:left w:val="nil"/>
              <w:bottom w:val="nil"/>
              <w:right w:val="nil"/>
            </w:tcBorders>
            <w:shd w:val="clear" w:color="auto" w:fill="auto"/>
            <w:noWrap/>
            <w:vAlign w:val="center"/>
            <w:hideMark/>
          </w:tcPr>
          <w:p w14:paraId="7081DCA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AA"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A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WS-1104_5</w:t>
            </w:r>
          </w:p>
        </w:tc>
        <w:tc>
          <w:tcPr>
            <w:tcW w:w="2700" w:type="dxa"/>
            <w:tcBorders>
              <w:top w:val="nil"/>
              <w:left w:val="nil"/>
              <w:bottom w:val="nil"/>
              <w:right w:val="nil"/>
            </w:tcBorders>
            <w:shd w:val="clear" w:color="auto" w:fill="auto"/>
            <w:vAlign w:val="center"/>
            <w:hideMark/>
          </w:tcPr>
          <w:p w14:paraId="7081DCA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CA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23 %</w:t>
            </w:r>
          </w:p>
        </w:tc>
        <w:tc>
          <w:tcPr>
            <w:tcW w:w="1579" w:type="dxa"/>
            <w:tcBorders>
              <w:top w:val="nil"/>
              <w:left w:val="nil"/>
              <w:bottom w:val="nil"/>
              <w:right w:val="nil"/>
            </w:tcBorders>
            <w:shd w:val="clear" w:color="auto" w:fill="auto"/>
            <w:noWrap/>
            <w:vAlign w:val="center"/>
            <w:hideMark/>
          </w:tcPr>
          <w:p w14:paraId="7081DCA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4 %</w:t>
            </w:r>
          </w:p>
        </w:tc>
      </w:tr>
      <w:tr w:rsidR="003E5E94" w:rsidRPr="003E5E94" w14:paraId="7081DCAF"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A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WS-1104_98</w:t>
            </w:r>
          </w:p>
        </w:tc>
        <w:tc>
          <w:tcPr>
            <w:tcW w:w="2700" w:type="dxa"/>
            <w:tcBorders>
              <w:top w:val="nil"/>
              <w:left w:val="nil"/>
              <w:bottom w:val="nil"/>
              <w:right w:val="nil"/>
            </w:tcBorders>
            <w:shd w:val="clear" w:color="auto" w:fill="auto"/>
            <w:vAlign w:val="center"/>
            <w:hideMark/>
          </w:tcPr>
          <w:p w14:paraId="7081DCA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CA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CA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B5" w14:textId="77777777" w:rsidTr="003E5E94">
        <w:trPr>
          <w:trHeight w:val="525"/>
        </w:trPr>
        <w:tc>
          <w:tcPr>
            <w:tcW w:w="1170" w:type="dxa"/>
            <w:tcBorders>
              <w:top w:val="nil"/>
              <w:left w:val="nil"/>
              <w:bottom w:val="nil"/>
              <w:right w:val="nil"/>
            </w:tcBorders>
            <w:shd w:val="clear" w:color="auto" w:fill="auto"/>
            <w:noWrap/>
            <w:vAlign w:val="bottom"/>
            <w:hideMark/>
          </w:tcPr>
          <w:p w14:paraId="7081DCB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WS-1105</w:t>
            </w:r>
          </w:p>
        </w:tc>
        <w:tc>
          <w:tcPr>
            <w:tcW w:w="5580" w:type="dxa"/>
            <w:tcBorders>
              <w:top w:val="nil"/>
              <w:left w:val="nil"/>
              <w:bottom w:val="nil"/>
              <w:right w:val="nil"/>
            </w:tcBorders>
            <w:shd w:val="clear" w:color="auto" w:fill="auto"/>
            <w:vAlign w:val="bottom"/>
            <w:hideMark/>
          </w:tcPr>
          <w:p w14:paraId="7081DCB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Existe-t-il une personne chargée de suivre la température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infrastructure de la chaîne du froid ?</w:t>
            </w:r>
          </w:p>
        </w:tc>
        <w:tc>
          <w:tcPr>
            <w:tcW w:w="2700" w:type="dxa"/>
            <w:tcBorders>
              <w:top w:val="nil"/>
              <w:left w:val="nil"/>
              <w:bottom w:val="nil"/>
              <w:right w:val="nil"/>
            </w:tcBorders>
            <w:shd w:val="clear" w:color="auto" w:fill="auto"/>
            <w:vAlign w:val="center"/>
            <w:hideMark/>
          </w:tcPr>
          <w:p w14:paraId="7081DCB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CB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CB4"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CBB" w14:textId="77777777" w:rsidTr="003E5E94">
        <w:trPr>
          <w:trHeight w:val="1545"/>
        </w:trPr>
        <w:tc>
          <w:tcPr>
            <w:tcW w:w="1170" w:type="dxa"/>
            <w:tcBorders>
              <w:top w:val="nil"/>
              <w:left w:val="nil"/>
              <w:bottom w:val="nil"/>
              <w:right w:val="nil"/>
            </w:tcBorders>
            <w:shd w:val="clear" w:color="auto" w:fill="auto"/>
            <w:noWrap/>
            <w:vAlign w:val="bottom"/>
            <w:hideMark/>
          </w:tcPr>
          <w:p w14:paraId="7081DCB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WS-1106_1</w:t>
            </w:r>
          </w:p>
        </w:tc>
        <w:tc>
          <w:tcPr>
            <w:tcW w:w="5580" w:type="dxa"/>
            <w:tcBorders>
              <w:top w:val="nil"/>
              <w:left w:val="nil"/>
              <w:bottom w:val="nil"/>
              <w:right w:val="nil"/>
            </w:tcBorders>
            <w:shd w:val="clear" w:color="auto" w:fill="auto"/>
            <w:vAlign w:val="bottom"/>
            <w:hideMark/>
          </w:tcPr>
          <w:p w14:paraId="7081DCB7" w14:textId="77777777" w:rsidR="003E5E94" w:rsidRPr="00443551"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Comment les exigences de la chaîne du froid sont-elles suivies, du fabricant au point de presta</w:t>
            </w:r>
            <w:r w:rsidR="00443551">
              <w:rPr>
                <w:rFonts w:ascii="Calibri" w:eastAsia="Times New Roman" w:hAnsi="Calibri" w:cs="Calibri"/>
                <w:color w:val="000000"/>
                <w:sz w:val="20"/>
                <w:szCs w:val="20"/>
                <w:lang w:val="fr-FR"/>
              </w:rPr>
              <w:t>tion de services ?</w:t>
            </w:r>
            <w:r w:rsidR="00443551">
              <w:rPr>
                <w:rFonts w:ascii="Calibri" w:eastAsia="Times New Roman" w:hAnsi="Calibri" w:cs="Calibri"/>
                <w:color w:val="000000"/>
                <w:sz w:val="20"/>
                <w:szCs w:val="20"/>
                <w:lang w:val="fr-FR"/>
              </w:rPr>
              <w:br/>
            </w:r>
            <w:r w:rsidR="00443551">
              <w:rPr>
                <w:rFonts w:ascii="Calibri" w:eastAsia="Times New Roman" w:hAnsi="Calibri" w:cs="Calibri"/>
                <w:color w:val="000000"/>
                <w:sz w:val="20"/>
                <w:szCs w:val="20"/>
                <w:lang w:val="fr-FR"/>
              </w:rPr>
              <w:br/>
              <w:t>REMARQUE : S</w:t>
            </w:r>
            <w:r>
              <w:rPr>
                <w:rFonts w:ascii="Calibri" w:eastAsia="Times New Roman" w:hAnsi="Calibri" w:cs="Calibri"/>
                <w:color w:val="000000"/>
                <w:sz w:val="20"/>
                <w:szCs w:val="20"/>
                <w:lang w:val="fr-FR"/>
              </w:rPr>
              <w:t>i plusieurs méthodes sont utilisées, choisir la plus fréquente.</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CB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Marqueurs à changement de couleur</w:t>
            </w:r>
          </w:p>
        </w:tc>
        <w:tc>
          <w:tcPr>
            <w:tcW w:w="1178" w:type="dxa"/>
            <w:tcBorders>
              <w:top w:val="nil"/>
              <w:left w:val="nil"/>
              <w:bottom w:val="nil"/>
              <w:right w:val="nil"/>
            </w:tcBorders>
            <w:shd w:val="clear" w:color="auto" w:fill="auto"/>
            <w:noWrap/>
            <w:vAlign w:val="center"/>
            <w:hideMark/>
          </w:tcPr>
          <w:p w14:paraId="7081DCB9"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CBA"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DCC0"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B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WS-1106_2</w:t>
            </w:r>
          </w:p>
        </w:tc>
        <w:tc>
          <w:tcPr>
            <w:tcW w:w="2700" w:type="dxa"/>
            <w:tcBorders>
              <w:top w:val="nil"/>
              <w:left w:val="nil"/>
              <w:bottom w:val="nil"/>
              <w:right w:val="nil"/>
            </w:tcBorders>
            <w:shd w:val="clear" w:color="auto" w:fill="auto"/>
            <w:vAlign w:val="center"/>
            <w:hideMark/>
          </w:tcPr>
          <w:p w14:paraId="7081DCBD"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Dispositifs de suivi de la température</w:t>
            </w:r>
          </w:p>
        </w:tc>
        <w:tc>
          <w:tcPr>
            <w:tcW w:w="1178" w:type="dxa"/>
            <w:tcBorders>
              <w:top w:val="nil"/>
              <w:left w:val="nil"/>
              <w:bottom w:val="nil"/>
              <w:right w:val="nil"/>
            </w:tcBorders>
            <w:shd w:val="clear" w:color="auto" w:fill="auto"/>
            <w:noWrap/>
            <w:vAlign w:val="center"/>
            <w:hideMark/>
          </w:tcPr>
          <w:p w14:paraId="7081DCBE"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CBF"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CC5" w14:textId="77777777" w:rsidTr="003E5E94">
        <w:trPr>
          <w:trHeight w:val="765"/>
        </w:trPr>
        <w:tc>
          <w:tcPr>
            <w:tcW w:w="6750" w:type="dxa"/>
            <w:gridSpan w:val="2"/>
            <w:tcBorders>
              <w:top w:val="nil"/>
              <w:left w:val="nil"/>
              <w:bottom w:val="nil"/>
              <w:right w:val="nil"/>
            </w:tcBorders>
            <w:shd w:val="clear" w:color="auto" w:fill="auto"/>
            <w:noWrap/>
            <w:vAlign w:val="bottom"/>
            <w:hideMark/>
          </w:tcPr>
          <w:p w14:paraId="7081DCC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WS-1106_3</w:t>
            </w:r>
          </w:p>
        </w:tc>
        <w:tc>
          <w:tcPr>
            <w:tcW w:w="2700" w:type="dxa"/>
            <w:tcBorders>
              <w:top w:val="nil"/>
              <w:left w:val="nil"/>
              <w:bottom w:val="nil"/>
              <w:right w:val="nil"/>
            </w:tcBorders>
            <w:shd w:val="clear" w:color="auto" w:fill="auto"/>
            <w:vAlign w:val="center"/>
            <w:hideMark/>
          </w:tcPr>
          <w:p w14:paraId="7081DCC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Dispositifs électroniques de suivi de la température SANS surveillance à distance de la température</w:t>
            </w:r>
          </w:p>
        </w:tc>
        <w:tc>
          <w:tcPr>
            <w:tcW w:w="1178" w:type="dxa"/>
            <w:tcBorders>
              <w:top w:val="nil"/>
              <w:left w:val="nil"/>
              <w:bottom w:val="nil"/>
              <w:right w:val="nil"/>
            </w:tcBorders>
            <w:shd w:val="clear" w:color="auto" w:fill="auto"/>
            <w:noWrap/>
            <w:vAlign w:val="center"/>
            <w:hideMark/>
          </w:tcPr>
          <w:p w14:paraId="7081DCC3"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CC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CCA" w14:textId="77777777" w:rsidTr="003E5E94">
        <w:trPr>
          <w:trHeight w:val="765"/>
        </w:trPr>
        <w:tc>
          <w:tcPr>
            <w:tcW w:w="6750" w:type="dxa"/>
            <w:gridSpan w:val="2"/>
            <w:tcBorders>
              <w:top w:val="nil"/>
              <w:left w:val="nil"/>
              <w:bottom w:val="nil"/>
              <w:right w:val="nil"/>
            </w:tcBorders>
            <w:shd w:val="clear" w:color="auto" w:fill="auto"/>
            <w:noWrap/>
            <w:vAlign w:val="bottom"/>
            <w:hideMark/>
          </w:tcPr>
          <w:p w14:paraId="7081DCC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WS-1106_4</w:t>
            </w:r>
          </w:p>
        </w:tc>
        <w:tc>
          <w:tcPr>
            <w:tcW w:w="2700" w:type="dxa"/>
            <w:tcBorders>
              <w:top w:val="nil"/>
              <w:left w:val="nil"/>
              <w:bottom w:val="nil"/>
              <w:right w:val="nil"/>
            </w:tcBorders>
            <w:shd w:val="clear" w:color="auto" w:fill="auto"/>
            <w:vAlign w:val="center"/>
            <w:hideMark/>
          </w:tcPr>
          <w:p w14:paraId="7081DCC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Dispositifs électroniques de suivi de la température avec surveillance à distance de la température</w:t>
            </w:r>
          </w:p>
        </w:tc>
        <w:tc>
          <w:tcPr>
            <w:tcW w:w="1178" w:type="dxa"/>
            <w:tcBorders>
              <w:top w:val="nil"/>
              <w:left w:val="nil"/>
              <w:bottom w:val="nil"/>
              <w:right w:val="nil"/>
            </w:tcBorders>
            <w:shd w:val="clear" w:color="auto" w:fill="auto"/>
            <w:noWrap/>
            <w:vAlign w:val="center"/>
            <w:hideMark/>
          </w:tcPr>
          <w:p w14:paraId="7081DCC8"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CC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CF"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C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WS-1106_5</w:t>
            </w:r>
          </w:p>
        </w:tc>
        <w:tc>
          <w:tcPr>
            <w:tcW w:w="2700" w:type="dxa"/>
            <w:tcBorders>
              <w:top w:val="nil"/>
              <w:left w:val="nil"/>
              <w:bottom w:val="nil"/>
              <w:right w:val="nil"/>
            </w:tcBorders>
            <w:shd w:val="clear" w:color="auto" w:fill="auto"/>
            <w:vAlign w:val="center"/>
            <w:hideMark/>
          </w:tcPr>
          <w:p w14:paraId="7081DCC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Autres. Veuillez préciser votre réponse : </w:t>
            </w:r>
          </w:p>
        </w:tc>
        <w:tc>
          <w:tcPr>
            <w:tcW w:w="1178" w:type="dxa"/>
            <w:tcBorders>
              <w:top w:val="nil"/>
              <w:left w:val="nil"/>
              <w:bottom w:val="nil"/>
              <w:right w:val="nil"/>
            </w:tcBorders>
            <w:shd w:val="clear" w:color="auto" w:fill="auto"/>
            <w:noWrap/>
            <w:vAlign w:val="center"/>
            <w:hideMark/>
          </w:tcPr>
          <w:p w14:paraId="7081DCCD"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CC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D4"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D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WS-1106_6</w:t>
            </w:r>
          </w:p>
        </w:tc>
        <w:tc>
          <w:tcPr>
            <w:tcW w:w="2700" w:type="dxa"/>
            <w:tcBorders>
              <w:top w:val="nil"/>
              <w:left w:val="nil"/>
              <w:bottom w:val="nil"/>
              <w:right w:val="nil"/>
            </w:tcBorders>
            <w:shd w:val="clear" w:color="auto" w:fill="auto"/>
            <w:vAlign w:val="center"/>
            <w:hideMark/>
          </w:tcPr>
          <w:p w14:paraId="7081DCD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Pas de surveillance</w:t>
            </w:r>
          </w:p>
        </w:tc>
        <w:tc>
          <w:tcPr>
            <w:tcW w:w="1178" w:type="dxa"/>
            <w:tcBorders>
              <w:top w:val="nil"/>
              <w:left w:val="nil"/>
              <w:bottom w:val="nil"/>
              <w:right w:val="nil"/>
            </w:tcBorders>
            <w:shd w:val="clear" w:color="auto" w:fill="auto"/>
            <w:noWrap/>
            <w:vAlign w:val="center"/>
            <w:hideMark/>
          </w:tcPr>
          <w:p w14:paraId="7081DCD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CD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D9"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D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WS-1106_98</w:t>
            </w:r>
          </w:p>
        </w:tc>
        <w:tc>
          <w:tcPr>
            <w:tcW w:w="2700" w:type="dxa"/>
            <w:tcBorders>
              <w:top w:val="nil"/>
              <w:left w:val="nil"/>
              <w:bottom w:val="nil"/>
              <w:right w:val="nil"/>
            </w:tcBorders>
            <w:shd w:val="clear" w:color="auto" w:fill="auto"/>
            <w:vAlign w:val="center"/>
            <w:hideMark/>
          </w:tcPr>
          <w:p w14:paraId="7081DCD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CD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CD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DF" w14:textId="77777777" w:rsidTr="003E5E94">
        <w:trPr>
          <w:trHeight w:val="1035"/>
        </w:trPr>
        <w:tc>
          <w:tcPr>
            <w:tcW w:w="1170" w:type="dxa"/>
            <w:tcBorders>
              <w:top w:val="nil"/>
              <w:left w:val="nil"/>
              <w:bottom w:val="nil"/>
              <w:right w:val="nil"/>
            </w:tcBorders>
            <w:shd w:val="clear" w:color="auto" w:fill="auto"/>
            <w:noWrap/>
            <w:vAlign w:val="bottom"/>
            <w:hideMark/>
          </w:tcPr>
          <w:p w14:paraId="7081DCD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WS-1201</w:t>
            </w:r>
          </w:p>
        </w:tc>
        <w:tc>
          <w:tcPr>
            <w:tcW w:w="5580" w:type="dxa"/>
            <w:tcBorders>
              <w:top w:val="nil"/>
              <w:left w:val="nil"/>
              <w:bottom w:val="nil"/>
              <w:right w:val="nil"/>
            </w:tcBorders>
            <w:shd w:val="clear" w:color="auto" w:fill="auto"/>
            <w:vAlign w:val="bottom"/>
            <w:hideMark/>
          </w:tcPr>
          <w:p w14:paraId="7081DCD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Les produits contrôlés ou de valeur sont-ils stockés dans une cage ou armoire pouvant être verrouillée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Il peut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agir, par exemple, de diazépam, morphine, pethidine, etc.</w:t>
            </w:r>
          </w:p>
        </w:tc>
        <w:tc>
          <w:tcPr>
            <w:tcW w:w="2700" w:type="dxa"/>
            <w:tcBorders>
              <w:top w:val="nil"/>
              <w:left w:val="nil"/>
              <w:bottom w:val="nil"/>
              <w:right w:val="nil"/>
            </w:tcBorders>
            <w:shd w:val="clear" w:color="auto" w:fill="auto"/>
            <w:vAlign w:val="center"/>
            <w:hideMark/>
          </w:tcPr>
          <w:p w14:paraId="7081DCD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000000" w:fill="F2DCDB"/>
            <w:noWrap/>
            <w:vAlign w:val="center"/>
            <w:hideMark/>
          </w:tcPr>
          <w:p w14:paraId="7081DCDD"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9 %</w:t>
            </w:r>
          </w:p>
        </w:tc>
        <w:tc>
          <w:tcPr>
            <w:tcW w:w="1579" w:type="dxa"/>
            <w:tcBorders>
              <w:top w:val="nil"/>
              <w:left w:val="nil"/>
              <w:bottom w:val="nil"/>
              <w:right w:val="nil"/>
            </w:tcBorders>
            <w:shd w:val="clear" w:color="000000" w:fill="F2DCDB"/>
            <w:noWrap/>
            <w:vAlign w:val="center"/>
            <w:hideMark/>
          </w:tcPr>
          <w:p w14:paraId="7081DCDE"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81 %</w:t>
            </w:r>
          </w:p>
        </w:tc>
      </w:tr>
      <w:tr w:rsidR="003E5E94" w:rsidRPr="003E5E94" w14:paraId="7081DCE5" w14:textId="77777777" w:rsidTr="003E5E94">
        <w:trPr>
          <w:trHeight w:val="1035"/>
        </w:trPr>
        <w:tc>
          <w:tcPr>
            <w:tcW w:w="1170" w:type="dxa"/>
            <w:tcBorders>
              <w:top w:val="nil"/>
              <w:left w:val="nil"/>
              <w:bottom w:val="nil"/>
              <w:right w:val="nil"/>
            </w:tcBorders>
            <w:shd w:val="clear" w:color="auto" w:fill="auto"/>
            <w:noWrap/>
            <w:vAlign w:val="bottom"/>
            <w:hideMark/>
          </w:tcPr>
          <w:p w14:paraId="7081DCE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WS-1202</w:t>
            </w:r>
          </w:p>
        </w:tc>
        <w:tc>
          <w:tcPr>
            <w:tcW w:w="5580" w:type="dxa"/>
            <w:tcBorders>
              <w:top w:val="nil"/>
              <w:left w:val="nil"/>
              <w:bottom w:val="nil"/>
              <w:right w:val="nil"/>
            </w:tcBorders>
            <w:shd w:val="clear" w:color="auto" w:fill="auto"/>
            <w:vAlign w:val="bottom"/>
            <w:hideMark/>
          </w:tcPr>
          <w:p w14:paraId="7081DCE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accès aux produits contrôlés et de valeur est-il limité au personnel habilité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REMARQUE : Par exemple, accès contrôlé par une clé ou un code. </w:t>
            </w:r>
          </w:p>
        </w:tc>
        <w:tc>
          <w:tcPr>
            <w:tcW w:w="2700" w:type="dxa"/>
            <w:tcBorders>
              <w:top w:val="nil"/>
              <w:left w:val="nil"/>
              <w:bottom w:val="nil"/>
              <w:right w:val="nil"/>
            </w:tcBorders>
            <w:shd w:val="clear" w:color="auto" w:fill="auto"/>
            <w:vAlign w:val="center"/>
            <w:hideMark/>
          </w:tcPr>
          <w:p w14:paraId="7081DCE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000000" w:fill="F2DCDB"/>
            <w:noWrap/>
            <w:vAlign w:val="center"/>
            <w:hideMark/>
          </w:tcPr>
          <w:p w14:paraId="7081DCE3"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9 %</w:t>
            </w:r>
          </w:p>
        </w:tc>
        <w:tc>
          <w:tcPr>
            <w:tcW w:w="1579" w:type="dxa"/>
            <w:tcBorders>
              <w:top w:val="nil"/>
              <w:left w:val="nil"/>
              <w:bottom w:val="nil"/>
              <w:right w:val="nil"/>
            </w:tcBorders>
            <w:shd w:val="clear" w:color="000000" w:fill="F2DCDB"/>
            <w:noWrap/>
            <w:vAlign w:val="center"/>
            <w:hideMark/>
          </w:tcPr>
          <w:p w14:paraId="7081DCE4"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70 %</w:t>
            </w:r>
          </w:p>
        </w:tc>
      </w:tr>
      <w:tr w:rsidR="003E5E94" w:rsidRPr="003E5E94" w14:paraId="7081DCEB" w14:textId="77777777" w:rsidTr="003E5E94">
        <w:trPr>
          <w:trHeight w:val="525"/>
        </w:trPr>
        <w:tc>
          <w:tcPr>
            <w:tcW w:w="1170" w:type="dxa"/>
            <w:tcBorders>
              <w:top w:val="nil"/>
              <w:left w:val="nil"/>
              <w:bottom w:val="nil"/>
              <w:right w:val="nil"/>
            </w:tcBorders>
            <w:shd w:val="clear" w:color="auto" w:fill="auto"/>
            <w:noWrap/>
            <w:vAlign w:val="bottom"/>
            <w:hideMark/>
          </w:tcPr>
          <w:p w14:paraId="7081DCE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WS-1203</w:t>
            </w:r>
          </w:p>
        </w:tc>
        <w:tc>
          <w:tcPr>
            <w:tcW w:w="5580" w:type="dxa"/>
            <w:tcBorders>
              <w:top w:val="nil"/>
              <w:left w:val="nil"/>
              <w:bottom w:val="nil"/>
              <w:right w:val="nil"/>
            </w:tcBorders>
            <w:shd w:val="clear" w:color="auto" w:fill="auto"/>
            <w:vAlign w:val="bottom"/>
            <w:hideMark/>
          </w:tcPr>
          <w:p w14:paraId="7081DCE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Des procédures opérationnelles standard de manipulation des substances contrôlées et produits de valeur sont-ils disponibles dans ce site/cet établissement (sous forme électronique ou papier) ?</w:t>
            </w:r>
          </w:p>
        </w:tc>
        <w:tc>
          <w:tcPr>
            <w:tcW w:w="2700" w:type="dxa"/>
            <w:tcBorders>
              <w:top w:val="nil"/>
              <w:left w:val="nil"/>
              <w:bottom w:val="nil"/>
              <w:right w:val="nil"/>
            </w:tcBorders>
            <w:shd w:val="clear" w:color="auto" w:fill="auto"/>
            <w:vAlign w:val="center"/>
            <w:hideMark/>
          </w:tcPr>
          <w:p w14:paraId="7081DCE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 vérification physique</w:t>
            </w:r>
          </w:p>
        </w:tc>
        <w:tc>
          <w:tcPr>
            <w:tcW w:w="1178" w:type="dxa"/>
            <w:tcBorders>
              <w:top w:val="nil"/>
              <w:left w:val="nil"/>
              <w:bottom w:val="nil"/>
              <w:right w:val="nil"/>
            </w:tcBorders>
            <w:shd w:val="clear" w:color="000000" w:fill="F2DCDB"/>
            <w:noWrap/>
            <w:vAlign w:val="center"/>
            <w:hideMark/>
          </w:tcPr>
          <w:p w14:paraId="7081DCE9"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3 %</w:t>
            </w:r>
          </w:p>
        </w:tc>
        <w:tc>
          <w:tcPr>
            <w:tcW w:w="1579" w:type="dxa"/>
            <w:tcBorders>
              <w:top w:val="nil"/>
              <w:left w:val="nil"/>
              <w:bottom w:val="nil"/>
              <w:right w:val="nil"/>
            </w:tcBorders>
            <w:shd w:val="clear" w:color="000000" w:fill="F2DCDB"/>
            <w:noWrap/>
            <w:vAlign w:val="center"/>
            <w:hideMark/>
          </w:tcPr>
          <w:p w14:paraId="7081DCEA"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27 %</w:t>
            </w:r>
          </w:p>
        </w:tc>
      </w:tr>
      <w:tr w:rsidR="003E5E94" w:rsidRPr="003E5E94" w14:paraId="7081DCF1" w14:textId="77777777" w:rsidTr="003E5E94">
        <w:trPr>
          <w:trHeight w:val="525"/>
        </w:trPr>
        <w:tc>
          <w:tcPr>
            <w:tcW w:w="1170" w:type="dxa"/>
            <w:tcBorders>
              <w:top w:val="nil"/>
              <w:left w:val="nil"/>
              <w:bottom w:val="nil"/>
              <w:right w:val="nil"/>
            </w:tcBorders>
            <w:shd w:val="clear" w:color="auto" w:fill="auto"/>
            <w:noWrap/>
            <w:vAlign w:val="bottom"/>
            <w:hideMark/>
          </w:tcPr>
          <w:p w14:paraId="7081DCE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WS-1204</w:t>
            </w:r>
          </w:p>
        </w:tc>
        <w:tc>
          <w:tcPr>
            <w:tcW w:w="5580" w:type="dxa"/>
            <w:tcBorders>
              <w:top w:val="nil"/>
              <w:left w:val="nil"/>
              <w:bottom w:val="nil"/>
              <w:right w:val="nil"/>
            </w:tcBorders>
            <w:shd w:val="clear" w:color="auto" w:fill="auto"/>
            <w:vAlign w:val="bottom"/>
            <w:hideMark/>
          </w:tcPr>
          <w:p w14:paraId="7081DCED"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Comment la réception et les sorties des substances contrôlées et des marchandises de valeur sont-elles suivies ? </w:t>
            </w:r>
          </w:p>
        </w:tc>
        <w:tc>
          <w:tcPr>
            <w:tcW w:w="2700" w:type="dxa"/>
            <w:tcBorders>
              <w:top w:val="nil"/>
              <w:left w:val="nil"/>
              <w:bottom w:val="nil"/>
              <w:right w:val="nil"/>
            </w:tcBorders>
            <w:shd w:val="clear" w:color="auto" w:fill="auto"/>
            <w:vAlign w:val="center"/>
            <w:hideMark/>
          </w:tcPr>
          <w:p w14:paraId="7081DCE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Registre ou journal papier</w:t>
            </w:r>
          </w:p>
        </w:tc>
        <w:tc>
          <w:tcPr>
            <w:tcW w:w="1178" w:type="dxa"/>
            <w:tcBorders>
              <w:top w:val="nil"/>
              <w:left w:val="nil"/>
              <w:bottom w:val="nil"/>
              <w:right w:val="nil"/>
            </w:tcBorders>
            <w:shd w:val="clear" w:color="000000" w:fill="F2DCDB"/>
            <w:noWrap/>
            <w:vAlign w:val="center"/>
            <w:hideMark/>
          </w:tcPr>
          <w:p w14:paraId="7081DCEF"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27 %</w:t>
            </w:r>
          </w:p>
        </w:tc>
        <w:tc>
          <w:tcPr>
            <w:tcW w:w="1579" w:type="dxa"/>
            <w:tcBorders>
              <w:top w:val="nil"/>
              <w:left w:val="nil"/>
              <w:bottom w:val="nil"/>
              <w:right w:val="nil"/>
            </w:tcBorders>
            <w:shd w:val="clear" w:color="000000" w:fill="F2DCDB"/>
            <w:noWrap/>
            <w:vAlign w:val="center"/>
            <w:hideMark/>
          </w:tcPr>
          <w:p w14:paraId="7081DCF0"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86 %</w:t>
            </w:r>
          </w:p>
        </w:tc>
      </w:tr>
      <w:tr w:rsidR="003E5E94" w:rsidRPr="003E5E94" w14:paraId="7081DCF7" w14:textId="77777777" w:rsidTr="003E5E94">
        <w:trPr>
          <w:trHeight w:val="300"/>
        </w:trPr>
        <w:tc>
          <w:tcPr>
            <w:tcW w:w="1170" w:type="dxa"/>
            <w:tcBorders>
              <w:top w:val="nil"/>
              <w:left w:val="nil"/>
              <w:bottom w:val="nil"/>
              <w:right w:val="nil"/>
            </w:tcBorders>
            <w:shd w:val="clear" w:color="auto" w:fill="auto"/>
            <w:noWrap/>
            <w:vAlign w:val="bottom"/>
            <w:hideMark/>
          </w:tcPr>
          <w:p w14:paraId="7081DCF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WS-1204</w:t>
            </w:r>
          </w:p>
        </w:tc>
        <w:tc>
          <w:tcPr>
            <w:tcW w:w="5580" w:type="dxa"/>
            <w:tcBorders>
              <w:top w:val="nil"/>
              <w:left w:val="nil"/>
              <w:bottom w:val="nil"/>
              <w:right w:val="nil"/>
            </w:tcBorders>
            <w:shd w:val="clear" w:color="auto" w:fill="auto"/>
            <w:vAlign w:val="bottom"/>
            <w:hideMark/>
          </w:tcPr>
          <w:p w14:paraId="7081DCF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CF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Registre électronique (p. ex., Excel)</w:t>
            </w:r>
          </w:p>
        </w:tc>
        <w:tc>
          <w:tcPr>
            <w:tcW w:w="1178" w:type="dxa"/>
            <w:tcBorders>
              <w:top w:val="nil"/>
              <w:left w:val="nil"/>
              <w:bottom w:val="nil"/>
              <w:right w:val="nil"/>
            </w:tcBorders>
            <w:shd w:val="clear" w:color="auto" w:fill="auto"/>
            <w:noWrap/>
            <w:vAlign w:val="center"/>
            <w:hideMark/>
          </w:tcPr>
          <w:p w14:paraId="7081DCF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CF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FD" w14:textId="77777777" w:rsidTr="003E5E94">
        <w:trPr>
          <w:trHeight w:val="510"/>
        </w:trPr>
        <w:tc>
          <w:tcPr>
            <w:tcW w:w="1170" w:type="dxa"/>
            <w:tcBorders>
              <w:top w:val="nil"/>
              <w:left w:val="nil"/>
              <w:bottom w:val="nil"/>
              <w:right w:val="nil"/>
            </w:tcBorders>
            <w:shd w:val="clear" w:color="auto" w:fill="auto"/>
            <w:noWrap/>
            <w:vAlign w:val="bottom"/>
            <w:hideMark/>
          </w:tcPr>
          <w:p w14:paraId="7081DCF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WS-1204</w:t>
            </w:r>
          </w:p>
        </w:tc>
        <w:tc>
          <w:tcPr>
            <w:tcW w:w="5580" w:type="dxa"/>
            <w:tcBorders>
              <w:top w:val="nil"/>
              <w:left w:val="nil"/>
              <w:bottom w:val="nil"/>
              <w:right w:val="nil"/>
            </w:tcBorders>
            <w:shd w:val="clear" w:color="auto" w:fill="auto"/>
            <w:vAlign w:val="bottom"/>
            <w:hideMark/>
          </w:tcPr>
          <w:p w14:paraId="7081DCF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CF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Système automatisé (p. ex., scan des codes-barres par des systèmes informatiques)</w:t>
            </w:r>
          </w:p>
        </w:tc>
        <w:tc>
          <w:tcPr>
            <w:tcW w:w="1178" w:type="dxa"/>
            <w:tcBorders>
              <w:top w:val="nil"/>
              <w:left w:val="nil"/>
              <w:bottom w:val="nil"/>
              <w:right w:val="nil"/>
            </w:tcBorders>
            <w:shd w:val="clear" w:color="auto" w:fill="auto"/>
            <w:noWrap/>
            <w:vAlign w:val="center"/>
            <w:hideMark/>
          </w:tcPr>
          <w:p w14:paraId="7081DCF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CF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D03" w14:textId="77777777" w:rsidTr="003E5E94">
        <w:trPr>
          <w:trHeight w:val="300"/>
        </w:trPr>
        <w:tc>
          <w:tcPr>
            <w:tcW w:w="1170" w:type="dxa"/>
            <w:tcBorders>
              <w:top w:val="nil"/>
              <w:left w:val="nil"/>
              <w:bottom w:val="nil"/>
              <w:right w:val="nil"/>
            </w:tcBorders>
            <w:shd w:val="clear" w:color="auto" w:fill="auto"/>
            <w:noWrap/>
            <w:vAlign w:val="bottom"/>
            <w:hideMark/>
          </w:tcPr>
          <w:p w14:paraId="7081DCF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WS-1204</w:t>
            </w:r>
          </w:p>
        </w:tc>
        <w:tc>
          <w:tcPr>
            <w:tcW w:w="5580" w:type="dxa"/>
            <w:tcBorders>
              <w:top w:val="nil"/>
              <w:left w:val="nil"/>
              <w:bottom w:val="nil"/>
              <w:right w:val="nil"/>
            </w:tcBorders>
            <w:shd w:val="clear" w:color="auto" w:fill="auto"/>
            <w:vAlign w:val="bottom"/>
            <w:hideMark/>
          </w:tcPr>
          <w:p w14:paraId="7081DCF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0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Pas de suivi</w:t>
            </w:r>
          </w:p>
        </w:tc>
        <w:tc>
          <w:tcPr>
            <w:tcW w:w="1178" w:type="dxa"/>
            <w:tcBorders>
              <w:top w:val="nil"/>
              <w:left w:val="nil"/>
              <w:bottom w:val="nil"/>
              <w:right w:val="nil"/>
            </w:tcBorders>
            <w:shd w:val="clear" w:color="auto" w:fill="auto"/>
            <w:noWrap/>
            <w:vAlign w:val="center"/>
            <w:hideMark/>
          </w:tcPr>
          <w:p w14:paraId="7081DD0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73 %</w:t>
            </w:r>
          </w:p>
        </w:tc>
        <w:tc>
          <w:tcPr>
            <w:tcW w:w="1579" w:type="dxa"/>
            <w:tcBorders>
              <w:top w:val="nil"/>
              <w:left w:val="nil"/>
              <w:bottom w:val="nil"/>
              <w:right w:val="nil"/>
            </w:tcBorders>
            <w:shd w:val="clear" w:color="auto" w:fill="auto"/>
            <w:noWrap/>
            <w:vAlign w:val="center"/>
            <w:hideMark/>
          </w:tcPr>
          <w:p w14:paraId="7081DD0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14 %</w:t>
            </w:r>
          </w:p>
        </w:tc>
      </w:tr>
      <w:tr w:rsidR="003E5E94" w:rsidRPr="003E5E94" w14:paraId="7081DD09" w14:textId="77777777" w:rsidTr="003E5E94">
        <w:trPr>
          <w:trHeight w:val="780"/>
        </w:trPr>
        <w:tc>
          <w:tcPr>
            <w:tcW w:w="1170" w:type="dxa"/>
            <w:tcBorders>
              <w:top w:val="nil"/>
              <w:left w:val="nil"/>
              <w:bottom w:val="nil"/>
              <w:right w:val="nil"/>
            </w:tcBorders>
            <w:shd w:val="clear" w:color="auto" w:fill="auto"/>
            <w:noWrap/>
            <w:vAlign w:val="bottom"/>
            <w:hideMark/>
          </w:tcPr>
          <w:p w14:paraId="7081DD0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WS-1301_1</w:t>
            </w:r>
          </w:p>
        </w:tc>
        <w:tc>
          <w:tcPr>
            <w:tcW w:w="5580" w:type="dxa"/>
            <w:tcBorders>
              <w:top w:val="nil"/>
              <w:left w:val="nil"/>
              <w:bottom w:val="nil"/>
              <w:right w:val="nil"/>
            </w:tcBorders>
            <w:shd w:val="clear" w:color="auto" w:fill="auto"/>
            <w:vAlign w:val="bottom"/>
            <w:hideMark/>
          </w:tcPr>
          <w:p w14:paraId="7081DD0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Quels outils utilisez-vous pour suivre et gérer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inventaire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D0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Outils manuels (p. ex., fiches de stock)</w:t>
            </w:r>
          </w:p>
        </w:tc>
        <w:tc>
          <w:tcPr>
            <w:tcW w:w="1178" w:type="dxa"/>
            <w:tcBorders>
              <w:top w:val="nil"/>
              <w:left w:val="nil"/>
              <w:bottom w:val="nil"/>
              <w:right w:val="nil"/>
            </w:tcBorders>
            <w:shd w:val="clear" w:color="000000" w:fill="F2DCDB"/>
            <w:noWrap/>
            <w:vAlign w:val="center"/>
            <w:hideMark/>
          </w:tcPr>
          <w:p w14:paraId="7081DD07"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c>
          <w:tcPr>
            <w:tcW w:w="1579" w:type="dxa"/>
            <w:tcBorders>
              <w:top w:val="nil"/>
              <w:left w:val="nil"/>
              <w:bottom w:val="nil"/>
              <w:right w:val="nil"/>
            </w:tcBorders>
            <w:shd w:val="clear" w:color="000000" w:fill="F2DCDB"/>
            <w:noWrap/>
            <w:vAlign w:val="center"/>
            <w:hideMark/>
          </w:tcPr>
          <w:p w14:paraId="7081DD08"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84 %</w:t>
            </w:r>
          </w:p>
        </w:tc>
      </w:tr>
      <w:tr w:rsidR="003E5E94" w:rsidRPr="003E5E94" w14:paraId="7081DD0E"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D0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WS-1301_2</w:t>
            </w:r>
          </w:p>
        </w:tc>
        <w:tc>
          <w:tcPr>
            <w:tcW w:w="2700" w:type="dxa"/>
            <w:tcBorders>
              <w:top w:val="nil"/>
              <w:left w:val="nil"/>
              <w:bottom w:val="nil"/>
              <w:right w:val="nil"/>
            </w:tcBorders>
            <w:shd w:val="clear" w:color="auto" w:fill="auto"/>
            <w:vAlign w:val="center"/>
            <w:hideMark/>
          </w:tcPr>
          <w:p w14:paraId="7081DD0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Outils électroniques (p. ex., feuilles Excel)</w:t>
            </w:r>
          </w:p>
        </w:tc>
        <w:tc>
          <w:tcPr>
            <w:tcW w:w="1178" w:type="dxa"/>
            <w:tcBorders>
              <w:top w:val="nil"/>
              <w:left w:val="nil"/>
              <w:bottom w:val="nil"/>
              <w:right w:val="nil"/>
            </w:tcBorders>
            <w:shd w:val="clear" w:color="auto" w:fill="auto"/>
            <w:noWrap/>
            <w:vAlign w:val="center"/>
            <w:hideMark/>
          </w:tcPr>
          <w:p w14:paraId="7081DD0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4 %</w:t>
            </w:r>
          </w:p>
        </w:tc>
        <w:tc>
          <w:tcPr>
            <w:tcW w:w="1579" w:type="dxa"/>
            <w:tcBorders>
              <w:top w:val="nil"/>
              <w:left w:val="nil"/>
              <w:bottom w:val="nil"/>
              <w:right w:val="nil"/>
            </w:tcBorders>
            <w:shd w:val="clear" w:color="auto" w:fill="auto"/>
            <w:noWrap/>
            <w:vAlign w:val="center"/>
            <w:hideMark/>
          </w:tcPr>
          <w:p w14:paraId="7081DD0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30 %</w:t>
            </w:r>
          </w:p>
        </w:tc>
      </w:tr>
      <w:tr w:rsidR="003E5E94" w:rsidRPr="003E5E94" w14:paraId="7081DD13" w14:textId="77777777" w:rsidTr="003E5E94">
        <w:trPr>
          <w:trHeight w:val="510"/>
        </w:trPr>
        <w:tc>
          <w:tcPr>
            <w:tcW w:w="6750" w:type="dxa"/>
            <w:gridSpan w:val="2"/>
            <w:tcBorders>
              <w:top w:val="nil"/>
              <w:left w:val="nil"/>
              <w:bottom w:val="nil"/>
              <w:right w:val="nil"/>
            </w:tcBorders>
            <w:shd w:val="clear" w:color="auto" w:fill="auto"/>
            <w:noWrap/>
            <w:vAlign w:val="bottom"/>
            <w:hideMark/>
          </w:tcPr>
          <w:p w14:paraId="7081DD0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WS-1301_3</w:t>
            </w:r>
          </w:p>
        </w:tc>
        <w:tc>
          <w:tcPr>
            <w:tcW w:w="2700" w:type="dxa"/>
            <w:tcBorders>
              <w:top w:val="nil"/>
              <w:left w:val="nil"/>
              <w:bottom w:val="nil"/>
              <w:right w:val="nil"/>
            </w:tcBorders>
            <w:shd w:val="clear" w:color="auto" w:fill="auto"/>
            <w:vAlign w:val="center"/>
            <w:hideMark/>
          </w:tcPr>
          <w:p w14:paraId="7081DD10"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Outil avancé de type système de gestion des entrepôts</w:t>
            </w:r>
          </w:p>
        </w:tc>
        <w:tc>
          <w:tcPr>
            <w:tcW w:w="1178" w:type="dxa"/>
            <w:tcBorders>
              <w:top w:val="nil"/>
              <w:left w:val="nil"/>
              <w:bottom w:val="nil"/>
              <w:right w:val="nil"/>
            </w:tcBorders>
            <w:shd w:val="clear" w:color="auto" w:fill="auto"/>
            <w:noWrap/>
            <w:vAlign w:val="center"/>
            <w:hideMark/>
          </w:tcPr>
          <w:p w14:paraId="7081DD1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1 %</w:t>
            </w:r>
          </w:p>
        </w:tc>
        <w:tc>
          <w:tcPr>
            <w:tcW w:w="1579" w:type="dxa"/>
            <w:tcBorders>
              <w:top w:val="nil"/>
              <w:left w:val="nil"/>
              <w:bottom w:val="nil"/>
              <w:right w:val="nil"/>
            </w:tcBorders>
            <w:shd w:val="clear" w:color="auto" w:fill="auto"/>
            <w:noWrap/>
            <w:vAlign w:val="center"/>
            <w:hideMark/>
          </w:tcPr>
          <w:p w14:paraId="7081DD1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r>
      <w:tr w:rsidR="003E5E94" w:rsidRPr="003E5E94" w14:paraId="7081DD18"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D1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WS-1301_4</w:t>
            </w:r>
          </w:p>
        </w:tc>
        <w:tc>
          <w:tcPr>
            <w:tcW w:w="2700" w:type="dxa"/>
            <w:tcBorders>
              <w:top w:val="nil"/>
              <w:left w:val="nil"/>
              <w:bottom w:val="nil"/>
              <w:right w:val="nil"/>
            </w:tcBorders>
            <w:shd w:val="clear" w:color="auto" w:fill="auto"/>
            <w:vAlign w:val="center"/>
            <w:hideMark/>
          </w:tcPr>
          <w:p w14:paraId="7081DD1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D1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7 %</w:t>
            </w:r>
          </w:p>
        </w:tc>
        <w:tc>
          <w:tcPr>
            <w:tcW w:w="1579" w:type="dxa"/>
            <w:tcBorders>
              <w:top w:val="nil"/>
              <w:left w:val="nil"/>
              <w:bottom w:val="nil"/>
              <w:right w:val="nil"/>
            </w:tcBorders>
            <w:shd w:val="clear" w:color="auto" w:fill="auto"/>
            <w:noWrap/>
            <w:vAlign w:val="center"/>
            <w:hideMark/>
          </w:tcPr>
          <w:p w14:paraId="7081DD1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D1D"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D1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WS-1301_98</w:t>
            </w:r>
          </w:p>
        </w:tc>
        <w:tc>
          <w:tcPr>
            <w:tcW w:w="2700" w:type="dxa"/>
            <w:tcBorders>
              <w:top w:val="nil"/>
              <w:left w:val="nil"/>
              <w:bottom w:val="nil"/>
              <w:right w:val="nil"/>
            </w:tcBorders>
            <w:shd w:val="clear" w:color="auto" w:fill="auto"/>
            <w:vAlign w:val="center"/>
            <w:hideMark/>
          </w:tcPr>
          <w:p w14:paraId="7081DD1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D1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D1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D23" w14:textId="77777777" w:rsidTr="003E5E94">
        <w:trPr>
          <w:trHeight w:val="300"/>
        </w:trPr>
        <w:tc>
          <w:tcPr>
            <w:tcW w:w="1170" w:type="dxa"/>
            <w:tcBorders>
              <w:top w:val="nil"/>
              <w:left w:val="nil"/>
              <w:bottom w:val="nil"/>
              <w:right w:val="nil"/>
            </w:tcBorders>
            <w:shd w:val="clear" w:color="auto" w:fill="auto"/>
            <w:noWrap/>
            <w:vAlign w:val="bottom"/>
            <w:hideMark/>
          </w:tcPr>
          <w:p w14:paraId="7081DD1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WS-1302</w:t>
            </w:r>
          </w:p>
        </w:tc>
        <w:tc>
          <w:tcPr>
            <w:tcW w:w="5580" w:type="dxa"/>
            <w:tcBorders>
              <w:top w:val="nil"/>
              <w:left w:val="nil"/>
              <w:bottom w:val="nil"/>
              <w:right w:val="nil"/>
            </w:tcBorders>
            <w:shd w:val="clear" w:color="auto" w:fill="auto"/>
            <w:vAlign w:val="bottom"/>
            <w:hideMark/>
          </w:tcPr>
          <w:p w14:paraId="7081DD1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Les produits disposent-ils chacun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emplacement désigné sur les étagères ?</w:t>
            </w:r>
          </w:p>
        </w:tc>
        <w:tc>
          <w:tcPr>
            <w:tcW w:w="2700" w:type="dxa"/>
            <w:tcBorders>
              <w:top w:val="nil"/>
              <w:left w:val="nil"/>
              <w:bottom w:val="nil"/>
              <w:right w:val="nil"/>
            </w:tcBorders>
            <w:shd w:val="clear" w:color="auto" w:fill="auto"/>
            <w:vAlign w:val="center"/>
            <w:hideMark/>
          </w:tcPr>
          <w:p w14:paraId="7081DD2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 vérification physique</w:t>
            </w:r>
          </w:p>
        </w:tc>
        <w:tc>
          <w:tcPr>
            <w:tcW w:w="1178" w:type="dxa"/>
            <w:tcBorders>
              <w:top w:val="nil"/>
              <w:left w:val="nil"/>
              <w:bottom w:val="nil"/>
              <w:right w:val="nil"/>
            </w:tcBorders>
            <w:shd w:val="clear" w:color="000000" w:fill="F2DCDB"/>
            <w:noWrap/>
            <w:vAlign w:val="center"/>
            <w:hideMark/>
          </w:tcPr>
          <w:p w14:paraId="7081DD21"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85 %</w:t>
            </w:r>
          </w:p>
        </w:tc>
        <w:tc>
          <w:tcPr>
            <w:tcW w:w="1579" w:type="dxa"/>
            <w:tcBorders>
              <w:top w:val="nil"/>
              <w:left w:val="nil"/>
              <w:bottom w:val="nil"/>
              <w:right w:val="nil"/>
            </w:tcBorders>
            <w:shd w:val="clear" w:color="000000" w:fill="F2DCDB"/>
            <w:noWrap/>
            <w:vAlign w:val="center"/>
            <w:hideMark/>
          </w:tcPr>
          <w:p w14:paraId="7081DD22"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76 %</w:t>
            </w:r>
          </w:p>
        </w:tc>
      </w:tr>
      <w:tr w:rsidR="003E5E94" w:rsidRPr="003E5E94" w14:paraId="7081DD29" w14:textId="77777777" w:rsidTr="003E5E94">
        <w:trPr>
          <w:trHeight w:val="1290"/>
        </w:trPr>
        <w:tc>
          <w:tcPr>
            <w:tcW w:w="1170" w:type="dxa"/>
            <w:tcBorders>
              <w:top w:val="nil"/>
              <w:left w:val="nil"/>
              <w:bottom w:val="nil"/>
              <w:right w:val="nil"/>
            </w:tcBorders>
            <w:shd w:val="clear" w:color="auto" w:fill="auto"/>
            <w:noWrap/>
            <w:vAlign w:val="bottom"/>
            <w:hideMark/>
          </w:tcPr>
          <w:p w14:paraId="7081DD2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WS-1303</w:t>
            </w:r>
          </w:p>
        </w:tc>
        <w:tc>
          <w:tcPr>
            <w:tcW w:w="5580" w:type="dxa"/>
            <w:tcBorders>
              <w:top w:val="nil"/>
              <w:left w:val="nil"/>
              <w:bottom w:val="nil"/>
              <w:right w:val="nil"/>
            </w:tcBorders>
            <w:shd w:val="clear" w:color="auto" w:fill="auto"/>
            <w:vAlign w:val="bottom"/>
            <w:hideMark/>
          </w:tcPr>
          <w:p w14:paraId="7081DD2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Un registre est-il utilisé pour contrôler et suivre les dates de péremption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ensemble des produits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Il peut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agir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registre papier ou informatique (SIGL ou WMS).</w:t>
            </w:r>
          </w:p>
        </w:tc>
        <w:tc>
          <w:tcPr>
            <w:tcW w:w="2700" w:type="dxa"/>
            <w:tcBorders>
              <w:top w:val="nil"/>
              <w:left w:val="nil"/>
              <w:bottom w:val="nil"/>
              <w:right w:val="nil"/>
            </w:tcBorders>
            <w:shd w:val="clear" w:color="auto" w:fill="auto"/>
            <w:vAlign w:val="center"/>
            <w:hideMark/>
          </w:tcPr>
          <w:p w14:paraId="7081DD2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 vérification physique</w:t>
            </w:r>
          </w:p>
        </w:tc>
        <w:tc>
          <w:tcPr>
            <w:tcW w:w="1178" w:type="dxa"/>
            <w:tcBorders>
              <w:top w:val="nil"/>
              <w:left w:val="nil"/>
              <w:bottom w:val="nil"/>
              <w:right w:val="nil"/>
            </w:tcBorders>
            <w:shd w:val="clear" w:color="000000" w:fill="F2DCDB"/>
            <w:noWrap/>
            <w:vAlign w:val="center"/>
            <w:hideMark/>
          </w:tcPr>
          <w:p w14:paraId="7081DD27"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50 %</w:t>
            </w:r>
          </w:p>
        </w:tc>
        <w:tc>
          <w:tcPr>
            <w:tcW w:w="1579" w:type="dxa"/>
            <w:tcBorders>
              <w:top w:val="nil"/>
              <w:left w:val="nil"/>
              <w:bottom w:val="nil"/>
              <w:right w:val="nil"/>
            </w:tcBorders>
            <w:shd w:val="clear" w:color="000000" w:fill="F2DCDB"/>
            <w:noWrap/>
            <w:vAlign w:val="center"/>
            <w:hideMark/>
          </w:tcPr>
          <w:p w14:paraId="7081DD28"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35 %</w:t>
            </w:r>
          </w:p>
        </w:tc>
      </w:tr>
      <w:tr w:rsidR="003E5E94" w:rsidRPr="003E5E94" w14:paraId="7081DD2F" w14:textId="77777777" w:rsidTr="003E5E94">
        <w:trPr>
          <w:trHeight w:val="780"/>
        </w:trPr>
        <w:tc>
          <w:tcPr>
            <w:tcW w:w="1170" w:type="dxa"/>
            <w:tcBorders>
              <w:top w:val="nil"/>
              <w:left w:val="nil"/>
              <w:bottom w:val="nil"/>
              <w:right w:val="nil"/>
            </w:tcBorders>
            <w:shd w:val="clear" w:color="auto" w:fill="auto"/>
            <w:noWrap/>
            <w:vAlign w:val="bottom"/>
            <w:hideMark/>
          </w:tcPr>
          <w:p w14:paraId="7081DD2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WS-1304</w:t>
            </w:r>
          </w:p>
        </w:tc>
        <w:tc>
          <w:tcPr>
            <w:tcW w:w="5580" w:type="dxa"/>
            <w:tcBorders>
              <w:top w:val="nil"/>
              <w:left w:val="nil"/>
              <w:bottom w:val="nil"/>
              <w:right w:val="nil"/>
            </w:tcBorders>
            <w:shd w:val="clear" w:color="auto" w:fill="auto"/>
            <w:vAlign w:val="bottom"/>
            <w:hideMark/>
          </w:tcPr>
          <w:p w14:paraId="7081DD2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Comment calculez-vous les quantités de réa</w:t>
            </w:r>
            <w:r w:rsidR="00CC5648">
              <w:rPr>
                <w:rFonts w:ascii="Calibri" w:eastAsia="Times New Roman" w:hAnsi="Calibri" w:cs="Calibri"/>
                <w:color w:val="000000"/>
                <w:sz w:val="20"/>
                <w:szCs w:val="20"/>
                <w:lang w:val="fr-FR"/>
              </w:rPr>
              <w:t>pprovisionnement ?</w:t>
            </w:r>
            <w:r w:rsidR="00CC5648">
              <w:rPr>
                <w:rFonts w:ascii="Calibri" w:eastAsia="Times New Roman" w:hAnsi="Calibri" w:cs="Calibri"/>
                <w:color w:val="000000"/>
                <w:sz w:val="20"/>
                <w:szCs w:val="20"/>
                <w:lang w:val="fr-FR"/>
              </w:rPr>
              <w:br/>
            </w:r>
            <w:r w:rsidR="00CC5648">
              <w:rPr>
                <w:rFonts w:ascii="Calibri" w:eastAsia="Times New Roman" w:hAnsi="Calibri" w:cs="Calibri"/>
                <w:color w:val="000000"/>
                <w:sz w:val="20"/>
                <w:szCs w:val="20"/>
                <w:lang w:val="fr-FR"/>
              </w:rPr>
              <w:br/>
              <w:t>REMARQUE : S</w:t>
            </w:r>
            <w:r>
              <w:rPr>
                <w:rFonts w:ascii="Calibri" w:eastAsia="Times New Roman" w:hAnsi="Calibri" w:cs="Calibri"/>
                <w:color w:val="000000"/>
                <w:sz w:val="20"/>
                <w:szCs w:val="20"/>
                <w:lang w:val="fr-FR"/>
              </w:rPr>
              <w:t>i plusieurs méthodes sont utilisées, choisir la plus fréquente.</w:t>
            </w:r>
          </w:p>
        </w:tc>
        <w:tc>
          <w:tcPr>
            <w:tcW w:w="2700" w:type="dxa"/>
            <w:tcBorders>
              <w:top w:val="nil"/>
              <w:left w:val="nil"/>
              <w:bottom w:val="nil"/>
              <w:right w:val="nil"/>
            </w:tcBorders>
            <w:shd w:val="clear" w:color="auto" w:fill="auto"/>
            <w:vAlign w:val="center"/>
            <w:hideMark/>
          </w:tcPr>
          <w:p w14:paraId="7081DD2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Processus min./max.</w:t>
            </w:r>
          </w:p>
        </w:tc>
        <w:tc>
          <w:tcPr>
            <w:tcW w:w="1178" w:type="dxa"/>
            <w:tcBorders>
              <w:top w:val="nil"/>
              <w:left w:val="nil"/>
              <w:bottom w:val="nil"/>
              <w:right w:val="nil"/>
            </w:tcBorders>
            <w:shd w:val="clear" w:color="000000" w:fill="F2DCDB"/>
            <w:noWrap/>
            <w:vAlign w:val="center"/>
            <w:hideMark/>
          </w:tcPr>
          <w:p w14:paraId="7081DD2D"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64 %</w:t>
            </w:r>
          </w:p>
        </w:tc>
        <w:tc>
          <w:tcPr>
            <w:tcW w:w="1579" w:type="dxa"/>
            <w:tcBorders>
              <w:top w:val="nil"/>
              <w:left w:val="nil"/>
              <w:bottom w:val="nil"/>
              <w:right w:val="nil"/>
            </w:tcBorders>
            <w:shd w:val="clear" w:color="000000" w:fill="F2DCDB"/>
            <w:noWrap/>
            <w:vAlign w:val="center"/>
            <w:hideMark/>
          </w:tcPr>
          <w:p w14:paraId="7081DD2E"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59 %</w:t>
            </w:r>
          </w:p>
        </w:tc>
      </w:tr>
      <w:tr w:rsidR="003E5E94" w:rsidRPr="003E5E94" w14:paraId="7081DD35" w14:textId="77777777" w:rsidTr="003E5E94">
        <w:trPr>
          <w:trHeight w:val="510"/>
        </w:trPr>
        <w:tc>
          <w:tcPr>
            <w:tcW w:w="1170" w:type="dxa"/>
            <w:tcBorders>
              <w:top w:val="nil"/>
              <w:left w:val="nil"/>
              <w:bottom w:val="nil"/>
              <w:right w:val="nil"/>
            </w:tcBorders>
            <w:shd w:val="clear" w:color="auto" w:fill="auto"/>
            <w:noWrap/>
            <w:vAlign w:val="bottom"/>
            <w:hideMark/>
          </w:tcPr>
          <w:p w14:paraId="7081DD3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WS-1304</w:t>
            </w:r>
          </w:p>
        </w:tc>
        <w:tc>
          <w:tcPr>
            <w:tcW w:w="5580" w:type="dxa"/>
            <w:tcBorders>
              <w:top w:val="nil"/>
              <w:left w:val="nil"/>
              <w:bottom w:val="nil"/>
              <w:right w:val="nil"/>
            </w:tcBorders>
            <w:shd w:val="clear" w:color="auto" w:fill="auto"/>
            <w:vAlign w:val="bottom"/>
            <w:hideMark/>
          </w:tcPr>
          <w:p w14:paraId="7081DD3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3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Formule de Wilson (Quantité économique de commande)</w:t>
            </w:r>
          </w:p>
        </w:tc>
        <w:tc>
          <w:tcPr>
            <w:tcW w:w="1178" w:type="dxa"/>
            <w:tcBorders>
              <w:top w:val="nil"/>
              <w:left w:val="nil"/>
              <w:bottom w:val="nil"/>
              <w:right w:val="nil"/>
            </w:tcBorders>
            <w:shd w:val="clear" w:color="auto" w:fill="auto"/>
            <w:noWrap/>
            <w:vAlign w:val="center"/>
            <w:hideMark/>
          </w:tcPr>
          <w:p w14:paraId="7081DD3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c>
          <w:tcPr>
            <w:tcW w:w="1579" w:type="dxa"/>
            <w:tcBorders>
              <w:top w:val="nil"/>
              <w:left w:val="nil"/>
              <w:bottom w:val="nil"/>
              <w:right w:val="nil"/>
            </w:tcBorders>
            <w:shd w:val="clear" w:color="auto" w:fill="auto"/>
            <w:noWrap/>
            <w:vAlign w:val="center"/>
            <w:hideMark/>
          </w:tcPr>
          <w:p w14:paraId="7081DD3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r>
      <w:tr w:rsidR="003E5E94" w:rsidRPr="003E5E94" w14:paraId="7081DD3B" w14:textId="77777777" w:rsidTr="003E5E94">
        <w:trPr>
          <w:trHeight w:val="300"/>
        </w:trPr>
        <w:tc>
          <w:tcPr>
            <w:tcW w:w="1170" w:type="dxa"/>
            <w:tcBorders>
              <w:top w:val="nil"/>
              <w:left w:val="nil"/>
              <w:bottom w:val="nil"/>
              <w:right w:val="nil"/>
            </w:tcBorders>
            <w:shd w:val="clear" w:color="auto" w:fill="auto"/>
            <w:noWrap/>
            <w:vAlign w:val="bottom"/>
            <w:hideMark/>
          </w:tcPr>
          <w:p w14:paraId="7081DD3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WS-1304</w:t>
            </w:r>
          </w:p>
        </w:tc>
        <w:tc>
          <w:tcPr>
            <w:tcW w:w="5580" w:type="dxa"/>
            <w:tcBorders>
              <w:top w:val="nil"/>
              <w:left w:val="nil"/>
              <w:bottom w:val="nil"/>
              <w:right w:val="nil"/>
            </w:tcBorders>
            <w:shd w:val="clear" w:color="auto" w:fill="auto"/>
            <w:vAlign w:val="bottom"/>
            <w:hideMark/>
          </w:tcPr>
          <w:p w14:paraId="7081DD3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3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Autre processus basé sur un logiciel</w:t>
            </w:r>
          </w:p>
        </w:tc>
        <w:tc>
          <w:tcPr>
            <w:tcW w:w="1178" w:type="dxa"/>
            <w:tcBorders>
              <w:top w:val="nil"/>
              <w:left w:val="nil"/>
              <w:bottom w:val="nil"/>
              <w:right w:val="nil"/>
            </w:tcBorders>
            <w:shd w:val="clear" w:color="auto" w:fill="auto"/>
            <w:noWrap/>
            <w:vAlign w:val="center"/>
            <w:hideMark/>
          </w:tcPr>
          <w:p w14:paraId="7081DD3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D3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DD41" w14:textId="77777777" w:rsidTr="003E5E94">
        <w:trPr>
          <w:trHeight w:val="510"/>
        </w:trPr>
        <w:tc>
          <w:tcPr>
            <w:tcW w:w="1170" w:type="dxa"/>
            <w:tcBorders>
              <w:top w:val="nil"/>
              <w:left w:val="nil"/>
              <w:bottom w:val="nil"/>
              <w:right w:val="nil"/>
            </w:tcBorders>
            <w:shd w:val="clear" w:color="auto" w:fill="auto"/>
            <w:noWrap/>
            <w:vAlign w:val="bottom"/>
            <w:hideMark/>
          </w:tcPr>
          <w:p w14:paraId="7081DD3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WS-1304</w:t>
            </w:r>
          </w:p>
        </w:tc>
        <w:tc>
          <w:tcPr>
            <w:tcW w:w="5580" w:type="dxa"/>
            <w:tcBorders>
              <w:top w:val="nil"/>
              <w:left w:val="nil"/>
              <w:bottom w:val="nil"/>
              <w:right w:val="nil"/>
            </w:tcBorders>
            <w:shd w:val="clear" w:color="auto" w:fill="auto"/>
            <w:vAlign w:val="bottom"/>
            <w:hideMark/>
          </w:tcPr>
          <w:p w14:paraId="7081DD3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3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Commande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 xml:space="preserve">une quantité égale à la consommation </w:t>
            </w:r>
            <w:r>
              <w:rPr>
                <w:rFonts w:ascii="Calibri" w:eastAsia="Times New Roman" w:hAnsi="Calibri" w:cs="Calibri"/>
                <w:color w:val="000000"/>
                <w:sz w:val="20"/>
                <w:szCs w:val="20"/>
                <w:lang w:val="fr-FR"/>
              </w:rPr>
              <w:lastRenderedPageBreak/>
              <w:t>passée</w:t>
            </w:r>
          </w:p>
        </w:tc>
        <w:tc>
          <w:tcPr>
            <w:tcW w:w="1178" w:type="dxa"/>
            <w:tcBorders>
              <w:top w:val="nil"/>
              <w:left w:val="nil"/>
              <w:bottom w:val="nil"/>
              <w:right w:val="nil"/>
            </w:tcBorders>
            <w:shd w:val="clear" w:color="auto" w:fill="auto"/>
            <w:noWrap/>
            <w:vAlign w:val="center"/>
            <w:hideMark/>
          </w:tcPr>
          <w:p w14:paraId="7081DD3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lastRenderedPageBreak/>
              <w:t>17 %</w:t>
            </w:r>
          </w:p>
        </w:tc>
        <w:tc>
          <w:tcPr>
            <w:tcW w:w="1579" w:type="dxa"/>
            <w:tcBorders>
              <w:top w:val="nil"/>
              <w:left w:val="nil"/>
              <w:bottom w:val="nil"/>
              <w:right w:val="nil"/>
            </w:tcBorders>
            <w:shd w:val="clear" w:color="auto" w:fill="auto"/>
            <w:noWrap/>
            <w:vAlign w:val="center"/>
            <w:hideMark/>
          </w:tcPr>
          <w:p w14:paraId="7081DD4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22 %</w:t>
            </w:r>
          </w:p>
        </w:tc>
      </w:tr>
      <w:tr w:rsidR="003E5E94" w:rsidRPr="003E5E94" w14:paraId="7081DD47" w14:textId="77777777" w:rsidTr="003E5E94">
        <w:trPr>
          <w:trHeight w:val="300"/>
        </w:trPr>
        <w:tc>
          <w:tcPr>
            <w:tcW w:w="1170" w:type="dxa"/>
            <w:tcBorders>
              <w:top w:val="nil"/>
              <w:left w:val="nil"/>
              <w:bottom w:val="nil"/>
              <w:right w:val="nil"/>
            </w:tcBorders>
            <w:shd w:val="clear" w:color="auto" w:fill="auto"/>
            <w:noWrap/>
            <w:vAlign w:val="bottom"/>
            <w:hideMark/>
          </w:tcPr>
          <w:p w14:paraId="7081DD4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WS-1304</w:t>
            </w:r>
          </w:p>
        </w:tc>
        <w:tc>
          <w:tcPr>
            <w:tcW w:w="5580" w:type="dxa"/>
            <w:tcBorders>
              <w:top w:val="nil"/>
              <w:left w:val="nil"/>
              <w:bottom w:val="nil"/>
              <w:right w:val="nil"/>
            </w:tcBorders>
            <w:shd w:val="clear" w:color="auto" w:fill="auto"/>
            <w:vAlign w:val="bottom"/>
            <w:hideMark/>
          </w:tcPr>
          <w:p w14:paraId="7081DD4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4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Intuition</w:t>
            </w:r>
          </w:p>
        </w:tc>
        <w:tc>
          <w:tcPr>
            <w:tcW w:w="1178" w:type="dxa"/>
            <w:tcBorders>
              <w:top w:val="nil"/>
              <w:left w:val="nil"/>
              <w:bottom w:val="nil"/>
              <w:right w:val="nil"/>
            </w:tcBorders>
            <w:shd w:val="clear" w:color="auto" w:fill="auto"/>
            <w:noWrap/>
            <w:vAlign w:val="center"/>
            <w:hideMark/>
          </w:tcPr>
          <w:p w14:paraId="7081DD4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D4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D4D" w14:textId="77777777" w:rsidTr="003E5E94">
        <w:trPr>
          <w:trHeight w:val="300"/>
        </w:trPr>
        <w:tc>
          <w:tcPr>
            <w:tcW w:w="1170" w:type="dxa"/>
            <w:tcBorders>
              <w:top w:val="nil"/>
              <w:left w:val="nil"/>
              <w:bottom w:val="nil"/>
              <w:right w:val="nil"/>
            </w:tcBorders>
            <w:shd w:val="clear" w:color="auto" w:fill="auto"/>
            <w:noWrap/>
            <w:vAlign w:val="bottom"/>
            <w:hideMark/>
          </w:tcPr>
          <w:p w14:paraId="7081DD4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WS-1304</w:t>
            </w:r>
          </w:p>
        </w:tc>
        <w:tc>
          <w:tcPr>
            <w:tcW w:w="5580" w:type="dxa"/>
            <w:tcBorders>
              <w:top w:val="nil"/>
              <w:left w:val="nil"/>
              <w:bottom w:val="nil"/>
              <w:right w:val="nil"/>
            </w:tcBorders>
            <w:shd w:val="clear" w:color="auto" w:fill="auto"/>
            <w:vAlign w:val="bottom"/>
            <w:hideMark/>
          </w:tcPr>
          <w:p w14:paraId="7081DD4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4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Aucune méthode déterminée</w:t>
            </w:r>
          </w:p>
        </w:tc>
        <w:tc>
          <w:tcPr>
            <w:tcW w:w="1178" w:type="dxa"/>
            <w:tcBorders>
              <w:top w:val="nil"/>
              <w:left w:val="nil"/>
              <w:bottom w:val="nil"/>
              <w:right w:val="nil"/>
            </w:tcBorders>
            <w:shd w:val="clear" w:color="auto" w:fill="auto"/>
            <w:noWrap/>
            <w:vAlign w:val="center"/>
            <w:hideMark/>
          </w:tcPr>
          <w:p w14:paraId="7081DD4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12 %</w:t>
            </w:r>
          </w:p>
        </w:tc>
        <w:tc>
          <w:tcPr>
            <w:tcW w:w="1579" w:type="dxa"/>
            <w:tcBorders>
              <w:top w:val="nil"/>
              <w:left w:val="nil"/>
              <w:bottom w:val="nil"/>
              <w:right w:val="nil"/>
            </w:tcBorders>
            <w:shd w:val="clear" w:color="auto" w:fill="auto"/>
            <w:noWrap/>
            <w:vAlign w:val="center"/>
            <w:hideMark/>
          </w:tcPr>
          <w:p w14:paraId="7081DD4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r>
      <w:tr w:rsidR="003E5E94" w:rsidRPr="003E5E94" w14:paraId="7081DD53" w14:textId="77777777" w:rsidTr="003E5E94">
        <w:trPr>
          <w:trHeight w:val="300"/>
        </w:trPr>
        <w:tc>
          <w:tcPr>
            <w:tcW w:w="1170" w:type="dxa"/>
            <w:tcBorders>
              <w:top w:val="nil"/>
              <w:left w:val="nil"/>
              <w:bottom w:val="nil"/>
              <w:right w:val="nil"/>
            </w:tcBorders>
            <w:shd w:val="clear" w:color="auto" w:fill="auto"/>
            <w:noWrap/>
            <w:vAlign w:val="bottom"/>
            <w:hideMark/>
          </w:tcPr>
          <w:p w14:paraId="7081DD4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WS-1304</w:t>
            </w:r>
          </w:p>
        </w:tc>
        <w:tc>
          <w:tcPr>
            <w:tcW w:w="5580" w:type="dxa"/>
            <w:tcBorders>
              <w:top w:val="nil"/>
              <w:left w:val="nil"/>
              <w:bottom w:val="nil"/>
              <w:right w:val="nil"/>
            </w:tcBorders>
            <w:shd w:val="clear" w:color="auto" w:fill="auto"/>
            <w:vAlign w:val="bottom"/>
            <w:hideMark/>
          </w:tcPr>
          <w:p w14:paraId="7081DD4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5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D5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c>
          <w:tcPr>
            <w:tcW w:w="1579" w:type="dxa"/>
            <w:tcBorders>
              <w:top w:val="nil"/>
              <w:left w:val="nil"/>
              <w:bottom w:val="nil"/>
              <w:right w:val="nil"/>
            </w:tcBorders>
            <w:shd w:val="clear" w:color="auto" w:fill="auto"/>
            <w:noWrap/>
            <w:vAlign w:val="center"/>
            <w:hideMark/>
          </w:tcPr>
          <w:p w14:paraId="7081DD5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D59" w14:textId="77777777" w:rsidTr="003E5E94">
        <w:trPr>
          <w:trHeight w:val="1035"/>
        </w:trPr>
        <w:tc>
          <w:tcPr>
            <w:tcW w:w="1170" w:type="dxa"/>
            <w:tcBorders>
              <w:top w:val="nil"/>
              <w:left w:val="nil"/>
              <w:bottom w:val="nil"/>
              <w:right w:val="nil"/>
            </w:tcBorders>
            <w:shd w:val="clear" w:color="auto" w:fill="auto"/>
            <w:noWrap/>
            <w:vAlign w:val="bottom"/>
            <w:hideMark/>
          </w:tcPr>
          <w:p w14:paraId="7081DD5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WS-1305</w:t>
            </w:r>
          </w:p>
        </w:tc>
        <w:tc>
          <w:tcPr>
            <w:tcW w:w="5580" w:type="dxa"/>
            <w:tcBorders>
              <w:top w:val="nil"/>
              <w:left w:val="nil"/>
              <w:bottom w:val="nil"/>
              <w:right w:val="nil"/>
            </w:tcBorders>
            <w:shd w:val="clear" w:color="auto" w:fill="auto"/>
            <w:vAlign w:val="bottom"/>
            <w:hideMark/>
          </w:tcPr>
          <w:p w14:paraId="7081DD5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Votre système de gestion des stocks inclut-il un stock tampon/de sécurité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REMARQUE : Le stock tampon est un stock de secours qui réduit le risque de rupture de stock en cas de retard de livraison ou de hausse imprévue de la consommation. </w:t>
            </w:r>
          </w:p>
        </w:tc>
        <w:tc>
          <w:tcPr>
            <w:tcW w:w="2700" w:type="dxa"/>
            <w:tcBorders>
              <w:top w:val="nil"/>
              <w:left w:val="nil"/>
              <w:bottom w:val="nil"/>
              <w:right w:val="nil"/>
            </w:tcBorders>
            <w:shd w:val="clear" w:color="auto" w:fill="auto"/>
            <w:vAlign w:val="center"/>
            <w:hideMark/>
          </w:tcPr>
          <w:p w14:paraId="7081DD5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000000" w:fill="F2DCDB"/>
            <w:noWrap/>
            <w:vAlign w:val="center"/>
            <w:hideMark/>
          </w:tcPr>
          <w:p w14:paraId="7081DD57"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56 %</w:t>
            </w:r>
          </w:p>
        </w:tc>
        <w:tc>
          <w:tcPr>
            <w:tcW w:w="1579" w:type="dxa"/>
            <w:tcBorders>
              <w:top w:val="nil"/>
              <w:left w:val="nil"/>
              <w:bottom w:val="nil"/>
              <w:right w:val="nil"/>
            </w:tcBorders>
            <w:shd w:val="clear" w:color="000000" w:fill="F2DCDB"/>
            <w:noWrap/>
            <w:vAlign w:val="center"/>
            <w:hideMark/>
          </w:tcPr>
          <w:p w14:paraId="7081DD58"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43 %</w:t>
            </w:r>
          </w:p>
        </w:tc>
      </w:tr>
      <w:tr w:rsidR="003E5E94" w:rsidRPr="003E5E94" w14:paraId="7081DD5F" w14:textId="77777777" w:rsidTr="003E5E94">
        <w:trPr>
          <w:trHeight w:val="300"/>
        </w:trPr>
        <w:tc>
          <w:tcPr>
            <w:tcW w:w="1170" w:type="dxa"/>
            <w:tcBorders>
              <w:top w:val="nil"/>
              <w:left w:val="nil"/>
              <w:bottom w:val="nil"/>
              <w:right w:val="nil"/>
            </w:tcBorders>
            <w:shd w:val="clear" w:color="auto" w:fill="auto"/>
            <w:noWrap/>
            <w:vAlign w:val="bottom"/>
            <w:hideMark/>
          </w:tcPr>
          <w:p w14:paraId="7081DD5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WS-1305a</w:t>
            </w:r>
          </w:p>
        </w:tc>
        <w:tc>
          <w:tcPr>
            <w:tcW w:w="5580" w:type="dxa"/>
            <w:tcBorders>
              <w:top w:val="nil"/>
              <w:left w:val="nil"/>
              <w:bottom w:val="nil"/>
              <w:right w:val="nil"/>
            </w:tcBorders>
            <w:shd w:val="clear" w:color="auto" w:fill="auto"/>
            <w:noWrap/>
            <w:vAlign w:val="bottom"/>
            <w:hideMark/>
          </w:tcPr>
          <w:p w14:paraId="7081DD5B" w14:textId="77777777" w:rsidR="003E5E94" w:rsidRPr="002913C2" w:rsidRDefault="003E5E94" w:rsidP="003E5E94">
            <w:pPr>
              <w:spacing w:after="0" w:line="240" w:lineRule="auto"/>
              <w:rPr>
                <w:rFonts w:ascii="Calibri" w:eastAsia="Times New Roman" w:hAnsi="Calibri" w:cs="Calibri"/>
                <w:color w:val="000000"/>
                <w:sz w:val="18"/>
                <w:szCs w:val="18"/>
                <w:lang w:val="fr-CA"/>
              </w:rPr>
            </w:pPr>
            <w:r>
              <w:rPr>
                <w:rFonts w:ascii="Calibri" w:eastAsia="Times New Roman" w:hAnsi="Calibri" w:cs="Calibri"/>
                <w:color w:val="000000"/>
                <w:sz w:val="18"/>
                <w:szCs w:val="18"/>
                <w:lang w:val="fr-FR"/>
              </w:rPr>
              <w:t>Précisez à combien de mois de consommation équivaut ce stock :</w:t>
            </w:r>
          </w:p>
        </w:tc>
        <w:tc>
          <w:tcPr>
            <w:tcW w:w="2700" w:type="dxa"/>
            <w:tcBorders>
              <w:top w:val="nil"/>
              <w:left w:val="nil"/>
              <w:bottom w:val="nil"/>
              <w:right w:val="nil"/>
            </w:tcBorders>
            <w:shd w:val="clear" w:color="auto" w:fill="auto"/>
            <w:vAlign w:val="center"/>
            <w:hideMark/>
          </w:tcPr>
          <w:p w14:paraId="7081DD5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Nombre de mois en moyenne</w:t>
            </w:r>
          </w:p>
        </w:tc>
        <w:tc>
          <w:tcPr>
            <w:tcW w:w="1178" w:type="dxa"/>
            <w:tcBorders>
              <w:top w:val="nil"/>
              <w:left w:val="nil"/>
              <w:bottom w:val="nil"/>
              <w:right w:val="nil"/>
            </w:tcBorders>
            <w:shd w:val="clear" w:color="auto" w:fill="auto"/>
            <w:noWrap/>
            <w:vAlign w:val="center"/>
            <w:hideMark/>
          </w:tcPr>
          <w:p w14:paraId="7081DD5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w:t>
            </w:r>
          </w:p>
        </w:tc>
        <w:tc>
          <w:tcPr>
            <w:tcW w:w="1579" w:type="dxa"/>
            <w:tcBorders>
              <w:top w:val="nil"/>
              <w:left w:val="nil"/>
              <w:bottom w:val="nil"/>
              <w:right w:val="nil"/>
            </w:tcBorders>
            <w:shd w:val="clear" w:color="auto" w:fill="auto"/>
            <w:noWrap/>
            <w:vAlign w:val="center"/>
            <w:hideMark/>
          </w:tcPr>
          <w:p w14:paraId="7081DD5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1,8</w:t>
            </w:r>
          </w:p>
        </w:tc>
      </w:tr>
      <w:tr w:rsidR="003E5E94" w:rsidRPr="003E5E94" w14:paraId="7081DD65" w14:textId="77777777" w:rsidTr="003E5E94">
        <w:trPr>
          <w:trHeight w:val="300"/>
        </w:trPr>
        <w:tc>
          <w:tcPr>
            <w:tcW w:w="1170" w:type="dxa"/>
            <w:tcBorders>
              <w:top w:val="nil"/>
              <w:left w:val="nil"/>
              <w:bottom w:val="nil"/>
              <w:right w:val="nil"/>
            </w:tcBorders>
            <w:shd w:val="clear" w:color="auto" w:fill="auto"/>
            <w:noWrap/>
            <w:vAlign w:val="bottom"/>
            <w:hideMark/>
          </w:tcPr>
          <w:p w14:paraId="7081DD6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WS-1306</w:t>
            </w:r>
          </w:p>
        </w:tc>
        <w:tc>
          <w:tcPr>
            <w:tcW w:w="5580" w:type="dxa"/>
            <w:tcBorders>
              <w:top w:val="nil"/>
              <w:left w:val="nil"/>
              <w:bottom w:val="nil"/>
              <w:right w:val="nil"/>
            </w:tcBorders>
            <w:shd w:val="clear" w:color="auto" w:fill="auto"/>
            <w:vAlign w:val="bottom"/>
            <w:hideMark/>
          </w:tcPr>
          <w:p w14:paraId="7081DD6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Votre système de gestion des stocks inclut-il des points min./max. ?</w:t>
            </w:r>
          </w:p>
        </w:tc>
        <w:tc>
          <w:tcPr>
            <w:tcW w:w="2700" w:type="dxa"/>
            <w:tcBorders>
              <w:top w:val="nil"/>
              <w:left w:val="nil"/>
              <w:bottom w:val="nil"/>
              <w:right w:val="nil"/>
            </w:tcBorders>
            <w:shd w:val="clear" w:color="auto" w:fill="auto"/>
            <w:vAlign w:val="center"/>
            <w:hideMark/>
          </w:tcPr>
          <w:p w14:paraId="7081DD6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pour tous les produits ou la plupart</w:t>
            </w:r>
          </w:p>
        </w:tc>
        <w:tc>
          <w:tcPr>
            <w:tcW w:w="1178" w:type="dxa"/>
            <w:tcBorders>
              <w:top w:val="nil"/>
              <w:left w:val="nil"/>
              <w:bottom w:val="nil"/>
              <w:right w:val="nil"/>
            </w:tcBorders>
            <w:shd w:val="clear" w:color="auto" w:fill="auto"/>
            <w:noWrap/>
            <w:vAlign w:val="center"/>
            <w:hideMark/>
          </w:tcPr>
          <w:p w14:paraId="7081DD6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56 %</w:t>
            </w:r>
          </w:p>
        </w:tc>
        <w:tc>
          <w:tcPr>
            <w:tcW w:w="1579" w:type="dxa"/>
            <w:tcBorders>
              <w:top w:val="nil"/>
              <w:left w:val="nil"/>
              <w:bottom w:val="nil"/>
              <w:right w:val="nil"/>
            </w:tcBorders>
            <w:shd w:val="clear" w:color="auto" w:fill="auto"/>
            <w:noWrap/>
            <w:vAlign w:val="center"/>
            <w:hideMark/>
          </w:tcPr>
          <w:p w14:paraId="7081DD6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53 %</w:t>
            </w:r>
          </w:p>
        </w:tc>
      </w:tr>
      <w:tr w:rsidR="003E5E94" w:rsidRPr="003E5E94" w14:paraId="7081DD6B" w14:textId="77777777" w:rsidTr="003E5E94">
        <w:trPr>
          <w:trHeight w:val="300"/>
        </w:trPr>
        <w:tc>
          <w:tcPr>
            <w:tcW w:w="1170" w:type="dxa"/>
            <w:tcBorders>
              <w:top w:val="nil"/>
              <w:left w:val="nil"/>
              <w:bottom w:val="nil"/>
              <w:right w:val="nil"/>
            </w:tcBorders>
            <w:shd w:val="clear" w:color="auto" w:fill="auto"/>
            <w:noWrap/>
            <w:vAlign w:val="bottom"/>
            <w:hideMark/>
          </w:tcPr>
          <w:p w14:paraId="7081DD6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WS-1306</w:t>
            </w:r>
          </w:p>
        </w:tc>
        <w:tc>
          <w:tcPr>
            <w:tcW w:w="5580" w:type="dxa"/>
            <w:tcBorders>
              <w:top w:val="nil"/>
              <w:left w:val="nil"/>
              <w:bottom w:val="nil"/>
              <w:right w:val="nil"/>
            </w:tcBorders>
            <w:shd w:val="clear" w:color="auto" w:fill="auto"/>
            <w:vAlign w:val="bottom"/>
            <w:hideMark/>
          </w:tcPr>
          <w:p w14:paraId="7081DD6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6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Oui, pour certains produits ou quelques-uns seulement </w:t>
            </w:r>
          </w:p>
        </w:tc>
        <w:tc>
          <w:tcPr>
            <w:tcW w:w="1178" w:type="dxa"/>
            <w:tcBorders>
              <w:top w:val="nil"/>
              <w:left w:val="nil"/>
              <w:bottom w:val="nil"/>
              <w:right w:val="nil"/>
            </w:tcBorders>
            <w:shd w:val="clear" w:color="000000" w:fill="F2DCDB"/>
            <w:noWrap/>
            <w:vAlign w:val="center"/>
            <w:hideMark/>
          </w:tcPr>
          <w:p w14:paraId="7081DD69"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15 %</w:t>
            </w:r>
          </w:p>
        </w:tc>
        <w:tc>
          <w:tcPr>
            <w:tcW w:w="1579" w:type="dxa"/>
            <w:tcBorders>
              <w:top w:val="nil"/>
              <w:left w:val="nil"/>
              <w:bottom w:val="nil"/>
              <w:right w:val="nil"/>
            </w:tcBorders>
            <w:shd w:val="clear" w:color="000000" w:fill="F2DCDB"/>
            <w:noWrap/>
            <w:vAlign w:val="center"/>
            <w:hideMark/>
          </w:tcPr>
          <w:p w14:paraId="7081DD6A"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26 %</w:t>
            </w:r>
          </w:p>
        </w:tc>
      </w:tr>
      <w:tr w:rsidR="003E5E94" w:rsidRPr="003E5E94" w14:paraId="7081DD71" w14:textId="77777777" w:rsidTr="003E5E94">
        <w:trPr>
          <w:trHeight w:val="300"/>
        </w:trPr>
        <w:tc>
          <w:tcPr>
            <w:tcW w:w="1170" w:type="dxa"/>
            <w:tcBorders>
              <w:top w:val="nil"/>
              <w:left w:val="nil"/>
              <w:bottom w:val="nil"/>
              <w:right w:val="nil"/>
            </w:tcBorders>
            <w:shd w:val="clear" w:color="auto" w:fill="auto"/>
            <w:noWrap/>
            <w:vAlign w:val="bottom"/>
            <w:hideMark/>
          </w:tcPr>
          <w:p w14:paraId="7081DD6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WS-1306</w:t>
            </w:r>
          </w:p>
        </w:tc>
        <w:tc>
          <w:tcPr>
            <w:tcW w:w="5580" w:type="dxa"/>
            <w:tcBorders>
              <w:top w:val="nil"/>
              <w:left w:val="nil"/>
              <w:bottom w:val="nil"/>
              <w:right w:val="nil"/>
            </w:tcBorders>
            <w:shd w:val="clear" w:color="auto" w:fill="auto"/>
            <w:vAlign w:val="bottom"/>
            <w:hideMark/>
          </w:tcPr>
          <w:p w14:paraId="7081DD6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6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Non</w:t>
            </w:r>
          </w:p>
        </w:tc>
        <w:tc>
          <w:tcPr>
            <w:tcW w:w="1178" w:type="dxa"/>
            <w:tcBorders>
              <w:top w:val="nil"/>
              <w:left w:val="nil"/>
              <w:bottom w:val="nil"/>
              <w:right w:val="nil"/>
            </w:tcBorders>
            <w:shd w:val="clear" w:color="auto" w:fill="auto"/>
            <w:noWrap/>
            <w:vAlign w:val="center"/>
            <w:hideMark/>
          </w:tcPr>
          <w:p w14:paraId="7081DD6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21 %</w:t>
            </w:r>
          </w:p>
        </w:tc>
        <w:tc>
          <w:tcPr>
            <w:tcW w:w="1579" w:type="dxa"/>
            <w:tcBorders>
              <w:top w:val="nil"/>
              <w:left w:val="nil"/>
              <w:bottom w:val="nil"/>
              <w:right w:val="nil"/>
            </w:tcBorders>
            <w:shd w:val="clear" w:color="auto" w:fill="auto"/>
            <w:noWrap/>
            <w:vAlign w:val="center"/>
            <w:hideMark/>
          </w:tcPr>
          <w:p w14:paraId="7081DD7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21 %</w:t>
            </w:r>
          </w:p>
        </w:tc>
      </w:tr>
      <w:tr w:rsidR="003E5E94" w:rsidRPr="003E5E94" w14:paraId="7081DD77" w14:textId="77777777" w:rsidTr="003E5E94">
        <w:trPr>
          <w:trHeight w:val="300"/>
        </w:trPr>
        <w:tc>
          <w:tcPr>
            <w:tcW w:w="1170" w:type="dxa"/>
            <w:tcBorders>
              <w:top w:val="nil"/>
              <w:left w:val="nil"/>
              <w:bottom w:val="nil"/>
              <w:right w:val="nil"/>
            </w:tcBorders>
            <w:shd w:val="clear" w:color="auto" w:fill="auto"/>
            <w:noWrap/>
            <w:vAlign w:val="bottom"/>
            <w:hideMark/>
          </w:tcPr>
          <w:p w14:paraId="7081DD7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WS-1306</w:t>
            </w:r>
          </w:p>
        </w:tc>
        <w:tc>
          <w:tcPr>
            <w:tcW w:w="5580" w:type="dxa"/>
            <w:tcBorders>
              <w:top w:val="nil"/>
              <w:left w:val="nil"/>
              <w:bottom w:val="nil"/>
              <w:right w:val="nil"/>
            </w:tcBorders>
            <w:shd w:val="clear" w:color="auto" w:fill="auto"/>
            <w:vAlign w:val="bottom"/>
            <w:hideMark/>
          </w:tcPr>
          <w:p w14:paraId="7081DD7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7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D7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8 %</w:t>
            </w:r>
          </w:p>
        </w:tc>
        <w:tc>
          <w:tcPr>
            <w:tcW w:w="1579" w:type="dxa"/>
            <w:tcBorders>
              <w:top w:val="nil"/>
              <w:left w:val="nil"/>
              <w:bottom w:val="nil"/>
              <w:right w:val="nil"/>
            </w:tcBorders>
            <w:shd w:val="clear" w:color="auto" w:fill="auto"/>
            <w:noWrap/>
            <w:vAlign w:val="center"/>
            <w:hideMark/>
          </w:tcPr>
          <w:p w14:paraId="7081DD7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D7D" w14:textId="77777777" w:rsidTr="003E5E94">
        <w:trPr>
          <w:trHeight w:val="780"/>
        </w:trPr>
        <w:tc>
          <w:tcPr>
            <w:tcW w:w="1170" w:type="dxa"/>
            <w:tcBorders>
              <w:top w:val="nil"/>
              <w:left w:val="nil"/>
              <w:bottom w:val="nil"/>
              <w:right w:val="nil"/>
            </w:tcBorders>
            <w:shd w:val="clear" w:color="auto" w:fill="auto"/>
            <w:noWrap/>
            <w:vAlign w:val="bottom"/>
            <w:hideMark/>
          </w:tcPr>
          <w:p w14:paraId="7081DD7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WS-1307</w:t>
            </w:r>
          </w:p>
        </w:tc>
        <w:tc>
          <w:tcPr>
            <w:tcW w:w="5580" w:type="dxa"/>
            <w:tcBorders>
              <w:top w:val="nil"/>
              <w:left w:val="nil"/>
              <w:bottom w:val="nil"/>
              <w:right w:val="nil"/>
            </w:tcBorders>
            <w:shd w:val="clear" w:color="auto" w:fill="auto"/>
            <w:vAlign w:val="bottom"/>
            <w:hideMark/>
          </w:tcPr>
          <w:p w14:paraId="7081DD7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Les données et informations relatives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entreposage et au stockage sont-elles sauvegardées hors site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Il peut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agir de fichiers papier ou électroniques.</w:t>
            </w:r>
          </w:p>
        </w:tc>
        <w:tc>
          <w:tcPr>
            <w:tcW w:w="2700" w:type="dxa"/>
            <w:tcBorders>
              <w:top w:val="nil"/>
              <w:left w:val="nil"/>
              <w:bottom w:val="nil"/>
              <w:right w:val="nil"/>
            </w:tcBorders>
            <w:shd w:val="clear" w:color="auto" w:fill="auto"/>
            <w:vAlign w:val="center"/>
            <w:hideMark/>
          </w:tcPr>
          <w:p w14:paraId="7081DD7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D7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c>
          <w:tcPr>
            <w:tcW w:w="1579" w:type="dxa"/>
            <w:tcBorders>
              <w:top w:val="nil"/>
              <w:left w:val="nil"/>
              <w:bottom w:val="nil"/>
              <w:right w:val="nil"/>
            </w:tcBorders>
            <w:shd w:val="clear" w:color="auto" w:fill="auto"/>
            <w:noWrap/>
            <w:vAlign w:val="center"/>
            <w:hideMark/>
          </w:tcPr>
          <w:p w14:paraId="7081DD7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27 %</w:t>
            </w:r>
          </w:p>
        </w:tc>
      </w:tr>
      <w:tr w:rsidR="003E5E94" w:rsidRPr="003E5E94" w14:paraId="7081DD83" w14:textId="77777777" w:rsidTr="003E5E94">
        <w:trPr>
          <w:trHeight w:val="300"/>
        </w:trPr>
        <w:tc>
          <w:tcPr>
            <w:tcW w:w="1170" w:type="dxa"/>
            <w:tcBorders>
              <w:top w:val="nil"/>
              <w:left w:val="nil"/>
              <w:bottom w:val="nil"/>
              <w:right w:val="nil"/>
            </w:tcBorders>
            <w:shd w:val="clear" w:color="auto" w:fill="auto"/>
            <w:noWrap/>
            <w:vAlign w:val="bottom"/>
            <w:hideMark/>
          </w:tcPr>
          <w:p w14:paraId="7081DD7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WS-1308</w:t>
            </w:r>
          </w:p>
        </w:tc>
        <w:tc>
          <w:tcPr>
            <w:tcW w:w="5580" w:type="dxa"/>
            <w:tcBorders>
              <w:top w:val="nil"/>
              <w:left w:val="nil"/>
              <w:bottom w:val="nil"/>
              <w:right w:val="nil"/>
            </w:tcBorders>
            <w:shd w:val="clear" w:color="auto" w:fill="auto"/>
            <w:vAlign w:val="bottom"/>
            <w:hideMark/>
          </w:tcPr>
          <w:p w14:paraId="7081DD7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Disposez-vous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système de gestion des stocks informatisé ?</w:t>
            </w:r>
          </w:p>
        </w:tc>
        <w:tc>
          <w:tcPr>
            <w:tcW w:w="2700" w:type="dxa"/>
            <w:tcBorders>
              <w:top w:val="nil"/>
              <w:left w:val="nil"/>
              <w:bottom w:val="nil"/>
              <w:right w:val="nil"/>
            </w:tcBorders>
            <w:shd w:val="clear" w:color="auto" w:fill="auto"/>
            <w:vAlign w:val="center"/>
            <w:hideMark/>
          </w:tcPr>
          <w:p w14:paraId="7081DD8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 un logiciel spécialisé</w:t>
            </w:r>
          </w:p>
        </w:tc>
        <w:tc>
          <w:tcPr>
            <w:tcW w:w="1178" w:type="dxa"/>
            <w:tcBorders>
              <w:top w:val="nil"/>
              <w:left w:val="nil"/>
              <w:bottom w:val="nil"/>
              <w:right w:val="nil"/>
            </w:tcBorders>
            <w:shd w:val="clear" w:color="auto" w:fill="auto"/>
            <w:noWrap/>
            <w:vAlign w:val="center"/>
            <w:hideMark/>
          </w:tcPr>
          <w:p w14:paraId="7081DD8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9 %</w:t>
            </w:r>
          </w:p>
        </w:tc>
        <w:tc>
          <w:tcPr>
            <w:tcW w:w="1579" w:type="dxa"/>
            <w:tcBorders>
              <w:top w:val="nil"/>
              <w:left w:val="nil"/>
              <w:bottom w:val="nil"/>
              <w:right w:val="nil"/>
            </w:tcBorders>
            <w:shd w:val="clear" w:color="auto" w:fill="auto"/>
            <w:noWrap/>
            <w:vAlign w:val="center"/>
            <w:hideMark/>
          </w:tcPr>
          <w:p w14:paraId="7081DD8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34 %</w:t>
            </w:r>
          </w:p>
        </w:tc>
      </w:tr>
      <w:tr w:rsidR="003E5E94" w:rsidRPr="003E5E94" w14:paraId="7081DD89" w14:textId="77777777" w:rsidTr="003E5E94">
        <w:trPr>
          <w:trHeight w:val="510"/>
        </w:trPr>
        <w:tc>
          <w:tcPr>
            <w:tcW w:w="1170" w:type="dxa"/>
            <w:tcBorders>
              <w:top w:val="nil"/>
              <w:left w:val="nil"/>
              <w:bottom w:val="nil"/>
              <w:right w:val="nil"/>
            </w:tcBorders>
            <w:shd w:val="clear" w:color="auto" w:fill="auto"/>
            <w:noWrap/>
            <w:vAlign w:val="bottom"/>
            <w:hideMark/>
          </w:tcPr>
          <w:p w14:paraId="7081DD8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WS-1308</w:t>
            </w:r>
          </w:p>
        </w:tc>
        <w:tc>
          <w:tcPr>
            <w:tcW w:w="5580" w:type="dxa"/>
            <w:tcBorders>
              <w:top w:val="nil"/>
              <w:left w:val="nil"/>
              <w:bottom w:val="nil"/>
              <w:right w:val="nil"/>
            </w:tcBorders>
            <w:shd w:val="clear" w:color="auto" w:fill="auto"/>
            <w:vAlign w:val="bottom"/>
            <w:hideMark/>
          </w:tcPr>
          <w:p w14:paraId="7081DD8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8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une feuille de calcul (Excel) ou autre outil similaire</w:t>
            </w:r>
          </w:p>
        </w:tc>
        <w:tc>
          <w:tcPr>
            <w:tcW w:w="1178" w:type="dxa"/>
            <w:tcBorders>
              <w:top w:val="nil"/>
              <w:left w:val="nil"/>
              <w:bottom w:val="nil"/>
              <w:right w:val="nil"/>
            </w:tcBorders>
            <w:shd w:val="clear" w:color="auto" w:fill="auto"/>
            <w:noWrap/>
            <w:vAlign w:val="center"/>
            <w:hideMark/>
          </w:tcPr>
          <w:p w14:paraId="7081DD8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D8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21 %</w:t>
            </w:r>
          </w:p>
        </w:tc>
      </w:tr>
      <w:tr w:rsidR="003E5E94" w:rsidRPr="003E5E94" w14:paraId="7081DD8F" w14:textId="77777777" w:rsidTr="003E5E94">
        <w:trPr>
          <w:trHeight w:val="300"/>
        </w:trPr>
        <w:tc>
          <w:tcPr>
            <w:tcW w:w="1170" w:type="dxa"/>
            <w:tcBorders>
              <w:top w:val="nil"/>
              <w:left w:val="nil"/>
              <w:bottom w:val="nil"/>
              <w:right w:val="nil"/>
            </w:tcBorders>
            <w:shd w:val="clear" w:color="auto" w:fill="auto"/>
            <w:noWrap/>
            <w:vAlign w:val="bottom"/>
            <w:hideMark/>
          </w:tcPr>
          <w:p w14:paraId="7081DD8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WS-1308</w:t>
            </w:r>
          </w:p>
        </w:tc>
        <w:tc>
          <w:tcPr>
            <w:tcW w:w="5580" w:type="dxa"/>
            <w:tcBorders>
              <w:top w:val="nil"/>
              <w:left w:val="nil"/>
              <w:bottom w:val="nil"/>
              <w:right w:val="nil"/>
            </w:tcBorders>
            <w:shd w:val="clear" w:color="auto" w:fill="auto"/>
            <w:vAlign w:val="bottom"/>
            <w:hideMark/>
          </w:tcPr>
          <w:p w14:paraId="7081DD8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8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Non</w:t>
            </w:r>
          </w:p>
        </w:tc>
        <w:tc>
          <w:tcPr>
            <w:tcW w:w="1178" w:type="dxa"/>
            <w:tcBorders>
              <w:top w:val="nil"/>
              <w:left w:val="nil"/>
              <w:bottom w:val="nil"/>
              <w:right w:val="nil"/>
            </w:tcBorders>
            <w:shd w:val="clear" w:color="auto" w:fill="auto"/>
            <w:noWrap/>
            <w:vAlign w:val="center"/>
            <w:hideMark/>
          </w:tcPr>
          <w:p w14:paraId="7081DD8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91 %</w:t>
            </w:r>
          </w:p>
        </w:tc>
        <w:tc>
          <w:tcPr>
            <w:tcW w:w="1579" w:type="dxa"/>
            <w:tcBorders>
              <w:top w:val="nil"/>
              <w:left w:val="nil"/>
              <w:bottom w:val="nil"/>
              <w:right w:val="nil"/>
            </w:tcBorders>
            <w:shd w:val="clear" w:color="auto" w:fill="auto"/>
            <w:noWrap/>
            <w:vAlign w:val="center"/>
            <w:hideMark/>
          </w:tcPr>
          <w:p w14:paraId="7081DD8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45 %</w:t>
            </w:r>
          </w:p>
        </w:tc>
      </w:tr>
      <w:tr w:rsidR="003E5E94" w:rsidRPr="003E5E94" w14:paraId="7081DD95" w14:textId="77777777" w:rsidTr="003E5E94">
        <w:trPr>
          <w:trHeight w:val="300"/>
        </w:trPr>
        <w:tc>
          <w:tcPr>
            <w:tcW w:w="1170" w:type="dxa"/>
            <w:tcBorders>
              <w:top w:val="nil"/>
              <w:left w:val="nil"/>
              <w:bottom w:val="nil"/>
              <w:right w:val="nil"/>
            </w:tcBorders>
            <w:shd w:val="clear" w:color="auto" w:fill="auto"/>
            <w:noWrap/>
            <w:vAlign w:val="bottom"/>
            <w:hideMark/>
          </w:tcPr>
          <w:p w14:paraId="7081DD9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WS-1308</w:t>
            </w:r>
          </w:p>
        </w:tc>
        <w:tc>
          <w:tcPr>
            <w:tcW w:w="5580" w:type="dxa"/>
            <w:tcBorders>
              <w:top w:val="nil"/>
              <w:left w:val="nil"/>
              <w:bottom w:val="nil"/>
              <w:right w:val="nil"/>
            </w:tcBorders>
            <w:shd w:val="clear" w:color="auto" w:fill="auto"/>
            <w:vAlign w:val="bottom"/>
            <w:hideMark/>
          </w:tcPr>
          <w:p w14:paraId="7081DD9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9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D9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D9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D9B" w14:textId="77777777" w:rsidTr="003E5E94">
        <w:trPr>
          <w:trHeight w:val="525"/>
        </w:trPr>
        <w:tc>
          <w:tcPr>
            <w:tcW w:w="1170" w:type="dxa"/>
            <w:tcBorders>
              <w:top w:val="nil"/>
              <w:left w:val="nil"/>
              <w:bottom w:val="nil"/>
              <w:right w:val="nil"/>
            </w:tcBorders>
            <w:shd w:val="clear" w:color="auto" w:fill="auto"/>
            <w:noWrap/>
            <w:vAlign w:val="bottom"/>
            <w:hideMark/>
          </w:tcPr>
          <w:p w14:paraId="7081DD9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WS-1401</w:t>
            </w:r>
          </w:p>
        </w:tc>
        <w:tc>
          <w:tcPr>
            <w:tcW w:w="5580" w:type="dxa"/>
            <w:tcBorders>
              <w:top w:val="nil"/>
              <w:left w:val="nil"/>
              <w:bottom w:val="nil"/>
              <w:right w:val="nil"/>
            </w:tcBorders>
            <w:shd w:val="clear" w:color="auto" w:fill="auto"/>
            <w:vAlign w:val="bottom"/>
            <w:hideMark/>
          </w:tcPr>
          <w:p w14:paraId="7081DD9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Parmi les audits suivants, lesquels sont réalisés au moins une fois par an ?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entité a besoin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exemplaire des résultats)</w:t>
            </w:r>
          </w:p>
        </w:tc>
        <w:tc>
          <w:tcPr>
            <w:tcW w:w="2700" w:type="dxa"/>
            <w:tcBorders>
              <w:top w:val="nil"/>
              <w:left w:val="nil"/>
              <w:bottom w:val="nil"/>
              <w:right w:val="nil"/>
            </w:tcBorders>
            <w:shd w:val="clear" w:color="auto" w:fill="auto"/>
            <w:vAlign w:val="center"/>
            <w:hideMark/>
          </w:tcPr>
          <w:p w14:paraId="7081DD9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Audits internes</w:t>
            </w:r>
          </w:p>
        </w:tc>
        <w:tc>
          <w:tcPr>
            <w:tcW w:w="1178" w:type="dxa"/>
            <w:tcBorders>
              <w:top w:val="nil"/>
              <w:left w:val="nil"/>
              <w:bottom w:val="nil"/>
              <w:right w:val="nil"/>
            </w:tcBorders>
            <w:shd w:val="clear" w:color="auto" w:fill="auto"/>
            <w:noWrap/>
            <w:vAlign w:val="center"/>
            <w:hideMark/>
          </w:tcPr>
          <w:p w14:paraId="7081DD9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21 %</w:t>
            </w:r>
          </w:p>
        </w:tc>
        <w:tc>
          <w:tcPr>
            <w:tcW w:w="1579" w:type="dxa"/>
            <w:tcBorders>
              <w:top w:val="nil"/>
              <w:left w:val="nil"/>
              <w:bottom w:val="nil"/>
              <w:right w:val="nil"/>
            </w:tcBorders>
            <w:shd w:val="clear" w:color="auto" w:fill="auto"/>
            <w:noWrap/>
            <w:vAlign w:val="center"/>
            <w:hideMark/>
          </w:tcPr>
          <w:p w14:paraId="7081DD9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25 %</w:t>
            </w:r>
          </w:p>
        </w:tc>
      </w:tr>
      <w:tr w:rsidR="003E5E94" w:rsidRPr="003E5E94" w14:paraId="7081DDA1" w14:textId="77777777" w:rsidTr="003E5E94">
        <w:trPr>
          <w:trHeight w:val="300"/>
        </w:trPr>
        <w:tc>
          <w:tcPr>
            <w:tcW w:w="1170" w:type="dxa"/>
            <w:tcBorders>
              <w:top w:val="nil"/>
              <w:left w:val="nil"/>
              <w:bottom w:val="nil"/>
              <w:right w:val="nil"/>
            </w:tcBorders>
            <w:shd w:val="clear" w:color="auto" w:fill="auto"/>
            <w:noWrap/>
            <w:vAlign w:val="bottom"/>
            <w:hideMark/>
          </w:tcPr>
          <w:p w14:paraId="7081DD9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WS-1401</w:t>
            </w:r>
          </w:p>
        </w:tc>
        <w:tc>
          <w:tcPr>
            <w:tcW w:w="5580" w:type="dxa"/>
            <w:tcBorders>
              <w:top w:val="nil"/>
              <w:left w:val="nil"/>
              <w:bottom w:val="nil"/>
              <w:right w:val="nil"/>
            </w:tcBorders>
            <w:shd w:val="clear" w:color="auto" w:fill="auto"/>
            <w:vAlign w:val="bottom"/>
            <w:hideMark/>
          </w:tcPr>
          <w:p w14:paraId="7081DD9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9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Audits externes</w:t>
            </w:r>
          </w:p>
        </w:tc>
        <w:tc>
          <w:tcPr>
            <w:tcW w:w="1178" w:type="dxa"/>
            <w:tcBorders>
              <w:top w:val="nil"/>
              <w:left w:val="nil"/>
              <w:bottom w:val="nil"/>
              <w:right w:val="nil"/>
            </w:tcBorders>
            <w:shd w:val="clear" w:color="auto" w:fill="auto"/>
            <w:noWrap/>
            <w:vAlign w:val="center"/>
            <w:hideMark/>
          </w:tcPr>
          <w:p w14:paraId="7081DD9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15 %</w:t>
            </w:r>
          </w:p>
        </w:tc>
        <w:tc>
          <w:tcPr>
            <w:tcW w:w="1579" w:type="dxa"/>
            <w:tcBorders>
              <w:top w:val="nil"/>
              <w:left w:val="nil"/>
              <w:bottom w:val="nil"/>
              <w:right w:val="nil"/>
            </w:tcBorders>
            <w:shd w:val="clear" w:color="auto" w:fill="auto"/>
            <w:noWrap/>
            <w:vAlign w:val="center"/>
            <w:hideMark/>
          </w:tcPr>
          <w:p w14:paraId="7081DDA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r>
      <w:tr w:rsidR="003E5E94" w:rsidRPr="003E5E94" w14:paraId="7081DDA7" w14:textId="77777777" w:rsidTr="003E5E94">
        <w:trPr>
          <w:trHeight w:val="300"/>
        </w:trPr>
        <w:tc>
          <w:tcPr>
            <w:tcW w:w="1170" w:type="dxa"/>
            <w:tcBorders>
              <w:top w:val="nil"/>
              <w:left w:val="nil"/>
              <w:bottom w:val="nil"/>
              <w:right w:val="nil"/>
            </w:tcBorders>
            <w:shd w:val="clear" w:color="auto" w:fill="auto"/>
            <w:noWrap/>
            <w:vAlign w:val="bottom"/>
            <w:hideMark/>
          </w:tcPr>
          <w:p w14:paraId="7081DDA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WS-1401</w:t>
            </w:r>
          </w:p>
        </w:tc>
        <w:tc>
          <w:tcPr>
            <w:tcW w:w="5580" w:type="dxa"/>
            <w:tcBorders>
              <w:top w:val="nil"/>
              <w:left w:val="nil"/>
              <w:bottom w:val="nil"/>
              <w:right w:val="nil"/>
            </w:tcBorders>
            <w:shd w:val="clear" w:color="auto" w:fill="auto"/>
            <w:vAlign w:val="bottom"/>
            <w:hideMark/>
          </w:tcPr>
          <w:p w14:paraId="7081DDA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A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Audits internes et externes</w:t>
            </w:r>
          </w:p>
        </w:tc>
        <w:tc>
          <w:tcPr>
            <w:tcW w:w="1178" w:type="dxa"/>
            <w:tcBorders>
              <w:top w:val="nil"/>
              <w:left w:val="nil"/>
              <w:bottom w:val="nil"/>
              <w:right w:val="nil"/>
            </w:tcBorders>
            <w:shd w:val="clear" w:color="auto" w:fill="auto"/>
            <w:noWrap/>
            <w:vAlign w:val="center"/>
            <w:hideMark/>
          </w:tcPr>
          <w:p w14:paraId="7081DDA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44 %</w:t>
            </w:r>
          </w:p>
        </w:tc>
        <w:tc>
          <w:tcPr>
            <w:tcW w:w="1579" w:type="dxa"/>
            <w:tcBorders>
              <w:top w:val="nil"/>
              <w:left w:val="nil"/>
              <w:bottom w:val="nil"/>
              <w:right w:val="nil"/>
            </w:tcBorders>
            <w:shd w:val="clear" w:color="auto" w:fill="auto"/>
            <w:noWrap/>
            <w:vAlign w:val="center"/>
            <w:hideMark/>
          </w:tcPr>
          <w:p w14:paraId="7081DDA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59 %</w:t>
            </w:r>
          </w:p>
        </w:tc>
      </w:tr>
      <w:tr w:rsidR="003E5E94" w:rsidRPr="003E5E94" w14:paraId="7081DDAD" w14:textId="77777777" w:rsidTr="003E5E94">
        <w:trPr>
          <w:trHeight w:val="300"/>
        </w:trPr>
        <w:tc>
          <w:tcPr>
            <w:tcW w:w="1170" w:type="dxa"/>
            <w:tcBorders>
              <w:top w:val="nil"/>
              <w:left w:val="nil"/>
              <w:bottom w:val="nil"/>
              <w:right w:val="nil"/>
            </w:tcBorders>
            <w:shd w:val="clear" w:color="auto" w:fill="auto"/>
            <w:noWrap/>
            <w:vAlign w:val="bottom"/>
            <w:hideMark/>
          </w:tcPr>
          <w:p w14:paraId="7081DDA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WS-1401</w:t>
            </w:r>
          </w:p>
        </w:tc>
        <w:tc>
          <w:tcPr>
            <w:tcW w:w="5580" w:type="dxa"/>
            <w:tcBorders>
              <w:top w:val="nil"/>
              <w:left w:val="nil"/>
              <w:bottom w:val="nil"/>
              <w:right w:val="nil"/>
            </w:tcBorders>
            <w:shd w:val="clear" w:color="auto" w:fill="auto"/>
            <w:vAlign w:val="bottom"/>
            <w:hideMark/>
          </w:tcPr>
          <w:p w14:paraId="7081DDA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A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1178" w:type="dxa"/>
            <w:tcBorders>
              <w:top w:val="nil"/>
              <w:left w:val="nil"/>
              <w:bottom w:val="nil"/>
              <w:right w:val="nil"/>
            </w:tcBorders>
            <w:shd w:val="clear" w:color="auto" w:fill="auto"/>
            <w:noWrap/>
            <w:vAlign w:val="center"/>
            <w:hideMark/>
          </w:tcPr>
          <w:p w14:paraId="7081DDA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c>
          <w:tcPr>
            <w:tcW w:w="1579" w:type="dxa"/>
            <w:tcBorders>
              <w:top w:val="nil"/>
              <w:left w:val="nil"/>
              <w:bottom w:val="nil"/>
              <w:right w:val="nil"/>
            </w:tcBorders>
            <w:shd w:val="clear" w:color="auto" w:fill="auto"/>
            <w:noWrap/>
            <w:vAlign w:val="center"/>
            <w:hideMark/>
          </w:tcPr>
          <w:p w14:paraId="7081DDA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DDB3" w14:textId="77777777" w:rsidTr="003E5E94">
        <w:trPr>
          <w:trHeight w:val="300"/>
        </w:trPr>
        <w:tc>
          <w:tcPr>
            <w:tcW w:w="1170" w:type="dxa"/>
            <w:tcBorders>
              <w:top w:val="nil"/>
              <w:left w:val="nil"/>
              <w:bottom w:val="nil"/>
              <w:right w:val="nil"/>
            </w:tcBorders>
            <w:shd w:val="clear" w:color="auto" w:fill="auto"/>
            <w:noWrap/>
            <w:vAlign w:val="bottom"/>
            <w:hideMark/>
          </w:tcPr>
          <w:p w14:paraId="7081DDA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WS-1401</w:t>
            </w:r>
          </w:p>
        </w:tc>
        <w:tc>
          <w:tcPr>
            <w:tcW w:w="5580" w:type="dxa"/>
            <w:tcBorders>
              <w:top w:val="nil"/>
              <w:left w:val="nil"/>
              <w:bottom w:val="nil"/>
              <w:right w:val="nil"/>
            </w:tcBorders>
            <w:shd w:val="clear" w:color="auto" w:fill="auto"/>
            <w:vAlign w:val="bottom"/>
            <w:hideMark/>
          </w:tcPr>
          <w:p w14:paraId="7081DDA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B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DB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DB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DB9" w14:textId="77777777" w:rsidTr="003E5E94">
        <w:trPr>
          <w:trHeight w:val="525"/>
        </w:trPr>
        <w:tc>
          <w:tcPr>
            <w:tcW w:w="1170" w:type="dxa"/>
            <w:tcBorders>
              <w:top w:val="nil"/>
              <w:left w:val="nil"/>
              <w:bottom w:val="nil"/>
              <w:right w:val="nil"/>
            </w:tcBorders>
            <w:shd w:val="clear" w:color="auto" w:fill="auto"/>
            <w:noWrap/>
            <w:vAlign w:val="bottom"/>
            <w:hideMark/>
          </w:tcPr>
          <w:p w14:paraId="7081DDB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WS-1501</w:t>
            </w:r>
          </w:p>
        </w:tc>
        <w:tc>
          <w:tcPr>
            <w:tcW w:w="5580" w:type="dxa"/>
            <w:tcBorders>
              <w:top w:val="nil"/>
              <w:left w:val="nil"/>
              <w:bottom w:val="nil"/>
              <w:right w:val="nil"/>
            </w:tcBorders>
            <w:shd w:val="clear" w:color="auto" w:fill="auto"/>
            <w:vAlign w:val="bottom"/>
            <w:hideMark/>
          </w:tcPr>
          <w:p w14:paraId="7081DDB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entrepôt a-t-il été homologué par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 xml:space="preserve">autorité de réglementation nationale ou un autre organisme compétent pour le stockage de produits pharmaceutiques ? </w:t>
            </w:r>
          </w:p>
        </w:tc>
        <w:tc>
          <w:tcPr>
            <w:tcW w:w="2700" w:type="dxa"/>
            <w:tcBorders>
              <w:top w:val="nil"/>
              <w:left w:val="nil"/>
              <w:bottom w:val="nil"/>
              <w:right w:val="nil"/>
            </w:tcBorders>
            <w:shd w:val="clear" w:color="auto" w:fill="auto"/>
            <w:vAlign w:val="center"/>
            <w:hideMark/>
          </w:tcPr>
          <w:p w14:paraId="7081DDB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 vérification physique</w:t>
            </w:r>
          </w:p>
        </w:tc>
        <w:tc>
          <w:tcPr>
            <w:tcW w:w="1178" w:type="dxa"/>
            <w:tcBorders>
              <w:top w:val="nil"/>
              <w:left w:val="nil"/>
              <w:bottom w:val="nil"/>
              <w:right w:val="nil"/>
            </w:tcBorders>
            <w:shd w:val="clear" w:color="auto" w:fill="auto"/>
            <w:noWrap/>
            <w:vAlign w:val="center"/>
            <w:hideMark/>
          </w:tcPr>
          <w:p w14:paraId="7081DDB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DB8"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DDBF" w14:textId="77777777" w:rsidTr="003E5E94">
        <w:trPr>
          <w:trHeight w:val="1035"/>
        </w:trPr>
        <w:tc>
          <w:tcPr>
            <w:tcW w:w="1170" w:type="dxa"/>
            <w:tcBorders>
              <w:top w:val="nil"/>
              <w:left w:val="nil"/>
              <w:bottom w:val="nil"/>
              <w:right w:val="nil"/>
            </w:tcBorders>
            <w:shd w:val="clear" w:color="auto" w:fill="auto"/>
            <w:noWrap/>
            <w:vAlign w:val="bottom"/>
            <w:hideMark/>
          </w:tcPr>
          <w:p w14:paraId="7081DDB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WS-1601_1</w:t>
            </w:r>
          </w:p>
        </w:tc>
        <w:tc>
          <w:tcPr>
            <w:tcW w:w="5580" w:type="dxa"/>
            <w:tcBorders>
              <w:top w:val="nil"/>
              <w:left w:val="nil"/>
              <w:bottom w:val="nil"/>
              <w:right w:val="nil"/>
            </w:tcBorders>
            <w:shd w:val="clear" w:color="auto" w:fill="auto"/>
            <w:vAlign w:val="bottom"/>
            <w:hideMark/>
          </w:tcPr>
          <w:p w14:paraId="7081DDB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Parmi les indicateurs suivants, lesquels sont suivis et mesurés régulièrement dans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entrepôt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[PLUSIEURS RÉPONSES </w:t>
            </w:r>
            <w:proofErr w:type="gramStart"/>
            <w:r>
              <w:rPr>
                <w:rFonts w:ascii="Calibri" w:eastAsia="Times New Roman" w:hAnsi="Calibri" w:cs="Calibri"/>
                <w:color w:val="000000"/>
                <w:sz w:val="20"/>
                <w:szCs w:val="20"/>
                <w:lang w:val="fr-FR"/>
              </w:rPr>
              <w:t xml:space="preserve">POSSIBLES]   </w:t>
            </w:r>
            <w:proofErr w:type="gramEnd"/>
            <w:r>
              <w:rPr>
                <w:rFonts w:ascii="Calibri" w:eastAsia="Times New Roman" w:hAnsi="Calibri" w:cs="Calibri"/>
                <w:color w:val="000000"/>
                <w:sz w:val="20"/>
                <w:szCs w:val="20"/>
                <w:lang w:val="fr-FR"/>
              </w:rPr>
              <w:t xml:space="preserve"> </w:t>
            </w:r>
          </w:p>
        </w:tc>
        <w:tc>
          <w:tcPr>
            <w:tcW w:w="2700" w:type="dxa"/>
            <w:tcBorders>
              <w:top w:val="nil"/>
              <w:left w:val="nil"/>
              <w:bottom w:val="nil"/>
              <w:right w:val="nil"/>
            </w:tcBorders>
            <w:shd w:val="clear" w:color="auto" w:fill="auto"/>
            <w:vAlign w:val="center"/>
            <w:hideMark/>
          </w:tcPr>
          <w:p w14:paraId="7081DDB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Stockage selon le plan (pourcentage de marchandises dont le stock est compris entre les niveaux </w:t>
            </w:r>
            <w:r>
              <w:rPr>
                <w:rFonts w:ascii="Calibri" w:eastAsia="Times New Roman" w:hAnsi="Calibri" w:cs="Calibri"/>
                <w:color w:val="000000"/>
                <w:sz w:val="20"/>
                <w:szCs w:val="20"/>
                <w:lang w:val="fr-FR"/>
              </w:rPr>
              <w:lastRenderedPageBreak/>
              <w:t>minimum et maximum)</w:t>
            </w:r>
          </w:p>
        </w:tc>
        <w:tc>
          <w:tcPr>
            <w:tcW w:w="1178" w:type="dxa"/>
            <w:tcBorders>
              <w:top w:val="nil"/>
              <w:left w:val="nil"/>
              <w:bottom w:val="nil"/>
              <w:right w:val="nil"/>
            </w:tcBorders>
            <w:shd w:val="clear" w:color="auto" w:fill="auto"/>
            <w:noWrap/>
            <w:vAlign w:val="center"/>
            <w:hideMark/>
          </w:tcPr>
          <w:p w14:paraId="7081DDBD"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B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46 %</w:t>
            </w:r>
          </w:p>
        </w:tc>
      </w:tr>
      <w:tr w:rsidR="003E5E94" w:rsidRPr="003E5E94" w14:paraId="7081DDC4" w14:textId="77777777" w:rsidTr="003E5E94">
        <w:trPr>
          <w:trHeight w:val="765"/>
        </w:trPr>
        <w:tc>
          <w:tcPr>
            <w:tcW w:w="6750" w:type="dxa"/>
            <w:gridSpan w:val="2"/>
            <w:tcBorders>
              <w:top w:val="nil"/>
              <w:left w:val="nil"/>
              <w:bottom w:val="nil"/>
              <w:right w:val="nil"/>
            </w:tcBorders>
            <w:shd w:val="clear" w:color="auto" w:fill="auto"/>
            <w:noWrap/>
            <w:vAlign w:val="bottom"/>
            <w:hideMark/>
          </w:tcPr>
          <w:p w14:paraId="7081DDC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WS-1601_2</w:t>
            </w:r>
          </w:p>
        </w:tc>
        <w:tc>
          <w:tcPr>
            <w:tcW w:w="2700" w:type="dxa"/>
            <w:tcBorders>
              <w:top w:val="nil"/>
              <w:left w:val="nil"/>
              <w:bottom w:val="nil"/>
              <w:right w:val="nil"/>
            </w:tcBorders>
            <w:shd w:val="clear" w:color="auto" w:fill="auto"/>
            <w:vAlign w:val="center"/>
            <w:hideMark/>
          </w:tcPr>
          <w:p w14:paraId="7081DDC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Taux de ruptures de stock (pourcentage de marchandises ayant été en rupture de stock pendant une période définie)</w:t>
            </w:r>
          </w:p>
        </w:tc>
        <w:tc>
          <w:tcPr>
            <w:tcW w:w="1178" w:type="dxa"/>
            <w:tcBorders>
              <w:top w:val="nil"/>
              <w:left w:val="nil"/>
              <w:bottom w:val="nil"/>
              <w:right w:val="nil"/>
            </w:tcBorders>
            <w:shd w:val="clear" w:color="auto" w:fill="auto"/>
            <w:noWrap/>
            <w:vAlign w:val="center"/>
            <w:hideMark/>
          </w:tcPr>
          <w:p w14:paraId="7081DDC2"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C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DDC9" w14:textId="77777777" w:rsidTr="003E5E94">
        <w:trPr>
          <w:trHeight w:val="1530"/>
        </w:trPr>
        <w:tc>
          <w:tcPr>
            <w:tcW w:w="6750" w:type="dxa"/>
            <w:gridSpan w:val="2"/>
            <w:tcBorders>
              <w:top w:val="nil"/>
              <w:left w:val="nil"/>
              <w:bottom w:val="nil"/>
              <w:right w:val="nil"/>
            </w:tcBorders>
            <w:shd w:val="clear" w:color="auto" w:fill="auto"/>
            <w:noWrap/>
            <w:vAlign w:val="bottom"/>
            <w:hideMark/>
          </w:tcPr>
          <w:p w14:paraId="7081DDC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WS-1601_3</w:t>
            </w:r>
          </w:p>
        </w:tc>
        <w:tc>
          <w:tcPr>
            <w:tcW w:w="2700" w:type="dxa"/>
            <w:tcBorders>
              <w:top w:val="nil"/>
              <w:left w:val="nil"/>
              <w:bottom w:val="nil"/>
              <w:right w:val="nil"/>
            </w:tcBorders>
            <w:shd w:val="clear" w:color="auto" w:fill="auto"/>
            <w:vAlign w:val="center"/>
            <w:hideMark/>
          </w:tcPr>
          <w:p w14:paraId="7081DDC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Exactitude des stocks (comparaison entre le stock indiqué sur les fiches de stock et/ou le logiciel de gestion des stocks, et le stock réel calculé après un inventaire manuel)</w:t>
            </w:r>
          </w:p>
        </w:tc>
        <w:tc>
          <w:tcPr>
            <w:tcW w:w="1178" w:type="dxa"/>
            <w:tcBorders>
              <w:top w:val="nil"/>
              <w:left w:val="nil"/>
              <w:bottom w:val="nil"/>
              <w:right w:val="nil"/>
            </w:tcBorders>
            <w:shd w:val="clear" w:color="auto" w:fill="auto"/>
            <w:noWrap/>
            <w:vAlign w:val="center"/>
            <w:hideMark/>
          </w:tcPr>
          <w:p w14:paraId="7081DDC7"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C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37 %</w:t>
            </w:r>
          </w:p>
        </w:tc>
      </w:tr>
      <w:tr w:rsidR="003E5E94" w:rsidRPr="003E5E94" w14:paraId="7081DDCE" w14:textId="77777777" w:rsidTr="003E5E94">
        <w:trPr>
          <w:trHeight w:val="765"/>
        </w:trPr>
        <w:tc>
          <w:tcPr>
            <w:tcW w:w="6750" w:type="dxa"/>
            <w:gridSpan w:val="2"/>
            <w:tcBorders>
              <w:top w:val="nil"/>
              <w:left w:val="nil"/>
              <w:bottom w:val="nil"/>
              <w:right w:val="nil"/>
            </w:tcBorders>
            <w:shd w:val="clear" w:color="auto" w:fill="auto"/>
            <w:noWrap/>
            <w:vAlign w:val="bottom"/>
            <w:hideMark/>
          </w:tcPr>
          <w:p w14:paraId="7081DDC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WS-1601_4</w:t>
            </w:r>
          </w:p>
        </w:tc>
        <w:tc>
          <w:tcPr>
            <w:tcW w:w="2700" w:type="dxa"/>
            <w:tcBorders>
              <w:top w:val="nil"/>
              <w:left w:val="nil"/>
              <w:bottom w:val="nil"/>
              <w:right w:val="nil"/>
            </w:tcBorders>
            <w:shd w:val="clear" w:color="auto" w:fill="auto"/>
            <w:vAlign w:val="center"/>
            <w:hideMark/>
          </w:tcPr>
          <w:p w14:paraId="7081DDC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Taux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exécution des commandes (comparaison entre les quantités des commandes acceptées et les quantités livrées)</w:t>
            </w:r>
          </w:p>
        </w:tc>
        <w:tc>
          <w:tcPr>
            <w:tcW w:w="1178" w:type="dxa"/>
            <w:tcBorders>
              <w:top w:val="nil"/>
              <w:left w:val="nil"/>
              <w:bottom w:val="nil"/>
              <w:right w:val="nil"/>
            </w:tcBorders>
            <w:shd w:val="clear" w:color="auto" w:fill="auto"/>
            <w:noWrap/>
            <w:vAlign w:val="center"/>
            <w:hideMark/>
          </w:tcPr>
          <w:p w14:paraId="7081DDCC"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C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43 %</w:t>
            </w:r>
          </w:p>
        </w:tc>
      </w:tr>
      <w:tr w:rsidR="003E5E94" w:rsidRPr="003E5E94" w14:paraId="7081DDD3" w14:textId="77777777" w:rsidTr="003E5E94">
        <w:trPr>
          <w:trHeight w:val="1020"/>
        </w:trPr>
        <w:tc>
          <w:tcPr>
            <w:tcW w:w="6750" w:type="dxa"/>
            <w:gridSpan w:val="2"/>
            <w:tcBorders>
              <w:top w:val="nil"/>
              <w:left w:val="nil"/>
              <w:bottom w:val="nil"/>
              <w:right w:val="nil"/>
            </w:tcBorders>
            <w:shd w:val="clear" w:color="auto" w:fill="auto"/>
            <w:noWrap/>
            <w:vAlign w:val="bottom"/>
            <w:hideMark/>
          </w:tcPr>
          <w:p w14:paraId="7081DDC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WS-1601_5</w:t>
            </w:r>
          </w:p>
        </w:tc>
        <w:tc>
          <w:tcPr>
            <w:tcW w:w="2700" w:type="dxa"/>
            <w:tcBorders>
              <w:top w:val="nil"/>
              <w:left w:val="nil"/>
              <w:bottom w:val="nil"/>
              <w:right w:val="nil"/>
            </w:tcBorders>
            <w:shd w:val="clear" w:color="auto" w:fill="auto"/>
            <w:vAlign w:val="center"/>
            <w:hideMark/>
          </w:tcPr>
          <w:p w14:paraId="7081DDD0"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Rotation annuelle des stocks (nombre de fois que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entrepôt sort et remplace son stock pendant la période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analyse)</w:t>
            </w:r>
          </w:p>
        </w:tc>
        <w:tc>
          <w:tcPr>
            <w:tcW w:w="1178" w:type="dxa"/>
            <w:tcBorders>
              <w:top w:val="nil"/>
              <w:left w:val="nil"/>
              <w:bottom w:val="nil"/>
              <w:right w:val="nil"/>
            </w:tcBorders>
            <w:shd w:val="clear" w:color="auto" w:fill="auto"/>
            <w:noWrap/>
            <w:vAlign w:val="center"/>
            <w:hideMark/>
          </w:tcPr>
          <w:p w14:paraId="7081DDD1"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D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8 %</w:t>
            </w:r>
          </w:p>
        </w:tc>
      </w:tr>
      <w:tr w:rsidR="003E5E94" w:rsidRPr="003E5E94" w14:paraId="7081DDD8" w14:textId="77777777" w:rsidTr="003E5E94">
        <w:trPr>
          <w:trHeight w:val="1530"/>
        </w:trPr>
        <w:tc>
          <w:tcPr>
            <w:tcW w:w="6750" w:type="dxa"/>
            <w:gridSpan w:val="2"/>
            <w:tcBorders>
              <w:top w:val="nil"/>
              <w:left w:val="nil"/>
              <w:bottom w:val="nil"/>
              <w:right w:val="nil"/>
            </w:tcBorders>
            <w:shd w:val="clear" w:color="auto" w:fill="auto"/>
            <w:noWrap/>
            <w:vAlign w:val="bottom"/>
            <w:hideMark/>
          </w:tcPr>
          <w:p w14:paraId="7081DDD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WS-1601_6</w:t>
            </w:r>
          </w:p>
        </w:tc>
        <w:tc>
          <w:tcPr>
            <w:tcW w:w="2700" w:type="dxa"/>
            <w:tcBorders>
              <w:top w:val="nil"/>
              <w:left w:val="nil"/>
              <w:bottom w:val="nil"/>
              <w:right w:val="nil"/>
            </w:tcBorders>
            <w:shd w:val="clear" w:color="auto" w:fill="auto"/>
            <w:vAlign w:val="center"/>
            <w:hideMark/>
          </w:tcPr>
          <w:p w14:paraId="7081DDD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Coût des activités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entreposage (coût de fonctionnement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entrepôt. Ce coût peut être exprimé sous la forme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pourcentage de la valeur totale des marchandises gérées par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entrepôt)</w:t>
            </w:r>
          </w:p>
        </w:tc>
        <w:tc>
          <w:tcPr>
            <w:tcW w:w="1178" w:type="dxa"/>
            <w:tcBorders>
              <w:top w:val="nil"/>
              <w:left w:val="nil"/>
              <w:bottom w:val="nil"/>
              <w:right w:val="nil"/>
            </w:tcBorders>
            <w:shd w:val="clear" w:color="auto" w:fill="auto"/>
            <w:noWrap/>
            <w:vAlign w:val="center"/>
            <w:hideMark/>
          </w:tcPr>
          <w:p w14:paraId="7081DDD6"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D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r>
      <w:tr w:rsidR="003E5E94" w:rsidRPr="003E5E94" w14:paraId="7081DDDD" w14:textId="77777777" w:rsidTr="003E5E94">
        <w:trPr>
          <w:trHeight w:val="1020"/>
        </w:trPr>
        <w:tc>
          <w:tcPr>
            <w:tcW w:w="6750" w:type="dxa"/>
            <w:gridSpan w:val="2"/>
            <w:tcBorders>
              <w:top w:val="nil"/>
              <w:left w:val="nil"/>
              <w:bottom w:val="nil"/>
              <w:right w:val="nil"/>
            </w:tcBorders>
            <w:shd w:val="clear" w:color="auto" w:fill="auto"/>
            <w:noWrap/>
            <w:vAlign w:val="bottom"/>
            <w:hideMark/>
          </w:tcPr>
          <w:p w14:paraId="7081DDD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WS-1601_7</w:t>
            </w:r>
          </w:p>
        </w:tc>
        <w:tc>
          <w:tcPr>
            <w:tcW w:w="2700" w:type="dxa"/>
            <w:tcBorders>
              <w:top w:val="nil"/>
              <w:left w:val="nil"/>
              <w:bottom w:val="nil"/>
              <w:right w:val="nil"/>
            </w:tcBorders>
            <w:shd w:val="clear" w:color="auto" w:fill="auto"/>
            <w:vAlign w:val="center"/>
            <w:hideMark/>
          </w:tcPr>
          <w:p w14:paraId="7081DDD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Gaspillage dû à des dommages (mesure de la valeur totale ou du nombre de produits perdus </w:t>
            </w:r>
            <w:proofErr w:type="gramStart"/>
            <w:r>
              <w:rPr>
                <w:rFonts w:ascii="Calibri" w:eastAsia="Times New Roman" w:hAnsi="Calibri" w:cs="Calibri"/>
                <w:color w:val="000000"/>
                <w:sz w:val="20"/>
                <w:szCs w:val="20"/>
                <w:lang w:val="fr-FR"/>
              </w:rPr>
              <w:t>suite à des</w:t>
            </w:r>
            <w:proofErr w:type="gramEnd"/>
            <w:r>
              <w:rPr>
                <w:rFonts w:ascii="Calibri" w:eastAsia="Times New Roman" w:hAnsi="Calibri" w:cs="Calibri"/>
                <w:color w:val="000000"/>
                <w:sz w:val="20"/>
                <w:szCs w:val="20"/>
                <w:lang w:val="fr-FR"/>
              </w:rPr>
              <w:t xml:space="preserve"> dommages sur une période définie)</w:t>
            </w:r>
          </w:p>
        </w:tc>
        <w:tc>
          <w:tcPr>
            <w:tcW w:w="1178" w:type="dxa"/>
            <w:tcBorders>
              <w:top w:val="nil"/>
              <w:left w:val="nil"/>
              <w:bottom w:val="nil"/>
              <w:right w:val="nil"/>
            </w:tcBorders>
            <w:shd w:val="clear" w:color="auto" w:fill="auto"/>
            <w:noWrap/>
            <w:vAlign w:val="center"/>
            <w:hideMark/>
          </w:tcPr>
          <w:p w14:paraId="7081DDDB"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D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DDE2" w14:textId="77777777" w:rsidTr="003E5E94">
        <w:trPr>
          <w:trHeight w:val="1020"/>
        </w:trPr>
        <w:tc>
          <w:tcPr>
            <w:tcW w:w="6750" w:type="dxa"/>
            <w:gridSpan w:val="2"/>
            <w:tcBorders>
              <w:top w:val="nil"/>
              <w:left w:val="nil"/>
              <w:bottom w:val="nil"/>
              <w:right w:val="nil"/>
            </w:tcBorders>
            <w:shd w:val="clear" w:color="auto" w:fill="auto"/>
            <w:noWrap/>
            <w:vAlign w:val="bottom"/>
            <w:hideMark/>
          </w:tcPr>
          <w:p w14:paraId="7081DDD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WS-1601_8</w:t>
            </w:r>
          </w:p>
        </w:tc>
        <w:tc>
          <w:tcPr>
            <w:tcW w:w="2700" w:type="dxa"/>
            <w:tcBorders>
              <w:top w:val="nil"/>
              <w:left w:val="nil"/>
              <w:bottom w:val="nil"/>
              <w:right w:val="nil"/>
            </w:tcBorders>
            <w:shd w:val="clear" w:color="auto" w:fill="auto"/>
            <w:vAlign w:val="center"/>
            <w:hideMark/>
          </w:tcPr>
          <w:p w14:paraId="7081DDD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Gaspillage dû à des vols (mesure de la valeur totale ou du nombre de produits perdus </w:t>
            </w:r>
            <w:proofErr w:type="gramStart"/>
            <w:r>
              <w:rPr>
                <w:rFonts w:ascii="Calibri" w:eastAsia="Times New Roman" w:hAnsi="Calibri" w:cs="Calibri"/>
                <w:color w:val="000000"/>
                <w:sz w:val="20"/>
                <w:szCs w:val="20"/>
                <w:lang w:val="fr-FR"/>
              </w:rPr>
              <w:t>suite à des</w:t>
            </w:r>
            <w:proofErr w:type="gramEnd"/>
            <w:r>
              <w:rPr>
                <w:rFonts w:ascii="Calibri" w:eastAsia="Times New Roman" w:hAnsi="Calibri" w:cs="Calibri"/>
                <w:color w:val="000000"/>
                <w:sz w:val="20"/>
                <w:szCs w:val="20"/>
                <w:lang w:val="fr-FR"/>
              </w:rPr>
              <w:t xml:space="preserve"> vols sur </w:t>
            </w:r>
            <w:r>
              <w:rPr>
                <w:rFonts w:ascii="Calibri" w:eastAsia="Times New Roman" w:hAnsi="Calibri" w:cs="Calibri"/>
                <w:color w:val="000000"/>
                <w:sz w:val="20"/>
                <w:szCs w:val="20"/>
                <w:lang w:val="fr-FR"/>
              </w:rPr>
              <w:lastRenderedPageBreak/>
              <w:t>une période définie)</w:t>
            </w:r>
          </w:p>
        </w:tc>
        <w:tc>
          <w:tcPr>
            <w:tcW w:w="1178" w:type="dxa"/>
            <w:tcBorders>
              <w:top w:val="nil"/>
              <w:left w:val="nil"/>
              <w:bottom w:val="nil"/>
              <w:right w:val="nil"/>
            </w:tcBorders>
            <w:shd w:val="clear" w:color="auto" w:fill="auto"/>
            <w:noWrap/>
            <w:vAlign w:val="center"/>
            <w:hideMark/>
          </w:tcPr>
          <w:p w14:paraId="7081DDE0"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E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DDE7" w14:textId="77777777" w:rsidTr="003E5E94">
        <w:trPr>
          <w:trHeight w:val="1020"/>
        </w:trPr>
        <w:tc>
          <w:tcPr>
            <w:tcW w:w="6750" w:type="dxa"/>
            <w:gridSpan w:val="2"/>
            <w:tcBorders>
              <w:top w:val="nil"/>
              <w:left w:val="nil"/>
              <w:bottom w:val="nil"/>
              <w:right w:val="nil"/>
            </w:tcBorders>
            <w:shd w:val="clear" w:color="auto" w:fill="auto"/>
            <w:noWrap/>
            <w:vAlign w:val="bottom"/>
            <w:hideMark/>
          </w:tcPr>
          <w:p w14:paraId="7081DDE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WS-1601_9</w:t>
            </w:r>
          </w:p>
        </w:tc>
        <w:tc>
          <w:tcPr>
            <w:tcW w:w="2700" w:type="dxa"/>
            <w:tcBorders>
              <w:top w:val="nil"/>
              <w:left w:val="nil"/>
              <w:bottom w:val="nil"/>
              <w:right w:val="nil"/>
            </w:tcBorders>
            <w:shd w:val="clear" w:color="auto" w:fill="auto"/>
            <w:vAlign w:val="center"/>
            <w:hideMark/>
          </w:tcPr>
          <w:p w14:paraId="7081DDE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Gaspillage dû au dépassement de la date de péremption (mesure de la valeur totale ou du nombre de produits perdus </w:t>
            </w:r>
            <w:proofErr w:type="gramStart"/>
            <w:r>
              <w:rPr>
                <w:rFonts w:ascii="Calibri" w:eastAsia="Times New Roman" w:hAnsi="Calibri" w:cs="Calibri"/>
                <w:color w:val="000000"/>
                <w:sz w:val="20"/>
                <w:szCs w:val="20"/>
                <w:lang w:val="fr-FR"/>
              </w:rPr>
              <w:t>suite au</w:t>
            </w:r>
            <w:proofErr w:type="gramEnd"/>
            <w:r>
              <w:rPr>
                <w:rFonts w:ascii="Calibri" w:eastAsia="Times New Roman" w:hAnsi="Calibri" w:cs="Calibri"/>
                <w:color w:val="000000"/>
                <w:sz w:val="20"/>
                <w:szCs w:val="20"/>
                <w:lang w:val="fr-FR"/>
              </w:rPr>
              <w:t xml:space="preserve"> dépassement de leur date de péremption sur une période définie)</w:t>
            </w:r>
          </w:p>
        </w:tc>
        <w:tc>
          <w:tcPr>
            <w:tcW w:w="1178" w:type="dxa"/>
            <w:tcBorders>
              <w:top w:val="nil"/>
              <w:left w:val="nil"/>
              <w:bottom w:val="nil"/>
              <w:right w:val="nil"/>
            </w:tcBorders>
            <w:shd w:val="clear" w:color="auto" w:fill="auto"/>
            <w:noWrap/>
            <w:vAlign w:val="center"/>
            <w:hideMark/>
          </w:tcPr>
          <w:p w14:paraId="7081DDE5"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E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DDEC" w14:textId="77777777" w:rsidTr="003E5E94">
        <w:trPr>
          <w:trHeight w:val="1020"/>
        </w:trPr>
        <w:tc>
          <w:tcPr>
            <w:tcW w:w="6750" w:type="dxa"/>
            <w:gridSpan w:val="2"/>
            <w:tcBorders>
              <w:top w:val="nil"/>
              <w:left w:val="nil"/>
              <w:bottom w:val="nil"/>
              <w:right w:val="nil"/>
            </w:tcBorders>
            <w:shd w:val="clear" w:color="auto" w:fill="auto"/>
            <w:noWrap/>
            <w:vAlign w:val="bottom"/>
            <w:hideMark/>
          </w:tcPr>
          <w:p w14:paraId="7081DDE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WS-1601_10</w:t>
            </w:r>
          </w:p>
        </w:tc>
        <w:tc>
          <w:tcPr>
            <w:tcW w:w="2700" w:type="dxa"/>
            <w:tcBorders>
              <w:top w:val="nil"/>
              <w:left w:val="nil"/>
              <w:bottom w:val="nil"/>
              <w:right w:val="nil"/>
            </w:tcBorders>
            <w:shd w:val="clear" w:color="auto" w:fill="auto"/>
            <w:vAlign w:val="center"/>
            <w:hideMark/>
          </w:tcPr>
          <w:p w14:paraId="7081DDE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Délai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exécution des commandes (délai nécessaire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entrepôt pour répondre aux commandes des hôpitaux des niveaux les plus bas, des hôpitaux et des points de prestations de services)</w:t>
            </w:r>
          </w:p>
        </w:tc>
        <w:tc>
          <w:tcPr>
            <w:tcW w:w="1178" w:type="dxa"/>
            <w:tcBorders>
              <w:top w:val="nil"/>
              <w:left w:val="nil"/>
              <w:bottom w:val="nil"/>
              <w:right w:val="nil"/>
            </w:tcBorders>
            <w:shd w:val="clear" w:color="auto" w:fill="auto"/>
            <w:noWrap/>
            <w:vAlign w:val="center"/>
            <w:hideMark/>
          </w:tcPr>
          <w:p w14:paraId="7081DDEA"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E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DF1" w14:textId="77777777" w:rsidTr="003E5E94">
        <w:trPr>
          <w:trHeight w:val="1530"/>
        </w:trPr>
        <w:tc>
          <w:tcPr>
            <w:tcW w:w="6750" w:type="dxa"/>
            <w:gridSpan w:val="2"/>
            <w:tcBorders>
              <w:top w:val="nil"/>
              <w:left w:val="nil"/>
              <w:bottom w:val="nil"/>
              <w:right w:val="nil"/>
            </w:tcBorders>
            <w:shd w:val="clear" w:color="auto" w:fill="auto"/>
            <w:noWrap/>
            <w:vAlign w:val="bottom"/>
            <w:hideMark/>
          </w:tcPr>
          <w:p w14:paraId="7081DDE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WS-1601_11</w:t>
            </w:r>
          </w:p>
        </w:tc>
        <w:tc>
          <w:tcPr>
            <w:tcW w:w="2700" w:type="dxa"/>
            <w:tcBorders>
              <w:top w:val="nil"/>
              <w:left w:val="nil"/>
              <w:bottom w:val="nil"/>
              <w:right w:val="nil"/>
            </w:tcBorders>
            <w:shd w:val="clear" w:color="auto" w:fill="auto"/>
            <w:vAlign w:val="center"/>
            <w:hideMark/>
          </w:tcPr>
          <w:p w14:paraId="7081DDE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Nombre ou durée des écarts de température (nombre de jours ayant enregistré un écart de température ou pourcentage du temps pendant lequel la chaîne du froid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était pas à la température requise)</w:t>
            </w:r>
          </w:p>
        </w:tc>
        <w:tc>
          <w:tcPr>
            <w:tcW w:w="1178" w:type="dxa"/>
            <w:tcBorders>
              <w:top w:val="nil"/>
              <w:left w:val="nil"/>
              <w:bottom w:val="nil"/>
              <w:right w:val="nil"/>
            </w:tcBorders>
            <w:shd w:val="clear" w:color="auto" w:fill="auto"/>
            <w:noWrap/>
            <w:vAlign w:val="center"/>
            <w:hideMark/>
          </w:tcPr>
          <w:p w14:paraId="7081DDEF"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F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DF6" w14:textId="77777777" w:rsidTr="003E5E94">
        <w:trPr>
          <w:trHeight w:val="1275"/>
        </w:trPr>
        <w:tc>
          <w:tcPr>
            <w:tcW w:w="6750" w:type="dxa"/>
            <w:gridSpan w:val="2"/>
            <w:tcBorders>
              <w:top w:val="nil"/>
              <w:left w:val="nil"/>
              <w:bottom w:val="nil"/>
              <w:right w:val="nil"/>
            </w:tcBorders>
            <w:shd w:val="clear" w:color="auto" w:fill="auto"/>
            <w:noWrap/>
            <w:vAlign w:val="bottom"/>
            <w:hideMark/>
          </w:tcPr>
          <w:p w14:paraId="7081DDF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WS-1601_12</w:t>
            </w:r>
          </w:p>
        </w:tc>
        <w:tc>
          <w:tcPr>
            <w:tcW w:w="2700" w:type="dxa"/>
            <w:tcBorders>
              <w:top w:val="nil"/>
              <w:left w:val="nil"/>
              <w:bottom w:val="nil"/>
              <w:right w:val="nil"/>
            </w:tcBorders>
            <w:shd w:val="clear" w:color="auto" w:fill="auto"/>
            <w:vAlign w:val="center"/>
            <w:hideMark/>
          </w:tcPr>
          <w:p w14:paraId="7081DDF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Pourcentage de lots entrants ayant fait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objet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contrôle qualité (pourcentage de lots de produits reçus des fournisseurs contrôlés par un laboratoire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assurance qualité)</w:t>
            </w:r>
          </w:p>
        </w:tc>
        <w:tc>
          <w:tcPr>
            <w:tcW w:w="1178" w:type="dxa"/>
            <w:tcBorders>
              <w:top w:val="nil"/>
              <w:left w:val="nil"/>
              <w:bottom w:val="nil"/>
              <w:right w:val="nil"/>
            </w:tcBorders>
            <w:shd w:val="clear" w:color="auto" w:fill="auto"/>
            <w:noWrap/>
            <w:vAlign w:val="center"/>
            <w:hideMark/>
          </w:tcPr>
          <w:p w14:paraId="7081DDF4"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F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DFB"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DF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WS-1601_13</w:t>
            </w:r>
          </w:p>
        </w:tc>
        <w:tc>
          <w:tcPr>
            <w:tcW w:w="2700" w:type="dxa"/>
            <w:tcBorders>
              <w:top w:val="nil"/>
              <w:left w:val="nil"/>
              <w:bottom w:val="nil"/>
              <w:right w:val="nil"/>
            </w:tcBorders>
            <w:shd w:val="clear" w:color="auto" w:fill="auto"/>
            <w:vAlign w:val="center"/>
            <w:hideMark/>
          </w:tcPr>
          <w:p w14:paraId="7081DDF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DF9"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F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00"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DF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WS-1601_14</w:t>
            </w:r>
          </w:p>
        </w:tc>
        <w:tc>
          <w:tcPr>
            <w:tcW w:w="2700" w:type="dxa"/>
            <w:tcBorders>
              <w:top w:val="nil"/>
              <w:left w:val="nil"/>
              <w:bottom w:val="nil"/>
              <w:right w:val="nil"/>
            </w:tcBorders>
            <w:shd w:val="clear" w:color="auto" w:fill="auto"/>
            <w:vAlign w:val="center"/>
            <w:hideMark/>
          </w:tcPr>
          <w:p w14:paraId="7081DDF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w:t>
            </w:r>
          </w:p>
        </w:tc>
        <w:tc>
          <w:tcPr>
            <w:tcW w:w="1178" w:type="dxa"/>
            <w:tcBorders>
              <w:top w:val="nil"/>
              <w:left w:val="nil"/>
              <w:bottom w:val="nil"/>
              <w:right w:val="nil"/>
            </w:tcBorders>
            <w:shd w:val="clear" w:color="auto" w:fill="auto"/>
            <w:noWrap/>
            <w:vAlign w:val="center"/>
            <w:hideMark/>
          </w:tcPr>
          <w:p w14:paraId="7081DDF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DF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05"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E0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WS-1601_98</w:t>
            </w:r>
          </w:p>
        </w:tc>
        <w:tc>
          <w:tcPr>
            <w:tcW w:w="2700" w:type="dxa"/>
            <w:tcBorders>
              <w:top w:val="nil"/>
              <w:left w:val="nil"/>
              <w:bottom w:val="nil"/>
              <w:right w:val="nil"/>
            </w:tcBorders>
            <w:shd w:val="clear" w:color="auto" w:fill="auto"/>
            <w:vAlign w:val="center"/>
            <w:hideMark/>
          </w:tcPr>
          <w:p w14:paraId="7081DE0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E0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0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0B" w14:textId="77777777" w:rsidTr="003E5E94">
        <w:trPr>
          <w:trHeight w:val="1035"/>
        </w:trPr>
        <w:tc>
          <w:tcPr>
            <w:tcW w:w="1170" w:type="dxa"/>
            <w:tcBorders>
              <w:top w:val="nil"/>
              <w:left w:val="nil"/>
              <w:bottom w:val="nil"/>
              <w:right w:val="nil"/>
            </w:tcBorders>
            <w:shd w:val="clear" w:color="auto" w:fill="auto"/>
            <w:noWrap/>
            <w:vAlign w:val="bottom"/>
            <w:hideMark/>
          </w:tcPr>
          <w:p w14:paraId="7081DE0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WS-1602_1</w:t>
            </w:r>
          </w:p>
        </w:tc>
        <w:tc>
          <w:tcPr>
            <w:tcW w:w="5580" w:type="dxa"/>
            <w:tcBorders>
              <w:top w:val="nil"/>
              <w:left w:val="nil"/>
              <w:bottom w:val="nil"/>
              <w:right w:val="nil"/>
            </w:tcBorders>
            <w:shd w:val="clear" w:color="auto" w:fill="auto"/>
            <w:vAlign w:val="bottom"/>
            <w:hideMark/>
          </w:tcPr>
          <w:p w14:paraId="7081DE0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Parmi les indicateurs suivants, lesquels sont suivis et mesurés régulièrement dans la réserve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[PLUSIEURS RÉPONSES </w:t>
            </w:r>
            <w:proofErr w:type="gramStart"/>
            <w:r>
              <w:rPr>
                <w:rFonts w:ascii="Calibri" w:eastAsia="Times New Roman" w:hAnsi="Calibri" w:cs="Calibri"/>
                <w:color w:val="000000"/>
                <w:sz w:val="20"/>
                <w:szCs w:val="20"/>
                <w:lang w:val="fr-FR"/>
              </w:rPr>
              <w:t xml:space="preserve">POSSIBLES]   </w:t>
            </w:r>
            <w:proofErr w:type="gramEnd"/>
            <w:r>
              <w:rPr>
                <w:rFonts w:ascii="Calibri" w:eastAsia="Times New Roman" w:hAnsi="Calibri" w:cs="Calibri"/>
                <w:color w:val="000000"/>
                <w:sz w:val="20"/>
                <w:szCs w:val="20"/>
                <w:lang w:val="fr-FR"/>
              </w:rPr>
              <w:t xml:space="preserve"> </w:t>
            </w:r>
          </w:p>
        </w:tc>
        <w:tc>
          <w:tcPr>
            <w:tcW w:w="2700" w:type="dxa"/>
            <w:tcBorders>
              <w:top w:val="nil"/>
              <w:left w:val="nil"/>
              <w:bottom w:val="nil"/>
              <w:right w:val="nil"/>
            </w:tcBorders>
            <w:shd w:val="clear" w:color="auto" w:fill="auto"/>
            <w:vAlign w:val="center"/>
            <w:hideMark/>
          </w:tcPr>
          <w:p w14:paraId="7081DE0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Stockage selon le plan (pourcentage de marchandises dont le stock est compris entre les niveaux minimum et maximum)</w:t>
            </w:r>
          </w:p>
        </w:tc>
        <w:tc>
          <w:tcPr>
            <w:tcW w:w="1178" w:type="dxa"/>
            <w:tcBorders>
              <w:top w:val="nil"/>
              <w:left w:val="nil"/>
              <w:bottom w:val="nil"/>
              <w:right w:val="nil"/>
            </w:tcBorders>
            <w:shd w:val="clear" w:color="auto" w:fill="auto"/>
            <w:noWrap/>
            <w:vAlign w:val="center"/>
            <w:hideMark/>
          </w:tcPr>
          <w:p w14:paraId="7081DE0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36 %</w:t>
            </w:r>
          </w:p>
        </w:tc>
        <w:tc>
          <w:tcPr>
            <w:tcW w:w="1579" w:type="dxa"/>
            <w:tcBorders>
              <w:top w:val="nil"/>
              <w:left w:val="nil"/>
              <w:bottom w:val="nil"/>
              <w:right w:val="nil"/>
            </w:tcBorders>
            <w:shd w:val="clear" w:color="auto" w:fill="auto"/>
            <w:noWrap/>
            <w:vAlign w:val="center"/>
            <w:hideMark/>
          </w:tcPr>
          <w:p w14:paraId="7081DE0A"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10" w14:textId="77777777" w:rsidTr="003E5E94">
        <w:trPr>
          <w:trHeight w:val="765"/>
        </w:trPr>
        <w:tc>
          <w:tcPr>
            <w:tcW w:w="6750" w:type="dxa"/>
            <w:gridSpan w:val="2"/>
            <w:tcBorders>
              <w:top w:val="nil"/>
              <w:left w:val="nil"/>
              <w:bottom w:val="nil"/>
              <w:right w:val="nil"/>
            </w:tcBorders>
            <w:shd w:val="clear" w:color="auto" w:fill="auto"/>
            <w:noWrap/>
            <w:vAlign w:val="bottom"/>
            <w:hideMark/>
          </w:tcPr>
          <w:p w14:paraId="7081DE0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WS-1602_2</w:t>
            </w:r>
          </w:p>
        </w:tc>
        <w:tc>
          <w:tcPr>
            <w:tcW w:w="2700" w:type="dxa"/>
            <w:tcBorders>
              <w:top w:val="nil"/>
              <w:left w:val="nil"/>
              <w:bottom w:val="nil"/>
              <w:right w:val="nil"/>
            </w:tcBorders>
            <w:shd w:val="clear" w:color="auto" w:fill="auto"/>
            <w:vAlign w:val="center"/>
            <w:hideMark/>
          </w:tcPr>
          <w:p w14:paraId="7081DE0D"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Taux de ruptures de stock (pourcentage de marchandises ayant été en rupture de stock pendant une période définie)</w:t>
            </w:r>
          </w:p>
        </w:tc>
        <w:tc>
          <w:tcPr>
            <w:tcW w:w="1178" w:type="dxa"/>
            <w:tcBorders>
              <w:top w:val="nil"/>
              <w:left w:val="nil"/>
              <w:bottom w:val="nil"/>
              <w:right w:val="nil"/>
            </w:tcBorders>
            <w:shd w:val="clear" w:color="auto" w:fill="auto"/>
            <w:noWrap/>
            <w:vAlign w:val="center"/>
            <w:hideMark/>
          </w:tcPr>
          <w:p w14:paraId="7081DE0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24 %</w:t>
            </w:r>
          </w:p>
        </w:tc>
        <w:tc>
          <w:tcPr>
            <w:tcW w:w="1579" w:type="dxa"/>
            <w:tcBorders>
              <w:top w:val="nil"/>
              <w:left w:val="nil"/>
              <w:bottom w:val="nil"/>
              <w:right w:val="nil"/>
            </w:tcBorders>
            <w:shd w:val="clear" w:color="auto" w:fill="auto"/>
            <w:noWrap/>
            <w:vAlign w:val="center"/>
            <w:hideMark/>
          </w:tcPr>
          <w:p w14:paraId="7081DE0F"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15" w14:textId="77777777" w:rsidTr="003E5E94">
        <w:trPr>
          <w:trHeight w:val="1530"/>
        </w:trPr>
        <w:tc>
          <w:tcPr>
            <w:tcW w:w="6750" w:type="dxa"/>
            <w:gridSpan w:val="2"/>
            <w:tcBorders>
              <w:top w:val="nil"/>
              <w:left w:val="nil"/>
              <w:bottom w:val="nil"/>
              <w:right w:val="nil"/>
            </w:tcBorders>
            <w:shd w:val="clear" w:color="auto" w:fill="auto"/>
            <w:noWrap/>
            <w:vAlign w:val="bottom"/>
            <w:hideMark/>
          </w:tcPr>
          <w:p w14:paraId="7081DE1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WS-1602_3</w:t>
            </w:r>
          </w:p>
        </w:tc>
        <w:tc>
          <w:tcPr>
            <w:tcW w:w="2700" w:type="dxa"/>
            <w:tcBorders>
              <w:top w:val="nil"/>
              <w:left w:val="nil"/>
              <w:bottom w:val="nil"/>
              <w:right w:val="nil"/>
            </w:tcBorders>
            <w:shd w:val="clear" w:color="auto" w:fill="auto"/>
            <w:vAlign w:val="center"/>
            <w:hideMark/>
          </w:tcPr>
          <w:p w14:paraId="7081DE1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Exactitude des stocks (comparaison entre le stock indiqué sur les fiches de stock et/ou le logiciel de gestion des stocks, et le stock réel calculé après un inventaire manuel)</w:t>
            </w:r>
          </w:p>
        </w:tc>
        <w:tc>
          <w:tcPr>
            <w:tcW w:w="1178" w:type="dxa"/>
            <w:tcBorders>
              <w:top w:val="nil"/>
              <w:left w:val="nil"/>
              <w:bottom w:val="nil"/>
              <w:right w:val="nil"/>
            </w:tcBorders>
            <w:shd w:val="clear" w:color="auto" w:fill="auto"/>
            <w:noWrap/>
            <w:vAlign w:val="center"/>
            <w:hideMark/>
          </w:tcPr>
          <w:p w14:paraId="7081DE1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24 %</w:t>
            </w:r>
          </w:p>
        </w:tc>
        <w:tc>
          <w:tcPr>
            <w:tcW w:w="1579" w:type="dxa"/>
            <w:tcBorders>
              <w:top w:val="nil"/>
              <w:left w:val="nil"/>
              <w:bottom w:val="nil"/>
              <w:right w:val="nil"/>
            </w:tcBorders>
            <w:shd w:val="clear" w:color="auto" w:fill="auto"/>
            <w:noWrap/>
            <w:vAlign w:val="center"/>
            <w:hideMark/>
          </w:tcPr>
          <w:p w14:paraId="7081DE14"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1A" w14:textId="77777777" w:rsidTr="003E5E94">
        <w:trPr>
          <w:trHeight w:val="765"/>
        </w:trPr>
        <w:tc>
          <w:tcPr>
            <w:tcW w:w="6750" w:type="dxa"/>
            <w:gridSpan w:val="2"/>
            <w:tcBorders>
              <w:top w:val="nil"/>
              <w:left w:val="nil"/>
              <w:bottom w:val="nil"/>
              <w:right w:val="nil"/>
            </w:tcBorders>
            <w:shd w:val="clear" w:color="auto" w:fill="auto"/>
            <w:noWrap/>
            <w:vAlign w:val="bottom"/>
            <w:hideMark/>
          </w:tcPr>
          <w:p w14:paraId="7081DE1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WS-1602_4</w:t>
            </w:r>
          </w:p>
        </w:tc>
        <w:tc>
          <w:tcPr>
            <w:tcW w:w="2700" w:type="dxa"/>
            <w:tcBorders>
              <w:top w:val="nil"/>
              <w:left w:val="nil"/>
              <w:bottom w:val="nil"/>
              <w:right w:val="nil"/>
            </w:tcBorders>
            <w:shd w:val="clear" w:color="auto" w:fill="auto"/>
            <w:vAlign w:val="center"/>
            <w:hideMark/>
          </w:tcPr>
          <w:p w14:paraId="7081DE1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Taux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exécution des commandes (comparaison entre les quantités des commandes acceptées et les quantités livrées)</w:t>
            </w:r>
          </w:p>
        </w:tc>
        <w:tc>
          <w:tcPr>
            <w:tcW w:w="1178" w:type="dxa"/>
            <w:tcBorders>
              <w:top w:val="nil"/>
              <w:left w:val="nil"/>
              <w:bottom w:val="nil"/>
              <w:right w:val="nil"/>
            </w:tcBorders>
            <w:shd w:val="clear" w:color="auto" w:fill="auto"/>
            <w:noWrap/>
            <w:vAlign w:val="center"/>
            <w:hideMark/>
          </w:tcPr>
          <w:p w14:paraId="7081DE1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27 %</w:t>
            </w:r>
          </w:p>
        </w:tc>
        <w:tc>
          <w:tcPr>
            <w:tcW w:w="1579" w:type="dxa"/>
            <w:tcBorders>
              <w:top w:val="nil"/>
              <w:left w:val="nil"/>
              <w:bottom w:val="nil"/>
              <w:right w:val="nil"/>
            </w:tcBorders>
            <w:shd w:val="clear" w:color="auto" w:fill="auto"/>
            <w:noWrap/>
            <w:vAlign w:val="center"/>
            <w:hideMark/>
          </w:tcPr>
          <w:p w14:paraId="7081DE19"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1F" w14:textId="77777777" w:rsidTr="003E5E94">
        <w:trPr>
          <w:trHeight w:val="1020"/>
        </w:trPr>
        <w:tc>
          <w:tcPr>
            <w:tcW w:w="6750" w:type="dxa"/>
            <w:gridSpan w:val="2"/>
            <w:tcBorders>
              <w:top w:val="nil"/>
              <w:left w:val="nil"/>
              <w:bottom w:val="nil"/>
              <w:right w:val="nil"/>
            </w:tcBorders>
            <w:shd w:val="clear" w:color="auto" w:fill="auto"/>
            <w:noWrap/>
            <w:vAlign w:val="bottom"/>
            <w:hideMark/>
          </w:tcPr>
          <w:p w14:paraId="7081DE1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WS-1602_5</w:t>
            </w:r>
          </w:p>
        </w:tc>
        <w:tc>
          <w:tcPr>
            <w:tcW w:w="2700" w:type="dxa"/>
            <w:tcBorders>
              <w:top w:val="nil"/>
              <w:left w:val="nil"/>
              <w:bottom w:val="nil"/>
              <w:right w:val="nil"/>
            </w:tcBorders>
            <w:shd w:val="clear" w:color="auto" w:fill="auto"/>
            <w:vAlign w:val="center"/>
            <w:hideMark/>
          </w:tcPr>
          <w:p w14:paraId="7081DE1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Gaspillage dû à des dommages (mesure de la valeur totale ou du nombre de produits perdus </w:t>
            </w:r>
            <w:proofErr w:type="gramStart"/>
            <w:r>
              <w:rPr>
                <w:rFonts w:ascii="Calibri" w:eastAsia="Times New Roman" w:hAnsi="Calibri" w:cs="Calibri"/>
                <w:color w:val="000000"/>
                <w:sz w:val="20"/>
                <w:szCs w:val="20"/>
                <w:lang w:val="fr-FR"/>
              </w:rPr>
              <w:t>suite à des</w:t>
            </w:r>
            <w:proofErr w:type="gramEnd"/>
            <w:r>
              <w:rPr>
                <w:rFonts w:ascii="Calibri" w:eastAsia="Times New Roman" w:hAnsi="Calibri" w:cs="Calibri"/>
                <w:color w:val="000000"/>
                <w:sz w:val="20"/>
                <w:szCs w:val="20"/>
                <w:lang w:val="fr-FR"/>
              </w:rPr>
              <w:t xml:space="preserve"> dommages sur une période définie)</w:t>
            </w:r>
          </w:p>
        </w:tc>
        <w:tc>
          <w:tcPr>
            <w:tcW w:w="1178" w:type="dxa"/>
            <w:tcBorders>
              <w:top w:val="nil"/>
              <w:left w:val="nil"/>
              <w:bottom w:val="nil"/>
              <w:right w:val="nil"/>
            </w:tcBorders>
            <w:shd w:val="clear" w:color="auto" w:fill="auto"/>
            <w:noWrap/>
            <w:vAlign w:val="center"/>
            <w:hideMark/>
          </w:tcPr>
          <w:p w14:paraId="7081DE1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18 %</w:t>
            </w:r>
          </w:p>
        </w:tc>
        <w:tc>
          <w:tcPr>
            <w:tcW w:w="1579" w:type="dxa"/>
            <w:tcBorders>
              <w:top w:val="nil"/>
              <w:left w:val="nil"/>
              <w:bottom w:val="nil"/>
              <w:right w:val="nil"/>
            </w:tcBorders>
            <w:shd w:val="clear" w:color="auto" w:fill="auto"/>
            <w:noWrap/>
            <w:vAlign w:val="center"/>
            <w:hideMark/>
          </w:tcPr>
          <w:p w14:paraId="7081DE1E"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24" w14:textId="77777777" w:rsidTr="003E5E94">
        <w:trPr>
          <w:trHeight w:val="1020"/>
        </w:trPr>
        <w:tc>
          <w:tcPr>
            <w:tcW w:w="6750" w:type="dxa"/>
            <w:gridSpan w:val="2"/>
            <w:tcBorders>
              <w:top w:val="nil"/>
              <w:left w:val="nil"/>
              <w:bottom w:val="nil"/>
              <w:right w:val="nil"/>
            </w:tcBorders>
            <w:shd w:val="clear" w:color="auto" w:fill="auto"/>
            <w:noWrap/>
            <w:vAlign w:val="bottom"/>
            <w:hideMark/>
          </w:tcPr>
          <w:p w14:paraId="7081DE2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WS-1602_6</w:t>
            </w:r>
          </w:p>
        </w:tc>
        <w:tc>
          <w:tcPr>
            <w:tcW w:w="2700" w:type="dxa"/>
            <w:tcBorders>
              <w:top w:val="nil"/>
              <w:left w:val="nil"/>
              <w:bottom w:val="nil"/>
              <w:right w:val="nil"/>
            </w:tcBorders>
            <w:shd w:val="clear" w:color="auto" w:fill="auto"/>
            <w:vAlign w:val="center"/>
            <w:hideMark/>
          </w:tcPr>
          <w:p w14:paraId="7081DE2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Gaspillage dû à des vols (mesure de la valeur totale ou du nombre de produits perdus </w:t>
            </w:r>
            <w:proofErr w:type="gramStart"/>
            <w:r>
              <w:rPr>
                <w:rFonts w:ascii="Calibri" w:eastAsia="Times New Roman" w:hAnsi="Calibri" w:cs="Calibri"/>
                <w:color w:val="000000"/>
                <w:sz w:val="20"/>
                <w:szCs w:val="20"/>
                <w:lang w:val="fr-FR"/>
              </w:rPr>
              <w:t>suite à des</w:t>
            </w:r>
            <w:proofErr w:type="gramEnd"/>
            <w:r>
              <w:rPr>
                <w:rFonts w:ascii="Calibri" w:eastAsia="Times New Roman" w:hAnsi="Calibri" w:cs="Calibri"/>
                <w:color w:val="000000"/>
                <w:sz w:val="20"/>
                <w:szCs w:val="20"/>
                <w:lang w:val="fr-FR"/>
              </w:rPr>
              <w:t xml:space="preserve"> vols sur une période définie)</w:t>
            </w:r>
          </w:p>
        </w:tc>
        <w:tc>
          <w:tcPr>
            <w:tcW w:w="1178" w:type="dxa"/>
            <w:tcBorders>
              <w:top w:val="nil"/>
              <w:left w:val="nil"/>
              <w:bottom w:val="nil"/>
              <w:right w:val="nil"/>
            </w:tcBorders>
            <w:shd w:val="clear" w:color="auto" w:fill="auto"/>
            <w:noWrap/>
            <w:vAlign w:val="center"/>
            <w:hideMark/>
          </w:tcPr>
          <w:p w14:paraId="7081DE2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7 %</w:t>
            </w:r>
          </w:p>
        </w:tc>
        <w:tc>
          <w:tcPr>
            <w:tcW w:w="1579" w:type="dxa"/>
            <w:tcBorders>
              <w:top w:val="nil"/>
              <w:left w:val="nil"/>
              <w:bottom w:val="nil"/>
              <w:right w:val="nil"/>
            </w:tcBorders>
            <w:shd w:val="clear" w:color="auto" w:fill="auto"/>
            <w:noWrap/>
            <w:vAlign w:val="center"/>
            <w:hideMark/>
          </w:tcPr>
          <w:p w14:paraId="7081DE23"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29" w14:textId="77777777" w:rsidTr="003E5E94">
        <w:trPr>
          <w:trHeight w:val="1020"/>
        </w:trPr>
        <w:tc>
          <w:tcPr>
            <w:tcW w:w="6750" w:type="dxa"/>
            <w:gridSpan w:val="2"/>
            <w:tcBorders>
              <w:top w:val="nil"/>
              <w:left w:val="nil"/>
              <w:bottom w:val="nil"/>
              <w:right w:val="nil"/>
            </w:tcBorders>
            <w:shd w:val="clear" w:color="auto" w:fill="auto"/>
            <w:noWrap/>
            <w:vAlign w:val="bottom"/>
            <w:hideMark/>
          </w:tcPr>
          <w:p w14:paraId="7081DE2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WS-1602_7</w:t>
            </w:r>
          </w:p>
        </w:tc>
        <w:tc>
          <w:tcPr>
            <w:tcW w:w="2700" w:type="dxa"/>
            <w:tcBorders>
              <w:top w:val="nil"/>
              <w:left w:val="nil"/>
              <w:bottom w:val="nil"/>
              <w:right w:val="nil"/>
            </w:tcBorders>
            <w:shd w:val="clear" w:color="auto" w:fill="auto"/>
            <w:vAlign w:val="center"/>
            <w:hideMark/>
          </w:tcPr>
          <w:p w14:paraId="7081DE2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Gaspillage dû au dépassement de la date de péremption (mesure de la valeur totale ou du nombre de produits perdus </w:t>
            </w:r>
            <w:proofErr w:type="gramStart"/>
            <w:r>
              <w:rPr>
                <w:rFonts w:ascii="Calibri" w:eastAsia="Times New Roman" w:hAnsi="Calibri" w:cs="Calibri"/>
                <w:color w:val="000000"/>
                <w:sz w:val="20"/>
                <w:szCs w:val="20"/>
                <w:lang w:val="fr-FR"/>
              </w:rPr>
              <w:t>suite au</w:t>
            </w:r>
            <w:proofErr w:type="gramEnd"/>
            <w:r>
              <w:rPr>
                <w:rFonts w:ascii="Calibri" w:eastAsia="Times New Roman" w:hAnsi="Calibri" w:cs="Calibri"/>
                <w:color w:val="000000"/>
                <w:sz w:val="20"/>
                <w:szCs w:val="20"/>
                <w:lang w:val="fr-FR"/>
              </w:rPr>
              <w:t xml:space="preserve"> dépassement de leur date de péremption sur une période définie)</w:t>
            </w:r>
          </w:p>
        </w:tc>
        <w:tc>
          <w:tcPr>
            <w:tcW w:w="1178" w:type="dxa"/>
            <w:tcBorders>
              <w:top w:val="nil"/>
              <w:left w:val="nil"/>
              <w:bottom w:val="nil"/>
              <w:right w:val="nil"/>
            </w:tcBorders>
            <w:shd w:val="clear" w:color="auto" w:fill="auto"/>
            <w:noWrap/>
            <w:vAlign w:val="center"/>
            <w:hideMark/>
          </w:tcPr>
          <w:p w14:paraId="7081DE2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25 %</w:t>
            </w:r>
          </w:p>
        </w:tc>
        <w:tc>
          <w:tcPr>
            <w:tcW w:w="1579" w:type="dxa"/>
            <w:tcBorders>
              <w:top w:val="nil"/>
              <w:left w:val="nil"/>
              <w:bottom w:val="nil"/>
              <w:right w:val="nil"/>
            </w:tcBorders>
            <w:shd w:val="clear" w:color="auto" w:fill="auto"/>
            <w:noWrap/>
            <w:vAlign w:val="center"/>
            <w:hideMark/>
          </w:tcPr>
          <w:p w14:paraId="7081DE28"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2E" w14:textId="77777777" w:rsidTr="003E5E94">
        <w:trPr>
          <w:trHeight w:val="1020"/>
        </w:trPr>
        <w:tc>
          <w:tcPr>
            <w:tcW w:w="6750" w:type="dxa"/>
            <w:gridSpan w:val="2"/>
            <w:tcBorders>
              <w:top w:val="nil"/>
              <w:left w:val="nil"/>
              <w:bottom w:val="nil"/>
              <w:right w:val="nil"/>
            </w:tcBorders>
            <w:shd w:val="clear" w:color="auto" w:fill="auto"/>
            <w:noWrap/>
            <w:vAlign w:val="bottom"/>
            <w:hideMark/>
          </w:tcPr>
          <w:p w14:paraId="7081DE2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WS-1602_8</w:t>
            </w:r>
          </w:p>
        </w:tc>
        <w:tc>
          <w:tcPr>
            <w:tcW w:w="2700" w:type="dxa"/>
            <w:tcBorders>
              <w:top w:val="nil"/>
              <w:left w:val="nil"/>
              <w:bottom w:val="nil"/>
              <w:right w:val="nil"/>
            </w:tcBorders>
            <w:shd w:val="clear" w:color="auto" w:fill="auto"/>
            <w:vAlign w:val="center"/>
            <w:hideMark/>
          </w:tcPr>
          <w:p w14:paraId="7081DE2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Délai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exécution des commandes (délai nécessaire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entrepôt pour répondre aux commandes des hôpitaux des niveaux les plus bas, des hôpitaux et des points de prestations de services)</w:t>
            </w:r>
          </w:p>
        </w:tc>
        <w:tc>
          <w:tcPr>
            <w:tcW w:w="1178" w:type="dxa"/>
            <w:tcBorders>
              <w:top w:val="nil"/>
              <w:left w:val="nil"/>
              <w:bottom w:val="nil"/>
              <w:right w:val="nil"/>
            </w:tcBorders>
            <w:shd w:val="clear" w:color="auto" w:fill="auto"/>
            <w:noWrap/>
            <w:vAlign w:val="center"/>
            <w:hideMark/>
          </w:tcPr>
          <w:p w14:paraId="7081DE2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14 %</w:t>
            </w:r>
          </w:p>
        </w:tc>
        <w:tc>
          <w:tcPr>
            <w:tcW w:w="1579" w:type="dxa"/>
            <w:tcBorders>
              <w:top w:val="nil"/>
              <w:left w:val="nil"/>
              <w:bottom w:val="nil"/>
              <w:right w:val="nil"/>
            </w:tcBorders>
            <w:shd w:val="clear" w:color="auto" w:fill="auto"/>
            <w:noWrap/>
            <w:vAlign w:val="center"/>
            <w:hideMark/>
          </w:tcPr>
          <w:p w14:paraId="7081DE2D"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33" w14:textId="77777777" w:rsidTr="003E5E94">
        <w:trPr>
          <w:trHeight w:val="1530"/>
        </w:trPr>
        <w:tc>
          <w:tcPr>
            <w:tcW w:w="6750" w:type="dxa"/>
            <w:gridSpan w:val="2"/>
            <w:tcBorders>
              <w:top w:val="nil"/>
              <w:left w:val="nil"/>
              <w:bottom w:val="nil"/>
              <w:right w:val="nil"/>
            </w:tcBorders>
            <w:shd w:val="clear" w:color="auto" w:fill="auto"/>
            <w:noWrap/>
            <w:vAlign w:val="bottom"/>
            <w:hideMark/>
          </w:tcPr>
          <w:p w14:paraId="7081DE2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WS-1602_9</w:t>
            </w:r>
          </w:p>
        </w:tc>
        <w:tc>
          <w:tcPr>
            <w:tcW w:w="2700" w:type="dxa"/>
            <w:tcBorders>
              <w:top w:val="nil"/>
              <w:left w:val="nil"/>
              <w:bottom w:val="nil"/>
              <w:right w:val="nil"/>
            </w:tcBorders>
            <w:shd w:val="clear" w:color="auto" w:fill="auto"/>
            <w:vAlign w:val="center"/>
            <w:hideMark/>
          </w:tcPr>
          <w:p w14:paraId="7081DE30"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Nombre ou durée des écarts de température (nombre de jours ayant enregistré un écart de température ou pourcentage du temps pendant lequel la chaîne du froid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était pas à la température requise)</w:t>
            </w:r>
          </w:p>
        </w:tc>
        <w:tc>
          <w:tcPr>
            <w:tcW w:w="1178" w:type="dxa"/>
            <w:tcBorders>
              <w:top w:val="nil"/>
              <w:left w:val="nil"/>
              <w:bottom w:val="nil"/>
              <w:right w:val="nil"/>
            </w:tcBorders>
            <w:shd w:val="clear" w:color="auto" w:fill="auto"/>
            <w:noWrap/>
            <w:vAlign w:val="center"/>
            <w:hideMark/>
          </w:tcPr>
          <w:p w14:paraId="7081DE3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c>
          <w:tcPr>
            <w:tcW w:w="1579" w:type="dxa"/>
            <w:tcBorders>
              <w:top w:val="nil"/>
              <w:left w:val="nil"/>
              <w:bottom w:val="nil"/>
              <w:right w:val="nil"/>
            </w:tcBorders>
            <w:shd w:val="clear" w:color="auto" w:fill="auto"/>
            <w:noWrap/>
            <w:vAlign w:val="center"/>
            <w:hideMark/>
          </w:tcPr>
          <w:p w14:paraId="7081DE32"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38"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E3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WS-1602_10</w:t>
            </w:r>
          </w:p>
        </w:tc>
        <w:tc>
          <w:tcPr>
            <w:tcW w:w="2700" w:type="dxa"/>
            <w:tcBorders>
              <w:top w:val="nil"/>
              <w:left w:val="nil"/>
              <w:bottom w:val="nil"/>
              <w:right w:val="nil"/>
            </w:tcBorders>
            <w:shd w:val="clear" w:color="auto" w:fill="auto"/>
            <w:vAlign w:val="center"/>
            <w:hideMark/>
          </w:tcPr>
          <w:p w14:paraId="7081DE3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E3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39 %</w:t>
            </w:r>
          </w:p>
        </w:tc>
        <w:tc>
          <w:tcPr>
            <w:tcW w:w="1579" w:type="dxa"/>
            <w:tcBorders>
              <w:top w:val="nil"/>
              <w:left w:val="nil"/>
              <w:bottom w:val="nil"/>
              <w:right w:val="nil"/>
            </w:tcBorders>
            <w:shd w:val="clear" w:color="auto" w:fill="auto"/>
            <w:noWrap/>
            <w:vAlign w:val="center"/>
            <w:hideMark/>
          </w:tcPr>
          <w:p w14:paraId="7081DE37"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3D"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E3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WS-1602_11</w:t>
            </w:r>
          </w:p>
        </w:tc>
        <w:tc>
          <w:tcPr>
            <w:tcW w:w="2700" w:type="dxa"/>
            <w:tcBorders>
              <w:top w:val="nil"/>
              <w:left w:val="nil"/>
              <w:bottom w:val="nil"/>
              <w:right w:val="nil"/>
            </w:tcBorders>
            <w:shd w:val="clear" w:color="auto" w:fill="auto"/>
            <w:vAlign w:val="center"/>
            <w:hideMark/>
          </w:tcPr>
          <w:p w14:paraId="7081DE3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w:t>
            </w:r>
          </w:p>
        </w:tc>
        <w:tc>
          <w:tcPr>
            <w:tcW w:w="1178" w:type="dxa"/>
            <w:tcBorders>
              <w:top w:val="nil"/>
              <w:left w:val="nil"/>
              <w:bottom w:val="nil"/>
              <w:right w:val="nil"/>
            </w:tcBorders>
            <w:shd w:val="clear" w:color="auto" w:fill="auto"/>
            <w:noWrap/>
            <w:vAlign w:val="center"/>
            <w:hideMark/>
          </w:tcPr>
          <w:p w14:paraId="7081DE3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c>
          <w:tcPr>
            <w:tcW w:w="1579" w:type="dxa"/>
            <w:tcBorders>
              <w:top w:val="nil"/>
              <w:left w:val="nil"/>
              <w:bottom w:val="nil"/>
              <w:right w:val="nil"/>
            </w:tcBorders>
            <w:shd w:val="clear" w:color="auto" w:fill="auto"/>
            <w:noWrap/>
            <w:vAlign w:val="center"/>
            <w:hideMark/>
          </w:tcPr>
          <w:p w14:paraId="7081DE3C"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42"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E3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WS-1602_98</w:t>
            </w:r>
          </w:p>
        </w:tc>
        <w:tc>
          <w:tcPr>
            <w:tcW w:w="2700" w:type="dxa"/>
            <w:tcBorders>
              <w:top w:val="nil"/>
              <w:left w:val="nil"/>
              <w:bottom w:val="nil"/>
              <w:right w:val="nil"/>
            </w:tcBorders>
            <w:shd w:val="clear" w:color="auto" w:fill="auto"/>
            <w:vAlign w:val="center"/>
            <w:hideMark/>
          </w:tcPr>
          <w:p w14:paraId="7081DE3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E4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2 %</w:t>
            </w:r>
          </w:p>
        </w:tc>
        <w:tc>
          <w:tcPr>
            <w:tcW w:w="1579" w:type="dxa"/>
            <w:tcBorders>
              <w:top w:val="nil"/>
              <w:left w:val="nil"/>
              <w:bottom w:val="nil"/>
              <w:right w:val="nil"/>
            </w:tcBorders>
            <w:shd w:val="clear" w:color="auto" w:fill="auto"/>
            <w:noWrap/>
            <w:vAlign w:val="center"/>
            <w:hideMark/>
          </w:tcPr>
          <w:p w14:paraId="7081DE41"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48" w14:textId="77777777" w:rsidTr="003E5E94">
        <w:trPr>
          <w:trHeight w:val="1545"/>
        </w:trPr>
        <w:tc>
          <w:tcPr>
            <w:tcW w:w="1170" w:type="dxa"/>
            <w:tcBorders>
              <w:top w:val="nil"/>
              <w:left w:val="nil"/>
              <w:bottom w:val="nil"/>
              <w:right w:val="nil"/>
            </w:tcBorders>
            <w:shd w:val="clear" w:color="auto" w:fill="auto"/>
            <w:noWrap/>
            <w:vAlign w:val="bottom"/>
            <w:hideMark/>
          </w:tcPr>
          <w:p w14:paraId="7081DE4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WS-1701_1</w:t>
            </w:r>
          </w:p>
        </w:tc>
        <w:tc>
          <w:tcPr>
            <w:tcW w:w="5580" w:type="dxa"/>
            <w:tcBorders>
              <w:top w:val="nil"/>
              <w:left w:val="nil"/>
              <w:bottom w:val="nil"/>
              <w:right w:val="nil"/>
            </w:tcBorders>
            <w:shd w:val="clear" w:color="auto" w:fill="auto"/>
            <w:vAlign w:val="bottom"/>
            <w:hideMark/>
          </w:tcPr>
          <w:p w14:paraId="7081DE4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Qui est responsable du financement des budgets associés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entreposage et au stockage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Par exemple : personnel, équipement, coûts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exploitation, etc.</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E4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Budget gouvernemental (niveau central ou décentralisé)</w:t>
            </w:r>
          </w:p>
        </w:tc>
        <w:tc>
          <w:tcPr>
            <w:tcW w:w="1178" w:type="dxa"/>
            <w:tcBorders>
              <w:top w:val="nil"/>
              <w:left w:val="nil"/>
              <w:bottom w:val="nil"/>
              <w:right w:val="nil"/>
            </w:tcBorders>
            <w:shd w:val="clear" w:color="auto" w:fill="auto"/>
            <w:noWrap/>
            <w:vAlign w:val="center"/>
            <w:hideMark/>
          </w:tcPr>
          <w:p w14:paraId="7081DE4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90 %</w:t>
            </w:r>
          </w:p>
        </w:tc>
        <w:tc>
          <w:tcPr>
            <w:tcW w:w="1579" w:type="dxa"/>
            <w:tcBorders>
              <w:top w:val="nil"/>
              <w:left w:val="nil"/>
              <w:bottom w:val="nil"/>
              <w:right w:val="nil"/>
            </w:tcBorders>
            <w:shd w:val="clear" w:color="auto" w:fill="auto"/>
            <w:noWrap/>
            <w:vAlign w:val="center"/>
            <w:hideMark/>
          </w:tcPr>
          <w:p w14:paraId="7081DE4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81 %</w:t>
            </w:r>
          </w:p>
        </w:tc>
      </w:tr>
      <w:tr w:rsidR="003E5E94" w:rsidRPr="003E5E94" w14:paraId="7081DE4D"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E4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WS-1701_2</w:t>
            </w:r>
          </w:p>
        </w:tc>
        <w:tc>
          <w:tcPr>
            <w:tcW w:w="2700" w:type="dxa"/>
            <w:tcBorders>
              <w:top w:val="nil"/>
              <w:left w:val="nil"/>
              <w:bottom w:val="nil"/>
              <w:right w:val="nil"/>
            </w:tcBorders>
            <w:shd w:val="clear" w:color="auto" w:fill="auto"/>
            <w:vAlign w:val="center"/>
            <w:hideMark/>
          </w:tcPr>
          <w:p w14:paraId="7081DE4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Bailleurs de fonds/Partenaires de mise en œuvre</w:t>
            </w:r>
          </w:p>
        </w:tc>
        <w:tc>
          <w:tcPr>
            <w:tcW w:w="1178" w:type="dxa"/>
            <w:tcBorders>
              <w:top w:val="nil"/>
              <w:left w:val="nil"/>
              <w:bottom w:val="nil"/>
              <w:right w:val="nil"/>
            </w:tcBorders>
            <w:shd w:val="clear" w:color="auto" w:fill="auto"/>
            <w:noWrap/>
            <w:vAlign w:val="center"/>
            <w:hideMark/>
          </w:tcPr>
          <w:p w14:paraId="7081DE4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35 %</w:t>
            </w:r>
          </w:p>
        </w:tc>
        <w:tc>
          <w:tcPr>
            <w:tcW w:w="1579" w:type="dxa"/>
            <w:tcBorders>
              <w:top w:val="nil"/>
              <w:left w:val="nil"/>
              <w:bottom w:val="nil"/>
              <w:right w:val="nil"/>
            </w:tcBorders>
            <w:shd w:val="clear" w:color="auto" w:fill="auto"/>
            <w:noWrap/>
            <w:vAlign w:val="center"/>
            <w:hideMark/>
          </w:tcPr>
          <w:p w14:paraId="7081DE4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43 %</w:t>
            </w:r>
          </w:p>
        </w:tc>
      </w:tr>
      <w:tr w:rsidR="003E5E94" w:rsidRPr="003E5E94" w14:paraId="7081DE52"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E4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WS-1701_3</w:t>
            </w:r>
          </w:p>
        </w:tc>
        <w:tc>
          <w:tcPr>
            <w:tcW w:w="2700" w:type="dxa"/>
            <w:tcBorders>
              <w:top w:val="nil"/>
              <w:left w:val="nil"/>
              <w:bottom w:val="nil"/>
              <w:right w:val="nil"/>
            </w:tcBorders>
            <w:shd w:val="clear" w:color="auto" w:fill="auto"/>
            <w:vAlign w:val="center"/>
            <w:hideMark/>
          </w:tcPr>
          <w:p w14:paraId="7081DE4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Chiffre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affaires/recouvrement de coûts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établissement</w:t>
            </w:r>
          </w:p>
        </w:tc>
        <w:tc>
          <w:tcPr>
            <w:tcW w:w="1178" w:type="dxa"/>
            <w:tcBorders>
              <w:top w:val="nil"/>
              <w:left w:val="nil"/>
              <w:bottom w:val="nil"/>
              <w:right w:val="nil"/>
            </w:tcBorders>
            <w:shd w:val="clear" w:color="auto" w:fill="auto"/>
            <w:noWrap/>
            <w:vAlign w:val="center"/>
            <w:hideMark/>
          </w:tcPr>
          <w:p w14:paraId="7081DE5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12 %</w:t>
            </w:r>
          </w:p>
        </w:tc>
        <w:tc>
          <w:tcPr>
            <w:tcW w:w="1579" w:type="dxa"/>
            <w:tcBorders>
              <w:top w:val="nil"/>
              <w:left w:val="nil"/>
              <w:bottom w:val="nil"/>
              <w:right w:val="nil"/>
            </w:tcBorders>
            <w:shd w:val="clear" w:color="auto" w:fill="auto"/>
            <w:noWrap/>
            <w:vAlign w:val="center"/>
            <w:hideMark/>
          </w:tcPr>
          <w:p w14:paraId="7081DE5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DE57"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E5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WS-1701_98</w:t>
            </w:r>
          </w:p>
        </w:tc>
        <w:tc>
          <w:tcPr>
            <w:tcW w:w="2700" w:type="dxa"/>
            <w:tcBorders>
              <w:top w:val="nil"/>
              <w:left w:val="nil"/>
              <w:bottom w:val="nil"/>
              <w:right w:val="nil"/>
            </w:tcBorders>
            <w:shd w:val="clear" w:color="auto" w:fill="auto"/>
            <w:vAlign w:val="center"/>
            <w:hideMark/>
          </w:tcPr>
          <w:p w14:paraId="7081DE5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E5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c>
          <w:tcPr>
            <w:tcW w:w="1579" w:type="dxa"/>
            <w:tcBorders>
              <w:top w:val="nil"/>
              <w:left w:val="nil"/>
              <w:bottom w:val="nil"/>
              <w:right w:val="nil"/>
            </w:tcBorders>
            <w:shd w:val="clear" w:color="auto" w:fill="auto"/>
            <w:noWrap/>
            <w:vAlign w:val="center"/>
            <w:hideMark/>
          </w:tcPr>
          <w:p w14:paraId="7081DE5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r>
      <w:tr w:rsidR="003E5E94" w:rsidRPr="003E5E94" w14:paraId="7081DE5D" w14:textId="77777777" w:rsidTr="003E5E94">
        <w:trPr>
          <w:trHeight w:val="1035"/>
        </w:trPr>
        <w:tc>
          <w:tcPr>
            <w:tcW w:w="1170" w:type="dxa"/>
            <w:tcBorders>
              <w:top w:val="nil"/>
              <w:left w:val="nil"/>
              <w:bottom w:val="nil"/>
              <w:right w:val="nil"/>
            </w:tcBorders>
            <w:shd w:val="clear" w:color="auto" w:fill="auto"/>
            <w:noWrap/>
            <w:vAlign w:val="bottom"/>
            <w:hideMark/>
          </w:tcPr>
          <w:p w14:paraId="7081DE5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WS-1702</w:t>
            </w:r>
          </w:p>
        </w:tc>
        <w:tc>
          <w:tcPr>
            <w:tcW w:w="5580" w:type="dxa"/>
            <w:tcBorders>
              <w:top w:val="nil"/>
              <w:left w:val="nil"/>
              <w:bottom w:val="nil"/>
              <w:right w:val="nil"/>
            </w:tcBorders>
            <w:shd w:val="clear" w:color="auto" w:fill="auto"/>
            <w:vAlign w:val="bottom"/>
            <w:hideMark/>
          </w:tcPr>
          <w:p w14:paraId="7081DE59" w14:textId="77777777" w:rsidR="003E5E94" w:rsidRPr="002913C2" w:rsidRDefault="003E5E94" w:rsidP="00443551">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Dans quelle mesure le budget gouvernemental ou le chiffre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affaires/recouvrement des coûts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établissement contribuent-ils aux coûts récurrents liés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entreposage et au stockage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REMARQUE : </w:t>
            </w:r>
            <w:r w:rsidR="00443551">
              <w:rPr>
                <w:rFonts w:ascii="Calibri" w:eastAsia="Times New Roman" w:hAnsi="Calibri" w:cs="Calibri"/>
                <w:color w:val="000000"/>
                <w:sz w:val="20"/>
                <w:szCs w:val="20"/>
                <w:lang w:val="fr-FR"/>
              </w:rPr>
              <w:t>P</w:t>
            </w:r>
            <w:r>
              <w:rPr>
                <w:rFonts w:ascii="Calibri" w:eastAsia="Times New Roman" w:hAnsi="Calibri" w:cs="Calibri"/>
                <w:color w:val="000000"/>
                <w:sz w:val="20"/>
                <w:szCs w:val="20"/>
                <w:lang w:val="fr-FR"/>
              </w:rPr>
              <w:t>ourcentages donnés à titre indicatif ; le</w:t>
            </w:r>
            <w:r w:rsidR="002913C2">
              <w:rPr>
                <w:rFonts w:ascii="Calibri" w:eastAsia="Times New Roman" w:hAnsi="Calibri" w:cs="Calibri"/>
                <w:color w:val="000000"/>
                <w:sz w:val="20"/>
                <w:szCs w:val="20"/>
                <w:lang w:val="fr-FR"/>
              </w:rPr>
              <w:t> </w:t>
            </w:r>
            <w:r>
              <w:rPr>
                <w:rFonts w:ascii="Calibri" w:eastAsia="Times New Roman" w:hAnsi="Calibri" w:cs="Calibri"/>
                <w:color w:val="000000"/>
                <w:sz w:val="20"/>
                <w:szCs w:val="20"/>
                <w:lang w:val="fr-FR"/>
              </w:rPr>
              <w:t>pourcentage exact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est pas nécessaire.</w:t>
            </w:r>
          </w:p>
        </w:tc>
        <w:tc>
          <w:tcPr>
            <w:tcW w:w="2700" w:type="dxa"/>
            <w:tcBorders>
              <w:top w:val="nil"/>
              <w:left w:val="nil"/>
              <w:bottom w:val="nil"/>
              <w:right w:val="nil"/>
            </w:tcBorders>
            <w:shd w:val="clear" w:color="auto" w:fill="auto"/>
            <w:vAlign w:val="center"/>
            <w:hideMark/>
          </w:tcPr>
          <w:p w14:paraId="7081DE5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Très peu (moins de 25 %)</w:t>
            </w:r>
          </w:p>
        </w:tc>
        <w:tc>
          <w:tcPr>
            <w:tcW w:w="1178" w:type="dxa"/>
            <w:tcBorders>
              <w:top w:val="nil"/>
              <w:left w:val="nil"/>
              <w:bottom w:val="nil"/>
              <w:right w:val="nil"/>
            </w:tcBorders>
            <w:shd w:val="clear" w:color="000000" w:fill="F2DCDB"/>
            <w:noWrap/>
            <w:vAlign w:val="center"/>
            <w:hideMark/>
          </w:tcPr>
          <w:p w14:paraId="7081DE5B"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13 %</w:t>
            </w:r>
          </w:p>
        </w:tc>
        <w:tc>
          <w:tcPr>
            <w:tcW w:w="1579" w:type="dxa"/>
            <w:tcBorders>
              <w:top w:val="nil"/>
              <w:left w:val="nil"/>
              <w:bottom w:val="nil"/>
              <w:right w:val="nil"/>
            </w:tcBorders>
            <w:shd w:val="clear" w:color="000000" w:fill="F2DCDB"/>
            <w:noWrap/>
            <w:vAlign w:val="center"/>
            <w:hideMark/>
          </w:tcPr>
          <w:p w14:paraId="7081DE5C"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27 %</w:t>
            </w:r>
          </w:p>
        </w:tc>
      </w:tr>
      <w:tr w:rsidR="003E5E94" w:rsidRPr="003E5E94" w14:paraId="7081DE63" w14:textId="77777777" w:rsidTr="003E5E94">
        <w:trPr>
          <w:trHeight w:val="300"/>
        </w:trPr>
        <w:tc>
          <w:tcPr>
            <w:tcW w:w="1170" w:type="dxa"/>
            <w:tcBorders>
              <w:top w:val="nil"/>
              <w:left w:val="nil"/>
              <w:bottom w:val="nil"/>
              <w:right w:val="nil"/>
            </w:tcBorders>
            <w:shd w:val="clear" w:color="auto" w:fill="auto"/>
            <w:noWrap/>
            <w:vAlign w:val="bottom"/>
            <w:hideMark/>
          </w:tcPr>
          <w:p w14:paraId="7081DE5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WS-1702</w:t>
            </w:r>
          </w:p>
        </w:tc>
        <w:tc>
          <w:tcPr>
            <w:tcW w:w="5580" w:type="dxa"/>
            <w:tcBorders>
              <w:top w:val="nil"/>
              <w:left w:val="nil"/>
              <w:bottom w:val="nil"/>
              <w:right w:val="nil"/>
            </w:tcBorders>
            <w:shd w:val="clear" w:color="auto" w:fill="auto"/>
            <w:vAlign w:val="bottom"/>
            <w:hideMark/>
          </w:tcPr>
          <w:p w14:paraId="7081DE5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6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Peu (25-50 %)</w:t>
            </w:r>
          </w:p>
        </w:tc>
        <w:tc>
          <w:tcPr>
            <w:tcW w:w="1178" w:type="dxa"/>
            <w:tcBorders>
              <w:top w:val="nil"/>
              <w:left w:val="nil"/>
              <w:bottom w:val="nil"/>
              <w:right w:val="nil"/>
            </w:tcBorders>
            <w:shd w:val="clear" w:color="auto" w:fill="auto"/>
            <w:noWrap/>
            <w:vAlign w:val="center"/>
            <w:hideMark/>
          </w:tcPr>
          <w:p w14:paraId="7081DE6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4 %</w:t>
            </w:r>
          </w:p>
        </w:tc>
        <w:tc>
          <w:tcPr>
            <w:tcW w:w="1579" w:type="dxa"/>
            <w:tcBorders>
              <w:top w:val="nil"/>
              <w:left w:val="nil"/>
              <w:bottom w:val="nil"/>
              <w:right w:val="nil"/>
            </w:tcBorders>
            <w:shd w:val="clear" w:color="auto" w:fill="auto"/>
            <w:noWrap/>
            <w:vAlign w:val="center"/>
            <w:hideMark/>
          </w:tcPr>
          <w:p w14:paraId="7081DE6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DE69" w14:textId="77777777" w:rsidTr="003E5E94">
        <w:trPr>
          <w:trHeight w:val="300"/>
        </w:trPr>
        <w:tc>
          <w:tcPr>
            <w:tcW w:w="1170" w:type="dxa"/>
            <w:tcBorders>
              <w:top w:val="nil"/>
              <w:left w:val="nil"/>
              <w:bottom w:val="nil"/>
              <w:right w:val="nil"/>
            </w:tcBorders>
            <w:shd w:val="clear" w:color="auto" w:fill="auto"/>
            <w:noWrap/>
            <w:vAlign w:val="bottom"/>
            <w:hideMark/>
          </w:tcPr>
          <w:p w14:paraId="7081DE6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WS-1702</w:t>
            </w:r>
          </w:p>
        </w:tc>
        <w:tc>
          <w:tcPr>
            <w:tcW w:w="5580" w:type="dxa"/>
            <w:tcBorders>
              <w:top w:val="nil"/>
              <w:left w:val="nil"/>
              <w:bottom w:val="nil"/>
              <w:right w:val="nil"/>
            </w:tcBorders>
            <w:shd w:val="clear" w:color="auto" w:fill="auto"/>
            <w:vAlign w:val="bottom"/>
            <w:hideMark/>
          </w:tcPr>
          <w:p w14:paraId="7081DE6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6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Beaucoup (51-99 %)</w:t>
            </w:r>
          </w:p>
        </w:tc>
        <w:tc>
          <w:tcPr>
            <w:tcW w:w="1178" w:type="dxa"/>
            <w:tcBorders>
              <w:top w:val="nil"/>
              <w:left w:val="nil"/>
              <w:bottom w:val="nil"/>
              <w:right w:val="nil"/>
            </w:tcBorders>
            <w:shd w:val="clear" w:color="auto" w:fill="auto"/>
            <w:noWrap/>
            <w:vAlign w:val="center"/>
            <w:hideMark/>
          </w:tcPr>
          <w:p w14:paraId="7081DE6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40 %</w:t>
            </w:r>
          </w:p>
        </w:tc>
        <w:tc>
          <w:tcPr>
            <w:tcW w:w="1579" w:type="dxa"/>
            <w:tcBorders>
              <w:top w:val="nil"/>
              <w:left w:val="nil"/>
              <w:bottom w:val="nil"/>
              <w:right w:val="nil"/>
            </w:tcBorders>
            <w:shd w:val="clear" w:color="auto" w:fill="auto"/>
            <w:noWrap/>
            <w:vAlign w:val="center"/>
            <w:hideMark/>
          </w:tcPr>
          <w:p w14:paraId="7081DE6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DE6F" w14:textId="77777777" w:rsidTr="003E5E94">
        <w:trPr>
          <w:trHeight w:val="300"/>
        </w:trPr>
        <w:tc>
          <w:tcPr>
            <w:tcW w:w="1170" w:type="dxa"/>
            <w:tcBorders>
              <w:top w:val="nil"/>
              <w:left w:val="nil"/>
              <w:bottom w:val="nil"/>
              <w:right w:val="nil"/>
            </w:tcBorders>
            <w:shd w:val="clear" w:color="auto" w:fill="auto"/>
            <w:noWrap/>
            <w:vAlign w:val="bottom"/>
            <w:hideMark/>
          </w:tcPr>
          <w:p w14:paraId="7081DE6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WS-1702</w:t>
            </w:r>
          </w:p>
        </w:tc>
        <w:tc>
          <w:tcPr>
            <w:tcW w:w="5580" w:type="dxa"/>
            <w:tcBorders>
              <w:top w:val="nil"/>
              <w:left w:val="nil"/>
              <w:bottom w:val="nil"/>
              <w:right w:val="nil"/>
            </w:tcBorders>
            <w:shd w:val="clear" w:color="auto" w:fill="auto"/>
            <w:vAlign w:val="bottom"/>
            <w:hideMark/>
          </w:tcPr>
          <w:p w14:paraId="7081DE6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6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Totalité (100 %)</w:t>
            </w:r>
          </w:p>
        </w:tc>
        <w:tc>
          <w:tcPr>
            <w:tcW w:w="1178" w:type="dxa"/>
            <w:tcBorders>
              <w:top w:val="nil"/>
              <w:left w:val="nil"/>
              <w:bottom w:val="nil"/>
              <w:right w:val="nil"/>
            </w:tcBorders>
            <w:shd w:val="clear" w:color="auto" w:fill="auto"/>
            <w:noWrap/>
            <w:vAlign w:val="center"/>
            <w:hideMark/>
          </w:tcPr>
          <w:p w14:paraId="7081DE6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30 %</w:t>
            </w:r>
          </w:p>
        </w:tc>
        <w:tc>
          <w:tcPr>
            <w:tcW w:w="1579" w:type="dxa"/>
            <w:tcBorders>
              <w:top w:val="nil"/>
              <w:left w:val="nil"/>
              <w:bottom w:val="nil"/>
              <w:right w:val="nil"/>
            </w:tcBorders>
            <w:shd w:val="clear" w:color="auto" w:fill="auto"/>
            <w:noWrap/>
            <w:vAlign w:val="center"/>
            <w:hideMark/>
          </w:tcPr>
          <w:p w14:paraId="7081DE6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25 %</w:t>
            </w:r>
          </w:p>
        </w:tc>
      </w:tr>
      <w:tr w:rsidR="003E5E94" w:rsidRPr="003E5E94" w14:paraId="7081DE75" w14:textId="77777777" w:rsidTr="003E5E94">
        <w:trPr>
          <w:trHeight w:val="300"/>
        </w:trPr>
        <w:tc>
          <w:tcPr>
            <w:tcW w:w="1170" w:type="dxa"/>
            <w:tcBorders>
              <w:top w:val="nil"/>
              <w:left w:val="nil"/>
              <w:bottom w:val="nil"/>
              <w:right w:val="nil"/>
            </w:tcBorders>
            <w:shd w:val="clear" w:color="auto" w:fill="auto"/>
            <w:noWrap/>
            <w:vAlign w:val="bottom"/>
            <w:hideMark/>
          </w:tcPr>
          <w:p w14:paraId="7081DE7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WS-1702</w:t>
            </w:r>
          </w:p>
        </w:tc>
        <w:tc>
          <w:tcPr>
            <w:tcW w:w="5580" w:type="dxa"/>
            <w:tcBorders>
              <w:top w:val="nil"/>
              <w:left w:val="nil"/>
              <w:bottom w:val="nil"/>
              <w:right w:val="nil"/>
            </w:tcBorders>
            <w:shd w:val="clear" w:color="auto" w:fill="auto"/>
            <w:vAlign w:val="bottom"/>
            <w:hideMark/>
          </w:tcPr>
          <w:p w14:paraId="7081DE7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7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E7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c>
          <w:tcPr>
            <w:tcW w:w="1579" w:type="dxa"/>
            <w:tcBorders>
              <w:top w:val="nil"/>
              <w:left w:val="nil"/>
              <w:bottom w:val="nil"/>
              <w:right w:val="nil"/>
            </w:tcBorders>
            <w:shd w:val="clear" w:color="auto" w:fill="auto"/>
            <w:noWrap/>
            <w:vAlign w:val="center"/>
            <w:hideMark/>
          </w:tcPr>
          <w:p w14:paraId="7081DE7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63452A" w14:paraId="7081DE7A" w14:textId="77777777" w:rsidTr="003E5E94">
        <w:trPr>
          <w:trHeight w:val="300"/>
        </w:trPr>
        <w:tc>
          <w:tcPr>
            <w:tcW w:w="6750" w:type="dxa"/>
            <w:gridSpan w:val="2"/>
            <w:tcBorders>
              <w:top w:val="nil"/>
              <w:left w:val="nil"/>
              <w:bottom w:val="nil"/>
              <w:right w:val="nil"/>
            </w:tcBorders>
            <w:shd w:val="clear" w:color="000000" w:fill="D9D9D9"/>
            <w:noWrap/>
            <w:vAlign w:val="bottom"/>
            <w:hideMark/>
          </w:tcPr>
          <w:p w14:paraId="7081DE76" w14:textId="77777777" w:rsidR="003E5E94" w:rsidRPr="002913C2" w:rsidRDefault="003E5E94" w:rsidP="003E5E94">
            <w:pPr>
              <w:spacing w:after="0" w:line="240" w:lineRule="auto"/>
              <w:rPr>
                <w:rFonts w:ascii="Calibri" w:eastAsia="Times New Roman" w:hAnsi="Calibri" w:cs="Calibri"/>
                <w:b/>
                <w:bCs/>
                <w:color w:val="000000"/>
                <w:sz w:val="20"/>
                <w:szCs w:val="20"/>
                <w:lang w:val="fr-CA"/>
              </w:rPr>
            </w:pPr>
            <w:r>
              <w:rPr>
                <w:rFonts w:ascii="Calibri" w:eastAsia="Times New Roman" w:hAnsi="Calibri" w:cs="Calibri"/>
                <w:b/>
                <w:bCs/>
                <w:color w:val="000000"/>
                <w:sz w:val="20"/>
                <w:szCs w:val="20"/>
                <w:lang w:val="fr-FR"/>
              </w:rPr>
              <w:t>SYSTÈME D</w:t>
            </w:r>
            <w:r w:rsidR="002913C2">
              <w:rPr>
                <w:rFonts w:ascii="Calibri" w:eastAsia="Times New Roman" w:hAnsi="Calibri" w:cs="Calibri"/>
                <w:b/>
                <w:bCs/>
                <w:color w:val="000000"/>
                <w:sz w:val="20"/>
                <w:szCs w:val="20"/>
                <w:lang w:val="fr-FR"/>
              </w:rPr>
              <w:t>’</w:t>
            </w:r>
            <w:r>
              <w:rPr>
                <w:rFonts w:ascii="Calibri" w:eastAsia="Times New Roman" w:hAnsi="Calibri" w:cs="Calibri"/>
                <w:b/>
                <w:bCs/>
                <w:color w:val="000000"/>
                <w:sz w:val="20"/>
                <w:szCs w:val="20"/>
                <w:lang w:val="fr-FR"/>
              </w:rPr>
              <w:t>INFORMATION DE LA GESTION LOGISTIQUE</w:t>
            </w:r>
          </w:p>
        </w:tc>
        <w:tc>
          <w:tcPr>
            <w:tcW w:w="2700" w:type="dxa"/>
            <w:tcBorders>
              <w:top w:val="nil"/>
              <w:left w:val="nil"/>
              <w:bottom w:val="nil"/>
              <w:right w:val="nil"/>
            </w:tcBorders>
            <w:shd w:val="clear" w:color="000000" w:fill="D9D9D9"/>
            <w:vAlign w:val="bottom"/>
            <w:hideMark/>
          </w:tcPr>
          <w:p w14:paraId="7081DE77" w14:textId="77777777" w:rsidR="003E5E94" w:rsidRPr="002913C2" w:rsidRDefault="003E5E94" w:rsidP="003E5E94">
            <w:pPr>
              <w:spacing w:after="0" w:line="240" w:lineRule="auto"/>
              <w:rPr>
                <w:rFonts w:ascii="Calibri" w:eastAsia="Times New Roman" w:hAnsi="Calibri" w:cs="Calibri"/>
                <w:color w:val="000000"/>
                <w:sz w:val="16"/>
                <w:szCs w:val="16"/>
                <w:lang w:val="fr-CA"/>
              </w:rPr>
            </w:pPr>
            <w:r>
              <w:rPr>
                <w:rFonts w:ascii="Calibri" w:eastAsia="Times New Roman" w:hAnsi="Calibri" w:cs="Calibri"/>
                <w:color w:val="000000"/>
                <w:sz w:val="16"/>
                <w:szCs w:val="16"/>
                <w:lang w:val="fr-FR"/>
              </w:rPr>
              <w:t> </w:t>
            </w:r>
          </w:p>
        </w:tc>
        <w:tc>
          <w:tcPr>
            <w:tcW w:w="1178" w:type="dxa"/>
            <w:tcBorders>
              <w:top w:val="nil"/>
              <w:left w:val="nil"/>
              <w:bottom w:val="nil"/>
              <w:right w:val="nil"/>
            </w:tcBorders>
            <w:shd w:val="clear" w:color="000000" w:fill="D9D9D9"/>
            <w:vAlign w:val="bottom"/>
            <w:hideMark/>
          </w:tcPr>
          <w:p w14:paraId="7081DE78" w14:textId="77777777" w:rsidR="003E5E94" w:rsidRPr="002913C2" w:rsidRDefault="003E5E94" w:rsidP="003E5E94">
            <w:pPr>
              <w:spacing w:after="0" w:line="240" w:lineRule="auto"/>
              <w:rPr>
                <w:rFonts w:ascii="Calibri" w:eastAsia="Times New Roman" w:hAnsi="Calibri" w:cs="Calibri"/>
                <w:color w:val="000000"/>
                <w:sz w:val="16"/>
                <w:szCs w:val="16"/>
                <w:lang w:val="fr-CA"/>
              </w:rPr>
            </w:pPr>
            <w:r>
              <w:rPr>
                <w:rFonts w:ascii="Calibri" w:eastAsia="Times New Roman" w:hAnsi="Calibri" w:cs="Calibri"/>
                <w:color w:val="000000"/>
                <w:sz w:val="16"/>
                <w:szCs w:val="16"/>
                <w:lang w:val="fr-FR"/>
              </w:rPr>
              <w:t> </w:t>
            </w:r>
          </w:p>
        </w:tc>
        <w:tc>
          <w:tcPr>
            <w:tcW w:w="1579" w:type="dxa"/>
            <w:tcBorders>
              <w:top w:val="nil"/>
              <w:left w:val="nil"/>
              <w:bottom w:val="nil"/>
              <w:right w:val="nil"/>
            </w:tcBorders>
            <w:shd w:val="clear" w:color="000000" w:fill="D9D9D9"/>
            <w:vAlign w:val="bottom"/>
            <w:hideMark/>
          </w:tcPr>
          <w:p w14:paraId="7081DE79" w14:textId="77777777" w:rsidR="003E5E94" w:rsidRPr="002913C2" w:rsidRDefault="003E5E94" w:rsidP="003E5E94">
            <w:pPr>
              <w:spacing w:after="0" w:line="240" w:lineRule="auto"/>
              <w:rPr>
                <w:rFonts w:ascii="Calibri" w:eastAsia="Times New Roman" w:hAnsi="Calibri" w:cs="Calibri"/>
                <w:color w:val="000000"/>
                <w:sz w:val="16"/>
                <w:szCs w:val="16"/>
                <w:lang w:val="fr-CA"/>
              </w:rPr>
            </w:pPr>
            <w:r>
              <w:rPr>
                <w:rFonts w:ascii="Calibri" w:eastAsia="Times New Roman" w:hAnsi="Calibri" w:cs="Calibri"/>
                <w:color w:val="000000"/>
                <w:sz w:val="16"/>
                <w:szCs w:val="16"/>
                <w:lang w:val="fr-FR"/>
              </w:rPr>
              <w:t> </w:t>
            </w:r>
          </w:p>
        </w:tc>
      </w:tr>
      <w:tr w:rsidR="003E5E94" w:rsidRPr="003E5E94" w14:paraId="7081DE80" w14:textId="77777777" w:rsidTr="003E5E94">
        <w:trPr>
          <w:trHeight w:val="780"/>
        </w:trPr>
        <w:tc>
          <w:tcPr>
            <w:tcW w:w="1170" w:type="dxa"/>
            <w:tcBorders>
              <w:top w:val="nil"/>
              <w:left w:val="nil"/>
              <w:bottom w:val="nil"/>
              <w:right w:val="nil"/>
            </w:tcBorders>
            <w:shd w:val="clear" w:color="auto" w:fill="auto"/>
            <w:noWrap/>
            <w:vAlign w:val="bottom"/>
            <w:hideMark/>
          </w:tcPr>
          <w:p w14:paraId="7081DE7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LM-101</w:t>
            </w:r>
          </w:p>
        </w:tc>
        <w:tc>
          <w:tcPr>
            <w:tcW w:w="5580" w:type="dxa"/>
            <w:tcBorders>
              <w:top w:val="nil"/>
              <w:left w:val="nil"/>
              <w:bottom w:val="nil"/>
              <w:right w:val="nil"/>
            </w:tcBorders>
            <w:shd w:val="clear" w:color="auto" w:fill="auto"/>
            <w:vAlign w:val="bottom"/>
            <w:hideMark/>
          </w:tcPr>
          <w:p w14:paraId="7081DE7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Quels types de systèmes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information de la gestion logistique (SIGL) sont utilisés ?</w:t>
            </w:r>
            <w:r>
              <w:rPr>
                <w:rFonts w:ascii="Calibri" w:eastAsia="Times New Roman" w:hAnsi="Calibri" w:cs="Calibri"/>
                <w:color w:val="000000"/>
                <w:sz w:val="20"/>
                <w:szCs w:val="20"/>
                <w:lang w:val="fr-FR"/>
              </w:rPr>
              <w:br/>
              <w:t>MTrack et/ou les systèmes par SMS ne SONT PAS considérés comme des SIGL.</w:t>
            </w:r>
          </w:p>
        </w:tc>
        <w:tc>
          <w:tcPr>
            <w:tcW w:w="2700" w:type="dxa"/>
            <w:tcBorders>
              <w:top w:val="nil"/>
              <w:left w:val="nil"/>
              <w:bottom w:val="nil"/>
              <w:right w:val="nil"/>
            </w:tcBorders>
            <w:shd w:val="clear" w:color="auto" w:fill="auto"/>
            <w:vAlign w:val="center"/>
            <w:hideMark/>
          </w:tcPr>
          <w:p w14:paraId="7081DE7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SIGL papier uniquement</w:t>
            </w:r>
          </w:p>
        </w:tc>
        <w:tc>
          <w:tcPr>
            <w:tcW w:w="1178" w:type="dxa"/>
            <w:tcBorders>
              <w:top w:val="nil"/>
              <w:left w:val="nil"/>
              <w:bottom w:val="nil"/>
              <w:right w:val="nil"/>
            </w:tcBorders>
            <w:shd w:val="clear" w:color="000000" w:fill="F2DCDB"/>
            <w:noWrap/>
            <w:vAlign w:val="center"/>
            <w:hideMark/>
          </w:tcPr>
          <w:p w14:paraId="7081DE7E"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92 %</w:t>
            </w:r>
          </w:p>
        </w:tc>
        <w:tc>
          <w:tcPr>
            <w:tcW w:w="1579" w:type="dxa"/>
            <w:tcBorders>
              <w:top w:val="nil"/>
              <w:left w:val="nil"/>
              <w:bottom w:val="nil"/>
              <w:right w:val="nil"/>
            </w:tcBorders>
            <w:shd w:val="clear" w:color="000000" w:fill="F2DCDB"/>
            <w:noWrap/>
            <w:vAlign w:val="center"/>
            <w:hideMark/>
          </w:tcPr>
          <w:p w14:paraId="7081DE7F"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45 %</w:t>
            </w:r>
          </w:p>
        </w:tc>
      </w:tr>
      <w:tr w:rsidR="003E5E94" w:rsidRPr="003E5E94" w14:paraId="7081DE86" w14:textId="77777777" w:rsidTr="003E5E94">
        <w:trPr>
          <w:trHeight w:val="300"/>
        </w:trPr>
        <w:tc>
          <w:tcPr>
            <w:tcW w:w="1170" w:type="dxa"/>
            <w:tcBorders>
              <w:top w:val="nil"/>
              <w:left w:val="nil"/>
              <w:bottom w:val="nil"/>
              <w:right w:val="nil"/>
            </w:tcBorders>
            <w:shd w:val="clear" w:color="auto" w:fill="auto"/>
            <w:noWrap/>
            <w:vAlign w:val="bottom"/>
            <w:hideMark/>
          </w:tcPr>
          <w:p w14:paraId="7081DE8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LM-101</w:t>
            </w:r>
          </w:p>
        </w:tc>
        <w:tc>
          <w:tcPr>
            <w:tcW w:w="5580" w:type="dxa"/>
            <w:tcBorders>
              <w:top w:val="nil"/>
              <w:left w:val="nil"/>
              <w:bottom w:val="nil"/>
              <w:right w:val="nil"/>
            </w:tcBorders>
            <w:shd w:val="clear" w:color="auto" w:fill="auto"/>
            <w:vAlign w:val="bottom"/>
            <w:hideMark/>
          </w:tcPr>
          <w:p w14:paraId="7081DE8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8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SIGL électronique uniquement</w:t>
            </w:r>
          </w:p>
        </w:tc>
        <w:tc>
          <w:tcPr>
            <w:tcW w:w="1178" w:type="dxa"/>
            <w:tcBorders>
              <w:top w:val="nil"/>
              <w:left w:val="nil"/>
              <w:bottom w:val="nil"/>
              <w:right w:val="nil"/>
            </w:tcBorders>
            <w:shd w:val="clear" w:color="auto" w:fill="auto"/>
            <w:noWrap/>
            <w:vAlign w:val="center"/>
            <w:hideMark/>
          </w:tcPr>
          <w:p w14:paraId="7081DE8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1 %</w:t>
            </w:r>
          </w:p>
        </w:tc>
        <w:tc>
          <w:tcPr>
            <w:tcW w:w="1579" w:type="dxa"/>
            <w:tcBorders>
              <w:top w:val="nil"/>
              <w:left w:val="nil"/>
              <w:bottom w:val="nil"/>
              <w:right w:val="nil"/>
            </w:tcBorders>
            <w:shd w:val="clear" w:color="auto" w:fill="auto"/>
            <w:noWrap/>
            <w:vAlign w:val="center"/>
            <w:hideMark/>
          </w:tcPr>
          <w:p w14:paraId="7081DE8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16 %</w:t>
            </w:r>
          </w:p>
        </w:tc>
      </w:tr>
      <w:tr w:rsidR="003E5E94" w:rsidRPr="003E5E94" w14:paraId="7081DE8C" w14:textId="77777777" w:rsidTr="003E5E94">
        <w:trPr>
          <w:trHeight w:val="510"/>
        </w:trPr>
        <w:tc>
          <w:tcPr>
            <w:tcW w:w="1170" w:type="dxa"/>
            <w:tcBorders>
              <w:top w:val="nil"/>
              <w:left w:val="nil"/>
              <w:bottom w:val="nil"/>
              <w:right w:val="nil"/>
            </w:tcBorders>
            <w:shd w:val="clear" w:color="auto" w:fill="auto"/>
            <w:noWrap/>
            <w:vAlign w:val="bottom"/>
            <w:hideMark/>
          </w:tcPr>
          <w:p w14:paraId="7081DE8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LM-101</w:t>
            </w:r>
          </w:p>
        </w:tc>
        <w:tc>
          <w:tcPr>
            <w:tcW w:w="5580" w:type="dxa"/>
            <w:tcBorders>
              <w:top w:val="nil"/>
              <w:left w:val="nil"/>
              <w:bottom w:val="nil"/>
              <w:right w:val="nil"/>
            </w:tcBorders>
            <w:shd w:val="clear" w:color="auto" w:fill="auto"/>
            <w:vAlign w:val="bottom"/>
            <w:hideMark/>
          </w:tcPr>
          <w:p w14:paraId="7081DE8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8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SIGL papier et électronique</w:t>
            </w:r>
          </w:p>
        </w:tc>
        <w:tc>
          <w:tcPr>
            <w:tcW w:w="1178" w:type="dxa"/>
            <w:tcBorders>
              <w:top w:val="nil"/>
              <w:left w:val="nil"/>
              <w:bottom w:val="nil"/>
              <w:right w:val="nil"/>
            </w:tcBorders>
            <w:shd w:val="clear" w:color="auto" w:fill="auto"/>
            <w:noWrap/>
            <w:vAlign w:val="center"/>
            <w:hideMark/>
          </w:tcPr>
          <w:p w14:paraId="7081DE8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7 %</w:t>
            </w:r>
          </w:p>
        </w:tc>
        <w:tc>
          <w:tcPr>
            <w:tcW w:w="1579" w:type="dxa"/>
            <w:tcBorders>
              <w:top w:val="nil"/>
              <w:left w:val="nil"/>
              <w:bottom w:val="nil"/>
              <w:right w:val="nil"/>
            </w:tcBorders>
            <w:shd w:val="clear" w:color="auto" w:fill="auto"/>
            <w:noWrap/>
            <w:vAlign w:val="center"/>
            <w:hideMark/>
          </w:tcPr>
          <w:p w14:paraId="7081DE8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39 %</w:t>
            </w:r>
          </w:p>
        </w:tc>
      </w:tr>
      <w:tr w:rsidR="003E5E94" w:rsidRPr="003E5E94" w14:paraId="7081DE92" w14:textId="77777777" w:rsidTr="003E5E94">
        <w:trPr>
          <w:trHeight w:val="300"/>
        </w:trPr>
        <w:tc>
          <w:tcPr>
            <w:tcW w:w="1170" w:type="dxa"/>
            <w:tcBorders>
              <w:top w:val="nil"/>
              <w:left w:val="nil"/>
              <w:bottom w:val="nil"/>
              <w:right w:val="nil"/>
            </w:tcBorders>
            <w:shd w:val="clear" w:color="auto" w:fill="auto"/>
            <w:noWrap/>
            <w:vAlign w:val="bottom"/>
            <w:hideMark/>
          </w:tcPr>
          <w:p w14:paraId="7081DE8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LM-101</w:t>
            </w:r>
          </w:p>
        </w:tc>
        <w:tc>
          <w:tcPr>
            <w:tcW w:w="5580" w:type="dxa"/>
            <w:tcBorders>
              <w:top w:val="nil"/>
              <w:left w:val="nil"/>
              <w:bottom w:val="nil"/>
              <w:right w:val="nil"/>
            </w:tcBorders>
            <w:shd w:val="clear" w:color="auto" w:fill="auto"/>
            <w:vAlign w:val="bottom"/>
            <w:hideMark/>
          </w:tcPr>
          <w:p w14:paraId="7081DE8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8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1178" w:type="dxa"/>
            <w:tcBorders>
              <w:top w:val="nil"/>
              <w:left w:val="nil"/>
              <w:bottom w:val="nil"/>
              <w:right w:val="nil"/>
            </w:tcBorders>
            <w:shd w:val="clear" w:color="auto" w:fill="auto"/>
            <w:noWrap/>
            <w:vAlign w:val="center"/>
            <w:hideMark/>
          </w:tcPr>
          <w:p w14:paraId="7081DE9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E9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98" w14:textId="77777777" w:rsidTr="003E5E94">
        <w:trPr>
          <w:trHeight w:val="300"/>
        </w:trPr>
        <w:tc>
          <w:tcPr>
            <w:tcW w:w="1170" w:type="dxa"/>
            <w:tcBorders>
              <w:top w:val="nil"/>
              <w:left w:val="nil"/>
              <w:bottom w:val="nil"/>
              <w:right w:val="nil"/>
            </w:tcBorders>
            <w:shd w:val="clear" w:color="auto" w:fill="auto"/>
            <w:noWrap/>
            <w:vAlign w:val="bottom"/>
            <w:hideMark/>
          </w:tcPr>
          <w:p w14:paraId="7081DE9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LM-101</w:t>
            </w:r>
          </w:p>
        </w:tc>
        <w:tc>
          <w:tcPr>
            <w:tcW w:w="5580" w:type="dxa"/>
            <w:tcBorders>
              <w:top w:val="nil"/>
              <w:left w:val="nil"/>
              <w:bottom w:val="nil"/>
              <w:right w:val="nil"/>
            </w:tcBorders>
            <w:shd w:val="clear" w:color="auto" w:fill="auto"/>
            <w:vAlign w:val="bottom"/>
            <w:hideMark/>
          </w:tcPr>
          <w:p w14:paraId="7081DE9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9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E9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E9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9E" w14:textId="77777777" w:rsidTr="003E5E94">
        <w:trPr>
          <w:trHeight w:val="300"/>
        </w:trPr>
        <w:tc>
          <w:tcPr>
            <w:tcW w:w="1170" w:type="dxa"/>
            <w:tcBorders>
              <w:top w:val="nil"/>
              <w:left w:val="nil"/>
              <w:bottom w:val="nil"/>
              <w:right w:val="nil"/>
            </w:tcBorders>
            <w:shd w:val="clear" w:color="auto" w:fill="auto"/>
            <w:noWrap/>
            <w:vAlign w:val="bottom"/>
            <w:hideMark/>
          </w:tcPr>
          <w:p w14:paraId="7081DE9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LM-102</w:t>
            </w:r>
          </w:p>
        </w:tc>
        <w:tc>
          <w:tcPr>
            <w:tcW w:w="5580" w:type="dxa"/>
            <w:tcBorders>
              <w:top w:val="nil"/>
              <w:left w:val="nil"/>
              <w:bottom w:val="nil"/>
              <w:right w:val="nil"/>
            </w:tcBorders>
            <w:shd w:val="clear" w:color="auto" w:fill="auto"/>
            <w:vAlign w:val="bottom"/>
            <w:hideMark/>
          </w:tcPr>
          <w:p w14:paraId="7081DE9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Des politiques ont-elles été mises en place pour encadrer le SIGL sur papier ? </w:t>
            </w:r>
          </w:p>
        </w:tc>
        <w:tc>
          <w:tcPr>
            <w:tcW w:w="2700" w:type="dxa"/>
            <w:tcBorders>
              <w:top w:val="nil"/>
              <w:left w:val="nil"/>
              <w:bottom w:val="nil"/>
              <w:right w:val="nil"/>
            </w:tcBorders>
            <w:shd w:val="clear" w:color="auto" w:fill="auto"/>
            <w:vAlign w:val="center"/>
            <w:hideMark/>
          </w:tcPr>
          <w:p w14:paraId="7081DE9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E9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E9D"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DEA4" w14:textId="77777777" w:rsidTr="003E5E94">
        <w:trPr>
          <w:trHeight w:val="300"/>
        </w:trPr>
        <w:tc>
          <w:tcPr>
            <w:tcW w:w="1170" w:type="dxa"/>
            <w:tcBorders>
              <w:top w:val="nil"/>
              <w:left w:val="nil"/>
              <w:bottom w:val="nil"/>
              <w:right w:val="nil"/>
            </w:tcBorders>
            <w:shd w:val="clear" w:color="auto" w:fill="auto"/>
            <w:noWrap/>
            <w:vAlign w:val="bottom"/>
            <w:hideMark/>
          </w:tcPr>
          <w:p w14:paraId="7081DE9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LM-103</w:t>
            </w:r>
          </w:p>
        </w:tc>
        <w:tc>
          <w:tcPr>
            <w:tcW w:w="5580" w:type="dxa"/>
            <w:tcBorders>
              <w:top w:val="nil"/>
              <w:left w:val="nil"/>
              <w:bottom w:val="nil"/>
              <w:right w:val="nil"/>
            </w:tcBorders>
            <w:shd w:val="clear" w:color="auto" w:fill="auto"/>
            <w:vAlign w:val="bottom"/>
            <w:hideMark/>
          </w:tcPr>
          <w:p w14:paraId="7081DEA0"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Des politiques ont-elles été mises en place pour encadrer le SIGL électronique (eSIGL) ? </w:t>
            </w:r>
          </w:p>
        </w:tc>
        <w:tc>
          <w:tcPr>
            <w:tcW w:w="2700" w:type="dxa"/>
            <w:tcBorders>
              <w:top w:val="nil"/>
              <w:left w:val="nil"/>
              <w:bottom w:val="nil"/>
              <w:right w:val="nil"/>
            </w:tcBorders>
            <w:shd w:val="clear" w:color="auto" w:fill="auto"/>
            <w:vAlign w:val="center"/>
            <w:hideMark/>
          </w:tcPr>
          <w:p w14:paraId="7081DEA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EA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EA3"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DEAA" w14:textId="77777777" w:rsidTr="003E5E94">
        <w:trPr>
          <w:trHeight w:val="525"/>
        </w:trPr>
        <w:tc>
          <w:tcPr>
            <w:tcW w:w="1170" w:type="dxa"/>
            <w:tcBorders>
              <w:top w:val="nil"/>
              <w:left w:val="nil"/>
              <w:bottom w:val="nil"/>
              <w:right w:val="nil"/>
            </w:tcBorders>
            <w:shd w:val="clear" w:color="auto" w:fill="auto"/>
            <w:noWrap/>
            <w:vAlign w:val="bottom"/>
            <w:hideMark/>
          </w:tcPr>
          <w:p w14:paraId="7081DEA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LM-104</w:t>
            </w:r>
          </w:p>
        </w:tc>
        <w:tc>
          <w:tcPr>
            <w:tcW w:w="5580" w:type="dxa"/>
            <w:tcBorders>
              <w:top w:val="nil"/>
              <w:left w:val="nil"/>
              <w:bottom w:val="nil"/>
              <w:right w:val="nil"/>
            </w:tcBorders>
            <w:shd w:val="clear" w:color="auto" w:fill="auto"/>
            <w:vAlign w:val="bottom"/>
            <w:hideMark/>
          </w:tcPr>
          <w:p w14:paraId="7081DEA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Les outils de SIGL sont-ils normalisés sur toute la chaîne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approvisionnement : régions géographiques, programmes de santé et systèmes de santé ?</w:t>
            </w:r>
          </w:p>
        </w:tc>
        <w:tc>
          <w:tcPr>
            <w:tcW w:w="2700" w:type="dxa"/>
            <w:tcBorders>
              <w:top w:val="nil"/>
              <w:left w:val="nil"/>
              <w:bottom w:val="nil"/>
              <w:right w:val="nil"/>
            </w:tcBorders>
            <w:shd w:val="clear" w:color="auto" w:fill="auto"/>
            <w:vAlign w:val="center"/>
            <w:hideMark/>
          </w:tcPr>
          <w:p w14:paraId="7081DEA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EA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A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B0" w14:textId="77777777" w:rsidTr="003E5E94">
        <w:trPr>
          <w:trHeight w:val="525"/>
        </w:trPr>
        <w:tc>
          <w:tcPr>
            <w:tcW w:w="1170" w:type="dxa"/>
            <w:tcBorders>
              <w:top w:val="nil"/>
              <w:left w:val="nil"/>
              <w:bottom w:val="nil"/>
              <w:right w:val="nil"/>
            </w:tcBorders>
            <w:shd w:val="clear" w:color="auto" w:fill="auto"/>
            <w:noWrap/>
            <w:vAlign w:val="bottom"/>
            <w:hideMark/>
          </w:tcPr>
          <w:p w14:paraId="7081DEA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LM-105</w:t>
            </w:r>
          </w:p>
        </w:tc>
        <w:tc>
          <w:tcPr>
            <w:tcW w:w="5580" w:type="dxa"/>
            <w:tcBorders>
              <w:top w:val="nil"/>
              <w:left w:val="nil"/>
              <w:bottom w:val="nil"/>
              <w:right w:val="nil"/>
            </w:tcBorders>
            <w:shd w:val="clear" w:color="auto" w:fill="auto"/>
            <w:vAlign w:val="bottom"/>
            <w:hideMark/>
          </w:tcPr>
          <w:p w14:paraId="7081DEA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La fréquence du rapportage est-elle harmonisée sur toute la chaîne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approvisionnement : régions géographiques, programmes de santé et systèmes de santé ?</w:t>
            </w:r>
          </w:p>
        </w:tc>
        <w:tc>
          <w:tcPr>
            <w:tcW w:w="2700" w:type="dxa"/>
            <w:tcBorders>
              <w:top w:val="nil"/>
              <w:left w:val="nil"/>
              <w:bottom w:val="nil"/>
              <w:right w:val="nil"/>
            </w:tcBorders>
            <w:shd w:val="clear" w:color="auto" w:fill="auto"/>
            <w:vAlign w:val="center"/>
            <w:hideMark/>
          </w:tcPr>
          <w:p w14:paraId="7081DEA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EA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A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B6" w14:textId="77777777" w:rsidTr="003E5E94">
        <w:trPr>
          <w:trHeight w:val="1035"/>
        </w:trPr>
        <w:tc>
          <w:tcPr>
            <w:tcW w:w="1170" w:type="dxa"/>
            <w:tcBorders>
              <w:top w:val="nil"/>
              <w:left w:val="nil"/>
              <w:bottom w:val="nil"/>
              <w:right w:val="nil"/>
            </w:tcBorders>
            <w:shd w:val="clear" w:color="auto" w:fill="auto"/>
            <w:noWrap/>
            <w:vAlign w:val="bottom"/>
            <w:hideMark/>
          </w:tcPr>
          <w:p w14:paraId="7081DEB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LM-106_1</w:t>
            </w:r>
          </w:p>
        </w:tc>
        <w:tc>
          <w:tcPr>
            <w:tcW w:w="5580" w:type="dxa"/>
            <w:tcBorders>
              <w:top w:val="nil"/>
              <w:left w:val="nil"/>
              <w:bottom w:val="nil"/>
              <w:right w:val="nil"/>
            </w:tcBorders>
            <w:shd w:val="clear" w:color="auto" w:fill="auto"/>
            <w:vAlign w:val="bottom"/>
            <w:hideMark/>
          </w:tcPr>
          <w:p w14:paraId="7081DEB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Quels éléments du programme, parfois appelés « programmes verticaux » sont associés aux mêmes cycles de rapportage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EB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VIH</w:t>
            </w:r>
          </w:p>
        </w:tc>
        <w:tc>
          <w:tcPr>
            <w:tcW w:w="1178" w:type="dxa"/>
            <w:tcBorders>
              <w:top w:val="nil"/>
              <w:left w:val="nil"/>
              <w:bottom w:val="nil"/>
              <w:right w:val="nil"/>
            </w:tcBorders>
            <w:shd w:val="clear" w:color="auto" w:fill="auto"/>
            <w:noWrap/>
            <w:vAlign w:val="center"/>
            <w:hideMark/>
          </w:tcPr>
          <w:p w14:paraId="7081DEB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B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EBC" w14:textId="77777777" w:rsidTr="003E5E94">
        <w:trPr>
          <w:trHeight w:val="300"/>
        </w:trPr>
        <w:tc>
          <w:tcPr>
            <w:tcW w:w="1170" w:type="dxa"/>
            <w:tcBorders>
              <w:top w:val="nil"/>
              <w:left w:val="nil"/>
              <w:bottom w:val="nil"/>
              <w:right w:val="nil"/>
            </w:tcBorders>
            <w:shd w:val="clear" w:color="auto" w:fill="auto"/>
            <w:noWrap/>
            <w:vAlign w:val="bottom"/>
            <w:hideMark/>
          </w:tcPr>
          <w:p w14:paraId="7081DEB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LM-106_2</w:t>
            </w:r>
          </w:p>
        </w:tc>
        <w:tc>
          <w:tcPr>
            <w:tcW w:w="5580" w:type="dxa"/>
            <w:tcBorders>
              <w:top w:val="nil"/>
              <w:left w:val="nil"/>
              <w:bottom w:val="nil"/>
              <w:right w:val="nil"/>
            </w:tcBorders>
            <w:shd w:val="clear" w:color="auto" w:fill="auto"/>
            <w:vAlign w:val="bottom"/>
            <w:hideMark/>
          </w:tcPr>
          <w:p w14:paraId="7081DEB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B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Tuberculose</w:t>
            </w:r>
          </w:p>
        </w:tc>
        <w:tc>
          <w:tcPr>
            <w:tcW w:w="1178" w:type="dxa"/>
            <w:tcBorders>
              <w:top w:val="nil"/>
              <w:left w:val="nil"/>
              <w:bottom w:val="nil"/>
              <w:right w:val="nil"/>
            </w:tcBorders>
            <w:shd w:val="clear" w:color="auto" w:fill="auto"/>
            <w:noWrap/>
            <w:vAlign w:val="center"/>
            <w:hideMark/>
          </w:tcPr>
          <w:p w14:paraId="7081DEB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B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EC2" w14:textId="77777777" w:rsidTr="003E5E94">
        <w:trPr>
          <w:trHeight w:val="300"/>
        </w:trPr>
        <w:tc>
          <w:tcPr>
            <w:tcW w:w="1170" w:type="dxa"/>
            <w:tcBorders>
              <w:top w:val="nil"/>
              <w:left w:val="nil"/>
              <w:bottom w:val="nil"/>
              <w:right w:val="nil"/>
            </w:tcBorders>
            <w:shd w:val="clear" w:color="auto" w:fill="auto"/>
            <w:noWrap/>
            <w:vAlign w:val="bottom"/>
            <w:hideMark/>
          </w:tcPr>
          <w:p w14:paraId="7081DEB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LM-106_3</w:t>
            </w:r>
          </w:p>
        </w:tc>
        <w:tc>
          <w:tcPr>
            <w:tcW w:w="5580" w:type="dxa"/>
            <w:tcBorders>
              <w:top w:val="nil"/>
              <w:left w:val="nil"/>
              <w:bottom w:val="nil"/>
              <w:right w:val="nil"/>
            </w:tcBorders>
            <w:shd w:val="clear" w:color="auto" w:fill="auto"/>
            <w:vAlign w:val="bottom"/>
            <w:hideMark/>
          </w:tcPr>
          <w:p w14:paraId="7081DEB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B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Planification familiale</w:t>
            </w:r>
          </w:p>
        </w:tc>
        <w:tc>
          <w:tcPr>
            <w:tcW w:w="1178" w:type="dxa"/>
            <w:tcBorders>
              <w:top w:val="nil"/>
              <w:left w:val="nil"/>
              <w:bottom w:val="nil"/>
              <w:right w:val="nil"/>
            </w:tcBorders>
            <w:shd w:val="clear" w:color="auto" w:fill="auto"/>
            <w:noWrap/>
            <w:vAlign w:val="center"/>
            <w:hideMark/>
          </w:tcPr>
          <w:p w14:paraId="7081DEC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C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C8" w14:textId="77777777" w:rsidTr="003E5E94">
        <w:trPr>
          <w:trHeight w:val="300"/>
        </w:trPr>
        <w:tc>
          <w:tcPr>
            <w:tcW w:w="1170" w:type="dxa"/>
            <w:tcBorders>
              <w:top w:val="nil"/>
              <w:left w:val="nil"/>
              <w:bottom w:val="nil"/>
              <w:right w:val="nil"/>
            </w:tcBorders>
            <w:shd w:val="clear" w:color="auto" w:fill="auto"/>
            <w:noWrap/>
            <w:vAlign w:val="bottom"/>
            <w:hideMark/>
          </w:tcPr>
          <w:p w14:paraId="7081DEC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LM-106_4</w:t>
            </w:r>
          </w:p>
        </w:tc>
        <w:tc>
          <w:tcPr>
            <w:tcW w:w="5580" w:type="dxa"/>
            <w:tcBorders>
              <w:top w:val="nil"/>
              <w:left w:val="nil"/>
              <w:bottom w:val="nil"/>
              <w:right w:val="nil"/>
            </w:tcBorders>
            <w:shd w:val="clear" w:color="auto" w:fill="auto"/>
            <w:vAlign w:val="bottom"/>
            <w:hideMark/>
          </w:tcPr>
          <w:p w14:paraId="7081DEC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C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Paludisme</w:t>
            </w:r>
          </w:p>
        </w:tc>
        <w:tc>
          <w:tcPr>
            <w:tcW w:w="1178" w:type="dxa"/>
            <w:tcBorders>
              <w:top w:val="nil"/>
              <w:left w:val="nil"/>
              <w:bottom w:val="nil"/>
              <w:right w:val="nil"/>
            </w:tcBorders>
            <w:shd w:val="clear" w:color="auto" w:fill="auto"/>
            <w:noWrap/>
            <w:vAlign w:val="center"/>
            <w:hideMark/>
          </w:tcPr>
          <w:p w14:paraId="7081DEC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C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CE" w14:textId="77777777" w:rsidTr="003E5E94">
        <w:trPr>
          <w:trHeight w:val="300"/>
        </w:trPr>
        <w:tc>
          <w:tcPr>
            <w:tcW w:w="1170" w:type="dxa"/>
            <w:tcBorders>
              <w:top w:val="nil"/>
              <w:left w:val="nil"/>
              <w:bottom w:val="nil"/>
              <w:right w:val="nil"/>
            </w:tcBorders>
            <w:shd w:val="clear" w:color="auto" w:fill="auto"/>
            <w:noWrap/>
            <w:vAlign w:val="bottom"/>
            <w:hideMark/>
          </w:tcPr>
          <w:p w14:paraId="7081DEC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LM-106_5</w:t>
            </w:r>
          </w:p>
        </w:tc>
        <w:tc>
          <w:tcPr>
            <w:tcW w:w="5580" w:type="dxa"/>
            <w:tcBorders>
              <w:top w:val="nil"/>
              <w:left w:val="nil"/>
              <w:bottom w:val="nil"/>
              <w:right w:val="nil"/>
            </w:tcBorders>
            <w:shd w:val="clear" w:color="auto" w:fill="auto"/>
            <w:vAlign w:val="bottom"/>
            <w:hideMark/>
          </w:tcPr>
          <w:p w14:paraId="7081DEC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C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Santé maternelle et infantile</w:t>
            </w:r>
          </w:p>
        </w:tc>
        <w:tc>
          <w:tcPr>
            <w:tcW w:w="1178" w:type="dxa"/>
            <w:tcBorders>
              <w:top w:val="nil"/>
              <w:left w:val="nil"/>
              <w:bottom w:val="nil"/>
              <w:right w:val="nil"/>
            </w:tcBorders>
            <w:shd w:val="clear" w:color="auto" w:fill="auto"/>
            <w:noWrap/>
            <w:vAlign w:val="center"/>
            <w:hideMark/>
          </w:tcPr>
          <w:p w14:paraId="7081DEC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C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D4" w14:textId="77777777" w:rsidTr="003E5E94">
        <w:trPr>
          <w:trHeight w:val="300"/>
        </w:trPr>
        <w:tc>
          <w:tcPr>
            <w:tcW w:w="1170" w:type="dxa"/>
            <w:tcBorders>
              <w:top w:val="nil"/>
              <w:left w:val="nil"/>
              <w:bottom w:val="nil"/>
              <w:right w:val="nil"/>
            </w:tcBorders>
            <w:shd w:val="clear" w:color="auto" w:fill="auto"/>
            <w:noWrap/>
            <w:vAlign w:val="bottom"/>
            <w:hideMark/>
          </w:tcPr>
          <w:p w14:paraId="7081DEC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LM-106_6</w:t>
            </w:r>
          </w:p>
        </w:tc>
        <w:tc>
          <w:tcPr>
            <w:tcW w:w="5580" w:type="dxa"/>
            <w:tcBorders>
              <w:top w:val="nil"/>
              <w:left w:val="nil"/>
              <w:bottom w:val="nil"/>
              <w:right w:val="nil"/>
            </w:tcBorders>
            <w:shd w:val="clear" w:color="auto" w:fill="auto"/>
            <w:vAlign w:val="bottom"/>
            <w:hideMark/>
          </w:tcPr>
          <w:p w14:paraId="7081DED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D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Vaccins</w:t>
            </w:r>
          </w:p>
        </w:tc>
        <w:tc>
          <w:tcPr>
            <w:tcW w:w="1178" w:type="dxa"/>
            <w:tcBorders>
              <w:top w:val="nil"/>
              <w:left w:val="nil"/>
              <w:bottom w:val="nil"/>
              <w:right w:val="nil"/>
            </w:tcBorders>
            <w:shd w:val="clear" w:color="auto" w:fill="auto"/>
            <w:noWrap/>
            <w:vAlign w:val="center"/>
            <w:hideMark/>
          </w:tcPr>
          <w:p w14:paraId="7081DED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D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DA" w14:textId="77777777" w:rsidTr="003E5E94">
        <w:trPr>
          <w:trHeight w:val="300"/>
        </w:trPr>
        <w:tc>
          <w:tcPr>
            <w:tcW w:w="1170" w:type="dxa"/>
            <w:tcBorders>
              <w:top w:val="nil"/>
              <w:left w:val="nil"/>
              <w:bottom w:val="nil"/>
              <w:right w:val="nil"/>
            </w:tcBorders>
            <w:shd w:val="clear" w:color="auto" w:fill="auto"/>
            <w:noWrap/>
            <w:vAlign w:val="bottom"/>
            <w:hideMark/>
          </w:tcPr>
          <w:p w14:paraId="7081DED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LM-106_7</w:t>
            </w:r>
          </w:p>
        </w:tc>
        <w:tc>
          <w:tcPr>
            <w:tcW w:w="5580" w:type="dxa"/>
            <w:tcBorders>
              <w:top w:val="nil"/>
              <w:left w:val="nil"/>
              <w:bottom w:val="nil"/>
              <w:right w:val="nil"/>
            </w:tcBorders>
            <w:shd w:val="clear" w:color="auto" w:fill="auto"/>
            <w:vAlign w:val="bottom"/>
            <w:hideMark/>
          </w:tcPr>
          <w:p w14:paraId="7081DED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D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Médicaments essentiels</w:t>
            </w:r>
          </w:p>
        </w:tc>
        <w:tc>
          <w:tcPr>
            <w:tcW w:w="1178" w:type="dxa"/>
            <w:tcBorders>
              <w:top w:val="nil"/>
              <w:left w:val="nil"/>
              <w:bottom w:val="nil"/>
              <w:right w:val="nil"/>
            </w:tcBorders>
            <w:shd w:val="clear" w:color="auto" w:fill="auto"/>
            <w:noWrap/>
            <w:vAlign w:val="center"/>
            <w:hideMark/>
          </w:tcPr>
          <w:p w14:paraId="7081DED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D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E0" w14:textId="77777777" w:rsidTr="003E5E94">
        <w:trPr>
          <w:trHeight w:val="300"/>
        </w:trPr>
        <w:tc>
          <w:tcPr>
            <w:tcW w:w="1170" w:type="dxa"/>
            <w:tcBorders>
              <w:top w:val="nil"/>
              <w:left w:val="nil"/>
              <w:bottom w:val="nil"/>
              <w:right w:val="nil"/>
            </w:tcBorders>
            <w:shd w:val="clear" w:color="auto" w:fill="auto"/>
            <w:noWrap/>
            <w:vAlign w:val="bottom"/>
            <w:hideMark/>
          </w:tcPr>
          <w:p w14:paraId="7081DED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LM-106_8</w:t>
            </w:r>
          </w:p>
        </w:tc>
        <w:tc>
          <w:tcPr>
            <w:tcW w:w="5580" w:type="dxa"/>
            <w:tcBorders>
              <w:top w:val="nil"/>
              <w:left w:val="nil"/>
              <w:bottom w:val="nil"/>
              <w:right w:val="nil"/>
            </w:tcBorders>
            <w:shd w:val="clear" w:color="auto" w:fill="auto"/>
            <w:vAlign w:val="bottom"/>
            <w:hideMark/>
          </w:tcPr>
          <w:p w14:paraId="7081DED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D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Matériel médical</w:t>
            </w:r>
          </w:p>
        </w:tc>
        <w:tc>
          <w:tcPr>
            <w:tcW w:w="1178" w:type="dxa"/>
            <w:tcBorders>
              <w:top w:val="nil"/>
              <w:left w:val="nil"/>
              <w:bottom w:val="nil"/>
              <w:right w:val="nil"/>
            </w:tcBorders>
            <w:shd w:val="clear" w:color="auto" w:fill="auto"/>
            <w:noWrap/>
            <w:vAlign w:val="center"/>
            <w:hideMark/>
          </w:tcPr>
          <w:p w14:paraId="7081DED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D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E6" w14:textId="77777777" w:rsidTr="003E5E94">
        <w:trPr>
          <w:trHeight w:val="300"/>
        </w:trPr>
        <w:tc>
          <w:tcPr>
            <w:tcW w:w="1170" w:type="dxa"/>
            <w:tcBorders>
              <w:top w:val="nil"/>
              <w:left w:val="nil"/>
              <w:bottom w:val="nil"/>
              <w:right w:val="nil"/>
            </w:tcBorders>
            <w:shd w:val="clear" w:color="auto" w:fill="auto"/>
            <w:noWrap/>
            <w:vAlign w:val="bottom"/>
            <w:hideMark/>
          </w:tcPr>
          <w:p w14:paraId="7081DEE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LM-106_9</w:t>
            </w:r>
          </w:p>
        </w:tc>
        <w:tc>
          <w:tcPr>
            <w:tcW w:w="5580" w:type="dxa"/>
            <w:tcBorders>
              <w:top w:val="nil"/>
              <w:left w:val="nil"/>
              <w:bottom w:val="nil"/>
              <w:right w:val="nil"/>
            </w:tcBorders>
            <w:shd w:val="clear" w:color="auto" w:fill="auto"/>
            <w:vAlign w:val="bottom"/>
            <w:hideMark/>
          </w:tcPr>
          <w:p w14:paraId="7081DEE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E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w:t>
            </w:r>
          </w:p>
        </w:tc>
        <w:tc>
          <w:tcPr>
            <w:tcW w:w="1178" w:type="dxa"/>
            <w:tcBorders>
              <w:top w:val="nil"/>
              <w:left w:val="nil"/>
              <w:bottom w:val="nil"/>
              <w:right w:val="nil"/>
            </w:tcBorders>
            <w:shd w:val="clear" w:color="auto" w:fill="auto"/>
            <w:noWrap/>
            <w:vAlign w:val="center"/>
            <w:hideMark/>
          </w:tcPr>
          <w:p w14:paraId="7081DEE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E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EB"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EE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LM-106_10</w:t>
            </w:r>
          </w:p>
        </w:tc>
        <w:tc>
          <w:tcPr>
            <w:tcW w:w="2700" w:type="dxa"/>
            <w:tcBorders>
              <w:top w:val="nil"/>
              <w:left w:val="nil"/>
              <w:bottom w:val="nil"/>
              <w:right w:val="nil"/>
            </w:tcBorders>
            <w:shd w:val="clear" w:color="auto" w:fill="auto"/>
            <w:vAlign w:val="center"/>
            <w:hideMark/>
          </w:tcPr>
          <w:p w14:paraId="7081DEE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1178" w:type="dxa"/>
            <w:tcBorders>
              <w:top w:val="nil"/>
              <w:left w:val="nil"/>
              <w:bottom w:val="nil"/>
              <w:right w:val="nil"/>
            </w:tcBorders>
            <w:shd w:val="clear" w:color="auto" w:fill="auto"/>
            <w:noWrap/>
            <w:vAlign w:val="center"/>
            <w:hideMark/>
          </w:tcPr>
          <w:p w14:paraId="7081DEE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E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F0"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EE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LM-106_98</w:t>
            </w:r>
          </w:p>
        </w:tc>
        <w:tc>
          <w:tcPr>
            <w:tcW w:w="2700" w:type="dxa"/>
            <w:tcBorders>
              <w:top w:val="nil"/>
              <w:left w:val="nil"/>
              <w:bottom w:val="nil"/>
              <w:right w:val="nil"/>
            </w:tcBorders>
            <w:shd w:val="clear" w:color="auto" w:fill="auto"/>
            <w:vAlign w:val="center"/>
            <w:hideMark/>
          </w:tcPr>
          <w:p w14:paraId="7081DEE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EE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E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F6" w14:textId="77777777" w:rsidTr="003E5E94">
        <w:trPr>
          <w:trHeight w:val="2310"/>
        </w:trPr>
        <w:tc>
          <w:tcPr>
            <w:tcW w:w="1170" w:type="dxa"/>
            <w:tcBorders>
              <w:top w:val="nil"/>
              <w:left w:val="nil"/>
              <w:bottom w:val="nil"/>
              <w:right w:val="nil"/>
            </w:tcBorders>
            <w:shd w:val="clear" w:color="auto" w:fill="auto"/>
            <w:noWrap/>
            <w:vAlign w:val="bottom"/>
            <w:hideMark/>
          </w:tcPr>
          <w:p w14:paraId="7081DEF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LM-107</w:t>
            </w:r>
          </w:p>
        </w:tc>
        <w:tc>
          <w:tcPr>
            <w:tcW w:w="5580" w:type="dxa"/>
            <w:tcBorders>
              <w:top w:val="nil"/>
              <w:left w:val="nil"/>
              <w:bottom w:val="nil"/>
              <w:right w:val="nil"/>
            </w:tcBorders>
            <w:shd w:val="clear" w:color="auto" w:fill="auto"/>
            <w:vAlign w:val="bottom"/>
            <w:hideMark/>
          </w:tcPr>
          <w:p w14:paraId="7081DEF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À quelle fréquence le rapportage des données du SIGL papier est-il effectué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REMARQUE : Pour les réponses ne correspondant à aucun choix, opter pour la réponse supérieure la plus proche. Par exemple, si des rapports sont créés toutes les 2 semaines, choisissez « mensuel ». </w:t>
            </w:r>
            <w:r>
              <w:rPr>
                <w:rFonts w:ascii="Calibri" w:eastAsia="Times New Roman" w:hAnsi="Calibri" w:cs="Calibri"/>
                <w:color w:val="000000"/>
                <w:sz w:val="20"/>
                <w:szCs w:val="20"/>
                <w:lang w:val="fr-FR"/>
              </w:rPr>
              <w:br/>
              <w:t>[Plusieurs réponses possibles]</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REMARQUE : Si tous les rapports du SIGL ne suivent pas la même fréquence, indiquez la fréquence la plus courante pour les données de consommation et disponibilité du stock. </w:t>
            </w:r>
          </w:p>
        </w:tc>
        <w:tc>
          <w:tcPr>
            <w:tcW w:w="2700" w:type="dxa"/>
            <w:tcBorders>
              <w:top w:val="nil"/>
              <w:left w:val="nil"/>
              <w:bottom w:val="nil"/>
              <w:right w:val="nil"/>
            </w:tcBorders>
            <w:shd w:val="clear" w:color="auto" w:fill="auto"/>
            <w:vAlign w:val="center"/>
            <w:hideMark/>
          </w:tcPr>
          <w:p w14:paraId="7081DEF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Tous les jours</w:t>
            </w:r>
          </w:p>
        </w:tc>
        <w:tc>
          <w:tcPr>
            <w:tcW w:w="1178" w:type="dxa"/>
            <w:tcBorders>
              <w:top w:val="nil"/>
              <w:left w:val="nil"/>
              <w:bottom w:val="nil"/>
              <w:right w:val="nil"/>
            </w:tcBorders>
            <w:shd w:val="clear" w:color="auto" w:fill="auto"/>
            <w:noWrap/>
            <w:vAlign w:val="center"/>
            <w:hideMark/>
          </w:tcPr>
          <w:p w14:paraId="7081DEF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F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13 %</w:t>
            </w:r>
          </w:p>
        </w:tc>
      </w:tr>
      <w:tr w:rsidR="003E5E94" w:rsidRPr="003E5E94" w14:paraId="7081DEFC" w14:textId="77777777" w:rsidTr="003E5E94">
        <w:trPr>
          <w:trHeight w:val="300"/>
        </w:trPr>
        <w:tc>
          <w:tcPr>
            <w:tcW w:w="1170" w:type="dxa"/>
            <w:tcBorders>
              <w:top w:val="nil"/>
              <w:left w:val="nil"/>
              <w:bottom w:val="nil"/>
              <w:right w:val="nil"/>
            </w:tcBorders>
            <w:shd w:val="clear" w:color="auto" w:fill="auto"/>
            <w:noWrap/>
            <w:vAlign w:val="bottom"/>
            <w:hideMark/>
          </w:tcPr>
          <w:p w14:paraId="7081DEF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LM-107</w:t>
            </w:r>
          </w:p>
        </w:tc>
        <w:tc>
          <w:tcPr>
            <w:tcW w:w="5580" w:type="dxa"/>
            <w:tcBorders>
              <w:top w:val="nil"/>
              <w:left w:val="nil"/>
              <w:bottom w:val="nil"/>
              <w:right w:val="nil"/>
            </w:tcBorders>
            <w:shd w:val="clear" w:color="auto" w:fill="auto"/>
            <w:vAlign w:val="bottom"/>
            <w:hideMark/>
          </w:tcPr>
          <w:p w14:paraId="7081DEF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F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Une fois par semaine</w:t>
            </w:r>
          </w:p>
        </w:tc>
        <w:tc>
          <w:tcPr>
            <w:tcW w:w="1178" w:type="dxa"/>
            <w:tcBorders>
              <w:top w:val="nil"/>
              <w:left w:val="nil"/>
              <w:bottom w:val="nil"/>
              <w:right w:val="nil"/>
            </w:tcBorders>
            <w:shd w:val="clear" w:color="auto" w:fill="auto"/>
            <w:noWrap/>
            <w:vAlign w:val="center"/>
            <w:hideMark/>
          </w:tcPr>
          <w:p w14:paraId="7081DEF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F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44 %</w:t>
            </w:r>
          </w:p>
        </w:tc>
      </w:tr>
      <w:tr w:rsidR="003E5E94" w:rsidRPr="003E5E94" w14:paraId="7081DF02" w14:textId="77777777" w:rsidTr="003E5E94">
        <w:trPr>
          <w:trHeight w:val="300"/>
        </w:trPr>
        <w:tc>
          <w:tcPr>
            <w:tcW w:w="1170" w:type="dxa"/>
            <w:tcBorders>
              <w:top w:val="nil"/>
              <w:left w:val="nil"/>
              <w:bottom w:val="nil"/>
              <w:right w:val="nil"/>
            </w:tcBorders>
            <w:shd w:val="clear" w:color="auto" w:fill="auto"/>
            <w:noWrap/>
            <w:vAlign w:val="bottom"/>
            <w:hideMark/>
          </w:tcPr>
          <w:p w14:paraId="7081DEF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LM-107</w:t>
            </w:r>
          </w:p>
        </w:tc>
        <w:tc>
          <w:tcPr>
            <w:tcW w:w="5580" w:type="dxa"/>
            <w:tcBorders>
              <w:top w:val="nil"/>
              <w:left w:val="nil"/>
              <w:bottom w:val="nil"/>
              <w:right w:val="nil"/>
            </w:tcBorders>
            <w:shd w:val="clear" w:color="auto" w:fill="auto"/>
            <w:vAlign w:val="bottom"/>
            <w:hideMark/>
          </w:tcPr>
          <w:p w14:paraId="7081DEF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F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Une fois par mois</w:t>
            </w:r>
          </w:p>
        </w:tc>
        <w:tc>
          <w:tcPr>
            <w:tcW w:w="1178" w:type="dxa"/>
            <w:tcBorders>
              <w:top w:val="nil"/>
              <w:left w:val="nil"/>
              <w:bottom w:val="nil"/>
              <w:right w:val="nil"/>
            </w:tcBorders>
            <w:shd w:val="clear" w:color="auto" w:fill="auto"/>
            <w:noWrap/>
            <w:vAlign w:val="center"/>
            <w:hideMark/>
          </w:tcPr>
          <w:p w14:paraId="7081DF0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0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78 %</w:t>
            </w:r>
          </w:p>
        </w:tc>
      </w:tr>
      <w:tr w:rsidR="003E5E94" w:rsidRPr="003E5E94" w14:paraId="7081DF08" w14:textId="77777777" w:rsidTr="003E5E94">
        <w:trPr>
          <w:trHeight w:val="300"/>
        </w:trPr>
        <w:tc>
          <w:tcPr>
            <w:tcW w:w="1170" w:type="dxa"/>
            <w:tcBorders>
              <w:top w:val="nil"/>
              <w:left w:val="nil"/>
              <w:bottom w:val="nil"/>
              <w:right w:val="nil"/>
            </w:tcBorders>
            <w:shd w:val="clear" w:color="auto" w:fill="auto"/>
            <w:noWrap/>
            <w:vAlign w:val="bottom"/>
            <w:hideMark/>
          </w:tcPr>
          <w:p w14:paraId="7081DF0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LM-107</w:t>
            </w:r>
          </w:p>
        </w:tc>
        <w:tc>
          <w:tcPr>
            <w:tcW w:w="5580" w:type="dxa"/>
            <w:tcBorders>
              <w:top w:val="nil"/>
              <w:left w:val="nil"/>
              <w:bottom w:val="nil"/>
              <w:right w:val="nil"/>
            </w:tcBorders>
            <w:shd w:val="clear" w:color="auto" w:fill="auto"/>
            <w:vAlign w:val="bottom"/>
            <w:hideMark/>
          </w:tcPr>
          <w:p w14:paraId="7081DF0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0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Une fois par trimestre</w:t>
            </w:r>
          </w:p>
        </w:tc>
        <w:tc>
          <w:tcPr>
            <w:tcW w:w="1178" w:type="dxa"/>
            <w:tcBorders>
              <w:top w:val="nil"/>
              <w:left w:val="nil"/>
              <w:bottom w:val="nil"/>
              <w:right w:val="nil"/>
            </w:tcBorders>
            <w:shd w:val="clear" w:color="000000" w:fill="F2DCDB"/>
            <w:noWrap/>
            <w:vAlign w:val="center"/>
            <w:hideMark/>
          </w:tcPr>
          <w:p w14:paraId="7081DF0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F07"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52 %</w:t>
            </w:r>
          </w:p>
        </w:tc>
      </w:tr>
      <w:tr w:rsidR="003E5E94" w:rsidRPr="003E5E94" w14:paraId="7081DF0E" w14:textId="77777777" w:rsidTr="003E5E94">
        <w:trPr>
          <w:trHeight w:val="300"/>
        </w:trPr>
        <w:tc>
          <w:tcPr>
            <w:tcW w:w="1170" w:type="dxa"/>
            <w:tcBorders>
              <w:top w:val="nil"/>
              <w:left w:val="nil"/>
              <w:bottom w:val="nil"/>
              <w:right w:val="nil"/>
            </w:tcBorders>
            <w:shd w:val="clear" w:color="auto" w:fill="auto"/>
            <w:noWrap/>
            <w:vAlign w:val="bottom"/>
            <w:hideMark/>
          </w:tcPr>
          <w:p w14:paraId="7081DF0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LM-107</w:t>
            </w:r>
          </w:p>
        </w:tc>
        <w:tc>
          <w:tcPr>
            <w:tcW w:w="5580" w:type="dxa"/>
            <w:tcBorders>
              <w:top w:val="nil"/>
              <w:left w:val="nil"/>
              <w:bottom w:val="nil"/>
              <w:right w:val="nil"/>
            </w:tcBorders>
            <w:shd w:val="clear" w:color="auto" w:fill="auto"/>
            <w:vAlign w:val="bottom"/>
            <w:hideMark/>
          </w:tcPr>
          <w:p w14:paraId="7081DF0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0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Trimestriel ou moins fréquent</w:t>
            </w:r>
          </w:p>
        </w:tc>
        <w:tc>
          <w:tcPr>
            <w:tcW w:w="1178" w:type="dxa"/>
            <w:tcBorders>
              <w:top w:val="nil"/>
              <w:left w:val="nil"/>
              <w:bottom w:val="nil"/>
              <w:right w:val="nil"/>
            </w:tcBorders>
            <w:shd w:val="clear" w:color="auto" w:fill="auto"/>
            <w:noWrap/>
            <w:vAlign w:val="center"/>
            <w:hideMark/>
          </w:tcPr>
          <w:p w14:paraId="7081DF0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0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r>
      <w:tr w:rsidR="003E5E94" w:rsidRPr="003E5E94" w14:paraId="7081DF14" w14:textId="77777777" w:rsidTr="003E5E94">
        <w:trPr>
          <w:trHeight w:val="300"/>
        </w:trPr>
        <w:tc>
          <w:tcPr>
            <w:tcW w:w="1170" w:type="dxa"/>
            <w:tcBorders>
              <w:top w:val="nil"/>
              <w:left w:val="nil"/>
              <w:bottom w:val="nil"/>
              <w:right w:val="nil"/>
            </w:tcBorders>
            <w:shd w:val="clear" w:color="auto" w:fill="auto"/>
            <w:noWrap/>
            <w:vAlign w:val="bottom"/>
            <w:hideMark/>
          </w:tcPr>
          <w:p w14:paraId="7081DF0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LM-107</w:t>
            </w:r>
          </w:p>
        </w:tc>
        <w:tc>
          <w:tcPr>
            <w:tcW w:w="5580" w:type="dxa"/>
            <w:tcBorders>
              <w:top w:val="nil"/>
              <w:left w:val="nil"/>
              <w:bottom w:val="nil"/>
              <w:right w:val="nil"/>
            </w:tcBorders>
            <w:shd w:val="clear" w:color="auto" w:fill="auto"/>
            <w:vAlign w:val="bottom"/>
            <w:hideMark/>
          </w:tcPr>
          <w:p w14:paraId="7081DF1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1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Pas de rapport</w:t>
            </w:r>
          </w:p>
        </w:tc>
        <w:tc>
          <w:tcPr>
            <w:tcW w:w="1178" w:type="dxa"/>
            <w:tcBorders>
              <w:top w:val="nil"/>
              <w:left w:val="nil"/>
              <w:bottom w:val="nil"/>
              <w:right w:val="nil"/>
            </w:tcBorders>
            <w:shd w:val="clear" w:color="auto" w:fill="auto"/>
            <w:noWrap/>
            <w:vAlign w:val="center"/>
            <w:hideMark/>
          </w:tcPr>
          <w:p w14:paraId="7081DF1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1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F1A" w14:textId="77777777" w:rsidTr="003E5E94">
        <w:trPr>
          <w:trHeight w:val="300"/>
        </w:trPr>
        <w:tc>
          <w:tcPr>
            <w:tcW w:w="1170" w:type="dxa"/>
            <w:tcBorders>
              <w:top w:val="nil"/>
              <w:left w:val="nil"/>
              <w:bottom w:val="nil"/>
              <w:right w:val="nil"/>
            </w:tcBorders>
            <w:shd w:val="clear" w:color="auto" w:fill="auto"/>
            <w:noWrap/>
            <w:vAlign w:val="bottom"/>
            <w:hideMark/>
          </w:tcPr>
          <w:p w14:paraId="7081DF1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LM-107</w:t>
            </w:r>
          </w:p>
        </w:tc>
        <w:tc>
          <w:tcPr>
            <w:tcW w:w="5580" w:type="dxa"/>
            <w:tcBorders>
              <w:top w:val="nil"/>
              <w:left w:val="nil"/>
              <w:bottom w:val="nil"/>
              <w:right w:val="nil"/>
            </w:tcBorders>
            <w:shd w:val="clear" w:color="auto" w:fill="auto"/>
            <w:vAlign w:val="bottom"/>
            <w:hideMark/>
          </w:tcPr>
          <w:p w14:paraId="7081DF1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1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F1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1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F20" w14:textId="77777777" w:rsidTr="003E5E94">
        <w:trPr>
          <w:trHeight w:val="2310"/>
        </w:trPr>
        <w:tc>
          <w:tcPr>
            <w:tcW w:w="1170" w:type="dxa"/>
            <w:tcBorders>
              <w:top w:val="nil"/>
              <w:left w:val="nil"/>
              <w:bottom w:val="nil"/>
              <w:right w:val="nil"/>
            </w:tcBorders>
            <w:shd w:val="clear" w:color="auto" w:fill="auto"/>
            <w:noWrap/>
            <w:vAlign w:val="bottom"/>
            <w:hideMark/>
          </w:tcPr>
          <w:p w14:paraId="7081DF1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LM-108</w:t>
            </w:r>
          </w:p>
        </w:tc>
        <w:tc>
          <w:tcPr>
            <w:tcW w:w="5580" w:type="dxa"/>
            <w:tcBorders>
              <w:top w:val="nil"/>
              <w:left w:val="nil"/>
              <w:bottom w:val="nil"/>
              <w:right w:val="nil"/>
            </w:tcBorders>
            <w:shd w:val="clear" w:color="auto" w:fill="auto"/>
            <w:vAlign w:val="bottom"/>
            <w:hideMark/>
          </w:tcPr>
          <w:p w14:paraId="7081DF1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À quelle fréquence le rapportage des données du SIGL électronique est-il effectué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REMARQUE : Pour les réponses ne correspondant à aucun choix, opter pour la réponse supérieure la plus proche. Par exemple, si des rapports sont créés toutes les 2 semaines, choisissez « mensuel ». </w:t>
            </w:r>
            <w:r>
              <w:rPr>
                <w:rFonts w:ascii="Calibri" w:eastAsia="Times New Roman" w:hAnsi="Calibri" w:cs="Calibri"/>
                <w:color w:val="000000"/>
                <w:sz w:val="20"/>
                <w:szCs w:val="20"/>
                <w:lang w:val="fr-FR"/>
              </w:rPr>
              <w:br/>
              <w:t>[Plusieurs réponses possibles]</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REMARQUE : Si tous les rapports du SIGL ne suivent pas la même fréquence, indiquez la fréquence la plus courante pour les données de consommation et disponibilité du stock. </w:t>
            </w:r>
          </w:p>
        </w:tc>
        <w:tc>
          <w:tcPr>
            <w:tcW w:w="2700" w:type="dxa"/>
            <w:tcBorders>
              <w:top w:val="nil"/>
              <w:left w:val="nil"/>
              <w:bottom w:val="nil"/>
              <w:right w:val="nil"/>
            </w:tcBorders>
            <w:shd w:val="clear" w:color="auto" w:fill="auto"/>
            <w:vAlign w:val="center"/>
            <w:hideMark/>
          </w:tcPr>
          <w:p w14:paraId="7081DF1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Temps réel/quotidien</w:t>
            </w:r>
          </w:p>
        </w:tc>
        <w:tc>
          <w:tcPr>
            <w:tcW w:w="1178" w:type="dxa"/>
            <w:tcBorders>
              <w:top w:val="nil"/>
              <w:left w:val="nil"/>
              <w:bottom w:val="nil"/>
              <w:right w:val="nil"/>
            </w:tcBorders>
            <w:shd w:val="clear" w:color="auto" w:fill="auto"/>
            <w:noWrap/>
            <w:vAlign w:val="center"/>
            <w:hideMark/>
          </w:tcPr>
          <w:p w14:paraId="7081DF1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1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F26" w14:textId="77777777" w:rsidTr="003E5E94">
        <w:trPr>
          <w:trHeight w:val="300"/>
        </w:trPr>
        <w:tc>
          <w:tcPr>
            <w:tcW w:w="1170" w:type="dxa"/>
            <w:tcBorders>
              <w:top w:val="nil"/>
              <w:left w:val="nil"/>
              <w:bottom w:val="nil"/>
              <w:right w:val="nil"/>
            </w:tcBorders>
            <w:shd w:val="clear" w:color="auto" w:fill="auto"/>
            <w:noWrap/>
            <w:vAlign w:val="bottom"/>
            <w:hideMark/>
          </w:tcPr>
          <w:p w14:paraId="7081DF2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LM-108</w:t>
            </w:r>
          </w:p>
        </w:tc>
        <w:tc>
          <w:tcPr>
            <w:tcW w:w="5580" w:type="dxa"/>
            <w:tcBorders>
              <w:top w:val="nil"/>
              <w:left w:val="nil"/>
              <w:bottom w:val="nil"/>
              <w:right w:val="nil"/>
            </w:tcBorders>
            <w:shd w:val="clear" w:color="auto" w:fill="auto"/>
            <w:vAlign w:val="bottom"/>
            <w:hideMark/>
          </w:tcPr>
          <w:p w14:paraId="7081DF2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2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Une fois par semaine</w:t>
            </w:r>
          </w:p>
        </w:tc>
        <w:tc>
          <w:tcPr>
            <w:tcW w:w="1178" w:type="dxa"/>
            <w:tcBorders>
              <w:top w:val="nil"/>
              <w:left w:val="nil"/>
              <w:bottom w:val="nil"/>
              <w:right w:val="nil"/>
            </w:tcBorders>
            <w:shd w:val="clear" w:color="auto" w:fill="auto"/>
            <w:noWrap/>
            <w:vAlign w:val="center"/>
            <w:hideMark/>
          </w:tcPr>
          <w:p w14:paraId="7081DF2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2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DF2C" w14:textId="77777777" w:rsidTr="003E5E94">
        <w:trPr>
          <w:trHeight w:val="300"/>
        </w:trPr>
        <w:tc>
          <w:tcPr>
            <w:tcW w:w="1170" w:type="dxa"/>
            <w:tcBorders>
              <w:top w:val="nil"/>
              <w:left w:val="nil"/>
              <w:bottom w:val="nil"/>
              <w:right w:val="nil"/>
            </w:tcBorders>
            <w:shd w:val="clear" w:color="auto" w:fill="auto"/>
            <w:noWrap/>
            <w:vAlign w:val="bottom"/>
            <w:hideMark/>
          </w:tcPr>
          <w:p w14:paraId="7081DF2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LM-108</w:t>
            </w:r>
          </w:p>
        </w:tc>
        <w:tc>
          <w:tcPr>
            <w:tcW w:w="5580" w:type="dxa"/>
            <w:tcBorders>
              <w:top w:val="nil"/>
              <w:left w:val="nil"/>
              <w:bottom w:val="nil"/>
              <w:right w:val="nil"/>
            </w:tcBorders>
            <w:shd w:val="clear" w:color="auto" w:fill="auto"/>
            <w:vAlign w:val="bottom"/>
            <w:hideMark/>
          </w:tcPr>
          <w:p w14:paraId="7081DF2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2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Une fois par mois</w:t>
            </w:r>
          </w:p>
        </w:tc>
        <w:tc>
          <w:tcPr>
            <w:tcW w:w="1178" w:type="dxa"/>
            <w:tcBorders>
              <w:top w:val="nil"/>
              <w:left w:val="nil"/>
              <w:bottom w:val="nil"/>
              <w:right w:val="nil"/>
            </w:tcBorders>
            <w:shd w:val="clear" w:color="auto" w:fill="auto"/>
            <w:noWrap/>
            <w:vAlign w:val="center"/>
            <w:hideMark/>
          </w:tcPr>
          <w:p w14:paraId="7081DF2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2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81 %</w:t>
            </w:r>
          </w:p>
        </w:tc>
      </w:tr>
      <w:tr w:rsidR="003E5E94" w:rsidRPr="003E5E94" w14:paraId="7081DF32" w14:textId="77777777" w:rsidTr="003E5E94">
        <w:trPr>
          <w:trHeight w:val="300"/>
        </w:trPr>
        <w:tc>
          <w:tcPr>
            <w:tcW w:w="1170" w:type="dxa"/>
            <w:tcBorders>
              <w:top w:val="nil"/>
              <w:left w:val="nil"/>
              <w:bottom w:val="nil"/>
              <w:right w:val="nil"/>
            </w:tcBorders>
            <w:shd w:val="clear" w:color="auto" w:fill="auto"/>
            <w:noWrap/>
            <w:vAlign w:val="bottom"/>
            <w:hideMark/>
          </w:tcPr>
          <w:p w14:paraId="7081DF2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LM-108</w:t>
            </w:r>
          </w:p>
        </w:tc>
        <w:tc>
          <w:tcPr>
            <w:tcW w:w="5580" w:type="dxa"/>
            <w:tcBorders>
              <w:top w:val="nil"/>
              <w:left w:val="nil"/>
              <w:bottom w:val="nil"/>
              <w:right w:val="nil"/>
            </w:tcBorders>
            <w:shd w:val="clear" w:color="auto" w:fill="auto"/>
            <w:vAlign w:val="bottom"/>
            <w:hideMark/>
          </w:tcPr>
          <w:p w14:paraId="7081DF2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2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Une fois par trimestre</w:t>
            </w:r>
          </w:p>
        </w:tc>
        <w:tc>
          <w:tcPr>
            <w:tcW w:w="1178" w:type="dxa"/>
            <w:tcBorders>
              <w:top w:val="nil"/>
              <w:left w:val="nil"/>
              <w:bottom w:val="nil"/>
              <w:right w:val="nil"/>
            </w:tcBorders>
            <w:shd w:val="clear" w:color="000000" w:fill="F2DCDB"/>
            <w:noWrap/>
            <w:vAlign w:val="center"/>
            <w:hideMark/>
          </w:tcPr>
          <w:p w14:paraId="7081DF3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F31"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39 %</w:t>
            </w:r>
          </w:p>
        </w:tc>
      </w:tr>
      <w:tr w:rsidR="003E5E94" w:rsidRPr="003E5E94" w14:paraId="7081DF38" w14:textId="77777777" w:rsidTr="003E5E94">
        <w:trPr>
          <w:trHeight w:val="300"/>
        </w:trPr>
        <w:tc>
          <w:tcPr>
            <w:tcW w:w="1170" w:type="dxa"/>
            <w:tcBorders>
              <w:top w:val="nil"/>
              <w:left w:val="nil"/>
              <w:bottom w:val="nil"/>
              <w:right w:val="nil"/>
            </w:tcBorders>
            <w:shd w:val="clear" w:color="auto" w:fill="auto"/>
            <w:noWrap/>
            <w:vAlign w:val="bottom"/>
            <w:hideMark/>
          </w:tcPr>
          <w:p w14:paraId="7081DF3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LM-108</w:t>
            </w:r>
          </w:p>
        </w:tc>
        <w:tc>
          <w:tcPr>
            <w:tcW w:w="5580" w:type="dxa"/>
            <w:tcBorders>
              <w:top w:val="nil"/>
              <w:left w:val="nil"/>
              <w:bottom w:val="nil"/>
              <w:right w:val="nil"/>
            </w:tcBorders>
            <w:shd w:val="clear" w:color="auto" w:fill="auto"/>
            <w:vAlign w:val="bottom"/>
            <w:hideMark/>
          </w:tcPr>
          <w:p w14:paraId="7081DF3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3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Trimestriel ou moins fréquent</w:t>
            </w:r>
          </w:p>
        </w:tc>
        <w:tc>
          <w:tcPr>
            <w:tcW w:w="1178" w:type="dxa"/>
            <w:tcBorders>
              <w:top w:val="nil"/>
              <w:left w:val="nil"/>
              <w:bottom w:val="nil"/>
              <w:right w:val="nil"/>
            </w:tcBorders>
            <w:shd w:val="clear" w:color="auto" w:fill="auto"/>
            <w:noWrap/>
            <w:vAlign w:val="center"/>
            <w:hideMark/>
          </w:tcPr>
          <w:p w14:paraId="7081DF3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3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F3E" w14:textId="77777777" w:rsidTr="003E5E94">
        <w:trPr>
          <w:trHeight w:val="300"/>
        </w:trPr>
        <w:tc>
          <w:tcPr>
            <w:tcW w:w="1170" w:type="dxa"/>
            <w:tcBorders>
              <w:top w:val="nil"/>
              <w:left w:val="nil"/>
              <w:bottom w:val="nil"/>
              <w:right w:val="nil"/>
            </w:tcBorders>
            <w:shd w:val="clear" w:color="auto" w:fill="auto"/>
            <w:noWrap/>
            <w:vAlign w:val="bottom"/>
            <w:hideMark/>
          </w:tcPr>
          <w:p w14:paraId="7081DF3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LM-108</w:t>
            </w:r>
          </w:p>
        </w:tc>
        <w:tc>
          <w:tcPr>
            <w:tcW w:w="5580" w:type="dxa"/>
            <w:tcBorders>
              <w:top w:val="nil"/>
              <w:left w:val="nil"/>
              <w:bottom w:val="nil"/>
              <w:right w:val="nil"/>
            </w:tcBorders>
            <w:shd w:val="clear" w:color="auto" w:fill="auto"/>
            <w:vAlign w:val="bottom"/>
            <w:hideMark/>
          </w:tcPr>
          <w:p w14:paraId="7081DF3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3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Pas de rapport</w:t>
            </w:r>
          </w:p>
        </w:tc>
        <w:tc>
          <w:tcPr>
            <w:tcW w:w="1178" w:type="dxa"/>
            <w:tcBorders>
              <w:top w:val="nil"/>
              <w:left w:val="nil"/>
              <w:bottom w:val="nil"/>
              <w:right w:val="nil"/>
            </w:tcBorders>
            <w:shd w:val="clear" w:color="auto" w:fill="auto"/>
            <w:noWrap/>
            <w:vAlign w:val="center"/>
            <w:hideMark/>
          </w:tcPr>
          <w:p w14:paraId="7081DF3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3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DF44" w14:textId="77777777" w:rsidTr="003E5E94">
        <w:trPr>
          <w:trHeight w:val="300"/>
        </w:trPr>
        <w:tc>
          <w:tcPr>
            <w:tcW w:w="1170" w:type="dxa"/>
            <w:tcBorders>
              <w:top w:val="nil"/>
              <w:left w:val="nil"/>
              <w:bottom w:val="nil"/>
              <w:right w:val="nil"/>
            </w:tcBorders>
            <w:shd w:val="clear" w:color="auto" w:fill="auto"/>
            <w:noWrap/>
            <w:vAlign w:val="bottom"/>
            <w:hideMark/>
          </w:tcPr>
          <w:p w14:paraId="7081DF3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LM-108</w:t>
            </w:r>
          </w:p>
        </w:tc>
        <w:tc>
          <w:tcPr>
            <w:tcW w:w="5580" w:type="dxa"/>
            <w:tcBorders>
              <w:top w:val="nil"/>
              <w:left w:val="nil"/>
              <w:bottom w:val="nil"/>
              <w:right w:val="nil"/>
            </w:tcBorders>
            <w:shd w:val="clear" w:color="auto" w:fill="auto"/>
            <w:vAlign w:val="bottom"/>
            <w:hideMark/>
          </w:tcPr>
          <w:p w14:paraId="7081DF4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4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F4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4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F4A" w14:textId="77777777" w:rsidTr="003E5E94">
        <w:trPr>
          <w:trHeight w:val="525"/>
        </w:trPr>
        <w:tc>
          <w:tcPr>
            <w:tcW w:w="1170" w:type="dxa"/>
            <w:tcBorders>
              <w:top w:val="nil"/>
              <w:left w:val="nil"/>
              <w:bottom w:val="nil"/>
              <w:right w:val="nil"/>
            </w:tcBorders>
            <w:shd w:val="clear" w:color="auto" w:fill="auto"/>
            <w:noWrap/>
            <w:vAlign w:val="bottom"/>
            <w:hideMark/>
          </w:tcPr>
          <w:p w14:paraId="7081DF4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LM-109</w:t>
            </w:r>
          </w:p>
        </w:tc>
        <w:tc>
          <w:tcPr>
            <w:tcW w:w="5580" w:type="dxa"/>
            <w:tcBorders>
              <w:top w:val="nil"/>
              <w:left w:val="nil"/>
              <w:bottom w:val="nil"/>
              <w:right w:val="nil"/>
            </w:tcBorders>
            <w:shd w:val="clear" w:color="auto" w:fill="auto"/>
            <w:vAlign w:val="bottom"/>
            <w:hideMark/>
          </w:tcPr>
          <w:p w14:paraId="7081DF4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Existe-t-il un processus standard, tel que des réunions programmées et régulières, pour passer en revue les données et rapports du SIGL (électronique ou papier) ?</w:t>
            </w:r>
          </w:p>
        </w:tc>
        <w:tc>
          <w:tcPr>
            <w:tcW w:w="2700" w:type="dxa"/>
            <w:tcBorders>
              <w:top w:val="nil"/>
              <w:left w:val="nil"/>
              <w:bottom w:val="nil"/>
              <w:right w:val="nil"/>
            </w:tcBorders>
            <w:shd w:val="clear" w:color="auto" w:fill="auto"/>
            <w:vAlign w:val="center"/>
            <w:hideMark/>
          </w:tcPr>
          <w:p w14:paraId="7081DF4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F4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53 %</w:t>
            </w:r>
          </w:p>
        </w:tc>
        <w:tc>
          <w:tcPr>
            <w:tcW w:w="1579" w:type="dxa"/>
            <w:tcBorders>
              <w:top w:val="nil"/>
              <w:left w:val="nil"/>
              <w:bottom w:val="nil"/>
              <w:right w:val="nil"/>
            </w:tcBorders>
            <w:shd w:val="clear" w:color="auto" w:fill="auto"/>
            <w:noWrap/>
            <w:vAlign w:val="center"/>
            <w:hideMark/>
          </w:tcPr>
          <w:p w14:paraId="7081DF4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35 %</w:t>
            </w:r>
          </w:p>
        </w:tc>
      </w:tr>
      <w:tr w:rsidR="003E5E94" w:rsidRPr="003E5E94" w14:paraId="7081DF50" w14:textId="77777777" w:rsidTr="003E5E94">
        <w:trPr>
          <w:trHeight w:val="525"/>
        </w:trPr>
        <w:tc>
          <w:tcPr>
            <w:tcW w:w="1170" w:type="dxa"/>
            <w:tcBorders>
              <w:top w:val="nil"/>
              <w:left w:val="nil"/>
              <w:bottom w:val="nil"/>
              <w:right w:val="nil"/>
            </w:tcBorders>
            <w:shd w:val="clear" w:color="auto" w:fill="auto"/>
            <w:noWrap/>
            <w:vAlign w:val="bottom"/>
            <w:hideMark/>
          </w:tcPr>
          <w:p w14:paraId="7081DF4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LM-110</w:t>
            </w:r>
          </w:p>
        </w:tc>
        <w:tc>
          <w:tcPr>
            <w:tcW w:w="5580" w:type="dxa"/>
            <w:tcBorders>
              <w:top w:val="nil"/>
              <w:left w:val="nil"/>
              <w:bottom w:val="nil"/>
              <w:right w:val="nil"/>
            </w:tcBorders>
            <w:shd w:val="clear" w:color="auto" w:fill="auto"/>
            <w:vAlign w:val="bottom"/>
            <w:hideMark/>
          </w:tcPr>
          <w:p w14:paraId="7081DF4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Existe-t-il un système ou mécanisme formel permettant aux utilisateurs de signaler les points du système à améliorer ?</w:t>
            </w:r>
          </w:p>
        </w:tc>
        <w:tc>
          <w:tcPr>
            <w:tcW w:w="2700" w:type="dxa"/>
            <w:tcBorders>
              <w:top w:val="nil"/>
              <w:left w:val="nil"/>
              <w:bottom w:val="nil"/>
              <w:right w:val="nil"/>
            </w:tcBorders>
            <w:shd w:val="clear" w:color="auto" w:fill="auto"/>
            <w:vAlign w:val="center"/>
            <w:hideMark/>
          </w:tcPr>
          <w:p w14:paraId="7081DF4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F4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4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F56" w14:textId="77777777" w:rsidTr="003E5E94">
        <w:trPr>
          <w:trHeight w:val="525"/>
        </w:trPr>
        <w:tc>
          <w:tcPr>
            <w:tcW w:w="1170" w:type="dxa"/>
            <w:tcBorders>
              <w:top w:val="nil"/>
              <w:left w:val="nil"/>
              <w:bottom w:val="nil"/>
              <w:right w:val="nil"/>
            </w:tcBorders>
            <w:shd w:val="clear" w:color="auto" w:fill="auto"/>
            <w:noWrap/>
            <w:vAlign w:val="bottom"/>
            <w:hideMark/>
          </w:tcPr>
          <w:p w14:paraId="7081DF5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LM-111</w:t>
            </w:r>
          </w:p>
        </w:tc>
        <w:tc>
          <w:tcPr>
            <w:tcW w:w="5580" w:type="dxa"/>
            <w:tcBorders>
              <w:top w:val="nil"/>
              <w:left w:val="nil"/>
              <w:bottom w:val="nil"/>
              <w:right w:val="nil"/>
            </w:tcBorders>
            <w:shd w:val="clear" w:color="auto" w:fill="auto"/>
            <w:vAlign w:val="bottom"/>
            <w:hideMark/>
          </w:tcPr>
          <w:p w14:paraId="7081DF5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Existe-t-il un groupe de travail technique qui gère les aspects techniques du système ?</w:t>
            </w:r>
          </w:p>
        </w:tc>
        <w:tc>
          <w:tcPr>
            <w:tcW w:w="2700" w:type="dxa"/>
            <w:tcBorders>
              <w:top w:val="nil"/>
              <w:left w:val="nil"/>
              <w:bottom w:val="nil"/>
              <w:right w:val="nil"/>
            </w:tcBorders>
            <w:shd w:val="clear" w:color="auto" w:fill="auto"/>
            <w:vAlign w:val="center"/>
            <w:hideMark/>
          </w:tcPr>
          <w:p w14:paraId="7081DF5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F5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5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F5C" w14:textId="77777777" w:rsidTr="003E5E94">
        <w:trPr>
          <w:trHeight w:val="525"/>
        </w:trPr>
        <w:tc>
          <w:tcPr>
            <w:tcW w:w="1170" w:type="dxa"/>
            <w:tcBorders>
              <w:top w:val="nil"/>
              <w:left w:val="nil"/>
              <w:bottom w:val="nil"/>
              <w:right w:val="nil"/>
            </w:tcBorders>
            <w:shd w:val="clear" w:color="auto" w:fill="auto"/>
            <w:noWrap/>
            <w:vAlign w:val="bottom"/>
            <w:hideMark/>
          </w:tcPr>
          <w:p w14:paraId="7081DF5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LM-112</w:t>
            </w:r>
          </w:p>
        </w:tc>
        <w:tc>
          <w:tcPr>
            <w:tcW w:w="5580" w:type="dxa"/>
            <w:tcBorders>
              <w:top w:val="nil"/>
              <w:left w:val="nil"/>
              <w:bottom w:val="nil"/>
              <w:right w:val="nil"/>
            </w:tcBorders>
            <w:shd w:val="clear" w:color="auto" w:fill="auto"/>
            <w:vAlign w:val="bottom"/>
            <w:hideMark/>
          </w:tcPr>
          <w:p w14:paraId="7081DF5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Existe-t-il un service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assistance ou un autre mécanisme permettant aux utilisateurs de poser des questions et demander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aide pour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utilisation du système ?</w:t>
            </w:r>
          </w:p>
        </w:tc>
        <w:tc>
          <w:tcPr>
            <w:tcW w:w="2700" w:type="dxa"/>
            <w:tcBorders>
              <w:top w:val="nil"/>
              <w:left w:val="nil"/>
              <w:bottom w:val="nil"/>
              <w:right w:val="nil"/>
            </w:tcBorders>
            <w:shd w:val="clear" w:color="auto" w:fill="auto"/>
            <w:vAlign w:val="center"/>
            <w:hideMark/>
          </w:tcPr>
          <w:p w14:paraId="7081DF5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F5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5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F62" w14:textId="77777777" w:rsidTr="003E5E94">
        <w:trPr>
          <w:trHeight w:val="780"/>
        </w:trPr>
        <w:tc>
          <w:tcPr>
            <w:tcW w:w="1170" w:type="dxa"/>
            <w:tcBorders>
              <w:top w:val="nil"/>
              <w:left w:val="nil"/>
              <w:bottom w:val="nil"/>
              <w:right w:val="nil"/>
            </w:tcBorders>
            <w:shd w:val="clear" w:color="auto" w:fill="auto"/>
            <w:noWrap/>
            <w:vAlign w:val="bottom"/>
            <w:hideMark/>
          </w:tcPr>
          <w:p w14:paraId="7081DF5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LM-201_1</w:t>
            </w:r>
          </w:p>
        </w:tc>
        <w:tc>
          <w:tcPr>
            <w:tcW w:w="5580" w:type="dxa"/>
            <w:tcBorders>
              <w:top w:val="nil"/>
              <w:left w:val="nil"/>
              <w:bottom w:val="nil"/>
              <w:right w:val="nil"/>
            </w:tcBorders>
            <w:shd w:val="clear" w:color="auto" w:fill="auto"/>
            <w:vAlign w:val="bottom"/>
            <w:hideMark/>
          </w:tcPr>
          <w:p w14:paraId="7081DF5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À quelles difficultés êtes-vous confronté lorsque vous utilisez des SIGL électroniques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F5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Connectivité Internet</w:t>
            </w:r>
          </w:p>
        </w:tc>
        <w:tc>
          <w:tcPr>
            <w:tcW w:w="1178" w:type="dxa"/>
            <w:tcBorders>
              <w:top w:val="nil"/>
              <w:left w:val="nil"/>
              <w:bottom w:val="nil"/>
              <w:right w:val="nil"/>
            </w:tcBorders>
            <w:shd w:val="clear" w:color="auto" w:fill="auto"/>
            <w:noWrap/>
            <w:vAlign w:val="center"/>
            <w:hideMark/>
          </w:tcPr>
          <w:p w14:paraId="7081DF6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6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99 %</w:t>
            </w:r>
          </w:p>
        </w:tc>
      </w:tr>
      <w:tr w:rsidR="003E5E94" w:rsidRPr="003E5E94" w14:paraId="7081DF68" w14:textId="77777777" w:rsidTr="003E5E94">
        <w:trPr>
          <w:trHeight w:val="510"/>
        </w:trPr>
        <w:tc>
          <w:tcPr>
            <w:tcW w:w="1170" w:type="dxa"/>
            <w:tcBorders>
              <w:top w:val="nil"/>
              <w:left w:val="nil"/>
              <w:bottom w:val="nil"/>
              <w:right w:val="nil"/>
            </w:tcBorders>
            <w:shd w:val="clear" w:color="auto" w:fill="auto"/>
            <w:noWrap/>
            <w:vAlign w:val="bottom"/>
            <w:hideMark/>
          </w:tcPr>
          <w:p w14:paraId="7081DF6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LM-201_2</w:t>
            </w:r>
          </w:p>
        </w:tc>
        <w:tc>
          <w:tcPr>
            <w:tcW w:w="5580" w:type="dxa"/>
            <w:tcBorders>
              <w:top w:val="nil"/>
              <w:left w:val="nil"/>
              <w:bottom w:val="nil"/>
              <w:right w:val="nil"/>
            </w:tcBorders>
            <w:shd w:val="clear" w:color="auto" w:fill="auto"/>
            <w:vAlign w:val="bottom"/>
            <w:hideMark/>
          </w:tcPr>
          <w:p w14:paraId="7081DF6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6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Temps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indisponibilité (panne système)</w:t>
            </w:r>
          </w:p>
        </w:tc>
        <w:tc>
          <w:tcPr>
            <w:tcW w:w="1178" w:type="dxa"/>
            <w:tcBorders>
              <w:top w:val="nil"/>
              <w:left w:val="nil"/>
              <w:bottom w:val="nil"/>
              <w:right w:val="nil"/>
            </w:tcBorders>
            <w:shd w:val="clear" w:color="auto" w:fill="auto"/>
            <w:noWrap/>
            <w:vAlign w:val="center"/>
            <w:hideMark/>
          </w:tcPr>
          <w:p w14:paraId="7081DF6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6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69 %</w:t>
            </w:r>
          </w:p>
        </w:tc>
      </w:tr>
      <w:tr w:rsidR="003E5E94" w:rsidRPr="003E5E94" w14:paraId="7081DF6E" w14:textId="77777777" w:rsidTr="003E5E94">
        <w:trPr>
          <w:trHeight w:val="510"/>
        </w:trPr>
        <w:tc>
          <w:tcPr>
            <w:tcW w:w="1170" w:type="dxa"/>
            <w:tcBorders>
              <w:top w:val="nil"/>
              <w:left w:val="nil"/>
              <w:bottom w:val="nil"/>
              <w:right w:val="nil"/>
            </w:tcBorders>
            <w:shd w:val="clear" w:color="auto" w:fill="auto"/>
            <w:noWrap/>
            <w:vAlign w:val="bottom"/>
            <w:hideMark/>
          </w:tcPr>
          <w:p w14:paraId="7081DF6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LM-201_3</w:t>
            </w:r>
          </w:p>
        </w:tc>
        <w:tc>
          <w:tcPr>
            <w:tcW w:w="5580" w:type="dxa"/>
            <w:tcBorders>
              <w:top w:val="nil"/>
              <w:left w:val="nil"/>
              <w:bottom w:val="nil"/>
              <w:right w:val="nil"/>
            </w:tcBorders>
            <w:shd w:val="clear" w:color="auto" w:fill="auto"/>
            <w:vAlign w:val="bottom"/>
            <w:hideMark/>
          </w:tcPr>
          <w:p w14:paraId="7081DF6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6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Disponibilité des ordinateurs, personnel compétent</w:t>
            </w:r>
          </w:p>
        </w:tc>
        <w:tc>
          <w:tcPr>
            <w:tcW w:w="1178" w:type="dxa"/>
            <w:tcBorders>
              <w:top w:val="nil"/>
              <w:left w:val="nil"/>
              <w:bottom w:val="nil"/>
              <w:right w:val="nil"/>
            </w:tcBorders>
            <w:shd w:val="clear" w:color="auto" w:fill="auto"/>
            <w:noWrap/>
            <w:vAlign w:val="center"/>
            <w:hideMark/>
          </w:tcPr>
          <w:p w14:paraId="7081DF6C"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6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45 %</w:t>
            </w:r>
          </w:p>
        </w:tc>
      </w:tr>
      <w:tr w:rsidR="003E5E94" w:rsidRPr="003E5E94" w14:paraId="7081DF74" w14:textId="77777777" w:rsidTr="003E5E94">
        <w:trPr>
          <w:trHeight w:val="765"/>
        </w:trPr>
        <w:tc>
          <w:tcPr>
            <w:tcW w:w="1170" w:type="dxa"/>
            <w:tcBorders>
              <w:top w:val="nil"/>
              <w:left w:val="nil"/>
              <w:bottom w:val="nil"/>
              <w:right w:val="nil"/>
            </w:tcBorders>
            <w:shd w:val="clear" w:color="auto" w:fill="auto"/>
            <w:noWrap/>
            <w:vAlign w:val="bottom"/>
            <w:hideMark/>
          </w:tcPr>
          <w:p w14:paraId="7081DF6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LM-201_4</w:t>
            </w:r>
          </w:p>
        </w:tc>
        <w:tc>
          <w:tcPr>
            <w:tcW w:w="5580" w:type="dxa"/>
            <w:tcBorders>
              <w:top w:val="nil"/>
              <w:left w:val="nil"/>
              <w:bottom w:val="nil"/>
              <w:right w:val="nil"/>
            </w:tcBorders>
            <w:shd w:val="clear" w:color="auto" w:fill="auto"/>
            <w:vAlign w:val="bottom"/>
            <w:hideMark/>
          </w:tcPr>
          <w:p w14:paraId="7081DF7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7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Commentaires tardifs des niveaux supérieurs (MS ou entrepôt) concernant le système et le rapportage</w:t>
            </w:r>
          </w:p>
        </w:tc>
        <w:tc>
          <w:tcPr>
            <w:tcW w:w="1178" w:type="dxa"/>
            <w:tcBorders>
              <w:top w:val="nil"/>
              <w:left w:val="nil"/>
              <w:bottom w:val="nil"/>
              <w:right w:val="nil"/>
            </w:tcBorders>
            <w:shd w:val="clear" w:color="auto" w:fill="auto"/>
            <w:noWrap/>
            <w:vAlign w:val="center"/>
            <w:hideMark/>
          </w:tcPr>
          <w:p w14:paraId="7081DF72"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7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65 %</w:t>
            </w:r>
          </w:p>
        </w:tc>
      </w:tr>
      <w:tr w:rsidR="003E5E94" w:rsidRPr="003E5E94" w14:paraId="7081DF7A" w14:textId="77777777" w:rsidTr="003E5E94">
        <w:trPr>
          <w:trHeight w:val="300"/>
        </w:trPr>
        <w:tc>
          <w:tcPr>
            <w:tcW w:w="1170" w:type="dxa"/>
            <w:tcBorders>
              <w:top w:val="nil"/>
              <w:left w:val="nil"/>
              <w:bottom w:val="nil"/>
              <w:right w:val="nil"/>
            </w:tcBorders>
            <w:shd w:val="clear" w:color="auto" w:fill="auto"/>
            <w:noWrap/>
            <w:vAlign w:val="bottom"/>
            <w:hideMark/>
          </w:tcPr>
          <w:p w14:paraId="7081DF7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LM-201_5</w:t>
            </w:r>
          </w:p>
        </w:tc>
        <w:tc>
          <w:tcPr>
            <w:tcW w:w="5580" w:type="dxa"/>
            <w:tcBorders>
              <w:top w:val="nil"/>
              <w:left w:val="nil"/>
              <w:bottom w:val="nil"/>
              <w:right w:val="nil"/>
            </w:tcBorders>
            <w:shd w:val="clear" w:color="auto" w:fill="auto"/>
            <w:vAlign w:val="bottom"/>
            <w:hideMark/>
          </w:tcPr>
          <w:p w14:paraId="7081DF7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7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Manque de temps dû à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autres tâches</w:t>
            </w:r>
          </w:p>
        </w:tc>
        <w:tc>
          <w:tcPr>
            <w:tcW w:w="1178" w:type="dxa"/>
            <w:tcBorders>
              <w:top w:val="nil"/>
              <w:left w:val="nil"/>
              <w:bottom w:val="nil"/>
              <w:right w:val="nil"/>
            </w:tcBorders>
            <w:shd w:val="clear" w:color="auto" w:fill="auto"/>
            <w:noWrap/>
            <w:vAlign w:val="center"/>
            <w:hideMark/>
          </w:tcPr>
          <w:p w14:paraId="7081DF78"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7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52 %</w:t>
            </w:r>
          </w:p>
        </w:tc>
      </w:tr>
      <w:tr w:rsidR="003E5E94" w:rsidRPr="003E5E94" w14:paraId="7081DF80" w14:textId="77777777" w:rsidTr="003E5E94">
        <w:trPr>
          <w:trHeight w:val="300"/>
        </w:trPr>
        <w:tc>
          <w:tcPr>
            <w:tcW w:w="1170" w:type="dxa"/>
            <w:tcBorders>
              <w:top w:val="nil"/>
              <w:left w:val="nil"/>
              <w:bottom w:val="nil"/>
              <w:right w:val="nil"/>
            </w:tcBorders>
            <w:shd w:val="clear" w:color="auto" w:fill="auto"/>
            <w:noWrap/>
            <w:vAlign w:val="bottom"/>
            <w:hideMark/>
          </w:tcPr>
          <w:p w14:paraId="7081DF7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LM-201_6</w:t>
            </w:r>
          </w:p>
        </w:tc>
        <w:tc>
          <w:tcPr>
            <w:tcW w:w="5580" w:type="dxa"/>
            <w:tcBorders>
              <w:top w:val="nil"/>
              <w:left w:val="nil"/>
              <w:bottom w:val="nil"/>
              <w:right w:val="nil"/>
            </w:tcBorders>
            <w:shd w:val="clear" w:color="auto" w:fill="auto"/>
            <w:vAlign w:val="bottom"/>
            <w:hideMark/>
          </w:tcPr>
          <w:p w14:paraId="7081DF7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7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Perte des données</w:t>
            </w:r>
          </w:p>
        </w:tc>
        <w:tc>
          <w:tcPr>
            <w:tcW w:w="1178" w:type="dxa"/>
            <w:tcBorders>
              <w:top w:val="nil"/>
              <w:left w:val="nil"/>
              <w:bottom w:val="nil"/>
              <w:right w:val="nil"/>
            </w:tcBorders>
            <w:shd w:val="clear" w:color="auto" w:fill="auto"/>
            <w:noWrap/>
            <w:vAlign w:val="center"/>
            <w:hideMark/>
          </w:tcPr>
          <w:p w14:paraId="7081DF7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7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DF86" w14:textId="77777777" w:rsidTr="003E5E94">
        <w:trPr>
          <w:trHeight w:val="300"/>
        </w:trPr>
        <w:tc>
          <w:tcPr>
            <w:tcW w:w="1170" w:type="dxa"/>
            <w:tcBorders>
              <w:top w:val="nil"/>
              <w:left w:val="nil"/>
              <w:bottom w:val="nil"/>
              <w:right w:val="nil"/>
            </w:tcBorders>
            <w:shd w:val="clear" w:color="auto" w:fill="auto"/>
            <w:noWrap/>
            <w:vAlign w:val="bottom"/>
            <w:hideMark/>
          </w:tcPr>
          <w:p w14:paraId="7081DF8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LM-201_7</w:t>
            </w:r>
          </w:p>
        </w:tc>
        <w:tc>
          <w:tcPr>
            <w:tcW w:w="5580" w:type="dxa"/>
            <w:tcBorders>
              <w:top w:val="nil"/>
              <w:left w:val="nil"/>
              <w:bottom w:val="nil"/>
              <w:right w:val="nil"/>
            </w:tcBorders>
            <w:shd w:val="clear" w:color="auto" w:fill="auto"/>
            <w:vAlign w:val="bottom"/>
            <w:hideMark/>
          </w:tcPr>
          <w:p w14:paraId="7081DF8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8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Difficultés dans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analyse des données</w:t>
            </w:r>
          </w:p>
        </w:tc>
        <w:tc>
          <w:tcPr>
            <w:tcW w:w="1178" w:type="dxa"/>
            <w:tcBorders>
              <w:top w:val="nil"/>
              <w:left w:val="nil"/>
              <w:bottom w:val="nil"/>
              <w:right w:val="nil"/>
            </w:tcBorders>
            <w:shd w:val="clear" w:color="auto" w:fill="auto"/>
            <w:noWrap/>
            <w:vAlign w:val="center"/>
            <w:hideMark/>
          </w:tcPr>
          <w:p w14:paraId="7081DF84"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8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26 %</w:t>
            </w:r>
          </w:p>
        </w:tc>
      </w:tr>
      <w:tr w:rsidR="003E5E94" w:rsidRPr="003E5E94" w14:paraId="7081DF8C" w14:textId="77777777" w:rsidTr="003E5E94">
        <w:trPr>
          <w:trHeight w:val="300"/>
        </w:trPr>
        <w:tc>
          <w:tcPr>
            <w:tcW w:w="1170" w:type="dxa"/>
            <w:tcBorders>
              <w:top w:val="nil"/>
              <w:left w:val="nil"/>
              <w:bottom w:val="nil"/>
              <w:right w:val="nil"/>
            </w:tcBorders>
            <w:shd w:val="clear" w:color="auto" w:fill="auto"/>
            <w:noWrap/>
            <w:vAlign w:val="bottom"/>
            <w:hideMark/>
          </w:tcPr>
          <w:p w14:paraId="7081DF8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LM-201_8</w:t>
            </w:r>
          </w:p>
        </w:tc>
        <w:tc>
          <w:tcPr>
            <w:tcW w:w="5580" w:type="dxa"/>
            <w:tcBorders>
              <w:top w:val="nil"/>
              <w:left w:val="nil"/>
              <w:bottom w:val="nil"/>
              <w:right w:val="nil"/>
            </w:tcBorders>
            <w:shd w:val="clear" w:color="auto" w:fill="auto"/>
            <w:vAlign w:val="bottom"/>
            <w:hideMark/>
          </w:tcPr>
          <w:p w14:paraId="7081DF8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8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Difficultés dans la récupération des données</w:t>
            </w:r>
          </w:p>
        </w:tc>
        <w:tc>
          <w:tcPr>
            <w:tcW w:w="1178" w:type="dxa"/>
            <w:tcBorders>
              <w:top w:val="nil"/>
              <w:left w:val="nil"/>
              <w:bottom w:val="nil"/>
              <w:right w:val="nil"/>
            </w:tcBorders>
            <w:shd w:val="clear" w:color="auto" w:fill="auto"/>
            <w:noWrap/>
            <w:vAlign w:val="center"/>
            <w:hideMark/>
          </w:tcPr>
          <w:p w14:paraId="7081DF8A"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8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r>
      <w:tr w:rsidR="003E5E94" w:rsidRPr="003E5E94" w14:paraId="7081DF92" w14:textId="77777777" w:rsidTr="003E5E94">
        <w:trPr>
          <w:trHeight w:val="300"/>
        </w:trPr>
        <w:tc>
          <w:tcPr>
            <w:tcW w:w="1170" w:type="dxa"/>
            <w:tcBorders>
              <w:top w:val="nil"/>
              <w:left w:val="nil"/>
              <w:bottom w:val="nil"/>
              <w:right w:val="nil"/>
            </w:tcBorders>
            <w:shd w:val="clear" w:color="auto" w:fill="auto"/>
            <w:noWrap/>
            <w:vAlign w:val="bottom"/>
            <w:hideMark/>
          </w:tcPr>
          <w:p w14:paraId="7081DF8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LM-201_9</w:t>
            </w:r>
          </w:p>
        </w:tc>
        <w:tc>
          <w:tcPr>
            <w:tcW w:w="5580" w:type="dxa"/>
            <w:tcBorders>
              <w:top w:val="nil"/>
              <w:left w:val="nil"/>
              <w:bottom w:val="nil"/>
              <w:right w:val="nil"/>
            </w:tcBorders>
            <w:shd w:val="clear" w:color="auto" w:fill="auto"/>
            <w:vAlign w:val="bottom"/>
            <w:hideMark/>
          </w:tcPr>
          <w:p w14:paraId="7081DF8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8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Utilisation de différentes versions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outil</w:t>
            </w:r>
          </w:p>
        </w:tc>
        <w:tc>
          <w:tcPr>
            <w:tcW w:w="1178" w:type="dxa"/>
            <w:tcBorders>
              <w:top w:val="nil"/>
              <w:left w:val="nil"/>
              <w:bottom w:val="nil"/>
              <w:right w:val="nil"/>
            </w:tcBorders>
            <w:shd w:val="clear" w:color="auto" w:fill="auto"/>
            <w:noWrap/>
            <w:vAlign w:val="center"/>
            <w:hideMark/>
          </w:tcPr>
          <w:p w14:paraId="7081DF90"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9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26 %</w:t>
            </w:r>
          </w:p>
        </w:tc>
      </w:tr>
      <w:tr w:rsidR="003E5E94" w:rsidRPr="003E5E94" w14:paraId="7081DF97" w14:textId="77777777" w:rsidTr="003E5E94">
        <w:trPr>
          <w:trHeight w:val="510"/>
        </w:trPr>
        <w:tc>
          <w:tcPr>
            <w:tcW w:w="6750" w:type="dxa"/>
            <w:gridSpan w:val="2"/>
            <w:tcBorders>
              <w:top w:val="nil"/>
              <w:left w:val="nil"/>
              <w:bottom w:val="nil"/>
              <w:right w:val="nil"/>
            </w:tcBorders>
            <w:shd w:val="clear" w:color="auto" w:fill="auto"/>
            <w:noWrap/>
            <w:vAlign w:val="bottom"/>
            <w:hideMark/>
          </w:tcPr>
          <w:p w14:paraId="7081DF9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LM-201_10</w:t>
            </w:r>
          </w:p>
        </w:tc>
        <w:tc>
          <w:tcPr>
            <w:tcW w:w="2700" w:type="dxa"/>
            <w:tcBorders>
              <w:top w:val="nil"/>
              <w:left w:val="nil"/>
              <w:bottom w:val="nil"/>
              <w:right w:val="nil"/>
            </w:tcBorders>
            <w:shd w:val="clear" w:color="auto" w:fill="auto"/>
            <w:vAlign w:val="center"/>
            <w:hideMark/>
          </w:tcPr>
          <w:p w14:paraId="7081DF9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Lenteur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adaptation des modifications au sein des outils</w:t>
            </w:r>
          </w:p>
        </w:tc>
        <w:tc>
          <w:tcPr>
            <w:tcW w:w="1178" w:type="dxa"/>
            <w:tcBorders>
              <w:top w:val="nil"/>
              <w:left w:val="nil"/>
              <w:bottom w:val="nil"/>
              <w:right w:val="nil"/>
            </w:tcBorders>
            <w:shd w:val="clear" w:color="auto" w:fill="auto"/>
            <w:noWrap/>
            <w:vAlign w:val="center"/>
            <w:hideMark/>
          </w:tcPr>
          <w:p w14:paraId="7081DF95"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9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r>
      <w:tr w:rsidR="003E5E94" w:rsidRPr="003E5E94" w14:paraId="7081DF9C" w14:textId="77777777" w:rsidTr="003E5E94">
        <w:trPr>
          <w:trHeight w:val="525"/>
        </w:trPr>
        <w:tc>
          <w:tcPr>
            <w:tcW w:w="6750" w:type="dxa"/>
            <w:gridSpan w:val="2"/>
            <w:tcBorders>
              <w:top w:val="nil"/>
              <w:left w:val="nil"/>
              <w:bottom w:val="nil"/>
              <w:right w:val="nil"/>
            </w:tcBorders>
            <w:shd w:val="clear" w:color="auto" w:fill="auto"/>
            <w:noWrap/>
            <w:vAlign w:val="bottom"/>
            <w:hideMark/>
          </w:tcPr>
          <w:p w14:paraId="7081DF9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LM-201_11</w:t>
            </w:r>
          </w:p>
        </w:tc>
        <w:tc>
          <w:tcPr>
            <w:tcW w:w="2700" w:type="dxa"/>
            <w:tcBorders>
              <w:top w:val="nil"/>
              <w:left w:val="nil"/>
              <w:bottom w:val="nil"/>
              <w:right w:val="nil"/>
            </w:tcBorders>
            <w:shd w:val="clear" w:color="auto" w:fill="auto"/>
            <w:vAlign w:val="bottom"/>
            <w:hideMark/>
          </w:tcPr>
          <w:p w14:paraId="7081DF9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Formation ou ressources humaines insuffisantes</w:t>
            </w:r>
          </w:p>
        </w:tc>
        <w:tc>
          <w:tcPr>
            <w:tcW w:w="1178" w:type="dxa"/>
            <w:tcBorders>
              <w:top w:val="nil"/>
              <w:left w:val="nil"/>
              <w:bottom w:val="nil"/>
              <w:right w:val="nil"/>
            </w:tcBorders>
            <w:shd w:val="clear" w:color="auto" w:fill="auto"/>
            <w:noWrap/>
            <w:vAlign w:val="center"/>
            <w:hideMark/>
          </w:tcPr>
          <w:p w14:paraId="7081DF9A"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9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65 %</w:t>
            </w:r>
          </w:p>
        </w:tc>
      </w:tr>
      <w:tr w:rsidR="003E5E94" w:rsidRPr="003E5E94" w14:paraId="7081DFA1"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F9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LM-201_12</w:t>
            </w:r>
          </w:p>
        </w:tc>
        <w:tc>
          <w:tcPr>
            <w:tcW w:w="2700" w:type="dxa"/>
            <w:tcBorders>
              <w:top w:val="nil"/>
              <w:left w:val="nil"/>
              <w:bottom w:val="nil"/>
              <w:right w:val="nil"/>
            </w:tcBorders>
            <w:shd w:val="clear" w:color="auto" w:fill="auto"/>
            <w:vAlign w:val="bottom"/>
            <w:hideMark/>
          </w:tcPr>
          <w:p w14:paraId="7081DF9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Personnel insuffisant</w:t>
            </w:r>
          </w:p>
        </w:tc>
        <w:tc>
          <w:tcPr>
            <w:tcW w:w="1178" w:type="dxa"/>
            <w:tcBorders>
              <w:top w:val="nil"/>
              <w:left w:val="nil"/>
              <w:bottom w:val="nil"/>
              <w:right w:val="nil"/>
            </w:tcBorders>
            <w:shd w:val="clear" w:color="auto" w:fill="auto"/>
            <w:noWrap/>
            <w:vAlign w:val="center"/>
            <w:hideMark/>
          </w:tcPr>
          <w:p w14:paraId="7081DF9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A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69 %</w:t>
            </w:r>
          </w:p>
        </w:tc>
      </w:tr>
      <w:tr w:rsidR="003E5E94" w:rsidRPr="003E5E94" w14:paraId="7081DFA6"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FA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LM-201_13</w:t>
            </w:r>
          </w:p>
        </w:tc>
        <w:tc>
          <w:tcPr>
            <w:tcW w:w="2700" w:type="dxa"/>
            <w:tcBorders>
              <w:top w:val="nil"/>
              <w:left w:val="nil"/>
              <w:bottom w:val="nil"/>
              <w:right w:val="nil"/>
            </w:tcBorders>
            <w:shd w:val="clear" w:color="auto" w:fill="auto"/>
            <w:vAlign w:val="bottom"/>
            <w:hideMark/>
          </w:tcPr>
          <w:p w14:paraId="7081DFA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Qualité des données ou erreurs de saisie des données</w:t>
            </w:r>
          </w:p>
        </w:tc>
        <w:tc>
          <w:tcPr>
            <w:tcW w:w="1178" w:type="dxa"/>
            <w:tcBorders>
              <w:top w:val="nil"/>
              <w:left w:val="nil"/>
              <w:bottom w:val="nil"/>
              <w:right w:val="nil"/>
            </w:tcBorders>
            <w:shd w:val="clear" w:color="auto" w:fill="auto"/>
            <w:noWrap/>
            <w:vAlign w:val="center"/>
            <w:hideMark/>
          </w:tcPr>
          <w:p w14:paraId="7081DFA4"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A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45 %</w:t>
            </w:r>
          </w:p>
        </w:tc>
      </w:tr>
      <w:tr w:rsidR="003E5E94" w:rsidRPr="003E5E94" w14:paraId="7081DFAB"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FA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LM-201_14</w:t>
            </w:r>
          </w:p>
        </w:tc>
        <w:tc>
          <w:tcPr>
            <w:tcW w:w="2700" w:type="dxa"/>
            <w:tcBorders>
              <w:top w:val="nil"/>
              <w:left w:val="nil"/>
              <w:bottom w:val="nil"/>
              <w:right w:val="nil"/>
            </w:tcBorders>
            <w:shd w:val="clear" w:color="auto" w:fill="auto"/>
            <w:vAlign w:val="center"/>
            <w:hideMark/>
          </w:tcPr>
          <w:p w14:paraId="7081DFA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w:t>
            </w:r>
          </w:p>
        </w:tc>
        <w:tc>
          <w:tcPr>
            <w:tcW w:w="1178" w:type="dxa"/>
            <w:tcBorders>
              <w:top w:val="nil"/>
              <w:left w:val="nil"/>
              <w:bottom w:val="nil"/>
              <w:right w:val="nil"/>
            </w:tcBorders>
            <w:shd w:val="clear" w:color="auto" w:fill="auto"/>
            <w:noWrap/>
            <w:vAlign w:val="center"/>
            <w:hideMark/>
          </w:tcPr>
          <w:p w14:paraId="7081DFA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A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DFB0"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FA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LM-201_15</w:t>
            </w:r>
          </w:p>
        </w:tc>
        <w:tc>
          <w:tcPr>
            <w:tcW w:w="2700" w:type="dxa"/>
            <w:tcBorders>
              <w:top w:val="nil"/>
              <w:left w:val="nil"/>
              <w:bottom w:val="nil"/>
              <w:right w:val="nil"/>
            </w:tcBorders>
            <w:shd w:val="clear" w:color="auto" w:fill="auto"/>
            <w:vAlign w:val="center"/>
            <w:hideMark/>
          </w:tcPr>
          <w:p w14:paraId="7081DFA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1178" w:type="dxa"/>
            <w:tcBorders>
              <w:top w:val="nil"/>
              <w:left w:val="nil"/>
              <w:bottom w:val="nil"/>
              <w:right w:val="nil"/>
            </w:tcBorders>
            <w:shd w:val="clear" w:color="auto" w:fill="auto"/>
            <w:noWrap/>
            <w:vAlign w:val="center"/>
            <w:hideMark/>
          </w:tcPr>
          <w:p w14:paraId="7081DFA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A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FB5"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FB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LM-201_98</w:t>
            </w:r>
          </w:p>
        </w:tc>
        <w:tc>
          <w:tcPr>
            <w:tcW w:w="2700" w:type="dxa"/>
            <w:tcBorders>
              <w:top w:val="nil"/>
              <w:left w:val="nil"/>
              <w:bottom w:val="nil"/>
              <w:right w:val="nil"/>
            </w:tcBorders>
            <w:shd w:val="clear" w:color="auto" w:fill="auto"/>
            <w:vAlign w:val="center"/>
            <w:hideMark/>
          </w:tcPr>
          <w:p w14:paraId="7081DFB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FB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B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FBB" w14:textId="77777777" w:rsidTr="003E5E94">
        <w:trPr>
          <w:trHeight w:val="780"/>
        </w:trPr>
        <w:tc>
          <w:tcPr>
            <w:tcW w:w="1170" w:type="dxa"/>
            <w:tcBorders>
              <w:top w:val="nil"/>
              <w:left w:val="nil"/>
              <w:bottom w:val="nil"/>
              <w:right w:val="nil"/>
            </w:tcBorders>
            <w:shd w:val="clear" w:color="auto" w:fill="auto"/>
            <w:noWrap/>
            <w:vAlign w:val="bottom"/>
            <w:hideMark/>
          </w:tcPr>
          <w:p w14:paraId="7081DFB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LM-203_1</w:t>
            </w:r>
          </w:p>
        </w:tc>
        <w:tc>
          <w:tcPr>
            <w:tcW w:w="5580" w:type="dxa"/>
            <w:tcBorders>
              <w:top w:val="nil"/>
              <w:left w:val="nil"/>
              <w:bottom w:val="nil"/>
              <w:right w:val="nil"/>
            </w:tcBorders>
            <w:shd w:val="clear" w:color="auto" w:fill="auto"/>
            <w:vAlign w:val="bottom"/>
            <w:hideMark/>
          </w:tcPr>
          <w:p w14:paraId="7081DFB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À quelles difficultés êtes-vous confronté lorsque vous utilisez des SIGL sur support papier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FB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Rupture du stock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outils</w:t>
            </w:r>
          </w:p>
        </w:tc>
        <w:tc>
          <w:tcPr>
            <w:tcW w:w="1178" w:type="dxa"/>
            <w:tcBorders>
              <w:top w:val="nil"/>
              <w:left w:val="nil"/>
              <w:bottom w:val="nil"/>
              <w:right w:val="nil"/>
            </w:tcBorders>
            <w:shd w:val="clear" w:color="auto" w:fill="auto"/>
            <w:noWrap/>
            <w:vAlign w:val="center"/>
            <w:hideMark/>
          </w:tcPr>
          <w:p w14:paraId="7081DFB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B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57 %</w:t>
            </w:r>
          </w:p>
        </w:tc>
      </w:tr>
      <w:tr w:rsidR="003E5E94" w:rsidRPr="003E5E94" w14:paraId="7081DFC1" w14:textId="77777777" w:rsidTr="003E5E94">
        <w:trPr>
          <w:trHeight w:val="300"/>
        </w:trPr>
        <w:tc>
          <w:tcPr>
            <w:tcW w:w="1170" w:type="dxa"/>
            <w:tcBorders>
              <w:top w:val="nil"/>
              <w:left w:val="nil"/>
              <w:bottom w:val="nil"/>
              <w:right w:val="nil"/>
            </w:tcBorders>
            <w:shd w:val="clear" w:color="auto" w:fill="auto"/>
            <w:noWrap/>
            <w:vAlign w:val="bottom"/>
            <w:hideMark/>
          </w:tcPr>
          <w:p w14:paraId="7081DFB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LM-203_2</w:t>
            </w:r>
          </w:p>
        </w:tc>
        <w:tc>
          <w:tcPr>
            <w:tcW w:w="5580" w:type="dxa"/>
            <w:tcBorders>
              <w:top w:val="nil"/>
              <w:left w:val="nil"/>
              <w:bottom w:val="nil"/>
              <w:right w:val="nil"/>
            </w:tcBorders>
            <w:shd w:val="clear" w:color="auto" w:fill="auto"/>
            <w:vAlign w:val="bottom"/>
            <w:hideMark/>
          </w:tcPr>
          <w:p w14:paraId="7081DFB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B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Perte de données</w:t>
            </w:r>
          </w:p>
        </w:tc>
        <w:tc>
          <w:tcPr>
            <w:tcW w:w="1178" w:type="dxa"/>
            <w:tcBorders>
              <w:top w:val="nil"/>
              <w:left w:val="nil"/>
              <w:bottom w:val="nil"/>
              <w:right w:val="nil"/>
            </w:tcBorders>
            <w:shd w:val="clear" w:color="auto" w:fill="auto"/>
            <w:noWrap/>
            <w:vAlign w:val="center"/>
            <w:hideMark/>
          </w:tcPr>
          <w:p w14:paraId="7081DFB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C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71 %</w:t>
            </w:r>
          </w:p>
        </w:tc>
      </w:tr>
      <w:tr w:rsidR="003E5E94" w:rsidRPr="003E5E94" w14:paraId="7081DFC7" w14:textId="77777777" w:rsidTr="003E5E94">
        <w:trPr>
          <w:trHeight w:val="765"/>
        </w:trPr>
        <w:tc>
          <w:tcPr>
            <w:tcW w:w="1170" w:type="dxa"/>
            <w:tcBorders>
              <w:top w:val="nil"/>
              <w:left w:val="nil"/>
              <w:bottom w:val="nil"/>
              <w:right w:val="nil"/>
            </w:tcBorders>
            <w:shd w:val="clear" w:color="auto" w:fill="auto"/>
            <w:noWrap/>
            <w:vAlign w:val="bottom"/>
            <w:hideMark/>
          </w:tcPr>
          <w:p w14:paraId="7081DFC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LM-203_3</w:t>
            </w:r>
          </w:p>
        </w:tc>
        <w:tc>
          <w:tcPr>
            <w:tcW w:w="5580" w:type="dxa"/>
            <w:tcBorders>
              <w:top w:val="nil"/>
              <w:left w:val="nil"/>
              <w:bottom w:val="nil"/>
              <w:right w:val="nil"/>
            </w:tcBorders>
            <w:shd w:val="clear" w:color="auto" w:fill="auto"/>
            <w:vAlign w:val="bottom"/>
            <w:hideMark/>
          </w:tcPr>
          <w:p w14:paraId="7081DFC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C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Commentaires tardifs des niveaux supérieurs (MS ou entrepôt) concernant le système et le rapportage</w:t>
            </w:r>
          </w:p>
        </w:tc>
        <w:tc>
          <w:tcPr>
            <w:tcW w:w="1178" w:type="dxa"/>
            <w:tcBorders>
              <w:top w:val="nil"/>
              <w:left w:val="nil"/>
              <w:bottom w:val="nil"/>
              <w:right w:val="nil"/>
            </w:tcBorders>
            <w:shd w:val="clear" w:color="auto" w:fill="auto"/>
            <w:noWrap/>
            <w:vAlign w:val="center"/>
            <w:hideMark/>
          </w:tcPr>
          <w:p w14:paraId="7081DFC5"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C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52 %</w:t>
            </w:r>
          </w:p>
        </w:tc>
      </w:tr>
      <w:tr w:rsidR="003E5E94" w:rsidRPr="003E5E94" w14:paraId="7081DFCD" w14:textId="77777777" w:rsidTr="003E5E94">
        <w:trPr>
          <w:trHeight w:val="300"/>
        </w:trPr>
        <w:tc>
          <w:tcPr>
            <w:tcW w:w="1170" w:type="dxa"/>
            <w:tcBorders>
              <w:top w:val="nil"/>
              <w:left w:val="nil"/>
              <w:bottom w:val="nil"/>
              <w:right w:val="nil"/>
            </w:tcBorders>
            <w:shd w:val="clear" w:color="auto" w:fill="auto"/>
            <w:noWrap/>
            <w:vAlign w:val="bottom"/>
            <w:hideMark/>
          </w:tcPr>
          <w:p w14:paraId="7081DFC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LM-203_4</w:t>
            </w:r>
          </w:p>
        </w:tc>
        <w:tc>
          <w:tcPr>
            <w:tcW w:w="5580" w:type="dxa"/>
            <w:tcBorders>
              <w:top w:val="nil"/>
              <w:left w:val="nil"/>
              <w:bottom w:val="nil"/>
              <w:right w:val="nil"/>
            </w:tcBorders>
            <w:shd w:val="clear" w:color="auto" w:fill="auto"/>
            <w:vAlign w:val="bottom"/>
            <w:hideMark/>
          </w:tcPr>
          <w:p w14:paraId="7081DFC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C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Difficultés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archivage</w:t>
            </w:r>
          </w:p>
        </w:tc>
        <w:tc>
          <w:tcPr>
            <w:tcW w:w="1178" w:type="dxa"/>
            <w:tcBorders>
              <w:top w:val="nil"/>
              <w:left w:val="nil"/>
              <w:bottom w:val="nil"/>
              <w:right w:val="nil"/>
            </w:tcBorders>
            <w:shd w:val="clear" w:color="auto" w:fill="auto"/>
            <w:noWrap/>
            <w:vAlign w:val="center"/>
            <w:hideMark/>
          </w:tcPr>
          <w:p w14:paraId="7081DFC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C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65 %</w:t>
            </w:r>
          </w:p>
        </w:tc>
      </w:tr>
      <w:tr w:rsidR="003E5E94" w:rsidRPr="003E5E94" w14:paraId="7081DFD3" w14:textId="77777777" w:rsidTr="003E5E94">
        <w:trPr>
          <w:trHeight w:val="300"/>
        </w:trPr>
        <w:tc>
          <w:tcPr>
            <w:tcW w:w="1170" w:type="dxa"/>
            <w:tcBorders>
              <w:top w:val="nil"/>
              <w:left w:val="nil"/>
              <w:bottom w:val="nil"/>
              <w:right w:val="nil"/>
            </w:tcBorders>
            <w:shd w:val="clear" w:color="auto" w:fill="auto"/>
            <w:noWrap/>
            <w:vAlign w:val="bottom"/>
            <w:hideMark/>
          </w:tcPr>
          <w:p w14:paraId="7081DFC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LM-203_5</w:t>
            </w:r>
          </w:p>
        </w:tc>
        <w:tc>
          <w:tcPr>
            <w:tcW w:w="5580" w:type="dxa"/>
            <w:tcBorders>
              <w:top w:val="nil"/>
              <w:left w:val="nil"/>
              <w:bottom w:val="nil"/>
              <w:right w:val="nil"/>
            </w:tcBorders>
            <w:shd w:val="clear" w:color="auto" w:fill="auto"/>
            <w:vAlign w:val="bottom"/>
            <w:hideMark/>
          </w:tcPr>
          <w:p w14:paraId="7081DFC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D0"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Difficultés dans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analyse des données</w:t>
            </w:r>
          </w:p>
        </w:tc>
        <w:tc>
          <w:tcPr>
            <w:tcW w:w="1178" w:type="dxa"/>
            <w:tcBorders>
              <w:top w:val="nil"/>
              <w:left w:val="nil"/>
              <w:bottom w:val="nil"/>
              <w:right w:val="nil"/>
            </w:tcBorders>
            <w:shd w:val="clear" w:color="auto" w:fill="auto"/>
            <w:noWrap/>
            <w:vAlign w:val="center"/>
            <w:hideMark/>
          </w:tcPr>
          <w:p w14:paraId="7081DFD1"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D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71 %</w:t>
            </w:r>
          </w:p>
        </w:tc>
      </w:tr>
      <w:tr w:rsidR="003E5E94" w:rsidRPr="003E5E94" w14:paraId="7081DFD9" w14:textId="77777777" w:rsidTr="003E5E94">
        <w:trPr>
          <w:trHeight w:val="300"/>
        </w:trPr>
        <w:tc>
          <w:tcPr>
            <w:tcW w:w="1170" w:type="dxa"/>
            <w:tcBorders>
              <w:top w:val="nil"/>
              <w:left w:val="nil"/>
              <w:bottom w:val="nil"/>
              <w:right w:val="nil"/>
            </w:tcBorders>
            <w:shd w:val="clear" w:color="auto" w:fill="auto"/>
            <w:noWrap/>
            <w:vAlign w:val="bottom"/>
            <w:hideMark/>
          </w:tcPr>
          <w:p w14:paraId="7081DFD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LM-203_6</w:t>
            </w:r>
          </w:p>
        </w:tc>
        <w:tc>
          <w:tcPr>
            <w:tcW w:w="5580" w:type="dxa"/>
            <w:tcBorders>
              <w:top w:val="nil"/>
              <w:left w:val="nil"/>
              <w:bottom w:val="nil"/>
              <w:right w:val="nil"/>
            </w:tcBorders>
            <w:shd w:val="clear" w:color="auto" w:fill="auto"/>
            <w:vAlign w:val="bottom"/>
            <w:hideMark/>
          </w:tcPr>
          <w:p w14:paraId="7081DFD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D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Difficultés de partage des données</w:t>
            </w:r>
          </w:p>
        </w:tc>
        <w:tc>
          <w:tcPr>
            <w:tcW w:w="1178" w:type="dxa"/>
            <w:tcBorders>
              <w:top w:val="nil"/>
              <w:left w:val="nil"/>
              <w:bottom w:val="nil"/>
              <w:right w:val="nil"/>
            </w:tcBorders>
            <w:shd w:val="clear" w:color="auto" w:fill="auto"/>
            <w:noWrap/>
            <w:vAlign w:val="center"/>
            <w:hideMark/>
          </w:tcPr>
          <w:p w14:paraId="7081DFD7"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D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71 %</w:t>
            </w:r>
          </w:p>
        </w:tc>
      </w:tr>
      <w:tr w:rsidR="003E5E94" w:rsidRPr="003E5E94" w14:paraId="7081DFDF" w14:textId="77777777" w:rsidTr="003E5E94">
        <w:trPr>
          <w:trHeight w:val="300"/>
        </w:trPr>
        <w:tc>
          <w:tcPr>
            <w:tcW w:w="1170" w:type="dxa"/>
            <w:tcBorders>
              <w:top w:val="nil"/>
              <w:left w:val="nil"/>
              <w:bottom w:val="nil"/>
              <w:right w:val="nil"/>
            </w:tcBorders>
            <w:shd w:val="clear" w:color="auto" w:fill="auto"/>
            <w:noWrap/>
            <w:vAlign w:val="bottom"/>
            <w:hideMark/>
          </w:tcPr>
          <w:p w14:paraId="7081DFD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LM-203_7</w:t>
            </w:r>
          </w:p>
        </w:tc>
        <w:tc>
          <w:tcPr>
            <w:tcW w:w="5580" w:type="dxa"/>
            <w:tcBorders>
              <w:top w:val="nil"/>
              <w:left w:val="nil"/>
              <w:bottom w:val="nil"/>
              <w:right w:val="nil"/>
            </w:tcBorders>
            <w:shd w:val="clear" w:color="auto" w:fill="auto"/>
            <w:vAlign w:val="bottom"/>
            <w:hideMark/>
          </w:tcPr>
          <w:p w14:paraId="7081DFD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D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Difficultés dans la récupération des données</w:t>
            </w:r>
          </w:p>
        </w:tc>
        <w:tc>
          <w:tcPr>
            <w:tcW w:w="1178" w:type="dxa"/>
            <w:tcBorders>
              <w:top w:val="nil"/>
              <w:left w:val="nil"/>
              <w:bottom w:val="nil"/>
              <w:right w:val="nil"/>
            </w:tcBorders>
            <w:shd w:val="clear" w:color="auto" w:fill="auto"/>
            <w:noWrap/>
            <w:vAlign w:val="center"/>
            <w:hideMark/>
          </w:tcPr>
          <w:p w14:paraId="7081DFDD"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D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64 %</w:t>
            </w:r>
          </w:p>
        </w:tc>
      </w:tr>
      <w:tr w:rsidR="003E5E94" w:rsidRPr="003E5E94" w14:paraId="7081DFE5" w14:textId="77777777" w:rsidTr="003E5E94">
        <w:trPr>
          <w:trHeight w:val="510"/>
        </w:trPr>
        <w:tc>
          <w:tcPr>
            <w:tcW w:w="1170" w:type="dxa"/>
            <w:tcBorders>
              <w:top w:val="nil"/>
              <w:left w:val="nil"/>
              <w:bottom w:val="nil"/>
              <w:right w:val="nil"/>
            </w:tcBorders>
            <w:shd w:val="clear" w:color="auto" w:fill="auto"/>
            <w:noWrap/>
            <w:vAlign w:val="bottom"/>
            <w:hideMark/>
          </w:tcPr>
          <w:p w14:paraId="7081DFE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LM-203_8</w:t>
            </w:r>
          </w:p>
        </w:tc>
        <w:tc>
          <w:tcPr>
            <w:tcW w:w="5580" w:type="dxa"/>
            <w:tcBorders>
              <w:top w:val="nil"/>
              <w:left w:val="nil"/>
              <w:bottom w:val="nil"/>
              <w:right w:val="nil"/>
            </w:tcBorders>
            <w:shd w:val="clear" w:color="auto" w:fill="auto"/>
            <w:vAlign w:val="bottom"/>
            <w:hideMark/>
          </w:tcPr>
          <w:p w14:paraId="7081DFE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E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Utilisation de différentes versions des outils au sein du même système</w:t>
            </w:r>
          </w:p>
        </w:tc>
        <w:tc>
          <w:tcPr>
            <w:tcW w:w="1178" w:type="dxa"/>
            <w:tcBorders>
              <w:top w:val="nil"/>
              <w:left w:val="nil"/>
              <w:bottom w:val="nil"/>
              <w:right w:val="nil"/>
            </w:tcBorders>
            <w:shd w:val="clear" w:color="auto" w:fill="auto"/>
            <w:noWrap/>
            <w:vAlign w:val="center"/>
            <w:hideMark/>
          </w:tcPr>
          <w:p w14:paraId="7081DFE3"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E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36 %</w:t>
            </w:r>
          </w:p>
        </w:tc>
      </w:tr>
      <w:tr w:rsidR="003E5E94" w:rsidRPr="003E5E94" w14:paraId="7081DFEB" w14:textId="77777777" w:rsidTr="003E5E94">
        <w:trPr>
          <w:trHeight w:val="510"/>
        </w:trPr>
        <w:tc>
          <w:tcPr>
            <w:tcW w:w="1170" w:type="dxa"/>
            <w:tcBorders>
              <w:top w:val="nil"/>
              <w:left w:val="nil"/>
              <w:bottom w:val="nil"/>
              <w:right w:val="nil"/>
            </w:tcBorders>
            <w:shd w:val="clear" w:color="auto" w:fill="auto"/>
            <w:noWrap/>
            <w:vAlign w:val="bottom"/>
            <w:hideMark/>
          </w:tcPr>
          <w:p w14:paraId="7081DFE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LM-203_9</w:t>
            </w:r>
          </w:p>
        </w:tc>
        <w:tc>
          <w:tcPr>
            <w:tcW w:w="5580" w:type="dxa"/>
            <w:tcBorders>
              <w:top w:val="nil"/>
              <w:left w:val="nil"/>
              <w:bottom w:val="nil"/>
              <w:right w:val="nil"/>
            </w:tcBorders>
            <w:shd w:val="clear" w:color="auto" w:fill="auto"/>
            <w:vAlign w:val="bottom"/>
            <w:hideMark/>
          </w:tcPr>
          <w:p w14:paraId="7081DFE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E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Lenteur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adaptation aux modifications dans les outils</w:t>
            </w:r>
          </w:p>
        </w:tc>
        <w:tc>
          <w:tcPr>
            <w:tcW w:w="1178" w:type="dxa"/>
            <w:tcBorders>
              <w:top w:val="nil"/>
              <w:left w:val="nil"/>
              <w:bottom w:val="nil"/>
              <w:right w:val="nil"/>
            </w:tcBorders>
            <w:shd w:val="clear" w:color="auto" w:fill="auto"/>
            <w:noWrap/>
            <w:vAlign w:val="center"/>
            <w:hideMark/>
          </w:tcPr>
          <w:p w14:paraId="7081DFE9"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E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32 %</w:t>
            </w:r>
          </w:p>
        </w:tc>
      </w:tr>
      <w:tr w:rsidR="003E5E94" w:rsidRPr="003E5E94" w14:paraId="7081DFF0" w14:textId="77777777" w:rsidTr="003E5E94">
        <w:trPr>
          <w:trHeight w:val="525"/>
        </w:trPr>
        <w:tc>
          <w:tcPr>
            <w:tcW w:w="6750" w:type="dxa"/>
            <w:gridSpan w:val="2"/>
            <w:tcBorders>
              <w:top w:val="nil"/>
              <w:left w:val="nil"/>
              <w:bottom w:val="nil"/>
              <w:right w:val="nil"/>
            </w:tcBorders>
            <w:shd w:val="clear" w:color="auto" w:fill="auto"/>
            <w:noWrap/>
            <w:vAlign w:val="bottom"/>
            <w:hideMark/>
          </w:tcPr>
          <w:p w14:paraId="7081DFE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LM-203_10</w:t>
            </w:r>
          </w:p>
        </w:tc>
        <w:tc>
          <w:tcPr>
            <w:tcW w:w="2700" w:type="dxa"/>
            <w:tcBorders>
              <w:top w:val="nil"/>
              <w:left w:val="nil"/>
              <w:bottom w:val="nil"/>
              <w:right w:val="nil"/>
            </w:tcBorders>
            <w:shd w:val="clear" w:color="auto" w:fill="auto"/>
            <w:vAlign w:val="bottom"/>
            <w:hideMark/>
          </w:tcPr>
          <w:p w14:paraId="7081DFED"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Formation ou ressources humaines insuffisantes</w:t>
            </w:r>
          </w:p>
        </w:tc>
        <w:tc>
          <w:tcPr>
            <w:tcW w:w="1178" w:type="dxa"/>
            <w:tcBorders>
              <w:top w:val="nil"/>
              <w:left w:val="nil"/>
              <w:bottom w:val="nil"/>
              <w:right w:val="nil"/>
            </w:tcBorders>
            <w:shd w:val="clear" w:color="auto" w:fill="auto"/>
            <w:noWrap/>
            <w:vAlign w:val="center"/>
            <w:hideMark/>
          </w:tcPr>
          <w:p w14:paraId="7081DFEE"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E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58 %</w:t>
            </w:r>
          </w:p>
        </w:tc>
      </w:tr>
      <w:tr w:rsidR="003E5E94" w:rsidRPr="003E5E94" w14:paraId="7081DFF5"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FF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LM-203_11</w:t>
            </w:r>
          </w:p>
        </w:tc>
        <w:tc>
          <w:tcPr>
            <w:tcW w:w="2700" w:type="dxa"/>
            <w:tcBorders>
              <w:top w:val="nil"/>
              <w:left w:val="nil"/>
              <w:bottom w:val="nil"/>
              <w:right w:val="nil"/>
            </w:tcBorders>
            <w:shd w:val="clear" w:color="auto" w:fill="auto"/>
            <w:vAlign w:val="bottom"/>
            <w:hideMark/>
          </w:tcPr>
          <w:p w14:paraId="7081DFF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Personnel insuffisant</w:t>
            </w:r>
          </w:p>
        </w:tc>
        <w:tc>
          <w:tcPr>
            <w:tcW w:w="1178" w:type="dxa"/>
            <w:tcBorders>
              <w:top w:val="nil"/>
              <w:left w:val="nil"/>
              <w:bottom w:val="nil"/>
              <w:right w:val="nil"/>
            </w:tcBorders>
            <w:shd w:val="clear" w:color="auto" w:fill="auto"/>
            <w:noWrap/>
            <w:vAlign w:val="center"/>
            <w:hideMark/>
          </w:tcPr>
          <w:p w14:paraId="7081DFF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F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47 %</w:t>
            </w:r>
          </w:p>
        </w:tc>
      </w:tr>
      <w:tr w:rsidR="003E5E94" w:rsidRPr="003E5E94" w14:paraId="7081DFFA"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FF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LM-203_12</w:t>
            </w:r>
          </w:p>
        </w:tc>
        <w:tc>
          <w:tcPr>
            <w:tcW w:w="2700" w:type="dxa"/>
            <w:tcBorders>
              <w:top w:val="nil"/>
              <w:left w:val="nil"/>
              <w:bottom w:val="nil"/>
              <w:right w:val="nil"/>
            </w:tcBorders>
            <w:shd w:val="clear" w:color="auto" w:fill="auto"/>
            <w:vAlign w:val="bottom"/>
            <w:hideMark/>
          </w:tcPr>
          <w:p w14:paraId="7081DFF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Qualité des données ou erreurs de saisie des données</w:t>
            </w:r>
          </w:p>
        </w:tc>
        <w:tc>
          <w:tcPr>
            <w:tcW w:w="1178" w:type="dxa"/>
            <w:tcBorders>
              <w:top w:val="nil"/>
              <w:left w:val="nil"/>
              <w:bottom w:val="nil"/>
              <w:right w:val="nil"/>
            </w:tcBorders>
            <w:shd w:val="clear" w:color="auto" w:fill="auto"/>
            <w:noWrap/>
            <w:vAlign w:val="center"/>
            <w:hideMark/>
          </w:tcPr>
          <w:p w14:paraId="7081DFF8"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F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45 %</w:t>
            </w:r>
          </w:p>
        </w:tc>
      </w:tr>
      <w:tr w:rsidR="003E5E94" w:rsidRPr="003E5E94" w14:paraId="7081DFFF"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FF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LM-203_13</w:t>
            </w:r>
          </w:p>
        </w:tc>
        <w:tc>
          <w:tcPr>
            <w:tcW w:w="2700" w:type="dxa"/>
            <w:tcBorders>
              <w:top w:val="nil"/>
              <w:left w:val="nil"/>
              <w:bottom w:val="nil"/>
              <w:right w:val="nil"/>
            </w:tcBorders>
            <w:shd w:val="clear" w:color="auto" w:fill="auto"/>
            <w:vAlign w:val="center"/>
            <w:hideMark/>
          </w:tcPr>
          <w:p w14:paraId="7081DFF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w:t>
            </w:r>
          </w:p>
        </w:tc>
        <w:tc>
          <w:tcPr>
            <w:tcW w:w="1178" w:type="dxa"/>
            <w:tcBorders>
              <w:top w:val="nil"/>
              <w:left w:val="nil"/>
              <w:bottom w:val="nil"/>
              <w:right w:val="nil"/>
            </w:tcBorders>
            <w:shd w:val="clear" w:color="auto" w:fill="auto"/>
            <w:noWrap/>
            <w:vAlign w:val="center"/>
            <w:hideMark/>
          </w:tcPr>
          <w:p w14:paraId="7081DFF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F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04"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00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LM-203_14</w:t>
            </w:r>
          </w:p>
        </w:tc>
        <w:tc>
          <w:tcPr>
            <w:tcW w:w="2700" w:type="dxa"/>
            <w:tcBorders>
              <w:top w:val="nil"/>
              <w:left w:val="nil"/>
              <w:bottom w:val="nil"/>
              <w:right w:val="nil"/>
            </w:tcBorders>
            <w:shd w:val="clear" w:color="auto" w:fill="auto"/>
            <w:vAlign w:val="center"/>
            <w:hideMark/>
          </w:tcPr>
          <w:p w14:paraId="7081E00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1178" w:type="dxa"/>
            <w:tcBorders>
              <w:top w:val="nil"/>
              <w:left w:val="nil"/>
              <w:bottom w:val="nil"/>
              <w:right w:val="nil"/>
            </w:tcBorders>
            <w:shd w:val="clear" w:color="auto" w:fill="auto"/>
            <w:noWrap/>
            <w:vAlign w:val="center"/>
            <w:hideMark/>
          </w:tcPr>
          <w:p w14:paraId="7081E00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0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r>
      <w:tr w:rsidR="003E5E94" w:rsidRPr="003E5E94" w14:paraId="7081E009"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00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LM-203_98</w:t>
            </w:r>
          </w:p>
        </w:tc>
        <w:tc>
          <w:tcPr>
            <w:tcW w:w="2700" w:type="dxa"/>
            <w:tcBorders>
              <w:top w:val="nil"/>
              <w:left w:val="nil"/>
              <w:bottom w:val="nil"/>
              <w:right w:val="nil"/>
            </w:tcBorders>
            <w:shd w:val="clear" w:color="auto" w:fill="auto"/>
            <w:vAlign w:val="center"/>
            <w:hideMark/>
          </w:tcPr>
          <w:p w14:paraId="7081E00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00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0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0F" w14:textId="77777777" w:rsidTr="003E5E94">
        <w:trPr>
          <w:trHeight w:val="1545"/>
        </w:trPr>
        <w:tc>
          <w:tcPr>
            <w:tcW w:w="1170" w:type="dxa"/>
            <w:tcBorders>
              <w:top w:val="nil"/>
              <w:left w:val="nil"/>
              <w:bottom w:val="nil"/>
              <w:right w:val="nil"/>
            </w:tcBorders>
            <w:shd w:val="clear" w:color="auto" w:fill="auto"/>
            <w:noWrap/>
            <w:vAlign w:val="bottom"/>
            <w:hideMark/>
          </w:tcPr>
          <w:p w14:paraId="7081E00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LM-205</w:t>
            </w:r>
          </w:p>
        </w:tc>
        <w:tc>
          <w:tcPr>
            <w:tcW w:w="5580" w:type="dxa"/>
            <w:tcBorders>
              <w:top w:val="nil"/>
              <w:left w:val="nil"/>
              <w:bottom w:val="nil"/>
              <w:right w:val="nil"/>
            </w:tcBorders>
            <w:shd w:val="clear" w:color="auto" w:fill="auto"/>
            <w:vAlign w:val="bottom"/>
            <w:hideMark/>
          </w:tcPr>
          <w:p w14:paraId="7081E00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Combien de rapports distincts sur la chaîne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approvisionnement et les produits (électroniques ou papier) sont envoyés par établissement au cours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cycle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Par exemple, des rapports distincts sont-ils exigés pour différents programmes ou produits, comme les examens de laboratoire, les traitements par antirétroviraux, le paludisme, la planification familiale, la santé maternelle et infantile, le programme de vaccination et les produits de santé et médicaments essentiels ?</w:t>
            </w:r>
          </w:p>
        </w:tc>
        <w:tc>
          <w:tcPr>
            <w:tcW w:w="2700" w:type="dxa"/>
            <w:tcBorders>
              <w:top w:val="nil"/>
              <w:left w:val="nil"/>
              <w:bottom w:val="nil"/>
              <w:right w:val="nil"/>
            </w:tcBorders>
            <w:shd w:val="clear" w:color="auto" w:fill="auto"/>
            <w:vAlign w:val="center"/>
            <w:hideMark/>
          </w:tcPr>
          <w:p w14:paraId="7081E00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 1-3</w:t>
            </w:r>
          </w:p>
        </w:tc>
        <w:tc>
          <w:tcPr>
            <w:tcW w:w="1178" w:type="dxa"/>
            <w:tcBorders>
              <w:top w:val="nil"/>
              <w:left w:val="nil"/>
              <w:bottom w:val="nil"/>
              <w:right w:val="nil"/>
            </w:tcBorders>
            <w:shd w:val="clear" w:color="auto" w:fill="auto"/>
            <w:noWrap/>
            <w:vAlign w:val="center"/>
            <w:hideMark/>
          </w:tcPr>
          <w:p w14:paraId="7081E00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58 %</w:t>
            </w:r>
          </w:p>
        </w:tc>
        <w:tc>
          <w:tcPr>
            <w:tcW w:w="1579" w:type="dxa"/>
            <w:tcBorders>
              <w:top w:val="nil"/>
              <w:left w:val="nil"/>
              <w:bottom w:val="nil"/>
              <w:right w:val="nil"/>
            </w:tcBorders>
            <w:shd w:val="clear" w:color="auto" w:fill="auto"/>
            <w:noWrap/>
            <w:vAlign w:val="center"/>
            <w:hideMark/>
          </w:tcPr>
          <w:p w14:paraId="7081E00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56 %</w:t>
            </w:r>
          </w:p>
        </w:tc>
      </w:tr>
      <w:tr w:rsidR="003E5E94" w:rsidRPr="003E5E94" w14:paraId="7081E015" w14:textId="77777777" w:rsidTr="003E5E94">
        <w:trPr>
          <w:trHeight w:val="300"/>
        </w:trPr>
        <w:tc>
          <w:tcPr>
            <w:tcW w:w="1170" w:type="dxa"/>
            <w:tcBorders>
              <w:top w:val="nil"/>
              <w:left w:val="nil"/>
              <w:bottom w:val="nil"/>
              <w:right w:val="nil"/>
            </w:tcBorders>
            <w:shd w:val="clear" w:color="auto" w:fill="auto"/>
            <w:noWrap/>
            <w:vAlign w:val="bottom"/>
            <w:hideMark/>
          </w:tcPr>
          <w:p w14:paraId="7081E01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LM-205</w:t>
            </w:r>
          </w:p>
        </w:tc>
        <w:tc>
          <w:tcPr>
            <w:tcW w:w="5580" w:type="dxa"/>
            <w:tcBorders>
              <w:top w:val="nil"/>
              <w:left w:val="nil"/>
              <w:bottom w:val="nil"/>
              <w:right w:val="nil"/>
            </w:tcBorders>
            <w:shd w:val="clear" w:color="auto" w:fill="auto"/>
            <w:vAlign w:val="bottom"/>
            <w:hideMark/>
          </w:tcPr>
          <w:p w14:paraId="7081E01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1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 4-6</w:t>
            </w:r>
          </w:p>
        </w:tc>
        <w:tc>
          <w:tcPr>
            <w:tcW w:w="1178" w:type="dxa"/>
            <w:tcBorders>
              <w:top w:val="nil"/>
              <w:left w:val="nil"/>
              <w:bottom w:val="nil"/>
              <w:right w:val="nil"/>
            </w:tcBorders>
            <w:shd w:val="clear" w:color="auto" w:fill="auto"/>
            <w:noWrap/>
            <w:vAlign w:val="center"/>
            <w:hideMark/>
          </w:tcPr>
          <w:p w14:paraId="7081E01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31 %</w:t>
            </w:r>
          </w:p>
        </w:tc>
        <w:tc>
          <w:tcPr>
            <w:tcW w:w="1579" w:type="dxa"/>
            <w:tcBorders>
              <w:top w:val="nil"/>
              <w:left w:val="nil"/>
              <w:bottom w:val="nil"/>
              <w:right w:val="nil"/>
            </w:tcBorders>
            <w:shd w:val="clear" w:color="auto" w:fill="auto"/>
            <w:noWrap/>
            <w:vAlign w:val="center"/>
            <w:hideMark/>
          </w:tcPr>
          <w:p w14:paraId="7081E01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36 %</w:t>
            </w:r>
          </w:p>
        </w:tc>
      </w:tr>
      <w:tr w:rsidR="003E5E94" w:rsidRPr="003E5E94" w14:paraId="7081E01B" w14:textId="77777777" w:rsidTr="003E5E94">
        <w:trPr>
          <w:trHeight w:val="300"/>
        </w:trPr>
        <w:tc>
          <w:tcPr>
            <w:tcW w:w="1170" w:type="dxa"/>
            <w:tcBorders>
              <w:top w:val="nil"/>
              <w:left w:val="nil"/>
              <w:bottom w:val="nil"/>
              <w:right w:val="nil"/>
            </w:tcBorders>
            <w:shd w:val="clear" w:color="auto" w:fill="auto"/>
            <w:noWrap/>
            <w:vAlign w:val="bottom"/>
            <w:hideMark/>
          </w:tcPr>
          <w:p w14:paraId="7081E01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LM-205</w:t>
            </w:r>
          </w:p>
        </w:tc>
        <w:tc>
          <w:tcPr>
            <w:tcW w:w="5580" w:type="dxa"/>
            <w:tcBorders>
              <w:top w:val="nil"/>
              <w:left w:val="nil"/>
              <w:bottom w:val="nil"/>
              <w:right w:val="nil"/>
            </w:tcBorders>
            <w:shd w:val="clear" w:color="auto" w:fill="auto"/>
            <w:vAlign w:val="bottom"/>
            <w:hideMark/>
          </w:tcPr>
          <w:p w14:paraId="7081E01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1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 7-10</w:t>
            </w:r>
          </w:p>
        </w:tc>
        <w:tc>
          <w:tcPr>
            <w:tcW w:w="1178" w:type="dxa"/>
            <w:tcBorders>
              <w:top w:val="nil"/>
              <w:left w:val="nil"/>
              <w:bottom w:val="nil"/>
              <w:right w:val="nil"/>
            </w:tcBorders>
            <w:shd w:val="clear" w:color="000000" w:fill="F2DCDB"/>
            <w:noWrap/>
            <w:vAlign w:val="center"/>
            <w:hideMark/>
          </w:tcPr>
          <w:p w14:paraId="7081E019"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3 %</w:t>
            </w:r>
          </w:p>
        </w:tc>
        <w:tc>
          <w:tcPr>
            <w:tcW w:w="1579" w:type="dxa"/>
            <w:tcBorders>
              <w:top w:val="nil"/>
              <w:left w:val="nil"/>
              <w:bottom w:val="nil"/>
              <w:right w:val="nil"/>
            </w:tcBorders>
            <w:shd w:val="clear" w:color="000000" w:fill="F2DCDB"/>
            <w:noWrap/>
            <w:vAlign w:val="center"/>
            <w:hideMark/>
          </w:tcPr>
          <w:p w14:paraId="7081E01A"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5 %</w:t>
            </w:r>
          </w:p>
        </w:tc>
      </w:tr>
      <w:tr w:rsidR="003E5E94" w:rsidRPr="003E5E94" w14:paraId="7081E021" w14:textId="77777777" w:rsidTr="003E5E94">
        <w:trPr>
          <w:trHeight w:val="300"/>
        </w:trPr>
        <w:tc>
          <w:tcPr>
            <w:tcW w:w="1170" w:type="dxa"/>
            <w:tcBorders>
              <w:top w:val="nil"/>
              <w:left w:val="nil"/>
              <w:bottom w:val="nil"/>
              <w:right w:val="nil"/>
            </w:tcBorders>
            <w:shd w:val="clear" w:color="auto" w:fill="auto"/>
            <w:noWrap/>
            <w:vAlign w:val="bottom"/>
            <w:hideMark/>
          </w:tcPr>
          <w:p w14:paraId="7081E01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LM-205</w:t>
            </w:r>
          </w:p>
        </w:tc>
        <w:tc>
          <w:tcPr>
            <w:tcW w:w="5580" w:type="dxa"/>
            <w:tcBorders>
              <w:top w:val="nil"/>
              <w:left w:val="nil"/>
              <w:bottom w:val="nil"/>
              <w:right w:val="nil"/>
            </w:tcBorders>
            <w:shd w:val="clear" w:color="auto" w:fill="auto"/>
            <w:vAlign w:val="bottom"/>
            <w:hideMark/>
          </w:tcPr>
          <w:p w14:paraId="7081E01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1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 Supérieur à 10</w:t>
            </w:r>
          </w:p>
        </w:tc>
        <w:tc>
          <w:tcPr>
            <w:tcW w:w="1178" w:type="dxa"/>
            <w:tcBorders>
              <w:top w:val="nil"/>
              <w:left w:val="nil"/>
              <w:bottom w:val="nil"/>
              <w:right w:val="nil"/>
            </w:tcBorders>
            <w:shd w:val="clear" w:color="auto" w:fill="auto"/>
            <w:noWrap/>
            <w:vAlign w:val="center"/>
            <w:hideMark/>
          </w:tcPr>
          <w:p w14:paraId="7081E01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c>
          <w:tcPr>
            <w:tcW w:w="1579" w:type="dxa"/>
            <w:tcBorders>
              <w:top w:val="nil"/>
              <w:left w:val="nil"/>
              <w:bottom w:val="nil"/>
              <w:right w:val="nil"/>
            </w:tcBorders>
            <w:shd w:val="clear" w:color="auto" w:fill="auto"/>
            <w:noWrap/>
            <w:vAlign w:val="center"/>
            <w:hideMark/>
          </w:tcPr>
          <w:p w14:paraId="7081E02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27" w14:textId="77777777" w:rsidTr="003E5E94">
        <w:trPr>
          <w:trHeight w:val="300"/>
        </w:trPr>
        <w:tc>
          <w:tcPr>
            <w:tcW w:w="1170" w:type="dxa"/>
            <w:tcBorders>
              <w:top w:val="nil"/>
              <w:left w:val="nil"/>
              <w:bottom w:val="nil"/>
              <w:right w:val="nil"/>
            </w:tcBorders>
            <w:shd w:val="clear" w:color="auto" w:fill="auto"/>
            <w:noWrap/>
            <w:vAlign w:val="bottom"/>
            <w:hideMark/>
          </w:tcPr>
          <w:p w14:paraId="7081E02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LM-205</w:t>
            </w:r>
          </w:p>
        </w:tc>
        <w:tc>
          <w:tcPr>
            <w:tcW w:w="5580" w:type="dxa"/>
            <w:tcBorders>
              <w:top w:val="nil"/>
              <w:left w:val="nil"/>
              <w:bottom w:val="nil"/>
              <w:right w:val="nil"/>
            </w:tcBorders>
            <w:shd w:val="clear" w:color="auto" w:fill="auto"/>
            <w:vAlign w:val="bottom"/>
            <w:hideMark/>
          </w:tcPr>
          <w:p w14:paraId="7081E02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2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1178" w:type="dxa"/>
            <w:tcBorders>
              <w:top w:val="nil"/>
              <w:left w:val="nil"/>
              <w:bottom w:val="nil"/>
              <w:right w:val="nil"/>
            </w:tcBorders>
            <w:shd w:val="clear" w:color="auto" w:fill="auto"/>
            <w:noWrap/>
            <w:vAlign w:val="center"/>
            <w:hideMark/>
          </w:tcPr>
          <w:p w14:paraId="7081E02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E02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2D" w14:textId="77777777" w:rsidTr="003E5E94">
        <w:trPr>
          <w:trHeight w:val="300"/>
        </w:trPr>
        <w:tc>
          <w:tcPr>
            <w:tcW w:w="1170" w:type="dxa"/>
            <w:tcBorders>
              <w:top w:val="nil"/>
              <w:left w:val="nil"/>
              <w:bottom w:val="nil"/>
              <w:right w:val="nil"/>
            </w:tcBorders>
            <w:shd w:val="clear" w:color="auto" w:fill="auto"/>
            <w:noWrap/>
            <w:vAlign w:val="bottom"/>
            <w:hideMark/>
          </w:tcPr>
          <w:p w14:paraId="7081E02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LM-205</w:t>
            </w:r>
          </w:p>
        </w:tc>
        <w:tc>
          <w:tcPr>
            <w:tcW w:w="5580" w:type="dxa"/>
            <w:tcBorders>
              <w:top w:val="nil"/>
              <w:left w:val="nil"/>
              <w:bottom w:val="nil"/>
              <w:right w:val="nil"/>
            </w:tcBorders>
            <w:shd w:val="clear" w:color="auto" w:fill="auto"/>
            <w:vAlign w:val="bottom"/>
            <w:hideMark/>
          </w:tcPr>
          <w:p w14:paraId="7081E02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2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02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2 %</w:t>
            </w:r>
          </w:p>
        </w:tc>
        <w:tc>
          <w:tcPr>
            <w:tcW w:w="1579" w:type="dxa"/>
            <w:tcBorders>
              <w:top w:val="nil"/>
              <w:left w:val="nil"/>
              <w:bottom w:val="nil"/>
              <w:right w:val="nil"/>
            </w:tcBorders>
            <w:shd w:val="clear" w:color="auto" w:fill="auto"/>
            <w:noWrap/>
            <w:vAlign w:val="center"/>
            <w:hideMark/>
          </w:tcPr>
          <w:p w14:paraId="7081E02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r>
      <w:tr w:rsidR="003E5E94" w:rsidRPr="003E5E94" w14:paraId="7081E033" w14:textId="77777777" w:rsidTr="003E5E94">
        <w:trPr>
          <w:trHeight w:val="2820"/>
        </w:trPr>
        <w:tc>
          <w:tcPr>
            <w:tcW w:w="1170" w:type="dxa"/>
            <w:tcBorders>
              <w:top w:val="nil"/>
              <w:left w:val="nil"/>
              <w:bottom w:val="nil"/>
              <w:right w:val="nil"/>
            </w:tcBorders>
            <w:shd w:val="clear" w:color="auto" w:fill="auto"/>
            <w:noWrap/>
            <w:vAlign w:val="bottom"/>
            <w:hideMark/>
          </w:tcPr>
          <w:p w14:paraId="7081E02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LM-206_1</w:t>
            </w:r>
          </w:p>
        </w:tc>
        <w:tc>
          <w:tcPr>
            <w:tcW w:w="5580" w:type="dxa"/>
            <w:tcBorders>
              <w:top w:val="nil"/>
              <w:left w:val="nil"/>
              <w:bottom w:val="nil"/>
              <w:right w:val="nil"/>
            </w:tcBorders>
            <w:shd w:val="clear" w:color="auto" w:fill="auto"/>
            <w:vAlign w:val="bottom"/>
            <w:hideMark/>
          </w:tcPr>
          <w:p w14:paraId="7081E02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Pour lequel des outils SIGL papier suivants avez-vous eu une rupture de stock au cours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année écoulée (un an) ?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Si les établissements impriment eux-mêmes les formulaires, et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ils disposent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équipement et des fournitures nécessaires, il ne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agit PAS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une rupture de stock. Cependant,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ils se sont retrouvés dans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impossibilité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imprimer, ceci est considéré comme une rupture de stock. Par exemple, si quelqu</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a besoin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une fiche de stock mais qu</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il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y en a plus, alors les fiches de stock sont en rupture de stock. Cette question a pour but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évaluer la disponibilité des outils nécessaires à la gestion des stocks.</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lastRenderedPageBreak/>
              <w:t>[PLUSIEURS RÉPONSES POSSIBLES]</w:t>
            </w:r>
          </w:p>
        </w:tc>
        <w:tc>
          <w:tcPr>
            <w:tcW w:w="2700" w:type="dxa"/>
            <w:tcBorders>
              <w:top w:val="nil"/>
              <w:left w:val="nil"/>
              <w:bottom w:val="nil"/>
              <w:right w:val="nil"/>
            </w:tcBorders>
            <w:shd w:val="clear" w:color="auto" w:fill="auto"/>
            <w:vAlign w:val="center"/>
            <w:hideMark/>
          </w:tcPr>
          <w:p w14:paraId="7081E03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Fiches de stock</w:t>
            </w:r>
          </w:p>
        </w:tc>
        <w:tc>
          <w:tcPr>
            <w:tcW w:w="1178" w:type="dxa"/>
            <w:tcBorders>
              <w:top w:val="nil"/>
              <w:left w:val="nil"/>
              <w:bottom w:val="nil"/>
              <w:right w:val="nil"/>
            </w:tcBorders>
            <w:shd w:val="clear" w:color="auto" w:fill="auto"/>
            <w:noWrap/>
            <w:vAlign w:val="center"/>
            <w:hideMark/>
          </w:tcPr>
          <w:p w14:paraId="7081E03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3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39" w14:textId="77777777" w:rsidTr="003E5E94">
        <w:trPr>
          <w:trHeight w:val="300"/>
        </w:trPr>
        <w:tc>
          <w:tcPr>
            <w:tcW w:w="1170" w:type="dxa"/>
            <w:tcBorders>
              <w:top w:val="nil"/>
              <w:left w:val="nil"/>
              <w:bottom w:val="nil"/>
              <w:right w:val="nil"/>
            </w:tcBorders>
            <w:shd w:val="clear" w:color="auto" w:fill="auto"/>
            <w:noWrap/>
            <w:vAlign w:val="bottom"/>
            <w:hideMark/>
          </w:tcPr>
          <w:p w14:paraId="7081E03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LM-206_2</w:t>
            </w:r>
          </w:p>
        </w:tc>
        <w:tc>
          <w:tcPr>
            <w:tcW w:w="5580" w:type="dxa"/>
            <w:tcBorders>
              <w:top w:val="nil"/>
              <w:left w:val="nil"/>
              <w:bottom w:val="nil"/>
              <w:right w:val="nil"/>
            </w:tcBorders>
            <w:shd w:val="clear" w:color="auto" w:fill="auto"/>
            <w:vAlign w:val="bottom"/>
            <w:hideMark/>
          </w:tcPr>
          <w:p w14:paraId="7081E03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3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Journaux de distribution</w:t>
            </w:r>
          </w:p>
        </w:tc>
        <w:tc>
          <w:tcPr>
            <w:tcW w:w="1178" w:type="dxa"/>
            <w:tcBorders>
              <w:top w:val="nil"/>
              <w:left w:val="nil"/>
              <w:bottom w:val="nil"/>
              <w:right w:val="nil"/>
            </w:tcBorders>
            <w:shd w:val="clear" w:color="auto" w:fill="auto"/>
            <w:noWrap/>
            <w:vAlign w:val="center"/>
            <w:hideMark/>
          </w:tcPr>
          <w:p w14:paraId="7081E03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3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55 %</w:t>
            </w:r>
          </w:p>
        </w:tc>
      </w:tr>
      <w:tr w:rsidR="003E5E94" w:rsidRPr="003E5E94" w14:paraId="7081E03F" w14:textId="77777777" w:rsidTr="003E5E94">
        <w:trPr>
          <w:trHeight w:val="300"/>
        </w:trPr>
        <w:tc>
          <w:tcPr>
            <w:tcW w:w="1170" w:type="dxa"/>
            <w:tcBorders>
              <w:top w:val="nil"/>
              <w:left w:val="nil"/>
              <w:bottom w:val="nil"/>
              <w:right w:val="nil"/>
            </w:tcBorders>
            <w:shd w:val="clear" w:color="auto" w:fill="auto"/>
            <w:noWrap/>
            <w:vAlign w:val="bottom"/>
            <w:hideMark/>
          </w:tcPr>
          <w:p w14:paraId="7081E03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LM-206_3</w:t>
            </w:r>
          </w:p>
        </w:tc>
        <w:tc>
          <w:tcPr>
            <w:tcW w:w="5580" w:type="dxa"/>
            <w:tcBorders>
              <w:top w:val="nil"/>
              <w:left w:val="nil"/>
              <w:bottom w:val="nil"/>
              <w:right w:val="nil"/>
            </w:tcBorders>
            <w:shd w:val="clear" w:color="auto" w:fill="auto"/>
            <w:vAlign w:val="bottom"/>
            <w:hideMark/>
          </w:tcPr>
          <w:p w14:paraId="7081E03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3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Bon de réquisition et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émission</w:t>
            </w:r>
          </w:p>
        </w:tc>
        <w:tc>
          <w:tcPr>
            <w:tcW w:w="1178" w:type="dxa"/>
            <w:tcBorders>
              <w:top w:val="nil"/>
              <w:left w:val="nil"/>
              <w:bottom w:val="nil"/>
              <w:right w:val="nil"/>
            </w:tcBorders>
            <w:shd w:val="clear" w:color="auto" w:fill="auto"/>
            <w:noWrap/>
            <w:vAlign w:val="center"/>
            <w:hideMark/>
          </w:tcPr>
          <w:p w14:paraId="7081E03D"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03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32 %</w:t>
            </w:r>
          </w:p>
        </w:tc>
      </w:tr>
      <w:tr w:rsidR="003E5E94" w:rsidRPr="003E5E94" w14:paraId="7081E045" w14:textId="77777777" w:rsidTr="003E5E94">
        <w:trPr>
          <w:trHeight w:val="300"/>
        </w:trPr>
        <w:tc>
          <w:tcPr>
            <w:tcW w:w="1170" w:type="dxa"/>
            <w:tcBorders>
              <w:top w:val="nil"/>
              <w:left w:val="nil"/>
              <w:bottom w:val="nil"/>
              <w:right w:val="nil"/>
            </w:tcBorders>
            <w:shd w:val="clear" w:color="auto" w:fill="auto"/>
            <w:noWrap/>
            <w:vAlign w:val="bottom"/>
            <w:hideMark/>
          </w:tcPr>
          <w:p w14:paraId="7081E04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LM-206_4</w:t>
            </w:r>
          </w:p>
        </w:tc>
        <w:tc>
          <w:tcPr>
            <w:tcW w:w="5580" w:type="dxa"/>
            <w:tcBorders>
              <w:top w:val="nil"/>
              <w:left w:val="nil"/>
              <w:bottom w:val="nil"/>
              <w:right w:val="nil"/>
            </w:tcBorders>
            <w:shd w:val="clear" w:color="auto" w:fill="auto"/>
            <w:vAlign w:val="bottom"/>
            <w:hideMark/>
          </w:tcPr>
          <w:p w14:paraId="7081E04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4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Livre de stock</w:t>
            </w:r>
          </w:p>
        </w:tc>
        <w:tc>
          <w:tcPr>
            <w:tcW w:w="1178" w:type="dxa"/>
            <w:tcBorders>
              <w:top w:val="nil"/>
              <w:left w:val="nil"/>
              <w:bottom w:val="nil"/>
              <w:right w:val="nil"/>
            </w:tcBorders>
            <w:shd w:val="clear" w:color="auto" w:fill="auto"/>
            <w:noWrap/>
            <w:vAlign w:val="center"/>
            <w:hideMark/>
          </w:tcPr>
          <w:p w14:paraId="7081E04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4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38 %</w:t>
            </w:r>
          </w:p>
        </w:tc>
      </w:tr>
      <w:tr w:rsidR="003E5E94" w:rsidRPr="003E5E94" w14:paraId="7081E04B" w14:textId="77777777" w:rsidTr="003E5E94">
        <w:trPr>
          <w:trHeight w:val="300"/>
        </w:trPr>
        <w:tc>
          <w:tcPr>
            <w:tcW w:w="1170" w:type="dxa"/>
            <w:tcBorders>
              <w:top w:val="nil"/>
              <w:left w:val="nil"/>
              <w:bottom w:val="nil"/>
              <w:right w:val="nil"/>
            </w:tcBorders>
            <w:shd w:val="clear" w:color="auto" w:fill="auto"/>
            <w:noWrap/>
            <w:vAlign w:val="bottom"/>
            <w:hideMark/>
          </w:tcPr>
          <w:p w14:paraId="7081E04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LM-206_5</w:t>
            </w:r>
          </w:p>
        </w:tc>
        <w:tc>
          <w:tcPr>
            <w:tcW w:w="5580" w:type="dxa"/>
            <w:tcBorders>
              <w:top w:val="nil"/>
              <w:left w:val="nil"/>
              <w:bottom w:val="nil"/>
              <w:right w:val="nil"/>
            </w:tcBorders>
            <w:shd w:val="clear" w:color="auto" w:fill="auto"/>
            <w:vAlign w:val="bottom"/>
            <w:hideMark/>
          </w:tcPr>
          <w:p w14:paraId="7081E04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4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w:t>
            </w:r>
          </w:p>
        </w:tc>
        <w:tc>
          <w:tcPr>
            <w:tcW w:w="1178" w:type="dxa"/>
            <w:tcBorders>
              <w:top w:val="nil"/>
              <w:left w:val="nil"/>
              <w:bottom w:val="nil"/>
              <w:right w:val="nil"/>
            </w:tcBorders>
            <w:shd w:val="clear" w:color="auto" w:fill="auto"/>
            <w:noWrap/>
            <w:vAlign w:val="center"/>
            <w:hideMark/>
          </w:tcPr>
          <w:p w14:paraId="7081E04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4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51" w14:textId="77777777" w:rsidTr="003E5E94">
        <w:trPr>
          <w:trHeight w:val="510"/>
        </w:trPr>
        <w:tc>
          <w:tcPr>
            <w:tcW w:w="1170" w:type="dxa"/>
            <w:tcBorders>
              <w:top w:val="nil"/>
              <w:left w:val="nil"/>
              <w:bottom w:val="nil"/>
              <w:right w:val="nil"/>
            </w:tcBorders>
            <w:shd w:val="clear" w:color="auto" w:fill="auto"/>
            <w:noWrap/>
            <w:vAlign w:val="bottom"/>
            <w:hideMark/>
          </w:tcPr>
          <w:p w14:paraId="7081E04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LM-206_6</w:t>
            </w:r>
          </w:p>
        </w:tc>
        <w:tc>
          <w:tcPr>
            <w:tcW w:w="5580" w:type="dxa"/>
            <w:tcBorders>
              <w:top w:val="nil"/>
              <w:left w:val="nil"/>
              <w:bottom w:val="nil"/>
              <w:right w:val="nil"/>
            </w:tcBorders>
            <w:shd w:val="clear" w:color="auto" w:fill="auto"/>
            <w:vAlign w:val="bottom"/>
            <w:hideMark/>
          </w:tcPr>
          <w:p w14:paraId="7081E04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4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 (pas de rupture de stock des outils SIGL au cours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année écoulée)</w:t>
            </w:r>
          </w:p>
        </w:tc>
        <w:tc>
          <w:tcPr>
            <w:tcW w:w="1178" w:type="dxa"/>
            <w:tcBorders>
              <w:top w:val="nil"/>
              <w:left w:val="nil"/>
              <w:bottom w:val="nil"/>
              <w:right w:val="nil"/>
            </w:tcBorders>
            <w:shd w:val="clear" w:color="auto" w:fill="auto"/>
            <w:noWrap/>
            <w:vAlign w:val="center"/>
            <w:hideMark/>
          </w:tcPr>
          <w:p w14:paraId="7081E04F"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05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26 %</w:t>
            </w:r>
          </w:p>
        </w:tc>
      </w:tr>
      <w:tr w:rsidR="003E5E94" w:rsidRPr="003E5E94" w14:paraId="7081E056"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05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LM-206_98</w:t>
            </w:r>
          </w:p>
        </w:tc>
        <w:tc>
          <w:tcPr>
            <w:tcW w:w="2700" w:type="dxa"/>
            <w:tcBorders>
              <w:top w:val="nil"/>
              <w:left w:val="nil"/>
              <w:bottom w:val="nil"/>
              <w:right w:val="nil"/>
            </w:tcBorders>
            <w:shd w:val="clear" w:color="auto" w:fill="auto"/>
            <w:vAlign w:val="center"/>
            <w:hideMark/>
          </w:tcPr>
          <w:p w14:paraId="7081E05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05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5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5C" w14:textId="77777777" w:rsidTr="003E5E94">
        <w:trPr>
          <w:trHeight w:val="1035"/>
        </w:trPr>
        <w:tc>
          <w:tcPr>
            <w:tcW w:w="1170" w:type="dxa"/>
            <w:tcBorders>
              <w:top w:val="nil"/>
              <w:left w:val="nil"/>
              <w:bottom w:val="nil"/>
              <w:right w:val="nil"/>
            </w:tcBorders>
            <w:shd w:val="clear" w:color="auto" w:fill="auto"/>
            <w:noWrap/>
            <w:vAlign w:val="bottom"/>
            <w:hideMark/>
          </w:tcPr>
          <w:p w14:paraId="7081E05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LM-207</w:t>
            </w:r>
          </w:p>
        </w:tc>
        <w:tc>
          <w:tcPr>
            <w:tcW w:w="5580" w:type="dxa"/>
            <w:tcBorders>
              <w:top w:val="nil"/>
              <w:left w:val="nil"/>
              <w:bottom w:val="nil"/>
              <w:right w:val="nil"/>
            </w:tcBorders>
            <w:shd w:val="clear" w:color="auto" w:fill="auto"/>
            <w:vAlign w:val="bottom"/>
            <w:hideMark/>
          </w:tcPr>
          <w:p w14:paraId="7081E05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Combien de types de registres de distribution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 xml:space="preserve">établissement remplit-il lors de la distribution de produits aux patients ? </w:t>
            </w:r>
            <w:r>
              <w:rPr>
                <w:rFonts w:ascii="Calibri" w:eastAsia="Times New Roman" w:hAnsi="Calibri" w:cs="Calibri"/>
                <w:color w:val="000000"/>
                <w:sz w:val="20"/>
                <w:szCs w:val="20"/>
                <w:lang w:val="fr-FR"/>
              </w:rPr>
              <w:br/>
              <w:t>Par exemple, les différents programmes ou produits imposent-ils de recourir à des registres de distribution différents ?</w:t>
            </w:r>
          </w:p>
        </w:tc>
        <w:tc>
          <w:tcPr>
            <w:tcW w:w="2700" w:type="dxa"/>
            <w:tcBorders>
              <w:top w:val="nil"/>
              <w:left w:val="nil"/>
              <w:bottom w:val="nil"/>
              <w:right w:val="nil"/>
            </w:tcBorders>
            <w:shd w:val="clear" w:color="auto" w:fill="auto"/>
            <w:vAlign w:val="center"/>
            <w:hideMark/>
          </w:tcPr>
          <w:p w14:paraId="7081E05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 1-3</w:t>
            </w:r>
          </w:p>
        </w:tc>
        <w:tc>
          <w:tcPr>
            <w:tcW w:w="1178" w:type="dxa"/>
            <w:tcBorders>
              <w:top w:val="nil"/>
              <w:left w:val="nil"/>
              <w:bottom w:val="nil"/>
              <w:right w:val="nil"/>
            </w:tcBorders>
            <w:shd w:val="clear" w:color="auto" w:fill="auto"/>
            <w:noWrap/>
            <w:vAlign w:val="center"/>
            <w:hideMark/>
          </w:tcPr>
          <w:p w14:paraId="7081E05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55 %</w:t>
            </w:r>
          </w:p>
        </w:tc>
        <w:tc>
          <w:tcPr>
            <w:tcW w:w="1579" w:type="dxa"/>
            <w:tcBorders>
              <w:top w:val="nil"/>
              <w:left w:val="nil"/>
              <w:bottom w:val="nil"/>
              <w:right w:val="nil"/>
            </w:tcBorders>
            <w:shd w:val="clear" w:color="auto" w:fill="auto"/>
            <w:noWrap/>
            <w:vAlign w:val="center"/>
            <w:hideMark/>
          </w:tcPr>
          <w:p w14:paraId="7081E05B"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062" w14:textId="77777777" w:rsidTr="003E5E94">
        <w:trPr>
          <w:trHeight w:val="300"/>
        </w:trPr>
        <w:tc>
          <w:tcPr>
            <w:tcW w:w="1170" w:type="dxa"/>
            <w:tcBorders>
              <w:top w:val="nil"/>
              <w:left w:val="nil"/>
              <w:bottom w:val="nil"/>
              <w:right w:val="nil"/>
            </w:tcBorders>
            <w:shd w:val="clear" w:color="auto" w:fill="auto"/>
            <w:noWrap/>
            <w:vAlign w:val="bottom"/>
            <w:hideMark/>
          </w:tcPr>
          <w:p w14:paraId="7081E05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LM-207</w:t>
            </w:r>
          </w:p>
        </w:tc>
        <w:tc>
          <w:tcPr>
            <w:tcW w:w="5580" w:type="dxa"/>
            <w:tcBorders>
              <w:top w:val="nil"/>
              <w:left w:val="nil"/>
              <w:bottom w:val="nil"/>
              <w:right w:val="nil"/>
            </w:tcBorders>
            <w:shd w:val="clear" w:color="auto" w:fill="auto"/>
            <w:vAlign w:val="bottom"/>
            <w:hideMark/>
          </w:tcPr>
          <w:p w14:paraId="7081E05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5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 4-6</w:t>
            </w:r>
          </w:p>
        </w:tc>
        <w:tc>
          <w:tcPr>
            <w:tcW w:w="1178" w:type="dxa"/>
            <w:tcBorders>
              <w:top w:val="nil"/>
              <w:left w:val="nil"/>
              <w:bottom w:val="nil"/>
              <w:right w:val="nil"/>
            </w:tcBorders>
            <w:shd w:val="clear" w:color="auto" w:fill="auto"/>
            <w:noWrap/>
            <w:vAlign w:val="center"/>
            <w:hideMark/>
          </w:tcPr>
          <w:p w14:paraId="7081E06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45 %</w:t>
            </w:r>
          </w:p>
        </w:tc>
        <w:tc>
          <w:tcPr>
            <w:tcW w:w="1579" w:type="dxa"/>
            <w:tcBorders>
              <w:top w:val="nil"/>
              <w:left w:val="nil"/>
              <w:bottom w:val="nil"/>
              <w:right w:val="nil"/>
            </w:tcBorders>
            <w:shd w:val="clear" w:color="auto" w:fill="auto"/>
            <w:noWrap/>
            <w:vAlign w:val="center"/>
            <w:hideMark/>
          </w:tcPr>
          <w:p w14:paraId="7081E061"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068" w14:textId="77777777" w:rsidTr="003E5E94">
        <w:trPr>
          <w:trHeight w:val="300"/>
        </w:trPr>
        <w:tc>
          <w:tcPr>
            <w:tcW w:w="1170" w:type="dxa"/>
            <w:tcBorders>
              <w:top w:val="nil"/>
              <w:left w:val="nil"/>
              <w:bottom w:val="nil"/>
              <w:right w:val="nil"/>
            </w:tcBorders>
            <w:shd w:val="clear" w:color="auto" w:fill="auto"/>
            <w:noWrap/>
            <w:vAlign w:val="bottom"/>
            <w:hideMark/>
          </w:tcPr>
          <w:p w14:paraId="7081E06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LM-207</w:t>
            </w:r>
          </w:p>
        </w:tc>
        <w:tc>
          <w:tcPr>
            <w:tcW w:w="5580" w:type="dxa"/>
            <w:tcBorders>
              <w:top w:val="nil"/>
              <w:left w:val="nil"/>
              <w:bottom w:val="nil"/>
              <w:right w:val="nil"/>
            </w:tcBorders>
            <w:shd w:val="clear" w:color="auto" w:fill="auto"/>
            <w:vAlign w:val="bottom"/>
            <w:hideMark/>
          </w:tcPr>
          <w:p w14:paraId="7081E06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6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 7-10</w:t>
            </w:r>
          </w:p>
        </w:tc>
        <w:tc>
          <w:tcPr>
            <w:tcW w:w="1178" w:type="dxa"/>
            <w:tcBorders>
              <w:top w:val="nil"/>
              <w:left w:val="nil"/>
              <w:bottom w:val="nil"/>
              <w:right w:val="nil"/>
            </w:tcBorders>
            <w:shd w:val="clear" w:color="000000" w:fill="F2DCDB"/>
            <w:noWrap/>
            <w:vAlign w:val="center"/>
            <w:hideMark/>
          </w:tcPr>
          <w:p w14:paraId="7081E066"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1 %</w:t>
            </w:r>
          </w:p>
        </w:tc>
        <w:tc>
          <w:tcPr>
            <w:tcW w:w="1579" w:type="dxa"/>
            <w:tcBorders>
              <w:top w:val="nil"/>
              <w:left w:val="nil"/>
              <w:bottom w:val="nil"/>
              <w:right w:val="nil"/>
            </w:tcBorders>
            <w:shd w:val="clear" w:color="auto" w:fill="auto"/>
            <w:noWrap/>
            <w:vAlign w:val="center"/>
            <w:hideMark/>
          </w:tcPr>
          <w:p w14:paraId="7081E067"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E06E" w14:textId="77777777" w:rsidTr="003E5E94">
        <w:trPr>
          <w:trHeight w:val="300"/>
        </w:trPr>
        <w:tc>
          <w:tcPr>
            <w:tcW w:w="1170" w:type="dxa"/>
            <w:tcBorders>
              <w:top w:val="nil"/>
              <w:left w:val="nil"/>
              <w:bottom w:val="nil"/>
              <w:right w:val="nil"/>
            </w:tcBorders>
            <w:shd w:val="clear" w:color="auto" w:fill="auto"/>
            <w:noWrap/>
            <w:vAlign w:val="bottom"/>
            <w:hideMark/>
          </w:tcPr>
          <w:p w14:paraId="7081E06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LM-207</w:t>
            </w:r>
          </w:p>
        </w:tc>
        <w:tc>
          <w:tcPr>
            <w:tcW w:w="5580" w:type="dxa"/>
            <w:tcBorders>
              <w:top w:val="nil"/>
              <w:left w:val="nil"/>
              <w:bottom w:val="nil"/>
              <w:right w:val="nil"/>
            </w:tcBorders>
            <w:shd w:val="clear" w:color="auto" w:fill="auto"/>
            <w:vAlign w:val="bottom"/>
            <w:hideMark/>
          </w:tcPr>
          <w:p w14:paraId="7081E06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6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 Supérieur à 10</w:t>
            </w:r>
          </w:p>
        </w:tc>
        <w:tc>
          <w:tcPr>
            <w:tcW w:w="1178" w:type="dxa"/>
            <w:tcBorders>
              <w:top w:val="nil"/>
              <w:left w:val="nil"/>
              <w:bottom w:val="nil"/>
              <w:right w:val="nil"/>
            </w:tcBorders>
            <w:shd w:val="clear" w:color="auto" w:fill="auto"/>
            <w:noWrap/>
            <w:vAlign w:val="center"/>
            <w:hideMark/>
          </w:tcPr>
          <w:p w14:paraId="7081E06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E06D"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074" w14:textId="77777777" w:rsidTr="003E5E94">
        <w:trPr>
          <w:trHeight w:val="300"/>
        </w:trPr>
        <w:tc>
          <w:tcPr>
            <w:tcW w:w="1170" w:type="dxa"/>
            <w:tcBorders>
              <w:top w:val="nil"/>
              <w:left w:val="nil"/>
              <w:bottom w:val="nil"/>
              <w:right w:val="nil"/>
            </w:tcBorders>
            <w:shd w:val="clear" w:color="auto" w:fill="auto"/>
            <w:noWrap/>
            <w:vAlign w:val="bottom"/>
            <w:hideMark/>
          </w:tcPr>
          <w:p w14:paraId="7081E06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LM-207</w:t>
            </w:r>
          </w:p>
        </w:tc>
        <w:tc>
          <w:tcPr>
            <w:tcW w:w="5580" w:type="dxa"/>
            <w:tcBorders>
              <w:top w:val="nil"/>
              <w:left w:val="nil"/>
              <w:bottom w:val="nil"/>
              <w:right w:val="nil"/>
            </w:tcBorders>
            <w:shd w:val="clear" w:color="auto" w:fill="auto"/>
            <w:vAlign w:val="bottom"/>
            <w:hideMark/>
          </w:tcPr>
          <w:p w14:paraId="7081E07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7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1178" w:type="dxa"/>
            <w:tcBorders>
              <w:top w:val="nil"/>
              <w:left w:val="nil"/>
              <w:bottom w:val="nil"/>
              <w:right w:val="nil"/>
            </w:tcBorders>
            <w:shd w:val="clear" w:color="auto" w:fill="auto"/>
            <w:noWrap/>
            <w:vAlign w:val="center"/>
            <w:hideMark/>
          </w:tcPr>
          <w:p w14:paraId="7081E07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E073"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07A" w14:textId="77777777" w:rsidTr="003E5E94">
        <w:trPr>
          <w:trHeight w:val="300"/>
        </w:trPr>
        <w:tc>
          <w:tcPr>
            <w:tcW w:w="1170" w:type="dxa"/>
            <w:tcBorders>
              <w:top w:val="nil"/>
              <w:left w:val="nil"/>
              <w:bottom w:val="nil"/>
              <w:right w:val="nil"/>
            </w:tcBorders>
            <w:shd w:val="clear" w:color="auto" w:fill="auto"/>
            <w:noWrap/>
            <w:vAlign w:val="bottom"/>
            <w:hideMark/>
          </w:tcPr>
          <w:p w14:paraId="7081E07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LM-207</w:t>
            </w:r>
          </w:p>
        </w:tc>
        <w:tc>
          <w:tcPr>
            <w:tcW w:w="5580" w:type="dxa"/>
            <w:tcBorders>
              <w:top w:val="nil"/>
              <w:left w:val="nil"/>
              <w:bottom w:val="nil"/>
              <w:right w:val="nil"/>
            </w:tcBorders>
            <w:shd w:val="clear" w:color="auto" w:fill="auto"/>
            <w:vAlign w:val="bottom"/>
            <w:hideMark/>
          </w:tcPr>
          <w:p w14:paraId="7081E07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7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07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79" w14:textId="77777777" w:rsidR="003E5E94" w:rsidRPr="003E5E94" w:rsidRDefault="003E5E94" w:rsidP="003E5E94">
            <w:pPr>
              <w:spacing w:after="0" w:line="240" w:lineRule="auto"/>
              <w:rPr>
                <w:rFonts w:ascii="Times New Roman" w:eastAsia="Times New Roman" w:hAnsi="Times New Roman" w:cs="Times New Roman"/>
                <w:sz w:val="20"/>
                <w:szCs w:val="20"/>
              </w:rPr>
            </w:pPr>
          </w:p>
        </w:tc>
      </w:tr>
      <w:tr w:rsidR="003E5E94" w:rsidRPr="003E5E94" w14:paraId="7081E080" w14:textId="77777777" w:rsidTr="003E5E94">
        <w:trPr>
          <w:trHeight w:val="1545"/>
        </w:trPr>
        <w:tc>
          <w:tcPr>
            <w:tcW w:w="1170" w:type="dxa"/>
            <w:tcBorders>
              <w:top w:val="nil"/>
              <w:left w:val="nil"/>
              <w:bottom w:val="nil"/>
              <w:right w:val="nil"/>
            </w:tcBorders>
            <w:shd w:val="clear" w:color="auto" w:fill="auto"/>
            <w:noWrap/>
            <w:vAlign w:val="bottom"/>
            <w:hideMark/>
          </w:tcPr>
          <w:p w14:paraId="7081E07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LM-210_1</w:t>
            </w:r>
          </w:p>
        </w:tc>
        <w:tc>
          <w:tcPr>
            <w:tcW w:w="5580" w:type="dxa"/>
            <w:tcBorders>
              <w:top w:val="nil"/>
              <w:left w:val="nil"/>
              <w:bottom w:val="nil"/>
              <w:right w:val="nil"/>
            </w:tcBorders>
            <w:shd w:val="clear" w:color="auto" w:fill="auto"/>
            <w:vAlign w:val="bottom"/>
            <w:hideMark/>
          </w:tcPr>
          <w:p w14:paraId="7081E07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Suivez-vous les indicateurs suivants associés au SIGL au moins une fois par an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SIGL papier ou électronique.  Un rapport précis contient des données et informations correctes, obtenues à partir du rapport des mois précédents.</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[PLUSIEURS RÉPONSES POSSIBLES] </w:t>
            </w:r>
          </w:p>
        </w:tc>
        <w:tc>
          <w:tcPr>
            <w:tcW w:w="2700" w:type="dxa"/>
            <w:tcBorders>
              <w:top w:val="nil"/>
              <w:left w:val="nil"/>
              <w:bottom w:val="nil"/>
              <w:right w:val="nil"/>
            </w:tcBorders>
            <w:shd w:val="clear" w:color="auto" w:fill="auto"/>
            <w:vAlign w:val="center"/>
            <w:hideMark/>
          </w:tcPr>
          <w:p w14:paraId="7081E07D"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Ponctualité du rapportage (pourcentage des établissements envoyant leurs rapports de SIGL aux sites de réception (centraux ou intermédiaires, p. ex., de district) dans les temps)</w:t>
            </w:r>
          </w:p>
        </w:tc>
        <w:tc>
          <w:tcPr>
            <w:tcW w:w="1178" w:type="dxa"/>
            <w:tcBorders>
              <w:top w:val="nil"/>
              <w:left w:val="nil"/>
              <w:bottom w:val="nil"/>
              <w:right w:val="nil"/>
            </w:tcBorders>
            <w:shd w:val="clear" w:color="auto" w:fill="auto"/>
            <w:noWrap/>
            <w:vAlign w:val="center"/>
            <w:hideMark/>
          </w:tcPr>
          <w:p w14:paraId="7081E07E"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E07F"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E086" w14:textId="77777777" w:rsidTr="003E5E94">
        <w:trPr>
          <w:trHeight w:val="1785"/>
        </w:trPr>
        <w:tc>
          <w:tcPr>
            <w:tcW w:w="1170" w:type="dxa"/>
            <w:tcBorders>
              <w:top w:val="nil"/>
              <w:left w:val="nil"/>
              <w:bottom w:val="nil"/>
              <w:right w:val="nil"/>
            </w:tcBorders>
            <w:shd w:val="clear" w:color="auto" w:fill="auto"/>
            <w:noWrap/>
            <w:vAlign w:val="bottom"/>
            <w:hideMark/>
          </w:tcPr>
          <w:p w14:paraId="7081E08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LM-210_2</w:t>
            </w:r>
          </w:p>
        </w:tc>
        <w:tc>
          <w:tcPr>
            <w:tcW w:w="5580" w:type="dxa"/>
            <w:tcBorders>
              <w:top w:val="nil"/>
              <w:left w:val="nil"/>
              <w:bottom w:val="nil"/>
              <w:right w:val="nil"/>
            </w:tcBorders>
            <w:shd w:val="clear" w:color="auto" w:fill="auto"/>
            <w:vAlign w:val="bottom"/>
            <w:hideMark/>
          </w:tcPr>
          <w:p w14:paraId="7081E08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8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Exhaustivité du rapportage (pourcentage des établissements envoyant leurs rapports de SIGL aux sites de réception avec des informations sur tous les éléments requis ou pourcentage des éléments de données renseignés)</w:t>
            </w:r>
          </w:p>
        </w:tc>
        <w:tc>
          <w:tcPr>
            <w:tcW w:w="1178" w:type="dxa"/>
            <w:tcBorders>
              <w:top w:val="nil"/>
              <w:left w:val="nil"/>
              <w:bottom w:val="nil"/>
              <w:right w:val="nil"/>
            </w:tcBorders>
            <w:shd w:val="clear" w:color="auto" w:fill="auto"/>
            <w:noWrap/>
            <w:vAlign w:val="center"/>
            <w:hideMark/>
          </w:tcPr>
          <w:p w14:paraId="7081E084"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E085"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E08C" w14:textId="77777777" w:rsidTr="003E5E94">
        <w:trPr>
          <w:trHeight w:val="1785"/>
        </w:trPr>
        <w:tc>
          <w:tcPr>
            <w:tcW w:w="1170" w:type="dxa"/>
            <w:tcBorders>
              <w:top w:val="nil"/>
              <w:left w:val="nil"/>
              <w:bottom w:val="nil"/>
              <w:right w:val="nil"/>
            </w:tcBorders>
            <w:shd w:val="clear" w:color="auto" w:fill="auto"/>
            <w:noWrap/>
            <w:vAlign w:val="bottom"/>
            <w:hideMark/>
          </w:tcPr>
          <w:p w14:paraId="7081E08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LM-210_3</w:t>
            </w:r>
          </w:p>
        </w:tc>
        <w:tc>
          <w:tcPr>
            <w:tcW w:w="5580" w:type="dxa"/>
            <w:tcBorders>
              <w:top w:val="nil"/>
              <w:left w:val="nil"/>
              <w:bottom w:val="nil"/>
              <w:right w:val="nil"/>
            </w:tcBorders>
            <w:shd w:val="clear" w:color="auto" w:fill="auto"/>
            <w:vAlign w:val="bottom"/>
            <w:hideMark/>
          </w:tcPr>
          <w:p w14:paraId="7081E08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8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Précision du rapportage (pourcentage des établissements envoyant leurs rapports de SIGL aux sites de réception avec des valeurs correctes pour tous les éléments requis ou pourcentage des éléments dont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exactitude est confirmée)</w:t>
            </w:r>
          </w:p>
        </w:tc>
        <w:tc>
          <w:tcPr>
            <w:tcW w:w="1178" w:type="dxa"/>
            <w:tcBorders>
              <w:top w:val="nil"/>
              <w:left w:val="nil"/>
              <w:bottom w:val="nil"/>
              <w:right w:val="nil"/>
            </w:tcBorders>
            <w:shd w:val="clear" w:color="auto" w:fill="auto"/>
            <w:noWrap/>
            <w:vAlign w:val="center"/>
            <w:hideMark/>
          </w:tcPr>
          <w:p w14:paraId="7081E08A"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E08B"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E092" w14:textId="77777777" w:rsidTr="003E5E94">
        <w:trPr>
          <w:trHeight w:val="300"/>
        </w:trPr>
        <w:tc>
          <w:tcPr>
            <w:tcW w:w="1170" w:type="dxa"/>
            <w:tcBorders>
              <w:top w:val="nil"/>
              <w:left w:val="nil"/>
              <w:bottom w:val="nil"/>
              <w:right w:val="nil"/>
            </w:tcBorders>
            <w:shd w:val="clear" w:color="auto" w:fill="auto"/>
            <w:noWrap/>
            <w:vAlign w:val="bottom"/>
            <w:hideMark/>
          </w:tcPr>
          <w:p w14:paraId="7081E08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LM-210_4</w:t>
            </w:r>
          </w:p>
        </w:tc>
        <w:tc>
          <w:tcPr>
            <w:tcW w:w="5580" w:type="dxa"/>
            <w:tcBorders>
              <w:top w:val="nil"/>
              <w:left w:val="nil"/>
              <w:bottom w:val="nil"/>
              <w:right w:val="nil"/>
            </w:tcBorders>
            <w:shd w:val="clear" w:color="auto" w:fill="auto"/>
            <w:vAlign w:val="bottom"/>
            <w:hideMark/>
          </w:tcPr>
          <w:p w14:paraId="7081E08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8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E090"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09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97"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09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LM-210_98</w:t>
            </w:r>
          </w:p>
        </w:tc>
        <w:tc>
          <w:tcPr>
            <w:tcW w:w="2700" w:type="dxa"/>
            <w:tcBorders>
              <w:top w:val="nil"/>
              <w:left w:val="nil"/>
              <w:bottom w:val="nil"/>
              <w:right w:val="nil"/>
            </w:tcBorders>
            <w:shd w:val="clear" w:color="auto" w:fill="auto"/>
            <w:vAlign w:val="center"/>
            <w:hideMark/>
          </w:tcPr>
          <w:p w14:paraId="7081E09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09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9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9D" w14:textId="77777777" w:rsidTr="003E5E94">
        <w:trPr>
          <w:trHeight w:val="2055"/>
        </w:trPr>
        <w:tc>
          <w:tcPr>
            <w:tcW w:w="1170" w:type="dxa"/>
            <w:tcBorders>
              <w:top w:val="nil"/>
              <w:left w:val="nil"/>
              <w:bottom w:val="nil"/>
              <w:right w:val="nil"/>
            </w:tcBorders>
            <w:shd w:val="clear" w:color="auto" w:fill="auto"/>
            <w:noWrap/>
            <w:vAlign w:val="bottom"/>
            <w:hideMark/>
          </w:tcPr>
          <w:p w14:paraId="7081E09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LM-211_1</w:t>
            </w:r>
          </w:p>
        </w:tc>
        <w:tc>
          <w:tcPr>
            <w:tcW w:w="5580" w:type="dxa"/>
            <w:tcBorders>
              <w:top w:val="nil"/>
              <w:left w:val="nil"/>
              <w:bottom w:val="nil"/>
              <w:right w:val="nil"/>
            </w:tcBorders>
            <w:shd w:val="clear" w:color="auto" w:fill="auto"/>
            <w:vAlign w:val="bottom"/>
            <w:hideMark/>
          </w:tcPr>
          <w:p w14:paraId="7081E09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Quel outil utilisent les niveaux central et intermédiaire du système de santé pour suivre les stocks aux points de prestation de services qu</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ils supervisent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Cette question permet de demander, par exemple, comment les magasins centraux ou régionaux de fournitures médicales suivent les stocks dans les centres de santé qu</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ils approvisionnent ou soutiennent. Cette question ne porte PAS sur la façon dont ils suivent les stocks dans leurs propres magasins.</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E09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Enregistrements ou SIGL papier</w:t>
            </w:r>
          </w:p>
        </w:tc>
        <w:tc>
          <w:tcPr>
            <w:tcW w:w="1178" w:type="dxa"/>
            <w:tcBorders>
              <w:top w:val="nil"/>
              <w:left w:val="nil"/>
              <w:bottom w:val="nil"/>
              <w:right w:val="nil"/>
            </w:tcBorders>
            <w:shd w:val="clear" w:color="auto" w:fill="auto"/>
            <w:noWrap/>
            <w:vAlign w:val="center"/>
            <w:hideMark/>
          </w:tcPr>
          <w:p w14:paraId="7081E09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E09C"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E0A3" w14:textId="77777777" w:rsidTr="003E5E94">
        <w:trPr>
          <w:trHeight w:val="510"/>
        </w:trPr>
        <w:tc>
          <w:tcPr>
            <w:tcW w:w="1170" w:type="dxa"/>
            <w:tcBorders>
              <w:top w:val="nil"/>
              <w:left w:val="nil"/>
              <w:bottom w:val="nil"/>
              <w:right w:val="nil"/>
            </w:tcBorders>
            <w:shd w:val="clear" w:color="auto" w:fill="auto"/>
            <w:noWrap/>
            <w:vAlign w:val="bottom"/>
            <w:hideMark/>
          </w:tcPr>
          <w:p w14:paraId="7081E09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LM-211_2</w:t>
            </w:r>
          </w:p>
        </w:tc>
        <w:tc>
          <w:tcPr>
            <w:tcW w:w="5580" w:type="dxa"/>
            <w:tcBorders>
              <w:top w:val="nil"/>
              <w:left w:val="nil"/>
              <w:bottom w:val="nil"/>
              <w:right w:val="nil"/>
            </w:tcBorders>
            <w:shd w:val="clear" w:color="auto" w:fill="auto"/>
            <w:vAlign w:val="bottom"/>
            <w:hideMark/>
          </w:tcPr>
          <w:p w14:paraId="7081E09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A0"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SIGL électronique ou autre système électronique</w:t>
            </w:r>
          </w:p>
        </w:tc>
        <w:tc>
          <w:tcPr>
            <w:tcW w:w="1178" w:type="dxa"/>
            <w:tcBorders>
              <w:top w:val="nil"/>
              <w:left w:val="nil"/>
              <w:bottom w:val="nil"/>
              <w:right w:val="nil"/>
            </w:tcBorders>
            <w:shd w:val="clear" w:color="auto" w:fill="auto"/>
            <w:noWrap/>
            <w:vAlign w:val="center"/>
            <w:hideMark/>
          </w:tcPr>
          <w:p w14:paraId="7081E0A1"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0A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A9" w14:textId="77777777" w:rsidTr="003E5E94">
        <w:trPr>
          <w:trHeight w:val="510"/>
        </w:trPr>
        <w:tc>
          <w:tcPr>
            <w:tcW w:w="1170" w:type="dxa"/>
            <w:tcBorders>
              <w:top w:val="nil"/>
              <w:left w:val="nil"/>
              <w:bottom w:val="nil"/>
              <w:right w:val="nil"/>
            </w:tcBorders>
            <w:shd w:val="clear" w:color="auto" w:fill="auto"/>
            <w:noWrap/>
            <w:vAlign w:val="bottom"/>
            <w:hideMark/>
          </w:tcPr>
          <w:p w14:paraId="7081E0A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LM-211_3</w:t>
            </w:r>
          </w:p>
        </w:tc>
        <w:tc>
          <w:tcPr>
            <w:tcW w:w="5580" w:type="dxa"/>
            <w:tcBorders>
              <w:top w:val="nil"/>
              <w:left w:val="nil"/>
              <w:bottom w:val="nil"/>
              <w:right w:val="nil"/>
            </w:tcBorders>
            <w:shd w:val="clear" w:color="auto" w:fill="auto"/>
            <w:vAlign w:val="bottom"/>
            <w:hideMark/>
          </w:tcPr>
          <w:p w14:paraId="7081E0A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A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Enregistrements/SIGL papier et électronique</w:t>
            </w:r>
          </w:p>
        </w:tc>
        <w:tc>
          <w:tcPr>
            <w:tcW w:w="1178" w:type="dxa"/>
            <w:tcBorders>
              <w:top w:val="nil"/>
              <w:left w:val="nil"/>
              <w:bottom w:val="nil"/>
              <w:right w:val="nil"/>
            </w:tcBorders>
            <w:shd w:val="clear" w:color="auto" w:fill="auto"/>
            <w:noWrap/>
            <w:vAlign w:val="center"/>
            <w:hideMark/>
          </w:tcPr>
          <w:p w14:paraId="7081E0A7"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0A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AF" w14:textId="77777777" w:rsidTr="003E5E94">
        <w:trPr>
          <w:trHeight w:val="300"/>
        </w:trPr>
        <w:tc>
          <w:tcPr>
            <w:tcW w:w="1170" w:type="dxa"/>
            <w:tcBorders>
              <w:top w:val="nil"/>
              <w:left w:val="nil"/>
              <w:bottom w:val="nil"/>
              <w:right w:val="nil"/>
            </w:tcBorders>
            <w:shd w:val="clear" w:color="auto" w:fill="auto"/>
            <w:noWrap/>
            <w:vAlign w:val="bottom"/>
            <w:hideMark/>
          </w:tcPr>
          <w:p w14:paraId="7081E0A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LM-211_4</w:t>
            </w:r>
          </w:p>
        </w:tc>
        <w:tc>
          <w:tcPr>
            <w:tcW w:w="5580" w:type="dxa"/>
            <w:tcBorders>
              <w:top w:val="nil"/>
              <w:left w:val="nil"/>
              <w:bottom w:val="nil"/>
              <w:right w:val="nil"/>
            </w:tcBorders>
            <w:shd w:val="clear" w:color="auto" w:fill="auto"/>
            <w:vAlign w:val="bottom"/>
            <w:hideMark/>
          </w:tcPr>
          <w:p w14:paraId="7081E0A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A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1178" w:type="dxa"/>
            <w:tcBorders>
              <w:top w:val="nil"/>
              <w:left w:val="nil"/>
              <w:bottom w:val="nil"/>
              <w:right w:val="nil"/>
            </w:tcBorders>
            <w:shd w:val="clear" w:color="auto" w:fill="auto"/>
            <w:noWrap/>
            <w:vAlign w:val="center"/>
            <w:hideMark/>
          </w:tcPr>
          <w:p w14:paraId="7081E0A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A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E0B4"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0B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LM-211_98</w:t>
            </w:r>
          </w:p>
        </w:tc>
        <w:tc>
          <w:tcPr>
            <w:tcW w:w="2700" w:type="dxa"/>
            <w:tcBorders>
              <w:top w:val="nil"/>
              <w:left w:val="nil"/>
              <w:bottom w:val="nil"/>
              <w:right w:val="nil"/>
            </w:tcBorders>
            <w:shd w:val="clear" w:color="auto" w:fill="auto"/>
            <w:vAlign w:val="center"/>
            <w:hideMark/>
          </w:tcPr>
          <w:p w14:paraId="7081E0B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0B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B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BA" w14:textId="77777777" w:rsidTr="003E5E94">
        <w:trPr>
          <w:trHeight w:val="1035"/>
        </w:trPr>
        <w:tc>
          <w:tcPr>
            <w:tcW w:w="1170" w:type="dxa"/>
            <w:tcBorders>
              <w:top w:val="nil"/>
              <w:left w:val="nil"/>
              <w:bottom w:val="nil"/>
              <w:right w:val="nil"/>
            </w:tcBorders>
            <w:shd w:val="clear" w:color="auto" w:fill="auto"/>
            <w:noWrap/>
            <w:vAlign w:val="bottom"/>
            <w:hideMark/>
          </w:tcPr>
          <w:p w14:paraId="7081E0B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LM-212_1</w:t>
            </w:r>
          </w:p>
        </w:tc>
        <w:tc>
          <w:tcPr>
            <w:tcW w:w="5580" w:type="dxa"/>
            <w:tcBorders>
              <w:top w:val="nil"/>
              <w:left w:val="nil"/>
              <w:bottom w:val="nil"/>
              <w:right w:val="nil"/>
            </w:tcBorders>
            <w:shd w:val="clear" w:color="auto" w:fill="auto"/>
            <w:vAlign w:val="bottom"/>
            <w:hideMark/>
          </w:tcPr>
          <w:p w14:paraId="7081E0B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Quelles activités de gestion de la chaîne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approvisionnement sont basées sur les rapports du SIGL (papier ou électronique)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[LIRE CHACUNE DES PROPOSITIONS. PLUSIEURS RÉPONSES POSSIBLES]</w:t>
            </w:r>
          </w:p>
        </w:tc>
        <w:tc>
          <w:tcPr>
            <w:tcW w:w="2700" w:type="dxa"/>
            <w:tcBorders>
              <w:top w:val="nil"/>
              <w:left w:val="nil"/>
              <w:bottom w:val="nil"/>
              <w:right w:val="nil"/>
            </w:tcBorders>
            <w:shd w:val="clear" w:color="auto" w:fill="auto"/>
            <w:vAlign w:val="center"/>
            <w:hideMark/>
          </w:tcPr>
          <w:p w14:paraId="7081E0B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Commande et rapportage</w:t>
            </w:r>
          </w:p>
        </w:tc>
        <w:tc>
          <w:tcPr>
            <w:tcW w:w="1178" w:type="dxa"/>
            <w:tcBorders>
              <w:top w:val="nil"/>
              <w:left w:val="nil"/>
              <w:bottom w:val="nil"/>
              <w:right w:val="nil"/>
            </w:tcBorders>
            <w:shd w:val="clear" w:color="auto" w:fill="auto"/>
            <w:noWrap/>
            <w:vAlign w:val="center"/>
            <w:hideMark/>
          </w:tcPr>
          <w:p w14:paraId="7081E0B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B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81 %</w:t>
            </w:r>
          </w:p>
        </w:tc>
      </w:tr>
      <w:tr w:rsidR="003E5E94" w:rsidRPr="003E5E94" w14:paraId="7081E0C0" w14:textId="77777777" w:rsidTr="003E5E94">
        <w:trPr>
          <w:trHeight w:val="300"/>
        </w:trPr>
        <w:tc>
          <w:tcPr>
            <w:tcW w:w="1170" w:type="dxa"/>
            <w:tcBorders>
              <w:top w:val="nil"/>
              <w:left w:val="nil"/>
              <w:bottom w:val="nil"/>
              <w:right w:val="nil"/>
            </w:tcBorders>
            <w:shd w:val="clear" w:color="auto" w:fill="auto"/>
            <w:noWrap/>
            <w:vAlign w:val="bottom"/>
            <w:hideMark/>
          </w:tcPr>
          <w:p w14:paraId="7081E0B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LM-212_2</w:t>
            </w:r>
          </w:p>
        </w:tc>
        <w:tc>
          <w:tcPr>
            <w:tcW w:w="5580" w:type="dxa"/>
            <w:tcBorders>
              <w:top w:val="nil"/>
              <w:left w:val="nil"/>
              <w:bottom w:val="nil"/>
              <w:right w:val="nil"/>
            </w:tcBorders>
            <w:shd w:val="clear" w:color="auto" w:fill="auto"/>
            <w:vAlign w:val="bottom"/>
            <w:hideMark/>
          </w:tcPr>
          <w:p w14:paraId="7081E0B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B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Planification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approvisionnement</w:t>
            </w:r>
          </w:p>
        </w:tc>
        <w:tc>
          <w:tcPr>
            <w:tcW w:w="1178" w:type="dxa"/>
            <w:tcBorders>
              <w:top w:val="nil"/>
              <w:left w:val="nil"/>
              <w:bottom w:val="nil"/>
              <w:right w:val="nil"/>
            </w:tcBorders>
            <w:shd w:val="clear" w:color="auto" w:fill="auto"/>
            <w:noWrap/>
            <w:vAlign w:val="center"/>
            <w:hideMark/>
          </w:tcPr>
          <w:p w14:paraId="7081E0B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B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89 %</w:t>
            </w:r>
          </w:p>
        </w:tc>
      </w:tr>
      <w:tr w:rsidR="003E5E94" w:rsidRPr="003E5E94" w14:paraId="7081E0C6" w14:textId="77777777" w:rsidTr="003E5E94">
        <w:trPr>
          <w:trHeight w:val="300"/>
        </w:trPr>
        <w:tc>
          <w:tcPr>
            <w:tcW w:w="1170" w:type="dxa"/>
            <w:tcBorders>
              <w:top w:val="nil"/>
              <w:left w:val="nil"/>
              <w:bottom w:val="nil"/>
              <w:right w:val="nil"/>
            </w:tcBorders>
            <w:shd w:val="clear" w:color="auto" w:fill="auto"/>
            <w:noWrap/>
            <w:vAlign w:val="bottom"/>
            <w:hideMark/>
          </w:tcPr>
          <w:p w14:paraId="7081E0C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LM-212_3</w:t>
            </w:r>
          </w:p>
        </w:tc>
        <w:tc>
          <w:tcPr>
            <w:tcW w:w="5580" w:type="dxa"/>
            <w:tcBorders>
              <w:top w:val="nil"/>
              <w:left w:val="nil"/>
              <w:bottom w:val="nil"/>
              <w:right w:val="nil"/>
            </w:tcBorders>
            <w:shd w:val="clear" w:color="auto" w:fill="auto"/>
            <w:vAlign w:val="bottom"/>
            <w:hideMark/>
          </w:tcPr>
          <w:p w14:paraId="7081E0C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C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Prévision</w:t>
            </w:r>
          </w:p>
        </w:tc>
        <w:tc>
          <w:tcPr>
            <w:tcW w:w="1178" w:type="dxa"/>
            <w:tcBorders>
              <w:top w:val="nil"/>
              <w:left w:val="nil"/>
              <w:bottom w:val="nil"/>
              <w:right w:val="nil"/>
            </w:tcBorders>
            <w:shd w:val="clear" w:color="auto" w:fill="auto"/>
            <w:noWrap/>
            <w:vAlign w:val="center"/>
            <w:hideMark/>
          </w:tcPr>
          <w:p w14:paraId="7081E0C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C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E0CC" w14:textId="77777777" w:rsidTr="003E5E94">
        <w:trPr>
          <w:trHeight w:val="510"/>
        </w:trPr>
        <w:tc>
          <w:tcPr>
            <w:tcW w:w="1170" w:type="dxa"/>
            <w:tcBorders>
              <w:top w:val="nil"/>
              <w:left w:val="nil"/>
              <w:bottom w:val="nil"/>
              <w:right w:val="nil"/>
            </w:tcBorders>
            <w:shd w:val="clear" w:color="auto" w:fill="auto"/>
            <w:noWrap/>
            <w:vAlign w:val="bottom"/>
            <w:hideMark/>
          </w:tcPr>
          <w:p w14:paraId="7081E0C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LM-212_4</w:t>
            </w:r>
          </w:p>
        </w:tc>
        <w:tc>
          <w:tcPr>
            <w:tcW w:w="5580" w:type="dxa"/>
            <w:tcBorders>
              <w:top w:val="nil"/>
              <w:left w:val="nil"/>
              <w:bottom w:val="nil"/>
              <w:right w:val="nil"/>
            </w:tcBorders>
            <w:shd w:val="clear" w:color="auto" w:fill="auto"/>
            <w:vAlign w:val="bottom"/>
            <w:hideMark/>
          </w:tcPr>
          <w:p w14:paraId="7081E0C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C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Approvisionnement (prévu ou en urgence)</w:t>
            </w:r>
          </w:p>
        </w:tc>
        <w:tc>
          <w:tcPr>
            <w:tcW w:w="1178" w:type="dxa"/>
            <w:tcBorders>
              <w:top w:val="nil"/>
              <w:left w:val="nil"/>
              <w:bottom w:val="nil"/>
              <w:right w:val="nil"/>
            </w:tcBorders>
            <w:shd w:val="clear" w:color="auto" w:fill="auto"/>
            <w:noWrap/>
            <w:vAlign w:val="center"/>
            <w:hideMark/>
          </w:tcPr>
          <w:p w14:paraId="7081E0CA"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0C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57 %</w:t>
            </w:r>
          </w:p>
        </w:tc>
      </w:tr>
      <w:tr w:rsidR="003E5E94" w:rsidRPr="003E5E94" w14:paraId="7081E0D2" w14:textId="77777777" w:rsidTr="003E5E94">
        <w:trPr>
          <w:trHeight w:val="300"/>
        </w:trPr>
        <w:tc>
          <w:tcPr>
            <w:tcW w:w="1170" w:type="dxa"/>
            <w:tcBorders>
              <w:top w:val="nil"/>
              <w:left w:val="nil"/>
              <w:bottom w:val="nil"/>
              <w:right w:val="nil"/>
            </w:tcBorders>
            <w:shd w:val="clear" w:color="auto" w:fill="auto"/>
            <w:noWrap/>
            <w:vAlign w:val="bottom"/>
            <w:hideMark/>
          </w:tcPr>
          <w:p w14:paraId="7081E0C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LM-212_5</w:t>
            </w:r>
          </w:p>
        </w:tc>
        <w:tc>
          <w:tcPr>
            <w:tcW w:w="5580" w:type="dxa"/>
            <w:tcBorders>
              <w:top w:val="nil"/>
              <w:left w:val="nil"/>
              <w:bottom w:val="nil"/>
              <w:right w:val="nil"/>
            </w:tcBorders>
            <w:shd w:val="clear" w:color="auto" w:fill="auto"/>
            <w:vAlign w:val="bottom"/>
            <w:hideMark/>
          </w:tcPr>
          <w:p w14:paraId="7081E0C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C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Choix des produits</w:t>
            </w:r>
          </w:p>
        </w:tc>
        <w:tc>
          <w:tcPr>
            <w:tcW w:w="1178" w:type="dxa"/>
            <w:tcBorders>
              <w:top w:val="nil"/>
              <w:left w:val="nil"/>
              <w:bottom w:val="nil"/>
              <w:right w:val="nil"/>
            </w:tcBorders>
            <w:shd w:val="clear" w:color="auto" w:fill="auto"/>
            <w:noWrap/>
            <w:vAlign w:val="center"/>
            <w:hideMark/>
          </w:tcPr>
          <w:p w14:paraId="7081E0D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D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57 %</w:t>
            </w:r>
          </w:p>
        </w:tc>
      </w:tr>
      <w:tr w:rsidR="003E5E94" w:rsidRPr="003E5E94" w14:paraId="7081E0D8" w14:textId="77777777" w:rsidTr="003E5E94">
        <w:trPr>
          <w:trHeight w:val="300"/>
        </w:trPr>
        <w:tc>
          <w:tcPr>
            <w:tcW w:w="1170" w:type="dxa"/>
            <w:tcBorders>
              <w:top w:val="nil"/>
              <w:left w:val="nil"/>
              <w:bottom w:val="nil"/>
              <w:right w:val="nil"/>
            </w:tcBorders>
            <w:shd w:val="clear" w:color="auto" w:fill="auto"/>
            <w:noWrap/>
            <w:vAlign w:val="bottom"/>
            <w:hideMark/>
          </w:tcPr>
          <w:p w14:paraId="7081E0D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LM-212_6</w:t>
            </w:r>
          </w:p>
        </w:tc>
        <w:tc>
          <w:tcPr>
            <w:tcW w:w="5580" w:type="dxa"/>
            <w:tcBorders>
              <w:top w:val="nil"/>
              <w:left w:val="nil"/>
              <w:bottom w:val="nil"/>
              <w:right w:val="nil"/>
            </w:tcBorders>
            <w:shd w:val="clear" w:color="auto" w:fill="auto"/>
            <w:vAlign w:val="bottom"/>
            <w:hideMark/>
          </w:tcPr>
          <w:p w14:paraId="7081E0D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D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Gestion des stocks</w:t>
            </w:r>
          </w:p>
        </w:tc>
        <w:tc>
          <w:tcPr>
            <w:tcW w:w="1178" w:type="dxa"/>
            <w:tcBorders>
              <w:top w:val="nil"/>
              <w:left w:val="nil"/>
              <w:bottom w:val="nil"/>
              <w:right w:val="nil"/>
            </w:tcBorders>
            <w:shd w:val="clear" w:color="auto" w:fill="auto"/>
            <w:noWrap/>
            <w:vAlign w:val="center"/>
            <w:hideMark/>
          </w:tcPr>
          <w:p w14:paraId="7081E0D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D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E0DE" w14:textId="77777777" w:rsidTr="003E5E94">
        <w:trPr>
          <w:trHeight w:val="300"/>
        </w:trPr>
        <w:tc>
          <w:tcPr>
            <w:tcW w:w="1170" w:type="dxa"/>
            <w:tcBorders>
              <w:top w:val="nil"/>
              <w:left w:val="nil"/>
              <w:bottom w:val="nil"/>
              <w:right w:val="nil"/>
            </w:tcBorders>
            <w:shd w:val="clear" w:color="auto" w:fill="auto"/>
            <w:noWrap/>
            <w:vAlign w:val="bottom"/>
            <w:hideMark/>
          </w:tcPr>
          <w:p w14:paraId="7081E0D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LM-212_7</w:t>
            </w:r>
          </w:p>
        </w:tc>
        <w:tc>
          <w:tcPr>
            <w:tcW w:w="5580" w:type="dxa"/>
            <w:tcBorders>
              <w:top w:val="nil"/>
              <w:left w:val="nil"/>
              <w:bottom w:val="nil"/>
              <w:right w:val="nil"/>
            </w:tcBorders>
            <w:shd w:val="clear" w:color="auto" w:fill="auto"/>
            <w:vAlign w:val="bottom"/>
            <w:hideMark/>
          </w:tcPr>
          <w:p w14:paraId="7081E0D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D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Logistique inverse</w:t>
            </w:r>
          </w:p>
        </w:tc>
        <w:tc>
          <w:tcPr>
            <w:tcW w:w="1178" w:type="dxa"/>
            <w:tcBorders>
              <w:top w:val="nil"/>
              <w:left w:val="nil"/>
              <w:bottom w:val="nil"/>
              <w:right w:val="nil"/>
            </w:tcBorders>
            <w:shd w:val="clear" w:color="auto" w:fill="auto"/>
            <w:noWrap/>
            <w:vAlign w:val="center"/>
            <w:hideMark/>
          </w:tcPr>
          <w:p w14:paraId="7081E0D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D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E4" w14:textId="77777777" w:rsidTr="003E5E94">
        <w:trPr>
          <w:trHeight w:val="300"/>
        </w:trPr>
        <w:tc>
          <w:tcPr>
            <w:tcW w:w="1170" w:type="dxa"/>
            <w:tcBorders>
              <w:top w:val="nil"/>
              <w:left w:val="nil"/>
              <w:bottom w:val="nil"/>
              <w:right w:val="nil"/>
            </w:tcBorders>
            <w:shd w:val="clear" w:color="auto" w:fill="auto"/>
            <w:noWrap/>
            <w:vAlign w:val="bottom"/>
            <w:hideMark/>
          </w:tcPr>
          <w:p w14:paraId="7081E0D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LM-212_8</w:t>
            </w:r>
          </w:p>
        </w:tc>
        <w:tc>
          <w:tcPr>
            <w:tcW w:w="5580" w:type="dxa"/>
            <w:tcBorders>
              <w:top w:val="nil"/>
              <w:left w:val="nil"/>
              <w:bottom w:val="nil"/>
              <w:right w:val="nil"/>
            </w:tcBorders>
            <w:shd w:val="clear" w:color="auto" w:fill="auto"/>
            <w:vAlign w:val="bottom"/>
            <w:hideMark/>
          </w:tcPr>
          <w:p w14:paraId="7081E0E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E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Redistribution</w:t>
            </w:r>
          </w:p>
        </w:tc>
        <w:tc>
          <w:tcPr>
            <w:tcW w:w="1178" w:type="dxa"/>
            <w:tcBorders>
              <w:top w:val="nil"/>
              <w:left w:val="nil"/>
              <w:bottom w:val="nil"/>
              <w:right w:val="nil"/>
            </w:tcBorders>
            <w:shd w:val="clear" w:color="auto" w:fill="auto"/>
            <w:noWrap/>
            <w:vAlign w:val="center"/>
            <w:hideMark/>
          </w:tcPr>
          <w:p w14:paraId="7081E0E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E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EA" w14:textId="77777777" w:rsidTr="003E5E94">
        <w:trPr>
          <w:trHeight w:val="300"/>
        </w:trPr>
        <w:tc>
          <w:tcPr>
            <w:tcW w:w="1170" w:type="dxa"/>
            <w:tcBorders>
              <w:top w:val="nil"/>
              <w:left w:val="nil"/>
              <w:bottom w:val="nil"/>
              <w:right w:val="nil"/>
            </w:tcBorders>
            <w:shd w:val="clear" w:color="auto" w:fill="auto"/>
            <w:noWrap/>
            <w:vAlign w:val="bottom"/>
            <w:hideMark/>
          </w:tcPr>
          <w:p w14:paraId="7081E0E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LM-212_9</w:t>
            </w:r>
          </w:p>
        </w:tc>
        <w:tc>
          <w:tcPr>
            <w:tcW w:w="5580" w:type="dxa"/>
            <w:tcBorders>
              <w:top w:val="nil"/>
              <w:left w:val="nil"/>
              <w:bottom w:val="nil"/>
              <w:right w:val="nil"/>
            </w:tcBorders>
            <w:shd w:val="clear" w:color="auto" w:fill="auto"/>
            <w:vAlign w:val="bottom"/>
            <w:hideMark/>
          </w:tcPr>
          <w:p w14:paraId="7081E0E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E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Activités des bailleurs de fonds</w:t>
            </w:r>
          </w:p>
        </w:tc>
        <w:tc>
          <w:tcPr>
            <w:tcW w:w="1178" w:type="dxa"/>
            <w:tcBorders>
              <w:top w:val="nil"/>
              <w:left w:val="nil"/>
              <w:bottom w:val="nil"/>
              <w:right w:val="nil"/>
            </w:tcBorders>
            <w:shd w:val="clear" w:color="auto" w:fill="auto"/>
            <w:noWrap/>
            <w:vAlign w:val="center"/>
            <w:hideMark/>
          </w:tcPr>
          <w:p w14:paraId="7081E0E8"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0E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EF"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0E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LM-212_10</w:t>
            </w:r>
          </w:p>
        </w:tc>
        <w:tc>
          <w:tcPr>
            <w:tcW w:w="2700" w:type="dxa"/>
            <w:tcBorders>
              <w:top w:val="nil"/>
              <w:left w:val="nil"/>
              <w:bottom w:val="nil"/>
              <w:right w:val="nil"/>
            </w:tcBorders>
            <w:shd w:val="clear" w:color="auto" w:fill="auto"/>
            <w:vAlign w:val="center"/>
            <w:hideMark/>
          </w:tcPr>
          <w:p w14:paraId="7081E0E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Budgétisation</w:t>
            </w:r>
          </w:p>
        </w:tc>
        <w:tc>
          <w:tcPr>
            <w:tcW w:w="1178" w:type="dxa"/>
            <w:tcBorders>
              <w:top w:val="nil"/>
              <w:left w:val="nil"/>
              <w:bottom w:val="nil"/>
              <w:right w:val="nil"/>
            </w:tcBorders>
            <w:shd w:val="clear" w:color="auto" w:fill="auto"/>
            <w:noWrap/>
            <w:vAlign w:val="center"/>
            <w:hideMark/>
          </w:tcPr>
          <w:p w14:paraId="7081E0E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E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F4"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0F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LM-212_11</w:t>
            </w:r>
          </w:p>
        </w:tc>
        <w:tc>
          <w:tcPr>
            <w:tcW w:w="2700" w:type="dxa"/>
            <w:tcBorders>
              <w:top w:val="nil"/>
              <w:left w:val="nil"/>
              <w:bottom w:val="nil"/>
              <w:right w:val="nil"/>
            </w:tcBorders>
            <w:shd w:val="clear" w:color="auto" w:fill="auto"/>
            <w:vAlign w:val="center"/>
            <w:hideMark/>
          </w:tcPr>
          <w:p w14:paraId="7081E0F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Gestion des déchets</w:t>
            </w:r>
          </w:p>
        </w:tc>
        <w:tc>
          <w:tcPr>
            <w:tcW w:w="1178" w:type="dxa"/>
            <w:tcBorders>
              <w:top w:val="nil"/>
              <w:left w:val="nil"/>
              <w:bottom w:val="nil"/>
              <w:right w:val="nil"/>
            </w:tcBorders>
            <w:shd w:val="clear" w:color="auto" w:fill="auto"/>
            <w:noWrap/>
            <w:vAlign w:val="center"/>
            <w:hideMark/>
          </w:tcPr>
          <w:p w14:paraId="7081E0F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F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F9"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0F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LM-212_12</w:t>
            </w:r>
          </w:p>
        </w:tc>
        <w:tc>
          <w:tcPr>
            <w:tcW w:w="2700" w:type="dxa"/>
            <w:tcBorders>
              <w:top w:val="nil"/>
              <w:left w:val="nil"/>
              <w:bottom w:val="nil"/>
              <w:right w:val="nil"/>
            </w:tcBorders>
            <w:shd w:val="clear" w:color="auto" w:fill="auto"/>
            <w:vAlign w:val="center"/>
            <w:hideMark/>
          </w:tcPr>
          <w:p w14:paraId="7081E0F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Transport</w:t>
            </w:r>
          </w:p>
        </w:tc>
        <w:tc>
          <w:tcPr>
            <w:tcW w:w="1178" w:type="dxa"/>
            <w:tcBorders>
              <w:top w:val="nil"/>
              <w:left w:val="nil"/>
              <w:bottom w:val="nil"/>
              <w:right w:val="nil"/>
            </w:tcBorders>
            <w:shd w:val="clear" w:color="auto" w:fill="auto"/>
            <w:noWrap/>
            <w:vAlign w:val="center"/>
            <w:hideMark/>
          </w:tcPr>
          <w:p w14:paraId="7081E0F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F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FE"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0F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LM-212_13</w:t>
            </w:r>
          </w:p>
        </w:tc>
        <w:tc>
          <w:tcPr>
            <w:tcW w:w="2700" w:type="dxa"/>
            <w:tcBorders>
              <w:top w:val="nil"/>
              <w:left w:val="nil"/>
              <w:bottom w:val="nil"/>
              <w:right w:val="nil"/>
            </w:tcBorders>
            <w:shd w:val="clear" w:color="auto" w:fill="auto"/>
            <w:vAlign w:val="center"/>
            <w:hideMark/>
          </w:tcPr>
          <w:p w14:paraId="7081E0F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E0FC"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0F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03"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0F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LM-212_98</w:t>
            </w:r>
          </w:p>
        </w:tc>
        <w:tc>
          <w:tcPr>
            <w:tcW w:w="2700" w:type="dxa"/>
            <w:tcBorders>
              <w:top w:val="nil"/>
              <w:left w:val="nil"/>
              <w:bottom w:val="nil"/>
              <w:right w:val="nil"/>
            </w:tcBorders>
            <w:shd w:val="clear" w:color="auto" w:fill="auto"/>
            <w:vAlign w:val="center"/>
            <w:hideMark/>
          </w:tcPr>
          <w:p w14:paraId="7081E10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10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0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09" w14:textId="77777777" w:rsidTr="003E5E94">
        <w:trPr>
          <w:trHeight w:val="1035"/>
        </w:trPr>
        <w:tc>
          <w:tcPr>
            <w:tcW w:w="1170" w:type="dxa"/>
            <w:tcBorders>
              <w:top w:val="nil"/>
              <w:left w:val="nil"/>
              <w:bottom w:val="nil"/>
              <w:right w:val="nil"/>
            </w:tcBorders>
            <w:shd w:val="clear" w:color="auto" w:fill="auto"/>
            <w:noWrap/>
            <w:vAlign w:val="bottom"/>
            <w:hideMark/>
          </w:tcPr>
          <w:p w14:paraId="7081E10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LM-214_1</w:t>
            </w:r>
          </w:p>
        </w:tc>
        <w:tc>
          <w:tcPr>
            <w:tcW w:w="5580" w:type="dxa"/>
            <w:tcBorders>
              <w:top w:val="nil"/>
              <w:left w:val="nil"/>
              <w:bottom w:val="nil"/>
              <w:right w:val="nil"/>
            </w:tcBorders>
            <w:shd w:val="clear" w:color="auto" w:fill="auto"/>
            <w:vAlign w:val="bottom"/>
            <w:hideMark/>
          </w:tcPr>
          <w:p w14:paraId="7081E10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Quelles activités de suivi et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évaluation de la chaîne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approvisionnement sont basées sur les rapports du SIGL (papier ou électronique)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[LIRE CHACUNE DES PROPOSITIONS. PLUSIEURS RÉPONSES POSSIBLES]</w:t>
            </w:r>
          </w:p>
        </w:tc>
        <w:tc>
          <w:tcPr>
            <w:tcW w:w="2700" w:type="dxa"/>
            <w:tcBorders>
              <w:top w:val="nil"/>
              <w:left w:val="nil"/>
              <w:bottom w:val="nil"/>
              <w:right w:val="nil"/>
            </w:tcBorders>
            <w:shd w:val="clear" w:color="auto" w:fill="auto"/>
            <w:vAlign w:val="center"/>
            <w:hideMark/>
          </w:tcPr>
          <w:p w14:paraId="7081E10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Commande et rapportage</w:t>
            </w:r>
          </w:p>
        </w:tc>
        <w:tc>
          <w:tcPr>
            <w:tcW w:w="1178" w:type="dxa"/>
            <w:tcBorders>
              <w:top w:val="nil"/>
              <w:left w:val="nil"/>
              <w:bottom w:val="nil"/>
              <w:right w:val="nil"/>
            </w:tcBorders>
            <w:shd w:val="clear" w:color="000000" w:fill="F2DCDB"/>
            <w:noWrap/>
            <w:vAlign w:val="center"/>
            <w:hideMark/>
          </w:tcPr>
          <w:p w14:paraId="7081E107"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98 %</w:t>
            </w:r>
          </w:p>
        </w:tc>
        <w:tc>
          <w:tcPr>
            <w:tcW w:w="1579" w:type="dxa"/>
            <w:tcBorders>
              <w:top w:val="nil"/>
              <w:left w:val="nil"/>
              <w:bottom w:val="nil"/>
              <w:right w:val="nil"/>
            </w:tcBorders>
            <w:shd w:val="clear" w:color="auto" w:fill="auto"/>
            <w:noWrap/>
            <w:vAlign w:val="center"/>
            <w:hideMark/>
          </w:tcPr>
          <w:p w14:paraId="7081E108"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E10F" w14:textId="77777777" w:rsidTr="003E5E94">
        <w:trPr>
          <w:trHeight w:val="300"/>
        </w:trPr>
        <w:tc>
          <w:tcPr>
            <w:tcW w:w="1170" w:type="dxa"/>
            <w:tcBorders>
              <w:top w:val="nil"/>
              <w:left w:val="nil"/>
              <w:bottom w:val="nil"/>
              <w:right w:val="nil"/>
            </w:tcBorders>
            <w:shd w:val="clear" w:color="auto" w:fill="auto"/>
            <w:noWrap/>
            <w:vAlign w:val="bottom"/>
            <w:hideMark/>
          </w:tcPr>
          <w:p w14:paraId="7081E10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LM-214_2</w:t>
            </w:r>
          </w:p>
        </w:tc>
        <w:tc>
          <w:tcPr>
            <w:tcW w:w="5580" w:type="dxa"/>
            <w:tcBorders>
              <w:top w:val="nil"/>
              <w:left w:val="nil"/>
              <w:bottom w:val="nil"/>
              <w:right w:val="nil"/>
            </w:tcBorders>
            <w:shd w:val="clear" w:color="auto" w:fill="auto"/>
            <w:vAlign w:val="bottom"/>
            <w:hideMark/>
          </w:tcPr>
          <w:p w14:paraId="7081E10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0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Gestion des stocks</w:t>
            </w:r>
          </w:p>
        </w:tc>
        <w:tc>
          <w:tcPr>
            <w:tcW w:w="1178" w:type="dxa"/>
            <w:tcBorders>
              <w:top w:val="nil"/>
              <w:left w:val="nil"/>
              <w:bottom w:val="nil"/>
              <w:right w:val="nil"/>
            </w:tcBorders>
            <w:shd w:val="clear" w:color="000000" w:fill="F2DCDB"/>
            <w:noWrap/>
            <w:vAlign w:val="center"/>
            <w:hideMark/>
          </w:tcPr>
          <w:p w14:paraId="7081E10D"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76 %</w:t>
            </w:r>
          </w:p>
        </w:tc>
        <w:tc>
          <w:tcPr>
            <w:tcW w:w="1579" w:type="dxa"/>
            <w:tcBorders>
              <w:top w:val="nil"/>
              <w:left w:val="nil"/>
              <w:bottom w:val="nil"/>
              <w:right w:val="nil"/>
            </w:tcBorders>
            <w:shd w:val="clear" w:color="auto" w:fill="auto"/>
            <w:noWrap/>
            <w:vAlign w:val="center"/>
            <w:hideMark/>
          </w:tcPr>
          <w:p w14:paraId="7081E10E"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E115" w14:textId="77777777" w:rsidTr="003E5E94">
        <w:trPr>
          <w:trHeight w:val="300"/>
        </w:trPr>
        <w:tc>
          <w:tcPr>
            <w:tcW w:w="1170" w:type="dxa"/>
            <w:tcBorders>
              <w:top w:val="nil"/>
              <w:left w:val="nil"/>
              <w:bottom w:val="nil"/>
              <w:right w:val="nil"/>
            </w:tcBorders>
            <w:shd w:val="clear" w:color="auto" w:fill="auto"/>
            <w:noWrap/>
            <w:vAlign w:val="bottom"/>
            <w:hideMark/>
          </w:tcPr>
          <w:p w14:paraId="7081E11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LM-214_3</w:t>
            </w:r>
          </w:p>
        </w:tc>
        <w:tc>
          <w:tcPr>
            <w:tcW w:w="5580" w:type="dxa"/>
            <w:tcBorders>
              <w:top w:val="nil"/>
              <w:left w:val="nil"/>
              <w:bottom w:val="nil"/>
              <w:right w:val="nil"/>
            </w:tcBorders>
            <w:shd w:val="clear" w:color="auto" w:fill="auto"/>
            <w:vAlign w:val="bottom"/>
            <w:hideMark/>
          </w:tcPr>
          <w:p w14:paraId="7081E11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1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Logistique inverse</w:t>
            </w:r>
          </w:p>
        </w:tc>
        <w:tc>
          <w:tcPr>
            <w:tcW w:w="1178" w:type="dxa"/>
            <w:tcBorders>
              <w:top w:val="nil"/>
              <w:left w:val="nil"/>
              <w:bottom w:val="nil"/>
              <w:right w:val="nil"/>
            </w:tcBorders>
            <w:shd w:val="clear" w:color="000000" w:fill="F2DCDB"/>
            <w:noWrap/>
            <w:vAlign w:val="center"/>
            <w:hideMark/>
          </w:tcPr>
          <w:p w14:paraId="7081E113"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17 %</w:t>
            </w:r>
          </w:p>
        </w:tc>
        <w:tc>
          <w:tcPr>
            <w:tcW w:w="1579" w:type="dxa"/>
            <w:tcBorders>
              <w:top w:val="nil"/>
              <w:left w:val="nil"/>
              <w:bottom w:val="nil"/>
              <w:right w:val="nil"/>
            </w:tcBorders>
            <w:shd w:val="clear" w:color="auto" w:fill="auto"/>
            <w:noWrap/>
            <w:vAlign w:val="center"/>
            <w:hideMark/>
          </w:tcPr>
          <w:p w14:paraId="7081E114"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E11B" w14:textId="77777777" w:rsidTr="003E5E94">
        <w:trPr>
          <w:trHeight w:val="300"/>
        </w:trPr>
        <w:tc>
          <w:tcPr>
            <w:tcW w:w="1170" w:type="dxa"/>
            <w:tcBorders>
              <w:top w:val="nil"/>
              <w:left w:val="nil"/>
              <w:bottom w:val="nil"/>
              <w:right w:val="nil"/>
            </w:tcBorders>
            <w:shd w:val="clear" w:color="auto" w:fill="auto"/>
            <w:noWrap/>
            <w:vAlign w:val="bottom"/>
            <w:hideMark/>
          </w:tcPr>
          <w:p w14:paraId="7081E11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LM-214_4</w:t>
            </w:r>
          </w:p>
        </w:tc>
        <w:tc>
          <w:tcPr>
            <w:tcW w:w="5580" w:type="dxa"/>
            <w:tcBorders>
              <w:top w:val="nil"/>
              <w:left w:val="nil"/>
              <w:bottom w:val="nil"/>
              <w:right w:val="nil"/>
            </w:tcBorders>
            <w:shd w:val="clear" w:color="auto" w:fill="auto"/>
            <w:vAlign w:val="bottom"/>
            <w:hideMark/>
          </w:tcPr>
          <w:p w14:paraId="7081E11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1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Gestion des déchets</w:t>
            </w:r>
          </w:p>
        </w:tc>
        <w:tc>
          <w:tcPr>
            <w:tcW w:w="1178" w:type="dxa"/>
            <w:tcBorders>
              <w:top w:val="nil"/>
              <w:left w:val="nil"/>
              <w:bottom w:val="nil"/>
              <w:right w:val="nil"/>
            </w:tcBorders>
            <w:shd w:val="clear" w:color="000000" w:fill="F2DCDB"/>
            <w:noWrap/>
            <w:vAlign w:val="center"/>
            <w:hideMark/>
          </w:tcPr>
          <w:p w14:paraId="7081E119"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60 %</w:t>
            </w:r>
          </w:p>
        </w:tc>
        <w:tc>
          <w:tcPr>
            <w:tcW w:w="1579" w:type="dxa"/>
            <w:tcBorders>
              <w:top w:val="nil"/>
              <w:left w:val="nil"/>
              <w:bottom w:val="nil"/>
              <w:right w:val="nil"/>
            </w:tcBorders>
            <w:shd w:val="clear" w:color="auto" w:fill="auto"/>
            <w:noWrap/>
            <w:vAlign w:val="center"/>
            <w:hideMark/>
          </w:tcPr>
          <w:p w14:paraId="7081E11A"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E121" w14:textId="77777777" w:rsidTr="003E5E94">
        <w:trPr>
          <w:trHeight w:val="300"/>
        </w:trPr>
        <w:tc>
          <w:tcPr>
            <w:tcW w:w="1170" w:type="dxa"/>
            <w:tcBorders>
              <w:top w:val="nil"/>
              <w:left w:val="nil"/>
              <w:bottom w:val="nil"/>
              <w:right w:val="nil"/>
            </w:tcBorders>
            <w:shd w:val="clear" w:color="auto" w:fill="auto"/>
            <w:noWrap/>
            <w:vAlign w:val="bottom"/>
            <w:hideMark/>
          </w:tcPr>
          <w:p w14:paraId="7081E11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LM-214_5</w:t>
            </w:r>
          </w:p>
        </w:tc>
        <w:tc>
          <w:tcPr>
            <w:tcW w:w="5580" w:type="dxa"/>
            <w:tcBorders>
              <w:top w:val="nil"/>
              <w:left w:val="nil"/>
              <w:bottom w:val="nil"/>
              <w:right w:val="nil"/>
            </w:tcBorders>
            <w:shd w:val="clear" w:color="auto" w:fill="auto"/>
            <w:vAlign w:val="bottom"/>
            <w:hideMark/>
          </w:tcPr>
          <w:p w14:paraId="7081E11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1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Performances des systèmes</w:t>
            </w:r>
          </w:p>
        </w:tc>
        <w:tc>
          <w:tcPr>
            <w:tcW w:w="1178" w:type="dxa"/>
            <w:tcBorders>
              <w:top w:val="nil"/>
              <w:left w:val="nil"/>
              <w:bottom w:val="nil"/>
              <w:right w:val="nil"/>
            </w:tcBorders>
            <w:shd w:val="clear" w:color="000000" w:fill="F2DCDB"/>
            <w:noWrap/>
            <w:vAlign w:val="center"/>
            <w:hideMark/>
          </w:tcPr>
          <w:p w14:paraId="7081E11F"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19 %</w:t>
            </w:r>
          </w:p>
        </w:tc>
        <w:tc>
          <w:tcPr>
            <w:tcW w:w="1579" w:type="dxa"/>
            <w:tcBorders>
              <w:top w:val="nil"/>
              <w:left w:val="nil"/>
              <w:bottom w:val="nil"/>
              <w:right w:val="nil"/>
            </w:tcBorders>
            <w:shd w:val="clear" w:color="auto" w:fill="auto"/>
            <w:noWrap/>
            <w:vAlign w:val="center"/>
            <w:hideMark/>
          </w:tcPr>
          <w:p w14:paraId="7081E120"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E127" w14:textId="77777777" w:rsidTr="003E5E94">
        <w:trPr>
          <w:trHeight w:val="300"/>
        </w:trPr>
        <w:tc>
          <w:tcPr>
            <w:tcW w:w="1170" w:type="dxa"/>
            <w:tcBorders>
              <w:top w:val="nil"/>
              <w:left w:val="nil"/>
              <w:bottom w:val="nil"/>
              <w:right w:val="nil"/>
            </w:tcBorders>
            <w:shd w:val="clear" w:color="auto" w:fill="auto"/>
            <w:noWrap/>
            <w:vAlign w:val="bottom"/>
            <w:hideMark/>
          </w:tcPr>
          <w:p w14:paraId="7081E12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LM-214_6</w:t>
            </w:r>
          </w:p>
        </w:tc>
        <w:tc>
          <w:tcPr>
            <w:tcW w:w="5580" w:type="dxa"/>
            <w:tcBorders>
              <w:top w:val="nil"/>
              <w:left w:val="nil"/>
              <w:bottom w:val="nil"/>
              <w:right w:val="nil"/>
            </w:tcBorders>
            <w:shd w:val="clear" w:color="auto" w:fill="auto"/>
            <w:vAlign w:val="bottom"/>
            <w:hideMark/>
          </w:tcPr>
          <w:p w14:paraId="7081E12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2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E12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1 %</w:t>
            </w:r>
          </w:p>
        </w:tc>
        <w:tc>
          <w:tcPr>
            <w:tcW w:w="1579" w:type="dxa"/>
            <w:tcBorders>
              <w:top w:val="nil"/>
              <w:left w:val="nil"/>
              <w:bottom w:val="nil"/>
              <w:right w:val="nil"/>
            </w:tcBorders>
            <w:shd w:val="clear" w:color="auto" w:fill="auto"/>
            <w:noWrap/>
            <w:vAlign w:val="center"/>
            <w:hideMark/>
          </w:tcPr>
          <w:p w14:paraId="7081E126"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12C"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12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LM-214_98</w:t>
            </w:r>
          </w:p>
        </w:tc>
        <w:tc>
          <w:tcPr>
            <w:tcW w:w="2700" w:type="dxa"/>
            <w:tcBorders>
              <w:top w:val="nil"/>
              <w:left w:val="nil"/>
              <w:bottom w:val="nil"/>
              <w:right w:val="nil"/>
            </w:tcBorders>
            <w:shd w:val="clear" w:color="auto" w:fill="auto"/>
            <w:vAlign w:val="center"/>
            <w:hideMark/>
          </w:tcPr>
          <w:p w14:paraId="7081E12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12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2 %</w:t>
            </w:r>
          </w:p>
        </w:tc>
        <w:tc>
          <w:tcPr>
            <w:tcW w:w="1579" w:type="dxa"/>
            <w:tcBorders>
              <w:top w:val="nil"/>
              <w:left w:val="nil"/>
              <w:bottom w:val="nil"/>
              <w:right w:val="nil"/>
            </w:tcBorders>
            <w:shd w:val="clear" w:color="auto" w:fill="auto"/>
            <w:noWrap/>
            <w:vAlign w:val="center"/>
            <w:hideMark/>
          </w:tcPr>
          <w:p w14:paraId="7081E12B"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132" w14:textId="77777777" w:rsidTr="003E5E94">
        <w:trPr>
          <w:trHeight w:val="1035"/>
        </w:trPr>
        <w:tc>
          <w:tcPr>
            <w:tcW w:w="1170" w:type="dxa"/>
            <w:tcBorders>
              <w:top w:val="nil"/>
              <w:left w:val="nil"/>
              <w:bottom w:val="nil"/>
              <w:right w:val="nil"/>
            </w:tcBorders>
            <w:shd w:val="clear" w:color="auto" w:fill="auto"/>
            <w:noWrap/>
            <w:vAlign w:val="bottom"/>
            <w:hideMark/>
          </w:tcPr>
          <w:p w14:paraId="7081E12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LM-301</w:t>
            </w:r>
          </w:p>
        </w:tc>
        <w:tc>
          <w:tcPr>
            <w:tcW w:w="5580" w:type="dxa"/>
            <w:tcBorders>
              <w:top w:val="nil"/>
              <w:left w:val="nil"/>
              <w:bottom w:val="nil"/>
              <w:right w:val="nil"/>
            </w:tcBorders>
            <w:shd w:val="clear" w:color="auto" w:fill="auto"/>
            <w:vAlign w:val="bottom"/>
            <w:hideMark/>
          </w:tcPr>
          <w:p w14:paraId="7081E12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Existe-t-il des procédures opérationnelles standard applicables au SIGL papier dans ce site/cet établissement (sous forme électronique ou papier)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[PLUSIEURS RÉPONSES POSSIBLES] </w:t>
            </w:r>
          </w:p>
        </w:tc>
        <w:tc>
          <w:tcPr>
            <w:tcW w:w="2700" w:type="dxa"/>
            <w:tcBorders>
              <w:top w:val="nil"/>
              <w:left w:val="nil"/>
              <w:bottom w:val="nil"/>
              <w:right w:val="nil"/>
            </w:tcBorders>
            <w:shd w:val="clear" w:color="auto" w:fill="auto"/>
            <w:vAlign w:val="center"/>
            <w:hideMark/>
          </w:tcPr>
          <w:p w14:paraId="7081E12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000000" w:fill="F2DCDB"/>
            <w:noWrap/>
            <w:vAlign w:val="center"/>
            <w:hideMark/>
          </w:tcPr>
          <w:p w14:paraId="7081E13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E131"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58 %</w:t>
            </w:r>
          </w:p>
        </w:tc>
      </w:tr>
      <w:tr w:rsidR="003E5E94" w:rsidRPr="003E5E94" w14:paraId="7081E138" w14:textId="77777777" w:rsidTr="003E5E94">
        <w:trPr>
          <w:trHeight w:val="1035"/>
        </w:trPr>
        <w:tc>
          <w:tcPr>
            <w:tcW w:w="1170" w:type="dxa"/>
            <w:tcBorders>
              <w:top w:val="nil"/>
              <w:left w:val="nil"/>
              <w:bottom w:val="nil"/>
              <w:right w:val="nil"/>
            </w:tcBorders>
            <w:shd w:val="clear" w:color="auto" w:fill="auto"/>
            <w:noWrap/>
            <w:vAlign w:val="bottom"/>
            <w:hideMark/>
          </w:tcPr>
          <w:p w14:paraId="7081E13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LM-302</w:t>
            </w:r>
          </w:p>
        </w:tc>
        <w:tc>
          <w:tcPr>
            <w:tcW w:w="5580" w:type="dxa"/>
            <w:tcBorders>
              <w:top w:val="nil"/>
              <w:left w:val="nil"/>
              <w:bottom w:val="nil"/>
              <w:right w:val="nil"/>
            </w:tcBorders>
            <w:shd w:val="clear" w:color="auto" w:fill="auto"/>
            <w:vAlign w:val="bottom"/>
            <w:hideMark/>
          </w:tcPr>
          <w:p w14:paraId="7081E13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À quelle fréquence les procédures opérationnelles standard applicables au SIGL papier sont-elles mises à jour ?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Pour les réponses ne correspondant à aucun choix, opter pour la réponse supérieure la plus proche. Exemple : si une mise à jour a lieu tous les 15, 18 ou 21 mois, sélectionnez « tous les 2 ans ».</w:t>
            </w:r>
          </w:p>
        </w:tc>
        <w:tc>
          <w:tcPr>
            <w:tcW w:w="2700" w:type="dxa"/>
            <w:tcBorders>
              <w:top w:val="nil"/>
              <w:left w:val="nil"/>
              <w:bottom w:val="nil"/>
              <w:right w:val="nil"/>
            </w:tcBorders>
            <w:shd w:val="clear" w:color="auto" w:fill="auto"/>
            <w:vAlign w:val="center"/>
            <w:hideMark/>
          </w:tcPr>
          <w:p w14:paraId="7081E13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 moins une fois par an</w:t>
            </w:r>
          </w:p>
        </w:tc>
        <w:tc>
          <w:tcPr>
            <w:tcW w:w="1178" w:type="dxa"/>
            <w:tcBorders>
              <w:top w:val="nil"/>
              <w:left w:val="nil"/>
              <w:bottom w:val="nil"/>
              <w:right w:val="nil"/>
            </w:tcBorders>
            <w:shd w:val="clear" w:color="auto" w:fill="auto"/>
            <w:noWrap/>
            <w:vAlign w:val="center"/>
            <w:hideMark/>
          </w:tcPr>
          <w:p w14:paraId="7081E136"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13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3E" w14:textId="77777777" w:rsidTr="003E5E94">
        <w:trPr>
          <w:trHeight w:val="300"/>
        </w:trPr>
        <w:tc>
          <w:tcPr>
            <w:tcW w:w="1170" w:type="dxa"/>
            <w:tcBorders>
              <w:top w:val="nil"/>
              <w:left w:val="nil"/>
              <w:bottom w:val="nil"/>
              <w:right w:val="nil"/>
            </w:tcBorders>
            <w:shd w:val="clear" w:color="auto" w:fill="auto"/>
            <w:noWrap/>
            <w:vAlign w:val="bottom"/>
            <w:hideMark/>
          </w:tcPr>
          <w:p w14:paraId="7081E13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LM-302</w:t>
            </w:r>
          </w:p>
        </w:tc>
        <w:tc>
          <w:tcPr>
            <w:tcW w:w="5580" w:type="dxa"/>
            <w:tcBorders>
              <w:top w:val="nil"/>
              <w:left w:val="nil"/>
              <w:bottom w:val="nil"/>
              <w:right w:val="nil"/>
            </w:tcBorders>
            <w:shd w:val="clear" w:color="auto" w:fill="auto"/>
            <w:vAlign w:val="bottom"/>
            <w:hideMark/>
          </w:tcPr>
          <w:p w14:paraId="7081E13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3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Tous les 2 ans</w:t>
            </w:r>
          </w:p>
        </w:tc>
        <w:tc>
          <w:tcPr>
            <w:tcW w:w="1178" w:type="dxa"/>
            <w:tcBorders>
              <w:top w:val="nil"/>
              <w:left w:val="nil"/>
              <w:bottom w:val="nil"/>
              <w:right w:val="nil"/>
            </w:tcBorders>
            <w:shd w:val="clear" w:color="auto" w:fill="auto"/>
            <w:noWrap/>
            <w:vAlign w:val="center"/>
            <w:hideMark/>
          </w:tcPr>
          <w:p w14:paraId="7081E13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3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44" w14:textId="77777777" w:rsidTr="003E5E94">
        <w:trPr>
          <w:trHeight w:val="300"/>
        </w:trPr>
        <w:tc>
          <w:tcPr>
            <w:tcW w:w="1170" w:type="dxa"/>
            <w:tcBorders>
              <w:top w:val="nil"/>
              <w:left w:val="nil"/>
              <w:bottom w:val="nil"/>
              <w:right w:val="nil"/>
            </w:tcBorders>
            <w:shd w:val="clear" w:color="auto" w:fill="auto"/>
            <w:noWrap/>
            <w:vAlign w:val="bottom"/>
            <w:hideMark/>
          </w:tcPr>
          <w:p w14:paraId="7081E13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LM-302</w:t>
            </w:r>
          </w:p>
        </w:tc>
        <w:tc>
          <w:tcPr>
            <w:tcW w:w="5580" w:type="dxa"/>
            <w:tcBorders>
              <w:top w:val="nil"/>
              <w:left w:val="nil"/>
              <w:bottom w:val="nil"/>
              <w:right w:val="nil"/>
            </w:tcBorders>
            <w:shd w:val="clear" w:color="auto" w:fill="auto"/>
            <w:vAlign w:val="bottom"/>
            <w:hideMark/>
          </w:tcPr>
          <w:p w14:paraId="7081E14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4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Tous les 3 ans</w:t>
            </w:r>
          </w:p>
        </w:tc>
        <w:tc>
          <w:tcPr>
            <w:tcW w:w="1178" w:type="dxa"/>
            <w:tcBorders>
              <w:top w:val="nil"/>
              <w:left w:val="nil"/>
              <w:bottom w:val="nil"/>
              <w:right w:val="nil"/>
            </w:tcBorders>
            <w:shd w:val="clear" w:color="auto" w:fill="auto"/>
            <w:noWrap/>
            <w:vAlign w:val="center"/>
            <w:hideMark/>
          </w:tcPr>
          <w:p w14:paraId="7081E14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E143"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E14A" w14:textId="77777777" w:rsidTr="003E5E94">
        <w:trPr>
          <w:trHeight w:val="300"/>
        </w:trPr>
        <w:tc>
          <w:tcPr>
            <w:tcW w:w="1170" w:type="dxa"/>
            <w:tcBorders>
              <w:top w:val="nil"/>
              <w:left w:val="nil"/>
              <w:bottom w:val="nil"/>
              <w:right w:val="nil"/>
            </w:tcBorders>
            <w:shd w:val="clear" w:color="auto" w:fill="auto"/>
            <w:noWrap/>
            <w:vAlign w:val="bottom"/>
            <w:hideMark/>
          </w:tcPr>
          <w:p w14:paraId="7081E14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LM-302</w:t>
            </w:r>
          </w:p>
        </w:tc>
        <w:tc>
          <w:tcPr>
            <w:tcW w:w="5580" w:type="dxa"/>
            <w:tcBorders>
              <w:top w:val="nil"/>
              <w:left w:val="nil"/>
              <w:bottom w:val="nil"/>
              <w:right w:val="nil"/>
            </w:tcBorders>
            <w:shd w:val="clear" w:color="auto" w:fill="auto"/>
            <w:vAlign w:val="bottom"/>
            <w:hideMark/>
          </w:tcPr>
          <w:p w14:paraId="7081E14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4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Tous les 4 ans ou moins</w:t>
            </w:r>
          </w:p>
        </w:tc>
        <w:tc>
          <w:tcPr>
            <w:tcW w:w="1178" w:type="dxa"/>
            <w:tcBorders>
              <w:top w:val="nil"/>
              <w:left w:val="nil"/>
              <w:bottom w:val="nil"/>
              <w:right w:val="nil"/>
            </w:tcBorders>
            <w:shd w:val="clear" w:color="auto" w:fill="auto"/>
            <w:noWrap/>
            <w:vAlign w:val="center"/>
            <w:hideMark/>
          </w:tcPr>
          <w:p w14:paraId="7081E148"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14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50" w14:textId="77777777" w:rsidTr="003E5E94">
        <w:trPr>
          <w:trHeight w:val="300"/>
        </w:trPr>
        <w:tc>
          <w:tcPr>
            <w:tcW w:w="1170" w:type="dxa"/>
            <w:tcBorders>
              <w:top w:val="nil"/>
              <w:left w:val="nil"/>
              <w:bottom w:val="nil"/>
              <w:right w:val="nil"/>
            </w:tcBorders>
            <w:shd w:val="clear" w:color="auto" w:fill="auto"/>
            <w:noWrap/>
            <w:vAlign w:val="bottom"/>
            <w:hideMark/>
          </w:tcPr>
          <w:p w14:paraId="7081E14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LM-302</w:t>
            </w:r>
          </w:p>
        </w:tc>
        <w:tc>
          <w:tcPr>
            <w:tcW w:w="5580" w:type="dxa"/>
            <w:tcBorders>
              <w:top w:val="nil"/>
              <w:left w:val="nil"/>
              <w:bottom w:val="nil"/>
              <w:right w:val="nil"/>
            </w:tcBorders>
            <w:shd w:val="clear" w:color="auto" w:fill="auto"/>
            <w:vAlign w:val="bottom"/>
            <w:hideMark/>
          </w:tcPr>
          <w:p w14:paraId="7081E14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4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Jamais</w:t>
            </w:r>
          </w:p>
        </w:tc>
        <w:tc>
          <w:tcPr>
            <w:tcW w:w="1178" w:type="dxa"/>
            <w:tcBorders>
              <w:top w:val="nil"/>
              <w:left w:val="nil"/>
              <w:bottom w:val="nil"/>
              <w:right w:val="nil"/>
            </w:tcBorders>
            <w:shd w:val="clear" w:color="auto" w:fill="auto"/>
            <w:noWrap/>
            <w:vAlign w:val="center"/>
            <w:hideMark/>
          </w:tcPr>
          <w:p w14:paraId="7081E14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4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56" w14:textId="77777777" w:rsidTr="003E5E94">
        <w:trPr>
          <w:trHeight w:val="300"/>
        </w:trPr>
        <w:tc>
          <w:tcPr>
            <w:tcW w:w="1170" w:type="dxa"/>
            <w:tcBorders>
              <w:top w:val="nil"/>
              <w:left w:val="nil"/>
              <w:bottom w:val="nil"/>
              <w:right w:val="nil"/>
            </w:tcBorders>
            <w:shd w:val="clear" w:color="auto" w:fill="auto"/>
            <w:noWrap/>
            <w:vAlign w:val="bottom"/>
            <w:hideMark/>
          </w:tcPr>
          <w:p w14:paraId="7081E15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LM-302</w:t>
            </w:r>
          </w:p>
        </w:tc>
        <w:tc>
          <w:tcPr>
            <w:tcW w:w="5580" w:type="dxa"/>
            <w:tcBorders>
              <w:top w:val="nil"/>
              <w:left w:val="nil"/>
              <w:bottom w:val="nil"/>
              <w:right w:val="nil"/>
            </w:tcBorders>
            <w:shd w:val="clear" w:color="auto" w:fill="auto"/>
            <w:vAlign w:val="bottom"/>
            <w:hideMark/>
          </w:tcPr>
          <w:p w14:paraId="7081E15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5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15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5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5C" w14:textId="77777777" w:rsidTr="003E5E94">
        <w:trPr>
          <w:trHeight w:val="525"/>
        </w:trPr>
        <w:tc>
          <w:tcPr>
            <w:tcW w:w="1170" w:type="dxa"/>
            <w:tcBorders>
              <w:top w:val="nil"/>
              <w:left w:val="nil"/>
              <w:bottom w:val="nil"/>
              <w:right w:val="nil"/>
            </w:tcBorders>
            <w:shd w:val="clear" w:color="auto" w:fill="auto"/>
            <w:noWrap/>
            <w:vAlign w:val="bottom"/>
            <w:hideMark/>
          </w:tcPr>
          <w:p w14:paraId="7081E15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LM-303</w:t>
            </w:r>
          </w:p>
        </w:tc>
        <w:tc>
          <w:tcPr>
            <w:tcW w:w="5580" w:type="dxa"/>
            <w:tcBorders>
              <w:top w:val="nil"/>
              <w:left w:val="nil"/>
              <w:bottom w:val="nil"/>
              <w:right w:val="nil"/>
            </w:tcBorders>
            <w:shd w:val="clear" w:color="auto" w:fill="auto"/>
            <w:vAlign w:val="bottom"/>
            <w:hideMark/>
          </w:tcPr>
          <w:p w14:paraId="7081E15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Existe-t-il des procédures opérationnelles standard applicables au SIGL électronique dans ce site/cet établissement (sous forme électronique ou papier) ?</w:t>
            </w:r>
          </w:p>
        </w:tc>
        <w:tc>
          <w:tcPr>
            <w:tcW w:w="2700" w:type="dxa"/>
            <w:tcBorders>
              <w:top w:val="nil"/>
              <w:left w:val="nil"/>
              <w:bottom w:val="nil"/>
              <w:right w:val="nil"/>
            </w:tcBorders>
            <w:shd w:val="clear" w:color="auto" w:fill="auto"/>
            <w:vAlign w:val="center"/>
            <w:hideMark/>
          </w:tcPr>
          <w:p w14:paraId="7081E15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000000" w:fill="F2DCDB"/>
            <w:noWrap/>
            <w:vAlign w:val="center"/>
            <w:hideMark/>
          </w:tcPr>
          <w:p w14:paraId="7081E15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E15B"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45 %</w:t>
            </w:r>
          </w:p>
        </w:tc>
      </w:tr>
      <w:tr w:rsidR="003E5E94" w:rsidRPr="003E5E94" w14:paraId="7081E162" w14:textId="77777777" w:rsidTr="003E5E94">
        <w:trPr>
          <w:trHeight w:val="1035"/>
        </w:trPr>
        <w:tc>
          <w:tcPr>
            <w:tcW w:w="1170" w:type="dxa"/>
            <w:tcBorders>
              <w:top w:val="nil"/>
              <w:left w:val="nil"/>
              <w:bottom w:val="nil"/>
              <w:right w:val="nil"/>
            </w:tcBorders>
            <w:shd w:val="clear" w:color="auto" w:fill="auto"/>
            <w:noWrap/>
            <w:vAlign w:val="bottom"/>
            <w:hideMark/>
          </w:tcPr>
          <w:p w14:paraId="7081E15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LM-304</w:t>
            </w:r>
          </w:p>
        </w:tc>
        <w:tc>
          <w:tcPr>
            <w:tcW w:w="5580" w:type="dxa"/>
            <w:tcBorders>
              <w:top w:val="nil"/>
              <w:left w:val="nil"/>
              <w:bottom w:val="nil"/>
              <w:right w:val="nil"/>
            </w:tcBorders>
            <w:shd w:val="clear" w:color="auto" w:fill="auto"/>
            <w:vAlign w:val="bottom"/>
            <w:hideMark/>
          </w:tcPr>
          <w:p w14:paraId="7081E15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À quelle fréquence les procédures opérationnelles standard applicables au SIGL électronique sont-elles mises à jour ?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Pour les réponses ne correspondant à aucun choix, opter pour la réponse supérieure la plus proche. Exemple : si une mise à jour a lieu tous les 15, 18 ou 21 mois, sélectionnez « tous les 2 ans ».</w:t>
            </w:r>
          </w:p>
        </w:tc>
        <w:tc>
          <w:tcPr>
            <w:tcW w:w="2700" w:type="dxa"/>
            <w:tcBorders>
              <w:top w:val="nil"/>
              <w:left w:val="nil"/>
              <w:bottom w:val="nil"/>
              <w:right w:val="nil"/>
            </w:tcBorders>
            <w:shd w:val="clear" w:color="auto" w:fill="auto"/>
            <w:vAlign w:val="center"/>
            <w:hideMark/>
          </w:tcPr>
          <w:p w14:paraId="7081E15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 moins une fois par an</w:t>
            </w:r>
          </w:p>
        </w:tc>
        <w:tc>
          <w:tcPr>
            <w:tcW w:w="1178" w:type="dxa"/>
            <w:tcBorders>
              <w:top w:val="nil"/>
              <w:left w:val="nil"/>
              <w:bottom w:val="nil"/>
              <w:right w:val="nil"/>
            </w:tcBorders>
            <w:shd w:val="clear" w:color="auto" w:fill="auto"/>
            <w:noWrap/>
            <w:vAlign w:val="center"/>
            <w:hideMark/>
          </w:tcPr>
          <w:p w14:paraId="7081E160"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16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68" w14:textId="77777777" w:rsidTr="003E5E94">
        <w:trPr>
          <w:trHeight w:val="300"/>
        </w:trPr>
        <w:tc>
          <w:tcPr>
            <w:tcW w:w="1170" w:type="dxa"/>
            <w:tcBorders>
              <w:top w:val="nil"/>
              <w:left w:val="nil"/>
              <w:bottom w:val="nil"/>
              <w:right w:val="nil"/>
            </w:tcBorders>
            <w:shd w:val="clear" w:color="auto" w:fill="auto"/>
            <w:noWrap/>
            <w:vAlign w:val="bottom"/>
            <w:hideMark/>
          </w:tcPr>
          <w:p w14:paraId="7081E16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LM-304</w:t>
            </w:r>
          </w:p>
        </w:tc>
        <w:tc>
          <w:tcPr>
            <w:tcW w:w="5580" w:type="dxa"/>
            <w:tcBorders>
              <w:top w:val="nil"/>
              <w:left w:val="nil"/>
              <w:bottom w:val="nil"/>
              <w:right w:val="nil"/>
            </w:tcBorders>
            <w:shd w:val="clear" w:color="auto" w:fill="auto"/>
            <w:vAlign w:val="bottom"/>
            <w:hideMark/>
          </w:tcPr>
          <w:p w14:paraId="7081E16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6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Tous les 2 ans</w:t>
            </w:r>
          </w:p>
        </w:tc>
        <w:tc>
          <w:tcPr>
            <w:tcW w:w="1178" w:type="dxa"/>
            <w:tcBorders>
              <w:top w:val="nil"/>
              <w:left w:val="nil"/>
              <w:bottom w:val="nil"/>
              <w:right w:val="nil"/>
            </w:tcBorders>
            <w:shd w:val="clear" w:color="auto" w:fill="auto"/>
            <w:noWrap/>
            <w:vAlign w:val="center"/>
            <w:hideMark/>
          </w:tcPr>
          <w:p w14:paraId="7081E16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6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6E" w14:textId="77777777" w:rsidTr="003E5E94">
        <w:trPr>
          <w:trHeight w:val="300"/>
        </w:trPr>
        <w:tc>
          <w:tcPr>
            <w:tcW w:w="1170" w:type="dxa"/>
            <w:tcBorders>
              <w:top w:val="nil"/>
              <w:left w:val="nil"/>
              <w:bottom w:val="nil"/>
              <w:right w:val="nil"/>
            </w:tcBorders>
            <w:shd w:val="clear" w:color="auto" w:fill="auto"/>
            <w:noWrap/>
            <w:vAlign w:val="bottom"/>
            <w:hideMark/>
          </w:tcPr>
          <w:p w14:paraId="7081E16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LM-304</w:t>
            </w:r>
          </w:p>
        </w:tc>
        <w:tc>
          <w:tcPr>
            <w:tcW w:w="5580" w:type="dxa"/>
            <w:tcBorders>
              <w:top w:val="nil"/>
              <w:left w:val="nil"/>
              <w:bottom w:val="nil"/>
              <w:right w:val="nil"/>
            </w:tcBorders>
            <w:shd w:val="clear" w:color="auto" w:fill="auto"/>
            <w:vAlign w:val="bottom"/>
            <w:hideMark/>
          </w:tcPr>
          <w:p w14:paraId="7081E16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6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Tous les 3 ans</w:t>
            </w:r>
          </w:p>
        </w:tc>
        <w:tc>
          <w:tcPr>
            <w:tcW w:w="1178" w:type="dxa"/>
            <w:tcBorders>
              <w:top w:val="nil"/>
              <w:left w:val="nil"/>
              <w:bottom w:val="nil"/>
              <w:right w:val="nil"/>
            </w:tcBorders>
            <w:shd w:val="clear" w:color="auto" w:fill="auto"/>
            <w:noWrap/>
            <w:vAlign w:val="center"/>
            <w:hideMark/>
          </w:tcPr>
          <w:p w14:paraId="7081E16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E16D"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E174" w14:textId="77777777" w:rsidTr="003E5E94">
        <w:trPr>
          <w:trHeight w:val="300"/>
        </w:trPr>
        <w:tc>
          <w:tcPr>
            <w:tcW w:w="1170" w:type="dxa"/>
            <w:tcBorders>
              <w:top w:val="nil"/>
              <w:left w:val="nil"/>
              <w:bottom w:val="nil"/>
              <w:right w:val="nil"/>
            </w:tcBorders>
            <w:shd w:val="clear" w:color="auto" w:fill="auto"/>
            <w:noWrap/>
            <w:vAlign w:val="bottom"/>
            <w:hideMark/>
          </w:tcPr>
          <w:p w14:paraId="7081E16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LM-304</w:t>
            </w:r>
          </w:p>
        </w:tc>
        <w:tc>
          <w:tcPr>
            <w:tcW w:w="5580" w:type="dxa"/>
            <w:tcBorders>
              <w:top w:val="nil"/>
              <w:left w:val="nil"/>
              <w:bottom w:val="nil"/>
              <w:right w:val="nil"/>
            </w:tcBorders>
            <w:shd w:val="clear" w:color="auto" w:fill="auto"/>
            <w:vAlign w:val="bottom"/>
            <w:hideMark/>
          </w:tcPr>
          <w:p w14:paraId="7081E17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7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Tous les 4 ans ou moins</w:t>
            </w:r>
          </w:p>
        </w:tc>
        <w:tc>
          <w:tcPr>
            <w:tcW w:w="1178" w:type="dxa"/>
            <w:tcBorders>
              <w:top w:val="nil"/>
              <w:left w:val="nil"/>
              <w:bottom w:val="nil"/>
              <w:right w:val="nil"/>
            </w:tcBorders>
            <w:shd w:val="clear" w:color="auto" w:fill="auto"/>
            <w:noWrap/>
            <w:vAlign w:val="center"/>
            <w:hideMark/>
          </w:tcPr>
          <w:p w14:paraId="7081E172"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17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7A" w14:textId="77777777" w:rsidTr="003E5E94">
        <w:trPr>
          <w:trHeight w:val="300"/>
        </w:trPr>
        <w:tc>
          <w:tcPr>
            <w:tcW w:w="1170" w:type="dxa"/>
            <w:tcBorders>
              <w:top w:val="nil"/>
              <w:left w:val="nil"/>
              <w:bottom w:val="nil"/>
              <w:right w:val="nil"/>
            </w:tcBorders>
            <w:shd w:val="clear" w:color="auto" w:fill="auto"/>
            <w:noWrap/>
            <w:vAlign w:val="bottom"/>
            <w:hideMark/>
          </w:tcPr>
          <w:p w14:paraId="7081E17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LM-304</w:t>
            </w:r>
          </w:p>
        </w:tc>
        <w:tc>
          <w:tcPr>
            <w:tcW w:w="5580" w:type="dxa"/>
            <w:tcBorders>
              <w:top w:val="nil"/>
              <w:left w:val="nil"/>
              <w:bottom w:val="nil"/>
              <w:right w:val="nil"/>
            </w:tcBorders>
            <w:shd w:val="clear" w:color="auto" w:fill="auto"/>
            <w:vAlign w:val="bottom"/>
            <w:hideMark/>
          </w:tcPr>
          <w:p w14:paraId="7081E17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7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Jamais</w:t>
            </w:r>
          </w:p>
        </w:tc>
        <w:tc>
          <w:tcPr>
            <w:tcW w:w="1178" w:type="dxa"/>
            <w:tcBorders>
              <w:top w:val="nil"/>
              <w:left w:val="nil"/>
              <w:bottom w:val="nil"/>
              <w:right w:val="nil"/>
            </w:tcBorders>
            <w:shd w:val="clear" w:color="auto" w:fill="auto"/>
            <w:noWrap/>
            <w:vAlign w:val="center"/>
            <w:hideMark/>
          </w:tcPr>
          <w:p w14:paraId="7081E17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7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80" w14:textId="77777777" w:rsidTr="003E5E94">
        <w:trPr>
          <w:trHeight w:val="300"/>
        </w:trPr>
        <w:tc>
          <w:tcPr>
            <w:tcW w:w="1170" w:type="dxa"/>
            <w:tcBorders>
              <w:top w:val="nil"/>
              <w:left w:val="nil"/>
              <w:bottom w:val="nil"/>
              <w:right w:val="nil"/>
            </w:tcBorders>
            <w:shd w:val="clear" w:color="auto" w:fill="auto"/>
            <w:noWrap/>
            <w:vAlign w:val="bottom"/>
            <w:hideMark/>
          </w:tcPr>
          <w:p w14:paraId="7081E17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LM-304</w:t>
            </w:r>
          </w:p>
        </w:tc>
        <w:tc>
          <w:tcPr>
            <w:tcW w:w="5580" w:type="dxa"/>
            <w:tcBorders>
              <w:top w:val="nil"/>
              <w:left w:val="nil"/>
              <w:bottom w:val="nil"/>
              <w:right w:val="nil"/>
            </w:tcBorders>
            <w:shd w:val="clear" w:color="auto" w:fill="auto"/>
            <w:vAlign w:val="bottom"/>
            <w:hideMark/>
          </w:tcPr>
          <w:p w14:paraId="7081E17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7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000000" w:fill="F2DCDB"/>
            <w:noWrap/>
            <w:vAlign w:val="center"/>
            <w:hideMark/>
          </w:tcPr>
          <w:p w14:paraId="7081E17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7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86" w14:textId="77777777" w:rsidTr="003E5E94">
        <w:trPr>
          <w:trHeight w:val="300"/>
        </w:trPr>
        <w:tc>
          <w:tcPr>
            <w:tcW w:w="1170" w:type="dxa"/>
            <w:tcBorders>
              <w:top w:val="nil"/>
              <w:left w:val="nil"/>
              <w:bottom w:val="nil"/>
              <w:right w:val="nil"/>
            </w:tcBorders>
            <w:shd w:val="clear" w:color="auto" w:fill="auto"/>
            <w:noWrap/>
            <w:vAlign w:val="bottom"/>
            <w:hideMark/>
          </w:tcPr>
          <w:p w14:paraId="7081E18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LM-401</w:t>
            </w:r>
          </w:p>
        </w:tc>
        <w:tc>
          <w:tcPr>
            <w:tcW w:w="5580" w:type="dxa"/>
            <w:tcBorders>
              <w:top w:val="nil"/>
              <w:left w:val="nil"/>
              <w:bottom w:val="nil"/>
              <w:right w:val="nil"/>
            </w:tcBorders>
            <w:shd w:val="clear" w:color="auto" w:fill="auto"/>
            <w:vAlign w:val="bottom"/>
            <w:hideMark/>
          </w:tcPr>
          <w:p w14:paraId="7081E18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Ce site réalise-t-il des évaluations internes de la qualité des données ?  </w:t>
            </w:r>
          </w:p>
        </w:tc>
        <w:tc>
          <w:tcPr>
            <w:tcW w:w="2700" w:type="dxa"/>
            <w:tcBorders>
              <w:top w:val="nil"/>
              <w:left w:val="nil"/>
              <w:bottom w:val="nil"/>
              <w:right w:val="nil"/>
            </w:tcBorders>
            <w:shd w:val="clear" w:color="auto" w:fill="auto"/>
            <w:vAlign w:val="center"/>
            <w:hideMark/>
          </w:tcPr>
          <w:p w14:paraId="7081E18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000000" w:fill="F2DCDB"/>
            <w:noWrap/>
            <w:vAlign w:val="center"/>
            <w:hideMark/>
          </w:tcPr>
          <w:p w14:paraId="7081E184"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24 %</w:t>
            </w:r>
          </w:p>
        </w:tc>
        <w:tc>
          <w:tcPr>
            <w:tcW w:w="1579" w:type="dxa"/>
            <w:tcBorders>
              <w:top w:val="nil"/>
              <w:left w:val="nil"/>
              <w:bottom w:val="nil"/>
              <w:right w:val="nil"/>
            </w:tcBorders>
            <w:shd w:val="clear" w:color="auto" w:fill="auto"/>
            <w:noWrap/>
            <w:vAlign w:val="center"/>
            <w:hideMark/>
          </w:tcPr>
          <w:p w14:paraId="7081E18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27 %</w:t>
            </w:r>
          </w:p>
        </w:tc>
      </w:tr>
      <w:tr w:rsidR="003E5E94" w:rsidRPr="003E5E94" w14:paraId="7081E18C" w14:textId="77777777" w:rsidTr="003E5E94">
        <w:trPr>
          <w:trHeight w:val="780"/>
        </w:trPr>
        <w:tc>
          <w:tcPr>
            <w:tcW w:w="1170" w:type="dxa"/>
            <w:tcBorders>
              <w:top w:val="nil"/>
              <w:left w:val="nil"/>
              <w:bottom w:val="nil"/>
              <w:right w:val="nil"/>
            </w:tcBorders>
            <w:shd w:val="clear" w:color="auto" w:fill="auto"/>
            <w:noWrap/>
            <w:vAlign w:val="bottom"/>
            <w:hideMark/>
          </w:tcPr>
          <w:p w14:paraId="7081E18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LM-402_1</w:t>
            </w:r>
          </w:p>
        </w:tc>
        <w:tc>
          <w:tcPr>
            <w:tcW w:w="5580" w:type="dxa"/>
            <w:tcBorders>
              <w:top w:val="nil"/>
              <w:left w:val="nil"/>
              <w:bottom w:val="nil"/>
              <w:right w:val="nil"/>
            </w:tcBorders>
            <w:shd w:val="clear" w:color="auto" w:fill="auto"/>
            <w:vAlign w:val="bottom"/>
            <w:hideMark/>
          </w:tcPr>
          <w:p w14:paraId="7081E18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À quel niveau les évaluations de la qualité des données sont-elles réalisées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E18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National</w:t>
            </w:r>
          </w:p>
        </w:tc>
        <w:tc>
          <w:tcPr>
            <w:tcW w:w="1178" w:type="dxa"/>
            <w:tcBorders>
              <w:top w:val="nil"/>
              <w:left w:val="nil"/>
              <w:bottom w:val="nil"/>
              <w:right w:val="nil"/>
            </w:tcBorders>
            <w:shd w:val="clear" w:color="auto" w:fill="auto"/>
            <w:noWrap/>
            <w:vAlign w:val="center"/>
            <w:hideMark/>
          </w:tcPr>
          <w:p w14:paraId="7081E18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8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60 %</w:t>
            </w:r>
          </w:p>
        </w:tc>
      </w:tr>
      <w:tr w:rsidR="003E5E94" w:rsidRPr="003E5E94" w14:paraId="7081E192" w14:textId="77777777" w:rsidTr="003E5E94">
        <w:trPr>
          <w:trHeight w:val="300"/>
        </w:trPr>
        <w:tc>
          <w:tcPr>
            <w:tcW w:w="1170" w:type="dxa"/>
            <w:tcBorders>
              <w:top w:val="nil"/>
              <w:left w:val="nil"/>
              <w:bottom w:val="nil"/>
              <w:right w:val="nil"/>
            </w:tcBorders>
            <w:shd w:val="clear" w:color="auto" w:fill="auto"/>
            <w:noWrap/>
            <w:vAlign w:val="bottom"/>
            <w:hideMark/>
          </w:tcPr>
          <w:p w14:paraId="7081E18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LM-402_2</w:t>
            </w:r>
          </w:p>
        </w:tc>
        <w:tc>
          <w:tcPr>
            <w:tcW w:w="5580" w:type="dxa"/>
            <w:tcBorders>
              <w:top w:val="nil"/>
              <w:left w:val="nil"/>
              <w:bottom w:val="nil"/>
              <w:right w:val="nil"/>
            </w:tcBorders>
            <w:shd w:val="clear" w:color="auto" w:fill="auto"/>
            <w:vAlign w:val="bottom"/>
            <w:hideMark/>
          </w:tcPr>
          <w:p w14:paraId="7081E18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8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Central</w:t>
            </w:r>
          </w:p>
        </w:tc>
        <w:tc>
          <w:tcPr>
            <w:tcW w:w="1178" w:type="dxa"/>
            <w:tcBorders>
              <w:top w:val="nil"/>
              <w:left w:val="nil"/>
              <w:bottom w:val="nil"/>
              <w:right w:val="nil"/>
            </w:tcBorders>
            <w:shd w:val="clear" w:color="auto" w:fill="auto"/>
            <w:noWrap/>
            <w:vAlign w:val="center"/>
            <w:hideMark/>
          </w:tcPr>
          <w:p w14:paraId="7081E19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9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E198" w14:textId="77777777" w:rsidTr="003E5E94">
        <w:trPr>
          <w:trHeight w:val="300"/>
        </w:trPr>
        <w:tc>
          <w:tcPr>
            <w:tcW w:w="1170" w:type="dxa"/>
            <w:tcBorders>
              <w:top w:val="nil"/>
              <w:left w:val="nil"/>
              <w:bottom w:val="nil"/>
              <w:right w:val="nil"/>
            </w:tcBorders>
            <w:shd w:val="clear" w:color="auto" w:fill="auto"/>
            <w:noWrap/>
            <w:vAlign w:val="bottom"/>
            <w:hideMark/>
          </w:tcPr>
          <w:p w14:paraId="7081E19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LM-402_3</w:t>
            </w:r>
          </w:p>
        </w:tc>
        <w:tc>
          <w:tcPr>
            <w:tcW w:w="5580" w:type="dxa"/>
            <w:tcBorders>
              <w:top w:val="nil"/>
              <w:left w:val="nil"/>
              <w:bottom w:val="nil"/>
              <w:right w:val="nil"/>
            </w:tcBorders>
            <w:shd w:val="clear" w:color="auto" w:fill="auto"/>
            <w:vAlign w:val="bottom"/>
            <w:hideMark/>
          </w:tcPr>
          <w:p w14:paraId="7081E19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9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District</w:t>
            </w:r>
          </w:p>
        </w:tc>
        <w:tc>
          <w:tcPr>
            <w:tcW w:w="1178" w:type="dxa"/>
            <w:tcBorders>
              <w:top w:val="nil"/>
              <w:left w:val="nil"/>
              <w:bottom w:val="nil"/>
              <w:right w:val="nil"/>
            </w:tcBorders>
            <w:shd w:val="clear" w:color="auto" w:fill="auto"/>
            <w:noWrap/>
            <w:vAlign w:val="center"/>
            <w:hideMark/>
          </w:tcPr>
          <w:p w14:paraId="7081E19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9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9E" w14:textId="77777777" w:rsidTr="003E5E94">
        <w:trPr>
          <w:trHeight w:val="300"/>
        </w:trPr>
        <w:tc>
          <w:tcPr>
            <w:tcW w:w="1170" w:type="dxa"/>
            <w:tcBorders>
              <w:top w:val="nil"/>
              <w:left w:val="nil"/>
              <w:bottom w:val="nil"/>
              <w:right w:val="nil"/>
            </w:tcBorders>
            <w:shd w:val="clear" w:color="auto" w:fill="auto"/>
            <w:noWrap/>
            <w:vAlign w:val="bottom"/>
            <w:hideMark/>
          </w:tcPr>
          <w:p w14:paraId="7081E19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LM-402_4</w:t>
            </w:r>
          </w:p>
        </w:tc>
        <w:tc>
          <w:tcPr>
            <w:tcW w:w="5580" w:type="dxa"/>
            <w:tcBorders>
              <w:top w:val="nil"/>
              <w:left w:val="nil"/>
              <w:bottom w:val="nil"/>
              <w:right w:val="nil"/>
            </w:tcBorders>
            <w:shd w:val="clear" w:color="auto" w:fill="auto"/>
            <w:vAlign w:val="bottom"/>
            <w:hideMark/>
          </w:tcPr>
          <w:p w14:paraId="7081E19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9B" w14:textId="77777777" w:rsidR="003E5E94" w:rsidRPr="003E5E94" w:rsidRDefault="00EB2D54" w:rsidP="003E5E94">
            <w:pPr>
              <w:spacing w:after="0" w:line="240" w:lineRule="auto"/>
              <w:rPr>
                <w:rFonts w:ascii="Calibri" w:eastAsia="Times New Roman" w:hAnsi="Calibri" w:cs="Calibri"/>
                <w:color w:val="000000"/>
                <w:sz w:val="20"/>
                <w:szCs w:val="20"/>
              </w:rPr>
            </w:pPr>
            <w:r w:rsidRPr="00EB2D54">
              <w:rPr>
                <w:rFonts w:ascii="Calibri" w:eastAsia="Times New Roman" w:hAnsi="Calibri" w:cs="Calibri"/>
                <w:color w:val="000000"/>
                <w:sz w:val="20"/>
                <w:szCs w:val="20"/>
                <w:lang w:val="fr-FR"/>
              </w:rPr>
              <w:t>Structure sanitaire</w:t>
            </w:r>
          </w:p>
        </w:tc>
        <w:tc>
          <w:tcPr>
            <w:tcW w:w="1178" w:type="dxa"/>
            <w:tcBorders>
              <w:top w:val="nil"/>
              <w:left w:val="nil"/>
              <w:bottom w:val="nil"/>
              <w:right w:val="nil"/>
            </w:tcBorders>
            <w:shd w:val="clear" w:color="auto" w:fill="auto"/>
            <w:noWrap/>
            <w:vAlign w:val="center"/>
            <w:hideMark/>
          </w:tcPr>
          <w:p w14:paraId="7081E19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9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A4" w14:textId="77777777" w:rsidTr="003E5E94">
        <w:trPr>
          <w:trHeight w:val="300"/>
        </w:trPr>
        <w:tc>
          <w:tcPr>
            <w:tcW w:w="1170" w:type="dxa"/>
            <w:tcBorders>
              <w:top w:val="nil"/>
              <w:left w:val="nil"/>
              <w:bottom w:val="nil"/>
              <w:right w:val="nil"/>
            </w:tcBorders>
            <w:shd w:val="clear" w:color="auto" w:fill="auto"/>
            <w:noWrap/>
            <w:vAlign w:val="bottom"/>
            <w:hideMark/>
          </w:tcPr>
          <w:p w14:paraId="7081E19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LM-402_5</w:t>
            </w:r>
          </w:p>
        </w:tc>
        <w:tc>
          <w:tcPr>
            <w:tcW w:w="5580" w:type="dxa"/>
            <w:tcBorders>
              <w:top w:val="nil"/>
              <w:left w:val="nil"/>
              <w:bottom w:val="nil"/>
              <w:right w:val="nil"/>
            </w:tcBorders>
            <w:shd w:val="clear" w:color="auto" w:fill="auto"/>
            <w:vAlign w:val="bottom"/>
            <w:hideMark/>
          </w:tcPr>
          <w:p w14:paraId="7081E1A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A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w:t>
            </w:r>
          </w:p>
        </w:tc>
        <w:tc>
          <w:tcPr>
            <w:tcW w:w="1178" w:type="dxa"/>
            <w:tcBorders>
              <w:top w:val="nil"/>
              <w:left w:val="nil"/>
              <w:bottom w:val="nil"/>
              <w:right w:val="nil"/>
            </w:tcBorders>
            <w:shd w:val="clear" w:color="auto" w:fill="auto"/>
            <w:noWrap/>
            <w:vAlign w:val="center"/>
            <w:hideMark/>
          </w:tcPr>
          <w:p w14:paraId="7081E1A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A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AA" w14:textId="77777777" w:rsidTr="003E5E94">
        <w:trPr>
          <w:trHeight w:val="300"/>
        </w:trPr>
        <w:tc>
          <w:tcPr>
            <w:tcW w:w="1170" w:type="dxa"/>
            <w:tcBorders>
              <w:top w:val="nil"/>
              <w:left w:val="nil"/>
              <w:bottom w:val="nil"/>
              <w:right w:val="nil"/>
            </w:tcBorders>
            <w:shd w:val="clear" w:color="auto" w:fill="auto"/>
            <w:noWrap/>
            <w:vAlign w:val="bottom"/>
            <w:hideMark/>
          </w:tcPr>
          <w:p w14:paraId="7081E1A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LM-402_6</w:t>
            </w:r>
          </w:p>
        </w:tc>
        <w:tc>
          <w:tcPr>
            <w:tcW w:w="5580" w:type="dxa"/>
            <w:tcBorders>
              <w:top w:val="nil"/>
              <w:left w:val="nil"/>
              <w:bottom w:val="nil"/>
              <w:right w:val="nil"/>
            </w:tcBorders>
            <w:shd w:val="clear" w:color="auto" w:fill="auto"/>
            <w:vAlign w:val="bottom"/>
            <w:hideMark/>
          </w:tcPr>
          <w:p w14:paraId="7081E1A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A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Elles ne sont pas réalisées</w:t>
            </w:r>
          </w:p>
        </w:tc>
        <w:tc>
          <w:tcPr>
            <w:tcW w:w="1178" w:type="dxa"/>
            <w:tcBorders>
              <w:top w:val="nil"/>
              <w:left w:val="nil"/>
              <w:bottom w:val="nil"/>
              <w:right w:val="nil"/>
            </w:tcBorders>
            <w:shd w:val="clear" w:color="auto" w:fill="auto"/>
            <w:noWrap/>
            <w:vAlign w:val="center"/>
            <w:hideMark/>
          </w:tcPr>
          <w:p w14:paraId="7081E1A8"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1A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AF"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1A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LM-402_98</w:t>
            </w:r>
          </w:p>
        </w:tc>
        <w:tc>
          <w:tcPr>
            <w:tcW w:w="2700" w:type="dxa"/>
            <w:tcBorders>
              <w:top w:val="nil"/>
              <w:left w:val="nil"/>
              <w:bottom w:val="nil"/>
              <w:right w:val="nil"/>
            </w:tcBorders>
            <w:shd w:val="clear" w:color="auto" w:fill="auto"/>
            <w:vAlign w:val="center"/>
            <w:hideMark/>
          </w:tcPr>
          <w:p w14:paraId="7081E1A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1A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A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B5" w14:textId="77777777" w:rsidTr="003E5E94">
        <w:trPr>
          <w:trHeight w:val="300"/>
        </w:trPr>
        <w:tc>
          <w:tcPr>
            <w:tcW w:w="1170" w:type="dxa"/>
            <w:tcBorders>
              <w:top w:val="nil"/>
              <w:left w:val="nil"/>
              <w:bottom w:val="nil"/>
              <w:right w:val="nil"/>
            </w:tcBorders>
            <w:shd w:val="clear" w:color="auto" w:fill="auto"/>
            <w:noWrap/>
            <w:vAlign w:val="bottom"/>
            <w:hideMark/>
          </w:tcPr>
          <w:p w14:paraId="7081E1B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LM-403_1</w:t>
            </w:r>
          </w:p>
        </w:tc>
        <w:tc>
          <w:tcPr>
            <w:tcW w:w="5580" w:type="dxa"/>
            <w:tcBorders>
              <w:top w:val="nil"/>
              <w:left w:val="nil"/>
              <w:bottom w:val="nil"/>
              <w:right w:val="nil"/>
            </w:tcBorders>
            <w:shd w:val="clear" w:color="auto" w:fill="auto"/>
            <w:vAlign w:val="bottom"/>
            <w:hideMark/>
          </w:tcPr>
          <w:p w14:paraId="7081E1B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Qui réalise les évaluations de la qualité des données dans cet établissement ?</w:t>
            </w:r>
          </w:p>
        </w:tc>
        <w:tc>
          <w:tcPr>
            <w:tcW w:w="2700" w:type="dxa"/>
            <w:tcBorders>
              <w:top w:val="nil"/>
              <w:left w:val="nil"/>
              <w:bottom w:val="nil"/>
              <w:right w:val="nil"/>
            </w:tcBorders>
            <w:shd w:val="clear" w:color="auto" w:fill="auto"/>
            <w:vAlign w:val="center"/>
            <w:hideMark/>
          </w:tcPr>
          <w:p w14:paraId="7081E1B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MS</w:t>
            </w:r>
          </w:p>
        </w:tc>
        <w:tc>
          <w:tcPr>
            <w:tcW w:w="1178" w:type="dxa"/>
            <w:tcBorders>
              <w:top w:val="nil"/>
              <w:left w:val="nil"/>
              <w:bottom w:val="nil"/>
              <w:right w:val="nil"/>
            </w:tcBorders>
            <w:shd w:val="clear" w:color="auto" w:fill="auto"/>
            <w:noWrap/>
            <w:vAlign w:val="center"/>
            <w:hideMark/>
          </w:tcPr>
          <w:p w14:paraId="7081E1B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14 %</w:t>
            </w:r>
          </w:p>
        </w:tc>
        <w:tc>
          <w:tcPr>
            <w:tcW w:w="1579" w:type="dxa"/>
            <w:tcBorders>
              <w:top w:val="nil"/>
              <w:left w:val="nil"/>
              <w:bottom w:val="nil"/>
              <w:right w:val="nil"/>
            </w:tcBorders>
            <w:shd w:val="clear" w:color="auto" w:fill="auto"/>
            <w:noWrap/>
            <w:vAlign w:val="center"/>
            <w:hideMark/>
          </w:tcPr>
          <w:p w14:paraId="7081E1B4"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1BB" w14:textId="77777777" w:rsidTr="003E5E94">
        <w:trPr>
          <w:trHeight w:val="510"/>
        </w:trPr>
        <w:tc>
          <w:tcPr>
            <w:tcW w:w="1170" w:type="dxa"/>
            <w:tcBorders>
              <w:top w:val="nil"/>
              <w:left w:val="nil"/>
              <w:bottom w:val="nil"/>
              <w:right w:val="nil"/>
            </w:tcBorders>
            <w:shd w:val="clear" w:color="auto" w:fill="auto"/>
            <w:noWrap/>
            <w:vAlign w:val="bottom"/>
            <w:hideMark/>
          </w:tcPr>
          <w:p w14:paraId="7081E1B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LM-403_2</w:t>
            </w:r>
          </w:p>
        </w:tc>
        <w:tc>
          <w:tcPr>
            <w:tcW w:w="5580" w:type="dxa"/>
            <w:tcBorders>
              <w:top w:val="nil"/>
              <w:left w:val="nil"/>
              <w:bottom w:val="nil"/>
              <w:right w:val="nil"/>
            </w:tcBorders>
            <w:shd w:val="clear" w:color="auto" w:fill="auto"/>
            <w:vAlign w:val="bottom"/>
            <w:hideMark/>
          </w:tcPr>
          <w:p w14:paraId="7081E1B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B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Entrepôts régionaux/intermédiaires</w:t>
            </w:r>
          </w:p>
        </w:tc>
        <w:tc>
          <w:tcPr>
            <w:tcW w:w="1178" w:type="dxa"/>
            <w:tcBorders>
              <w:top w:val="nil"/>
              <w:left w:val="nil"/>
              <w:bottom w:val="nil"/>
              <w:right w:val="nil"/>
            </w:tcBorders>
            <w:shd w:val="clear" w:color="auto" w:fill="auto"/>
            <w:noWrap/>
            <w:vAlign w:val="center"/>
            <w:hideMark/>
          </w:tcPr>
          <w:p w14:paraId="7081E1B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13 %</w:t>
            </w:r>
          </w:p>
        </w:tc>
        <w:tc>
          <w:tcPr>
            <w:tcW w:w="1579" w:type="dxa"/>
            <w:tcBorders>
              <w:top w:val="nil"/>
              <w:left w:val="nil"/>
              <w:bottom w:val="nil"/>
              <w:right w:val="nil"/>
            </w:tcBorders>
            <w:shd w:val="clear" w:color="auto" w:fill="auto"/>
            <w:noWrap/>
            <w:vAlign w:val="center"/>
            <w:hideMark/>
          </w:tcPr>
          <w:p w14:paraId="7081E1BA"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1C1" w14:textId="77777777" w:rsidTr="003E5E94">
        <w:trPr>
          <w:trHeight w:val="300"/>
        </w:trPr>
        <w:tc>
          <w:tcPr>
            <w:tcW w:w="1170" w:type="dxa"/>
            <w:tcBorders>
              <w:top w:val="nil"/>
              <w:left w:val="nil"/>
              <w:bottom w:val="nil"/>
              <w:right w:val="nil"/>
            </w:tcBorders>
            <w:shd w:val="clear" w:color="auto" w:fill="auto"/>
            <w:noWrap/>
            <w:vAlign w:val="bottom"/>
            <w:hideMark/>
          </w:tcPr>
          <w:p w14:paraId="7081E1B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LM-403_3</w:t>
            </w:r>
          </w:p>
        </w:tc>
        <w:tc>
          <w:tcPr>
            <w:tcW w:w="5580" w:type="dxa"/>
            <w:tcBorders>
              <w:top w:val="nil"/>
              <w:left w:val="nil"/>
              <w:bottom w:val="nil"/>
              <w:right w:val="nil"/>
            </w:tcBorders>
            <w:shd w:val="clear" w:color="auto" w:fill="auto"/>
            <w:vAlign w:val="bottom"/>
            <w:hideMark/>
          </w:tcPr>
          <w:p w14:paraId="7081E1B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B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 autorités de district</w:t>
            </w:r>
          </w:p>
        </w:tc>
        <w:tc>
          <w:tcPr>
            <w:tcW w:w="1178" w:type="dxa"/>
            <w:tcBorders>
              <w:top w:val="nil"/>
              <w:left w:val="nil"/>
              <w:bottom w:val="nil"/>
              <w:right w:val="nil"/>
            </w:tcBorders>
            <w:shd w:val="clear" w:color="auto" w:fill="auto"/>
            <w:noWrap/>
            <w:vAlign w:val="center"/>
            <w:hideMark/>
          </w:tcPr>
          <w:p w14:paraId="7081E1B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38 %</w:t>
            </w:r>
          </w:p>
        </w:tc>
        <w:tc>
          <w:tcPr>
            <w:tcW w:w="1579" w:type="dxa"/>
            <w:tcBorders>
              <w:top w:val="nil"/>
              <w:left w:val="nil"/>
              <w:bottom w:val="nil"/>
              <w:right w:val="nil"/>
            </w:tcBorders>
            <w:shd w:val="clear" w:color="auto" w:fill="auto"/>
            <w:noWrap/>
            <w:vAlign w:val="center"/>
            <w:hideMark/>
          </w:tcPr>
          <w:p w14:paraId="7081E1C0"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1C7" w14:textId="77777777" w:rsidTr="003E5E94">
        <w:trPr>
          <w:trHeight w:val="300"/>
        </w:trPr>
        <w:tc>
          <w:tcPr>
            <w:tcW w:w="1170" w:type="dxa"/>
            <w:tcBorders>
              <w:top w:val="nil"/>
              <w:left w:val="nil"/>
              <w:bottom w:val="nil"/>
              <w:right w:val="nil"/>
            </w:tcBorders>
            <w:shd w:val="clear" w:color="auto" w:fill="auto"/>
            <w:noWrap/>
            <w:vAlign w:val="bottom"/>
            <w:hideMark/>
          </w:tcPr>
          <w:p w14:paraId="7081E1C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LM-403_4</w:t>
            </w:r>
          </w:p>
        </w:tc>
        <w:tc>
          <w:tcPr>
            <w:tcW w:w="5580" w:type="dxa"/>
            <w:tcBorders>
              <w:top w:val="nil"/>
              <w:left w:val="nil"/>
              <w:bottom w:val="nil"/>
              <w:right w:val="nil"/>
            </w:tcBorders>
            <w:shd w:val="clear" w:color="auto" w:fill="auto"/>
            <w:vAlign w:val="bottom"/>
            <w:hideMark/>
          </w:tcPr>
          <w:p w14:paraId="7081E1C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C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Personnel de cet établissement</w:t>
            </w:r>
          </w:p>
        </w:tc>
        <w:tc>
          <w:tcPr>
            <w:tcW w:w="1178" w:type="dxa"/>
            <w:tcBorders>
              <w:top w:val="nil"/>
              <w:left w:val="nil"/>
              <w:bottom w:val="nil"/>
              <w:right w:val="nil"/>
            </w:tcBorders>
            <w:shd w:val="clear" w:color="auto" w:fill="auto"/>
            <w:noWrap/>
            <w:vAlign w:val="center"/>
            <w:hideMark/>
          </w:tcPr>
          <w:p w14:paraId="7081E1C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58 %</w:t>
            </w:r>
          </w:p>
        </w:tc>
        <w:tc>
          <w:tcPr>
            <w:tcW w:w="1579" w:type="dxa"/>
            <w:tcBorders>
              <w:top w:val="nil"/>
              <w:left w:val="nil"/>
              <w:bottom w:val="nil"/>
              <w:right w:val="nil"/>
            </w:tcBorders>
            <w:shd w:val="clear" w:color="auto" w:fill="auto"/>
            <w:noWrap/>
            <w:vAlign w:val="center"/>
            <w:hideMark/>
          </w:tcPr>
          <w:p w14:paraId="7081E1C6"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1CD" w14:textId="77777777" w:rsidTr="003E5E94">
        <w:trPr>
          <w:trHeight w:val="300"/>
        </w:trPr>
        <w:tc>
          <w:tcPr>
            <w:tcW w:w="1170" w:type="dxa"/>
            <w:tcBorders>
              <w:top w:val="nil"/>
              <w:left w:val="nil"/>
              <w:bottom w:val="nil"/>
              <w:right w:val="nil"/>
            </w:tcBorders>
            <w:shd w:val="clear" w:color="auto" w:fill="auto"/>
            <w:noWrap/>
            <w:vAlign w:val="bottom"/>
            <w:hideMark/>
          </w:tcPr>
          <w:p w14:paraId="7081E1C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LM-403_5</w:t>
            </w:r>
          </w:p>
        </w:tc>
        <w:tc>
          <w:tcPr>
            <w:tcW w:w="5580" w:type="dxa"/>
            <w:tcBorders>
              <w:top w:val="nil"/>
              <w:left w:val="nil"/>
              <w:bottom w:val="nil"/>
              <w:right w:val="nil"/>
            </w:tcBorders>
            <w:shd w:val="clear" w:color="auto" w:fill="auto"/>
            <w:vAlign w:val="bottom"/>
            <w:hideMark/>
          </w:tcPr>
          <w:p w14:paraId="7081E1C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C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w:t>
            </w:r>
          </w:p>
        </w:tc>
        <w:tc>
          <w:tcPr>
            <w:tcW w:w="1178" w:type="dxa"/>
            <w:tcBorders>
              <w:top w:val="nil"/>
              <w:left w:val="nil"/>
              <w:bottom w:val="nil"/>
              <w:right w:val="nil"/>
            </w:tcBorders>
            <w:shd w:val="clear" w:color="auto" w:fill="auto"/>
            <w:noWrap/>
            <w:vAlign w:val="center"/>
            <w:hideMark/>
          </w:tcPr>
          <w:p w14:paraId="7081E1C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9 %</w:t>
            </w:r>
          </w:p>
        </w:tc>
        <w:tc>
          <w:tcPr>
            <w:tcW w:w="1579" w:type="dxa"/>
            <w:tcBorders>
              <w:top w:val="nil"/>
              <w:left w:val="nil"/>
              <w:bottom w:val="nil"/>
              <w:right w:val="nil"/>
            </w:tcBorders>
            <w:shd w:val="clear" w:color="auto" w:fill="auto"/>
            <w:noWrap/>
            <w:vAlign w:val="center"/>
            <w:hideMark/>
          </w:tcPr>
          <w:p w14:paraId="7081E1CC"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1D2"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1C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LM-403_98</w:t>
            </w:r>
          </w:p>
        </w:tc>
        <w:tc>
          <w:tcPr>
            <w:tcW w:w="2700" w:type="dxa"/>
            <w:tcBorders>
              <w:top w:val="nil"/>
              <w:left w:val="nil"/>
              <w:bottom w:val="nil"/>
              <w:right w:val="nil"/>
            </w:tcBorders>
            <w:shd w:val="clear" w:color="auto" w:fill="auto"/>
            <w:vAlign w:val="center"/>
            <w:hideMark/>
          </w:tcPr>
          <w:p w14:paraId="7081E1C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1D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E1D1"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1D8" w14:textId="77777777" w:rsidTr="003E5E94">
        <w:trPr>
          <w:trHeight w:val="525"/>
        </w:trPr>
        <w:tc>
          <w:tcPr>
            <w:tcW w:w="1170" w:type="dxa"/>
            <w:tcBorders>
              <w:top w:val="nil"/>
              <w:left w:val="nil"/>
              <w:bottom w:val="nil"/>
              <w:right w:val="nil"/>
            </w:tcBorders>
            <w:shd w:val="clear" w:color="auto" w:fill="auto"/>
            <w:noWrap/>
            <w:vAlign w:val="bottom"/>
            <w:hideMark/>
          </w:tcPr>
          <w:p w14:paraId="7081E1D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LM-404</w:t>
            </w:r>
          </w:p>
        </w:tc>
        <w:tc>
          <w:tcPr>
            <w:tcW w:w="5580" w:type="dxa"/>
            <w:tcBorders>
              <w:top w:val="nil"/>
              <w:left w:val="nil"/>
              <w:bottom w:val="nil"/>
              <w:right w:val="nil"/>
            </w:tcBorders>
            <w:shd w:val="clear" w:color="auto" w:fill="auto"/>
            <w:vAlign w:val="bottom"/>
            <w:hideMark/>
          </w:tcPr>
          <w:p w14:paraId="7081E1D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Les commentaires issus des évaluations de la qualité des données sont-ils communiqués à ce site ?</w:t>
            </w:r>
          </w:p>
        </w:tc>
        <w:tc>
          <w:tcPr>
            <w:tcW w:w="2700" w:type="dxa"/>
            <w:tcBorders>
              <w:top w:val="nil"/>
              <w:left w:val="nil"/>
              <w:bottom w:val="nil"/>
              <w:right w:val="nil"/>
            </w:tcBorders>
            <w:shd w:val="clear" w:color="auto" w:fill="auto"/>
            <w:vAlign w:val="center"/>
            <w:hideMark/>
          </w:tcPr>
          <w:p w14:paraId="7081E1D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E1D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55 %</w:t>
            </w:r>
          </w:p>
        </w:tc>
        <w:tc>
          <w:tcPr>
            <w:tcW w:w="1579" w:type="dxa"/>
            <w:tcBorders>
              <w:top w:val="nil"/>
              <w:left w:val="nil"/>
              <w:bottom w:val="nil"/>
              <w:right w:val="nil"/>
            </w:tcBorders>
            <w:shd w:val="clear" w:color="auto" w:fill="auto"/>
            <w:noWrap/>
            <w:vAlign w:val="center"/>
            <w:hideMark/>
          </w:tcPr>
          <w:p w14:paraId="7081E1D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62 %</w:t>
            </w:r>
          </w:p>
        </w:tc>
      </w:tr>
      <w:tr w:rsidR="003E5E94" w:rsidRPr="003E5E94" w14:paraId="7081E1DE" w14:textId="77777777" w:rsidTr="003E5E94">
        <w:trPr>
          <w:trHeight w:val="1035"/>
        </w:trPr>
        <w:tc>
          <w:tcPr>
            <w:tcW w:w="1170" w:type="dxa"/>
            <w:tcBorders>
              <w:top w:val="nil"/>
              <w:left w:val="nil"/>
              <w:bottom w:val="nil"/>
              <w:right w:val="nil"/>
            </w:tcBorders>
            <w:shd w:val="clear" w:color="auto" w:fill="auto"/>
            <w:noWrap/>
            <w:vAlign w:val="bottom"/>
            <w:hideMark/>
          </w:tcPr>
          <w:p w14:paraId="7081E1D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LM-405</w:t>
            </w:r>
          </w:p>
        </w:tc>
        <w:tc>
          <w:tcPr>
            <w:tcW w:w="5580" w:type="dxa"/>
            <w:tcBorders>
              <w:top w:val="nil"/>
              <w:left w:val="nil"/>
              <w:bottom w:val="nil"/>
              <w:right w:val="nil"/>
            </w:tcBorders>
            <w:shd w:val="clear" w:color="auto" w:fill="auto"/>
            <w:vAlign w:val="bottom"/>
            <w:hideMark/>
          </w:tcPr>
          <w:p w14:paraId="7081E1D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Les commentaires issus des évaluations de la qualité des données sont-ils communiqués aux parties prenantes externes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Les parties prenantes peuvent inclure les bailleurs de fonds, les partenaires de mise en œuvre et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autres partenaires gouvernementaux.</w:t>
            </w:r>
          </w:p>
        </w:tc>
        <w:tc>
          <w:tcPr>
            <w:tcW w:w="2700" w:type="dxa"/>
            <w:tcBorders>
              <w:top w:val="nil"/>
              <w:left w:val="nil"/>
              <w:bottom w:val="nil"/>
              <w:right w:val="nil"/>
            </w:tcBorders>
            <w:shd w:val="clear" w:color="auto" w:fill="auto"/>
            <w:vAlign w:val="center"/>
            <w:hideMark/>
          </w:tcPr>
          <w:p w14:paraId="7081E1D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E1D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43 %</w:t>
            </w:r>
          </w:p>
        </w:tc>
        <w:tc>
          <w:tcPr>
            <w:tcW w:w="1579" w:type="dxa"/>
            <w:tcBorders>
              <w:top w:val="nil"/>
              <w:left w:val="nil"/>
              <w:bottom w:val="nil"/>
              <w:right w:val="nil"/>
            </w:tcBorders>
            <w:shd w:val="clear" w:color="auto" w:fill="auto"/>
            <w:noWrap/>
            <w:vAlign w:val="center"/>
            <w:hideMark/>
          </w:tcPr>
          <w:p w14:paraId="7081E1D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50 %</w:t>
            </w:r>
          </w:p>
        </w:tc>
      </w:tr>
      <w:tr w:rsidR="003E5E94" w:rsidRPr="003E5E94" w14:paraId="7081E1E4" w14:textId="77777777" w:rsidTr="003E5E94">
        <w:trPr>
          <w:trHeight w:val="300"/>
        </w:trPr>
        <w:tc>
          <w:tcPr>
            <w:tcW w:w="1170" w:type="dxa"/>
            <w:tcBorders>
              <w:top w:val="nil"/>
              <w:left w:val="nil"/>
              <w:bottom w:val="nil"/>
              <w:right w:val="nil"/>
            </w:tcBorders>
            <w:shd w:val="clear" w:color="auto" w:fill="auto"/>
            <w:noWrap/>
            <w:vAlign w:val="bottom"/>
            <w:hideMark/>
          </w:tcPr>
          <w:p w14:paraId="7081E1D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LM-406</w:t>
            </w:r>
          </w:p>
        </w:tc>
        <w:tc>
          <w:tcPr>
            <w:tcW w:w="5580" w:type="dxa"/>
            <w:tcBorders>
              <w:top w:val="nil"/>
              <w:left w:val="nil"/>
              <w:bottom w:val="nil"/>
              <w:right w:val="nil"/>
            </w:tcBorders>
            <w:shd w:val="clear" w:color="auto" w:fill="auto"/>
            <w:vAlign w:val="bottom"/>
            <w:hideMark/>
          </w:tcPr>
          <w:p w14:paraId="7081E1E0"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Ce site a-t-il modifié ses systèmes ou processus en fonction des résultats des précédentes évaluations de la qualité des données ?</w:t>
            </w:r>
          </w:p>
        </w:tc>
        <w:tc>
          <w:tcPr>
            <w:tcW w:w="2700" w:type="dxa"/>
            <w:tcBorders>
              <w:top w:val="nil"/>
              <w:left w:val="nil"/>
              <w:bottom w:val="nil"/>
              <w:right w:val="nil"/>
            </w:tcBorders>
            <w:shd w:val="clear" w:color="auto" w:fill="auto"/>
            <w:vAlign w:val="center"/>
            <w:hideMark/>
          </w:tcPr>
          <w:p w14:paraId="7081E1E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E1E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52 %</w:t>
            </w:r>
          </w:p>
        </w:tc>
        <w:tc>
          <w:tcPr>
            <w:tcW w:w="1579" w:type="dxa"/>
            <w:tcBorders>
              <w:top w:val="nil"/>
              <w:left w:val="nil"/>
              <w:bottom w:val="nil"/>
              <w:right w:val="nil"/>
            </w:tcBorders>
            <w:shd w:val="clear" w:color="auto" w:fill="auto"/>
            <w:noWrap/>
            <w:vAlign w:val="center"/>
            <w:hideMark/>
          </w:tcPr>
          <w:p w14:paraId="7081E1E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62 %</w:t>
            </w:r>
          </w:p>
        </w:tc>
      </w:tr>
      <w:tr w:rsidR="003E5E94" w:rsidRPr="003E5E94" w14:paraId="7081E1EA" w14:textId="77777777" w:rsidTr="003E5E94">
        <w:trPr>
          <w:trHeight w:val="2055"/>
        </w:trPr>
        <w:tc>
          <w:tcPr>
            <w:tcW w:w="1170" w:type="dxa"/>
            <w:tcBorders>
              <w:top w:val="nil"/>
              <w:left w:val="nil"/>
              <w:bottom w:val="nil"/>
              <w:right w:val="nil"/>
            </w:tcBorders>
            <w:shd w:val="clear" w:color="auto" w:fill="auto"/>
            <w:noWrap/>
            <w:vAlign w:val="bottom"/>
            <w:hideMark/>
          </w:tcPr>
          <w:p w14:paraId="7081E1E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LM-501</w:t>
            </w:r>
          </w:p>
        </w:tc>
        <w:tc>
          <w:tcPr>
            <w:tcW w:w="5580" w:type="dxa"/>
            <w:tcBorders>
              <w:top w:val="nil"/>
              <w:left w:val="nil"/>
              <w:bottom w:val="nil"/>
              <w:right w:val="nil"/>
            </w:tcBorders>
            <w:shd w:val="clear" w:color="auto" w:fill="auto"/>
            <w:vAlign w:val="bottom"/>
            <w:hideMark/>
          </w:tcPr>
          <w:p w14:paraId="7081E1E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 SIGL électronique utilise-t-il un progiciel/programme spécialisé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Il peut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agir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OpenLMIS,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OneNetwork, de Logistimo ou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logiciel SIGL développé localement et compatible avec les différents niveaux du système de santé</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Le qualificatif « spécialisé » sous-entend un logiciel conçu spécifiquement pour le SIGL et exclut donc Excel, Access et les autres logiciels génériques. </w:t>
            </w:r>
          </w:p>
        </w:tc>
        <w:tc>
          <w:tcPr>
            <w:tcW w:w="2700" w:type="dxa"/>
            <w:tcBorders>
              <w:top w:val="nil"/>
              <w:left w:val="nil"/>
              <w:bottom w:val="nil"/>
              <w:right w:val="nil"/>
            </w:tcBorders>
            <w:shd w:val="clear" w:color="auto" w:fill="auto"/>
            <w:vAlign w:val="center"/>
            <w:hideMark/>
          </w:tcPr>
          <w:p w14:paraId="7081E1E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E1E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E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F0" w14:textId="77777777" w:rsidTr="003E5E94">
        <w:trPr>
          <w:trHeight w:val="510"/>
        </w:trPr>
        <w:tc>
          <w:tcPr>
            <w:tcW w:w="1170" w:type="dxa"/>
            <w:tcBorders>
              <w:top w:val="nil"/>
              <w:left w:val="nil"/>
              <w:bottom w:val="nil"/>
              <w:right w:val="nil"/>
            </w:tcBorders>
            <w:shd w:val="clear" w:color="auto" w:fill="auto"/>
            <w:noWrap/>
            <w:vAlign w:val="bottom"/>
            <w:hideMark/>
          </w:tcPr>
          <w:p w14:paraId="7081E1E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LM-502</w:t>
            </w:r>
          </w:p>
        </w:tc>
        <w:tc>
          <w:tcPr>
            <w:tcW w:w="5580" w:type="dxa"/>
            <w:tcBorders>
              <w:top w:val="nil"/>
              <w:left w:val="nil"/>
              <w:bottom w:val="nil"/>
              <w:right w:val="nil"/>
            </w:tcBorders>
            <w:shd w:val="clear" w:color="auto" w:fill="auto"/>
            <w:vAlign w:val="bottom"/>
            <w:hideMark/>
          </w:tcPr>
          <w:p w14:paraId="7081E1E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Cet établissement est-il connecté à Internet ?</w:t>
            </w:r>
          </w:p>
        </w:tc>
        <w:tc>
          <w:tcPr>
            <w:tcW w:w="2700" w:type="dxa"/>
            <w:tcBorders>
              <w:top w:val="nil"/>
              <w:left w:val="nil"/>
              <w:bottom w:val="nil"/>
              <w:right w:val="nil"/>
            </w:tcBorders>
            <w:shd w:val="clear" w:color="auto" w:fill="auto"/>
            <w:vAlign w:val="center"/>
            <w:hideMark/>
          </w:tcPr>
          <w:p w14:paraId="7081E1ED"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Oui, et la connexion est toujours ou presque toujours opérationnelle </w:t>
            </w:r>
          </w:p>
        </w:tc>
        <w:tc>
          <w:tcPr>
            <w:tcW w:w="1178" w:type="dxa"/>
            <w:tcBorders>
              <w:top w:val="nil"/>
              <w:left w:val="nil"/>
              <w:bottom w:val="nil"/>
              <w:right w:val="nil"/>
            </w:tcBorders>
            <w:shd w:val="clear" w:color="auto" w:fill="auto"/>
            <w:noWrap/>
            <w:vAlign w:val="center"/>
            <w:hideMark/>
          </w:tcPr>
          <w:p w14:paraId="7081E1EE"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1E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37 %</w:t>
            </w:r>
          </w:p>
        </w:tc>
      </w:tr>
      <w:tr w:rsidR="003E5E94" w:rsidRPr="003E5E94" w14:paraId="7081E1F6" w14:textId="77777777" w:rsidTr="003E5E94">
        <w:trPr>
          <w:trHeight w:val="510"/>
        </w:trPr>
        <w:tc>
          <w:tcPr>
            <w:tcW w:w="1170" w:type="dxa"/>
            <w:tcBorders>
              <w:top w:val="nil"/>
              <w:left w:val="nil"/>
              <w:bottom w:val="nil"/>
              <w:right w:val="nil"/>
            </w:tcBorders>
            <w:shd w:val="clear" w:color="auto" w:fill="auto"/>
            <w:noWrap/>
            <w:vAlign w:val="bottom"/>
            <w:hideMark/>
          </w:tcPr>
          <w:p w14:paraId="7081E1F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LM-502</w:t>
            </w:r>
          </w:p>
        </w:tc>
        <w:tc>
          <w:tcPr>
            <w:tcW w:w="5580" w:type="dxa"/>
            <w:tcBorders>
              <w:top w:val="nil"/>
              <w:left w:val="nil"/>
              <w:bottom w:val="nil"/>
              <w:right w:val="nil"/>
            </w:tcBorders>
            <w:shd w:val="clear" w:color="auto" w:fill="auto"/>
            <w:vAlign w:val="bottom"/>
            <w:hideMark/>
          </w:tcPr>
          <w:p w14:paraId="7081E1F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F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mais la connexion est fréquemment hors service</w:t>
            </w:r>
          </w:p>
        </w:tc>
        <w:tc>
          <w:tcPr>
            <w:tcW w:w="1178" w:type="dxa"/>
            <w:tcBorders>
              <w:top w:val="nil"/>
              <w:left w:val="nil"/>
              <w:bottom w:val="nil"/>
              <w:right w:val="nil"/>
            </w:tcBorders>
            <w:shd w:val="clear" w:color="000000" w:fill="F2DCDB"/>
            <w:noWrap/>
            <w:vAlign w:val="center"/>
            <w:hideMark/>
          </w:tcPr>
          <w:p w14:paraId="7081E1F4"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E1F5"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19 %</w:t>
            </w:r>
          </w:p>
        </w:tc>
      </w:tr>
      <w:tr w:rsidR="003E5E94" w:rsidRPr="003E5E94" w14:paraId="7081E1FC" w14:textId="77777777" w:rsidTr="003E5E94">
        <w:trPr>
          <w:trHeight w:val="300"/>
        </w:trPr>
        <w:tc>
          <w:tcPr>
            <w:tcW w:w="1170" w:type="dxa"/>
            <w:tcBorders>
              <w:top w:val="nil"/>
              <w:left w:val="nil"/>
              <w:bottom w:val="nil"/>
              <w:right w:val="nil"/>
            </w:tcBorders>
            <w:shd w:val="clear" w:color="auto" w:fill="auto"/>
            <w:noWrap/>
            <w:vAlign w:val="bottom"/>
            <w:hideMark/>
          </w:tcPr>
          <w:p w14:paraId="7081E1F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LM-502</w:t>
            </w:r>
          </w:p>
        </w:tc>
        <w:tc>
          <w:tcPr>
            <w:tcW w:w="5580" w:type="dxa"/>
            <w:tcBorders>
              <w:top w:val="nil"/>
              <w:left w:val="nil"/>
              <w:bottom w:val="nil"/>
              <w:right w:val="nil"/>
            </w:tcBorders>
            <w:shd w:val="clear" w:color="auto" w:fill="auto"/>
            <w:vAlign w:val="bottom"/>
            <w:hideMark/>
          </w:tcPr>
          <w:p w14:paraId="7081E1F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F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Non</w:t>
            </w:r>
          </w:p>
        </w:tc>
        <w:tc>
          <w:tcPr>
            <w:tcW w:w="1178" w:type="dxa"/>
            <w:tcBorders>
              <w:top w:val="nil"/>
              <w:left w:val="nil"/>
              <w:bottom w:val="nil"/>
              <w:right w:val="nil"/>
            </w:tcBorders>
            <w:shd w:val="clear" w:color="auto" w:fill="auto"/>
            <w:noWrap/>
            <w:vAlign w:val="center"/>
            <w:hideMark/>
          </w:tcPr>
          <w:p w14:paraId="7081E1F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F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44 %</w:t>
            </w:r>
          </w:p>
        </w:tc>
      </w:tr>
      <w:tr w:rsidR="003E5E94" w:rsidRPr="003E5E94" w14:paraId="7081E202" w14:textId="77777777" w:rsidTr="003E5E94">
        <w:trPr>
          <w:trHeight w:val="300"/>
        </w:trPr>
        <w:tc>
          <w:tcPr>
            <w:tcW w:w="1170" w:type="dxa"/>
            <w:tcBorders>
              <w:top w:val="nil"/>
              <w:left w:val="nil"/>
              <w:bottom w:val="nil"/>
              <w:right w:val="nil"/>
            </w:tcBorders>
            <w:shd w:val="clear" w:color="auto" w:fill="auto"/>
            <w:noWrap/>
            <w:vAlign w:val="bottom"/>
            <w:hideMark/>
          </w:tcPr>
          <w:p w14:paraId="7081E1F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LM-502</w:t>
            </w:r>
          </w:p>
        </w:tc>
        <w:tc>
          <w:tcPr>
            <w:tcW w:w="5580" w:type="dxa"/>
            <w:tcBorders>
              <w:top w:val="nil"/>
              <w:left w:val="nil"/>
              <w:bottom w:val="nil"/>
              <w:right w:val="nil"/>
            </w:tcBorders>
            <w:shd w:val="clear" w:color="auto" w:fill="auto"/>
            <w:vAlign w:val="bottom"/>
            <w:hideMark/>
          </w:tcPr>
          <w:p w14:paraId="7081E1F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F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20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0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208" w14:textId="77777777" w:rsidTr="003E5E94">
        <w:trPr>
          <w:trHeight w:val="510"/>
        </w:trPr>
        <w:tc>
          <w:tcPr>
            <w:tcW w:w="1170" w:type="dxa"/>
            <w:tcBorders>
              <w:top w:val="nil"/>
              <w:left w:val="nil"/>
              <w:bottom w:val="nil"/>
              <w:right w:val="nil"/>
            </w:tcBorders>
            <w:shd w:val="clear" w:color="auto" w:fill="auto"/>
            <w:noWrap/>
            <w:vAlign w:val="bottom"/>
            <w:hideMark/>
          </w:tcPr>
          <w:p w14:paraId="7081E20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LM-503</w:t>
            </w:r>
          </w:p>
        </w:tc>
        <w:tc>
          <w:tcPr>
            <w:tcW w:w="5580" w:type="dxa"/>
            <w:tcBorders>
              <w:top w:val="nil"/>
              <w:left w:val="nil"/>
              <w:bottom w:val="nil"/>
              <w:right w:val="nil"/>
            </w:tcBorders>
            <w:shd w:val="clear" w:color="auto" w:fill="auto"/>
            <w:vAlign w:val="bottom"/>
            <w:hideMark/>
          </w:tcPr>
          <w:p w14:paraId="7081E20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équipement informatique sur lequel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exécute le SIGL dispose-t-il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 xml:space="preserve">un antivirus à jour ?             </w:t>
            </w:r>
          </w:p>
        </w:tc>
        <w:tc>
          <w:tcPr>
            <w:tcW w:w="2700" w:type="dxa"/>
            <w:tcBorders>
              <w:top w:val="nil"/>
              <w:left w:val="nil"/>
              <w:bottom w:val="nil"/>
              <w:right w:val="nil"/>
            </w:tcBorders>
            <w:shd w:val="clear" w:color="auto" w:fill="auto"/>
            <w:vAlign w:val="center"/>
            <w:hideMark/>
          </w:tcPr>
          <w:p w14:paraId="7081E20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tous les équipements exécutant le SIGL sont protégés</w:t>
            </w:r>
          </w:p>
        </w:tc>
        <w:tc>
          <w:tcPr>
            <w:tcW w:w="1178" w:type="dxa"/>
            <w:tcBorders>
              <w:top w:val="nil"/>
              <w:left w:val="nil"/>
              <w:bottom w:val="nil"/>
              <w:right w:val="nil"/>
            </w:tcBorders>
            <w:shd w:val="clear" w:color="auto" w:fill="auto"/>
            <w:noWrap/>
            <w:vAlign w:val="center"/>
            <w:hideMark/>
          </w:tcPr>
          <w:p w14:paraId="7081E206"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0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48 %</w:t>
            </w:r>
          </w:p>
        </w:tc>
      </w:tr>
      <w:tr w:rsidR="003E5E94" w:rsidRPr="003E5E94" w14:paraId="7081E20E" w14:textId="77777777" w:rsidTr="003E5E94">
        <w:trPr>
          <w:trHeight w:val="510"/>
        </w:trPr>
        <w:tc>
          <w:tcPr>
            <w:tcW w:w="1170" w:type="dxa"/>
            <w:tcBorders>
              <w:top w:val="nil"/>
              <w:left w:val="nil"/>
              <w:bottom w:val="nil"/>
              <w:right w:val="nil"/>
            </w:tcBorders>
            <w:shd w:val="clear" w:color="auto" w:fill="auto"/>
            <w:noWrap/>
            <w:vAlign w:val="bottom"/>
            <w:hideMark/>
          </w:tcPr>
          <w:p w14:paraId="7081E20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LM-503</w:t>
            </w:r>
          </w:p>
        </w:tc>
        <w:tc>
          <w:tcPr>
            <w:tcW w:w="5580" w:type="dxa"/>
            <w:tcBorders>
              <w:top w:val="nil"/>
              <w:left w:val="nil"/>
              <w:bottom w:val="nil"/>
              <w:right w:val="nil"/>
            </w:tcBorders>
            <w:shd w:val="clear" w:color="auto" w:fill="auto"/>
            <w:vAlign w:val="bottom"/>
            <w:hideMark/>
          </w:tcPr>
          <w:p w14:paraId="7081E20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0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certains équipements exécutant le SIGL sont protégés (pas tous)</w:t>
            </w:r>
          </w:p>
        </w:tc>
        <w:tc>
          <w:tcPr>
            <w:tcW w:w="1178" w:type="dxa"/>
            <w:tcBorders>
              <w:top w:val="nil"/>
              <w:left w:val="nil"/>
              <w:bottom w:val="nil"/>
              <w:right w:val="nil"/>
            </w:tcBorders>
            <w:shd w:val="clear" w:color="auto" w:fill="auto"/>
            <w:noWrap/>
            <w:vAlign w:val="center"/>
            <w:hideMark/>
          </w:tcPr>
          <w:p w14:paraId="7081E20C"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0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r>
      <w:tr w:rsidR="003E5E94" w:rsidRPr="003E5E94" w14:paraId="7081E214" w14:textId="77777777" w:rsidTr="003E5E94">
        <w:trPr>
          <w:trHeight w:val="300"/>
        </w:trPr>
        <w:tc>
          <w:tcPr>
            <w:tcW w:w="1170" w:type="dxa"/>
            <w:tcBorders>
              <w:top w:val="nil"/>
              <w:left w:val="nil"/>
              <w:bottom w:val="nil"/>
              <w:right w:val="nil"/>
            </w:tcBorders>
            <w:shd w:val="clear" w:color="auto" w:fill="auto"/>
            <w:noWrap/>
            <w:vAlign w:val="bottom"/>
            <w:hideMark/>
          </w:tcPr>
          <w:p w14:paraId="7081E20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LM-503</w:t>
            </w:r>
          </w:p>
        </w:tc>
        <w:tc>
          <w:tcPr>
            <w:tcW w:w="5580" w:type="dxa"/>
            <w:tcBorders>
              <w:top w:val="nil"/>
              <w:left w:val="nil"/>
              <w:bottom w:val="nil"/>
              <w:right w:val="nil"/>
            </w:tcBorders>
            <w:shd w:val="clear" w:color="auto" w:fill="auto"/>
            <w:vAlign w:val="bottom"/>
            <w:hideMark/>
          </w:tcPr>
          <w:p w14:paraId="7081E21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1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Non</w:t>
            </w:r>
          </w:p>
        </w:tc>
        <w:tc>
          <w:tcPr>
            <w:tcW w:w="1178" w:type="dxa"/>
            <w:tcBorders>
              <w:top w:val="nil"/>
              <w:left w:val="nil"/>
              <w:bottom w:val="nil"/>
              <w:right w:val="nil"/>
            </w:tcBorders>
            <w:shd w:val="clear" w:color="auto" w:fill="auto"/>
            <w:noWrap/>
            <w:vAlign w:val="center"/>
            <w:hideMark/>
          </w:tcPr>
          <w:p w14:paraId="7081E21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1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26 %</w:t>
            </w:r>
          </w:p>
        </w:tc>
      </w:tr>
      <w:tr w:rsidR="003E5E94" w:rsidRPr="003E5E94" w14:paraId="7081E21A" w14:textId="77777777" w:rsidTr="003E5E94">
        <w:trPr>
          <w:trHeight w:val="300"/>
        </w:trPr>
        <w:tc>
          <w:tcPr>
            <w:tcW w:w="1170" w:type="dxa"/>
            <w:tcBorders>
              <w:top w:val="nil"/>
              <w:left w:val="nil"/>
              <w:bottom w:val="nil"/>
              <w:right w:val="nil"/>
            </w:tcBorders>
            <w:shd w:val="clear" w:color="auto" w:fill="auto"/>
            <w:noWrap/>
            <w:vAlign w:val="bottom"/>
            <w:hideMark/>
          </w:tcPr>
          <w:p w14:paraId="7081E21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LM-503</w:t>
            </w:r>
          </w:p>
        </w:tc>
        <w:tc>
          <w:tcPr>
            <w:tcW w:w="5580" w:type="dxa"/>
            <w:tcBorders>
              <w:top w:val="nil"/>
              <w:left w:val="nil"/>
              <w:bottom w:val="nil"/>
              <w:right w:val="nil"/>
            </w:tcBorders>
            <w:shd w:val="clear" w:color="auto" w:fill="auto"/>
            <w:vAlign w:val="bottom"/>
            <w:hideMark/>
          </w:tcPr>
          <w:p w14:paraId="7081E21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1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21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1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220" w14:textId="77777777" w:rsidTr="003E5E94">
        <w:trPr>
          <w:trHeight w:val="1545"/>
        </w:trPr>
        <w:tc>
          <w:tcPr>
            <w:tcW w:w="1170" w:type="dxa"/>
            <w:tcBorders>
              <w:top w:val="nil"/>
              <w:left w:val="nil"/>
              <w:bottom w:val="nil"/>
              <w:right w:val="nil"/>
            </w:tcBorders>
            <w:shd w:val="clear" w:color="auto" w:fill="auto"/>
            <w:noWrap/>
            <w:vAlign w:val="bottom"/>
            <w:hideMark/>
          </w:tcPr>
          <w:p w14:paraId="7081E21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LM-504</w:t>
            </w:r>
          </w:p>
        </w:tc>
        <w:tc>
          <w:tcPr>
            <w:tcW w:w="5580" w:type="dxa"/>
            <w:tcBorders>
              <w:top w:val="nil"/>
              <w:left w:val="nil"/>
              <w:bottom w:val="nil"/>
              <w:right w:val="nil"/>
            </w:tcBorders>
            <w:shd w:val="clear" w:color="auto" w:fill="auto"/>
            <w:vAlign w:val="bottom"/>
            <w:hideMark/>
          </w:tcPr>
          <w:p w14:paraId="7081E21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 SIGL électronique échange-t-il des données avec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autres systèmes électroniques de santé ou de chaîne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approvisionnement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Il peut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agir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système de gestion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information de la santé (SIGS),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 xml:space="preserve">un système de gestion des </w:t>
            </w:r>
            <w:r>
              <w:rPr>
                <w:rFonts w:ascii="Calibri" w:eastAsia="Times New Roman" w:hAnsi="Calibri" w:cs="Calibri"/>
                <w:color w:val="000000"/>
                <w:sz w:val="20"/>
                <w:szCs w:val="20"/>
                <w:lang w:val="fr-FR"/>
              </w:rPr>
              <w:lastRenderedPageBreak/>
              <w:t>entrepôts (WMS) ou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système de gestion des achats.</w:t>
            </w:r>
          </w:p>
        </w:tc>
        <w:tc>
          <w:tcPr>
            <w:tcW w:w="2700" w:type="dxa"/>
            <w:tcBorders>
              <w:top w:val="nil"/>
              <w:left w:val="nil"/>
              <w:bottom w:val="nil"/>
              <w:right w:val="nil"/>
            </w:tcBorders>
            <w:shd w:val="clear" w:color="auto" w:fill="auto"/>
            <w:vAlign w:val="center"/>
            <w:hideMark/>
          </w:tcPr>
          <w:p w14:paraId="7081E21D"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lastRenderedPageBreak/>
              <w:t>Oui, par le biais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échanges de données électroniques ou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une interopérabilité avec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autres systèmes de santé</w:t>
            </w:r>
          </w:p>
        </w:tc>
        <w:tc>
          <w:tcPr>
            <w:tcW w:w="1178" w:type="dxa"/>
            <w:tcBorders>
              <w:top w:val="nil"/>
              <w:left w:val="nil"/>
              <w:bottom w:val="nil"/>
              <w:right w:val="nil"/>
            </w:tcBorders>
            <w:shd w:val="clear" w:color="auto" w:fill="auto"/>
            <w:noWrap/>
            <w:vAlign w:val="center"/>
            <w:hideMark/>
          </w:tcPr>
          <w:p w14:paraId="7081E21E"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1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226" w14:textId="77777777" w:rsidTr="003E5E94">
        <w:trPr>
          <w:trHeight w:val="510"/>
        </w:trPr>
        <w:tc>
          <w:tcPr>
            <w:tcW w:w="1170" w:type="dxa"/>
            <w:tcBorders>
              <w:top w:val="nil"/>
              <w:left w:val="nil"/>
              <w:bottom w:val="nil"/>
              <w:right w:val="nil"/>
            </w:tcBorders>
            <w:shd w:val="clear" w:color="auto" w:fill="auto"/>
            <w:noWrap/>
            <w:vAlign w:val="bottom"/>
            <w:hideMark/>
          </w:tcPr>
          <w:p w14:paraId="7081E22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LM-504</w:t>
            </w:r>
          </w:p>
        </w:tc>
        <w:tc>
          <w:tcPr>
            <w:tcW w:w="5580" w:type="dxa"/>
            <w:tcBorders>
              <w:top w:val="nil"/>
              <w:left w:val="nil"/>
              <w:bottom w:val="nil"/>
              <w:right w:val="nil"/>
            </w:tcBorders>
            <w:shd w:val="clear" w:color="auto" w:fill="auto"/>
            <w:vAlign w:val="bottom"/>
            <w:hideMark/>
          </w:tcPr>
          <w:p w14:paraId="7081E22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2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mais seulement par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exportation et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importation manuelles de données</w:t>
            </w:r>
          </w:p>
        </w:tc>
        <w:tc>
          <w:tcPr>
            <w:tcW w:w="1178" w:type="dxa"/>
            <w:tcBorders>
              <w:top w:val="nil"/>
              <w:left w:val="nil"/>
              <w:bottom w:val="nil"/>
              <w:right w:val="nil"/>
            </w:tcBorders>
            <w:shd w:val="clear" w:color="auto" w:fill="auto"/>
            <w:noWrap/>
            <w:vAlign w:val="center"/>
            <w:hideMark/>
          </w:tcPr>
          <w:p w14:paraId="7081E224"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2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22C" w14:textId="77777777" w:rsidTr="003E5E94">
        <w:trPr>
          <w:trHeight w:val="300"/>
        </w:trPr>
        <w:tc>
          <w:tcPr>
            <w:tcW w:w="1170" w:type="dxa"/>
            <w:tcBorders>
              <w:top w:val="nil"/>
              <w:left w:val="nil"/>
              <w:bottom w:val="nil"/>
              <w:right w:val="nil"/>
            </w:tcBorders>
            <w:shd w:val="clear" w:color="auto" w:fill="auto"/>
            <w:noWrap/>
            <w:vAlign w:val="bottom"/>
            <w:hideMark/>
          </w:tcPr>
          <w:p w14:paraId="7081E22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LM-504</w:t>
            </w:r>
          </w:p>
        </w:tc>
        <w:tc>
          <w:tcPr>
            <w:tcW w:w="5580" w:type="dxa"/>
            <w:tcBorders>
              <w:top w:val="nil"/>
              <w:left w:val="nil"/>
              <w:bottom w:val="nil"/>
              <w:right w:val="nil"/>
            </w:tcBorders>
            <w:shd w:val="clear" w:color="auto" w:fill="auto"/>
            <w:vAlign w:val="bottom"/>
            <w:hideMark/>
          </w:tcPr>
          <w:p w14:paraId="7081E22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2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Non</w:t>
            </w:r>
          </w:p>
        </w:tc>
        <w:tc>
          <w:tcPr>
            <w:tcW w:w="1178" w:type="dxa"/>
            <w:tcBorders>
              <w:top w:val="nil"/>
              <w:left w:val="nil"/>
              <w:bottom w:val="nil"/>
              <w:right w:val="nil"/>
            </w:tcBorders>
            <w:shd w:val="clear" w:color="auto" w:fill="auto"/>
            <w:noWrap/>
            <w:vAlign w:val="center"/>
            <w:hideMark/>
          </w:tcPr>
          <w:p w14:paraId="7081E22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2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232" w14:textId="77777777" w:rsidTr="003E5E94">
        <w:trPr>
          <w:trHeight w:val="300"/>
        </w:trPr>
        <w:tc>
          <w:tcPr>
            <w:tcW w:w="1170" w:type="dxa"/>
            <w:tcBorders>
              <w:top w:val="nil"/>
              <w:left w:val="nil"/>
              <w:bottom w:val="nil"/>
              <w:right w:val="nil"/>
            </w:tcBorders>
            <w:shd w:val="clear" w:color="auto" w:fill="auto"/>
            <w:noWrap/>
            <w:vAlign w:val="bottom"/>
            <w:hideMark/>
          </w:tcPr>
          <w:p w14:paraId="7081E22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LM-504</w:t>
            </w:r>
          </w:p>
        </w:tc>
        <w:tc>
          <w:tcPr>
            <w:tcW w:w="5580" w:type="dxa"/>
            <w:tcBorders>
              <w:top w:val="nil"/>
              <w:left w:val="nil"/>
              <w:bottom w:val="nil"/>
              <w:right w:val="nil"/>
            </w:tcBorders>
            <w:shd w:val="clear" w:color="auto" w:fill="auto"/>
            <w:vAlign w:val="bottom"/>
            <w:hideMark/>
          </w:tcPr>
          <w:p w14:paraId="7081E22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2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23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3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238" w14:textId="77777777" w:rsidTr="003E5E94">
        <w:trPr>
          <w:trHeight w:val="1800"/>
        </w:trPr>
        <w:tc>
          <w:tcPr>
            <w:tcW w:w="1170" w:type="dxa"/>
            <w:tcBorders>
              <w:top w:val="nil"/>
              <w:left w:val="nil"/>
              <w:bottom w:val="nil"/>
              <w:right w:val="nil"/>
            </w:tcBorders>
            <w:shd w:val="clear" w:color="auto" w:fill="auto"/>
            <w:noWrap/>
            <w:vAlign w:val="bottom"/>
            <w:hideMark/>
          </w:tcPr>
          <w:p w14:paraId="7081E23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LM-601_1</w:t>
            </w:r>
          </w:p>
        </w:tc>
        <w:tc>
          <w:tcPr>
            <w:tcW w:w="5580" w:type="dxa"/>
            <w:tcBorders>
              <w:top w:val="nil"/>
              <w:left w:val="nil"/>
              <w:bottom w:val="nil"/>
              <w:right w:val="nil"/>
            </w:tcBorders>
            <w:shd w:val="clear" w:color="auto" w:fill="auto"/>
            <w:vAlign w:val="bottom"/>
            <w:hideMark/>
          </w:tcPr>
          <w:p w14:paraId="7081E23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établissement prépare-t-il un budget SIGL dans le cadre du budget organisationnel général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Cela peut inclure le budget pour le renforcement des compétences,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impression des formulaires SIGL, les coûts de connexion à Internet, les coûts de la maintenance et des antivirus, les coûts du matériel, etc.</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E23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 pour le SIGL papier</w:t>
            </w:r>
          </w:p>
        </w:tc>
        <w:tc>
          <w:tcPr>
            <w:tcW w:w="1178" w:type="dxa"/>
            <w:tcBorders>
              <w:top w:val="nil"/>
              <w:left w:val="nil"/>
              <w:bottom w:val="nil"/>
              <w:right w:val="nil"/>
            </w:tcBorders>
            <w:shd w:val="clear" w:color="auto" w:fill="auto"/>
            <w:noWrap/>
            <w:vAlign w:val="center"/>
            <w:hideMark/>
          </w:tcPr>
          <w:p w14:paraId="7081E236"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3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55 %</w:t>
            </w:r>
          </w:p>
        </w:tc>
      </w:tr>
      <w:tr w:rsidR="003E5E94" w:rsidRPr="003E5E94" w14:paraId="7081E23E" w14:textId="77777777" w:rsidTr="003E5E94">
        <w:trPr>
          <w:trHeight w:val="300"/>
        </w:trPr>
        <w:tc>
          <w:tcPr>
            <w:tcW w:w="1170" w:type="dxa"/>
            <w:tcBorders>
              <w:top w:val="nil"/>
              <w:left w:val="nil"/>
              <w:bottom w:val="nil"/>
              <w:right w:val="nil"/>
            </w:tcBorders>
            <w:shd w:val="clear" w:color="auto" w:fill="auto"/>
            <w:noWrap/>
            <w:vAlign w:val="bottom"/>
            <w:hideMark/>
          </w:tcPr>
          <w:p w14:paraId="7081E23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LM-601_2</w:t>
            </w:r>
          </w:p>
        </w:tc>
        <w:tc>
          <w:tcPr>
            <w:tcW w:w="5580" w:type="dxa"/>
            <w:tcBorders>
              <w:top w:val="nil"/>
              <w:left w:val="nil"/>
              <w:bottom w:val="nil"/>
              <w:right w:val="nil"/>
            </w:tcBorders>
            <w:shd w:val="clear" w:color="auto" w:fill="auto"/>
            <w:vAlign w:val="bottom"/>
            <w:hideMark/>
          </w:tcPr>
          <w:p w14:paraId="7081E23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3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 pour le SIGL électronique</w:t>
            </w:r>
          </w:p>
        </w:tc>
        <w:tc>
          <w:tcPr>
            <w:tcW w:w="1178" w:type="dxa"/>
            <w:tcBorders>
              <w:top w:val="nil"/>
              <w:left w:val="nil"/>
              <w:bottom w:val="nil"/>
              <w:right w:val="nil"/>
            </w:tcBorders>
            <w:shd w:val="clear" w:color="auto" w:fill="auto"/>
            <w:noWrap/>
            <w:vAlign w:val="center"/>
            <w:hideMark/>
          </w:tcPr>
          <w:p w14:paraId="7081E23C"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3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55 %</w:t>
            </w:r>
          </w:p>
        </w:tc>
      </w:tr>
      <w:tr w:rsidR="003E5E94" w:rsidRPr="003E5E94" w14:paraId="7081E244" w14:textId="77777777" w:rsidTr="003E5E94">
        <w:trPr>
          <w:trHeight w:val="300"/>
        </w:trPr>
        <w:tc>
          <w:tcPr>
            <w:tcW w:w="1170" w:type="dxa"/>
            <w:tcBorders>
              <w:top w:val="nil"/>
              <w:left w:val="nil"/>
              <w:bottom w:val="nil"/>
              <w:right w:val="nil"/>
            </w:tcBorders>
            <w:shd w:val="clear" w:color="auto" w:fill="auto"/>
            <w:noWrap/>
            <w:vAlign w:val="bottom"/>
            <w:hideMark/>
          </w:tcPr>
          <w:p w14:paraId="7081E23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LM-601_3</w:t>
            </w:r>
          </w:p>
        </w:tc>
        <w:tc>
          <w:tcPr>
            <w:tcW w:w="5580" w:type="dxa"/>
            <w:tcBorders>
              <w:top w:val="nil"/>
              <w:left w:val="nil"/>
              <w:bottom w:val="nil"/>
              <w:right w:val="nil"/>
            </w:tcBorders>
            <w:shd w:val="clear" w:color="auto" w:fill="auto"/>
            <w:vAlign w:val="bottom"/>
            <w:hideMark/>
          </w:tcPr>
          <w:p w14:paraId="7081E24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4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Non</w:t>
            </w:r>
          </w:p>
        </w:tc>
        <w:tc>
          <w:tcPr>
            <w:tcW w:w="1178" w:type="dxa"/>
            <w:tcBorders>
              <w:top w:val="nil"/>
              <w:left w:val="nil"/>
              <w:bottom w:val="nil"/>
              <w:right w:val="nil"/>
            </w:tcBorders>
            <w:shd w:val="clear" w:color="auto" w:fill="auto"/>
            <w:noWrap/>
            <w:vAlign w:val="center"/>
            <w:hideMark/>
          </w:tcPr>
          <w:p w14:paraId="7081E24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46 %</w:t>
            </w:r>
          </w:p>
        </w:tc>
        <w:tc>
          <w:tcPr>
            <w:tcW w:w="1579" w:type="dxa"/>
            <w:tcBorders>
              <w:top w:val="nil"/>
              <w:left w:val="nil"/>
              <w:bottom w:val="nil"/>
              <w:right w:val="nil"/>
            </w:tcBorders>
            <w:shd w:val="clear" w:color="auto" w:fill="auto"/>
            <w:noWrap/>
            <w:vAlign w:val="center"/>
            <w:hideMark/>
          </w:tcPr>
          <w:p w14:paraId="7081E24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27 %</w:t>
            </w:r>
          </w:p>
        </w:tc>
      </w:tr>
      <w:tr w:rsidR="003E5E94" w:rsidRPr="003E5E94" w14:paraId="7081E249"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24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LM-601_98</w:t>
            </w:r>
          </w:p>
        </w:tc>
        <w:tc>
          <w:tcPr>
            <w:tcW w:w="2700" w:type="dxa"/>
            <w:tcBorders>
              <w:top w:val="nil"/>
              <w:left w:val="nil"/>
              <w:bottom w:val="nil"/>
              <w:right w:val="nil"/>
            </w:tcBorders>
            <w:shd w:val="clear" w:color="auto" w:fill="auto"/>
            <w:vAlign w:val="center"/>
            <w:hideMark/>
          </w:tcPr>
          <w:p w14:paraId="7081E24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24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c>
          <w:tcPr>
            <w:tcW w:w="1579" w:type="dxa"/>
            <w:tcBorders>
              <w:top w:val="nil"/>
              <w:left w:val="nil"/>
              <w:bottom w:val="nil"/>
              <w:right w:val="nil"/>
            </w:tcBorders>
            <w:shd w:val="clear" w:color="auto" w:fill="auto"/>
            <w:noWrap/>
            <w:vAlign w:val="center"/>
            <w:hideMark/>
          </w:tcPr>
          <w:p w14:paraId="7081E24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24F" w14:textId="77777777" w:rsidTr="003E5E94">
        <w:trPr>
          <w:trHeight w:val="1545"/>
        </w:trPr>
        <w:tc>
          <w:tcPr>
            <w:tcW w:w="1170" w:type="dxa"/>
            <w:tcBorders>
              <w:top w:val="nil"/>
              <w:left w:val="nil"/>
              <w:bottom w:val="nil"/>
              <w:right w:val="nil"/>
            </w:tcBorders>
            <w:shd w:val="clear" w:color="auto" w:fill="auto"/>
            <w:noWrap/>
            <w:vAlign w:val="bottom"/>
            <w:hideMark/>
          </w:tcPr>
          <w:p w14:paraId="7081E24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LM-602_1</w:t>
            </w:r>
          </w:p>
        </w:tc>
        <w:tc>
          <w:tcPr>
            <w:tcW w:w="5580" w:type="dxa"/>
            <w:tcBorders>
              <w:top w:val="nil"/>
              <w:left w:val="nil"/>
              <w:bottom w:val="nil"/>
              <w:right w:val="nil"/>
            </w:tcBorders>
            <w:shd w:val="clear" w:color="auto" w:fill="auto"/>
            <w:vAlign w:val="bottom"/>
            <w:hideMark/>
          </w:tcPr>
          <w:p w14:paraId="7081E24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Qui est responsable du financement des budgets associés au SIGL papier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Il peut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agir du budget pour le renforcement des compétences,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impression des formulaires SIGL, etc.</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E24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Budget gouvernemental (niveau central ou décentralisé)</w:t>
            </w:r>
          </w:p>
        </w:tc>
        <w:tc>
          <w:tcPr>
            <w:tcW w:w="1178" w:type="dxa"/>
            <w:tcBorders>
              <w:top w:val="nil"/>
              <w:left w:val="nil"/>
              <w:bottom w:val="nil"/>
              <w:right w:val="nil"/>
            </w:tcBorders>
            <w:shd w:val="clear" w:color="auto" w:fill="auto"/>
            <w:noWrap/>
            <w:vAlign w:val="center"/>
            <w:hideMark/>
          </w:tcPr>
          <w:p w14:paraId="7081E24D"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4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77 %</w:t>
            </w:r>
          </w:p>
        </w:tc>
      </w:tr>
      <w:tr w:rsidR="003E5E94" w:rsidRPr="003E5E94" w14:paraId="7081E255" w14:textId="77777777" w:rsidTr="003E5E94">
        <w:trPr>
          <w:trHeight w:val="300"/>
        </w:trPr>
        <w:tc>
          <w:tcPr>
            <w:tcW w:w="1170" w:type="dxa"/>
            <w:tcBorders>
              <w:top w:val="nil"/>
              <w:left w:val="nil"/>
              <w:bottom w:val="nil"/>
              <w:right w:val="nil"/>
            </w:tcBorders>
            <w:shd w:val="clear" w:color="auto" w:fill="auto"/>
            <w:noWrap/>
            <w:vAlign w:val="bottom"/>
            <w:hideMark/>
          </w:tcPr>
          <w:p w14:paraId="7081E25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LM-602_2</w:t>
            </w:r>
          </w:p>
        </w:tc>
        <w:tc>
          <w:tcPr>
            <w:tcW w:w="5580" w:type="dxa"/>
            <w:tcBorders>
              <w:top w:val="nil"/>
              <w:left w:val="nil"/>
              <w:bottom w:val="nil"/>
              <w:right w:val="nil"/>
            </w:tcBorders>
            <w:shd w:val="clear" w:color="auto" w:fill="auto"/>
            <w:vAlign w:val="bottom"/>
            <w:hideMark/>
          </w:tcPr>
          <w:p w14:paraId="7081E25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5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Bailleurs de fonds/Partenaires de mise en œuvre</w:t>
            </w:r>
          </w:p>
        </w:tc>
        <w:tc>
          <w:tcPr>
            <w:tcW w:w="1178" w:type="dxa"/>
            <w:tcBorders>
              <w:top w:val="nil"/>
              <w:left w:val="nil"/>
              <w:bottom w:val="nil"/>
              <w:right w:val="nil"/>
            </w:tcBorders>
            <w:shd w:val="clear" w:color="auto" w:fill="auto"/>
            <w:noWrap/>
            <w:vAlign w:val="center"/>
            <w:hideMark/>
          </w:tcPr>
          <w:p w14:paraId="7081E253"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5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64 %</w:t>
            </w:r>
          </w:p>
        </w:tc>
      </w:tr>
      <w:tr w:rsidR="003E5E94" w:rsidRPr="003E5E94" w14:paraId="7081E25B" w14:textId="77777777" w:rsidTr="003E5E94">
        <w:trPr>
          <w:trHeight w:val="300"/>
        </w:trPr>
        <w:tc>
          <w:tcPr>
            <w:tcW w:w="1170" w:type="dxa"/>
            <w:tcBorders>
              <w:top w:val="nil"/>
              <w:left w:val="nil"/>
              <w:bottom w:val="nil"/>
              <w:right w:val="nil"/>
            </w:tcBorders>
            <w:shd w:val="clear" w:color="auto" w:fill="auto"/>
            <w:noWrap/>
            <w:vAlign w:val="bottom"/>
            <w:hideMark/>
          </w:tcPr>
          <w:p w14:paraId="7081E25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LM-602_3</w:t>
            </w:r>
          </w:p>
        </w:tc>
        <w:tc>
          <w:tcPr>
            <w:tcW w:w="5580" w:type="dxa"/>
            <w:tcBorders>
              <w:top w:val="nil"/>
              <w:left w:val="nil"/>
              <w:bottom w:val="nil"/>
              <w:right w:val="nil"/>
            </w:tcBorders>
            <w:shd w:val="clear" w:color="auto" w:fill="auto"/>
            <w:vAlign w:val="bottom"/>
            <w:hideMark/>
          </w:tcPr>
          <w:p w14:paraId="7081E25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5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Chiffre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affaires/recouvrement de coûts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établissement</w:t>
            </w:r>
          </w:p>
        </w:tc>
        <w:tc>
          <w:tcPr>
            <w:tcW w:w="1178" w:type="dxa"/>
            <w:tcBorders>
              <w:top w:val="nil"/>
              <w:left w:val="nil"/>
              <w:bottom w:val="nil"/>
              <w:right w:val="nil"/>
            </w:tcBorders>
            <w:shd w:val="clear" w:color="auto" w:fill="auto"/>
            <w:noWrap/>
            <w:vAlign w:val="center"/>
            <w:hideMark/>
          </w:tcPr>
          <w:p w14:paraId="7081E259"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5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16 %</w:t>
            </w:r>
          </w:p>
        </w:tc>
      </w:tr>
      <w:tr w:rsidR="003E5E94" w:rsidRPr="003E5E94" w14:paraId="7081E260"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25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LM-602_98</w:t>
            </w:r>
          </w:p>
        </w:tc>
        <w:tc>
          <w:tcPr>
            <w:tcW w:w="2700" w:type="dxa"/>
            <w:tcBorders>
              <w:top w:val="nil"/>
              <w:left w:val="nil"/>
              <w:bottom w:val="nil"/>
              <w:right w:val="nil"/>
            </w:tcBorders>
            <w:shd w:val="clear" w:color="auto" w:fill="auto"/>
            <w:vAlign w:val="center"/>
            <w:hideMark/>
          </w:tcPr>
          <w:p w14:paraId="7081E25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25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5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7 %</w:t>
            </w:r>
          </w:p>
        </w:tc>
      </w:tr>
      <w:tr w:rsidR="003E5E94" w:rsidRPr="003E5E94" w14:paraId="7081E266" w14:textId="77777777" w:rsidTr="003E5E94">
        <w:trPr>
          <w:trHeight w:val="1035"/>
        </w:trPr>
        <w:tc>
          <w:tcPr>
            <w:tcW w:w="1170" w:type="dxa"/>
            <w:tcBorders>
              <w:top w:val="nil"/>
              <w:left w:val="nil"/>
              <w:bottom w:val="nil"/>
              <w:right w:val="nil"/>
            </w:tcBorders>
            <w:shd w:val="clear" w:color="auto" w:fill="auto"/>
            <w:noWrap/>
            <w:vAlign w:val="bottom"/>
            <w:hideMark/>
          </w:tcPr>
          <w:p w14:paraId="7081E26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LM-603</w:t>
            </w:r>
          </w:p>
        </w:tc>
        <w:tc>
          <w:tcPr>
            <w:tcW w:w="5580" w:type="dxa"/>
            <w:tcBorders>
              <w:top w:val="nil"/>
              <w:left w:val="nil"/>
              <w:bottom w:val="nil"/>
              <w:right w:val="nil"/>
            </w:tcBorders>
            <w:shd w:val="clear" w:color="auto" w:fill="auto"/>
            <w:vAlign w:val="bottom"/>
            <w:hideMark/>
          </w:tcPr>
          <w:p w14:paraId="7081E26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Dans quelle mesure le budget gouvernemental ou le chiffre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affaires/de recouvrement des coûts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établissement contribue-t-il aux coûts récurrents liés au SIGL papier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REMARQUE : pourcentages donnés à titre indicatif ; le </w:t>
            </w:r>
            <w:r>
              <w:rPr>
                <w:rFonts w:ascii="Calibri" w:eastAsia="Times New Roman" w:hAnsi="Calibri" w:cs="Calibri"/>
                <w:color w:val="000000"/>
                <w:sz w:val="20"/>
                <w:szCs w:val="20"/>
                <w:lang w:val="fr-FR"/>
              </w:rPr>
              <w:lastRenderedPageBreak/>
              <w:t>pourcentage exact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est pas nécessaire.</w:t>
            </w:r>
          </w:p>
        </w:tc>
        <w:tc>
          <w:tcPr>
            <w:tcW w:w="2700" w:type="dxa"/>
            <w:tcBorders>
              <w:top w:val="nil"/>
              <w:left w:val="nil"/>
              <w:bottom w:val="nil"/>
              <w:right w:val="nil"/>
            </w:tcBorders>
            <w:shd w:val="clear" w:color="auto" w:fill="auto"/>
            <w:vAlign w:val="center"/>
            <w:hideMark/>
          </w:tcPr>
          <w:p w14:paraId="7081E26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Très peu (moins de 25 %)</w:t>
            </w:r>
          </w:p>
        </w:tc>
        <w:tc>
          <w:tcPr>
            <w:tcW w:w="1178" w:type="dxa"/>
            <w:tcBorders>
              <w:top w:val="nil"/>
              <w:left w:val="nil"/>
              <w:bottom w:val="nil"/>
              <w:right w:val="nil"/>
            </w:tcBorders>
            <w:shd w:val="clear" w:color="000000" w:fill="F2DCDB"/>
            <w:noWrap/>
            <w:vAlign w:val="center"/>
            <w:hideMark/>
          </w:tcPr>
          <w:p w14:paraId="7081E26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E265"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32 %</w:t>
            </w:r>
          </w:p>
        </w:tc>
      </w:tr>
      <w:tr w:rsidR="003E5E94" w:rsidRPr="003E5E94" w14:paraId="7081E26C" w14:textId="77777777" w:rsidTr="003E5E94">
        <w:trPr>
          <w:trHeight w:val="300"/>
        </w:trPr>
        <w:tc>
          <w:tcPr>
            <w:tcW w:w="1170" w:type="dxa"/>
            <w:tcBorders>
              <w:top w:val="nil"/>
              <w:left w:val="nil"/>
              <w:bottom w:val="nil"/>
              <w:right w:val="nil"/>
            </w:tcBorders>
            <w:shd w:val="clear" w:color="auto" w:fill="auto"/>
            <w:noWrap/>
            <w:vAlign w:val="bottom"/>
            <w:hideMark/>
          </w:tcPr>
          <w:p w14:paraId="7081E26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LM-603</w:t>
            </w:r>
          </w:p>
        </w:tc>
        <w:tc>
          <w:tcPr>
            <w:tcW w:w="5580" w:type="dxa"/>
            <w:tcBorders>
              <w:top w:val="nil"/>
              <w:left w:val="nil"/>
              <w:bottom w:val="nil"/>
              <w:right w:val="nil"/>
            </w:tcBorders>
            <w:shd w:val="clear" w:color="auto" w:fill="auto"/>
            <w:vAlign w:val="bottom"/>
            <w:hideMark/>
          </w:tcPr>
          <w:p w14:paraId="7081E26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6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Peu (25-50 %)</w:t>
            </w:r>
          </w:p>
        </w:tc>
        <w:tc>
          <w:tcPr>
            <w:tcW w:w="1178" w:type="dxa"/>
            <w:tcBorders>
              <w:top w:val="nil"/>
              <w:left w:val="nil"/>
              <w:bottom w:val="nil"/>
              <w:right w:val="nil"/>
            </w:tcBorders>
            <w:shd w:val="clear" w:color="auto" w:fill="auto"/>
            <w:noWrap/>
            <w:vAlign w:val="center"/>
            <w:hideMark/>
          </w:tcPr>
          <w:p w14:paraId="7081E26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6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16 %</w:t>
            </w:r>
          </w:p>
        </w:tc>
      </w:tr>
      <w:tr w:rsidR="003E5E94" w:rsidRPr="003E5E94" w14:paraId="7081E272" w14:textId="77777777" w:rsidTr="003E5E94">
        <w:trPr>
          <w:trHeight w:val="300"/>
        </w:trPr>
        <w:tc>
          <w:tcPr>
            <w:tcW w:w="1170" w:type="dxa"/>
            <w:tcBorders>
              <w:top w:val="nil"/>
              <w:left w:val="nil"/>
              <w:bottom w:val="nil"/>
              <w:right w:val="nil"/>
            </w:tcBorders>
            <w:shd w:val="clear" w:color="auto" w:fill="auto"/>
            <w:noWrap/>
            <w:vAlign w:val="bottom"/>
            <w:hideMark/>
          </w:tcPr>
          <w:p w14:paraId="7081E26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LM-603</w:t>
            </w:r>
          </w:p>
        </w:tc>
        <w:tc>
          <w:tcPr>
            <w:tcW w:w="5580" w:type="dxa"/>
            <w:tcBorders>
              <w:top w:val="nil"/>
              <w:left w:val="nil"/>
              <w:bottom w:val="nil"/>
              <w:right w:val="nil"/>
            </w:tcBorders>
            <w:shd w:val="clear" w:color="auto" w:fill="auto"/>
            <w:vAlign w:val="bottom"/>
            <w:hideMark/>
          </w:tcPr>
          <w:p w14:paraId="7081E26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6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Beaucoup (51-99 %)</w:t>
            </w:r>
          </w:p>
        </w:tc>
        <w:tc>
          <w:tcPr>
            <w:tcW w:w="1178" w:type="dxa"/>
            <w:tcBorders>
              <w:top w:val="nil"/>
              <w:left w:val="nil"/>
              <w:bottom w:val="nil"/>
              <w:right w:val="nil"/>
            </w:tcBorders>
            <w:shd w:val="clear" w:color="auto" w:fill="auto"/>
            <w:noWrap/>
            <w:vAlign w:val="center"/>
            <w:hideMark/>
          </w:tcPr>
          <w:p w14:paraId="7081E27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7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E278" w14:textId="77777777" w:rsidTr="003E5E94">
        <w:trPr>
          <w:trHeight w:val="300"/>
        </w:trPr>
        <w:tc>
          <w:tcPr>
            <w:tcW w:w="1170" w:type="dxa"/>
            <w:tcBorders>
              <w:top w:val="nil"/>
              <w:left w:val="nil"/>
              <w:bottom w:val="nil"/>
              <w:right w:val="nil"/>
            </w:tcBorders>
            <w:shd w:val="clear" w:color="auto" w:fill="auto"/>
            <w:noWrap/>
            <w:vAlign w:val="bottom"/>
            <w:hideMark/>
          </w:tcPr>
          <w:p w14:paraId="7081E27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LM-603</w:t>
            </w:r>
          </w:p>
        </w:tc>
        <w:tc>
          <w:tcPr>
            <w:tcW w:w="5580" w:type="dxa"/>
            <w:tcBorders>
              <w:top w:val="nil"/>
              <w:left w:val="nil"/>
              <w:bottom w:val="nil"/>
              <w:right w:val="nil"/>
            </w:tcBorders>
            <w:shd w:val="clear" w:color="auto" w:fill="auto"/>
            <w:vAlign w:val="bottom"/>
            <w:hideMark/>
          </w:tcPr>
          <w:p w14:paraId="7081E27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7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Totalité (100 %)</w:t>
            </w:r>
          </w:p>
        </w:tc>
        <w:tc>
          <w:tcPr>
            <w:tcW w:w="1178" w:type="dxa"/>
            <w:tcBorders>
              <w:top w:val="nil"/>
              <w:left w:val="nil"/>
              <w:bottom w:val="nil"/>
              <w:right w:val="nil"/>
            </w:tcBorders>
            <w:shd w:val="clear" w:color="auto" w:fill="auto"/>
            <w:noWrap/>
            <w:vAlign w:val="center"/>
            <w:hideMark/>
          </w:tcPr>
          <w:p w14:paraId="7081E27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7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16 %</w:t>
            </w:r>
          </w:p>
        </w:tc>
      </w:tr>
      <w:tr w:rsidR="003E5E94" w:rsidRPr="003E5E94" w14:paraId="7081E27E" w14:textId="77777777" w:rsidTr="003E5E94">
        <w:trPr>
          <w:trHeight w:val="300"/>
        </w:trPr>
        <w:tc>
          <w:tcPr>
            <w:tcW w:w="1170" w:type="dxa"/>
            <w:tcBorders>
              <w:top w:val="nil"/>
              <w:left w:val="nil"/>
              <w:bottom w:val="nil"/>
              <w:right w:val="nil"/>
            </w:tcBorders>
            <w:shd w:val="clear" w:color="auto" w:fill="auto"/>
            <w:noWrap/>
            <w:vAlign w:val="bottom"/>
            <w:hideMark/>
          </w:tcPr>
          <w:p w14:paraId="7081E27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LM-603</w:t>
            </w:r>
          </w:p>
        </w:tc>
        <w:tc>
          <w:tcPr>
            <w:tcW w:w="5580" w:type="dxa"/>
            <w:tcBorders>
              <w:top w:val="nil"/>
              <w:left w:val="nil"/>
              <w:bottom w:val="nil"/>
              <w:right w:val="nil"/>
            </w:tcBorders>
            <w:shd w:val="clear" w:color="auto" w:fill="auto"/>
            <w:vAlign w:val="bottom"/>
            <w:hideMark/>
          </w:tcPr>
          <w:p w14:paraId="7081E27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7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27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7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13 %</w:t>
            </w:r>
          </w:p>
        </w:tc>
      </w:tr>
      <w:tr w:rsidR="003E5E94" w:rsidRPr="003E5E94" w14:paraId="7081E284" w14:textId="77777777" w:rsidTr="003E5E94">
        <w:trPr>
          <w:trHeight w:val="1545"/>
        </w:trPr>
        <w:tc>
          <w:tcPr>
            <w:tcW w:w="1170" w:type="dxa"/>
            <w:tcBorders>
              <w:top w:val="nil"/>
              <w:left w:val="nil"/>
              <w:bottom w:val="nil"/>
              <w:right w:val="nil"/>
            </w:tcBorders>
            <w:shd w:val="clear" w:color="auto" w:fill="auto"/>
            <w:noWrap/>
            <w:vAlign w:val="bottom"/>
            <w:hideMark/>
          </w:tcPr>
          <w:p w14:paraId="7081E27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LM-604_1</w:t>
            </w:r>
          </w:p>
        </w:tc>
        <w:tc>
          <w:tcPr>
            <w:tcW w:w="5580" w:type="dxa"/>
            <w:tcBorders>
              <w:top w:val="nil"/>
              <w:left w:val="nil"/>
              <w:bottom w:val="nil"/>
              <w:right w:val="nil"/>
            </w:tcBorders>
            <w:shd w:val="clear" w:color="auto" w:fill="auto"/>
            <w:vAlign w:val="bottom"/>
            <w:hideMark/>
          </w:tcPr>
          <w:p w14:paraId="7081E28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Qui est responsable du financement du budget du SIGL électronique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Cela peut inclure le budget pour le renforcement des compétences, les coûts de connexion à Internet, les coûts de la maintenance et des antivirus, les coûts du matériel, etc.</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E28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Budget gouvernemental (niveau central ou décentralisé)</w:t>
            </w:r>
          </w:p>
        </w:tc>
        <w:tc>
          <w:tcPr>
            <w:tcW w:w="1178" w:type="dxa"/>
            <w:tcBorders>
              <w:top w:val="nil"/>
              <w:left w:val="nil"/>
              <w:bottom w:val="nil"/>
              <w:right w:val="nil"/>
            </w:tcBorders>
            <w:shd w:val="clear" w:color="auto" w:fill="auto"/>
            <w:noWrap/>
            <w:vAlign w:val="center"/>
            <w:hideMark/>
          </w:tcPr>
          <w:p w14:paraId="7081E282"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8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65 %</w:t>
            </w:r>
          </w:p>
        </w:tc>
      </w:tr>
      <w:tr w:rsidR="003E5E94" w:rsidRPr="003E5E94" w14:paraId="7081E28A" w14:textId="77777777" w:rsidTr="003E5E94">
        <w:trPr>
          <w:trHeight w:val="300"/>
        </w:trPr>
        <w:tc>
          <w:tcPr>
            <w:tcW w:w="1170" w:type="dxa"/>
            <w:tcBorders>
              <w:top w:val="nil"/>
              <w:left w:val="nil"/>
              <w:bottom w:val="nil"/>
              <w:right w:val="nil"/>
            </w:tcBorders>
            <w:shd w:val="clear" w:color="auto" w:fill="auto"/>
            <w:noWrap/>
            <w:vAlign w:val="bottom"/>
            <w:hideMark/>
          </w:tcPr>
          <w:p w14:paraId="7081E28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LM-604_2</w:t>
            </w:r>
          </w:p>
        </w:tc>
        <w:tc>
          <w:tcPr>
            <w:tcW w:w="5580" w:type="dxa"/>
            <w:tcBorders>
              <w:top w:val="nil"/>
              <w:left w:val="nil"/>
              <w:bottom w:val="nil"/>
              <w:right w:val="nil"/>
            </w:tcBorders>
            <w:shd w:val="clear" w:color="auto" w:fill="auto"/>
            <w:vAlign w:val="bottom"/>
            <w:hideMark/>
          </w:tcPr>
          <w:p w14:paraId="7081E28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8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Bailleurs de fonds/Partenaires de mise en œuvre</w:t>
            </w:r>
          </w:p>
        </w:tc>
        <w:tc>
          <w:tcPr>
            <w:tcW w:w="1178" w:type="dxa"/>
            <w:tcBorders>
              <w:top w:val="nil"/>
              <w:left w:val="nil"/>
              <w:bottom w:val="nil"/>
              <w:right w:val="nil"/>
            </w:tcBorders>
            <w:shd w:val="clear" w:color="auto" w:fill="auto"/>
            <w:noWrap/>
            <w:vAlign w:val="center"/>
            <w:hideMark/>
          </w:tcPr>
          <w:p w14:paraId="7081E288"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8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81 %</w:t>
            </w:r>
          </w:p>
        </w:tc>
      </w:tr>
      <w:tr w:rsidR="003E5E94" w:rsidRPr="003E5E94" w14:paraId="7081E290" w14:textId="77777777" w:rsidTr="003E5E94">
        <w:trPr>
          <w:trHeight w:val="300"/>
        </w:trPr>
        <w:tc>
          <w:tcPr>
            <w:tcW w:w="1170" w:type="dxa"/>
            <w:tcBorders>
              <w:top w:val="nil"/>
              <w:left w:val="nil"/>
              <w:bottom w:val="nil"/>
              <w:right w:val="nil"/>
            </w:tcBorders>
            <w:shd w:val="clear" w:color="auto" w:fill="auto"/>
            <w:noWrap/>
            <w:vAlign w:val="bottom"/>
            <w:hideMark/>
          </w:tcPr>
          <w:p w14:paraId="7081E28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LM-604_3</w:t>
            </w:r>
          </w:p>
        </w:tc>
        <w:tc>
          <w:tcPr>
            <w:tcW w:w="5580" w:type="dxa"/>
            <w:tcBorders>
              <w:top w:val="nil"/>
              <w:left w:val="nil"/>
              <w:bottom w:val="nil"/>
              <w:right w:val="nil"/>
            </w:tcBorders>
            <w:shd w:val="clear" w:color="auto" w:fill="auto"/>
            <w:vAlign w:val="bottom"/>
            <w:hideMark/>
          </w:tcPr>
          <w:p w14:paraId="7081E28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8D"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Chiffre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affaires/recouvrement de coûts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établissement</w:t>
            </w:r>
          </w:p>
        </w:tc>
        <w:tc>
          <w:tcPr>
            <w:tcW w:w="1178" w:type="dxa"/>
            <w:tcBorders>
              <w:top w:val="nil"/>
              <w:left w:val="nil"/>
              <w:bottom w:val="nil"/>
              <w:right w:val="nil"/>
            </w:tcBorders>
            <w:shd w:val="clear" w:color="auto" w:fill="auto"/>
            <w:noWrap/>
            <w:vAlign w:val="center"/>
            <w:hideMark/>
          </w:tcPr>
          <w:p w14:paraId="7081E28E"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8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295"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29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LM-604_98</w:t>
            </w:r>
          </w:p>
        </w:tc>
        <w:tc>
          <w:tcPr>
            <w:tcW w:w="2700" w:type="dxa"/>
            <w:tcBorders>
              <w:top w:val="nil"/>
              <w:left w:val="nil"/>
              <w:bottom w:val="nil"/>
              <w:right w:val="nil"/>
            </w:tcBorders>
            <w:shd w:val="clear" w:color="auto" w:fill="auto"/>
            <w:vAlign w:val="center"/>
            <w:hideMark/>
          </w:tcPr>
          <w:p w14:paraId="7081E29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29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9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29B" w14:textId="77777777" w:rsidTr="003E5E94">
        <w:trPr>
          <w:trHeight w:val="1035"/>
        </w:trPr>
        <w:tc>
          <w:tcPr>
            <w:tcW w:w="1170" w:type="dxa"/>
            <w:tcBorders>
              <w:top w:val="nil"/>
              <w:left w:val="nil"/>
              <w:bottom w:val="nil"/>
              <w:right w:val="nil"/>
            </w:tcBorders>
            <w:shd w:val="clear" w:color="auto" w:fill="auto"/>
            <w:noWrap/>
            <w:vAlign w:val="bottom"/>
            <w:hideMark/>
          </w:tcPr>
          <w:p w14:paraId="7081E29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LM-605</w:t>
            </w:r>
          </w:p>
        </w:tc>
        <w:tc>
          <w:tcPr>
            <w:tcW w:w="5580" w:type="dxa"/>
            <w:tcBorders>
              <w:top w:val="nil"/>
              <w:left w:val="nil"/>
              <w:bottom w:val="nil"/>
              <w:right w:val="nil"/>
            </w:tcBorders>
            <w:shd w:val="clear" w:color="auto" w:fill="auto"/>
            <w:vAlign w:val="bottom"/>
            <w:hideMark/>
          </w:tcPr>
          <w:p w14:paraId="7081E29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Dans quelle mesure le budget gouvernemental ou le chiffre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affaires/de récupération de coûts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établissement contribue-t-il aux coûts récurrents liés au SIGL électronique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pourcentages donnés à titre indicatif ; le pourcentage exact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est pas nécessaire.</w:t>
            </w:r>
          </w:p>
        </w:tc>
        <w:tc>
          <w:tcPr>
            <w:tcW w:w="2700" w:type="dxa"/>
            <w:tcBorders>
              <w:top w:val="nil"/>
              <w:left w:val="nil"/>
              <w:bottom w:val="nil"/>
              <w:right w:val="nil"/>
            </w:tcBorders>
            <w:shd w:val="clear" w:color="auto" w:fill="auto"/>
            <w:vAlign w:val="center"/>
            <w:hideMark/>
          </w:tcPr>
          <w:p w14:paraId="7081E29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Très peu (moins de 25 %)</w:t>
            </w:r>
          </w:p>
        </w:tc>
        <w:tc>
          <w:tcPr>
            <w:tcW w:w="1178" w:type="dxa"/>
            <w:tcBorders>
              <w:top w:val="nil"/>
              <w:left w:val="nil"/>
              <w:bottom w:val="nil"/>
              <w:right w:val="nil"/>
            </w:tcBorders>
            <w:shd w:val="clear" w:color="000000" w:fill="F2DCDB"/>
            <w:noWrap/>
            <w:vAlign w:val="center"/>
            <w:hideMark/>
          </w:tcPr>
          <w:p w14:paraId="7081E29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E29A"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45 %</w:t>
            </w:r>
          </w:p>
        </w:tc>
      </w:tr>
      <w:tr w:rsidR="003E5E94" w:rsidRPr="003E5E94" w14:paraId="7081E2A1" w14:textId="77777777" w:rsidTr="003E5E94">
        <w:trPr>
          <w:trHeight w:val="300"/>
        </w:trPr>
        <w:tc>
          <w:tcPr>
            <w:tcW w:w="1170" w:type="dxa"/>
            <w:tcBorders>
              <w:top w:val="nil"/>
              <w:left w:val="nil"/>
              <w:bottom w:val="nil"/>
              <w:right w:val="nil"/>
            </w:tcBorders>
            <w:shd w:val="clear" w:color="auto" w:fill="auto"/>
            <w:noWrap/>
            <w:vAlign w:val="bottom"/>
            <w:hideMark/>
          </w:tcPr>
          <w:p w14:paraId="7081E29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LM-605</w:t>
            </w:r>
          </w:p>
        </w:tc>
        <w:tc>
          <w:tcPr>
            <w:tcW w:w="5580" w:type="dxa"/>
            <w:tcBorders>
              <w:top w:val="nil"/>
              <w:left w:val="nil"/>
              <w:bottom w:val="nil"/>
              <w:right w:val="nil"/>
            </w:tcBorders>
            <w:shd w:val="clear" w:color="auto" w:fill="auto"/>
            <w:vAlign w:val="bottom"/>
            <w:hideMark/>
          </w:tcPr>
          <w:p w14:paraId="7081E29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9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Peu (25-50 %)</w:t>
            </w:r>
          </w:p>
        </w:tc>
        <w:tc>
          <w:tcPr>
            <w:tcW w:w="1178" w:type="dxa"/>
            <w:tcBorders>
              <w:top w:val="nil"/>
              <w:left w:val="nil"/>
              <w:bottom w:val="nil"/>
              <w:right w:val="nil"/>
            </w:tcBorders>
            <w:shd w:val="clear" w:color="auto" w:fill="auto"/>
            <w:noWrap/>
            <w:vAlign w:val="center"/>
            <w:hideMark/>
          </w:tcPr>
          <w:p w14:paraId="7081E29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A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E2A7" w14:textId="77777777" w:rsidTr="003E5E94">
        <w:trPr>
          <w:trHeight w:val="300"/>
        </w:trPr>
        <w:tc>
          <w:tcPr>
            <w:tcW w:w="1170" w:type="dxa"/>
            <w:tcBorders>
              <w:top w:val="nil"/>
              <w:left w:val="nil"/>
              <w:bottom w:val="nil"/>
              <w:right w:val="nil"/>
            </w:tcBorders>
            <w:shd w:val="clear" w:color="auto" w:fill="auto"/>
            <w:noWrap/>
            <w:vAlign w:val="bottom"/>
            <w:hideMark/>
          </w:tcPr>
          <w:p w14:paraId="7081E2A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LM-605</w:t>
            </w:r>
          </w:p>
        </w:tc>
        <w:tc>
          <w:tcPr>
            <w:tcW w:w="5580" w:type="dxa"/>
            <w:tcBorders>
              <w:top w:val="nil"/>
              <w:left w:val="nil"/>
              <w:bottom w:val="nil"/>
              <w:right w:val="nil"/>
            </w:tcBorders>
            <w:shd w:val="clear" w:color="auto" w:fill="auto"/>
            <w:vAlign w:val="bottom"/>
            <w:hideMark/>
          </w:tcPr>
          <w:p w14:paraId="7081E2A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A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Beaucoup (51-99 %)</w:t>
            </w:r>
          </w:p>
        </w:tc>
        <w:tc>
          <w:tcPr>
            <w:tcW w:w="1178" w:type="dxa"/>
            <w:tcBorders>
              <w:top w:val="nil"/>
              <w:left w:val="nil"/>
              <w:bottom w:val="nil"/>
              <w:right w:val="nil"/>
            </w:tcBorders>
            <w:shd w:val="clear" w:color="auto" w:fill="auto"/>
            <w:noWrap/>
            <w:vAlign w:val="center"/>
            <w:hideMark/>
          </w:tcPr>
          <w:p w14:paraId="7081E2A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A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2AD" w14:textId="77777777" w:rsidTr="003E5E94">
        <w:trPr>
          <w:trHeight w:val="300"/>
        </w:trPr>
        <w:tc>
          <w:tcPr>
            <w:tcW w:w="1170" w:type="dxa"/>
            <w:tcBorders>
              <w:top w:val="nil"/>
              <w:left w:val="nil"/>
              <w:bottom w:val="nil"/>
              <w:right w:val="nil"/>
            </w:tcBorders>
            <w:shd w:val="clear" w:color="auto" w:fill="auto"/>
            <w:noWrap/>
            <w:vAlign w:val="bottom"/>
            <w:hideMark/>
          </w:tcPr>
          <w:p w14:paraId="7081E2A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LM-605</w:t>
            </w:r>
          </w:p>
        </w:tc>
        <w:tc>
          <w:tcPr>
            <w:tcW w:w="5580" w:type="dxa"/>
            <w:tcBorders>
              <w:top w:val="nil"/>
              <w:left w:val="nil"/>
              <w:bottom w:val="nil"/>
              <w:right w:val="nil"/>
            </w:tcBorders>
            <w:shd w:val="clear" w:color="auto" w:fill="auto"/>
            <w:vAlign w:val="bottom"/>
            <w:hideMark/>
          </w:tcPr>
          <w:p w14:paraId="7081E2A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A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Totalité (100 %)</w:t>
            </w:r>
          </w:p>
        </w:tc>
        <w:tc>
          <w:tcPr>
            <w:tcW w:w="1178" w:type="dxa"/>
            <w:tcBorders>
              <w:top w:val="nil"/>
              <w:left w:val="nil"/>
              <w:bottom w:val="nil"/>
              <w:right w:val="nil"/>
            </w:tcBorders>
            <w:shd w:val="clear" w:color="auto" w:fill="auto"/>
            <w:noWrap/>
            <w:vAlign w:val="center"/>
            <w:hideMark/>
          </w:tcPr>
          <w:p w14:paraId="7081E2A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A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2B3" w14:textId="77777777" w:rsidTr="003E5E94">
        <w:trPr>
          <w:trHeight w:val="300"/>
        </w:trPr>
        <w:tc>
          <w:tcPr>
            <w:tcW w:w="1170" w:type="dxa"/>
            <w:tcBorders>
              <w:top w:val="nil"/>
              <w:left w:val="nil"/>
              <w:bottom w:val="nil"/>
              <w:right w:val="nil"/>
            </w:tcBorders>
            <w:shd w:val="clear" w:color="auto" w:fill="auto"/>
            <w:noWrap/>
            <w:vAlign w:val="bottom"/>
            <w:hideMark/>
          </w:tcPr>
          <w:p w14:paraId="7081E2A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LM-605</w:t>
            </w:r>
          </w:p>
        </w:tc>
        <w:tc>
          <w:tcPr>
            <w:tcW w:w="5580" w:type="dxa"/>
            <w:tcBorders>
              <w:top w:val="nil"/>
              <w:left w:val="nil"/>
              <w:bottom w:val="nil"/>
              <w:right w:val="nil"/>
            </w:tcBorders>
            <w:shd w:val="clear" w:color="auto" w:fill="auto"/>
            <w:vAlign w:val="bottom"/>
            <w:hideMark/>
          </w:tcPr>
          <w:p w14:paraId="7081E2A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B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2B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B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bl>
    <w:p w14:paraId="7081E2B4" w14:textId="77777777" w:rsidR="00401C51" w:rsidRDefault="00401C51"/>
    <w:sectPr w:rsidR="00401C51" w:rsidSect="00401C51">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1C51"/>
    <w:rsid w:val="002913C2"/>
    <w:rsid w:val="003E5E94"/>
    <w:rsid w:val="00401C51"/>
    <w:rsid w:val="00443551"/>
    <w:rsid w:val="004A68D8"/>
    <w:rsid w:val="0063452A"/>
    <w:rsid w:val="00720A6B"/>
    <w:rsid w:val="007F190D"/>
    <w:rsid w:val="00897558"/>
    <w:rsid w:val="009F54A2"/>
    <w:rsid w:val="00AD16B3"/>
    <w:rsid w:val="00CC5648"/>
    <w:rsid w:val="00EB2D5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1D558"/>
  <w15:docId w15:val="{66AC57D0-E3EF-4326-97FB-5B88BF48F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5E94"/>
    <w:rPr>
      <w:color w:val="0000FF"/>
      <w:u w:val="single"/>
    </w:rPr>
  </w:style>
  <w:style w:type="character" w:styleId="FollowedHyperlink">
    <w:name w:val="FollowedHyperlink"/>
    <w:basedOn w:val="DefaultParagraphFont"/>
    <w:uiPriority w:val="99"/>
    <w:semiHidden/>
    <w:unhideWhenUsed/>
    <w:rsid w:val="003E5E94"/>
    <w:rPr>
      <w:color w:val="800080"/>
      <w:u w:val="single"/>
    </w:rPr>
  </w:style>
  <w:style w:type="paragraph" w:customStyle="1" w:styleId="xl65">
    <w:name w:val="xl65"/>
    <w:basedOn w:val="Normal"/>
    <w:rsid w:val="003E5E94"/>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6">
    <w:name w:val="xl66"/>
    <w:basedOn w:val="Normal"/>
    <w:rsid w:val="003E5E94"/>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7">
    <w:name w:val="xl67"/>
    <w:basedOn w:val="Normal"/>
    <w:rsid w:val="003E5E94"/>
    <w:pPr>
      <w:shd w:val="clear" w:color="000000" w:fill="D9D9D9"/>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8">
    <w:name w:val="xl68"/>
    <w:basedOn w:val="Normal"/>
    <w:rsid w:val="003E5E94"/>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9">
    <w:name w:val="xl69"/>
    <w:basedOn w:val="Normal"/>
    <w:rsid w:val="003E5E94"/>
    <w:pPr>
      <w:shd w:val="clear" w:color="000000" w:fill="D9D9D9"/>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70">
    <w:name w:val="xl70"/>
    <w:basedOn w:val="Normal"/>
    <w:rsid w:val="003E5E94"/>
    <w:pPr>
      <w:shd w:val="clear" w:color="000000" w:fill="D9D9D9"/>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1">
    <w:name w:val="xl71"/>
    <w:basedOn w:val="Normal"/>
    <w:rsid w:val="003E5E9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Normal"/>
    <w:rsid w:val="003E5E94"/>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3">
    <w:name w:val="xl73"/>
    <w:basedOn w:val="Normal"/>
    <w:rsid w:val="003E5E9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
    <w:name w:val="xl74"/>
    <w:basedOn w:val="Normal"/>
    <w:rsid w:val="003E5E94"/>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Normal"/>
    <w:rsid w:val="003E5E9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6">
    <w:name w:val="xl76"/>
    <w:basedOn w:val="Normal"/>
    <w:rsid w:val="003E5E94"/>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3E5E94"/>
    <w:pPr>
      <w:shd w:val="clear" w:color="000000" w:fill="FFFF00"/>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8">
    <w:name w:val="xl78"/>
    <w:basedOn w:val="Normal"/>
    <w:rsid w:val="003E5E94"/>
    <w:pPr>
      <w:shd w:val="clear" w:color="000000" w:fill="FF0000"/>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79">
    <w:name w:val="xl79"/>
    <w:basedOn w:val="Normal"/>
    <w:rsid w:val="003E5E94"/>
    <w:pPr>
      <w:shd w:val="clear" w:color="000000" w:fill="FF0000"/>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80">
    <w:name w:val="xl80"/>
    <w:basedOn w:val="Normal"/>
    <w:rsid w:val="003E5E94"/>
    <w:pPr>
      <w:shd w:val="clear" w:color="000000" w:fill="FF0000"/>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1">
    <w:name w:val="xl81"/>
    <w:basedOn w:val="Normal"/>
    <w:rsid w:val="003E5E94"/>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2">
    <w:name w:val="xl82"/>
    <w:basedOn w:val="Normal"/>
    <w:rsid w:val="003E5E9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3">
    <w:name w:val="xl83"/>
    <w:basedOn w:val="Normal"/>
    <w:rsid w:val="003E5E94"/>
    <w:pP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2913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13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8987603">
      <w:bodyDiv w:val="1"/>
      <w:marLeft w:val="0"/>
      <w:marRight w:val="0"/>
      <w:marTop w:val="0"/>
      <w:marBottom w:val="0"/>
      <w:divBdr>
        <w:top w:val="none" w:sz="0" w:space="0" w:color="auto"/>
        <w:left w:val="none" w:sz="0" w:space="0" w:color="auto"/>
        <w:bottom w:val="none" w:sz="0" w:space="0" w:color="auto"/>
        <w:right w:val="none" w:sz="0" w:space="0" w:color="auto"/>
      </w:divBdr>
    </w:div>
    <w:div w:id="1016033398">
      <w:bodyDiv w:val="1"/>
      <w:marLeft w:val="0"/>
      <w:marRight w:val="0"/>
      <w:marTop w:val="0"/>
      <w:marBottom w:val="0"/>
      <w:divBdr>
        <w:top w:val="none" w:sz="0" w:space="0" w:color="auto"/>
        <w:left w:val="none" w:sz="0" w:space="0" w:color="auto"/>
        <w:bottom w:val="none" w:sz="0" w:space="0" w:color="auto"/>
        <w:right w:val="none" w:sz="0" w:space="0" w:color="auto"/>
      </w:divBdr>
    </w:div>
    <w:div w:id="1394891131">
      <w:bodyDiv w:val="1"/>
      <w:marLeft w:val="0"/>
      <w:marRight w:val="0"/>
      <w:marTop w:val="0"/>
      <w:marBottom w:val="0"/>
      <w:divBdr>
        <w:top w:val="none" w:sz="0" w:space="0" w:color="auto"/>
        <w:left w:val="none" w:sz="0" w:space="0" w:color="auto"/>
        <w:bottom w:val="none" w:sz="0" w:space="0" w:color="auto"/>
        <w:right w:val="none" w:sz="0" w:space="0" w:color="auto"/>
      </w:divBdr>
    </w:div>
    <w:div w:id="1405839870">
      <w:bodyDiv w:val="1"/>
      <w:marLeft w:val="0"/>
      <w:marRight w:val="0"/>
      <w:marTop w:val="0"/>
      <w:marBottom w:val="0"/>
      <w:divBdr>
        <w:top w:val="none" w:sz="0" w:space="0" w:color="auto"/>
        <w:left w:val="none" w:sz="0" w:space="0" w:color="auto"/>
        <w:bottom w:val="none" w:sz="0" w:space="0" w:color="auto"/>
        <w:right w:val="none" w:sz="0" w:space="0" w:color="auto"/>
      </w:divBdr>
    </w:div>
    <w:div w:id="210823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customXml" Target="../customXml/item3.xml"/><Relationship Id="rId5" Type="http://schemas.openxmlformats.org/officeDocument/2006/relationships/image" Target="media/image2.png"/><Relationship Id="rId10" Type="http://schemas.openxmlformats.org/officeDocument/2006/relationships/customXml" Target="../customXml/item2.xml"/><Relationship Id="rId4" Type="http://schemas.openxmlformats.org/officeDocument/2006/relationships/image" Target="media/image1.png"/><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22e118f-d533-465d-b5ca-7beed2256e09" ContentTypeId="0x0101008DA58B5CA681664FAB24816C56F4108502"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Props1.xml><?xml version="1.0" encoding="utf-8"?>
<ds:datastoreItem xmlns:ds="http://schemas.openxmlformats.org/officeDocument/2006/customXml" ds:itemID="{D24F6D1B-0FA9-4076-A4F4-06D00833ADFB}"/>
</file>

<file path=customXml/itemProps2.xml><?xml version="1.0" encoding="utf-8"?>
<ds:datastoreItem xmlns:ds="http://schemas.openxmlformats.org/officeDocument/2006/customXml" ds:itemID="{18F04524-103C-46F7-A174-C15AA10A8BB3}"/>
</file>

<file path=customXml/itemProps3.xml><?xml version="1.0" encoding="utf-8"?>
<ds:datastoreItem xmlns:ds="http://schemas.openxmlformats.org/officeDocument/2006/customXml" ds:itemID="{BD8D3020-9194-4778-8AB9-A5C6FF9AB784}"/>
</file>

<file path=customXml/itemProps4.xml><?xml version="1.0" encoding="utf-8"?>
<ds:datastoreItem xmlns:ds="http://schemas.openxmlformats.org/officeDocument/2006/customXml" ds:itemID="{15FA757E-6C43-4920-A6B6-802A37B3632E}"/>
</file>

<file path=docProps/app.xml><?xml version="1.0" encoding="utf-8"?>
<Properties xmlns="http://schemas.openxmlformats.org/officeDocument/2006/extended-properties" xmlns:vt="http://schemas.openxmlformats.org/officeDocument/2006/docPropsVTypes">
  <Template>Normal</Template>
  <TotalTime>23</TotalTime>
  <Pages>37</Pages>
  <Words>7390</Words>
  <Characters>42129</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Earp</dc:creator>
  <cp:lastModifiedBy>Megan Burke</cp:lastModifiedBy>
  <cp:revision>11</cp:revision>
  <cp:lastPrinted>2019-04-19T13:56:00Z</cp:lastPrinted>
  <dcterms:created xsi:type="dcterms:W3CDTF">2018-08-28T18:25:00Z</dcterms:created>
  <dcterms:modified xsi:type="dcterms:W3CDTF">2019-04-19T19:20:00Z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0x0101008DA58B5CA681664FAB24816C56F41085020073CD9A2FDE83D74A8AE87C5E6F6E6916</vt:lpwstr>
  </property>
  <property fmtid="{D5CDD505-2E9C-101B-9397-08002B2CF9AE}" pid="3" name="Project Document Type">
    <vt:lpwstr/>
  </property>
  <property fmtid="{D5CDD505-2E9C-101B-9397-08002B2CF9AE}" pid="4" name="MediaServiceImageTags">
    <vt:lpwstr/>
  </property>
  <property fmtid="{D5CDD505-2E9C-101B-9397-08002B2CF9AE}" pid="5" name="lcf76f155ced4ddcb4097134ff3c332f">
    <vt:lpwstr/>
  </property>
</Properties>
</file>