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7058" w14:textId="633934EA" w:rsidR="00086552" w:rsidRPr="007D7FCE" w:rsidRDefault="00C4798B" w:rsidP="00086552">
      <w:pPr>
        <w:tabs>
          <w:tab w:val="center" w:pos="4320"/>
          <w:tab w:val="right" w:pos="9180"/>
        </w:tabs>
        <w:jc w:val="right"/>
        <w:rPr>
          <w:rFonts w:cs="Times New Roman"/>
          <w:sz w:val="22"/>
          <w:szCs w:val="22"/>
        </w:rPr>
      </w:pPr>
      <w:r>
        <w:rPr>
          <w:rFonts w:cs="Times New Roman"/>
          <w:sz w:val="22"/>
          <w:szCs w:val="22"/>
        </w:rPr>
        <w:t>Appendix</w:t>
      </w:r>
    </w:p>
    <w:tbl>
      <w:tblPr>
        <w:tblStyle w:val="TableGrid"/>
        <w:tblW w:w="10289"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968"/>
        <w:gridCol w:w="8321"/>
      </w:tblGrid>
      <w:tr w:rsidR="00086552" w:rsidRPr="00753908" w14:paraId="305E68F5" w14:textId="77777777" w:rsidTr="00105C9E">
        <w:trPr>
          <w:trHeight w:val="522"/>
        </w:trPr>
        <w:tc>
          <w:tcPr>
            <w:tcW w:w="1968" w:type="dxa"/>
            <w:shd w:val="clear" w:color="auto" w:fill="DDDDDD"/>
            <w:vAlign w:val="center"/>
          </w:tcPr>
          <w:p w14:paraId="67BDB576" w14:textId="7A58EB88" w:rsidR="00086552" w:rsidRPr="007D7FCE" w:rsidRDefault="00086552" w:rsidP="001B0E8F">
            <w:pPr>
              <w:tabs>
                <w:tab w:val="center" w:pos="4320"/>
                <w:tab w:val="right" w:pos="9180"/>
              </w:tabs>
              <w:spacing w:line="276" w:lineRule="auto"/>
              <w:rPr>
                <w:rFonts w:cs="Times New Roman"/>
                <w:b w:val="0"/>
                <w:sz w:val="22"/>
                <w:szCs w:val="22"/>
              </w:rPr>
            </w:pPr>
          </w:p>
        </w:tc>
        <w:tc>
          <w:tcPr>
            <w:tcW w:w="8321" w:type="dxa"/>
            <w:shd w:val="clear" w:color="auto" w:fill="DDDDDD"/>
            <w:vAlign w:val="center"/>
          </w:tcPr>
          <w:p w14:paraId="0C7645BF" w14:textId="087268D6" w:rsidR="00086552" w:rsidRPr="00B75701" w:rsidRDefault="008E2B3B" w:rsidP="001B0E8F">
            <w:pPr>
              <w:tabs>
                <w:tab w:val="center" w:pos="4320"/>
                <w:tab w:val="right" w:pos="9180"/>
              </w:tabs>
              <w:spacing w:line="276" w:lineRule="auto"/>
              <w:rPr>
                <w:rFonts w:cs="Times New Roman"/>
                <w:sz w:val="22"/>
                <w:szCs w:val="22"/>
              </w:rPr>
            </w:pPr>
            <w:r>
              <w:rPr>
                <w:rFonts w:cs="Times New Roman"/>
                <w:sz w:val="22"/>
                <w:szCs w:val="22"/>
              </w:rPr>
              <w:t>Finished Pharmaceutical Product Questionnaire: Abbreviated</w:t>
            </w:r>
          </w:p>
        </w:tc>
      </w:tr>
    </w:tbl>
    <w:p w14:paraId="4E062C96" w14:textId="77777777" w:rsidR="00086552" w:rsidRPr="00CF254B" w:rsidRDefault="00086552" w:rsidP="00086552">
      <w:pPr>
        <w:pStyle w:val="Header"/>
        <w:tabs>
          <w:tab w:val="clear" w:pos="8640"/>
          <w:tab w:val="right" w:pos="9180"/>
        </w:tabs>
        <w:rPr>
          <w:rFonts w:ascii="Arial" w:hAnsi="Arial" w:cs="Arial"/>
          <w:sz w:val="20"/>
          <w:lang w:val="fr-FR"/>
        </w:rPr>
      </w:pPr>
      <w:r w:rsidRPr="00CF254B">
        <w:rPr>
          <w:rFonts w:ascii="Arial" w:hAnsi="Arial" w:cs="Arial"/>
          <w:sz w:val="20"/>
          <w:lang w:val="fr-FR"/>
        </w:rPr>
        <w:t xml:space="preserve">                                                                    </w:t>
      </w:r>
    </w:p>
    <w:p w14:paraId="227718EA" w14:textId="77A8E0E4" w:rsidR="00371A39" w:rsidRPr="00592074" w:rsidRDefault="00371A39" w:rsidP="00371A39">
      <w:pPr>
        <w:pStyle w:val="Paragraph1"/>
        <w:ind w:left="0"/>
        <w:rPr>
          <w:szCs w:val="22"/>
          <w:lang w:val="fr-FR"/>
        </w:rPr>
      </w:pPr>
    </w:p>
    <w:p w14:paraId="3C3496D6" w14:textId="77777777" w:rsidR="00592074" w:rsidRPr="000D11BF" w:rsidRDefault="00592074" w:rsidP="00592074">
      <w:pPr>
        <w:rPr>
          <w:rFonts w:cs="Times New Roman"/>
          <w:b w:val="0"/>
          <w:i/>
          <w:szCs w:val="22"/>
          <w:lang w:val="fr-FR"/>
        </w:rPr>
      </w:pPr>
    </w:p>
    <w:p w14:paraId="488B5AF9" w14:textId="77777777" w:rsidR="00592074" w:rsidRPr="00A83552" w:rsidRDefault="00592074" w:rsidP="00592074">
      <w:pPr>
        <w:rPr>
          <w:rFonts w:cs="Times New Roman"/>
          <w:b w:val="0"/>
          <w:sz w:val="22"/>
          <w:szCs w:val="24"/>
        </w:rPr>
      </w:pPr>
      <w:r w:rsidRPr="00A83552">
        <w:rPr>
          <w:rFonts w:cs="Times New Roman"/>
          <w:b w:val="0"/>
          <w:sz w:val="22"/>
          <w:szCs w:val="24"/>
        </w:rPr>
        <w:t>This questionnaire is used to collect information from vendors with regards to finished pharmaceutical products (FPPs) that fall in any of the categories below:</w:t>
      </w:r>
    </w:p>
    <w:p w14:paraId="252DDB06" w14:textId="03D9623C" w:rsidR="00592074" w:rsidRPr="00A83552" w:rsidRDefault="00592074" w:rsidP="00592074">
      <w:pPr>
        <w:pStyle w:val="ListParagraph"/>
        <w:numPr>
          <w:ilvl w:val="0"/>
          <w:numId w:val="31"/>
        </w:numPr>
        <w:rPr>
          <w:rFonts w:cs="Times New Roman"/>
          <w:b w:val="0"/>
          <w:sz w:val="22"/>
          <w:szCs w:val="24"/>
        </w:rPr>
      </w:pPr>
      <w:r w:rsidRPr="00A83552">
        <w:rPr>
          <w:rFonts w:cs="Times New Roman"/>
          <w:b w:val="0"/>
          <w:sz w:val="22"/>
          <w:szCs w:val="24"/>
        </w:rPr>
        <w:t xml:space="preserve">Product has been reviewed and approved by </w:t>
      </w:r>
      <w:r w:rsidR="00BE5F55">
        <w:rPr>
          <w:rFonts w:cs="Times New Roman"/>
          <w:b w:val="0"/>
          <w:sz w:val="22"/>
          <w:szCs w:val="24"/>
        </w:rPr>
        <w:t>a s</w:t>
      </w:r>
      <w:r w:rsidRPr="00A83552">
        <w:rPr>
          <w:rFonts w:cs="Times New Roman"/>
          <w:b w:val="0"/>
          <w:sz w:val="22"/>
          <w:szCs w:val="24"/>
        </w:rPr>
        <w:t xml:space="preserve">tringent </w:t>
      </w:r>
      <w:r w:rsidR="00BE5F55">
        <w:rPr>
          <w:rFonts w:cs="Times New Roman"/>
          <w:b w:val="0"/>
          <w:sz w:val="22"/>
          <w:szCs w:val="24"/>
        </w:rPr>
        <w:t>r</w:t>
      </w:r>
      <w:r w:rsidRPr="00A83552">
        <w:rPr>
          <w:rFonts w:cs="Times New Roman"/>
          <w:b w:val="0"/>
          <w:sz w:val="22"/>
          <w:szCs w:val="24"/>
        </w:rPr>
        <w:t xml:space="preserve">egulatory </w:t>
      </w:r>
      <w:r w:rsidR="00BE5F55">
        <w:rPr>
          <w:rFonts w:cs="Times New Roman"/>
          <w:b w:val="0"/>
          <w:sz w:val="22"/>
          <w:szCs w:val="24"/>
        </w:rPr>
        <w:t>a</w:t>
      </w:r>
      <w:r w:rsidRPr="00A83552">
        <w:rPr>
          <w:rFonts w:cs="Times New Roman"/>
          <w:b w:val="0"/>
          <w:sz w:val="22"/>
          <w:szCs w:val="24"/>
        </w:rPr>
        <w:t>genc</w:t>
      </w:r>
      <w:r w:rsidR="00BE5F55">
        <w:rPr>
          <w:rFonts w:cs="Times New Roman"/>
          <w:b w:val="0"/>
          <w:sz w:val="22"/>
          <w:szCs w:val="24"/>
        </w:rPr>
        <w:t>y</w:t>
      </w:r>
    </w:p>
    <w:p w14:paraId="6B38437A" w14:textId="459A3AB7" w:rsidR="00592074" w:rsidRPr="00A83552" w:rsidRDefault="00592074" w:rsidP="00592074">
      <w:pPr>
        <w:pStyle w:val="ListParagraph"/>
        <w:numPr>
          <w:ilvl w:val="0"/>
          <w:numId w:val="31"/>
        </w:numPr>
        <w:rPr>
          <w:rFonts w:cs="Times New Roman"/>
          <w:b w:val="0"/>
          <w:sz w:val="22"/>
          <w:szCs w:val="24"/>
        </w:rPr>
      </w:pPr>
      <w:r w:rsidRPr="00A83552">
        <w:rPr>
          <w:rFonts w:cs="Times New Roman"/>
          <w:b w:val="0"/>
          <w:sz w:val="22"/>
          <w:szCs w:val="24"/>
        </w:rPr>
        <w:t>Product is WHO</w:t>
      </w:r>
      <w:r w:rsidR="008E2B3B">
        <w:rPr>
          <w:rFonts w:cs="Times New Roman"/>
          <w:b w:val="0"/>
          <w:sz w:val="22"/>
          <w:szCs w:val="24"/>
        </w:rPr>
        <w:t>-</w:t>
      </w:r>
      <w:r w:rsidRPr="00A83552">
        <w:rPr>
          <w:rFonts w:cs="Times New Roman"/>
          <w:b w:val="0"/>
          <w:sz w:val="22"/>
          <w:szCs w:val="24"/>
        </w:rPr>
        <w:t>prequalified</w:t>
      </w:r>
    </w:p>
    <w:p w14:paraId="68819867" w14:textId="77777777" w:rsidR="00592074" w:rsidRPr="00A83552" w:rsidRDefault="00592074" w:rsidP="00592074">
      <w:pPr>
        <w:pStyle w:val="ListParagraph"/>
        <w:rPr>
          <w:rFonts w:cs="Times New Roman"/>
          <w:b w:val="0"/>
          <w:sz w:val="22"/>
          <w:szCs w:val="24"/>
        </w:rPr>
      </w:pPr>
    </w:p>
    <w:p w14:paraId="4EC095A3" w14:textId="39FCEB00" w:rsidR="00592074" w:rsidRPr="00A83552" w:rsidRDefault="00592074" w:rsidP="00592074">
      <w:pPr>
        <w:rPr>
          <w:rFonts w:cs="Times New Roman"/>
          <w:b w:val="0"/>
          <w:sz w:val="22"/>
          <w:szCs w:val="24"/>
        </w:rPr>
      </w:pPr>
      <w:r w:rsidRPr="00A83552">
        <w:rPr>
          <w:rFonts w:cs="Times New Roman"/>
          <w:b w:val="0"/>
          <w:sz w:val="22"/>
          <w:szCs w:val="24"/>
        </w:rPr>
        <w:t xml:space="preserve">Products that do not meet the above criteria may require documentation collected through a more detailed </w:t>
      </w:r>
      <w:r w:rsidR="008E2B3B">
        <w:rPr>
          <w:rFonts w:cs="Times New Roman"/>
          <w:b w:val="0"/>
          <w:sz w:val="22"/>
          <w:szCs w:val="24"/>
        </w:rPr>
        <w:t>FPP</w:t>
      </w:r>
      <w:r w:rsidRPr="00A83552">
        <w:rPr>
          <w:rFonts w:cs="Times New Roman"/>
          <w:b w:val="0"/>
          <w:sz w:val="22"/>
          <w:szCs w:val="22"/>
        </w:rPr>
        <w:t xml:space="preserve"> </w:t>
      </w:r>
      <w:r w:rsidR="008E2B3B">
        <w:rPr>
          <w:rFonts w:cs="Times New Roman"/>
          <w:b w:val="0"/>
          <w:sz w:val="22"/>
          <w:szCs w:val="22"/>
        </w:rPr>
        <w:t>q</w:t>
      </w:r>
      <w:r w:rsidRPr="00A83552">
        <w:rPr>
          <w:rFonts w:cs="Times New Roman"/>
          <w:b w:val="0"/>
          <w:sz w:val="22"/>
          <w:szCs w:val="22"/>
        </w:rPr>
        <w:t>uestionnaire</w:t>
      </w:r>
      <w:r w:rsidRPr="00A83552">
        <w:rPr>
          <w:rFonts w:cs="Times New Roman"/>
          <w:b w:val="0"/>
          <w:sz w:val="22"/>
          <w:szCs w:val="24"/>
        </w:rPr>
        <w:t>.</w:t>
      </w:r>
    </w:p>
    <w:p w14:paraId="4D396F79" w14:textId="77777777" w:rsidR="00592074" w:rsidRPr="00A83552" w:rsidRDefault="00592074" w:rsidP="00592074">
      <w:pPr>
        <w:rPr>
          <w:rFonts w:cs="Times New Roman"/>
          <w:b w:val="0"/>
          <w:i/>
          <w:sz w:val="22"/>
          <w:szCs w:val="24"/>
        </w:rPr>
      </w:pPr>
    </w:p>
    <w:p w14:paraId="2F7645F5" w14:textId="77777777" w:rsidR="00592074" w:rsidRPr="00A83552" w:rsidRDefault="00592074" w:rsidP="00592074">
      <w:pPr>
        <w:rPr>
          <w:rFonts w:cs="Times New Roman"/>
          <w:b w:val="0"/>
          <w:i/>
          <w:sz w:val="22"/>
          <w:szCs w:val="24"/>
        </w:rPr>
      </w:pPr>
    </w:p>
    <w:p w14:paraId="6766890A" w14:textId="77777777" w:rsidR="00592074" w:rsidRPr="00A83552" w:rsidRDefault="00592074" w:rsidP="00592074">
      <w:pPr>
        <w:rPr>
          <w:rFonts w:cs="Times New Roman"/>
          <w:i/>
          <w:sz w:val="22"/>
          <w:szCs w:val="24"/>
        </w:rPr>
      </w:pPr>
      <w:r w:rsidRPr="00A83552">
        <w:rPr>
          <w:rFonts w:cs="Times New Roman"/>
          <w:i/>
          <w:sz w:val="22"/>
          <w:szCs w:val="24"/>
        </w:rPr>
        <w:t>Instructions:</w:t>
      </w:r>
    </w:p>
    <w:p w14:paraId="63A437F2" w14:textId="77777777" w:rsidR="00592074" w:rsidRPr="00A83552" w:rsidRDefault="00592074" w:rsidP="00592074">
      <w:pPr>
        <w:rPr>
          <w:rFonts w:cs="Times New Roman"/>
          <w:b w:val="0"/>
          <w:i/>
          <w:sz w:val="22"/>
          <w:szCs w:val="24"/>
        </w:rPr>
      </w:pPr>
      <w:r w:rsidRPr="00A83552">
        <w:rPr>
          <w:rFonts w:cs="Times New Roman"/>
          <w:b w:val="0"/>
          <w:i/>
          <w:sz w:val="22"/>
          <w:szCs w:val="24"/>
        </w:rPr>
        <w:t xml:space="preserve">Fill out the information that is applicable to the product.  Complete one questionnaire per product presentation. </w:t>
      </w:r>
    </w:p>
    <w:p w14:paraId="2E032DA9" w14:textId="77777777" w:rsidR="00592074" w:rsidRPr="00A83552" w:rsidRDefault="00592074" w:rsidP="00592074">
      <w:pPr>
        <w:rPr>
          <w:rFonts w:cs="Times New Roman"/>
          <w:b w:val="0"/>
          <w:i/>
          <w:sz w:val="22"/>
          <w:szCs w:val="24"/>
        </w:rPr>
      </w:pPr>
    </w:p>
    <w:p w14:paraId="4AFB71B4" w14:textId="77777777" w:rsidR="00592074" w:rsidRPr="00A83552" w:rsidRDefault="00592074" w:rsidP="00592074">
      <w:pPr>
        <w:rPr>
          <w:rFonts w:cs="Times New Roman"/>
          <w:b w:val="0"/>
          <w:i/>
          <w:sz w:val="22"/>
          <w:szCs w:val="24"/>
        </w:rPr>
      </w:pPr>
      <w:r w:rsidRPr="00A83552">
        <w:rPr>
          <w:rFonts w:cs="Times New Roman"/>
          <w:b w:val="0"/>
          <w:i/>
          <w:sz w:val="22"/>
          <w:szCs w:val="24"/>
        </w:rPr>
        <w:t xml:space="preserve">Complete the fields in this questionnaire as applicable.  </w:t>
      </w:r>
    </w:p>
    <w:p w14:paraId="2B45E0E8" w14:textId="77777777" w:rsidR="00592074" w:rsidRPr="00A83552" w:rsidRDefault="00592074" w:rsidP="00592074">
      <w:pPr>
        <w:pStyle w:val="ListParagraph"/>
        <w:numPr>
          <w:ilvl w:val="0"/>
          <w:numId w:val="29"/>
        </w:numPr>
        <w:rPr>
          <w:rFonts w:cs="Times New Roman"/>
          <w:b w:val="0"/>
          <w:i/>
          <w:sz w:val="22"/>
          <w:szCs w:val="24"/>
        </w:rPr>
      </w:pPr>
      <w:r w:rsidRPr="00A83552">
        <w:rPr>
          <w:rFonts w:cs="Times New Roman"/>
          <w:b w:val="0"/>
          <w:i/>
          <w:sz w:val="22"/>
          <w:szCs w:val="24"/>
        </w:rPr>
        <w:t>Tick or place an X in any of the blocks that are true/applicable.</w:t>
      </w:r>
    </w:p>
    <w:p w14:paraId="32D1E7F1" w14:textId="77777777" w:rsidR="00592074" w:rsidRPr="00A83552" w:rsidRDefault="00592074" w:rsidP="00592074">
      <w:pPr>
        <w:pStyle w:val="ListParagraph"/>
        <w:numPr>
          <w:ilvl w:val="0"/>
          <w:numId w:val="29"/>
        </w:numPr>
        <w:rPr>
          <w:rFonts w:cs="Times New Roman"/>
          <w:b w:val="0"/>
          <w:i/>
          <w:sz w:val="22"/>
          <w:szCs w:val="24"/>
        </w:rPr>
      </w:pPr>
      <w:r w:rsidRPr="00A83552">
        <w:rPr>
          <w:rFonts w:cs="Times New Roman"/>
          <w:b w:val="0"/>
          <w:i/>
          <w:sz w:val="22"/>
          <w:szCs w:val="24"/>
        </w:rPr>
        <w:t xml:space="preserve">Add rows to tables to include requested information. Alternatively, you may attach information in a separate sheet using the same format requested. </w:t>
      </w:r>
    </w:p>
    <w:p w14:paraId="39BBE337" w14:textId="304987C0" w:rsidR="00592074" w:rsidRPr="00A83552" w:rsidRDefault="00592074" w:rsidP="00592074">
      <w:pPr>
        <w:pStyle w:val="ListParagraph"/>
        <w:numPr>
          <w:ilvl w:val="0"/>
          <w:numId w:val="29"/>
        </w:numPr>
        <w:rPr>
          <w:rFonts w:cs="Times New Roman"/>
          <w:b w:val="0"/>
          <w:i/>
          <w:sz w:val="22"/>
          <w:szCs w:val="24"/>
        </w:rPr>
      </w:pPr>
      <w:r w:rsidRPr="00A83552">
        <w:rPr>
          <w:rFonts w:cs="Times New Roman"/>
          <w:b w:val="0"/>
          <w:i/>
          <w:sz w:val="22"/>
          <w:szCs w:val="24"/>
        </w:rPr>
        <w:t>In some instances, it may be required to duplicate sections, copy the section</w:t>
      </w:r>
      <w:r w:rsidR="00174845">
        <w:rPr>
          <w:rFonts w:cs="Times New Roman"/>
          <w:b w:val="0"/>
          <w:i/>
          <w:sz w:val="22"/>
          <w:szCs w:val="24"/>
        </w:rPr>
        <w:t>,</w:t>
      </w:r>
      <w:r w:rsidR="00C25CFE">
        <w:rPr>
          <w:rFonts w:cs="Times New Roman"/>
          <w:b w:val="0"/>
          <w:i/>
          <w:sz w:val="22"/>
          <w:szCs w:val="24"/>
        </w:rPr>
        <w:t xml:space="preserve"> </w:t>
      </w:r>
      <w:r w:rsidRPr="00A83552">
        <w:rPr>
          <w:rFonts w:cs="Times New Roman"/>
          <w:b w:val="0"/>
          <w:i/>
          <w:sz w:val="22"/>
          <w:szCs w:val="24"/>
        </w:rPr>
        <w:t xml:space="preserve">and paste as needed. Alternatively, duplicate copies of the section may be completed and attached. </w:t>
      </w:r>
    </w:p>
    <w:p w14:paraId="78088693" w14:textId="77777777" w:rsidR="00592074" w:rsidRPr="00A83552" w:rsidRDefault="00592074" w:rsidP="00592074">
      <w:pPr>
        <w:pStyle w:val="ListParagraph"/>
        <w:numPr>
          <w:ilvl w:val="0"/>
          <w:numId w:val="29"/>
        </w:numPr>
        <w:rPr>
          <w:rFonts w:cs="Times New Roman"/>
          <w:b w:val="0"/>
          <w:i/>
          <w:sz w:val="22"/>
          <w:szCs w:val="24"/>
        </w:rPr>
      </w:pPr>
      <w:r w:rsidRPr="00A83552">
        <w:rPr>
          <w:rFonts w:cs="Times New Roman"/>
          <w:b w:val="0"/>
          <w:i/>
          <w:sz w:val="22"/>
          <w:szCs w:val="24"/>
        </w:rPr>
        <w:t>Update the table of contents when completed.</w:t>
      </w:r>
    </w:p>
    <w:p w14:paraId="7A1FAE2F" w14:textId="77777777" w:rsidR="00592074" w:rsidRPr="00A83552" w:rsidRDefault="00592074" w:rsidP="00592074">
      <w:pPr>
        <w:rPr>
          <w:rFonts w:cs="Times New Roman"/>
          <w:b w:val="0"/>
          <w:i/>
          <w:sz w:val="22"/>
          <w:szCs w:val="24"/>
        </w:rPr>
      </w:pPr>
    </w:p>
    <w:p w14:paraId="45F29AE0" w14:textId="7F68D0E3" w:rsidR="00592074" w:rsidRPr="00A83552" w:rsidRDefault="0080466F" w:rsidP="00592074">
      <w:pPr>
        <w:rPr>
          <w:rFonts w:cs="Times New Roman"/>
          <w:sz w:val="22"/>
          <w:szCs w:val="22"/>
        </w:rPr>
      </w:pPr>
      <w:r>
        <w:rPr>
          <w:rFonts w:cs="Times New Roman"/>
          <w:sz w:val="22"/>
          <w:szCs w:val="22"/>
        </w:rPr>
        <w:t>USAID l</w:t>
      </w:r>
      <w:r w:rsidR="00592074" w:rsidRPr="00A83552">
        <w:rPr>
          <w:rFonts w:cs="Times New Roman"/>
          <w:sz w:val="22"/>
          <w:szCs w:val="22"/>
        </w:rPr>
        <w:t xml:space="preserve">ist of the countries with recognized SRAs: </w:t>
      </w:r>
    </w:p>
    <w:p w14:paraId="072C5F8A" w14:textId="41AD655E" w:rsidR="00592074" w:rsidRPr="00A83552" w:rsidRDefault="00592074" w:rsidP="00592074">
      <w:pPr>
        <w:rPr>
          <w:rFonts w:cs="Times New Roman"/>
          <w:b w:val="0"/>
          <w:bCs/>
          <w:i/>
          <w:sz w:val="22"/>
          <w:szCs w:val="24"/>
        </w:rPr>
      </w:pPr>
      <w:r w:rsidRPr="00A83552">
        <w:rPr>
          <w:rFonts w:cs="Times New Roman"/>
          <w:b w:val="0"/>
          <w:bCs/>
          <w:sz w:val="22"/>
          <w:szCs w:val="22"/>
        </w:rPr>
        <w:t xml:space="preserve">Australia, Austria, Belgium, Bulgaria, Canada, </w:t>
      </w:r>
      <w:r w:rsidR="0080466F">
        <w:rPr>
          <w:rFonts w:cs="Times New Roman"/>
          <w:b w:val="0"/>
          <w:bCs/>
          <w:sz w:val="22"/>
          <w:szCs w:val="22"/>
        </w:rPr>
        <w:t xml:space="preserve">Croatia, </w:t>
      </w:r>
      <w:r w:rsidRPr="00A83552">
        <w:rPr>
          <w:rFonts w:cs="Times New Roman"/>
          <w:b w:val="0"/>
          <w:bCs/>
          <w:sz w:val="22"/>
          <w:szCs w:val="22"/>
        </w:rPr>
        <w:t>Cyprus, Czech Republic, Denmark, Estonia, European Union</w:t>
      </w:r>
      <w:r w:rsidR="0080466F">
        <w:rPr>
          <w:rFonts w:cs="Times New Roman"/>
          <w:b w:val="0"/>
          <w:bCs/>
          <w:sz w:val="22"/>
          <w:szCs w:val="22"/>
        </w:rPr>
        <w:t xml:space="preserve"> (European Medicines Agency)</w:t>
      </w:r>
      <w:r w:rsidRPr="00A83552">
        <w:rPr>
          <w:rFonts w:cs="Times New Roman"/>
          <w:b w:val="0"/>
          <w:bCs/>
          <w:sz w:val="22"/>
          <w:szCs w:val="22"/>
        </w:rPr>
        <w:t>, Finland, France, Germany, Greece, Hungary, Iceland, Ireland, Italy, Japan, Latvia, Liechtenstein, Lithuania, Luxembourg, Malta, Netherlands, Norway, Poland, Portugal, Romania, Slovakia, Slovenia, Spain, Sweden, Switzerland, United Kingdom, United States.</w:t>
      </w:r>
    </w:p>
    <w:p w14:paraId="570C3D37" w14:textId="77777777" w:rsidR="00592074" w:rsidRPr="00592074" w:rsidRDefault="00592074" w:rsidP="00592074">
      <w:pPr>
        <w:rPr>
          <w:rFonts w:cs="Times New Roman"/>
          <w:b w:val="0"/>
          <w:i/>
          <w:szCs w:val="22"/>
        </w:rPr>
      </w:pPr>
      <w:r w:rsidRPr="00592074">
        <w:rPr>
          <w:rFonts w:cs="Times New Roman"/>
          <w:b w:val="0"/>
          <w:i/>
          <w:szCs w:val="22"/>
        </w:rPr>
        <w:br w:type="page"/>
      </w:r>
    </w:p>
    <w:p w14:paraId="0B9539B4" w14:textId="77777777" w:rsidR="00592074" w:rsidRPr="00592074" w:rsidRDefault="00592074" w:rsidP="00592074">
      <w:pPr>
        <w:rPr>
          <w:rFonts w:cs="Times New Roman"/>
          <w:b w:val="0"/>
          <w:bCs/>
          <w:caps/>
          <w:sz w:val="24"/>
        </w:rPr>
      </w:pPr>
      <w:r w:rsidRPr="00592074">
        <w:rPr>
          <w:rFonts w:cs="Times New Roman"/>
          <w:sz w:val="24"/>
        </w:rPr>
        <w:lastRenderedPageBreak/>
        <w:t>Table of Contents</w:t>
      </w:r>
      <w:r w:rsidRPr="00592074">
        <w:rPr>
          <w:rFonts w:cs="Times New Roman"/>
          <w:bCs/>
          <w:caps/>
          <w:sz w:val="24"/>
        </w:rPr>
        <w:t xml:space="preserve"> </w:t>
      </w:r>
    </w:p>
    <w:p w14:paraId="76D3763E" w14:textId="77777777" w:rsidR="00592074" w:rsidRPr="008E2B3B" w:rsidRDefault="00592074" w:rsidP="00592074">
      <w:pPr>
        <w:pStyle w:val="TOC1"/>
        <w:rPr>
          <w:rFonts w:ascii="Times New Roman" w:eastAsiaTheme="minorEastAsia" w:hAnsi="Times New Roman" w:cs="Times New Roman"/>
          <w:b w:val="0"/>
          <w:bCs w:val="0"/>
          <w:caps w:val="0"/>
          <w:noProof/>
          <w:sz w:val="22"/>
          <w:szCs w:val="22"/>
        </w:rPr>
      </w:pPr>
      <w:r w:rsidRPr="00A83552">
        <w:rPr>
          <w:rFonts w:ascii="Times New Roman" w:hAnsi="Times New Roman" w:cs="Times New Roman"/>
          <w:sz w:val="22"/>
          <w:szCs w:val="22"/>
        </w:rPr>
        <w:fldChar w:fldCharType="begin"/>
      </w:r>
      <w:r w:rsidRPr="00A83552">
        <w:rPr>
          <w:rFonts w:ascii="Times New Roman" w:hAnsi="Times New Roman" w:cs="Times New Roman"/>
          <w:sz w:val="22"/>
          <w:szCs w:val="22"/>
        </w:rPr>
        <w:instrText xml:space="preserve"> TOC \o "1-2" \h \z \u </w:instrText>
      </w:r>
      <w:r w:rsidRPr="00A83552">
        <w:rPr>
          <w:rFonts w:ascii="Times New Roman" w:hAnsi="Times New Roman" w:cs="Times New Roman"/>
          <w:sz w:val="22"/>
          <w:szCs w:val="22"/>
        </w:rPr>
        <w:fldChar w:fldCharType="separate"/>
      </w:r>
      <w:hyperlink w:anchor="_Toc49263787" w:history="1">
        <w:r w:rsidRPr="00A83552">
          <w:rPr>
            <w:rStyle w:val="Hyperlink"/>
            <w:rFonts w:ascii="Times New Roman" w:eastAsiaTheme="majorEastAsia" w:hAnsi="Times New Roman" w:cs="Times New Roman"/>
            <w:noProof/>
            <w:sz w:val="22"/>
            <w:szCs w:val="22"/>
          </w:rPr>
          <w:t>1.0</w:t>
        </w:r>
        <w:r w:rsidRPr="008E2B3B">
          <w:rPr>
            <w:rFonts w:ascii="Times New Roman" w:eastAsiaTheme="minorEastAsia" w:hAnsi="Times New Roman" w:cs="Times New Roman"/>
            <w:b w:val="0"/>
            <w:bCs w:val="0"/>
            <w:caps w:val="0"/>
            <w:noProof/>
            <w:sz w:val="22"/>
            <w:szCs w:val="22"/>
          </w:rPr>
          <w:tab/>
        </w:r>
        <w:r w:rsidRPr="00A83552">
          <w:rPr>
            <w:rStyle w:val="Hyperlink"/>
            <w:rFonts w:ascii="Times New Roman" w:eastAsiaTheme="majorEastAsia" w:hAnsi="Times New Roman" w:cs="Times New Roman"/>
            <w:noProof/>
            <w:sz w:val="22"/>
            <w:szCs w:val="22"/>
          </w:rPr>
          <w:t>Applicant Information</w:t>
        </w:r>
        <w:r w:rsidRPr="00A83552">
          <w:rPr>
            <w:rFonts w:ascii="Times New Roman" w:hAnsi="Times New Roman" w:cs="Times New Roman"/>
            <w:noProof/>
            <w:webHidden/>
            <w:sz w:val="22"/>
            <w:szCs w:val="22"/>
          </w:rPr>
          <w:tab/>
        </w:r>
        <w:r w:rsidRPr="00A83552">
          <w:rPr>
            <w:rFonts w:ascii="Times New Roman" w:hAnsi="Times New Roman" w:cs="Times New Roman"/>
            <w:noProof/>
            <w:webHidden/>
            <w:sz w:val="22"/>
            <w:szCs w:val="22"/>
          </w:rPr>
          <w:fldChar w:fldCharType="begin"/>
        </w:r>
        <w:r w:rsidRPr="00A83552">
          <w:rPr>
            <w:rFonts w:ascii="Times New Roman" w:hAnsi="Times New Roman" w:cs="Times New Roman"/>
            <w:noProof/>
            <w:webHidden/>
            <w:sz w:val="22"/>
            <w:szCs w:val="22"/>
          </w:rPr>
          <w:instrText xml:space="preserve"> PAGEREF _Toc49263787 \h </w:instrText>
        </w:r>
        <w:r w:rsidRPr="00A83552">
          <w:rPr>
            <w:rFonts w:ascii="Times New Roman" w:hAnsi="Times New Roman" w:cs="Times New Roman"/>
            <w:noProof/>
            <w:webHidden/>
            <w:sz w:val="22"/>
            <w:szCs w:val="22"/>
          </w:rPr>
        </w:r>
        <w:r w:rsidRPr="00A83552">
          <w:rPr>
            <w:rFonts w:ascii="Times New Roman" w:hAnsi="Times New Roman" w:cs="Times New Roman"/>
            <w:noProof/>
            <w:webHidden/>
            <w:sz w:val="22"/>
            <w:szCs w:val="22"/>
          </w:rPr>
          <w:fldChar w:fldCharType="separate"/>
        </w:r>
        <w:r w:rsidRPr="00A83552">
          <w:rPr>
            <w:rFonts w:ascii="Times New Roman" w:hAnsi="Times New Roman" w:cs="Times New Roman"/>
            <w:noProof/>
            <w:webHidden/>
            <w:sz w:val="22"/>
            <w:szCs w:val="22"/>
          </w:rPr>
          <w:t>3</w:t>
        </w:r>
        <w:r w:rsidRPr="00A83552">
          <w:rPr>
            <w:rFonts w:ascii="Times New Roman" w:hAnsi="Times New Roman" w:cs="Times New Roman"/>
            <w:noProof/>
            <w:webHidden/>
            <w:sz w:val="22"/>
            <w:szCs w:val="22"/>
          </w:rPr>
          <w:fldChar w:fldCharType="end"/>
        </w:r>
      </w:hyperlink>
    </w:p>
    <w:p w14:paraId="296C3025"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788" w:history="1">
        <w:r w:rsidR="00592074" w:rsidRPr="00A83552">
          <w:rPr>
            <w:rStyle w:val="Hyperlink"/>
            <w:rFonts w:ascii="Times New Roman" w:eastAsiaTheme="majorEastAsia" w:hAnsi="Times New Roman" w:cs="Times New Roman"/>
            <w:noProof/>
            <w:sz w:val="22"/>
            <w:szCs w:val="22"/>
          </w:rPr>
          <w:t>2.0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Product Identification</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_Toc49263788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4</w:t>
        </w:r>
        <w:r w:rsidR="00592074" w:rsidRPr="00A83552">
          <w:rPr>
            <w:rFonts w:ascii="Times New Roman" w:hAnsi="Times New Roman" w:cs="Times New Roman"/>
            <w:noProof/>
            <w:webHidden/>
            <w:sz w:val="22"/>
            <w:szCs w:val="22"/>
          </w:rPr>
          <w:fldChar w:fldCharType="end"/>
        </w:r>
      </w:hyperlink>
    </w:p>
    <w:p w14:paraId="367FCC97"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789" w:history="1">
        <w:r w:rsidR="00592074" w:rsidRPr="00A83552">
          <w:rPr>
            <w:rStyle w:val="Hyperlink"/>
            <w:rFonts w:ascii="Times New Roman" w:eastAsiaTheme="majorEastAsia" w:hAnsi="Times New Roman" w:cs="Times New Roman"/>
            <w:noProof/>
            <w:sz w:val="22"/>
            <w:szCs w:val="22"/>
          </w:rPr>
          <w:t>3.0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FPP Manufacturer Information</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_Toc49263789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5</w:t>
        </w:r>
        <w:r w:rsidR="00592074" w:rsidRPr="00A83552">
          <w:rPr>
            <w:rFonts w:ascii="Times New Roman" w:hAnsi="Times New Roman" w:cs="Times New Roman"/>
            <w:noProof/>
            <w:webHidden/>
            <w:sz w:val="22"/>
            <w:szCs w:val="22"/>
          </w:rPr>
          <w:fldChar w:fldCharType="end"/>
        </w:r>
      </w:hyperlink>
    </w:p>
    <w:p w14:paraId="5FD88BD4"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790" w:history="1">
        <w:r w:rsidR="00592074" w:rsidRPr="00A83552">
          <w:rPr>
            <w:rStyle w:val="Hyperlink"/>
            <w:rFonts w:ascii="Times New Roman" w:eastAsiaTheme="majorEastAsia" w:hAnsi="Times New Roman" w:cs="Times New Roman"/>
            <w:noProof/>
            <w:sz w:val="22"/>
            <w:szCs w:val="22"/>
          </w:rPr>
          <w:t>4.0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Finished Pharmaceutical Product</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_Toc49263790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5</w:t>
        </w:r>
        <w:r w:rsidR="00592074" w:rsidRPr="00A83552">
          <w:rPr>
            <w:rFonts w:ascii="Times New Roman" w:hAnsi="Times New Roman" w:cs="Times New Roman"/>
            <w:noProof/>
            <w:webHidden/>
            <w:sz w:val="22"/>
            <w:szCs w:val="22"/>
          </w:rPr>
          <w:fldChar w:fldCharType="end"/>
        </w:r>
      </w:hyperlink>
    </w:p>
    <w:p w14:paraId="11792F17"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1" w:history="1">
        <w:r w:rsidR="00592074" w:rsidRPr="00A83552">
          <w:rPr>
            <w:rStyle w:val="Hyperlink"/>
            <w:rFonts w:ascii="Times New Roman" w:eastAsiaTheme="majorEastAsia" w:hAnsi="Times New Roman" w:cs="Times New Roman"/>
            <w:noProof/>
            <w:sz w:val="22"/>
            <w:szCs w:val="22"/>
          </w:rPr>
          <w:t>4.1</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Product Formulation</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_Toc49263791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5</w:t>
        </w:r>
        <w:r w:rsidR="00592074" w:rsidRPr="00A83552">
          <w:rPr>
            <w:rFonts w:ascii="Times New Roman" w:hAnsi="Times New Roman" w:cs="Times New Roman"/>
            <w:noProof/>
            <w:webHidden/>
            <w:sz w:val="22"/>
            <w:szCs w:val="22"/>
          </w:rPr>
          <w:fldChar w:fldCharType="end"/>
        </w:r>
      </w:hyperlink>
    </w:p>
    <w:p w14:paraId="71104E7C"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2" w:history="1">
        <w:r w:rsidR="00592074" w:rsidRPr="00A83552">
          <w:rPr>
            <w:rStyle w:val="Hyperlink"/>
            <w:rFonts w:ascii="Times New Roman" w:eastAsiaTheme="majorEastAsia" w:hAnsi="Times New Roman" w:cs="Times New Roman"/>
            <w:noProof/>
            <w:sz w:val="22"/>
            <w:szCs w:val="22"/>
          </w:rPr>
          <w:t>4.2</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Product Manufacturing</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_Toc49263792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5</w:t>
        </w:r>
        <w:r w:rsidR="00592074" w:rsidRPr="00A83552">
          <w:rPr>
            <w:rFonts w:ascii="Times New Roman" w:hAnsi="Times New Roman" w:cs="Times New Roman"/>
            <w:noProof/>
            <w:webHidden/>
            <w:sz w:val="22"/>
            <w:szCs w:val="22"/>
          </w:rPr>
          <w:fldChar w:fldCharType="end"/>
        </w:r>
      </w:hyperlink>
    </w:p>
    <w:p w14:paraId="199FCFAE"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3" w:history="1">
        <w:r w:rsidR="00592074" w:rsidRPr="00A83552">
          <w:rPr>
            <w:rStyle w:val="Hyperlink"/>
            <w:rFonts w:ascii="Times New Roman" w:eastAsiaTheme="majorEastAsia" w:hAnsi="Times New Roman" w:cs="Times New Roman"/>
            <w:noProof/>
            <w:sz w:val="22"/>
            <w:szCs w:val="22"/>
          </w:rPr>
          <w:t>4.3</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FPP Specifications and Test Methods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_Toc49263793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5</w:t>
        </w:r>
        <w:r w:rsidR="00592074" w:rsidRPr="00A83552">
          <w:rPr>
            <w:rFonts w:ascii="Times New Roman" w:hAnsi="Times New Roman" w:cs="Times New Roman"/>
            <w:noProof/>
            <w:webHidden/>
            <w:sz w:val="22"/>
            <w:szCs w:val="22"/>
          </w:rPr>
          <w:fldChar w:fldCharType="end"/>
        </w:r>
      </w:hyperlink>
    </w:p>
    <w:p w14:paraId="22EEF797"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4" w:history="1">
        <w:r w:rsidR="00592074" w:rsidRPr="00A83552">
          <w:rPr>
            <w:rStyle w:val="Hyperlink"/>
            <w:rFonts w:ascii="Times New Roman" w:eastAsiaTheme="majorEastAsia" w:hAnsi="Times New Roman" w:cs="Times New Roman"/>
            <w:noProof/>
            <w:sz w:val="22"/>
            <w:szCs w:val="22"/>
          </w:rPr>
          <w:t>4.4</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FPP Packaging and Labeling</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_Toc49263794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6</w:t>
        </w:r>
        <w:r w:rsidR="00592074" w:rsidRPr="00A83552">
          <w:rPr>
            <w:rFonts w:ascii="Times New Roman" w:hAnsi="Times New Roman" w:cs="Times New Roman"/>
            <w:noProof/>
            <w:webHidden/>
            <w:sz w:val="22"/>
            <w:szCs w:val="22"/>
          </w:rPr>
          <w:fldChar w:fldCharType="end"/>
        </w:r>
      </w:hyperlink>
    </w:p>
    <w:p w14:paraId="449D2A3B"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5" w:history="1">
        <w:r w:rsidR="00592074" w:rsidRPr="00A83552">
          <w:rPr>
            <w:rStyle w:val="Hyperlink"/>
            <w:rFonts w:ascii="Times New Roman" w:eastAsiaTheme="majorEastAsia" w:hAnsi="Times New Roman" w:cs="Times New Roman"/>
            <w:noProof/>
            <w:sz w:val="22"/>
            <w:szCs w:val="22"/>
          </w:rPr>
          <w:t>4.5</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FPP Shelf-life and Storage Conditions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_Toc49263795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6</w:t>
        </w:r>
        <w:r w:rsidR="00592074" w:rsidRPr="00A83552">
          <w:rPr>
            <w:rFonts w:ascii="Times New Roman" w:hAnsi="Times New Roman" w:cs="Times New Roman"/>
            <w:noProof/>
            <w:webHidden/>
            <w:sz w:val="22"/>
            <w:szCs w:val="22"/>
          </w:rPr>
          <w:fldChar w:fldCharType="end"/>
        </w:r>
      </w:hyperlink>
    </w:p>
    <w:p w14:paraId="5C69F31F"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796" w:history="1">
        <w:r w:rsidR="00592074" w:rsidRPr="00A83552">
          <w:rPr>
            <w:rStyle w:val="Hyperlink"/>
            <w:rFonts w:ascii="Times New Roman" w:eastAsiaTheme="majorEastAsia" w:hAnsi="Times New Roman" w:cs="Times New Roman"/>
            <w:noProof/>
            <w:sz w:val="22"/>
            <w:szCs w:val="22"/>
          </w:rPr>
          <w:t>5.0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Active Pharmaceutical Ingredient(s)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_Toc49263796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6</w:t>
        </w:r>
        <w:r w:rsidR="00592074" w:rsidRPr="00A83552">
          <w:rPr>
            <w:rFonts w:ascii="Times New Roman" w:hAnsi="Times New Roman" w:cs="Times New Roman"/>
            <w:noProof/>
            <w:webHidden/>
            <w:sz w:val="22"/>
            <w:szCs w:val="22"/>
          </w:rPr>
          <w:fldChar w:fldCharType="end"/>
        </w:r>
      </w:hyperlink>
    </w:p>
    <w:p w14:paraId="67A0D65C"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7" w:history="1">
        <w:r w:rsidR="00592074" w:rsidRPr="00A83552">
          <w:rPr>
            <w:rStyle w:val="Hyperlink"/>
            <w:rFonts w:ascii="Times New Roman" w:eastAsiaTheme="majorEastAsia" w:hAnsi="Times New Roman" w:cs="Times New Roman"/>
            <w:noProof/>
            <w:sz w:val="22"/>
            <w:szCs w:val="22"/>
          </w:rPr>
          <w:t>5.1</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API Details and Manufacturer Identification</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_Toc49263797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6</w:t>
        </w:r>
        <w:r w:rsidR="00592074" w:rsidRPr="00A83552">
          <w:rPr>
            <w:rFonts w:ascii="Times New Roman" w:hAnsi="Times New Roman" w:cs="Times New Roman"/>
            <w:noProof/>
            <w:webHidden/>
            <w:sz w:val="22"/>
            <w:szCs w:val="22"/>
          </w:rPr>
          <w:fldChar w:fldCharType="end"/>
        </w:r>
      </w:hyperlink>
    </w:p>
    <w:p w14:paraId="204C690E"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798" w:history="1">
        <w:r w:rsidR="00592074" w:rsidRPr="00A83552">
          <w:rPr>
            <w:rStyle w:val="Hyperlink"/>
            <w:rFonts w:ascii="Times New Roman" w:eastAsiaTheme="majorEastAsia" w:hAnsi="Times New Roman" w:cs="Times New Roman"/>
            <w:noProof/>
            <w:sz w:val="22"/>
            <w:szCs w:val="22"/>
          </w:rPr>
          <w:t>5.2</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API Regulatory and Licensing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_Toc49263798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2E670B90"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799" w:history="1">
        <w:r w:rsidR="00592074" w:rsidRPr="00A83552">
          <w:rPr>
            <w:rStyle w:val="Hyperlink"/>
            <w:rFonts w:ascii="Times New Roman" w:eastAsiaTheme="majorEastAsia" w:hAnsi="Times New Roman" w:cs="Times New Roman"/>
            <w:noProof/>
            <w:sz w:val="22"/>
            <w:szCs w:val="22"/>
          </w:rPr>
          <w:t>6.0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FPP Regulatory and Licensing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_Toc49263799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4233661C"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0" w:history="1">
        <w:r w:rsidR="00592074" w:rsidRPr="00A83552">
          <w:rPr>
            <w:rStyle w:val="Hyperlink"/>
            <w:rFonts w:ascii="Times New Roman" w:eastAsiaTheme="majorEastAsia" w:hAnsi="Times New Roman" w:cs="Times New Roman"/>
            <w:noProof/>
            <w:sz w:val="22"/>
            <w:szCs w:val="22"/>
          </w:rPr>
          <w:t>6.1</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Licensing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_Toc49263800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48E10EFF"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1" w:history="1">
        <w:r w:rsidR="00592074" w:rsidRPr="00A83552">
          <w:rPr>
            <w:rStyle w:val="Hyperlink"/>
            <w:rFonts w:ascii="Times New Roman" w:eastAsiaTheme="majorEastAsia" w:hAnsi="Times New Roman" w:cs="Times New Roman"/>
            <w:noProof/>
            <w:sz w:val="22"/>
            <w:szCs w:val="22"/>
          </w:rPr>
          <w:t>6.2</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Certificate of Pharmaceutical Product (CPP)</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_Toc49263801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7D0929C5"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2" w:history="1">
        <w:r w:rsidR="00592074" w:rsidRPr="00A83552">
          <w:rPr>
            <w:rStyle w:val="Hyperlink"/>
            <w:rFonts w:ascii="Times New Roman" w:eastAsiaTheme="majorEastAsia" w:hAnsi="Times New Roman" w:cs="Times New Roman"/>
            <w:noProof/>
            <w:sz w:val="22"/>
            <w:szCs w:val="22"/>
          </w:rPr>
          <w:t>6.3</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Stringent Regulatory Authority (SRA) Approval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_Toc49263802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6394624D"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3" w:history="1">
        <w:r w:rsidR="00592074" w:rsidRPr="00A83552">
          <w:rPr>
            <w:rStyle w:val="Hyperlink"/>
            <w:rFonts w:ascii="Times New Roman" w:eastAsiaTheme="majorEastAsia" w:hAnsi="Times New Roman" w:cs="Times New Roman"/>
            <w:noProof/>
            <w:sz w:val="22"/>
            <w:szCs w:val="22"/>
          </w:rPr>
          <w:t>6.4</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WHO Prequalification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_Toc49263803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7</w:t>
        </w:r>
        <w:r w:rsidR="00592074" w:rsidRPr="00A83552">
          <w:rPr>
            <w:rFonts w:ascii="Times New Roman" w:hAnsi="Times New Roman" w:cs="Times New Roman"/>
            <w:noProof/>
            <w:webHidden/>
            <w:sz w:val="22"/>
            <w:szCs w:val="22"/>
          </w:rPr>
          <w:fldChar w:fldCharType="end"/>
        </w:r>
      </w:hyperlink>
    </w:p>
    <w:p w14:paraId="4E8C0800"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4" w:history="1">
        <w:r w:rsidR="00592074" w:rsidRPr="00A83552">
          <w:rPr>
            <w:rStyle w:val="Hyperlink"/>
            <w:rFonts w:ascii="Times New Roman" w:eastAsiaTheme="majorEastAsia" w:hAnsi="Times New Roman" w:cs="Times New Roman"/>
            <w:noProof/>
            <w:sz w:val="22"/>
            <w:szCs w:val="22"/>
          </w:rPr>
          <w:t>6.5</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Rest of the World Registration status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_Toc49263804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8</w:t>
        </w:r>
        <w:r w:rsidR="00592074" w:rsidRPr="00A83552">
          <w:rPr>
            <w:rFonts w:ascii="Times New Roman" w:hAnsi="Times New Roman" w:cs="Times New Roman"/>
            <w:noProof/>
            <w:webHidden/>
            <w:sz w:val="22"/>
            <w:szCs w:val="22"/>
          </w:rPr>
          <w:fldChar w:fldCharType="end"/>
        </w:r>
      </w:hyperlink>
    </w:p>
    <w:p w14:paraId="6D1BD4A5"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805" w:history="1">
        <w:r w:rsidR="00592074" w:rsidRPr="00A83552">
          <w:rPr>
            <w:rStyle w:val="Hyperlink"/>
            <w:rFonts w:ascii="Times New Roman" w:eastAsiaTheme="majorEastAsia" w:hAnsi="Times New Roman" w:cs="Times New Roman"/>
            <w:noProof/>
            <w:sz w:val="22"/>
            <w:szCs w:val="22"/>
          </w:rPr>
          <w:t>7.0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Product Quality Review</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_Toc49263805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9</w:t>
        </w:r>
        <w:r w:rsidR="00592074" w:rsidRPr="00A83552">
          <w:rPr>
            <w:rFonts w:ascii="Times New Roman" w:hAnsi="Times New Roman" w:cs="Times New Roman"/>
            <w:noProof/>
            <w:webHidden/>
            <w:sz w:val="22"/>
            <w:szCs w:val="22"/>
          </w:rPr>
          <w:fldChar w:fldCharType="end"/>
        </w:r>
      </w:hyperlink>
    </w:p>
    <w:p w14:paraId="5FB9A651"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806" w:history="1">
        <w:r w:rsidR="00592074" w:rsidRPr="00A83552">
          <w:rPr>
            <w:rStyle w:val="Hyperlink"/>
            <w:rFonts w:ascii="Times New Roman" w:eastAsiaTheme="majorEastAsia" w:hAnsi="Times New Roman" w:cs="Times New Roman"/>
            <w:noProof/>
            <w:sz w:val="22"/>
            <w:szCs w:val="22"/>
          </w:rPr>
          <w:t>8.0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FPP Release and Third-Party Testing</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_Toc49263806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9</w:t>
        </w:r>
        <w:r w:rsidR="00592074" w:rsidRPr="00A83552">
          <w:rPr>
            <w:rFonts w:ascii="Times New Roman" w:hAnsi="Times New Roman" w:cs="Times New Roman"/>
            <w:noProof/>
            <w:webHidden/>
            <w:sz w:val="22"/>
            <w:szCs w:val="22"/>
          </w:rPr>
          <w:fldChar w:fldCharType="end"/>
        </w:r>
      </w:hyperlink>
    </w:p>
    <w:p w14:paraId="702E4C50"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807" w:history="1">
        <w:r w:rsidR="00592074" w:rsidRPr="00A83552">
          <w:rPr>
            <w:rStyle w:val="Hyperlink"/>
            <w:rFonts w:ascii="Times New Roman" w:eastAsiaTheme="majorEastAsia" w:hAnsi="Times New Roman" w:cs="Times New Roman"/>
            <w:noProof/>
            <w:sz w:val="22"/>
            <w:szCs w:val="22"/>
          </w:rPr>
          <w:t>9.0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Checklist of Attachments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_Toc49263807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10</w:t>
        </w:r>
        <w:r w:rsidR="00592074" w:rsidRPr="00A83552">
          <w:rPr>
            <w:rFonts w:ascii="Times New Roman" w:hAnsi="Times New Roman" w:cs="Times New Roman"/>
            <w:noProof/>
            <w:webHidden/>
            <w:sz w:val="22"/>
            <w:szCs w:val="22"/>
          </w:rPr>
          <w:fldChar w:fldCharType="end"/>
        </w:r>
      </w:hyperlink>
    </w:p>
    <w:p w14:paraId="3B327F91" w14:textId="77777777" w:rsidR="00592074" w:rsidRPr="008E2B3B" w:rsidRDefault="00672108" w:rsidP="00592074">
      <w:pPr>
        <w:pStyle w:val="TOC1"/>
        <w:rPr>
          <w:rFonts w:ascii="Times New Roman" w:eastAsiaTheme="minorEastAsia" w:hAnsi="Times New Roman" w:cs="Times New Roman"/>
          <w:b w:val="0"/>
          <w:bCs w:val="0"/>
          <w:caps w:val="0"/>
          <w:noProof/>
          <w:sz w:val="22"/>
          <w:szCs w:val="22"/>
        </w:rPr>
      </w:pPr>
      <w:hyperlink w:anchor="_Toc49263808" w:history="1">
        <w:r w:rsidR="00592074" w:rsidRPr="00A83552">
          <w:rPr>
            <w:rStyle w:val="Hyperlink"/>
            <w:rFonts w:ascii="Times New Roman" w:eastAsiaTheme="majorEastAsia" w:hAnsi="Times New Roman" w:cs="Times New Roman"/>
            <w:noProof/>
            <w:sz w:val="22"/>
            <w:szCs w:val="22"/>
          </w:rPr>
          <w:t>10.0</w:t>
        </w:r>
        <w:r w:rsidR="00592074" w:rsidRPr="008E2B3B">
          <w:rPr>
            <w:rFonts w:ascii="Times New Roman" w:eastAsiaTheme="minorEastAsia" w:hAnsi="Times New Roman" w:cs="Times New Roman"/>
            <w:b w:val="0"/>
            <w:bCs w:val="0"/>
            <w:caps w:val="0"/>
            <w:noProof/>
            <w:sz w:val="22"/>
            <w:szCs w:val="22"/>
          </w:rPr>
          <w:tab/>
        </w:r>
        <w:r w:rsidR="00592074" w:rsidRPr="00A83552">
          <w:rPr>
            <w:rStyle w:val="Hyperlink"/>
            <w:rFonts w:ascii="Times New Roman" w:eastAsiaTheme="majorEastAsia" w:hAnsi="Times New Roman" w:cs="Times New Roman"/>
            <w:noProof/>
            <w:sz w:val="22"/>
            <w:szCs w:val="22"/>
          </w:rPr>
          <w:t>Authorization and Commitment</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_Toc49263808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11</w:t>
        </w:r>
        <w:r w:rsidR="00592074" w:rsidRPr="00A83552">
          <w:rPr>
            <w:rFonts w:ascii="Times New Roman" w:hAnsi="Times New Roman" w:cs="Times New Roman"/>
            <w:noProof/>
            <w:webHidden/>
            <w:sz w:val="22"/>
            <w:szCs w:val="22"/>
          </w:rPr>
          <w:fldChar w:fldCharType="end"/>
        </w:r>
      </w:hyperlink>
    </w:p>
    <w:p w14:paraId="1B54A3BC"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09" w:history="1">
        <w:r w:rsidR="00592074" w:rsidRPr="00A83552">
          <w:rPr>
            <w:rStyle w:val="Hyperlink"/>
            <w:rFonts w:ascii="Times New Roman" w:eastAsiaTheme="majorEastAsia" w:hAnsi="Times New Roman" w:cs="Times New Roman"/>
            <w:noProof/>
            <w:sz w:val="22"/>
            <w:szCs w:val="22"/>
          </w:rPr>
          <w:t>10.1</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Authorization for sharing information with other Agency(ies)</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_Toc49263809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11</w:t>
        </w:r>
        <w:r w:rsidR="00592074" w:rsidRPr="00A83552">
          <w:rPr>
            <w:rFonts w:ascii="Times New Roman" w:hAnsi="Times New Roman" w:cs="Times New Roman"/>
            <w:noProof/>
            <w:webHidden/>
            <w:sz w:val="22"/>
            <w:szCs w:val="22"/>
          </w:rPr>
          <w:fldChar w:fldCharType="end"/>
        </w:r>
      </w:hyperlink>
    </w:p>
    <w:p w14:paraId="191A36C5" w14:textId="77777777" w:rsidR="00592074" w:rsidRPr="008E2B3B" w:rsidRDefault="00672108" w:rsidP="00592074">
      <w:pPr>
        <w:pStyle w:val="TOC2"/>
        <w:tabs>
          <w:tab w:val="left" w:pos="600"/>
          <w:tab w:val="right" w:leader="dot" w:pos="10340"/>
        </w:tabs>
        <w:rPr>
          <w:rFonts w:ascii="Times New Roman" w:eastAsiaTheme="minorEastAsia" w:hAnsi="Times New Roman" w:cs="Times New Roman"/>
          <w:b w:val="0"/>
          <w:bCs w:val="0"/>
          <w:noProof/>
          <w:sz w:val="22"/>
          <w:szCs w:val="22"/>
        </w:rPr>
      </w:pPr>
      <w:hyperlink w:anchor="_Toc49263810" w:history="1">
        <w:r w:rsidR="00592074" w:rsidRPr="00A83552">
          <w:rPr>
            <w:rStyle w:val="Hyperlink"/>
            <w:rFonts w:ascii="Times New Roman" w:eastAsiaTheme="majorEastAsia" w:hAnsi="Times New Roman" w:cs="Times New Roman"/>
            <w:noProof/>
            <w:sz w:val="22"/>
            <w:szCs w:val="22"/>
          </w:rPr>
          <w:t>10.2</w:t>
        </w:r>
        <w:r w:rsidR="00592074" w:rsidRPr="008E2B3B">
          <w:rPr>
            <w:rFonts w:ascii="Times New Roman" w:eastAsiaTheme="minorEastAsia" w:hAnsi="Times New Roman" w:cs="Times New Roman"/>
            <w:b w:val="0"/>
            <w:bCs w:val="0"/>
            <w:noProof/>
            <w:sz w:val="22"/>
            <w:szCs w:val="22"/>
          </w:rPr>
          <w:tab/>
        </w:r>
        <w:r w:rsidR="00592074" w:rsidRPr="00A83552">
          <w:rPr>
            <w:rStyle w:val="Hyperlink"/>
            <w:rFonts w:ascii="Times New Roman" w:eastAsiaTheme="majorEastAsia" w:hAnsi="Times New Roman" w:cs="Times New Roman"/>
            <w:noProof/>
            <w:sz w:val="22"/>
            <w:szCs w:val="22"/>
          </w:rPr>
          <w:t>Commitment</w:t>
        </w:r>
        <w:r w:rsidR="00592074" w:rsidRPr="00A83552">
          <w:rPr>
            <w:rFonts w:ascii="Times New Roman" w:hAnsi="Times New Roman" w:cs="Times New Roman"/>
            <w:noProof/>
            <w:webHidden/>
            <w:sz w:val="22"/>
            <w:szCs w:val="22"/>
          </w:rPr>
          <w:tab/>
        </w:r>
        <w:r w:rsidR="00592074" w:rsidRPr="00A83552">
          <w:rPr>
            <w:rFonts w:ascii="Times New Roman" w:hAnsi="Times New Roman" w:cs="Times New Roman"/>
            <w:noProof/>
            <w:webHidden/>
            <w:sz w:val="22"/>
            <w:szCs w:val="22"/>
          </w:rPr>
          <w:fldChar w:fldCharType="begin"/>
        </w:r>
        <w:r w:rsidR="00592074" w:rsidRPr="00A83552">
          <w:rPr>
            <w:rFonts w:ascii="Times New Roman" w:hAnsi="Times New Roman" w:cs="Times New Roman"/>
            <w:noProof/>
            <w:webHidden/>
            <w:sz w:val="22"/>
            <w:szCs w:val="22"/>
          </w:rPr>
          <w:instrText xml:space="preserve"> PAGEREF _Toc49263810 \h </w:instrText>
        </w:r>
        <w:r w:rsidR="00592074" w:rsidRPr="00A83552">
          <w:rPr>
            <w:rFonts w:ascii="Times New Roman" w:hAnsi="Times New Roman" w:cs="Times New Roman"/>
            <w:noProof/>
            <w:webHidden/>
            <w:sz w:val="22"/>
            <w:szCs w:val="22"/>
          </w:rPr>
        </w:r>
        <w:r w:rsidR="00592074" w:rsidRPr="00A83552">
          <w:rPr>
            <w:rFonts w:ascii="Times New Roman" w:hAnsi="Times New Roman" w:cs="Times New Roman"/>
            <w:noProof/>
            <w:webHidden/>
            <w:sz w:val="22"/>
            <w:szCs w:val="22"/>
          </w:rPr>
          <w:fldChar w:fldCharType="separate"/>
        </w:r>
        <w:r w:rsidR="00592074" w:rsidRPr="00A83552">
          <w:rPr>
            <w:rFonts w:ascii="Times New Roman" w:hAnsi="Times New Roman" w:cs="Times New Roman"/>
            <w:noProof/>
            <w:webHidden/>
            <w:sz w:val="22"/>
            <w:szCs w:val="22"/>
          </w:rPr>
          <w:t>12</w:t>
        </w:r>
        <w:r w:rsidR="00592074" w:rsidRPr="00A83552">
          <w:rPr>
            <w:rFonts w:ascii="Times New Roman" w:hAnsi="Times New Roman" w:cs="Times New Roman"/>
            <w:noProof/>
            <w:webHidden/>
            <w:sz w:val="22"/>
            <w:szCs w:val="22"/>
          </w:rPr>
          <w:fldChar w:fldCharType="end"/>
        </w:r>
      </w:hyperlink>
    </w:p>
    <w:p w14:paraId="1DB3E462" w14:textId="77777777" w:rsidR="00592074" w:rsidRPr="00A83552" w:rsidRDefault="00592074" w:rsidP="00592074">
      <w:pPr>
        <w:rPr>
          <w:rFonts w:cs="Times New Roman"/>
          <w:sz w:val="22"/>
          <w:szCs w:val="22"/>
        </w:rPr>
      </w:pPr>
      <w:r w:rsidRPr="00A83552">
        <w:rPr>
          <w:rFonts w:cs="Times New Roman"/>
          <w:sz w:val="22"/>
          <w:szCs w:val="22"/>
        </w:rPr>
        <w:fldChar w:fldCharType="end"/>
      </w:r>
      <w:r w:rsidRPr="00A83552">
        <w:rPr>
          <w:rFonts w:cs="Times New Roman"/>
          <w:sz w:val="22"/>
          <w:szCs w:val="22"/>
        </w:rPr>
        <w:br w:type="page"/>
      </w:r>
    </w:p>
    <w:p w14:paraId="194D3BA7" w14:textId="77777777" w:rsidR="00592074" w:rsidRPr="006048BF" w:rsidRDefault="00592074" w:rsidP="00592074">
      <w:pPr>
        <w:rPr>
          <w:rFonts w:cs="Times New Roman"/>
          <w:sz w:val="22"/>
          <w:szCs w:val="22"/>
        </w:rPr>
      </w:pPr>
    </w:p>
    <w:p w14:paraId="42F6240C" w14:textId="77777777" w:rsidR="00592074" w:rsidRPr="009A0E83" w:rsidRDefault="00592074" w:rsidP="00592074">
      <w:pPr>
        <w:pStyle w:val="Heading1"/>
      </w:pPr>
      <w:bookmarkStart w:id="0" w:name="_Toc468349751"/>
      <w:bookmarkStart w:id="1" w:name="_Toc468353664"/>
      <w:bookmarkStart w:id="2" w:name="_Toc468799913"/>
      <w:bookmarkStart w:id="3" w:name="_Toc468800683"/>
      <w:bookmarkStart w:id="4" w:name="_Toc468800722"/>
      <w:bookmarkStart w:id="5" w:name="_Toc468800987"/>
      <w:bookmarkStart w:id="6" w:name="_Toc1645332"/>
      <w:bookmarkStart w:id="7" w:name="_Toc49263787"/>
      <w:r w:rsidRPr="009A0E83">
        <w:t>Applicant Information</w:t>
      </w:r>
      <w:bookmarkEnd w:id="0"/>
      <w:bookmarkEnd w:id="1"/>
      <w:bookmarkEnd w:id="2"/>
      <w:bookmarkEnd w:id="3"/>
      <w:bookmarkEnd w:id="4"/>
      <w:bookmarkEnd w:id="5"/>
      <w:bookmarkEnd w:id="6"/>
      <w:bookmarkEnd w:id="7"/>
    </w:p>
    <w:p w14:paraId="77D1CAE8" w14:textId="1E95D7F7" w:rsidR="00592074" w:rsidRPr="009A0E83" w:rsidRDefault="00592074" w:rsidP="00592074">
      <w:pPr>
        <w:pStyle w:val="ListParagraph"/>
        <w:autoSpaceDE w:val="0"/>
        <w:autoSpaceDN w:val="0"/>
        <w:adjustRightInd w:val="0"/>
        <w:ind w:left="66"/>
        <w:rPr>
          <w:rFonts w:cs="Times New Roman"/>
          <w:b w:val="0"/>
          <w:i/>
          <w:sz w:val="22"/>
          <w:szCs w:val="22"/>
        </w:rPr>
      </w:pPr>
      <w:r w:rsidRPr="009A0E83">
        <w:rPr>
          <w:rFonts w:cs="Times New Roman"/>
          <w:b w:val="0"/>
          <w:i/>
          <w:sz w:val="22"/>
          <w:szCs w:val="22"/>
        </w:rPr>
        <w:t xml:space="preserve">The information in this questionnaire can be shared confidentially between USAID and its implementing partners, WHO and The Global Fund for procurement purposes. If approved, the approval (including product identification, manufacturing sites, approved specifications, test methods and publicly available information) may also be shared with other procurement agencies. If </w:t>
      </w:r>
      <w:r w:rsidR="008E2B3B" w:rsidRPr="009A0E83">
        <w:rPr>
          <w:rFonts w:cs="Times New Roman"/>
          <w:b w:val="0"/>
          <w:i/>
          <w:sz w:val="22"/>
          <w:szCs w:val="22"/>
        </w:rPr>
        <w:t xml:space="preserve">the </w:t>
      </w:r>
      <w:r w:rsidRPr="009A0E83">
        <w:rPr>
          <w:rFonts w:cs="Times New Roman"/>
          <w:b w:val="0"/>
          <w:i/>
          <w:sz w:val="22"/>
          <w:szCs w:val="22"/>
        </w:rPr>
        <w:t xml:space="preserve">applicant has any objections, mark an X in the box: </w:t>
      </w:r>
      <w:r w:rsidRPr="006048BF">
        <w:rPr>
          <w:rFonts w:cs="Times New Roman"/>
          <w:b w:val="0"/>
          <w:sz w:val="22"/>
          <w:szCs w:val="22"/>
        </w:rPr>
        <w:fldChar w:fldCharType="begin">
          <w:ffData>
            <w:name w:val="Check1"/>
            <w:enabled/>
            <w:calcOnExit w:val="0"/>
            <w:checkBox>
              <w:sizeAuto/>
              <w:default w:val="0"/>
            </w:checkBox>
          </w:ffData>
        </w:fldChar>
      </w:r>
      <w:r w:rsidRPr="009A0E83">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9A0E83">
        <w:rPr>
          <w:rFonts w:cs="Times New Roman"/>
          <w:b w:val="0"/>
          <w:sz w:val="22"/>
          <w:szCs w:val="22"/>
        </w:rPr>
        <w:t xml:space="preserve"> </w:t>
      </w:r>
      <w:r w:rsidRPr="009A0E83">
        <w:rPr>
          <w:rFonts w:cs="Times New Roman"/>
          <w:sz w:val="22"/>
          <w:szCs w:val="22"/>
        </w:rPr>
        <w:t xml:space="preserve">objection to </w:t>
      </w:r>
      <w:r w:rsidR="00D51F46" w:rsidRPr="009A0E83">
        <w:rPr>
          <w:rFonts w:cs="Times New Roman"/>
          <w:sz w:val="22"/>
          <w:szCs w:val="22"/>
        </w:rPr>
        <w:t xml:space="preserve">share </w:t>
      </w:r>
      <w:r w:rsidRPr="009A0E83">
        <w:rPr>
          <w:rFonts w:cs="Times New Roman"/>
          <w:sz w:val="22"/>
          <w:szCs w:val="22"/>
        </w:rPr>
        <w:t>information as specified above.</w:t>
      </w:r>
    </w:p>
    <w:p w14:paraId="46620B5C" w14:textId="77777777" w:rsidR="00592074" w:rsidRPr="006048BF" w:rsidRDefault="00592074" w:rsidP="00592074">
      <w:pPr>
        <w:pStyle w:val="ListParagraph"/>
        <w:autoSpaceDE w:val="0"/>
        <w:autoSpaceDN w:val="0"/>
        <w:adjustRightInd w:val="0"/>
        <w:ind w:left="66"/>
        <w:rPr>
          <w:rFonts w:cs="Times New Roman"/>
          <w:b w:val="0"/>
          <w:sz w:val="22"/>
          <w:szCs w:val="22"/>
        </w:rPr>
      </w:pPr>
    </w:p>
    <w:tbl>
      <w:tblPr>
        <w:tblStyle w:val="TableGridLight1"/>
        <w:tblW w:w="10343" w:type="dxa"/>
        <w:tblLook w:val="04A0" w:firstRow="1" w:lastRow="0" w:firstColumn="1" w:lastColumn="0" w:noHBand="0" w:noVBand="1"/>
      </w:tblPr>
      <w:tblGrid>
        <w:gridCol w:w="3055"/>
        <w:gridCol w:w="7288"/>
      </w:tblGrid>
      <w:tr w:rsidR="00592074" w:rsidRPr="009A0E83" w14:paraId="30B9DC83" w14:textId="77777777" w:rsidTr="00FA393B">
        <w:tc>
          <w:tcPr>
            <w:tcW w:w="3055" w:type="dxa"/>
          </w:tcPr>
          <w:p w14:paraId="3A5AA39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Request for Proposal Number</w:t>
            </w:r>
          </w:p>
        </w:tc>
        <w:tc>
          <w:tcPr>
            <w:tcW w:w="7288" w:type="dxa"/>
          </w:tcPr>
          <w:p w14:paraId="424373AF"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F374BB" w14:paraId="56281559" w14:textId="77777777" w:rsidTr="00FA393B">
        <w:tc>
          <w:tcPr>
            <w:tcW w:w="3055" w:type="dxa"/>
          </w:tcPr>
          <w:p w14:paraId="654D628E" w14:textId="77777777" w:rsidR="00592074" w:rsidRPr="006048BF" w:rsidRDefault="00592074" w:rsidP="00FA393B">
            <w:pPr>
              <w:autoSpaceDE w:val="0"/>
              <w:autoSpaceDN w:val="0"/>
              <w:adjustRightInd w:val="0"/>
              <w:spacing w:line="276" w:lineRule="auto"/>
              <w:rPr>
                <w:rFonts w:cs="Times New Roman"/>
                <w:b w:val="0"/>
                <w:szCs w:val="22"/>
                <w:lang w:val="fr-FR"/>
              </w:rPr>
            </w:pPr>
            <w:r w:rsidRPr="006048BF">
              <w:rPr>
                <w:rFonts w:cs="Times New Roman"/>
                <w:b w:val="0"/>
                <w:szCs w:val="22"/>
                <w:lang w:val="fr-FR"/>
              </w:rPr>
              <w:t xml:space="preserve">Questionnaire </w:t>
            </w:r>
            <w:proofErr w:type="spellStart"/>
            <w:r w:rsidRPr="006048BF">
              <w:rPr>
                <w:rFonts w:cs="Times New Roman"/>
                <w:b w:val="0"/>
                <w:szCs w:val="22"/>
                <w:lang w:val="fr-FR"/>
              </w:rPr>
              <w:t>Submission</w:t>
            </w:r>
            <w:proofErr w:type="spellEnd"/>
            <w:r w:rsidRPr="006048BF">
              <w:rPr>
                <w:rFonts w:cs="Times New Roman"/>
                <w:b w:val="0"/>
                <w:szCs w:val="22"/>
                <w:lang w:val="fr-FR"/>
              </w:rPr>
              <w:t xml:space="preserve"> Date </w:t>
            </w:r>
            <w:r w:rsidRPr="006048BF">
              <w:rPr>
                <w:rFonts w:cs="Times New Roman"/>
                <w:b w:val="0"/>
                <w:i/>
                <w:szCs w:val="22"/>
                <w:lang w:val="fr-FR"/>
              </w:rPr>
              <w:t>(DD/MON/YYYY)</w:t>
            </w:r>
          </w:p>
        </w:tc>
        <w:tc>
          <w:tcPr>
            <w:tcW w:w="7288" w:type="dxa"/>
          </w:tcPr>
          <w:p w14:paraId="64CAE109" w14:textId="77777777" w:rsidR="00592074" w:rsidRPr="006048BF" w:rsidRDefault="00592074" w:rsidP="00FA393B">
            <w:pPr>
              <w:autoSpaceDE w:val="0"/>
              <w:autoSpaceDN w:val="0"/>
              <w:adjustRightInd w:val="0"/>
              <w:spacing w:line="276" w:lineRule="auto"/>
              <w:rPr>
                <w:rFonts w:cs="Times New Roman"/>
                <w:b w:val="0"/>
                <w:szCs w:val="22"/>
                <w:lang w:val="fr-FR"/>
              </w:rPr>
            </w:pPr>
          </w:p>
        </w:tc>
      </w:tr>
      <w:tr w:rsidR="00592074" w:rsidRPr="009A0E83" w14:paraId="184CB7F3" w14:textId="77777777" w:rsidTr="00FA393B">
        <w:tc>
          <w:tcPr>
            <w:tcW w:w="3055" w:type="dxa"/>
          </w:tcPr>
          <w:p w14:paraId="5AC7D391"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Company Name (Supplier)</w:t>
            </w:r>
          </w:p>
          <w:p w14:paraId="3F0C528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w:t>
            </w:r>
            <w:proofErr w:type="gramStart"/>
            <w:r w:rsidRPr="006048BF">
              <w:rPr>
                <w:rFonts w:cs="Times New Roman"/>
                <w:b w:val="0"/>
                <w:i/>
                <w:szCs w:val="22"/>
              </w:rPr>
              <w:t>name</w:t>
            </w:r>
            <w:proofErr w:type="gramEnd"/>
            <w:r w:rsidRPr="006048BF">
              <w:rPr>
                <w:rFonts w:cs="Times New Roman"/>
                <w:b w:val="0"/>
                <w:i/>
                <w:szCs w:val="22"/>
              </w:rPr>
              <w:t xml:space="preserve"> of company submitting bid</w:t>
            </w:r>
            <w:r w:rsidRPr="006048BF">
              <w:rPr>
                <w:rFonts w:cs="Times New Roman"/>
                <w:b w:val="0"/>
                <w:szCs w:val="22"/>
              </w:rPr>
              <w:t>)</w:t>
            </w:r>
          </w:p>
        </w:tc>
        <w:tc>
          <w:tcPr>
            <w:tcW w:w="7288" w:type="dxa"/>
          </w:tcPr>
          <w:p w14:paraId="56C680E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1BE3A7D" w14:textId="77777777" w:rsidTr="00FA393B">
        <w:tc>
          <w:tcPr>
            <w:tcW w:w="3055" w:type="dxa"/>
          </w:tcPr>
          <w:p w14:paraId="5239B36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Physical address</w:t>
            </w:r>
          </w:p>
        </w:tc>
        <w:tc>
          <w:tcPr>
            <w:tcW w:w="7288" w:type="dxa"/>
          </w:tcPr>
          <w:p w14:paraId="0AA547C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4B3F3D60" w14:textId="77777777" w:rsidTr="00FA393B">
        <w:tc>
          <w:tcPr>
            <w:tcW w:w="3055" w:type="dxa"/>
          </w:tcPr>
          <w:p w14:paraId="79D6878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Postal address</w:t>
            </w:r>
          </w:p>
        </w:tc>
        <w:tc>
          <w:tcPr>
            <w:tcW w:w="7288" w:type="dxa"/>
          </w:tcPr>
          <w:p w14:paraId="361B2AA1"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CF36C15" w14:textId="77777777" w:rsidTr="00FA393B">
        <w:tc>
          <w:tcPr>
            <w:tcW w:w="3055" w:type="dxa"/>
          </w:tcPr>
          <w:p w14:paraId="5422726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 number</w:t>
            </w:r>
          </w:p>
        </w:tc>
        <w:tc>
          <w:tcPr>
            <w:tcW w:w="7288" w:type="dxa"/>
          </w:tcPr>
          <w:p w14:paraId="488AB94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8CAAE9C" w14:textId="77777777" w:rsidTr="00FA393B">
        <w:tc>
          <w:tcPr>
            <w:tcW w:w="3055" w:type="dxa"/>
          </w:tcPr>
          <w:p w14:paraId="7186227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Fax</w:t>
            </w:r>
          </w:p>
        </w:tc>
        <w:tc>
          <w:tcPr>
            <w:tcW w:w="7288" w:type="dxa"/>
          </w:tcPr>
          <w:p w14:paraId="41E42776"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871D858" w14:textId="77777777" w:rsidTr="00FA393B">
        <w:tc>
          <w:tcPr>
            <w:tcW w:w="3055" w:type="dxa"/>
          </w:tcPr>
          <w:p w14:paraId="4299813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Website</w:t>
            </w:r>
          </w:p>
        </w:tc>
        <w:tc>
          <w:tcPr>
            <w:tcW w:w="7288" w:type="dxa"/>
          </w:tcPr>
          <w:p w14:paraId="15FF266D"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12A7A4B" w14:textId="77777777" w:rsidTr="00FA393B">
        <w:tc>
          <w:tcPr>
            <w:tcW w:w="3055" w:type="dxa"/>
          </w:tcPr>
          <w:p w14:paraId="4285A360" w14:textId="6A7B004C" w:rsidR="00592074" w:rsidRPr="006048BF" w:rsidRDefault="008E2B3B" w:rsidP="00FA393B">
            <w:pPr>
              <w:autoSpaceDE w:val="0"/>
              <w:autoSpaceDN w:val="0"/>
              <w:adjustRightInd w:val="0"/>
              <w:spacing w:line="276" w:lineRule="auto"/>
              <w:rPr>
                <w:rFonts w:cs="Times New Roman"/>
                <w:b w:val="0"/>
                <w:szCs w:val="22"/>
              </w:rPr>
            </w:pPr>
            <w:r w:rsidRPr="006048BF">
              <w:rPr>
                <w:rFonts w:cs="Times New Roman"/>
                <w:b w:val="0"/>
                <w:szCs w:val="22"/>
              </w:rPr>
              <w:t>E</w:t>
            </w:r>
            <w:r w:rsidR="00592074" w:rsidRPr="006048BF">
              <w:rPr>
                <w:rFonts w:cs="Times New Roman"/>
                <w:b w:val="0"/>
                <w:szCs w:val="22"/>
              </w:rPr>
              <w:t>mail</w:t>
            </w:r>
          </w:p>
        </w:tc>
        <w:tc>
          <w:tcPr>
            <w:tcW w:w="7288" w:type="dxa"/>
          </w:tcPr>
          <w:p w14:paraId="1BD97A03"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4561DD34" w14:textId="77777777" w:rsidTr="00FA393B">
        <w:tc>
          <w:tcPr>
            <w:tcW w:w="3055" w:type="dxa"/>
          </w:tcPr>
          <w:p w14:paraId="55A2415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Link to product</w:t>
            </w:r>
          </w:p>
        </w:tc>
        <w:tc>
          <w:tcPr>
            <w:tcW w:w="7288" w:type="dxa"/>
          </w:tcPr>
          <w:p w14:paraId="4CB2C735" w14:textId="77777777" w:rsidR="00592074" w:rsidRPr="006048BF" w:rsidRDefault="00592074" w:rsidP="00FA393B">
            <w:pPr>
              <w:autoSpaceDE w:val="0"/>
              <w:autoSpaceDN w:val="0"/>
              <w:adjustRightInd w:val="0"/>
              <w:spacing w:line="276" w:lineRule="auto"/>
              <w:rPr>
                <w:rFonts w:cs="Times New Roman"/>
                <w:b w:val="0"/>
                <w:i/>
                <w:szCs w:val="22"/>
              </w:rPr>
            </w:pPr>
            <w:r w:rsidRPr="006048BF">
              <w:rPr>
                <w:rFonts w:cs="Times New Roman"/>
                <w:b w:val="0"/>
                <w:i/>
                <w:szCs w:val="22"/>
              </w:rPr>
              <w:t>(Select all that apply)</w:t>
            </w:r>
          </w:p>
          <w:p w14:paraId="01911E9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Marketing license holder  </w:t>
            </w:r>
          </w:p>
          <w:p w14:paraId="374E39C7" w14:textId="0BC74A7D"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Distributor</w:t>
            </w:r>
            <w:r w:rsidR="008E2B3B" w:rsidRPr="006048BF">
              <w:rPr>
                <w:rFonts w:cs="Times New Roman"/>
                <w:b w:val="0"/>
                <w:szCs w:val="22"/>
              </w:rPr>
              <w:t xml:space="preserve"> or </w:t>
            </w:r>
            <w:r w:rsidRPr="006048BF">
              <w:rPr>
                <w:rFonts w:cs="Times New Roman"/>
                <w:b w:val="0"/>
                <w:szCs w:val="22"/>
              </w:rPr>
              <w:t xml:space="preserve">wholesaler </w:t>
            </w:r>
          </w:p>
          <w:p w14:paraId="4F0B5B5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Manufacturer  </w:t>
            </w:r>
          </w:p>
          <w:p w14:paraId="01BCDC73"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(Specify):</w:t>
            </w:r>
          </w:p>
        </w:tc>
      </w:tr>
      <w:tr w:rsidR="00592074" w:rsidRPr="009A0E83" w14:paraId="1C2E8812" w14:textId="77777777" w:rsidTr="00FA393B">
        <w:tc>
          <w:tcPr>
            <w:tcW w:w="10343" w:type="dxa"/>
            <w:gridSpan w:val="2"/>
          </w:tcPr>
          <w:p w14:paraId="566FDAE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Provide contact information for each of the following:  </w:t>
            </w:r>
          </w:p>
        </w:tc>
      </w:tr>
      <w:tr w:rsidR="00592074" w:rsidRPr="009A0E83" w14:paraId="4D7F4677" w14:textId="77777777" w:rsidTr="00FA393B">
        <w:tc>
          <w:tcPr>
            <w:tcW w:w="3055" w:type="dxa"/>
          </w:tcPr>
          <w:p w14:paraId="4026E970" w14:textId="77777777" w:rsidR="00592074" w:rsidRPr="006048BF" w:rsidRDefault="00592074" w:rsidP="00FA393B">
            <w:pPr>
              <w:autoSpaceDE w:val="0"/>
              <w:autoSpaceDN w:val="0"/>
              <w:adjustRightInd w:val="0"/>
              <w:spacing w:line="276" w:lineRule="auto"/>
              <w:ind w:left="720"/>
              <w:rPr>
                <w:rFonts w:cs="Times New Roman"/>
                <w:b w:val="0"/>
                <w:szCs w:val="22"/>
              </w:rPr>
            </w:pPr>
            <w:r w:rsidRPr="006048BF">
              <w:rPr>
                <w:rFonts w:cs="Times New Roman"/>
                <w:b w:val="0"/>
                <w:szCs w:val="22"/>
              </w:rPr>
              <w:t>Technical Specifications and Quality Assurance</w:t>
            </w:r>
          </w:p>
        </w:tc>
        <w:tc>
          <w:tcPr>
            <w:tcW w:w="7288" w:type="dxa"/>
          </w:tcPr>
          <w:p w14:paraId="2FD651C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Name: </w:t>
            </w:r>
          </w:p>
          <w:p w14:paraId="4C0CA5F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w:t>
            </w:r>
          </w:p>
          <w:p w14:paraId="1C490BE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Cell phone:</w:t>
            </w:r>
          </w:p>
          <w:p w14:paraId="395A050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E-mail: </w:t>
            </w:r>
          </w:p>
        </w:tc>
      </w:tr>
      <w:tr w:rsidR="00592074" w:rsidRPr="009A0E83" w14:paraId="550E680C" w14:textId="77777777" w:rsidTr="00FA393B">
        <w:tc>
          <w:tcPr>
            <w:tcW w:w="3055" w:type="dxa"/>
          </w:tcPr>
          <w:p w14:paraId="26BF1F2B" w14:textId="77777777" w:rsidR="00592074" w:rsidRPr="006048BF" w:rsidRDefault="00592074" w:rsidP="00FA393B">
            <w:pPr>
              <w:autoSpaceDE w:val="0"/>
              <w:autoSpaceDN w:val="0"/>
              <w:adjustRightInd w:val="0"/>
              <w:spacing w:line="276" w:lineRule="auto"/>
              <w:ind w:left="720"/>
              <w:rPr>
                <w:rFonts w:cs="Times New Roman"/>
                <w:b w:val="0"/>
                <w:szCs w:val="22"/>
              </w:rPr>
            </w:pPr>
            <w:r w:rsidRPr="006048BF">
              <w:rPr>
                <w:rFonts w:cs="Times New Roman"/>
                <w:b w:val="0"/>
                <w:szCs w:val="22"/>
              </w:rPr>
              <w:t xml:space="preserve">Regulatory and patent </w:t>
            </w:r>
          </w:p>
        </w:tc>
        <w:tc>
          <w:tcPr>
            <w:tcW w:w="7288" w:type="dxa"/>
          </w:tcPr>
          <w:p w14:paraId="0D1B899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Name: </w:t>
            </w:r>
          </w:p>
          <w:p w14:paraId="747A3EF1"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w:t>
            </w:r>
          </w:p>
          <w:p w14:paraId="10CDA2A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Cell phone:</w:t>
            </w:r>
          </w:p>
          <w:p w14:paraId="3BE4D6B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E-mail:</w:t>
            </w:r>
          </w:p>
        </w:tc>
      </w:tr>
      <w:tr w:rsidR="00592074" w:rsidRPr="009A0E83" w14:paraId="61313034" w14:textId="77777777" w:rsidTr="00FA393B">
        <w:tc>
          <w:tcPr>
            <w:tcW w:w="3055" w:type="dxa"/>
          </w:tcPr>
          <w:p w14:paraId="24BA8355" w14:textId="77777777" w:rsidR="00592074" w:rsidRPr="006048BF" w:rsidRDefault="00592074" w:rsidP="00FA393B">
            <w:pPr>
              <w:autoSpaceDE w:val="0"/>
              <w:autoSpaceDN w:val="0"/>
              <w:adjustRightInd w:val="0"/>
              <w:spacing w:line="276" w:lineRule="auto"/>
              <w:ind w:left="720"/>
              <w:rPr>
                <w:rFonts w:cs="Times New Roman"/>
                <w:b w:val="0"/>
                <w:szCs w:val="22"/>
              </w:rPr>
            </w:pPr>
            <w:r w:rsidRPr="006048BF">
              <w:rPr>
                <w:rFonts w:cs="Times New Roman"/>
                <w:b w:val="0"/>
                <w:szCs w:val="22"/>
              </w:rPr>
              <w:t>General Inquiries</w:t>
            </w:r>
          </w:p>
        </w:tc>
        <w:tc>
          <w:tcPr>
            <w:tcW w:w="7288" w:type="dxa"/>
          </w:tcPr>
          <w:p w14:paraId="224D07B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Name: </w:t>
            </w:r>
          </w:p>
          <w:p w14:paraId="002E5F17"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w:t>
            </w:r>
          </w:p>
          <w:p w14:paraId="0E0293C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Cell phone:</w:t>
            </w:r>
          </w:p>
          <w:p w14:paraId="13EC096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E-mail:</w:t>
            </w:r>
          </w:p>
        </w:tc>
      </w:tr>
    </w:tbl>
    <w:p w14:paraId="371315FC" w14:textId="77777777" w:rsidR="00592074" w:rsidRPr="006048BF" w:rsidRDefault="00592074" w:rsidP="00592074">
      <w:pPr>
        <w:autoSpaceDE w:val="0"/>
        <w:autoSpaceDN w:val="0"/>
        <w:adjustRightInd w:val="0"/>
        <w:rPr>
          <w:rFonts w:cs="Times New Roman"/>
          <w:sz w:val="22"/>
          <w:szCs w:val="22"/>
        </w:rPr>
      </w:pPr>
    </w:p>
    <w:p w14:paraId="723F4175" w14:textId="77777777" w:rsidR="00592074" w:rsidRPr="006048BF" w:rsidRDefault="00592074" w:rsidP="00592074">
      <w:pPr>
        <w:rPr>
          <w:rFonts w:cs="Times New Roman"/>
          <w:sz w:val="22"/>
          <w:szCs w:val="22"/>
        </w:rPr>
      </w:pPr>
      <w:r w:rsidRPr="006048BF">
        <w:rPr>
          <w:rFonts w:cs="Times New Roman"/>
          <w:sz w:val="22"/>
          <w:szCs w:val="22"/>
        </w:rPr>
        <w:br w:type="page"/>
      </w:r>
    </w:p>
    <w:p w14:paraId="7FBF0855" w14:textId="77777777" w:rsidR="00592074" w:rsidRPr="009A0E83" w:rsidRDefault="00592074" w:rsidP="00592074">
      <w:pPr>
        <w:pStyle w:val="Heading1"/>
      </w:pPr>
      <w:bookmarkStart w:id="8" w:name="_Toc468349752"/>
      <w:bookmarkStart w:id="9" w:name="_Toc468353665"/>
      <w:bookmarkStart w:id="10" w:name="_Toc468799914"/>
      <w:bookmarkStart w:id="11" w:name="_Toc468800684"/>
      <w:bookmarkStart w:id="12" w:name="_Toc468800723"/>
      <w:bookmarkStart w:id="13" w:name="_Toc468800988"/>
      <w:bookmarkStart w:id="14" w:name="_Toc1645333"/>
      <w:bookmarkStart w:id="15" w:name="_Toc49263788"/>
      <w:r w:rsidRPr="009A0E83">
        <w:lastRenderedPageBreak/>
        <w:t>Product Identification</w:t>
      </w:r>
      <w:bookmarkEnd w:id="8"/>
      <w:bookmarkEnd w:id="9"/>
      <w:bookmarkEnd w:id="10"/>
      <w:bookmarkEnd w:id="11"/>
      <w:bookmarkEnd w:id="12"/>
      <w:bookmarkEnd w:id="13"/>
      <w:bookmarkEnd w:id="14"/>
      <w:bookmarkEnd w:id="15"/>
    </w:p>
    <w:tbl>
      <w:tblPr>
        <w:tblStyle w:val="TableGridLight1"/>
        <w:tblW w:w="10345" w:type="dxa"/>
        <w:tblLayout w:type="fixed"/>
        <w:tblLook w:val="04A0" w:firstRow="1" w:lastRow="0" w:firstColumn="1" w:lastColumn="0" w:noHBand="0" w:noVBand="1"/>
      </w:tblPr>
      <w:tblGrid>
        <w:gridCol w:w="3055"/>
        <w:gridCol w:w="2270"/>
        <w:gridCol w:w="2500"/>
        <w:gridCol w:w="2520"/>
      </w:tblGrid>
      <w:tr w:rsidR="00592074" w:rsidRPr="009A0E83" w14:paraId="1BFBDA6A" w14:textId="77777777" w:rsidTr="00FA393B">
        <w:tc>
          <w:tcPr>
            <w:tcW w:w="3055" w:type="dxa"/>
          </w:tcPr>
          <w:p w14:paraId="5EAF953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Active pharmaceutical ingredient(s) (use INN when applicable)</w:t>
            </w:r>
          </w:p>
        </w:tc>
        <w:tc>
          <w:tcPr>
            <w:tcW w:w="7290" w:type="dxa"/>
            <w:gridSpan w:val="3"/>
          </w:tcPr>
          <w:p w14:paraId="10FB83C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E6AA4A7" w14:textId="77777777" w:rsidTr="00FA393B">
        <w:tc>
          <w:tcPr>
            <w:tcW w:w="3055" w:type="dxa"/>
          </w:tcPr>
          <w:p w14:paraId="27F6DBE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Generic name of the product</w:t>
            </w:r>
          </w:p>
        </w:tc>
        <w:tc>
          <w:tcPr>
            <w:tcW w:w="7290" w:type="dxa"/>
            <w:gridSpan w:val="3"/>
          </w:tcPr>
          <w:p w14:paraId="445F7DD1"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3B39AE7E" w14:textId="77777777" w:rsidTr="00FA393B">
        <w:tc>
          <w:tcPr>
            <w:tcW w:w="3055" w:type="dxa"/>
          </w:tcPr>
          <w:p w14:paraId="7C3B597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Brand name (if applicable)</w:t>
            </w:r>
          </w:p>
        </w:tc>
        <w:tc>
          <w:tcPr>
            <w:tcW w:w="7290" w:type="dxa"/>
            <w:gridSpan w:val="3"/>
          </w:tcPr>
          <w:p w14:paraId="0BE3BF97"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3232E88D" w14:textId="77777777" w:rsidTr="00FA393B">
        <w:tc>
          <w:tcPr>
            <w:tcW w:w="3055" w:type="dxa"/>
          </w:tcPr>
          <w:p w14:paraId="2EE7D8D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Regulatory Version</w:t>
            </w:r>
          </w:p>
        </w:tc>
        <w:tc>
          <w:tcPr>
            <w:tcW w:w="7290" w:type="dxa"/>
            <w:gridSpan w:val="3"/>
          </w:tcPr>
          <w:p w14:paraId="0F75708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US FDA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SRA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NMRA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Only one regulatory version available</w:t>
            </w:r>
          </w:p>
          <w:p w14:paraId="276A4056"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(Specify)</w:t>
            </w:r>
          </w:p>
        </w:tc>
      </w:tr>
      <w:tr w:rsidR="00592074" w:rsidRPr="009A0E83" w14:paraId="2CC1DCBD" w14:textId="77777777" w:rsidTr="00FA393B">
        <w:tc>
          <w:tcPr>
            <w:tcW w:w="3055" w:type="dxa"/>
            <w:vMerge w:val="restart"/>
          </w:tcPr>
          <w:p w14:paraId="661043B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Finished Product Presentation</w:t>
            </w:r>
          </w:p>
          <w:p w14:paraId="19036D53" w14:textId="77777777" w:rsidR="00592074" w:rsidRPr="006048BF" w:rsidRDefault="00592074" w:rsidP="00FA393B">
            <w:pPr>
              <w:autoSpaceDE w:val="0"/>
              <w:autoSpaceDN w:val="0"/>
              <w:adjustRightInd w:val="0"/>
              <w:spacing w:line="276" w:lineRule="auto"/>
              <w:rPr>
                <w:rFonts w:cs="Times New Roman"/>
                <w:b w:val="0"/>
                <w:i/>
                <w:szCs w:val="22"/>
              </w:rPr>
            </w:pPr>
            <w:r w:rsidRPr="006048BF">
              <w:rPr>
                <w:rFonts w:cs="Times New Roman"/>
                <w:b w:val="0"/>
                <w:i/>
                <w:szCs w:val="22"/>
              </w:rPr>
              <w:t>(</w:t>
            </w:r>
            <w:proofErr w:type="gramStart"/>
            <w:r w:rsidRPr="006048BF">
              <w:rPr>
                <w:rFonts w:cs="Times New Roman"/>
                <w:b w:val="0"/>
                <w:i/>
                <w:szCs w:val="22"/>
              </w:rPr>
              <w:t>quantity</w:t>
            </w:r>
            <w:proofErr w:type="gramEnd"/>
            <w:r w:rsidRPr="006048BF">
              <w:rPr>
                <w:rFonts w:cs="Times New Roman"/>
                <w:b w:val="0"/>
                <w:i/>
                <w:szCs w:val="22"/>
              </w:rPr>
              <w:t xml:space="preserve"> of dosage-form units per pack)</w:t>
            </w:r>
          </w:p>
        </w:tc>
        <w:tc>
          <w:tcPr>
            <w:tcW w:w="7290" w:type="dxa"/>
            <w:gridSpan w:val="3"/>
          </w:tcPr>
          <w:p w14:paraId="3385BD74"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984B22C" w14:textId="77777777" w:rsidTr="00FA393B">
        <w:tc>
          <w:tcPr>
            <w:tcW w:w="3055" w:type="dxa"/>
            <w:vMerge/>
          </w:tcPr>
          <w:p w14:paraId="243E1115" w14:textId="77777777" w:rsidR="00592074" w:rsidRPr="006048BF" w:rsidRDefault="00592074" w:rsidP="00FA393B">
            <w:pPr>
              <w:pStyle w:val="CommentText"/>
              <w:jc w:val="both"/>
              <w:rPr>
                <w:rFonts w:cs="Times New Roman"/>
                <w:b w:val="0"/>
                <w:szCs w:val="22"/>
              </w:rPr>
            </w:pPr>
          </w:p>
        </w:tc>
        <w:tc>
          <w:tcPr>
            <w:tcW w:w="7290" w:type="dxa"/>
            <w:gridSpan w:val="3"/>
          </w:tcPr>
          <w:p w14:paraId="7C2224F9" w14:textId="77777777" w:rsidR="00592074" w:rsidRPr="006048BF" w:rsidRDefault="00592074" w:rsidP="00FA393B">
            <w:pPr>
              <w:pStyle w:val="CommentText"/>
              <w:jc w:val="both"/>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pack sizes/dosage forms available (</w:t>
            </w:r>
            <w:r w:rsidRPr="006048BF">
              <w:rPr>
                <w:rFonts w:cs="Times New Roman"/>
                <w:b w:val="0"/>
                <w:i/>
                <w:szCs w:val="22"/>
              </w:rPr>
              <w:t>Specify</w:t>
            </w:r>
            <w:r w:rsidRPr="006048BF">
              <w:rPr>
                <w:rFonts w:cs="Times New Roman"/>
                <w:b w:val="0"/>
                <w:szCs w:val="22"/>
              </w:rPr>
              <w:t xml:space="preserve">). </w:t>
            </w:r>
          </w:p>
          <w:p w14:paraId="44F15633"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F5932E9" w14:textId="77777777" w:rsidTr="00FA393B">
        <w:tc>
          <w:tcPr>
            <w:tcW w:w="3055" w:type="dxa"/>
          </w:tcPr>
          <w:p w14:paraId="72B4456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Manufacturer Unique Product </w:t>
            </w:r>
          </w:p>
          <w:p w14:paraId="08D797B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Identification Number (Product Code)</w:t>
            </w:r>
          </w:p>
        </w:tc>
        <w:tc>
          <w:tcPr>
            <w:tcW w:w="7290" w:type="dxa"/>
            <w:gridSpan w:val="3"/>
          </w:tcPr>
          <w:p w14:paraId="51E37DAD"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533F713" w14:textId="77777777" w:rsidTr="00FA393B">
        <w:tc>
          <w:tcPr>
            <w:tcW w:w="3055" w:type="dxa"/>
          </w:tcPr>
          <w:p w14:paraId="3C02DF0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Product Type</w:t>
            </w:r>
          </w:p>
        </w:tc>
        <w:tc>
          <w:tcPr>
            <w:tcW w:w="2270" w:type="dxa"/>
          </w:tcPr>
          <w:p w14:paraId="5533B75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Single Pharmaceutical Entity</w:t>
            </w:r>
          </w:p>
        </w:tc>
        <w:tc>
          <w:tcPr>
            <w:tcW w:w="2500" w:type="dxa"/>
          </w:tcPr>
          <w:p w14:paraId="3C0E22C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Fixed Dose Combination</w:t>
            </w:r>
          </w:p>
        </w:tc>
        <w:tc>
          <w:tcPr>
            <w:tcW w:w="2520" w:type="dxa"/>
          </w:tcPr>
          <w:p w14:paraId="05583A4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Co-pack</w:t>
            </w:r>
          </w:p>
          <w:p w14:paraId="24BF97E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72B5FC1" w14:textId="77777777" w:rsidTr="00FA393B">
        <w:tc>
          <w:tcPr>
            <w:tcW w:w="3055" w:type="dxa"/>
            <w:vMerge w:val="restart"/>
          </w:tcPr>
          <w:p w14:paraId="159A728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Dosage form</w:t>
            </w:r>
          </w:p>
        </w:tc>
        <w:tc>
          <w:tcPr>
            <w:tcW w:w="2270" w:type="dxa"/>
          </w:tcPr>
          <w:p w14:paraId="6128DB6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Tablets</w:t>
            </w:r>
          </w:p>
          <w:p w14:paraId="7776760E" w14:textId="77777777" w:rsidR="00592074" w:rsidRPr="006048BF" w:rsidRDefault="00592074" w:rsidP="00FA393B">
            <w:pPr>
              <w:autoSpaceDE w:val="0"/>
              <w:autoSpaceDN w:val="0"/>
              <w:adjustRightInd w:val="0"/>
              <w:spacing w:line="276" w:lineRule="auto"/>
              <w:rPr>
                <w:rFonts w:cs="Times New Roman"/>
                <w:b w:val="0"/>
                <w:szCs w:val="22"/>
              </w:rPr>
            </w:pPr>
          </w:p>
        </w:tc>
        <w:tc>
          <w:tcPr>
            <w:tcW w:w="2500" w:type="dxa"/>
          </w:tcPr>
          <w:p w14:paraId="169BDD4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(Select all that apply)</w:t>
            </w:r>
          </w:p>
          <w:p w14:paraId="7485306E"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Scored</w:t>
            </w:r>
          </w:p>
          <w:p w14:paraId="349FCFE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Solid</w:t>
            </w:r>
          </w:p>
          <w:p w14:paraId="71F829D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Dispersible</w:t>
            </w:r>
          </w:p>
          <w:p w14:paraId="5869CAD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Chewable</w:t>
            </w:r>
          </w:p>
          <w:p w14:paraId="6D965FE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Buffered (Specify buffers): ______________</w:t>
            </w:r>
          </w:p>
        </w:tc>
        <w:tc>
          <w:tcPr>
            <w:tcW w:w="2520" w:type="dxa"/>
          </w:tcPr>
          <w:p w14:paraId="3CEA3906"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(Select all that apply)</w:t>
            </w:r>
          </w:p>
          <w:p w14:paraId="009A6AD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Film coated</w:t>
            </w:r>
          </w:p>
          <w:p w14:paraId="3F01241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Enteric coated</w:t>
            </w:r>
          </w:p>
          <w:p w14:paraId="29D1DDA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Sublingual</w:t>
            </w:r>
          </w:p>
          <w:p w14:paraId="7331DC9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Bi-layered</w:t>
            </w:r>
          </w:p>
          <w:p w14:paraId="5AE83CC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Delayed release</w:t>
            </w:r>
          </w:p>
          <w:p w14:paraId="1A71B4A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Controlled release</w:t>
            </w:r>
          </w:p>
        </w:tc>
      </w:tr>
      <w:tr w:rsidR="00592074" w:rsidRPr="009A0E83" w14:paraId="7EA65267" w14:textId="77777777" w:rsidTr="00FA393B">
        <w:tc>
          <w:tcPr>
            <w:tcW w:w="3055" w:type="dxa"/>
            <w:vMerge/>
          </w:tcPr>
          <w:p w14:paraId="76052BBA" w14:textId="77777777" w:rsidR="00592074" w:rsidRPr="006048BF" w:rsidRDefault="00592074" w:rsidP="00FA393B">
            <w:pPr>
              <w:autoSpaceDE w:val="0"/>
              <w:autoSpaceDN w:val="0"/>
              <w:adjustRightInd w:val="0"/>
              <w:spacing w:line="276" w:lineRule="auto"/>
              <w:rPr>
                <w:rFonts w:cs="Times New Roman"/>
                <w:b w:val="0"/>
                <w:szCs w:val="22"/>
              </w:rPr>
            </w:pPr>
          </w:p>
        </w:tc>
        <w:tc>
          <w:tcPr>
            <w:tcW w:w="2270" w:type="dxa"/>
          </w:tcPr>
          <w:p w14:paraId="3F6B7CC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Capsules</w:t>
            </w:r>
          </w:p>
          <w:p w14:paraId="199DA719" w14:textId="77777777" w:rsidR="00592074" w:rsidRPr="006048BF" w:rsidRDefault="00592074" w:rsidP="00FA393B">
            <w:pPr>
              <w:autoSpaceDE w:val="0"/>
              <w:autoSpaceDN w:val="0"/>
              <w:adjustRightInd w:val="0"/>
              <w:spacing w:line="276" w:lineRule="auto"/>
              <w:rPr>
                <w:rFonts w:cs="Times New Roman"/>
                <w:b w:val="0"/>
                <w:szCs w:val="22"/>
              </w:rPr>
            </w:pPr>
          </w:p>
        </w:tc>
        <w:tc>
          <w:tcPr>
            <w:tcW w:w="5020" w:type="dxa"/>
            <w:gridSpan w:val="2"/>
          </w:tcPr>
          <w:p w14:paraId="5020194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(Select all that apply)</w:t>
            </w:r>
          </w:p>
          <w:p w14:paraId="7A76EFF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Enteric coated</w:t>
            </w:r>
          </w:p>
          <w:p w14:paraId="3FE1C16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Sublingual</w:t>
            </w:r>
          </w:p>
          <w:p w14:paraId="52C4ABD6"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Delayed release</w:t>
            </w:r>
          </w:p>
          <w:p w14:paraId="5E01056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Controlled release</w:t>
            </w:r>
          </w:p>
          <w:p w14:paraId="683970B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(Specify</w:t>
            </w:r>
            <w:proofErr w:type="gramStart"/>
            <w:r w:rsidRPr="006048BF">
              <w:rPr>
                <w:rFonts w:cs="Times New Roman"/>
                <w:b w:val="0"/>
                <w:szCs w:val="22"/>
              </w:rPr>
              <w:t>):_</w:t>
            </w:r>
            <w:proofErr w:type="gramEnd"/>
            <w:r w:rsidRPr="006048BF">
              <w:rPr>
                <w:rFonts w:cs="Times New Roman"/>
                <w:b w:val="0"/>
                <w:szCs w:val="22"/>
              </w:rPr>
              <w:t>__________________</w:t>
            </w:r>
          </w:p>
        </w:tc>
      </w:tr>
      <w:tr w:rsidR="00592074" w:rsidRPr="009A0E83" w14:paraId="62381D88" w14:textId="77777777" w:rsidTr="00FA393B">
        <w:tc>
          <w:tcPr>
            <w:tcW w:w="3055" w:type="dxa"/>
            <w:vMerge/>
          </w:tcPr>
          <w:p w14:paraId="4DB43A85" w14:textId="77777777" w:rsidR="00592074" w:rsidRPr="006048BF" w:rsidRDefault="00592074" w:rsidP="00FA393B">
            <w:pPr>
              <w:autoSpaceDE w:val="0"/>
              <w:autoSpaceDN w:val="0"/>
              <w:adjustRightInd w:val="0"/>
              <w:spacing w:line="276" w:lineRule="auto"/>
              <w:rPr>
                <w:rFonts w:cs="Times New Roman"/>
                <w:b w:val="0"/>
                <w:szCs w:val="22"/>
              </w:rPr>
            </w:pPr>
          </w:p>
        </w:tc>
        <w:tc>
          <w:tcPr>
            <w:tcW w:w="2270" w:type="dxa"/>
          </w:tcPr>
          <w:p w14:paraId="1635D8F6"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Injectable</w:t>
            </w:r>
          </w:p>
          <w:p w14:paraId="2AD10446" w14:textId="77777777" w:rsidR="00592074" w:rsidRPr="006048BF" w:rsidRDefault="00592074" w:rsidP="00FA393B">
            <w:pPr>
              <w:autoSpaceDE w:val="0"/>
              <w:autoSpaceDN w:val="0"/>
              <w:adjustRightInd w:val="0"/>
              <w:spacing w:line="276" w:lineRule="auto"/>
              <w:rPr>
                <w:rFonts w:cs="Times New Roman"/>
                <w:b w:val="0"/>
                <w:szCs w:val="22"/>
              </w:rPr>
            </w:pPr>
          </w:p>
        </w:tc>
        <w:tc>
          <w:tcPr>
            <w:tcW w:w="5020" w:type="dxa"/>
            <w:gridSpan w:val="2"/>
          </w:tcPr>
          <w:p w14:paraId="2F9DC00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Solution for injection</w:t>
            </w:r>
          </w:p>
          <w:p w14:paraId="51DCBB23"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Powder for injection</w:t>
            </w:r>
          </w:p>
          <w:p w14:paraId="1C040B7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Oily injection</w:t>
            </w:r>
          </w:p>
        </w:tc>
      </w:tr>
      <w:tr w:rsidR="00592074" w:rsidRPr="009A0E83" w14:paraId="3A3B2AAE" w14:textId="77777777" w:rsidTr="00FA393B">
        <w:tc>
          <w:tcPr>
            <w:tcW w:w="3055" w:type="dxa"/>
            <w:vMerge/>
          </w:tcPr>
          <w:p w14:paraId="1DD1D3AF" w14:textId="77777777" w:rsidR="00592074" w:rsidRPr="006048BF" w:rsidRDefault="00592074" w:rsidP="00FA393B">
            <w:pPr>
              <w:autoSpaceDE w:val="0"/>
              <w:autoSpaceDN w:val="0"/>
              <w:adjustRightInd w:val="0"/>
              <w:spacing w:line="276" w:lineRule="auto"/>
              <w:rPr>
                <w:rFonts w:cs="Times New Roman"/>
                <w:b w:val="0"/>
                <w:szCs w:val="22"/>
              </w:rPr>
            </w:pPr>
          </w:p>
        </w:tc>
        <w:tc>
          <w:tcPr>
            <w:tcW w:w="2270" w:type="dxa"/>
          </w:tcPr>
          <w:p w14:paraId="15B29BE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Syrups/oral liquids</w:t>
            </w:r>
          </w:p>
        </w:tc>
        <w:tc>
          <w:tcPr>
            <w:tcW w:w="5020" w:type="dxa"/>
            <w:gridSpan w:val="2"/>
          </w:tcPr>
          <w:p w14:paraId="00145AD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Solution</w:t>
            </w:r>
          </w:p>
          <w:p w14:paraId="27ECD29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Suspension</w:t>
            </w:r>
          </w:p>
          <w:p w14:paraId="43582D2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Powder for solution</w:t>
            </w:r>
          </w:p>
          <w:p w14:paraId="28C8CBB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Powder for suspension</w:t>
            </w:r>
          </w:p>
        </w:tc>
      </w:tr>
      <w:tr w:rsidR="00592074" w:rsidRPr="009A0E83" w14:paraId="4761C610" w14:textId="77777777" w:rsidTr="00FA393B">
        <w:tc>
          <w:tcPr>
            <w:tcW w:w="3055" w:type="dxa"/>
            <w:vMerge/>
          </w:tcPr>
          <w:p w14:paraId="0AE125D6" w14:textId="77777777" w:rsidR="00592074" w:rsidRPr="006048BF" w:rsidRDefault="00592074" w:rsidP="00FA393B">
            <w:pPr>
              <w:autoSpaceDE w:val="0"/>
              <w:autoSpaceDN w:val="0"/>
              <w:adjustRightInd w:val="0"/>
              <w:spacing w:line="276" w:lineRule="auto"/>
              <w:rPr>
                <w:rFonts w:cs="Times New Roman"/>
                <w:b w:val="0"/>
                <w:szCs w:val="22"/>
              </w:rPr>
            </w:pPr>
          </w:p>
        </w:tc>
        <w:tc>
          <w:tcPr>
            <w:tcW w:w="2270" w:type="dxa"/>
          </w:tcPr>
          <w:p w14:paraId="7A75474C"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Oral powder</w:t>
            </w:r>
          </w:p>
        </w:tc>
        <w:tc>
          <w:tcPr>
            <w:tcW w:w="5020" w:type="dxa"/>
            <w:gridSpan w:val="2"/>
          </w:tcPr>
          <w:p w14:paraId="003D3689"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8F710AE" w14:textId="77777777" w:rsidTr="00FA393B">
        <w:tc>
          <w:tcPr>
            <w:tcW w:w="3055" w:type="dxa"/>
            <w:vMerge/>
          </w:tcPr>
          <w:p w14:paraId="0CF838AC" w14:textId="77777777" w:rsidR="00592074" w:rsidRPr="006048BF" w:rsidRDefault="00592074" w:rsidP="00FA393B">
            <w:pPr>
              <w:autoSpaceDE w:val="0"/>
              <w:autoSpaceDN w:val="0"/>
              <w:adjustRightInd w:val="0"/>
              <w:spacing w:line="276" w:lineRule="auto"/>
              <w:rPr>
                <w:rFonts w:cs="Times New Roman"/>
                <w:b w:val="0"/>
                <w:szCs w:val="22"/>
              </w:rPr>
            </w:pPr>
          </w:p>
        </w:tc>
        <w:tc>
          <w:tcPr>
            <w:tcW w:w="2270" w:type="dxa"/>
          </w:tcPr>
          <w:p w14:paraId="29A2CCB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Implant</w:t>
            </w:r>
          </w:p>
        </w:tc>
        <w:tc>
          <w:tcPr>
            <w:tcW w:w="5020" w:type="dxa"/>
            <w:gridSpan w:val="2"/>
          </w:tcPr>
          <w:p w14:paraId="65946517"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A86B24B" w14:textId="77777777" w:rsidTr="00FA393B">
        <w:tc>
          <w:tcPr>
            <w:tcW w:w="3055" w:type="dxa"/>
            <w:vMerge/>
          </w:tcPr>
          <w:p w14:paraId="09479737" w14:textId="77777777" w:rsidR="00592074" w:rsidRPr="006048BF" w:rsidRDefault="00592074" w:rsidP="00FA393B">
            <w:pPr>
              <w:autoSpaceDE w:val="0"/>
              <w:autoSpaceDN w:val="0"/>
              <w:adjustRightInd w:val="0"/>
              <w:spacing w:line="276" w:lineRule="auto"/>
              <w:rPr>
                <w:rFonts w:cs="Times New Roman"/>
                <w:b w:val="0"/>
                <w:szCs w:val="22"/>
              </w:rPr>
            </w:pPr>
          </w:p>
        </w:tc>
        <w:tc>
          <w:tcPr>
            <w:tcW w:w="7290" w:type="dxa"/>
            <w:gridSpan w:val="3"/>
          </w:tcPr>
          <w:p w14:paraId="1A80CEB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w:t>
            </w:r>
            <w:r w:rsidRPr="006048BF">
              <w:rPr>
                <w:rFonts w:cs="Times New Roman"/>
                <w:b w:val="0"/>
                <w:i/>
                <w:szCs w:val="22"/>
              </w:rPr>
              <w:t>Specify</w:t>
            </w:r>
            <w:r w:rsidRPr="006048BF">
              <w:rPr>
                <w:rFonts w:cs="Times New Roman"/>
                <w:b w:val="0"/>
                <w:szCs w:val="22"/>
              </w:rPr>
              <w:t>):</w:t>
            </w:r>
          </w:p>
        </w:tc>
      </w:tr>
      <w:tr w:rsidR="00592074" w:rsidRPr="009A0E83" w14:paraId="1DB78A71" w14:textId="77777777" w:rsidTr="00FA393B">
        <w:tc>
          <w:tcPr>
            <w:tcW w:w="3055" w:type="dxa"/>
          </w:tcPr>
          <w:p w14:paraId="7C72DE7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Measuring Device</w:t>
            </w:r>
          </w:p>
        </w:tc>
        <w:tc>
          <w:tcPr>
            <w:tcW w:w="7290" w:type="dxa"/>
            <w:gridSpan w:val="3"/>
          </w:tcPr>
          <w:p w14:paraId="5DCD07F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Syringe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Cup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N/A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w:t>
            </w:r>
            <w:r w:rsidRPr="006048BF">
              <w:rPr>
                <w:rFonts w:cs="Times New Roman"/>
                <w:b w:val="0"/>
                <w:i/>
                <w:szCs w:val="22"/>
              </w:rPr>
              <w:t>Specify</w:t>
            </w:r>
            <w:r w:rsidRPr="006048BF">
              <w:rPr>
                <w:rFonts w:cs="Times New Roman"/>
                <w:b w:val="0"/>
                <w:szCs w:val="22"/>
              </w:rPr>
              <w:t>):</w:t>
            </w:r>
          </w:p>
        </w:tc>
      </w:tr>
      <w:tr w:rsidR="00592074" w:rsidRPr="009A0E83" w14:paraId="0F87F21B" w14:textId="77777777" w:rsidTr="00FA393B">
        <w:tc>
          <w:tcPr>
            <w:tcW w:w="3055" w:type="dxa"/>
          </w:tcPr>
          <w:p w14:paraId="2546C04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Strength per dosage form or unit</w:t>
            </w:r>
          </w:p>
        </w:tc>
        <w:tc>
          <w:tcPr>
            <w:tcW w:w="7290" w:type="dxa"/>
            <w:gridSpan w:val="3"/>
          </w:tcPr>
          <w:p w14:paraId="264A6817"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DBA9A3B" w14:textId="77777777" w:rsidTr="00FA393B">
        <w:tc>
          <w:tcPr>
            <w:tcW w:w="3055" w:type="dxa"/>
          </w:tcPr>
          <w:p w14:paraId="6D5FAEA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lastRenderedPageBreak/>
              <w:t>Route of administration</w:t>
            </w:r>
          </w:p>
        </w:tc>
        <w:tc>
          <w:tcPr>
            <w:tcW w:w="7290" w:type="dxa"/>
            <w:gridSpan w:val="3"/>
          </w:tcPr>
          <w:p w14:paraId="0ABD1DE2"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Oral</w:t>
            </w:r>
          </w:p>
          <w:p w14:paraId="1430247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Intramuscular (I.M.)</w:t>
            </w:r>
          </w:p>
          <w:p w14:paraId="15F3E05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Intravenous (I.V.)</w:t>
            </w:r>
          </w:p>
          <w:p w14:paraId="47F348A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Subcutaneous (S.C.)</w:t>
            </w:r>
          </w:p>
          <w:p w14:paraId="5B36BB41"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(Specify): ___________________</w:t>
            </w:r>
          </w:p>
        </w:tc>
      </w:tr>
      <w:tr w:rsidR="00592074" w:rsidRPr="009A0E83" w14:paraId="0C2B3166" w14:textId="77777777" w:rsidTr="00FA393B">
        <w:tc>
          <w:tcPr>
            <w:tcW w:w="3055" w:type="dxa"/>
          </w:tcPr>
          <w:p w14:paraId="5ABBBFA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Shelf-life</w:t>
            </w:r>
          </w:p>
        </w:tc>
        <w:tc>
          <w:tcPr>
            <w:tcW w:w="7290" w:type="dxa"/>
            <w:gridSpan w:val="3"/>
          </w:tcPr>
          <w:p w14:paraId="6FB4F516" w14:textId="7C432B8E"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24 months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36 month</w:t>
            </w:r>
            <w:r w:rsidR="006D2EFD">
              <w:rPr>
                <w:rFonts w:cs="Times New Roman"/>
                <w:b w:val="0"/>
                <w:szCs w:val="22"/>
              </w:rPr>
              <w:t>s</w:t>
            </w:r>
            <w:r w:rsidRPr="006048BF">
              <w:rPr>
                <w:rFonts w:cs="Times New Roman"/>
                <w:b w:val="0"/>
                <w:szCs w:val="22"/>
              </w:rPr>
              <w:t xml:space="preserve">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48 months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60 months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w:t>
            </w:r>
            <w:r w:rsidRPr="006048BF">
              <w:rPr>
                <w:rFonts w:cs="Times New Roman"/>
                <w:b w:val="0"/>
                <w:i/>
                <w:szCs w:val="22"/>
              </w:rPr>
              <w:t>Specify</w:t>
            </w:r>
            <w:r w:rsidRPr="006048BF">
              <w:rPr>
                <w:rFonts w:cs="Times New Roman"/>
                <w:b w:val="0"/>
                <w:szCs w:val="22"/>
              </w:rPr>
              <w:t>)</w:t>
            </w:r>
          </w:p>
        </w:tc>
      </w:tr>
      <w:tr w:rsidR="00592074" w:rsidRPr="009A0E83" w14:paraId="4FEB145D" w14:textId="77777777" w:rsidTr="00FA393B">
        <w:tc>
          <w:tcPr>
            <w:tcW w:w="3055" w:type="dxa"/>
          </w:tcPr>
          <w:p w14:paraId="7012D8D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Packaging Type</w:t>
            </w:r>
          </w:p>
        </w:tc>
        <w:tc>
          <w:tcPr>
            <w:tcW w:w="7290" w:type="dxa"/>
            <w:gridSpan w:val="3"/>
          </w:tcPr>
          <w:p w14:paraId="1E149DB3"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Blister Pack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Bottle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Vial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Ampule </w:t>
            </w:r>
          </w:p>
          <w:p w14:paraId="17F29281"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Other (</w:t>
            </w:r>
            <w:r w:rsidRPr="006048BF">
              <w:rPr>
                <w:rFonts w:cs="Times New Roman"/>
                <w:b w:val="0"/>
                <w:i/>
                <w:szCs w:val="22"/>
              </w:rPr>
              <w:t>Specify</w:t>
            </w:r>
            <w:r w:rsidRPr="006048BF">
              <w:rPr>
                <w:rFonts w:cs="Times New Roman"/>
                <w:b w:val="0"/>
                <w:szCs w:val="22"/>
              </w:rPr>
              <w:t>):</w:t>
            </w:r>
          </w:p>
        </w:tc>
      </w:tr>
      <w:tr w:rsidR="00592074" w:rsidRPr="009A0E83" w14:paraId="16DA04C7" w14:textId="77777777" w:rsidTr="00FA393B">
        <w:tc>
          <w:tcPr>
            <w:tcW w:w="3055" w:type="dxa"/>
          </w:tcPr>
          <w:p w14:paraId="087901C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Label Storage Requirements</w:t>
            </w:r>
          </w:p>
        </w:tc>
        <w:tc>
          <w:tcPr>
            <w:tcW w:w="7290" w:type="dxa"/>
            <w:gridSpan w:val="3"/>
          </w:tcPr>
          <w:p w14:paraId="2546593B"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365F1AF" w14:textId="77777777" w:rsidTr="00FA393B">
        <w:tc>
          <w:tcPr>
            <w:tcW w:w="3055" w:type="dxa"/>
          </w:tcPr>
          <w:p w14:paraId="44F5FFB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Product Suitable for use in the following climatic zones:</w:t>
            </w:r>
          </w:p>
        </w:tc>
        <w:tc>
          <w:tcPr>
            <w:tcW w:w="7290" w:type="dxa"/>
            <w:gridSpan w:val="3"/>
          </w:tcPr>
          <w:p w14:paraId="2C5EE206" w14:textId="77777777" w:rsidR="00592074" w:rsidRPr="006048BF" w:rsidRDefault="00592074" w:rsidP="00FA393B">
            <w:pPr>
              <w:tabs>
                <w:tab w:val="left" w:pos="552"/>
                <w:tab w:val="left" w:pos="1151"/>
                <w:tab w:val="left" w:pos="1241"/>
              </w:tabs>
              <w:autoSpaceDE w:val="0"/>
              <w:autoSpaceDN w:val="0"/>
              <w:adjustRightInd w:val="0"/>
              <w:spacing w:line="276" w:lineRule="auto"/>
              <w:rPr>
                <w:rFonts w:cs="Times New Roman"/>
                <w:b w:val="0"/>
                <w:szCs w:val="22"/>
                <w:lang w:val="fr-FR"/>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lang w:val="fr-FR"/>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lang w:val="fr-FR"/>
              </w:rPr>
              <w:t xml:space="preserve"> Zone I;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lang w:val="fr-FR"/>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lang w:val="fr-FR"/>
              </w:rPr>
              <w:t xml:space="preserve"> Zone II;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lang w:val="fr-FR"/>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lang w:val="fr-FR"/>
              </w:rPr>
              <w:t xml:space="preserve"> Zone III;   </w:t>
            </w:r>
          </w:p>
          <w:p w14:paraId="4F11C6E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Zone </w:t>
            </w:r>
            <w:proofErr w:type="spellStart"/>
            <w:r w:rsidRPr="006048BF">
              <w:rPr>
                <w:rFonts w:cs="Times New Roman"/>
                <w:b w:val="0"/>
                <w:szCs w:val="22"/>
              </w:rPr>
              <w:t>IVa</w:t>
            </w:r>
            <w:proofErr w:type="spellEnd"/>
            <w:r w:rsidRPr="006048BF">
              <w:rPr>
                <w:rFonts w:cs="Times New Roman"/>
                <w:b w:val="0"/>
                <w:szCs w:val="22"/>
              </w:rPr>
              <w:t xml:space="preserve">;  </w:t>
            </w: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Zone </w:t>
            </w:r>
            <w:proofErr w:type="spellStart"/>
            <w:proofErr w:type="gramStart"/>
            <w:r w:rsidRPr="006048BF">
              <w:rPr>
                <w:rFonts w:cs="Times New Roman"/>
                <w:b w:val="0"/>
                <w:szCs w:val="22"/>
              </w:rPr>
              <w:t>IVb</w:t>
            </w:r>
            <w:proofErr w:type="spellEnd"/>
            <w:r w:rsidRPr="006048BF">
              <w:rPr>
                <w:rFonts w:cs="Times New Roman"/>
                <w:b w:val="0"/>
                <w:szCs w:val="22"/>
              </w:rPr>
              <w:t>;</w:t>
            </w:r>
            <w:proofErr w:type="gramEnd"/>
            <w:r w:rsidRPr="006048BF">
              <w:rPr>
                <w:rFonts w:cs="Times New Roman"/>
                <w:b w:val="0"/>
                <w:szCs w:val="22"/>
              </w:rPr>
              <w:t xml:space="preserve"> </w:t>
            </w:r>
          </w:p>
          <w:p w14:paraId="7808C477"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Other (Specify)__________ </w:t>
            </w:r>
          </w:p>
        </w:tc>
      </w:tr>
      <w:tr w:rsidR="00592074" w:rsidRPr="009A0E83" w14:paraId="6014A66C" w14:textId="77777777" w:rsidTr="00FA393B">
        <w:tc>
          <w:tcPr>
            <w:tcW w:w="3055" w:type="dxa"/>
            <w:vMerge w:val="restart"/>
          </w:tcPr>
          <w:p w14:paraId="78F58224"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FPP Manufacturer and Manufacturing Site Address</w:t>
            </w:r>
          </w:p>
        </w:tc>
        <w:tc>
          <w:tcPr>
            <w:tcW w:w="7290" w:type="dxa"/>
            <w:gridSpan w:val="3"/>
          </w:tcPr>
          <w:p w14:paraId="7D8E886D"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018C33B" w14:textId="77777777" w:rsidTr="00FA393B">
        <w:tc>
          <w:tcPr>
            <w:tcW w:w="3055" w:type="dxa"/>
            <w:vMerge/>
          </w:tcPr>
          <w:p w14:paraId="13415B92" w14:textId="77777777" w:rsidR="00592074" w:rsidRPr="006048BF" w:rsidRDefault="00592074" w:rsidP="00FA393B">
            <w:pPr>
              <w:autoSpaceDE w:val="0"/>
              <w:autoSpaceDN w:val="0"/>
              <w:adjustRightInd w:val="0"/>
              <w:spacing w:line="276" w:lineRule="auto"/>
              <w:rPr>
                <w:rFonts w:cs="Times New Roman"/>
                <w:b w:val="0"/>
                <w:szCs w:val="22"/>
              </w:rPr>
            </w:pPr>
          </w:p>
        </w:tc>
        <w:tc>
          <w:tcPr>
            <w:tcW w:w="7290" w:type="dxa"/>
            <w:gridSpan w:val="3"/>
          </w:tcPr>
          <w:p w14:paraId="4D62BDD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US FDA Establishment Identification (FEI number) for each applicable):</w:t>
            </w:r>
          </w:p>
        </w:tc>
      </w:tr>
      <w:tr w:rsidR="00592074" w:rsidRPr="009A0E83" w14:paraId="26AD33FC" w14:textId="77777777" w:rsidTr="00FA393B">
        <w:tc>
          <w:tcPr>
            <w:tcW w:w="3055" w:type="dxa"/>
            <w:vMerge w:val="restart"/>
          </w:tcPr>
          <w:p w14:paraId="31069323"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API Manufacturer and Manufacturing Site Address</w:t>
            </w:r>
          </w:p>
        </w:tc>
        <w:tc>
          <w:tcPr>
            <w:tcW w:w="7290" w:type="dxa"/>
            <w:gridSpan w:val="3"/>
          </w:tcPr>
          <w:p w14:paraId="64478459"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3FB6B3E" w14:textId="77777777" w:rsidTr="00FA393B">
        <w:tc>
          <w:tcPr>
            <w:tcW w:w="3055" w:type="dxa"/>
            <w:vMerge/>
          </w:tcPr>
          <w:p w14:paraId="5DB0025E" w14:textId="77777777" w:rsidR="00592074" w:rsidRPr="006048BF" w:rsidRDefault="00592074" w:rsidP="00FA393B">
            <w:pPr>
              <w:autoSpaceDE w:val="0"/>
              <w:autoSpaceDN w:val="0"/>
              <w:adjustRightInd w:val="0"/>
              <w:spacing w:line="276" w:lineRule="auto"/>
              <w:rPr>
                <w:rFonts w:cs="Times New Roman"/>
                <w:b w:val="0"/>
                <w:szCs w:val="22"/>
              </w:rPr>
            </w:pPr>
          </w:p>
        </w:tc>
        <w:tc>
          <w:tcPr>
            <w:tcW w:w="7290" w:type="dxa"/>
            <w:gridSpan w:val="3"/>
          </w:tcPr>
          <w:p w14:paraId="4457B65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US FDA Establishment Identification (FEI number) for each applicable):</w:t>
            </w:r>
          </w:p>
        </w:tc>
      </w:tr>
    </w:tbl>
    <w:p w14:paraId="4067E726" w14:textId="77777777" w:rsidR="00592074" w:rsidRPr="006048BF" w:rsidRDefault="00592074" w:rsidP="00592074">
      <w:pPr>
        <w:rPr>
          <w:rFonts w:cs="Times New Roman"/>
          <w:sz w:val="22"/>
          <w:szCs w:val="22"/>
        </w:rPr>
      </w:pPr>
      <w:bookmarkStart w:id="16" w:name="_Toc468430892"/>
      <w:bookmarkStart w:id="17" w:name="_Toc468431298"/>
      <w:bookmarkStart w:id="18" w:name="_Toc468430893"/>
      <w:bookmarkStart w:id="19" w:name="_Toc468431299"/>
      <w:bookmarkStart w:id="20" w:name="_Toc468349753"/>
      <w:bookmarkStart w:id="21" w:name="_Toc468353666"/>
      <w:bookmarkEnd w:id="16"/>
      <w:bookmarkEnd w:id="17"/>
      <w:bookmarkEnd w:id="18"/>
      <w:bookmarkEnd w:id="19"/>
    </w:p>
    <w:p w14:paraId="6D1B70DF" w14:textId="77777777" w:rsidR="00592074" w:rsidRPr="009A0E83" w:rsidRDefault="00592074" w:rsidP="00592074">
      <w:pPr>
        <w:pStyle w:val="Heading1"/>
      </w:pPr>
      <w:bookmarkStart w:id="22" w:name="_Toc468799915"/>
      <w:bookmarkStart w:id="23" w:name="_Toc468800685"/>
      <w:bookmarkStart w:id="24" w:name="_Toc468800724"/>
      <w:bookmarkStart w:id="25" w:name="_Toc468800989"/>
      <w:bookmarkStart w:id="26" w:name="_Toc1645334"/>
      <w:bookmarkStart w:id="27" w:name="_Toc49263789"/>
      <w:r w:rsidRPr="009A0E83">
        <w:t>FPP Manufacturer Information</w:t>
      </w:r>
      <w:bookmarkEnd w:id="20"/>
      <w:bookmarkEnd w:id="21"/>
      <w:bookmarkEnd w:id="22"/>
      <w:bookmarkEnd w:id="23"/>
      <w:bookmarkEnd w:id="24"/>
      <w:bookmarkEnd w:id="25"/>
      <w:bookmarkEnd w:id="26"/>
      <w:bookmarkEnd w:id="27"/>
    </w:p>
    <w:bookmarkStart w:id="28" w:name="_Toc468431301"/>
    <w:bookmarkStart w:id="29" w:name="_Hlk9428796"/>
    <w:bookmarkEnd w:id="28"/>
    <w:p w14:paraId="50C61392" w14:textId="77777777" w:rsidR="00592074" w:rsidRPr="009A0E83" w:rsidRDefault="00592074" w:rsidP="00592074">
      <w:pPr>
        <w:pStyle w:val="ListParagraph"/>
        <w:ind w:hanging="360"/>
        <w:rPr>
          <w:rFonts w:cs="Times New Roman"/>
          <w:b w:val="0"/>
          <w:i/>
          <w:color w:val="C0000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9A0E83">
        <w:rPr>
          <w:rFonts w:cs="Times New Roman"/>
          <w:b w:val="0"/>
          <w:i/>
          <w:color w:val="C00000"/>
          <w:sz w:val="22"/>
          <w:szCs w:val="22"/>
        </w:rPr>
        <w:t>Attach a copy of the most recent Stringent Regulatory Authority GMP Certificate or Inspection Report. (See list of recognized SRAs in Page 1)</w:t>
      </w:r>
    </w:p>
    <w:p w14:paraId="59E9ABEB" w14:textId="77777777" w:rsidR="00592074" w:rsidRPr="009A0E83" w:rsidRDefault="00592074" w:rsidP="00592074">
      <w:pPr>
        <w:pStyle w:val="ListParagraph"/>
        <w:ind w:hanging="360"/>
        <w:rPr>
          <w:rFonts w:cs="Times New Roman"/>
          <w:b w:val="0"/>
          <w:i/>
          <w:color w:val="C0000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9A0E83">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9A0E83">
        <w:rPr>
          <w:rFonts w:cs="Times New Roman"/>
          <w:b w:val="0"/>
          <w:sz w:val="22"/>
          <w:szCs w:val="22"/>
        </w:rPr>
        <w:t xml:space="preserve">  </w:t>
      </w:r>
      <w:r w:rsidRPr="009A0E83">
        <w:rPr>
          <w:rFonts w:cs="Times New Roman"/>
          <w:b w:val="0"/>
          <w:i/>
          <w:color w:val="C00000"/>
          <w:sz w:val="22"/>
          <w:szCs w:val="22"/>
        </w:rPr>
        <w:t xml:space="preserve">Attach a copy of the most recent </w:t>
      </w:r>
      <w:bookmarkStart w:id="30" w:name="_Hlk1645611"/>
      <w:r w:rsidRPr="009A0E83">
        <w:rPr>
          <w:rFonts w:cs="Times New Roman"/>
          <w:b w:val="0"/>
          <w:i/>
          <w:color w:val="C00000"/>
          <w:sz w:val="22"/>
          <w:szCs w:val="22"/>
        </w:rPr>
        <w:t xml:space="preserve">WHO Prequalification </w:t>
      </w:r>
      <w:proofErr w:type="spellStart"/>
      <w:r w:rsidRPr="009A0E83">
        <w:rPr>
          <w:rFonts w:cs="Times New Roman"/>
          <w:b w:val="0"/>
          <w:i/>
          <w:color w:val="C00000"/>
          <w:sz w:val="22"/>
          <w:szCs w:val="22"/>
        </w:rPr>
        <w:t>Programme</w:t>
      </w:r>
      <w:proofErr w:type="spellEnd"/>
      <w:r w:rsidRPr="009A0E83">
        <w:rPr>
          <w:rFonts w:cs="Times New Roman"/>
          <w:b w:val="0"/>
          <w:i/>
          <w:color w:val="C00000"/>
          <w:sz w:val="22"/>
          <w:szCs w:val="22"/>
        </w:rPr>
        <w:t xml:space="preserve"> Inspection Report.</w:t>
      </w:r>
    </w:p>
    <w:tbl>
      <w:tblPr>
        <w:tblStyle w:val="TableGridLight1"/>
        <w:tblW w:w="10343" w:type="dxa"/>
        <w:tblLook w:val="04A0" w:firstRow="1" w:lastRow="0" w:firstColumn="1" w:lastColumn="0" w:noHBand="0" w:noVBand="1"/>
      </w:tblPr>
      <w:tblGrid>
        <w:gridCol w:w="3055"/>
        <w:gridCol w:w="7288"/>
      </w:tblGrid>
      <w:tr w:rsidR="00592074" w:rsidRPr="009A0E83" w14:paraId="450699B5" w14:textId="77777777" w:rsidTr="00FA393B">
        <w:tc>
          <w:tcPr>
            <w:tcW w:w="3055" w:type="dxa"/>
          </w:tcPr>
          <w:p w14:paraId="4F8230E2" w14:textId="77777777" w:rsidR="00592074" w:rsidRPr="006048BF" w:rsidRDefault="00592074" w:rsidP="00FA393B">
            <w:pPr>
              <w:autoSpaceDE w:val="0"/>
              <w:autoSpaceDN w:val="0"/>
              <w:adjustRightInd w:val="0"/>
              <w:spacing w:line="276" w:lineRule="auto"/>
              <w:rPr>
                <w:rFonts w:cs="Times New Roman"/>
                <w:b w:val="0"/>
                <w:szCs w:val="22"/>
              </w:rPr>
            </w:pPr>
            <w:bookmarkStart w:id="31" w:name="_Hlk9428808"/>
            <w:bookmarkEnd w:id="29"/>
            <w:bookmarkEnd w:id="30"/>
            <w:r w:rsidRPr="006048BF">
              <w:rPr>
                <w:rFonts w:cs="Times New Roman"/>
                <w:b w:val="0"/>
                <w:szCs w:val="22"/>
              </w:rPr>
              <w:t xml:space="preserve">Manufacturer of Record </w:t>
            </w:r>
          </w:p>
        </w:tc>
        <w:tc>
          <w:tcPr>
            <w:tcW w:w="7288" w:type="dxa"/>
          </w:tcPr>
          <w:p w14:paraId="509A283D"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D643EEE" w14:textId="77777777" w:rsidTr="00FA393B">
        <w:tc>
          <w:tcPr>
            <w:tcW w:w="3055" w:type="dxa"/>
          </w:tcPr>
          <w:p w14:paraId="29437DA9"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 xml:space="preserve">Physical address: </w:t>
            </w:r>
          </w:p>
        </w:tc>
        <w:tc>
          <w:tcPr>
            <w:tcW w:w="7288" w:type="dxa"/>
          </w:tcPr>
          <w:p w14:paraId="1D388C1F"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46A786DE" w14:textId="77777777" w:rsidTr="00FA393B">
        <w:tc>
          <w:tcPr>
            <w:tcW w:w="3055" w:type="dxa"/>
          </w:tcPr>
          <w:p w14:paraId="29CEF6B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Postal address</w:t>
            </w:r>
          </w:p>
        </w:tc>
        <w:tc>
          <w:tcPr>
            <w:tcW w:w="7288" w:type="dxa"/>
          </w:tcPr>
          <w:p w14:paraId="03DCBF67"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AACD3B5" w14:textId="77777777" w:rsidTr="00FA393B">
        <w:tc>
          <w:tcPr>
            <w:tcW w:w="3055" w:type="dxa"/>
          </w:tcPr>
          <w:p w14:paraId="23EDD22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 number</w:t>
            </w:r>
          </w:p>
        </w:tc>
        <w:tc>
          <w:tcPr>
            <w:tcW w:w="7288" w:type="dxa"/>
          </w:tcPr>
          <w:p w14:paraId="75A51F4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9465781" w14:textId="77777777" w:rsidTr="00FA393B">
        <w:tc>
          <w:tcPr>
            <w:tcW w:w="3055" w:type="dxa"/>
          </w:tcPr>
          <w:p w14:paraId="3342B187"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Fax</w:t>
            </w:r>
          </w:p>
        </w:tc>
        <w:tc>
          <w:tcPr>
            <w:tcW w:w="7288" w:type="dxa"/>
          </w:tcPr>
          <w:p w14:paraId="20A15BAA"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9915294" w14:textId="77777777" w:rsidTr="00FA393B">
        <w:tc>
          <w:tcPr>
            <w:tcW w:w="3055" w:type="dxa"/>
          </w:tcPr>
          <w:p w14:paraId="4A97EC6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Website</w:t>
            </w:r>
          </w:p>
        </w:tc>
        <w:tc>
          <w:tcPr>
            <w:tcW w:w="7288" w:type="dxa"/>
          </w:tcPr>
          <w:p w14:paraId="4154B42F"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214CE254" w14:textId="77777777" w:rsidTr="00FA393B">
        <w:tc>
          <w:tcPr>
            <w:tcW w:w="3055" w:type="dxa"/>
          </w:tcPr>
          <w:p w14:paraId="0719DA0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e-mail</w:t>
            </w:r>
          </w:p>
        </w:tc>
        <w:tc>
          <w:tcPr>
            <w:tcW w:w="7288" w:type="dxa"/>
          </w:tcPr>
          <w:p w14:paraId="05CCEA8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5481B05" w14:textId="77777777" w:rsidTr="00FA393B">
        <w:tc>
          <w:tcPr>
            <w:tcW w:w="3055" w:type="dxa"/>
          </w:tcPr>
          <w:p w14:paraId="1D938257"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FEI Number (for US FDA inspected organizations)</w:t>
            </w:r>
          </w:p>
        </w:tc>
        <w:tc>
          <w:tcPr>
            <w:tcW w:w="7288" w:type="dxa"/>
          </w:tcPr>
          <w:p w14:paraId="3EFC0492"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AA9E842" w14:textId="77777777" w:rsidTr="00FA393B">
        <w:tc>
          <w:tcPr>
            <w:tcW w:w="3055" w:type="dxa"/>
          </w:tcPr>
          <w:p w14:paraId="1A4181A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Name of parent company (when applicable)</w:t>
            </w:r>
          </w:p>
        </w:tc>
        <w:tc>
          <w:tcPr>
            <w:tcW w:w="7288" w:type="dxa"/>
          </w:tcPr>
          <w:p w14:paraId="5E18DB82" w14:textId="77777777" w:rsidR="00592074" w:rsidRPr="006048BF" w:rsidRDefault="00592074" w:rsidP="00FA393B">
            <w:pPr>
              <w:autoSpaceDE w:val="0"/>
              <w:autoSpaceDN w:val="0"/>
              <w:adjustRightInd w:val="0"/>
              <w:spacing w:line="276" w:lineRule="auto"/>
              <w:rPr>
                <w:rFonts w:cs="Times New Roman"/>
                <w:b w:val="0"/>
                <w:szCs w:val="22"/>
              </w:rPr>
            </w:pPr>
          </w:p>
        </w:tc>
      </w:tr>
      <w:bookmarkEnd w:id="31"/>
    </w:tbl>
    <w:p w14:paraId="2FAF5540" w14:textId="77777777" w:rsidR="00592074" w:rsidRPr="006048BF" w:rsidRDefault="00592074" w:rsidP="00592074">
      <w:pPr>
        <w:autoSpaceDE w:val="0"/>
        <w:autoSpaceDN w:val="0"/>
        <w:adjustRightInd w:val="0"/>
        <w:spacing w:line="276" w:lineRule="auto"/>
        <w:rPr>
          <w:rFonts w:cs="Times New Roman"/>
          <w:b w:val="0"/>
          <w:sz w:val="22"/>
          <w:szCs w:val="22"/>
        </w:rPr>
      </w:pPr>
    </w:p>
    <w:p w14:paraId="74664307" w14:textId="77777777" w:rsidR="00592074" w:rsidRPr="009A0E83" w:rsidRDefault="00592074" w:rsidP="00592074">
      <w:pPr>
        <w:pStyle w:val="Heading1"/>
      </w:pPr>
      <w:bookmarkStart w:id="32" w:name="_Toc468349757"/>
      <w:bookmarkStart w:id="33" w:name="_Toc468353670"/>
      <w:bookmarkStart w:id="34" w:name="_Toc468799919"/>
      <w:bookmarkStart w:id="35" w:name="_Toc468800689"/>
      <w:bookmarkStart w:id="36" w:name="_Toc468800728"/>
      <w:bookmarkStart w:id="37" w:name="_Toc468800993"/>
      <w:bookmarkStart w:id="38" w:name="_Toc1645335"/>
      <w:bookmarkStart w:id="39" w:name="_Toc49263790"/>
      <w:r w:rsidRPr="009A0E83">
        <w:t>Finished Pharmaceutical Product</w:t>
      </w:r>
      <w:bookmarkEnd w:id="32"/>
      <w:bookmarkEnd w:id="33"/>
      <w:bookmarkEnd w:id="34"/>
      <w:bookmarkEnd w:id="35"/>
      <w:bookmarkEnd w:id="36"/>
      <w:bookmarkEnd w:id="37"/>
      <w:bookmarkEnd w:id="38"/>
      <w:bookmarkEnd w:id="39"/>
    </w:p>
    <w:p w14:paraId="12264806" w14:textId="77777777" w:rsidR="00592074" w:rsidRPr="006048BF" w:rsidRDefault="00592074" w:rsidP="00592074">
      <w:pPr>
        <w:rPr>
          <w:rFonts w:cs="Times New Roman"/>
          <w:b w:val="0"/>
          <w:i/>
          <w:sz w:val="22"/>
          <w:szCs w:val="22"/>
        </w:rPr>
      </w:pPr>
      <w:r w:rsidRPr="009A0E83">
        <w:rPr>
          <w:rFonts w:cs="Times New Roman"/>
          <w:i/>
          <w:sz w:val="22"/>
          <w:szCs w:val="22"/>
        </w:rPr>
        <w:t>(Reproduce section 4.0 for each FPP component (</w:t>
      </w:r>
      <w:proofErr w:type="spellStart"/>
      <w:r w:rsidRPr="009A0E83">
        <w:rPr>
          <w:rFonts w:cs="Times New Roman"/>
          <w:i/>
          <w:sz w:val="22"/>
          <w:szCs w:val="22"/>
        </w:rPr>
        <w:t>eg.</w:t>
      </w:r>
      <w:proofErr w:type="spellEnd"/>
      <w:r w:rsidRPr="009A0E83">
        <w:rPr>
          <w:rFonts w:cs="Times New Roman"/>
          <w:i/>
          <w:sz w:val="22"/>
          <w:szCs w:val="22"/>
        </w:rPr>
        <w:t xml:space="preserve"> Placebo))</w:t>
      </w:r>
    </w:p>
    <w:p w14:paraId="61A5D7FB" w14:textId="77777777" w:rsidR="00592074" w:rsidRPr="009A0E83" w:rsidRDefault="00592074" w:rsidP="00592074">
      <w:pPr>
        <w:pStyle w:val="Heading2"/>
      </w:pPr>
      <w:r w:rsidRPr="009A0E83">
        <w:t xml:space="preserve"> </w:t>
      </w:r>
      <w:bookmarkStart w:id="40" w:name="_Toc468349758"/>
      <w:bookmarkStart w:id="41" w:name="_Toc468353671"/>
      <w:bookmarkStart w:id="42" w:name="_Toc468799920"/>
      <w:bookmarkStart w:id="43" w:name="_Toc468800690"/>
      <w:bookmarkStart w:id="44" w:name="_Toc468800729"/>
      <w:bookmarkStart w:id="45" w:name="_Toc468800994"/>
      <w:bookmarkStart w:id="46" w:name="_Toc1645336"/>
      <w:bookmarkStart w:id="47" w:name="_Toc49263791"/>
      <w:r w:rsidRPr="009A0E83">
        <w:t>Product Formulation</w:t>
      </w:r>
      <w:bookmarkEnd w:id="40"/>
      <w:bookmarkEnd w:id="41"/>
      <w:bookmarkEnd w:id="42"/>
      <w:bookmarkEnd w:id="43"/>
      <w:bookmarkEnd w:id="44"/>
      <w:bookmarkEnd w:id="45"/>
      <w:bookmarkEnd w:id="46"/>
      <w:bookmarkEnd w:id="47"/>
    </w:p>
    <w:p w14:paraId="325BB52A" w14:textId="24C5CC53"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product formulation that includes the qualitative and quantitative composition (including active ingredient(s), overages if any and all excipients). Please </w:t>
      </w:r>
      <w:r w:rsidRPr="006048BF">
        <w:rPr>
          <w:rFonts w:cs="Times New Roman"/>
          <w:b w:val="0"/>
          <w:sz w:val="22"/>
          <w:szCs w:val="22"/>
          <w:u w:val="single"/>
        </w:rPr>
        <w:t>also indicate the standard for each ingredient</w:t>
      </w:r>
      <w:r w:rsidRPr="006048BF">
        <w:rPr>
          <w:rFonts w:cs="Times New Roman"/>
          <w:b w:val="0"/>
          <w:sz w:val="22"/>
          <w:szCs w:val="22"/>
        </w:rPr>
        <w:t xml:space="preserve"> (e.g.</w:t>
      </w:r>
      <w:r w:rsidR="002F0DA9">
        <w:rPr>
          <w:rFonts w:cs="Times New Roman"/>
          <w:b w:val="0"/>
          <w:sz w:val="22"/>
          <w:szCs w:val="22"/>
        </w:rPr>
        <w:t>,</w:t>
      </w:r>
      <w:r w:rsidRPr="006048BF">
        <w:rPr>
          <w:rFonts w:cs="Times New Roman"/>
          <w:b w:val="0"/>
          <w:sz w:val="22"/>
          <w:szCs w:val="22"/>
        </w:rPr>
        <w:t xml:space="preserve"> BP, Ph. Eur., USP or in-house). Include a product formulation list for each individual FPP component (e.g.  placebos, co-packaged products).</w:t>
      </w:r>
    </w:p>
    <w:p w14:paraId="0341E534" w14:textId="77777777" w:rsidR="00592074" w:rsidRPr="006048BF" w:rsidRDefault="00592074" w:rsidP="00592074">
      <w:pPr>
        <w:ind w:left="360" w:hanging="360"/>
        <w:rPr>
          <w:rFonts w:cs="Times New Roman"/>
          <w:b w:val="0"/>
          <w:sz w:val="22"/>
          <w:szCs w:val="22"/>
        </w:rPr>
      </w:pPr>
    </w:p>
    <w:p w14:paraId="1202A04F" w14:textId="77777777" w:rsidR="00592074" w:rsidRPr="009A0E83" w:rsidRDefault="00592074" w:rsidP="00592074">
      <w:pPr>
        <w:pStyle w:val="Heading2"/>
      </w:pPr>
      <w:bookmarkStart w:id="48" w:name="_Toc49263792"/>
      <w:r w:rsidRPr="009A0E83">
        <w:t>Product Manufacturing</w:t>
      </w:r>
      <w:bookmarkEnd w:id="48"/>
    </w:p>
    <w:p w14:paraId="09CCB4D2" w14:textId="0F903BA6" w:rsidR="00592074" w:rsidRPr="006048BF" w:rsidRDefault="00592074" w:rsidP="00592074">
      <w:pPr>
        <w:ind w:left="360" w:hanging="360"/>
        <w:rPr>
          <w:rFonts w:cs="Times New Roman"/>
          <w:b w:val="0"/>
          <w:sz w:val="22"/>
          <w:szCs w:val="22"/>
        </w:rPr>
      </w:pPr>
      <w:r w:rsidRPr="006048BF">
        <w:rPr>
          <w:rFonts w:cs="Times New Roman"/>
          <w:b w:val="0"/>
          <w:sz w:val="22"/>
          <w:szCs w:val="22"/>
        </w:rPr>
        <w:lastRenderedPageBreak/>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Provide information on the lot size of the validated lots (minimum and maximum size) and the date and reference number for the process validation report</w:t>
      </w:r>
    </w:p>
    <w:p w14:paraId="0D4196A9" w14:textId="77777777" w:rsidR="00592074" w:rsidRPr="006048BF" w:rsidRDefault="00592074" w:rsidP="00592074">
      <w:pPr>
        <w:rPr>
          <w:rFonts w:cs="Times New Roman"/>
          <w:sz w:val="22"/>
          <w:szCs w:val="22"/>
        </w:rPr>
      </w:pPr>
    </w:p>
    <w:p w14:paraId="283D97FB" w14:textId="77777777" w:rsidR="00592074" w:rsidRPr="009A0E83" w:rsidRDefault="00592074" w:rsidP="00592074">
      <w:pPr>
        <w:pStyle w:val="Heading2"/>
      </w:pPr>
      <w:bookmarkStart w:id="49" w:name="_Toc468349759"/>
      <w:bookmarkStart w:id="50" w:name="_Toc468353672"/>
      <w:bookmarkStart w:id="51" w:name="_Toc468799921"/>
      <w:bookmarkStart w:id="52" w:name="_Toc468800691"/>
      <w:bookmarkStart w:id="53" w:name="_Toc468800730"/>
      <w:bookmarkStart w:id="54" w:name="_Toc468800995"/>
      <w:bookmarkStart w:id="55" w:name="_Toc1645337"/>
      <w:bookmarkStart w:id="56" w:name="_Toc49263793"/>
      <w:r w:rsidRPr="009A0E83">
        <w:t>FPP Specifications</w:t>
      </w:r>
      <w:bookmarkEnd w:id="49"/>
      <w:bookmarkEnd w:id="50"/>
      <w:bookmarkEnd w:id="51"/>
      <w:bookmarkEnd w:id="52"/>
      <w:bookmarkEnd w:id="53"/>
      <w:bookmarkEnd w:id="54"/>
      <w:bookmarkEnd w:id="55"/>
      <w:r w:rsidRPr="009A0E83">
        <w:t xml:space="preserve"> and Test Methods</w:t>
      </w:r>
      <w:bookmarkEnd w:id="56"/>
    </w:p>
    <w:p w14:paraId="5DFC2FB4" w14:textId="37EAE3A4"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release and shelf-life specifications for the </w:t>
      </w:r>
      <w:r w:rsidR="003337C7" w:rsidRPr="006048BF">
        <w:rPr>
          <w:rFonts w:cs="Times New Roman"/>
          <w:b w:val="0"/>
          <w:sz w:val="22"/>
          <w:szCs w:val="22"/>
        </w:rPr>
        <w:t>f</w:t>
      </w:r>
      <w:r w:rsidRPr="006048BF">
        <w:rPr>
          <w:rFonts w:cs="Times New Roman"/>
          <w:b w:val="0"/>
          <w:sz w:val="22"/>
          <w:szCs w:val="22"/>
        </w:rPr>
        <w:t xml:space="preserve">inished </w:t>
      </w:r>
      <w:r w:rsidR="003337C7" w:rsidRPr="006048BF">
        <w:rPr>
          <w:rFonts w:cs="Times New Roman"/>
          <w:b w:val="0"/>
          <w:sz w:val="22"/>
          <w:szCs w:val="22"/>
        </w:rPr>
        <w:t>p</w:t>
      </w:r>
      <w:r w:rsidRPr="006048BF">
        <w:rPr>
          <w:rFonts w:cs="Times New Roman"/>
          <w:b w:val="0"/>
          <w:sz w:val="22"/>
          <w:szCs w:val="22"/>
        </w:rPr>
        <w:t xml:space="preserve">harmaceutical </w:t>
      </w:r>
      <w:r w:rsidR="003337C7" w:rsidRPr="006048BF">
        <w:rPr>
          <w:rFonts w:cs="Times New Roman"/>
          <w:b w:val="0"/>
          <w:sz w:val="22"/>
          <w:szCs w:val="22"/>
        </w:rPr>
        <w:t>p</w:t>
      </w:r>
      <w:r w:rsidRPr="006048BF">
        <w:rPr>
          <w:rFonts w:cs="Times New Roman"/>
          <w:b w:val="0"/>
          <w:sz w:val="22"/>
          <w:szCs w:val="22"/>
        </w:rPr>
        <w:t>roduct. Please also indicate the standard for specification (e.g.</w:t>
      </w:r>
      <w:r w:rsidR="006D2EFD">
        <w:rPr>
          <w:rFonts w:cs="Times New Roman"/>
          <w:b w:val="0"/>
          <w:sz w:val="22"/>
          <w:szCs w:val="22"/>
        </w:rPr>
        <w:t>,</w:t>
      </w:r>
      <w:r w:rsidRPr="006048BF">
        <w:rPr>
          <w:rFonts w:cs="Times New Roman"/>
          <w:b w:val="0"/>
          <w:sz w:val="22"/>
          <w:szCs w:val="22"/>
        </w:rPr>
        <w:t xml:space="preserve"> BP, Ph. Eur., USP or in-house).</w:t>
      </w:r>
    </w:p>
    <w:p w14:paraId="2EBEFD16" w14:textId="60F5DD5F"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w:t>
      </w:r>
      <w:r w:rsidR="003337C7" w:rsidRPr="006048BF">
        <w:rPr>
          <w:rFonts w:cs="Times New Roman"/>
          <w:b w:val="0"/>
          <w:sz w:val="22"/>
          <w:szCs w:val="22"/>
        </w:rPr>
        <w:t>a</w:t>
      </w:r>
      <w:r w:rsidRPr="006048BF">
        <w:rPr>
          <w:rFonts w:cs="Times New Roman"/>
          <w:b w:val="0"/>
          <w:sz w:val="22"/>
          <w:szCs w:val="22"/>
        </w:rPr>
        <w:t xml:space="preserve">nalytical </w:t>
      </w:r>
      <w:r w:rsidR="003337C7" w:rsidRPr="006048BF">
        <w:rPr>
          <w:rFonts w:cs="Times New Roman"/>
          <w:b w:val="0"/>
          <w:sz w:val="22"/>
          <w:szCs w:val="22"/>
        </w:rPr>
        <w:t>t</w:t>
      </w:r>
      <w:r w:rsidRPr="006048BF">
        <w:rPr>
          <w:rFonts w:cs="Times New Roman"/>
          <w:b w:val="0"/>
          <w:sz w:val="22"/>
          <w:szCs w:val="22"/>
        </w:rPr>
        <w:t xml:space="preserve">est </w:t>
      </w:r>
      <w:r w:rsidR="003337C7" w:rsidRPr="006048BF">
        <w:rPr>
          <w:rFonts w:cs="Times New Roman"/>
          <w:b w:val="0"/>
          <w:sz w:val="22"/>
          <w:szCs w:val="22"/>
        </w:rPr>
        <w:t>m</w:t>
      </w:r>
      <w:r w:rsidRPr="006048BF">
        <w:rPr>
          <w:rFonts w:cs="Times New Roman"/>
          <w:b w:val="0"/>
          <w:sz w:val="22"/>
          <w:szCs w:val="22"/>
        </w:rPr>
        <w:t>ethods.</w:t>
      </w:r>
    </w:p>
    <w:p w14:paraId="6FFFEFA9"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flow diagram and brief narrative describing the manufacturing and control process of this product with relevant parameters.</w:t>
      </w:r>
    </w:p>
    <w:p w14:paraId="489A08DA"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Provide a summary of the activities taken to identify the possible presence of nitrosamines (API and FPP).  Include a copy of the risk assessment completed.</w:t>
      </w:r>
    </w:p>
    <w:p w14:paraId="585260BF"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FOR STERILE PRODUCTS: Provide a description of the product sterilization method, </w:t>
      </w:r>
      <w:proofErr w:type="gramStart"/>
      <w:r w:rsidRPr="006048BF">
        <w:rPr>
          <w:rFonts w:cs="Times New Roman"/>
          <w:b w:val="0"/>
          <w:sz w:val="22"/>
          <w:szCs w:val="22"/>
        </w:rPr>
        <w:t>name</w:t>
      </w:r>
      <w:proofErr w:type="gramEnd"/>
      <w:r w:rsidRPr="006048BF">
        <w:rPr>
          <w:rFonts w:cs="Times New Roman"/>
          <w:b w:val="0"/>
          <w:sz w:val="22"/>
          <w:szCs w:val="22"/>
        </w:rPr>
        <w:t xml:space="preserve"> and address (include FEI number when appropriate) of contract sterilization organization.</w:t>
      </w:r>
    </w:p>
    <w:p w14:paraId="6B565926" w14:textId="77777777" w:rsidR="00592074" w:rsidRPr="006048BF" w:rsidRDefault="00592074" w:rsidP="00592074">
      <w:pPr>
        <w:autoSpaceDE w:val="0"/>
        <w:autoSpaceDN w:val="0"/>
        <w:adjustRightInd w:val="0"/>
        <w:spacing w:line="276" w:lineRule="auto"/>
        <w:rPr>
          <w:rFonts w:cs="Times New Roman"/>
          <w:b w:val="0"/>
          <w:sz w:val="22"/>
          <w:szCs w:val="22"/>
        </w:rPr>
      </w:pPr>
    </w:p>
    <w:p w14:paraId="6AA6F7DF" w14:textId="77777777" w:rsidR="00592074" w:rsidRPr="009A0E83" w:rsidRDefault="00592074" w:rsidP="00592074">
      <w:pPr>
        <w:pStyle w:val="Heading2"/>
      </w:pPr>
      <w:bookmarkStart w:id="57" w:name="_Toc1645338"/>
      <w:bookmarkStart w:id="58" w:name="_Toc49263794"/>
      <w:bookmarkStart w:id="59" w:name="_Toc468349763"/>
      <w:bookmarkStart w:id="60" w:name="_Toc468353676"/>
      <w:bookmarkStart w:id="61" w:name="_Toc468799925"/>
      <w:bookmarkStart w:id="62" w:name="_Toc468800695"/>
      <w:bookmarkStart w:id="63" w:name="_Toc468800734"/>
      <w:bookmarkStart w:id="64" w:name="_Toc468800999"/>
      <w:r w:rsidRPr="009A0E83">
        <w:t>FPP Packaging and Labeling</w:t>
      </w:r>
      <w:bookmarkEnd w:id="57"/>
      <w:bookmarkEnd w:id="58"/>
    </w:p>
    <w:p w14:paraId="22800399"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primary packaging and secondary packaging artwork</w:t>
      </w:r>
    </w:p>
    <w:p w14:paraId="2416D967"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Summary of Product Characteristics (SmPC) or package insert/leaflet</w:t>
      </w:r>
    </w:p>
    <w:p w14:paraId="1B9F0F93"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a copy of the patient information leaflet</w:t>
      </w:r>
    </w:p>
    <w:p w14:paraId="402534FF" w14:textId="77777777" w:rsidR="00592074" w:rsidRPr="006048BF" w:rsidRDefault="00592074" w:rsidP="00592074">
      <w:pPr>
        <w:rPr>
          <w:rFonts w:cs="Times New Roman"/>
          <w:sz w:val="22"/>
          <w:szCs w:val="22"/>
        </w:rPr>
      </w:pPr>
    </w:p>
    <w:p w14:paraId="6E6EF61F" w14:textId="77777777" w:rsidR="00592074" w:rsidRPr="009A0E83" w:rsidRDefault="00592074" w:rsidP="00592074">
      <w:pPr>
        <w:pStyle w:val="Heading2"/>
      </w:pPr>
      <w:bookmarkStart w:id="65" w:name="_Toc1645339"/>
      <w:bookmarkStart w:id="66" w:name="_Toc49263795"/>
      <w:r w:rsidRPr="009A0E83">
        <w:t>FPP Shelf-life and Storage Conditions</w:t>
      </w:r>
      <w:bookmarkEnd w:id="59"/>
      <w:bookmarkEnd w:id="60"/>
      <w:bookmarkEnd w:id="61"/>
      <w:bookmarkEnd w:id="62"/>
      <w:bookmarkEnd w:id="63"/>
      <w:bookmarkEnd w:id="64"/>
      <w:bookmarkEnd w:id="65"/>
      <w:bookmarkEnd w:id="66"/>
      <w:r w:rsidRPr="009A0E83">
        <w:t xml:space="preserve"> </w:t>
      </w:r>
    </w:p>
    <w:p w14:paraId="31E4FB26"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6048BF">
        <w:rPr>
          <w:rFonts w:cs="Times New Roman"/>
          <w:sz w:val="22"/>
          <w:szCs w:val="22"/>
        </w:rPr>
        <w:t>Accelerated Stability:</w:t>
      </w:r>
      <w:r w:rsidRPr="006048BF">
        <w:rPr>
          <w:rFonts w:cs="Times New Roman"/>
          <w:b w:val="0"/>
          <w:sz w:val="22"/>
          <w:szCs w:val="22"/>
        </w:rPr>
        <w:t xml:space="preserve"> Attach report for accelerated stability studies completed.  </w:t>
      </w:r>
      <w:r w:rsidRPr="006048BF">
        <w:rPr>
          <w:rFonts w:cs="Times New Roman"/>
          <w:b w:val="0"/>
          <w:i/>
          <w:sz w:val="22"/>
          <w:szCs w:val="22"/>
        </w:rPr>
        <w:t xml:space="preserve">Verify that information </w:t>
      </w:r>
      <w:proofErr w:type="gramStart"/>
      <w:r w:rsidRPr="006048BF">
        <w:rPr>
          <w:rFonts w:cs="Times New Roman"/>
          <w:b w:val="0"/>
          <w:i/>
          <w:sz w:val="22"/>
          <w:szCs w:val="22"/>
        </w:rPr>
        <w:t>includes:</w:t>
      </w:r>
      <w:proofErr w:type="gramEnd"/>
      <w:r w:rsidRPr="006048BF">
        <w:rPr>
          <w:rFonts w:cs="Times New Roman"/>
          <w:b w:val="0"/>
          <w:i/>
          <w:sz w:val="22"/>
          <w:szCs w:val="22"/>
        </w:rPr>
        <w:t xml:space="preserve"> type and material of container; conditions (temperature/relative humidity/duration of stability study); number of lots involved in the study (minimum of three); lot sizes for each lot tested; date of beginning of the study; and API manufacturer and lot</w:t>
      </w:r>
      <w:r w:rsidRPr="006048BF">
        <w:rPr>
          <w:rFonts w:cs="Times New Roman"/>
          <w:b w:val="0"/>
          <w:sz w:val="22"/>
          <w:szCs w:val="22"/>
        </w:rPr>
        <w:t xml:space="preserve">. </w:t>
      </w:r>
    </w:p>
    <w:p w14:paraId="3883AC42" w14:textId="77777777" w:rsidR="00592074" w:rsidRPr="006048BF" w:rsidRDefault="00592074" w:rsidP="00592074">
      <w:pPr>
        <w:ind w:left="360" w:hanging="360"/>
        <w:rPr>
          <w:rFonts w:cs="Times New Roman"/>
          <w:b w:val="0"/>
          <w:sz w:val="22"/>
          <w:szCs w:val="22"/>
        </w:rPr>
      </w:pPr>
    </w:p>
    <w:p w14:paraId="2E743672"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6048BF">
        <w:rPr>
          <w:rFonts w:cs="Times New Roman"/>
          <w:sz w:val="22"/>
          <w:szCs w:val="22"/>
        </w:rPr>
        <w:t xml:space="preserve">Long-Term Stability: </w:t>
      </w:r>
      <w:r w:rsidRPr="006048BF">
        <w:rPr>
          <w:rFonts w:cs="Times New Roman"/>
          <w:b w:val="0"/>
          <w:sz w:val="22"/>
          <w:szCs w:val="22"/>
        </w:rPr>
        <w:t xml:space="preserve">Attach report for long-term stability studies completed.  </w:t>
      </w:r>
      <w:r w:rsidRPr="006048BF">
        <w:rPr>
          <w:rFonts w:cs="Times New Roman"/>
          <w:b w:val="0"/>
          <w:i/>
          <w:sz w:val="22"/>
          <w:szCs w:val="22"/>
        </w:rPr>
        <w:t xml:space="preserve">Verify that information </w:t>
      </w:r>
      <w:proofErr w:type="gramStart"/>
      <w:r w:rsidRPr="006048BF">
        <w:rPr>
          <w:rFonts w:cs="Times New Roman"/>
          <w:b w:val="0"/>
          <w:i/>
          <w:sz w:val="22"/>
          <w:szCs w:val="22"/>
        </w:rPr>
        <w:t>includes:</w:t>
      </w:r>
      <w:proofErr w:type="gramEnd"/>
      <w:r w:rsidRPr="006048BF">
        <w:rPr>
          <w:rFonts w:cs="Times New Roman"/>
          <w:b w:val="0"/>
          <w:i/>
          <w:sz w:val="22"/>
          <w:szCs w:val="22"/>
        </w:rPr>
        <w:t xml:space="preserve"> type and material of container; conditions (temperature/relative humidity/duration of stability study); number of lots involved in the study (minimum of three); lot sizes for each lot tested; date of beginning of the study; and API manufacturer and lot</w:t>
      </w:r>
      <w:r w:rsidRPr="006048BF">
        <w:rPr>
          <w:rFonts w:cs="Times New Roman"/>
          <w:b w:val="0"/>
          <w:sz w:val="22"/>
          <w:szCs w:val="22"/>
        </w:rPr>
        <w:t>.</w:t>
      </w:r>
    </w:p>
    <w:p w14:paraId="3B597E6B" w14:textId="77777777" w:rsidR="00592074" w:rsidRPr="006048BF" w:rsidRDefault="00592074" w:rsidP="00592074">
      <w:pPr>
        <w:ind w:left="360" w:hanging="360"/>
        <w:rPr>
          <w:rFonts w:cs="Times New Roman"/>
          <w:b w:val="0"/>
          <w:sz w:val="22"/>
          <w:szCs w:val="22"/>
        </w:rPr>
      </w:pPr>
    </w:p>
    <w:p w14:paraId="7353A1E4"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6048BF">
        <w:rPr>
          <w:rFonts w:cs="Times New Roman"/>
          <w:sz w:val="22"/>
          <w:szCs w:val="22"/>
        </w:rPr>
        <w:t xml:space="preserve">In Use Stability: </w:t>
      </w:r>
      <w:r w:rsidRPr="006048BF">
        <w:rPr>
          <w:rFonts w:cs="Times New Roman"/>
          <w:b w:val="0"/>
          <w:sz w:val="22"/>
          <w:szCs w:val="22"/>
        </w:rPr>
        <w:t xml:space="preserve">Attach report for in-use stability studies completed.  </w:t>
      </w:r>
      <w:r w:rsidRPr="006048BF">
        <w:rPr>
          <w:rFonts w:cs="Times New Roman"/>
          <w:b w:val="0"/>
          <w:i/>
          <w:sz w:val="22"/>
          <w:szCs w:val="22"/>
        </w:rPr>
        <w:t xml:space="preserve">Verify that information </w:t>
      </w:r>
      <w:proofErr w:type="gramStart"/>
      <w:r w:rsidRPr="006048BF">
        <w:rPr>
          <w:rFonts w:cs="Times New Roman"/>
          <w:b w:val="0"/>
          <w:i/>
          <w:sz w:val="22"/>
          <w:szCs w:val="22"/>
        </w:rPr>
        <w:t>includes:</w:t>
      </w:r>
      <w:proofErr w:type="gramEnd"/>
      <w:r w:rsidRPr="006048BF">
        <w:rPr>
          <w:rFonts w:cs="Times New Roman"/>
          <w:b w:val="0"/>
          <w:i/>
          <w:sz w:val="22"/>
          <w:szCs w:val="22"/>
        </w:rPr>
        <w:t xml:space="preserve"> type and material of container; conditions (temperature/relative humidity/duration of stability study); number of lots involved in the study (minimum of three); lot sizes for each lot tested; date of beginning of the study; and API manufacturer and lot</w:t>
      </w:r>
      <w:r w:rsidRPr="006048BF">
        <w:rPr>
          <w:rFonts w:cs="Times New Roman"/>
          <w:b w:val="0"/>
          <w:sz w:val="22"/>
          <w:szCs w:val="22"/>
        </w:rPr>
        <w:t>.</w:t>
      </w:r>
    </w:p>
    <w:p w14:paraId="6A768B8E" w14:textId="77777777" w:rsidR="00592074" w:rsidRPr="006048BF" w:rsidRDefault="00592074" w:rsidP="00592074">
      <w:pPr>
        <w:ind w:left="360" w:hanging="360"/>
        <w:rPr>
          <w:rFonts w:cs="Times New Roman"/>
          <w:sz w:val="22"/>
          <w:szCs w:val="22"/>
        </w:rPr>
      </w:pPr>
    </w:p>
    <w:p w14:paraId="60D4BDCC"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For oral powder for suspension and powder for injection, or injection that may be further diluted, or multi-dose containers attach in use stability data and storage conditions after reconstitution and/or dilution indicate the period (hours/days) until which the product is stable after reconstitution and/or dilution based on the available in-use stability data.</w:t>
      </w:r>
    </w:p>
    <w:p w14:paraId="5C821493" w14:textId="77777777" w:rsidR="00592074" w:rsidRPr="006048BF" w:rsidRDefault="00592074" w:rsidP="00592074">
      <w:pPr>
        <w:ind w:left="360" w:hanging="360"/>
        <w:rPr>
          <w:rFonts w:cs="Times New Roman"/>
          <w:b w:val="0"/>
          <w:sz w:val="22"/>
          <w:szCs w:val="22"/>
        </w:rPr>
      </w:pPr>
    </w:p>
    <w:p w14:paraId="055C209A" w14:textId="1D35673A" w:rsidR="00592074" w:rsidRPr="006048BF" w:rsidRDefault="00592074" w:rsidP="00592074">
      <w:pPr>
        <w:ind w:left="36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6048BF">
        <w:rPr>
          <w:rFonts w:cs="Times New Roman"/>
          <w:sz w:val="22"/>
          <w:szCs w:val="22"/>
        </w:rPr>
        <w:t xml:space="preserve">Transportation Stability: </w:t>
      </w:r>
      <w:r w:rsidRPr="006048BF">
        <w:rPr>
          <w:rFonts w:cs="Times New Roman"/>
          <w:b w:val="0"/>
          <w:sz w:val="22"/>
          <w:szCs w:val="22"/>
        </w:rPr>
        <w:t xml:space="preserve">Attach </w:t>
      </w:r>
      <w:bookmarkStart w:id="67" w:name="_Hlk1646011"/>
      <w:r w:rsidRPr="006048BF">
        <w:rPr>
          <w:rFonts w:cs="Times New Roman"/>
          <w:b w:val="0"/>
          <w:sz w:val="22"/>
          <w:szCs w:val="22"/>
        </w:rPr>
        <w:t>report for transportation stability studies completed</w:t>
      </w:r>
      <w:bookmarkEnd w:id="67"/>
      <w:r w:rsidRPr="006048BF">
        <w:rPr>
          <w:rFonts w:cs="Times New Roman"/>
          <w:b w:val="0"/>
          <w:sz w:val="22"/>
          <w:szCs w:val="22"/>
        </w:rPr>
        <w:t xml:space="preserve">.  </w:t>
      </w:r>
      <w:r w:rsidRPr="006048BF">
        <w:rPr>
          <w:rFonts w:cs="Times New Roman"/>
          <w:b w:val="0"/>
          <w:i/>
          <w:sz w:val="22"/>
          <w:szCs w:val="22"/>
        </w:rPr>
        <w:t xml:space="preserve">Verify that information </w:t>
      </w:r>
      <w:proofErr w:type="gramStart"/>
      <w:r w:rsidRPr="006048BF">
        <w:rPr>
          <w:rFonts w:cs="Times New Roman"/>
          <w:b w:val="0"/>
          <w:i/>
          <w:sz w:val="22"/>
          <w:szCs w:val="22"/>
        </w:rPr>
        <w:t>includes:</w:t>
      </w:r>
      <w:proofErr w:type="gramEnd"/>
      <w:r w:rsidR="002F0DA9">
        <w:rPr>
          <w:rFonts w:cs="Times New Roman"/>
          <w:b w:val="0"/>
          <w:i/>
          <w:sz w:val="22"/>
          <w:szCs w:val="22"/>
        </w:rPr>
        <w:t xml:space="preserve"> </w:t>
      </w:r>
      <w:r w:rsidRPr="006048BF">
        <w:rPr>
          <w:rFonts w:cs="Times New Roman"/>
          <w:b w:val="0"/>
          <w:i/>
          <w:sz w:val="22"/>
          <w:szCs w:val="22"/>
        </w:rPr>
        <w:t>type and material of container; conditions (temperature/relative humidity/duration of stability study); number of lots involved in the study (minimum of three); lot sizes for each lot tested; date of beginning of the study; and study conclusions</w:t>
      </w:r>
      <w:r w:rsidRPr="006048BF">
        <w:rPr>
          <w:rFonts w:cs="Times New Roman"/>
          <w:b w:val="0"/>
          <w:sz w:val="22"/>
          <w:szCs w:val="22"/>
        </w:rPr>
        <w:t>.</w:t>
      </w:r>
    </w:p>
    <w:p w14:paraId="3A5B5537" w14:textId="77777777" w:rsidR="00592074" w:rsidRPr="006048BF" w:rsidRDefault="00592074" w:rsidP="00592074">
      <w:pPr>
        <w:ind w:left="360" w:hanging="360"/>
        <w:rPr>
          <w:rFonts w:cs="Times New Roman"/>
          <w:b w:val="0"/>
          <w:sz w:val="22"/>
          <w:szCs w:val="22"/>
        </w:rPr>
      </w:pPr>
    </w:p>
    <w:p w14:paraId="5CE0EB55" w14:textId="77777777" w:rsidR="00592074" w:rsidRPr="006048BF" w:rsidRDefault="00592074" w:rsidP="00592074">
      <w:pPr>
        <w:ind w:left="360" w:hanging="360"/>
        <w:rPr>
          <w:rFonts w:cs="Times New Roman"/>
          <w:b w:val="0"/>
          <w:sz w:val="22"/>
          <w:szCs w:val="22"/>
        </w:rPr>
      </w:pPr>
      <w:r w:rsidRPr="006048BF">
        <w:rPr>
          <w:rFonts w:cs="Times New Roman"/>
          <w:b w:val="0"/>
          <w:sz w:val="22"/>
          <w:szCs w:val="22"/>
        </w:rPr>
        <w:lastRenderedPageBreak/>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6048BF">
        <w:rPr>
          <w:rFonts w:cs="Times New Roman"/>
          <w:sz w:val="22"/>
          <w:szCs w:val="22"/>
        </w:rPr>
        <w:t xml:space="preserve">Ongoing Stability: </w:t>
      </w:r>
      <w:r w:rsidRPr="006048BF">
        <w:rPr>
          <w:rFonts w:cs="Times New Roman"/>
          <w:b w:val="0"/>
          <w:sz w:val="22"/>
          <w:szCs w:val="22"/>
        </w:rPr>
        <w:t xml:space="preserve">Attach status report for any ongoing stability.  </w:t>
      </w:r>
      <w:r w:rsidRPr="006048BF">
        <w:rPr>
          <w:rFonts w:cs="Times New Roman"/>
          <w:b w:val="0"/>
          <w:i/>
          <w:sz w:val="22"/>
          <w:szCs w:val="22"/>
        </w:rPr>
        <w:t xml:space="preserve">Verify that information </w:t>
      </w:r>
      <w:proofErr w:type="gramStart"/>
      <w:r w:rsidRPr="006048BF">
        <w:rPr>
          <w:rFonts w:cs="Times New Roman"/>
          <w:b w:val="0"/>
          <w:i/>
          <w:sz w:val="22"/>
          <w:szCs w:val="22"/>
        </w:rPr>
        <w:t>includes:</w:t>
      </w:r>
      <w:proofErr w:type="gramEnd"/>
      <w:r w:rsidRPr="006048BF">
        <w:rPr>
          <w:rFonts w:cs="Times New Roman"/>
          <w:b w:val="0"/>
          <w:i/>
          <w:sz w:val="22"/>
          <w:szCs w:val="22"/>
        </w:rPr>
        <w:t xml:space="preserve"> type and material of container; conditions (temperature/relative humidity/duration of stability study); number of lots involved in the study (minimum of three); lot sizes for each lot tested; date of beginning of the study; and study conclusions</w:t>
      </w:r>
      <w:r w:rsidRPr="006048BF">
        <w:rPr>
          <w:rFonts w:cs="Times New Roman"/>
          <w:b w:val="0"/>
          <w:sz w:val="22"/>
          <w:szCs w:val="22"/>
        </w:rPr>
        <w:t>.</w:t>
      </w:r>
    </w:p>
    <w:p w14:paraId="3BB0F93D" w14:textId="77777777" w:rsidR="00592074" w:rsidRPr="006048BF" w:rsidRDefault="00592074" w:rsidP="00592074">
      <w:pPr>
        <w:rPr>
          <w:rFonts w:cs="Times New Roman"/>
          <w:b w:val="0"/>
          <w:sz w:val="22"/>
          <w:szCs w:val="22"/>
        </w:rPr>
      </w:pPr>
    </w:p>
    <w:p w14:paraId="0463C335" w14:textId="77777777" w:rsidR="00592074" w:rsidRPr="009A0E83" w:rsidRDefault="00592074" w:rsidP="00592074">
      <w:pPr>
        <w:pStyle w:val="Heading1"/>
      </w:pPr>
      <w:bookmarkStart w:id="68" w:name="_Toc468349764"/>
      <w:bookmarkStart w:id="69" w:name="_Toc468353677"/>
      <w:bookmarkStart w:id="70" w:name="_Toc468799926"/>
      <w:bookmarkStart w:id="71" w:name="_Toc468800696"/>
      <w:bookmarkStart w:id="72" w:name="_Toc468800735"/>
      <w:bookmarkStart w:id="73" w:name="_Toc468801000"/>
      <w:bookmarkStart w:id="74" w:name="_Toc1645340"/>
      <w:bookmarkStart w:id="75" w:name="_Toc49263796"/>
      <w:r w:rsidRPr="009A0E83">
        <w:t>Active Pharmaceutical Ingredient(s)</w:t>
      </w:r>
      <w:bookmarkEnd w:id="68"/>
      <w:bookmarkEnd w:id="69"/>
      <w:bookmarkEnd w:id="70"/>
      <w:bookmarkEnd w:id="71"/>
      <w:bookmarkEnd w:id="72"/>
      <w:bookmarkEnd w:id="73"/>
      <w:bookmarkEnd w:id="74"/>
      <w:bookmarkEnd w:id="75"/>
    </w:p>
    <w:p w14:paraId="024481BA" w14:textId="77777777" w:rsidR="00592074" w:rsidRPr="009A0E83" w:rsidRDefault="00592074" w:rsidP="00592074">
      <w:pPr>
        <w:rPr>
          <w:rFonts w:cs="Times New Roman"/>
          <w:b w:val="0"/>
          <w:i/>
          <w:sz w:val="22"/>
          <w:szCs w:val="22"/>
        </w:rPr>
      </w:pPr>
      <w:r w:rsidRPr="009A0E83">
        <w:rPr>
          <w:rFonts w:cs="Times New Roman"/>
          <w:i/>
          <w:sz w:val="22"/>
          <w:szCs w:val="22"/>
        </w:rPr>
        <w:t>(Reproduce section 5.0 for each API)</w:t>
      </w:r>
    </w:p>
    <w:p w14:paraId="19317C43" w14:textId="77777777" w:rsidR="00592074" w:rsidRPr="009A0E83" w:rsidRDefault="00592074" w:rsidP="00592074">
      <w:pPr>
        <w:pStyle w:val="Heading2"/>
      </w:pPr>
      <w:bookmarkStart w:id="76" w:name="_Toc468349765"/>
      <w:bookmarkStart w:id="77" w:name="_Toc468353678"/>
      <w:bookmarkStart w:id="78" w:name="_Toc468799927"/>
      <w:bookmarkStart w:id="79" w:name="_Toc468800697"/>
      <w:bookmarkStart w:id="80" w:name="_Toc468800736"/>
      <w:bookmarkStart w:id="81" w:name="_Toc468801001"/>
      <w:bookmarkStart w:id="82" w:name="_Toc1645341"/>
      <w:bookmarkStart w:id="83" w:name="_Toc49263797"/>
      <w:r w:rsidRPr="009A0E83">
        <w:t>API Details and Manufacturer Identification</w:t>
      </w:r>
      <w:bookmarkEnd w:id="76"/>
      <w:bookmarkEnd w:id="77"/>
      <w:bookmarkEnd w:id="78"/>
      <w:bookmarkEnd w:id="79"/>
      <w:bookmarkEnd w:id="80"/>
      <w:bookmarkEnd w:id="81"/>
      <w:bookmarkEnd w:id="82"/>
      <w:bookmarkEnd w:id="83"/>
    </w:p>
    <w:p w14:paraId="1A78D8F5" w14:textId="772E0451"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Attach recent</w:t>
      </w:r>
      <w:r w:rsidR="003337C7" w:rsidRPr="009A0E83">
        <w:rPr>
          <w:rFonts w:cs="Times New Roman"/>
          <w:b w:val="0"/>
          <w:i/>
          <w:color w:val="C00000"/>
          <w:sz w:val="22"/>
          <w:szCs w:val="22"/>
        </w:rPr>
        <w:t xml:space="preserve">, </w:t>
      </w:r>
      <w:r w:rsidRPr="009A0E83">
        <w:rPr>
          <w:rFonts w:cs="Times New Roman"/>
          <w:b w:val="0"/>
          <w:i/>
          <w:color w:val="C00000"/>
          <w:sz w:val="22"/>
          <w:szCs w:val="22"/>
        </w:rPr>
        <w:t>valid GMP certificates</w:t>
      </w:r>
      <w:r w:rsidR="003337C7" w:rsidRPr="009A0E83">
        <w:rPr>
          <w:rFonts w:cs="Times New Roman"/>
          <w:b w:val="0"/>
          <w:i/>
          <w:color w:val="C00000"/>
          <w:sz w:val="22"/>
          <w:szCs w:val="22"/>
        </w:rPr>
        <w:t xml:space="preserve"> or </w:t>
      </w:r>
      <w:r w:rsidRPr="009A0E83">
        <w:rPr>
          <w:rFonts w:cs="Times New Roman"/>
          <w:b w:val="0"/>
          <w:i/>
          <w:color w:val="C00000"/>
          <w:sz w:val="22"/>
          <w:szCs w:val="22"/>
        </w:rPr>
        <w:t>letter (</w:t>
      </w:r>
      <w:r w:rsidR="003337C7" w:rsidRPr="009A0E83">
        <w:rPr>
          <w:rFonts w:cs="Times New Roman"/>
          <w:b w:val="0"/>
          <w:i/>
          <w:color w:val="C00000"/>
          <w:sz w:val="22"/>
          <w:szCs w:val="22"/>
        </w:rPr>
        <w:t>c</w:t>
      </w:r>
      <w:r w:rsidRPr="009A0E83">
        <w:rPr>
          <w:rFonts w:cs="Times New Roman"/>
          <w:b w:val="0"/>
          <w:i/>
          <w:color w:val="C00000"/>
          <w:sz w:val="22"/>
          <w:szCs w:val="22"/>
        </w:rPr>
        <w:t xml:space="preserve">ountry of </w:t>
      </w:r>
      <w:r w:rsidR="003337C7" w:rsidRPr="009A0E83">
        <w:rPr>
          <w:rFonts w:cs="Times New Roman"/>
          <w:b w:val="0"/>
          <w:i/>
          <w:color w:val="C00000"/>
          <w:sz w:val="22"/>
          <w:szCs w:val="22"/>
        </w:rPr>
        <w:t>o</w:t>
      </w:r>
      <w:r w:rsidRPr="009A0E83">
        <w:rPr>
          <w:rFonts w:cs="Times New Roman"/>
          <w:b w:val="0"/>
          <w:i/>
          <w:color w:val="C00000"/>
          <w:sz w:val="22"/>
          <w:szCs w:val="22"/>
        </w:rPr>
        <w:t xml:space="preserve">rigin, SRA, WHO, other) for each business listed </w:t>
      </w:r>
    </w:p>
    <w:p w14:paraId="2927E57A" w14:textId="77777777"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Attach a copy of the API specifications.</w:t>
      </w:r>
    </w:p>
    <w:p w14:paraId="7A9B552E" w14:textId="77777777"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 xml:space="preserve">Attach a copy of the API analytical methods </w:t>
      </w:r>
    </w:p>
    <w:tbl>
      <w:tblPr>
        <w:tblStyle w:val="TableGridLight1"/>
        <w:tblW w:w="10343" w:type="dxa"/>
        <w:tblLook w:val="04A0" w:firstRow="1" w:lastRow="0" w:firstColumn="1" w:lastColumn="0" w:noHBand="0" w:noVBand="1"/>
      </w:tblPr>
      <w:tblGrid>
        <w:gridCol w:w="3055"/>
        <w:gridCol w:w="7288"/>
      </w:tblGrid>
      <w:tr w:rsidR="00592074" w:rsidRPr="009A0E83" w14:paraId="640838BF" w14:textId="77777777" w:rsidTr="00FA393B">
        <w:tc>
          <w:tcPr>
            <w:tcW w:w="3055" w:type="dxa"/>
          </w:tcPr>
          <w:p w14:paraId="341FBA13"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API Name/INN (if any)</w:t>
            </w:r>
          </w:p>
        </w:tc>
        <w:tc>
          <w:tcPr>
            <w:tcW w:w="7288" w:type="dxa"/>
          </w:tcPr>
          <w:p w14:paraId="4032483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3AAD92CA" w14:textId="77777777" w:rsidTr="00FA393B">
        <w:tc>
          <w:tcPr>
            <w:tcW w:w="3055" w:type="dxa"/>
          </w:tcPr>
          <w:p w14:paraId="2A75D307"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Manufacturer Name</w:t>
            </w:r>
          </w:p>
        </w:tc>
        <w:tc>
          <w:tcPr>
            <w:tcW w:w="7288" w:type="dxa"/>
          </w:tcPr>
          <w:p w14:paraId="052D6CA4"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B178574" w14:textId="77777777" w:rsidTr="00FA393B">
        <w:tc>
          <w:tcPr>
            <w:tcW w:w="3055" w:type="dxa"/>
          </w:tcPr>
          <w:p w14:paraId="2FE5269A"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Physical address: (Specify units and block if existing)</w:t>
            </w:r>
          </w:p>
        </w:tc>
        <w:tc>
          <w:tcPr>
            <w:tcW w:w="7288" w:type="dxa"/>
          </w:tcPr>
          <w:p w14:paraId="0506A5E9"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68EB4EC" w14:textId="77777777" w:rsidTr="00FA393B">
        <w:tc>
          <w:tcPr>
            <w:tcW w:w="3055" w:type="dxa"/>
          </w:tcPr>
          <w:p w14:paraId="00679A9F"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Postal address</w:t>
            </w:r>
          </w:p>
        </w:tc>
        <w:tc>
          <w:tcPr>
            <w:tcW w:w="7288" w:type="dxa"/>
          </w:tcPr>
          <w:p w14:paraId="21A37365"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A7FA0E1" w14:textId="77777777" w:rsidTr="00FA393B">
        <w:tc>
          <w:tcPr>
            <w:tcW w:w="3055" w:type="dxa"/>
          </w:tcPr>
          <w:p w14:paraId="7BBF91AE"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Telephone number</w:t>
            </w:r>
          </w:p>
        </w:tc>
        <w:tc>
          <w:tcPr>
            <w:tcW w:w="7288" w:type="dxa"/>
          </w:tcPr>
          <w:p w14:paraId="7F44B924"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50D7ABD" w14:textId="77777777" w:rsidTr="00FA393B">
        <w:tc>
          <w:tcPr>
            <w:tcW w:w="3055" w:type="dxa"/>
          </w:tcPr>
          <w:p w14:paraId="5D4B8285"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Fax</w:t>
            </w:r>
          </w:p>
        </w:tc>
        <w:tc>
          <w:tcPr>
            <w:tcW w:w="7288" w:type="dxa"/>
          </w:tcPr>
          <w:p w14:paraId="34DB1DA8"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E93E9C6" w14:textId="77777777" w:rsidTr="00FA393B">
        <w:tc>
          <w:tcPr>
            <w:tcW w:w="3055" w:type="dxa"/>
          </w:tcPr>
          <w:p w14:paraId="012A942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Website</w:t>
            </w:r>
          </w:p>
        </w:tc>
        <w:tc>
          <w:tcPr>
            <w:tcW w:w="7288" w:type="dxa"/>
          </w:tcPr>
          <w:p w14:paraId="598280C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4525A27B" w14:textId="77777777" w:rsidTr="00FA393B">
        <w:tc>
          <w:tcPr>
            <w:tcW w:w="3055" w:type="dxa"/>
          </w:tcPr>
          <w:p w14:paraId="0B7C4A2B"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e-mail</w:t>
            </w:r>
          </w:p>
        </w:tc>
        <w:tc>
          <w:tcPr>
            <w:tcW w:w="7288" w:type="dxa"/>
          </w:tcPr>
          <w:p w14:paraId="3A360334"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23F69EB" w14:textId="77777777" w:rsidTr="00FA393B">
        <w:tc>
          <w:tcPr>
            <w:tcW w:w="3055" w:type="dxa"/>
          </w:tcPr>
          <w:p w14:paraId="4FD71230"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t>FEI Number: (for US FDA inspected organizations)</w:t>
            </w:r>
          </w:p>
        </w:tc>
        <w:tc>
          <w:tcPr>
            <w:tcW w:w="7288" w:type="dxa"/>
          </w:tcPr>
          <w:p w14:paraId="08E19C8C" w14:textId="77777777" w:rsidR="00592074" w:rsidRPr="006048BF" w:rsidRDefault="00592074" w:rsidP="00FA393B">
            <w:pPr>
              <w:autoSpaceDE w:val="0"/>
              <w:autoSpaceDN w:val="0"/>
              <w:adjustRightInd w:val="0"/>
              <w:spacing w:line="276" w:lineRule="auto"/>
              <w:rPr>
                <w:rFonts w:cs="Times New Roman"/>
                <w:b w:val="0"/>
                <w:szCs w:val="22"/>
              </w:rPr>
            </w:pPr>
          </w:p>
        </w:tc>
      </w:tr>
    </w:tbl>
    <w:p w14:paraId="65CF4C03" w14:textId="77777777" w:rsidR="00592074" w:rsidRPr="006048BF" w:rsidRDefault="00592074" w:rsidP="00592074">
      <w:pPr>
        <w:rPr>
          <w:rFonts w:cs="Times New Roman"/>
          <w:sz w:val="22"/>
          <w:szCs w:val="22"/>
        </w:rPr>
      </w:pPr>
    </w:p>
    <w:p w14:paraId="5CA401A7" w14:textId="77777777" w:rsidR="00592074" w:rsidRPr="009A0E83" w:rsidRDefault="00592074" w:rsidP="00592074">
      <w:pPr>
        <w:pStyle w:val="Heading2"/>
      </w:pPr>
      <w:bookmarkStart w:id="84" w:name="_Toc468349766"/>
      <w:bookmarkStart w:id="85" w:name="_Toc468353679"/>
      <w:bookmarkStart w:id="86" w:name="_Toc468799928"/>
      <w:bookmarkStart w:id="87" w:name="_Toc468800698"/>
      <w:bookmarkStart w:id="88" w:name="_Toc468800737"/>
      <w:bookmarkStart w:id="89" w:name="_Toc468801002"/>
      <w:r w:rsidRPr="009A0E83">
        <w:t xml:space="preserve"> </w:t>
      </w:r>
      <w:bookmarkStart w:id="90" w:name="_Toc468349769"/>
      <w:bookmarkStart w:id="91" w:name="_Toc468353682"/>
      <w:bookmarkStart w:id="92" w:name="_Toc468799931"/>
      <w:bookmarkStart w:id="93" w:name="_Toc468800701"/>
      <w:bookmarkStart w:id="94" w:name="_Toc468800740"/>
      <w:bookmarkStart w:id="95" w:name="_Toc468801005"/>
      <w:bookmarkStart w:id="96" w:name="_Toc1645342"/>
      <w:bookmarkStart w:id="97" w:name="_Toc49263798"/>
      <w:bookmarkEnd w:id="84"/>
      <w:bookmarkEnd w:id="85"/>
      <w:bookmarkEnd w:id="86"/>
      <w:bookmarkEnd w:id="87"/>
      <w:bookmarkEnd w:id="88"/>
      <w:bookmarkEnd w:id="89"/>
      <w:r w:rsidRPr="009A0E83">
        <w:t>API Regulatory and Licensing Status</w:t>
      </w:r>
      <w:bookmarkEnd w:id="90"/>
      <w:bookmarkEnd w:id="91"/>
      <w:bookmarkEnd w:id="92"/>
      <w:bookmarkEnd w:id="93"/>
      <w:bookmarkEnd w:id="94"/>
      <w:bookmarkEnd w:id="95"/>
      <w:bookmarkEnd w:id="96"/>
      <w:bookmarkEnd w:id="97"/>
    </w:p>
    <w:tbl>
      <w:tblPr>
        <w:tblStyle w:val="TableGridLight1"/>
        <w:tblW w:w="10343" w:type="dxa"/>
        <w:tblLook w:val="04A0" w:firstRow="1" w:lastRow="0" w:firstColumn="1" w:lastColumn="0" w:noHBand="0" w:noVBand="1"/>
      </w:tblPr>
      <w:tblGrid>
        <w:gridCol w:w="3618"/>
        <w:gridCol w:w="6725"/>
      </w:tblGrid>
      <w:tr w:rsidR="00592074" w:rsidRPr="009A0E83" w14:paraId="17E41B2A" w14:textId="77777777" w:rsidTr="00FA393B">
        <w:tc>
          <w:tcPr>
            <w:tcW w:w="10343" w:type="dxa"/>
            <w:gridSpan w:val="2"/>
          </w:tcPr>
          <w:p w14:paraId="1AE05975"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CEP: A Certificate of Suitability to the monograph of the European Pharmacopoeia (CEP) is available</w:t>
            </w:r>
          </w:p>
          <w:p w14:paraId="2BD4A5A9" w14:textId="77777777" w:rsidR="00592074" w:rsidRPr="006048BF" w:rsidRDefault="00592074" w:rsidP="00FA393B">
            <w:pPr>
              <w:rPr>
                <w:rFonts w:cs="Times New Roman"/>
                <w:b w:val="0"/>
                <w:szCs w:val="22"/>
              </w:rPr>
            </w:pPr>
            <w:r w:rsidRPr="006048BF">
              <w:rPr>
                <w:rFonts w:cs="Times New Roman"/>
                <w:b w:val="0"/>
                <w:i/>
                <w:color w:val="C00000"/>
                <w:sz w:val="20"/>
                <w:szCs w:val="22"/>
              </w:rPr>
              <w:t>Attach a copy of the certificate of suitability to the EU Pharmacopoeia (CEP) and its annexes</w:t>
            </w:r>
          </w:p>
        </w:tc>
      </w:tr>
      <w:tr w:rsidR="00592074" w:rsidRPr="009A0E83" w14:paraId="397BDA76" w14:textId="77777777" w:rsidTr="00FA393B">
        <w:tc>
          <w:tcPr>
            <w:tcW w:w="10343" w:type="dxa"/>
            <w:gridSpan w:val="2"/>
          </w:tcPr>
          <w:p w14:paraId="24F2DAC6" w14:textId="533C651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CPQ: A WHO API Prequalification Certificate</w:t>
            </w:r>
          </w:p>
          <w:p w14:paraId="13BFA078"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i/>
                <w:color w:val="C00000"/>
                <w:sz w:val="20"/>
                <w:szCs w:val="22"/>
              </w:rPr>
              <w:t>Attach a copy of the WHO Prequalification CPQ</w:t>
            </w:r>
            <w:r w:rsidRPr="006048BF">
              <w:rPr>
                <w:rFonts w:cs="Times New Roman"/>
                <w:b w:val="0"/>
                <w:i/>
                <w:color w:val="C00000"/>
                <w:szCs w:val="22"/>
              </w:rPr>
              <w:t>,</w:t>
            </w:r>
          </w:p>
        </w:tc>
      </w:tr>
      <w:tr w:rsidR="00592074" w:rsidRPr="009A0E83" w14:paraId="32274B63" w14:textId="77777777" w:rsidTr="00FA393B">
        <w:tc>
          <w:tcPr>
            <w:tcW w:w="10343" w:type="dxa"/>
            <w:gridSpan w:val="2"/>
          </w:tcPr>
          <w:p w14:paraId="5F78A38D" w14:textId="77777777" w:rsidR="00592074" w:rsidRPr="006048BF" w:rsidRDefault="00592074" w:rsidP="00FA393B">
            <w:pPr>
              <w:autoSpaceDE w:val="0"/>
              <w:autoSpaceDN w:val="0"/>
              <w:adjustRightInd w:val="0"/>
              <w:spacing w:line="276" w:lineRule="auto"/>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DMF:  A Drug Master file (DMF) is available:</w:t>
            </w:r>
          </w:p>
        </w:tc>
      </w:tr>
      <w:tr w:rsidR="00592074" w:rsidRPr="009A0E83" w14:paraId="4DFF9A72" w14:textId="77777777" w:rsidTr="00FA393B">
        <w:tc>
          <w:tcPr>
            <w:tcW w:w="3618" w:type="dxa"/>
          </w:tcPr>
          <w:p w14:paraId="2883F5C6" w14:textId="77777777" w:rsidR="00592074" w:rsidRPr="006048BF" w:rsidRDefault="00592074" w:rsidP="00FA393B">
            <w:pPr>
              <w:jc w:val="right"/>
              <w:rPr>
                <w:rFonts w:cs="Times New Roman"/>
                <w:b w:val="0"/>
                <w:szCs w:val="22"/>
              </w:rPr>
            </w:pPr>
            <w:r w:rsidRPr="006048BF">
              <w:rPr>
                <w:rFonts w:cs="Times New Roman"/>
                <w:b w:val="0"/>
                <w:szCs w:val="22"/>
              </w:rPr>
              <w:t>DMF Number:</w:t>
            </w:r>
          </w:p>
        </w:tc>
        <w:tc>
          <w:tcPr>
            <w:tcW w:w="6725" w:type="dxa"/>
          </w:tcPr>
          <w:p w14:paraId="69787A7A" w14:textId="77777777" w:rsidR="00592074" w:rsidRPr="006048BF" w:rsidRDefault="00592074" w:rsidP="00FA393B">
            <w:pPr>
              <w:rPr>
                <w:rFonts w:cs="Times New Roman"/>
                <w:b w:val="0"/>
                <w:szCs w:val="22"/>
              </w:rPr>
            </w:pPr>
          </w:p>
        </w:tc>
      </w:tr>
      <w:tr w:rsidR="00592074" w:rsidRPr="009A0E83" w14:paraId="2E09A004" w14:textId="77777777" w:rsidTr="00FA393B">
        <w:tc>
          <w:tcPr>
            <w:tcW w:w="3618" w:type="dxa"/>
          </w:tcPr>
          <w:p w14:paraId="61D4F87B" w14:textId="77777777" w:rsidR="00592074" w:rsidRPr="006048BF" w:rsidRDefault="00592074" w:rsidP="00FA393B">
            <w:pPr>
              <w:jc w:val="right"/>
              <w:rPr>
                <w:rFonts w:cs="Times New Roman"/>
                <w:b w:val="0"/>
                <w:szCs w:val="22"/>
              </w:rPr>
            </w:pPr>
            <w:r w:rsidRPr="006048BF">
              <w:rPr>
                <w:rFonts w:cs="Times New Roman"/>
                <w:b w:val="0"/>
                <w:szCs w:val="22"/>
              </w:rPr>
              <w:t>DMF Holder:</w:t>
            </w:r>
          </w:p>
        </w:tc>
        <w:tc>
          <w:tcPr>
            <w:tcW w:w="6725" w:type="dxa"/>
          </w:tcPr>
          <w:p w14:paraId="424D6432" w14:textId="77777777" w:rsidR="00592074" w:rsidRPr="006048BF" w:rsidRDefault="00592074" w:rsidP="00FA393B">
            <w:pPr>
              <w:rPr>
                <w:rFonts w:cs="Times New Roman"/>
                <w:b w:val="0"/>
                <w:szCs w:val="22"/>
              </w:rPr>
            </w:pPr>
          </w:p>
        </w:tc>
      </w:tr>
      <w:tr w:rsidR="00592074" w:rsidRPr="009A0E83" w14:paraId="0BDF3F2E" w14:textId="77777777" w:rsidTr="00FA393B">
        <w:tc>
          <w:tcPr>
            <w:tcW w:w="3618" w:type="dxa"/>
          </w:tcPr>
          <w:p w14:paraId="424C88BA" w14:textId="77777777" w:rsidR="00592074" w:rsidRPr="006048BF" w:rsidRDefault="00592074" w:rsidP="00FA393B">
            <w:pPr>
              <w:jc w:val="right"/>
              <w:rPr>
                <w:rFonts w:cs="Times New Roman"/>
                <w:b w:val="0"/>
                <w:szCs w:val="22"/>
              </w:rPr>
            </w:pPr>
            <w:r w:rsidRPr="006048BF">
              <w:rPr>
                <w:rFonts w:cs="Times New Roman"/>
                <w:b w:val="0"/>
                <w:szCs w:val="22"/>
              </w:rPr>
              <w:t>Subject:</w:t>
            </w:r>
          </w:p>
        </w:tc>
        <w:tc>
          <w:tcPr>
            <w:tcW w:w="6725" w:type="dxa"/>
          </w:tcPr>
          <w:p w14:paraId="0D262828" w14:textId="77777777" w:rsidR="00592074" w:rsidRPr="006048BF" w:rsidRDefault="00592074" w:rsidP="00FA393B">
            <w:pPr>
              <w:rPr>
                <w:rFonts w:cs="Times New Roman"/>
                <w:b w:val="0"/>
                <w:szCs w:val="22"/>
              </w:rPr>
            </w:pPr>
          </w:p>
        </w:tc>
      </w:tr>
    </w:tbl>
    <w:p w14:paraId="0E87877A" w14:textId="77777777" w:rsidR="00592074" w:rsidRPr="006048BF" w:rsidRDefault="00592074" w:rsidP="00592074">
      <w:pPr>
        <w:rPr>
          <w:rFonts w:cs="Times New Roman"/>
          <w:b w:val="0"/>
          <w:sz w:val="22"/>
          <w:szCs w:val="22"/>
        </w:rPr>
      </w:pPr>
    </w:p>
    <w:p w14:paraId="42128BA1" w14:textId="77777777" w:rsidR="00592074" w:rsidRPr="009A0E83" w:rsidRDefault="00592074" w:rsidP="00592074">
      <w:pPr>
        <w:pStyle w:val="Heading1"/>
      </w:pPr>
      <w:bookmarkStart w:id="98" w:name="_Toc1645343"/>
      <w:bookmarkStart w:id="99" w:name="_Toc49263799"/>
      <w:r w:rsidRPr="009A0E83">
        <w:t>FPP Regulatory and Licensing status</w:t>
      </w:r>
      <w:bookmarkEnd w:id="98"/>
      <w:bookmarkEnd w:id="99"/>
    </w:p>
    <w:p w14:paraId="3C8A37CA" w14:textId="77777777" w:rsidR="00592074" w:rsidRPr="009A0E83" w:rsidRDefault="00592074" w:rsidP="00592074">
      <w:pPr>
        <w:pStyle w:val="Heading2"/>
      </w:pPr>
      <w:bookmarkStart w:id="100" w:name="_Toc1645344"/>
      <w:bookmarkStart w:id="101" w:name="_Toc49263800"/>
      <w:r w:rsidRPr="009A0E83">
        <w:t>Licensing Status</w:t>
      </w:r>
      <w:bookmarkEnd w:id="100"/>
      <w:bookmarkEnd w:id="101"/>
    </w:p>
    <w:p w14:paraId="1D8B0445" w14:textId="77777777"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Attach a copy of the licenses that apply</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819"/>
        <w:gridCol w:w="4820"/>
      </w:tblGrid>
      <w:tr w:rsidR="00592074" w:rsidRPr="009A0E83" w14:paraId="315806AA" w14:textId="77777777" w:rsidTr="00FA393B">
        <w:tc>
          <w:tcPr>
            <w:tcW w:w="10343" w:type="dxa"/>
            <w:gridSpan w:val="3"/>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792F9445"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Product registered and currently marketed in the country of manufacture</w:t>
            </w:r>
          </w:p>
        </w:tc>
      </w:tr>
      <w:tr w:rsidR="00592074" w:rsidRPr="009A0E83" w14:paraId="4D188430" w14:textId="77777777" w:rsidTr="00FA393B">
        <w:tc>
          <w:tcPr>
            <w:tcW w:w="704" w:type="dxa"/>
            <w:tcBorders>
              <w:left w:val="single" w:sz="4" w:space="0" w:color="D9D9D9" w:themeColor="background1" w:themeShade="D9"/>
              <w:bottom w:val="single" w:sz="4" w:space="0" w:color="D9D9D9" w:themeColor="background1" w:themeShade="D9"/>
            </w:tcBorders>
          </w:tcPr>
          <w:p w14:paraId="19047B4E" w14:textId="77777777" w:rsidR="00592074" w:rsidRPr="006048BF" w:rsidRDefault="00592074" w:rsidP="00FA393B">
            <w:pPr>
              <w:autoSpaceDE w:val="0"/>
              <w:autoSpaceDN w:val="0"/>
              <w:adjustRightInd w:val="0"/>
              <w:spacing w:line="276" w:lineRule="auto"/>
              <w:rPr>
                <w:rFonts w:cs="Times New Roman"/>
                <w:b w:val="0"/>
                <w:szCs w:val="22"/>
              </w:rPr>
            </w:pPr>
          </w:p>
        </w:tc>
        <w:tc>
          <w:tcPr>
            <w:tcW w:w="9639" w:type="dxa"/>
            <w:gridSpan w:val="2"/>
            <w:tcBorders>
              <w:bottom w:val="single" w:sz="4" w:space="0" w:color="D9D9D9" w:themeColor="background1" w:themeShade="D9"/>
              <w:right w:val="single" w:sz="4" w:space="0" w:color="D9D9D9" w:themeColor="background1" w:themeShade="D9"/>
            </w:tcBorders>
          </w:tcPr>
          <w:p w14:paraId="5BFB271E" w14:textId="77777777" w:rsidR="00592074" w:rsidRPr="006048BF" w:rsidRDefault="00592074" w:rsidP="00FA393B">
            <w:pPr>
              <w:rPr>
                <w:rFonts w:cs="Times New Roman"/>
                <w:b w:val="0"/>
                <w:szCs w:val="22"/>
              </w:rPr>
            </w:pPr>
            <w:r w:rsidRPr="006048BF">
              <w:rPr>
                <w:rFonts w:cs="Times New Roman"/>
                <w:b w:val="0"/>
                <w:szCs w:val="22"/>
              </w:rPr>
              <w:t>Issuing Agency:</w:t>
            </w:r>
            <w:r w:rsidRPr="006048BF">
              <w:rPr>
                <w:rStyle w:val="Style1"/>
                <w:rFonts w:ascii="Times New Roman" w:hAnsi="Times New Roman" w:cs="Times New Roman"/>
                <w:sz w:val="22"/>
                <w:szCs w:val="22"/>
              </w:rPr>
              <w:t xml:space="preserve"> </w:t>
            </w:r>
          </w:p>
        </w:tc>
      </w:tr>
      <w:tr w:rsidR="00592074" w:rsidRPr="009A0E83" w14:paraId="0800009E" w14:textId="77777777" w:rsidTr="00FA393B">
        <w:tc>
          <w:tcPr>
            <w:tcW w:w="10343" w:type="dxa"/>
            <w:gridSpan w:val="3"/>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4093FA8E"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Product registered but NOT marketed in the country of manufacture</w:t>
            </w:r>
          </w:p>
        </w:tc>
      </w:tr>
      <w:tr w:rsidR="00592074" w:rsidRPr="009A0E83" w14:paraId="77A8486A" w14:textId="77777777" w:rsidTr="00FA393B">
        <w:tc>
          <w:tcPr>
            <w:tcW w:w="704" w:type="dxa"/>
            <w:tcBorders>
              <w:left w:val="single" w:sz="4" w:space="0" w:color="D9D9D9" w:themeColor="background1" w:themeShade="D9"/>
              <w:bottom w:val="single" w:sz="4" w:space="0" w:color="D9D9D9" w:themeColor="background1" w:themeShade="D9"/>
            </w:tcBorders>
          </w:tcPr>
          <w:p w14:paraId="03245783" w14:textId="77777777" w:rsidR="00592074" w:rsidRPr="006048BF" w:rsidRDefault="00592074" w:rsidP="00FA393B">
            <w:pPr>
              <w:autoSpaceDE w:val="0"/>
              <w:autoSpaceDN w:val="0"/>
              <w:adjustRightInd w:val="0"/>
              <w:spacing w:line="276" w:lineRule="auto"/>
              <w:rPr>
                <w:rFonts w:cs="Times New Roman"/>
                <w:b w:val="0"/>
                <w:szCs w:val="22"/>
              </w:rPr>
            </w:pPr>
          </w:p>
        </w:tc>
        <w:tc>
          <w:tcPr>
            <w:tcW w:w="9639" w:type="dxa"/>
            <w:gridSpan w:val="2"/>
            <w:tcBorders>
              <w:bottom w:val="single" w:sz="4" w:space="0" w:color="D9D9D9" w:themeColor="background1" w:themeShade="D9"/>
              <w:right w:val="single" w:sz="4" w:space="0" w:color="D9D9D9" w:themeColor="background1" w:themeShade="D9"/>
            </w:tcBorders>
          </w:tcPr>
          <w:p w14:paraId="243DF337" w14:textId="77777777" w:rsidR="00592074" w:rsidRPr="006048BF" w:rsidRDefault="00592074" w:rsidP="00FA393B">
            <w:pPr>
              <w:rPr>
                <w:rFonts w:cs="Times New Roman"/>
                <w:b w:val="0"/>
                <w:szCs w:val="22"/>
              </w:rPr>
            </w:pPr>
            <w:r w:rsidRPr="006048BF">
              <w:rPr>
                <w:rFonts w:cs="Times New Roman"/>
                <w:b w:val="0"/>
                <w:szCs w:val="22"/>
              </w:rPr>
              <w:t>Issuing Agency:</w:t>
            </w:r>
            <w:r w:rsidRPr="006048BF">
              <w:rPr>
                <w:rStyle w:val="Style1"/>
                <w:rFonts w:ascii="Times New Roman" w:hAnsi="Times New Roman" w:cs="Times New Roman"/>
                <w:sz w:val="22"/>
                <w:szCs w:val="22"/>
              </w:rPr>
              <w:t xml:space="preserve"> </w:t>
            </w:r>
          </w:p>
        </w:tc>
      </w:tr>
      <w:tr w:rsidR="00592074" w:rsidRPr="009A0E83" w14:paraId="26EAD4E6" w14:textId="77777777" w:rsidTr="00FA393B">
        <w:tc>
          <w:tcPr>
            <w:tcW w:w="10343" w:type="dxa"/>
            <w:gridSpan w:val="3"/>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DEF0DA3" w14:textId="77777777" w:rsidR="00592074" w:rsidRPr="006048BF" w:rsidRDefault="00592074" w:rsidP="00FA393B">
            <w:pPr>
              <w:rPr>
                <w:rFonts w:cs="Times New Roman"/>
                <w:b w:val="0"/>
                <w:szCs w:val="22"/>
              </w:rPr>
            </w:pPr>
            <w:r w:rsidRPr="006048BF">
              <w:rPr>
                <w:rFonts w:cs="Times New Roman"/>
                <w:b w:val="0"/>
                <w:szCs w:val="22"/>
              </w:rPr>
              <w:lastRenderedPageBreak/>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Product registered for export only</w:t>
            </w:r>
          </w:p>
        </w:tc>
      </w:tr>
      <w:tr w:rsidR="00592074" w:rsidRPr="009A0E83" w14:paraId="62106796" w14:textId="77777777" w:rsidTr="00FA393B">
        <w:tc>
          <w:tcPr>
            <w:tcW w:w="704" w:type="dxa"/>
            <w:tcBorders>
              <w:left w:val="single" w:sz="4" w:space="0" w:color="D9D9D9" w:themeColor="background1" w:themeShade="D9"/>
              <w:bottom w:val="single" w:sz="4" w:space="0" w:color="D9D9D9" w:themeColor="background1" w:themeShade="D9"/>
            </w:tcBorders>
          </w:tcPr>
          <w:p w14:paraId="19F63541" w14:textId="77777777" w:rsidR="00592074" w:rsidRPr="006048BF" w:rsidRDefault="00592074" w:rsidP="00FA393B">
            <w:pPr>
              <w:autoSpaceDE w:val="0"/>
              <w:autoSpaceDN w:val="0"/>
              <w:adjustRightInd w:val="0"/>
              <w:spacing w:line="276" w:lineRule="auto"/>
              <w:rPr>
                <w:rFonts w:cs="Times New Roman"/>
                <w:b w:val="0"/>
                <w:szCs w:val="22"/>
              </w:rPr>
            </w:pPr>
          </w:p>
        </w:tc>
        <w:tc>
          <w:tcPr>
            <w:tcW w:w="4819" w:type="dxa"/>
            <w:tcBorders>
              <w:bottom w:val="single" w:sz="4" w:space="0" w:color="D9D9D9" w:themeColor="background1" w:themeShade="D9"/>
            </w:tcBorders>
          </w:tcPr>
          <w:p w14:paraId="1565ACD9" w14:textId="77777777" w:rsidR="00592074" w:rsidRPr="006048BF" w:rsidRDefault="00592074" w:rsidP="00FA393B">
            <w:pPr>
              <w:rPr>
                <w:rFonts w:cs="Times New Roman"/>
                <w:b w:val="0"/>
                <w:szCs w:val="22"/>
              </w:rPr>
            </w:pPr>
            <w:r w:rsidRPr="006048BF">
              <w:rPr>
                <w:rFonts w:cs="Times New Roman"/>
                <w:b w:val="0"/>
                <w:szCs w:val="22"/>
              </w:rPr>
              <w:t>Issuing Agency:</w:t>
            </w:r>
            <w:r w:rsidRPr="006048BF">
              <w:rPr>
                <w:rStyle w:val="Style1"/>
                <w:rFonts w:ascii="Times New Roman" w:hAnsi="Times New Roman" w:cs="Times New Roman"/>
                <w:sz w:val="22"/>
                <w:szCs w:val="22"/>
              </w:rPr>
              <w:t xml:space="preserve"> </w:t>
            </w:r>
          </w:p>
        </w:tc>
        <w:tc>
          <w:tcPr>
            <w:tcW w:w="4820" w:type="dxa"/>
            <w:tcBorders>
              <w:bottom w:val="single" w:sz="4" w:space="0" w:color="D9D9D9" w:themeColor="background1" w:themeShade="D9"/>
              <w:right w:val="single" w:sz="4" w:space="0" w:color="D9D9D9" w:themeColor="background1" w:themeShade="D9"/>
            </w:tcBorders>
          </w:tcPr>
          <w:p w14:paraId="78A4B714" w14:textId="77777777" w:rsidR="00592074" w:rsidRPr="006048BF" w:rsidRDefault="00592074" w:rsidP="00FA393B">
            <w:pPr>
              <w:rPr>
                <w:rFonts w:cs="Times New Roman"/>
                <w:b w:val="0"/>
                <w:szCs w:val="22"/>
              </w:rPr>
            </w:pPr>
          </w:p>
        </w:tc>
      </w:tr>
      <w:tr w:rsidR="00592074" w:rsidRPr="009A0E83" w14:paraId="603CD6BC" w14:textId="77777777" w:rsidTr="00FA393B">
        <w:tc>
          <w:tcPr>
            <w:tcW w:w="103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62BFEF"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Product NOT registered in the country of manufacture. (</w:t>
            </w:r>
            <w:r w:rsidRPr="006048BF">
              <w:rPr>
                <w:rFonts w:cs="Times New Roman"/>
                <w:b w:val="0"/>
                <w:i/>
                <w:szCs w:val="22"/>
              </w:rPr>
              <w:t>Please Explain)</w:t>
            </w:r>
          </w:p>
          <w:p w14:paraId="2969F085" w14:textId="77777777" w:rsidR="00592074" w:rsidRPr="006048BF" w:rsidRDefault="00592074" w:rsidP="00FA393B">
            <w:pPr>
              <w:rPr>
                <w:rFonts w:cs="Times New Roman"/>
                <w:b w:val="0"/>
                <w:szCs w:val="22"/>
              </w:rPr>
            </w:pPr>
          </w:p>
        </w:tc>
      </w:tr>
    </w:tbl>
    <w:p w14:paraId="1906E1E3" w14:textId="77777777" w:rsidR="00592074" w:rsidRPr="006048BF" w:rsidRDefault="00592074" w:rsidP="00592074">
      <w:pPr>
        <w:rPr>
          <w:rFonts w:cs="Times New Roman"/>
          <w:sz w:val="22"/>
          <w:szCs w:val="22"/>
        </w:rPr>
      </w:pPr>
    </w:p>
    <w:p w14:paraId="3814710C" w14:textId="77777777" w:rsidR="00592074" w:rsidRPr="009A0E83" w:rsidRDefault="00592074" w:rsidP="00592074">
      <w:pPr>
        <w:pStyle w:val="Heading2"/>
      </w:pPr>
      <w:bookmarkStart w:id="102" w:name="_Toc468349773"/>
      <w:bookmarkStart w:id="103" w:name="_Toc468353686"/>
      <w:bookmarkStart w:id="104" w:name="_Toc468799943"/>
      <w:bookmarkStart w:id="105" w:name="_Toc468800713"/>
      <w:bookmarkStart w:id="106" w:name="_Toc468800752"/>
      <w:bookmarkStart w:id="107" w:name="_Toc468801017"/>
      <w:bookmarkStart w:id="108" w:name="_Toc1645345"/>
      <w:bookmarkStart w:id="109" w:name="_Toc49263801"/>
      <w:r w:rsidRPr="009A0E83">
        <w:t>Certificate of Pharmaceutical Product (CPP)</w:t>
      </w:r>
      <w:bookmarkEnd w:id="102"/>
      <w:bookmarkEnd w:id="103"/>
      <w:bookmarkEnd w:id="104"/>
      <w:bookmarkEnd w:id="105"/>
      <w:bookmarkEnd w:id="106"/>
      <w:bookmarkEnd w:id="107"/>
      <w:bookmarkEnd w:id="108"/>
      <w:bookmarkEnd w:id="109"/>
    </w:p>
    <w:tbl>
      <w:tblPr>
        <w:tblStyle w:val="TableGridLight1"/>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3"/>
      </w:tblGrid>
      <w:tr w:rsidR="00592074" w:rsidRPr="009A0E83" w14:paraId="6D1281C3" w14:textId="77777777" w:rsidTr="00FA393B">
        <w:tc>
          <w:tcPr>
            <w:tcW w:w="10343" w:type="dxa"/>
          </w:tcPr>
          <w:p w14:paraId="034199F4"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A Certificate of Pharmaceutical Product is available</w:t>
            </w:r>
          </w:p>
          <w:p w14:paraId="06BBC8C9" w14:textId="77777777" w:rsidR="00592074" w:rsidRPr="006048BF" w:rsidRDefault="00592074" w:rsidP="00592074">
            <w:pPr>
              <w:pStyle w:val="ListParagraph"/>
              <w:numPr>
                <w:ilvl w:val="0"/>
                <w:numId w:val="42"/>
              </w:numPr>
              <w:ind w:left="420"/>
              <w:rPr>
                <w:rFonts w:cs="Times New Roman"/>
                <w:b w:val="0"/>
                <w:szCs w:val="22"/>
              </w:rPr>
            </w:pPr>
            <w:r w:rsidRPr="006048BF">
              <w:rPr>
                <w:rFonts w:cs="Times New Roman"/>
                <w:b w:val="0"/>
                <w:i/>
                <w:color w:val="C00000"/>
                <w:sz w:val="20"/>
                <w:szCs w:val="22"/>
              </w:rPr>
              <w:t>Attach a certificate of pharmaceutical product according to the WHO Certification Scheme (WHO Technical Report Series, No. 863).  An earlier version is not acceptable</w:t>
            </w:r>
            <w:r w:rsidRPr="006048BF">
              <w:rPr>
                <w:rFonts w:cs="Times New Roman"/>
                <w:b w:val="0"/>
                <w:i/>
                <w:color w:val="C00000"/>
                <w:szCs w:val="22"/>
              </w:rPr>
              <w:t>.</w:t>
            </w:r>
          </w:p>
        </w:tc>
      </w:tr>
      <w:tr w:rsidR="00592074" w:rsidRPr="009A0E83" w14:paraId="49A7B96B" w14:textId="77777777" w:rsidTr="00FA393B">
        <w:tc>
          <w:tcPr>
            <w:tcW w:w="10343" w:type="dxa"/>
          </w:tcPr>
          <w:p w14:paraId="7A091641" w14:textId="77777777" w:rsidR="00592074" w:rsidRPr="006048BF" w:rsidRDefault="00592074" w:rsidP="00FA393B">
            <w:pPr>
              <w:rPr>
                <w:rFonts w:cs="Times New Roman"/>
                <w:b w:val="0"/>
                <w:i/>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A Certificate of Pharmaceutical Product is NOT available. </w:t>
            </w:r>
            <w:r w:rsidRPr="006048BF">
              <w:rPr>
                <w:rFonts w:cs="Times New Roman"/>
                <w:b w:val="0"/>
                <w:i/>
                <w:szCs w:val="22"/>
              </w:rPr>
              <w:t>(Please explain):</w:t>
            </w:r>
          </w:p>
        </w:tc>
      </w:tr>
    </w:tbl>
    <w:p w14:paraId="428116D0" w14:textId="77777777" w:rsidR="00592074" w:rsidRPr="006048BF" w:rsidRDefault="00592074" w:rsidP="00592074">
      <w:pPr>
        <w:rPr>
          <w:rFonts w:cs="Times New Roman"/>
          <w:sz w:val="22"/>
          <w:szCs w:val="22"/>
        </w:rPr>
      </w:pPr>
      <w:bookmarkStart w:id="110" w:name="_Toc468430546"/>
      <w:bookmarkStart w:id="111" w:name="_Toc468430589"/>
      <w:bookmarkStart w:id="112" w:name="_Toc468430733"/>
      <w:bookmarkStart w:id="113" w:name="_Toc468430923"/>
      <w:bookmarkStart w:id="114" w:name="_Toc468430547"/>
      <w:bookmarkStart w:id="115" w:name="_Toc468430590"/>
      <w:bookmarkStart w:id="116" w:name="_Toc468430734"/>
      <w:bookmarkStart w:id="117" w:name="_Toc468430924"/>
      <w:bookmarkEnd w:id="110"/>
      <w:bookmarkEnd w:id="111"/>
      <w:bookmarkEnd w:id="112"/>
      <w:bookmarkEnd w:id="113"/>
      <w:bookmarkEnd w:id="114"/>
      <w:bookmarkEnd w:id="115"/>
      <w:bookmarkEnd w:id="116"/>
      <w:bookmarkEnd w:id="117"/>
    </w:p>
    <w:p w14:paraId="6D54F457" w14:textId="77777777" w:rsidR="00592074" w:rsidRPr="009A0E83" w:rsidRDefault="00592074" w:rsidP="00592074">
      <w:pPr>
        <w:pStyle w:val="Heading2"/>
      </w:pPr>
      <w:bookmarkStart w:id="118" w:name="_Toc468799944"/>
      <w:bookmarkStart w:id="119" w:name="_Toc468800714"/>
      <w:bookmarkStart w:id="120" w:name="_Toc468800753"/>
      <w:bookmarkStart w:id="121" w:name="_Toc468801018"/>
      <w:bookmarkStart w:id="122" w:name="_Toc1645346"/>
      <w:bookmarkStart w:id="123" w:name="_Toc49263802"/>
      <w:r w:rsidRPr="009A0E83">
        <w:t>Stringent Regulatory Authority (SRA) Approval Status</w:t>
      </w:r>
      <w:bookmarkEnd w:id="118"/>
      <w:bookmarkEnd w:id="119"/>
      <w:bookmarkEnd w:id="120"/>
      <w:bookmarkEnd w:id="121"/>
      <w:bookmarkEnd w:id="122"/>
      <w:bookmarkEnd w:id="123"/>
    </w:p>
    <w:tbl>
      <w:tblPr>
        <w:tblStyle w:val="TableGridLight1"/>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85"/>
        <w:gridCol w:w="5900"/>
      </w:tblGrid>
      <w:tr w:rsidR="00592074" w:rsidRPr="009A0E83" w14:paraId="2B0955D5" w14:textId="77777777" w:rsidTr="00FA393B">
        <w:tc>
          <w:tcPr>
            <w:tcW w:w="10485" w:type="dxa"/>
            <w:gridSpan w:val="2"/>
          </w:tcPr>
          <w:p w14:paraId="6F2E9215" w14:textId="77777777" w:rsidR="00592074" w:rsidRPr="006048BF" w:rsidRDefault="00592074" w:rsidP="00592074">
            <w:pPr>
              <w:pStyle w:val="ListParagraph"/>
              <w:numPr>
                <w:ilvl w:val="0"/>
                <w:numId w:val="42"/>
              </w:numPr>
              <w:ind w:left="420"/>
              <w:rPr>
                <w:rFonts w:cs="Times New Roman"/>
                <w:b w:val="0"/>
                <w:i/>
                <w:color w:val="C00000"/>
                <w:szCs w:val="22"/>
              </w:rPr>
            </w:pPr>
            <w:bookmarkStart w:id="124" w:name="_Hlk9429271"/>
            <w:r w:rsidRPr="006048BF">
              <w:rPr>
                <w:rFonts w:cs="Times New Roman"/>
                <w:b w:val="0"/>
                <w:i/>
                <w:color w:val="C00000"/>
                <w:sz w:val="20"/>
                <w:szCs w:val="22"/>
              </w:rPr>
              <w:t>Attach a copy of reference National Regulatory Authority (SRA) approval/registration. Note: Include documentation to demonstrate significant post-approval changes relevant to this product (</w:t>
            </w:r>
            <w:proofErr w:type="spellStart"/>
            <w:r w:rsidRPr="006048BF">
              <w:rPr>
                <w:rFonts w:cs="Times New Roman"/>
                <w:b w:val="0"/>
                <w:i/>
                <w:color w:val="C00000"/>
                <w:sz w:val="20"/>
                <w:szCs w:val="22"/>
              </w:rPr>
              <w:t>Eg.</w:t>
            </w:r>
            <w:proofErr w:type="spellEnd"/>
            <w:r w:rsidRPr="006048BF">
              <w:rPr>
                <w:rFonts w:cs="Times New Roman"/>
                <w:b w:val="0"/>
                <w:i/>
                <w:color w:val="C00000"/>
                <w:sz w:val="20"/>
                <w:szCs w:val="22"/>
              </w:rPr>
              <w:t xml:space="preserve"> manufacturing site, product presentation, shelf-life </w:t>
            </w:r>
            <w:proofErr w:type="spellStart"/>
            <w:r w:rsidRPr="006048BF">
              <w:rPr>
                <w:rFonts w:cs="Times New Roman"/>
                <w:b w:val="0"/>
                <w:i/>
                <w:color w:val="C00000"/>
                <w:sz w:val="20"/>
                <w:szCs w:val="22"/>
              </w:rPr>
              <w:t>etc</w:t>
            </w:r>
            <w:proofErr w:type="spellEnd"/>
            <w:r w:rsidRPr="006048BF">
              <w:rPr>
                <w:rFonts w:cs="Times New Roman"/>
                <w:b w:val="0"/>
                <w:i/>
                <w:color w:val="C00000"/>
                <w:sz w:val="20"/>
                <w:szCs w:val="22"/>
              </w:rPr>
              <w:t>).</w:t>
            </w:r>
          </w:p>
          <w:p w14:paraId="68A71FCB" w14:textId="77777777" w:rsidR="00592074" w:rsidRPr="006048BF" w:rsidRDefault="00592074" w:rsidP="00FA393B">
            <w:pPr>
              <w:rPr>
                <w:rFonts w:cs="Times New Roman"/>
                <w:b w:val="0"/>
                <w:szCs w:val="22"/>
              </w:rPr>
            </w:pPr>
          </w:p>
          <w:p w14:paraId="6E7BABCD" w14:textId="6E375C78"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The product National Regulatory Authority is a recognized Stringent Regulatory Authority.  </w:t>
            </w:r>
          </w:p>
          <w:p w14:paraId="197AB762" w14:textId="77777777" w:rsidR="00592074" w:rsidRPr="006048BF" w:rsidRDefault="00592074" w:rsidP="00FA393B">
            <w:pPr>
              <w:rPr>
                <w:rFonts w:cs="Times New Roman"/>
                <w:b w:val="0"/>
                <w:i/>
                <w:szCs w:val="22"/>
              </w:rPr>
            </w:pPr>
            <w:r w:rsidRPr="006048BF">
              <w:rPr>
                <w:rFonts w:cs="Times New Roman"/>
                <w:b w:val="0"/>
                <w:i/>
                <w:szCs w:val="22"/>
              </w:rPr>
              <w:t>Tick this box also for HIV ARVs that received US FDA tentative approval.</w:t>
            </w:r>
          </w:p>
          <w:p w14:paraId="13D9F143" w14:textId="482929DA" w:rsidR="00592074" w:rsidRPr="006048BF" w:rsidRDefault="00592074" w:rsidP="00FA393B">
            <w:pPr>
              <w:rPr>
                <w:rFonts w:cs="Times New Roman"/>
                <w:b w:val="0"/>
                <w:i/>
                <w:szCs w:val="22"/>
              </w:rPr>
            </w:pPr>
            <w:r w:rsidRPr="006048BF">
              <w:rPr>
                <w:rFonts w:cs="Times New Roman"/>
                <w:b w:val="0"/>
                <w:i/>
                <w:szCs w:val="22"/>
              </w:rPr>
              <w:t>(See list of recognized Stringent Regulatory Authorities in Page 1)</w:t>
            </w:r>
          </w:p>
        </w:tc>
      </w:tr>
      <w:tr w:rsidR="00592074" w:rsidRPr="009A0E83" w14:paraId="4AE4077D" w14:textId="77777777" w:rsidTr="00FA393B">
        <w:tc>
          <w:tcPr>
            <w:tcW w:w="4585" w:type="dxa"/>
            <w:shd w:val="clear" w:color="auto" w:fill="D9D9D9" w:themeFill="background1" w:themeFillShade="D9"/>
          </w:tcPr>
          <w:p w14:paraId="202E9297" w14:textId="77777777" w:rsidR="00592074" w:rsidRPr="006048BF" w:rsidRDefault="00592074" w:rsidP="00FA393B">
            <w:pPr>
              <w:rPr>
                <w:rFonts w:cs="Times New Roman"/>
                <w:b w:val="0"/>
                <w:szCs w:val="22"/>
              </w:rPr>
            </w:pPr>
            <w:r w:rsidRPr="006048BF">
              <w:rPr>
                <w:rFonts w:cs="Times New Roman"/>
                <w:b w:val="0"/>
                <w:szCs w:val="22"/>
              </w:rPr>
              <w:t>Country/Issuing Agency</w:t>
            </w:r>
          </w:p>
        </w:tc>
        <w:tc>
          <w:tcPr>
            <w:tcW w:w="5900" w:type="dxa"/>
            <w:shd w:val="clear" w:color="auto" w:fill="D9D9D9" w:themeFill="background1" w:themeFillShade="D9"/>
          </w:tcPr>
          <w:p w14:paraId="35BA65E6" w14:textId="77777777" w:rsidR="00592074" w:rsidRPr="006048BF" w:rsidRDefault="00592074" w:rsidP="00FA393B">
            <w:pPr>
              <w:rPr>
                <w:rFonts w:cs="Times New Roman"/>
                <w:b w:val="0"/>
                <w:szCs w:val="22"/>
              </w:rPr>
            </w:pPr>
            <w:r w:rsidRPr="006048BF">
              <w:rPr>
                <w:rFonts w:cs="Times New Roman"/>
                <w:b w:val="0"/>
                <w:szCs w:val="22"/>
              </w:rPr>
              <w:t>License Number or ANDA/NDA number</w:t>
            </w:r>
          </w:p>
        </w:tc>
      </w:tr>
      <w:tr w:rsidR="00592074" w:rsidRPr="009A0E83" w14:paraId="04047D5D" w14:textId="77777777" w:rsidTr="00FA393B">
        <w:tc>
          <w:tcPr>
            <w:tcW w:w="4585" w:type="dxa"/>
          </w:tcPr>
          <w:p w14:paraId="29002592" w14:textId="77777777" w:rsidR="00592074" w:rsidRPr="006048BF" w:rsidRDefault="00672108" w:rsidP="00FA393B">
            <w:pPr>
              <w:rPr>
                <w:rFonts w:cs="Times New Roman"/>
                <w:b w:val="0"/>
                <w:szCs w:val="22"/>
              </w:rPr>
            </w:pPr>
            <w:sdt>
              <w:sdtPr>
                <w:rPr>
                  <w:rStyle w:val="Style1"/>
                  <w:rFonts w:ascii="Times New Roman" w:hAnsi="Times New Roman" w:cs="Times New Roman"/>
                  <w:sz w:val="22"/>
                  <w:szCs w:val="22"/>
                </w:rPr>
                <w:id w:val="1714851399"/>
                <w:placeholder>
                  <w:docPart w:val="FE5D83D35D4A489EB19B912CF84AC8A6"/>
                </w:placeholder>
                <w:showingPlcHdr/>
                <w:comboBox>
                  <w:listItem w:value="Choose an item."/>
                  <w:listItem w:displayText="Australia: Therapeutic Goods Administration (TGA) " w:value="Australia: Therapeutic Goods Administration (TGA) "/>
                  <w:listItem w:displayText="Austria: Austrian Agency for Health and Food Safety (AGES)" w:value="Austria: Austrian Agency for Health and Food Safety (AGES)"/>
                  <w:listItem w:displayText="Belgium: Federal Agency for Medicines and Health Products" w:value="Belgium: Federal Agency for Medicines and Health Products"/>
                  <w:listItem w:displayText="Canada: Health Canada " w:value="Canada: Health Canada "/>
                  <w:listItem w:displayText="Denmark: Danish Medicines Agency (DKMA)" w:value="Denmark: Danish Medicines Agency (DKMA)"/>
                  <w:listItem w:displayText="European Medicines Agency (EMA)" w:value="European Medicines Agency (EMA)"/>
                  <w:listItem w:displayText="Finland: FInnish Medicines Agency (FIMEA)" w:value="Finland: FInnish Medicines Agency (FIMEA)"/>
                  <w:listItem w:displayText="France: Agency for Food Environmental &amp; Occupational Health Safety (ANSES)" w:value="France: Agency for Food Environmental &amp; Occupational Health Safety (ANSES)"/>
                  <w:listItem w:displayText="Germany: Central Authority of the Laender for Health Protection regarding Medicinal Products and Medical Devices (ZLG)" w:value="Germany: Central Authority of the Laender for Health Protection regarding Medicinal Products and Medical Devices (ZLG)"/>
                  <w:listItem w:displayText="Germany: Federal Ministry of Health (BMG)" w:value="Germany: Federal Ministry of Health (BMG)"/>
                  <w:listItem w:displayText="Greece: Greek National Organisation for Medicines (EOF)" w:value="Greece: Greek National Organisation for Medicines (EOF)"/>
                  <w:listItem w:displayText="Ireland: Health Products Regulatory Authority (HPRA)" w:value="Ireland: Health Products Regulatory Authority (HPRA)"/>
                  <w:listItem w:displayText="Italy: Italian Medicines Agency (AIFA)" w:value="Italy: Italian Medicines Agency (AIFA)"/>
                  <w:listItem w:displayText="Japan: Ministry of Health Labor and Welfare (MHLW)" w:value="Japan: Ministry of Health Labor and Welfare (MHLW)"/>
                  <w:listItem w:displayText="Japan: Pharmaceuticals and Medical Devices Agency (PMDA)" w:value="Japan: Pharmaceuticals and Medical Devices Agency (PMDA)"/>
                  <w:listItem w:displayText="Luxembourg" w:value="Luxembourg"/>
                  <w:listItem w:displayText="Netherlands: Health and Youth Care Inspectorate (IGJ)" w:value="Netherlands: Health and Youth Care Inspectorate (IGJ)"/>
                  <w:listItem w:displayText="Portugal: National Authority of Medicines and Health Products, IP (INFARMED IP)" w:value="Portugal: National Authority of Medicines and Health Products, IP (INFARMED IP)"/>
                  <w:listItem w:displayText="Spain: Spanish Agency of Medicines and Medical Devices (AEMPS)" w:value="Spain: Spanish Agency of Medicines and Medical Devices (AEMPS)"/>
                  <w:listItem w:displayText="Sweeden: Medical Products Agency (MPA)" w:value="Sweeden: Medical Products Agency (MPA)"/>
                  <w:listItem w:displayText="Switzerland: Swiss Agency for Therapeutic Products (Swissmedic)" w:value="Switzerland: Swiss Agency for Therapeutic Products (Swissmedic)"/>
                  <w:listItem w:displayText="United Kindgom: Medicines &amp; Healthcare Products Regulatory Agency (MHRA)" w:value="United Kindgom: Medicines &amp; Healthcare Products Regulatory Agency (MHRA)"/>
                  <w:listItem w:displayText="United States: US Food and Drug Administration (US FDA)" w:value="United States: US Food and Drug Administration (US FDA)"/>
                </w:comboBox>
              </w:sdtPr>
              <w:sdtEndPr>
                <w:rPr>
                  <w:rStyle w:val="DefaultParagraphFont"/>
                </w:rPr>
              </w:sdtEndPr>
              <w:sdtContent>
                <w:r w:rsidR="00592074" w:rsidRPr="006048BF">
                  <w:rPr>
                    <w:rStyle w:val="PlaceholderText"/>
                    <w:rFonts w:cs="Times New Roman"/>
                    <w:szCs w:val="22"/>
                  </w:rPr>
                  <w:t>Choose an item.</w:t>
                </w:r>
              </w:sdtContent>
            </w:sdt>
            <w:r w:rsidR="00592074" w:rsidRPr="006048BF">
              <w:rPr>
                <w:rFonts w:cs="Times New Roman"/>
                <w:b w:val="0"/>
                <w:szCs w:val="22"/>
              </w:rPr>
              <w:t>:</w:t>
            </w:r>
          </w:p>
        </w:tc>
        <w:tc>
          <w:tcPr>
            <w:tcW w:w="5900" w:type="dxa"/>
          </w:tcPr>
          <w:p w14:paraId="05AE1FBE" w14:textId="77777777" w:rsidR="00592074" w:rsidRPr="006048BF" w:rsidRDefault="00592074" w:rsidP="00FA393B">
            <w:pPr>
              <w:rPr>
                <w:rFonts w:cs="Times New Roman"/>
                <w:b w:val="0"/>
                <w:szCs w:val="22"/>
              </w:rPr>
            </w:pPr>
          </w:p>
        </w:tc>
      </w:tr>
      <w:bookmarkEnd w:id="124"/>
    </w:tbl>
    <w:p w14:paraId="3B4A1B3F" w14:textId="77777777" w:rsidR="00592074" w:rsidRPr="006048BF" w:rsidRDefault="00592074" w:rsidP="00592074">
      <w:pPr>
        <w:rPr>
          <w:rFonts w:cs="Times New Roman"/>
          <w:sz w:val="22"/>
          <w:szCs w:val="22"/>
        </w:rPr>
      </w:pPr>
    </w:p>
    <w:p w14:paraId="25041E26" w14:textId="77777777" w:rsidR="00592074" w:rsidRPr="006048BF" w:rsidRDefault="00592074" w:rsidP="00592074">
      <w:pPr>
        <w:rPr>
          <w:rFonts w:cs="Times New Roman"/>
          <w:sz w:val="22"/>
          <w:szCs w:val="22"/>
        </w:rPr>
      </w:pPr>
    </w:p>
    <w:p w14:paraId="2A055E9D" w14:textId="77777777" w:rsidR="00592074" w:rsidRPr="009A0E83" w:rsidRDefault="00592074" w:rsidP="00592074">
      <w:pPr>
        <w:pStyle w:val="Heading2"/>
      </w:pPr>
      <w:bookmarkStart w:id="125" w:name="_Toc468349775"/>
      <w:bookmarkStart w:id="126" w:name="_Toc468353688"/>
      <w:bookmarkStart w:id="127" w:name="_Toc468799945"/>
      <w:bookmarkStart w:id="128" w:name="_Toc468800715"/>
      <w:bookmarkStart w:id="129" w:name="_Toc468800754"/>
      <w:bookmarkStart w:id="130" w:name="_Toc468801019"/>
      <w:bookmarkStart w:id="131" w:name="_Toc1645347"/>
      <w:bookmarkStart w:id="132" w:name="_Toc49263803"/>
      <w:r w:rsidRPr="009A0E83">
        <w:t>WHO Prequalification Status</w:t>
      </w:r>
      <w:bookmarkEnd w:id="125"/>
      <w:bookmarkEnd w:id="126"/>
      <w:bookmarkEnd w:id="127"/>
      <w:bookmarkEnd w:id="128"/>
      <w:bookmarkEnd w:id="129"/>
      <w:bookmarkEnd w:id="130"/>
      <w:bookmarkEnd w:id="131"/>
      <w:bookmarkEnd w:id="132"/>
    </w:p>
    <w:tbl>
      <w:tblPr>
        <w:tblStyle w:val="TableGridLight1"/>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3"/>
      </w:tblGrid>
      <w:tr w:rsidR="00592074" w:rsidRPr="009A0E83" w14:paraId="0A58C853" w14:textId="77777777" w:rsidTr="00FA393B">
        <w:tc>
          <w:tcPr>
            <w:tcW w:w="10343" w:type="dxa"/>
          </w:tcPr>
          <w:bookmarkStart w:id="133" w:name="_Hlk509915255"/>
          <w:p w14:paraId="2B0B7977" w14:textId="77777777" w:rsidR="00592074" w:rsidRPr="006048BF" w:rsidRDefault="00592074" w:rsidP="00FA393B">
            <w:pPr>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Attach full WHO Public Assessment report (WHOPAR)</w:t>
            </w:r>
          </w:p>
          <w:p w14:paraId="723F8832" w14:textId="77777777" w:rsidR="00592074" w:rsidRPr="006048BF" w:rsidRDefault="00592074" w:rsidP="00FA393B">
            <w:pPr>
              <w:ind w:left="698"/>
              <w:rPr>
                <w:rFonts w:cs="Times New Roman"/>
                <w:b w:val="0"/>
                <w:szCs w:val="22"/>
              </w:rPr>
            </w:pPr>
            <w:r w:rsidRPr="006048BF">
              <w:rPr>
                <w:rFonts w:cs="Times New Roman"/>
                <w:b w:val="0"/>
                <w:szCs w:val="22"/>
              </w:rPr>
              <w:t>WHO reference number:</w:t>
            </w:r>
          </w:p>
        </w:tc>
      </w:tr>
      <w:bookmarkEnd w:id="133"/>
    </w:tbl>
    <w:p w14:paraId="0B09C9D5" w14:textId="77777777" w:rsidR="00592074" w:rsidRPr="006048BF" w:rsidRDefault="00592074" w:rsidP="00592074">
      <w:pPr>
        <w:rPr>
          <w:rFonts w:cs="Times New Roman"/>
          <w:b w:val="0"/>
          <w:sz w:val="22"/>
          <w:szCs w:val="22"/>
        </w:rPr>
      </w:pPr>
    </w:p>
    <w:p w14:paraId="1190B444" w14:textId="1F223B1F" w:rsidR="00592074" w:rsidRPr="009A0E83" w:rsidRDefault="00592074" w:rsidP="00592074">
      <w:pPr>
        <w:pStyle w:val="Heading2"/>
      </w:pPr>
      <w:r w:rsidRPr="009A0E83">
        <w:br w:type="page"/>
      </w:r>
      <w:bookmarkStart w:id="134" w:name="_Toc468430927"/>
      <w:bookmarkStart w:id="135" w:name="_Toc468431332"/>
      <w:bookmarkStart w:id="136" w:name="_Toc468349776"/>
      <w:bookmarkStart w:id="137" w:name="_Toc468353689"/>
      <w:bookmarkStart w:id="138" w:name="_Toc468799946"/>
      <w:bookmarkStart w:id="139" w:name="_Toc468800716"/>
      <w:bookmarkStart w:id="140" w:name="_Toc468800755"/>
      <w:bookmarkStart w:id="141" w:name="_Toc468801020"/>
      <w:bookmarkStart w:id="142" w:name="_Toc1645348"/>
      <w:bookmarkStart w:id="143" w:name="_Toc49263804"/>
      <w:bookmarkEnd w:id="134"/>
      <w:bookmarkEnd w:id="135"/>
      <w:r w:rsidRPr="009A0E83">
        <w:lastRenderedPageBreak/>
        <w:t xml:space="preserve">Rest of the World Registration </w:t>
      </w:r>
      <w:r w:rsidR="003337C7" w:rsidRPr="009A0E83">
        <w:t>S</w:t>
      </w:r>
      <w:r w:rsidRPr="009A0E83">
        <w:t>tatus</w:t>
      </w:r>
      <w:bookmarkEnd w:id="136"/>
      <w:bookmarkEnd w:id="137"/>
      <w:bookmarkEnd w:id="138"/>
      <w:bookmarkEnd w:id="139"/>
      <w:bookmarkEnd w:id="140"/>
      <w:bookmarkEnd w:id="141"/>
      <w:bookmarkEnd w:id="142"/>
      <w:bookmarkEnd w:id="143"/>
      <w:r w:rsidRPr="009A0E83">
        <w:t xml:space="preserve"> </w:t>
      </w:r>
    </w:p>
    <w:p w14:paraId="77605DE8" w14:textId="77777777" w:rsidR="00592074" w:rsidRPr="006048BF" w:rsidRDefault="00592074" w:rsidP="00592074">
      <w:pPr>
        <w:pStyle w:val="ListParagraph"/>
        <w:ind w:hanging="360"/>
        <w:rPr>
          <w:rFonts w:cs="Times New Roman"/>
          <w:b w:val="0"/>
          <w:i/>
          <w:color w:val="C0000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9A0E83">
        <w:rPr>
          <w:rFonts w:cs="Times New Roman"/>
          <w:b w:val="0"/>
          <w:i/>
          <w:color w:val="C00000"/>
          <w:sz w:val="22"/>
          <w:szCs w:val="22"/>
        </w:rPr>
        <w:t>Provide copies of latest proof of registration for all countries listed below</w:t>
      </w:r>
      <w:r w:rsidRPr="006048BF">
        <w:rPr>
          <w:rFonts w:cs="Times New Roman"/>
          <w:b w:val="0"/>
          <w:i/>
          <w:color w:val="C00000"/>
          <w:sz w:val="22"/>
          <w:szCs w:val="22"/>
        </w:rPr>
        <w:t xml:space="preserve"> </w:t>
      </w:r>
    </w:p>
    <w:tbl>
      <w:tblPr>
        <w:tblStyle w:val="TableGridLight1"/>
        <w:tblW w:w="4868" w:type="pct"/>
        <w:tblLook w:val="04A0" w:firstRow="1" w:lastRow="0" w:firstColumn="1" w:lastColumn="0" w:noHBand="0" w:noVBand="1"/>
      </w:tblPr>
      <w:tblGrid>
        <w:gridCol w:w="3044"/>
        <w:gridCol w:w="1664"/>
        <w:gridCol w:w="1068"/>
        <w:gridCol w:w="1337"/>
        <w:gridCol w:w="1639"/>
        <w:gridCol w:w="1227"/>
      </w:tblGrid>
      <w:tr w:rsidR="00592074" w:rsidRPr="009A0E83" w14:paraId="57DE2EE1" w14:textId="77777777" w:rsidTr="00FA393B">
        <w:tc>
          <w:tcPr>
            <w:tcW w:w="1525" w:type="pct"/>
            <w:shd w:val="clear" w:color="auto" w:fill="D9D9D9" w:themeFill="background1" w:themeFillShade="D9"/>
          </w:tcPr>
          <w:p w14:paraId="46FF78E1" w14:textId="77777777" w:rsidR="00592074" w:rsidRPr="006048BF" w:rsidRDefault="00592074" w:rsidP="00FA393B">
            <w:pPr>
              <w:autoSpaceDE w:val="0"/>
              <w:autoSpaceDN w:val="0"/>
              <w:adjustRightInd w:val="0"/>
              <w:spacing w:line="276" w:lineRule="auto"/>
              <w:rPr>
                <w:rFonts w:eastAsia="Arial" w:cs="Times New Roman"/>
                <w:szCs w:val="22"/>
              </w:rPr>
            </w:pPr>
            <w:bookmarkStart w:id="144" w:name="_Hlk514124977"/>
            <w:r w:rsidRPr="006048BF">
              <w:rPr>
                <w:rFonts w:eastAsia="Arial" w:cs="Times New Roman"/>
                <w:szCs w:val="22"/>
              </w:rPr>
              <w:t>Country</w:t>
            </w:r>
          </w:p>
        </w:tc>
        <w:tc>
          <w:tcPr>
            <w:tcW w:w="834" w:type="pct"/>
            <w:shd w:val="clear" w:color="auto" w:fill="D9D9D9" w:themeFill="background1" w:themeFillShade="D9"/>
          </w:tcPr>
          <w:p w14:paraId="51CD2348" w14:textId="77777777" w:rsidR="00592074" w:rsidRPr="006048BF" w:rsidRDefault="00592074" w:rsidP="00FA393B">
            <w:pPr>
              <w:autoSpaceDE w:val="0"/>
              <w:autoSpaceDN w:val="0"/>
              <w:adjustRightInd w:val="0"/>
              <w:spacing w:line="276" w:lineRule="auto"/>
              <w:rPr>
                <w:rFonts w:eastAsia="Arial" w:cs="Times New Roman"/>
                <w:szCs w:val="22"/>
              </w:rPr>
            </w:pPr>
            <w:r w:rsidRPr="006048BF">
              <w:rPr>
                <w:rFonts w:eastAsia="Arial" w:cs="Times New Roman"/>
                <w:szCs w:val="22"/>
              </w:rPr>
              <w:t>Registration Number</w:t>
            </w:r>
          </w:p>
        </w:tc>
        <w:tc>
          <w:tcPr>
            <w:tcW w:w="535" w:type="pct"/>
            <w:shd w:val="clear" w:color="auto" w:fill="D9D9D9" w:themeFill="background1" w:themeFillShade="D9"/>
          </w:tcPr>
          <w:p w14:paraId="45CF6F4D" w14:textId="77777777" w:rsidR="00592074" w:rsidRPr="006048BF" w:rsidRDefault="00592074" w:rsidP="00FA393B">
            <w:pPr>
              <w:autoSpaceDE w:val="0"/>
              <w:autoSpaceDN w:val="0"/>
              <w:adjustRightInd w:val="0"/>
              <w:spacing w:line="276" w:lineRule="auto"/>
              <w:rPr>
                <w:rFonts w:eastAsia="Arial" w:cs="Times New Roman"/>
                <w:szCs w:val="22"/>
              </w:rPr>
            </w:pPr>
            <w:r w:rsidRPr="006048BF">
              <w:rPr>
                <w:rFonts w:eastAsia="Arial" w:cs="Times New Roman"/>
                <w:szCs w:val="22"/>
              </w:rPr>
              <w:t>Brand Name</w:t>
            </w:r>
          </w:p>
        </w:tc>
        <w:tc>
          <w:tcPr>
            <w:tcW w:w="670" w:type="pct"/>
            <w:shd w:val="clear" w:color="auto" w:fill="D9D9D9" w:themeFill="background1" w:themeFillShade="D9"/>
          </w:tcPr>
          <w:p w14:paraId="41EDB743" w14:textId="77777777" w:rsidR="00592074" w:rsidRPr="006048BF" w:rsidRDefault="00592074" w:rsidP="00FA393B">
            <w:pPr>
              <w:autoSpaceDE w:val="0"/>
              <w:autoSpaceDN w:val="0"/>
              <w:adjustRightInd w:val="0"/>
              <w:spacing w:line="276" w:lineRule="auto"/>
              <w:rPr>
                <w:rFonts w:eastAsia="Arial" w:cs="Times New Roman"/>
                <w:szCs w:val="22"/>
              </w:rPr>
            </w:pPr>
            <w:r w:rsidRPr="006048BF">
              <w:rPr>
                <w:rFonts w:eastAsia="Arial" w:cs="Times New Roman"/>
                <w:szCs w:val="22"/>
              </w:rPr>
              <w:t>Shelf-Life</w:t>
            </w:r>
          </w:p>
        </w:tc>
        <w:tc>
          <w:tcPr>
            <w:tcW w:w="821" w:type="pct"/>
            <w:shd w:val="clear" w:color="auto" w:fill="D9D9D9" w:themeFill="background1" w:themeFillShade="D9"/>
          </w:tcPr>
          <w:p w14:paraId="579C5A75" w14:textId="77777777" w:rsidR="00592074" w:rsidRPr="006048BF" w:rsidRDefault="00592074" w:rsidP="00FA393B">
            <w:pPr>
              <w:autoSpaceDE w:val="0"/>
              <w:autoSpaceDN w:val="0"/>
              <w:adjustRightInd w:val="0"/>
              <w:spacing w:line="276" w:lineRule="auto"/>
              <w:rPr>
                <w:rFonts w:eastAsia="Arial" w:cs="Times New Roman"/>
                <w:szCs w:val="22"/>
              </w:rPr>
            </w:pPr>
            <w:r w:rsidRPr="006048BF">
              <w:rPr>
                <w:rFonts w:eastAsia="Arial" w:cs="Times New Roman"/>
                <w:szCs w:val="22"/>
              </w:rPr>
              <w:t>Label language</w:t>
            </w:r>
          </w:p>
        </w:tc>
        <w:tc>
          <w:tcPr>
            <w:tcW w:w="615" w:type="pct"/>
            <w:shd w:val="clear" w:color="auto" w:fill="D9D9D9" w:themeFill="background1" w:themeFillShade="D9"/>
          </w:tcPr>
          <w:p w14:paraId="24472188" w14:textId="77777777" w:rsidR="00592074" w:rsidRPr="006048BF" w:rsidRDefault="00592074" w:rsidP="00FA393B">
            <w:pPr>
              <w:autoSpaceDE w:val="0"/>
              <w:autoSpaceDN w:val="0"/>
              <w:adjustRightInd w:val="0"/>
              <w:spacing w:line="276" w:lineRule="auto"/>
              <w:rPr>
                <w:rFonts w:eastAsia="Arial" w:cs="Times New Roman"/>
                <w:szCs w:val="22"/>
              </w:rPr>
            </w:pPr>
            <w:r w:rsidRPr="006048BF">
              <w:rPr>
                <w:rFonts w:eastAsia="Arial" w:cs="Times New Roman"/>
                <w:szCs w:val="22"/>
              </w:rPr>
              <w:t>Import Status</w:t>
            </w:r>
          </w:p>
        </w:tc>
      </w:tr>
      <w:tr w:rsidR="00592074" w:rsidRPr="009A0E83" w14:paraId="26E2FA70" w14:textId="77777777" w:rsidTr="00FA393B">
        <w:tc>
          <w:tcPr>
            <w:tcW w:w="1525" w:type="pct"/>
          </w:tcPr>
          <w:p w14:paraId="01B94ABA"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Afghanistan</w:t>
            </w:r>
          </w:p>
        </w:tc>
        <w:tc>
          <w:tcPr>
            <w:tcW w:w="834" w:type="pct"/>
          </w:tcPr>
          <w:p w14:paraId="3C748502"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5D1F637C"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1838810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4ABA1852"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15" w:type="pct"/>
          </w:tcPr>
          <w:p w14:paraId="6043DF86" w14:textId="77777777" w:rsidR="00592074" w:rsidRPr="006048BF" w:rsidRDefault="00592074" w:rsidP="00FA393B">
            <w:pPr>
              <w:autoSpaceDE w:val="0"/>
              <w:autoSpaceDN w:val="0"/>
              <w:adjustRightInd w:val="0"/>
              <w:spacing w:line="276" w:lineRule="auto"/>
              <w:rPr>
                <w:rFonts w:eastAsia="Arial" w:cs="Times New Roman"/>
                <w:b w:val="0"/>
                <w:szCs w:val="22"/>
              </w:rPr>
            </w:pPr>
          </w:p>
        </w:tc>
      </w:tr>
      <w:tr w:rsidR="00592074" w:rsidRPr="009A0E83" w14:paraId="0A2BBA5F" w14:textId="77777777" w:rsidTr="00FA393B">
        <w:trPr>
          <w:trHeight w:val="305"/>
        </w:trPr>
        <w:tc>
          <w:tcPr>
            <w:tcW w:w="1525" w:type="pct"/>
          </w:tcPr>
          <w:p w14:paraId="6CAE5D99"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Bangladesh</w:t>
            </w:r>
          </w:p>
        </w:tc>
        <w:tc>
          <w:tcPr>
            <w:tcW w:w="834" w:type="pct"/>
          </w:tcPr>
          <w:p w14:paraId="78499849"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3A642354"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2EAC1C44"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1BC532E0"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773D6A8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2F3FAB75" w14:textId="77777777" w:rsidTr="00FA393B">
        <w:tc>
          <w:tcPr>
            <w:tcW w:w="1525" w:type="pct"/>
          </w:tcPr>
          <w:p w14:paraId="4A998A61"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DR. Congo</w:t>
            </w:r>
          </w:p>
        </w:tc>
        <w:tc>
          <w:tcPr>
            <w:tcW w:w="834" w:type="pct"/>
          </w:tcPr>
          <w:p w14:paraId="7F5E8A18"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68E4B945"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29A48454"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2775527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5AE8C7A3"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2FB777E" w14:textId="77777777" w:rsidTr="00FA393B">
        <w:tc>
          <w:tcPr>
            <w:tcW w:w="1525" w:type="pct"/>
          </w:tcPr>
          <w:p w14:paraId="38A168EB"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Ethiopia</w:t>
            </w:r>
          </w:p>
        </w:tc>
        <w:tc>
          <w:tcPr>
            <w:tcW w:w="834" w:type="pct"/>
          </w:tcPr>
          <w:p w14:paraId="2342C8CE"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541E3A9C"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26BB6038"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7D670D3F"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75741FF9"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D84C39E" w14:textId="77777777" w:rsidTr="00FA393B">
        <w:tc>
          <w:tcPr>
            <w:tcW w:w="1525" w:type="pct"/>
          </w:tcPr>
          <w:p w14:paraId="0423BCC6"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Ghana</w:t>
            </w:r>
          </w:p>
        </w:tc>
        <w:tc>
          <w:tcPr>
            <w:tcW w:w="834" w:type="pct"/>
          </w:tcPr>
          <w:p w14:paraId="6A0D9A8C"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26EEDA8C"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3442F46B"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07A77242"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3DD70918"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4CD30111" w14:textId="77777777" w:rsidTr="00FA393B">
        <w:tc>
          <w:tcPr>
            <w:tcW w:w="1525" w:type="pct"/>
          </w:tcPr>
          <w:p w14:paraId="695185CC"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Haiti</w:t>
            </w:r>
          </w:p>
        </w:tc>
        <w:tc>
          <w:tcPr>
            <w:tcW w:w="834" w:type="pct"/>
          </w:tcPr>
          <w:p w14:paraId="7786D79F"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0B0AD9EA"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3A568FE5"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25DB0C46"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5F72A93A"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29CF51C8" w14:textId="77777777" w:rsidTr="00FA393B">
        <w:tc>
          <w:tcPr>
            <w:tcW w:w="1525" w:type="pct"/>
          </w:tcPr>
          <w:p w14:paraId="55DCD1B3"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India</w:t>
            </w:r>
          </w:p>
        </w:tc>
        <w:tc>
          <w:tcPr>
            <w:tcW w:w="834" w:type="pct"/>
          </w:tcPr>
          <w:p w14:paraId="1365A8C8"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3E08B196"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6E91926B"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61AB0549"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78F6A971"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5965B96" w14:textId="77777777" w:rsidTr="00FA393B">
        <w:tc>
          <w:tcPr>
            <w:tcW w:w="1525" w:type="pct"/>
          </w:tcPr>
          <w:p w14:paraId="118137B5"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Liberia</w:t>
            </w:r>
          </w:p>
        </w:tc>
        <w:tc>
          <w:tcPr>
            <w:tcW w:w="834" w:type="pct"/>
          </w:tcPr>
          <w:p w14:paraId="2542CA4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0E5625F7"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19FB1BFF"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516DC001"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7A6BD34E"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038FF83" w14:textId="77777777" w:rsidTr="00FA393B">
        <w:tc>
          <w:tcPr>
            <w:tcW w:w="1525" w:type="pct"/>
          </w:tcPr>
          <w:p w14:paraId="444453E5"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Kenya</w:t>
            </w:r>
          </w:p>
        </w:tc>
        <w:tc>
          <w:tcPr>
            <w:tcW w:w="834" w:type="pct"/>
          </w:tcPr>
          <w:p w14:paraId="0C536032"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759E1622"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4CC40A7D"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17D34C3B"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20203FB6"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07D9AB49" w14:textId="77777777" w:rsidTr="00FA393B">
        <w:tc>
          <w:tcPr>
            <w:tcW w:w="1525" w:type="pct"/>
          </w:tcPr>
          <w:p w14:paraId="75AF089F"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Madagascar</w:t>
            </w:r>
          </w:p>
        </w:tc>
        <w:tc>
          <w:tcPr>
            <w:tcW w:w="834" w:type="pct"/>
          </w:tcPr>
          <w:p w14:paraId="56EAB944"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05D2492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6F4C789D"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63BC020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3EA62B58"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56831D9" w14:textId="77777777" w:rsidTr="00FA393B">
        <w:tc>
          <w:tcPr>
            <w:tcW w:w="1525" w:type="pct"/>
          </w:tcPr>
          <w:p w14:paraId="448CBA9A"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Mali</w:t>
            </w:r>
          </w:p>
        </w:tc>
        <w:tc>
          <w:tcPr>
            <w:tcW w:w="834" w:type="pct"/>
          </w:tcPr>
          <w:p w14:paraId="65DF90C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4CC29655"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600E2BDE"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1AB5E08E"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15" w:type="pct"/>
          </w:tcPr>
          <w:p w14:paraId="4E74798F" w14:textId="77777777" w:rsidR="00592074" w:rsidRPr="006048BF" w:rsidRDefault="00592074" w:rsidP="00FA393B">
            <w:pPr>
              <w:autoSpaceDE w:val="0"/>
              <w:autoSpaceDN w:val="0"/>
              <w:adjustRightInd w:val="0"/>
              <w:spacing w:line="276" w:lineRule="auto"/>
              <w:rPr>
                <w:rFonts w:eastAsia="Arial" w:cs="Times New Roman"/>
                <w:b w:val="0"/>
                <w:szCs w:val="22"/>
              </w:rPr>
            </w:pPr>
          </w:p>
        </w:tc>
      </w:tr>
      <w:tr w:rsidR="00592074" w:rsidRPr="009A0E83" w14:paraId="34955699" w14:textId="77777777" w:rsidTr="00FA393B">
        <w:tc>
          <w:tcPr>
            <w:tcW w:w="1525" w:type="pct"/>
          </w:tcPr>
          <w:p w14:paraId="694D35EF"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Malawi</w:t>
            </w:r>
          </w:p>
        </w:tc>
        <w:tc>
          <w:tcPr>
            <w:tcW w:w="834" w:type="pct"/>
          </w:tcPr>
          <w:p w14:paraId="521B0570"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71AC7DF0"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016861BE"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1C7A6BC0"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1F84614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60069D1" w14:textId="77777777" w:rsidTr="00FA393B">
        <w:tc>
          <w:tcPr>
            <w:tcW w:w="1525" w:type="pct"/>
          </w:tcPr>
          <w:p w14:paraId="6027ED54"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Mozambique</w:t>
            </w:r>
          </w:p>
        </w:tc>
        <w:tc>
          <w:tcPr>
            <w:tcW w:w="834" w:type="pct"/>
          </w:tcPr>
          <w:p w14:paraId="76C8AB7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0B678EDD"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1EE06D75"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22D3EBAF"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37056BAC"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2D325F49" w14:textId="77777777" w:rsidTr="00FA393B">
        <w:tc>
          <w:tcPr>
            <w:tcW w:w="1525" w:type="pct"/>
          </w:tcPr>
          <w:p w14:paraId="38E869F1"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Nepal</w:t>
            </w:r>
          </w:p>
        </w:tc>
        <w:tc>
          <w:tcPr>
            <w:tcW w:w="834" w:type="pct"/>
          </w:tcPr>
          <w:p w14:paraId="4735156C"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5A83A607"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07853390"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1C17C6B3"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572E7B05"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1958A84A" w14:textId="77777777" w:rsidTr="00FA393B">
        <w:tc>
          <w:tcPr>
            <w:tcW w:w="1525" w:type="pct"/>
          </w:tcPr>
          <w:p w14:paraId="007E3FA7"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Nigeria</w:t>
            </w:r>
          </w:p>
        </w:tc>
        <w:tc>
          <w:tcPr>
            <w:tcW w:w="834" w:type="pct"/>
          </w:tcPr>
          <w:p w14:paraId="065C8BC4"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276A841F"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3C5B54CA"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16D0946D"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5ADADCE2"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27B0415" w14:textId="77777777" w:rsidTr="00FA393B">
        <w:tc>
          <w:tcPr>
            <w:tcW w:w="1525" w:type="pct"/>
          </w:tcPr>
          <w:p w14:paraId="793CDEB8"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Pakistan</w:t>
            </w:r>
          </w:p>
        </w:tc>
        <w:tc>
          <w:tcPr>
            <w:tcW w:w="834" w:type="pct"/>
          </w:tcPr>
          <w:p w14:paraId="2F392FC2"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3FE9E325"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0ABBC8BA"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61104995"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48E3B3F1"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612F3DC3" w14:textId="77777777" w:rsidTr="00FA393B">
        <w:tc>
          <w:tcPr>
            <w:tcW w:w="1525" w:type="pct"/>
          </w:tcPr>
          <w:p w14:paraId="24588A2C"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Philippines</w:t>
            </w:r>
          </w:p>
        </w:tc>
        <w:tc>
          <w:tcPr>
            <w:tcW w:w="834" w:type="pct"/>
          </w:tcPr>
          <w:p w14:paraId="73B98D14"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306622F7"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59582A62"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265EC479"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1CA42BC1"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38883952" w14:textId="77777777" w:rsidTr="00FA393B">
        <w:tc>
          <w:tcPr>
            <w:tcW w:w="1525" w:type="pct"/>
          </w:tcPr>
          <w:p w14:paraId="6C6159F3"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Rwanda</w:t>
            </w:r>
          </w:p>
        </w:tc>
        <w:tc>
          <w:tcPr>
            <w:tcW w:w="834" w:type="pct"/>
          </w:tcPr>
          <w:p w14:paraId="6DC49FA2"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2B2CFA78"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7791A7B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29DC9E7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0FB89DBE"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39BE83FC" w14:textId="77777777" w:rsidTr="00FA393B">
        <w:tc>
          <w:tcPr>
            <w:tcW w:w="1525" w:type="pct"/>
          </w:tcPr>
          <w:p w14:paraId="5D0BDA93"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Senegal</w:t>
            </w:r>
          </w:p>
        </w:tc>
        <w:tc>
          <w:tcPr>
            <w:tcW w:w="834" w:type="pct"/>
          </w:tcPr>
          <w:p w14:paraId="2ACD26CD"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1B564172"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57196404"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041ED0BD"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2D3A89A0"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9278FF0" w14:textId="77777777" w:rsidTr="00FA393B">
        <w:tc>
          <w:tcPr>
            <w:tcW w:w="1525" w:type="pct"/>
          </w:tcPr>
          <w:p w14:paraId="5CDA319D"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S. Sudan</w:t>
            </w:r>
          </w:p>
        </w:tc>
        <w:tc>
          <w:tcPr>
            <w:tcW w:w="834" w:type="pct"/>
          </w:tcPr>
          <w:p w14:paraId="39AE306C"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6A8477A6" w14:textId="77777777" w:rsidR="00592074" w:rsidRPr="006048BF" w:rsidRDefault="00592074" w:rsidP="00FA393B">
            <w:pPr>
              <w:autoSpaceDE w:val="0"/>
              <w:autoSpaceDN w:val="0"/>
              <w:adjustRightInd w:val="0"/>
              <w:spacing w:line="276" w:lineRule="auto"/>
              <w:rPr>
                <w:rFonts w:cs="Times New Roman"/>
                <w:b w:val="0"/>
                <w:szCs w:val="22"/>
              </w:rPr>
            </w:pPr>
          </w:p>
        </w:tc>
        <w:tc>
          <w:tcPr>
            <w:tcW w:w="670" w:type="pct"/>
          </w:tcPr>
          <w:p w14:paraId="76EF0207"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4A2DC7DE" w14:textId="77777777" w:rsidR="00592074" w:rsidRPr="006048BF" w:rsidRDefault="00592074" w:rsidP="00FA393B">
            <w:pPr>
              <w:autoSpaceDE w:val="0"/>
              <w:autoSpaceDN w:val="0"/>
              <w:adjustRightInd w:val="0"/>
              <w:spacing w:line="276" w:lineRule="auto"/>
              <w:rPr>
                <w:rFonts w:cs="Times New Roman"/>
                <w:b w:val="0"/>
                <w:szCs w:val="22"/>
              </w:rPr>
            </w:pPr>
          </w:p>
        </w:tc>
        <w:tc>
          <w:tcPr>
            <w:tcW w:w="615" w:type="pct"/>
          </w:tcPr>
          <w:p w14:paraId="59597D44"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7F898EA9" w14:textId="77777777" w:rsidTr="00FA393B">
        <w:tc>
          <w:tcPr>
            <w:tcW w:w="1525" w:type="pct"/>
          </w:tcPr>
          <w:p w14:paraId="5DC9DC27"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Tanzania</w:t>
            </w:r>
          </w:p>
        </w:tc>
        <w:tc>
          <w:tcPr>
            <w:tcW w:w="834" w:type="pct"/>
          </w:tcPr>
          <w:p w14:paraId="240FA893"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07C2D22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58056907"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629B0E3A"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717DBB5B"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16670A7" w14:textId="77777777" w:rsidTr="00FA393B">
        <w:tc>
          <w:tcPr>
            <w:tcW w:w="1525" w:type="pct"/>
          </w:tcPr>
          <w:p w14:paraId="5B32EC4B"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Uganda</w:t>
            </w:r>
          </w:p>
        </w:tc>
        <w:tc>
          <w:tcPr>
            <w:tcW w:w="834" w:type="pct"/>
          </w:tcPr>
          <w:p w14:paraId="4B9FDFAC"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4F54AEF0"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7EC804C6"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5A6C2D18"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15" w:type="pct"/>
          </w:tcPr>
          <w:p w14:paraId="030AD3A7"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231F9FCE" w14:textId="77777777" w:rsidTr="00FA393B">
        <w:tc>
          <w:tcPr>
            <w:tcW w:w="1525" w:type="pct"/>
          </w:tcPr>
          <w:p w14:paraId="61FC9F58"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Yemen</w:t>
            </w:r>
          </w:p>
        </w:tc>
        <w:tc>
          <w:tcPr>
            <w:tcW w:w="834" w:type="pct"/>
          </w:tcPr>
          <w:p w14:paraId="3379DA4C" w14:textId="77777777" w:rsidR="00592074" w:rsidRPr="006048BF" w:rsidRDefault="00592074" w:rsidP="00FA393B">
            <w:pPr>
              <w:autoSpaceDE w:val="0"/>
              <w:autoSpaceDN w:val="0"/>
              <w:adjustRightInd w:val="0"/>
              <w:spacing w:line="276" w:lineRule="auto"/>
              <w:rPr>
                <w:rFonts w:cs="Times New Roman"/>
                <w:b w:val="0"/>
                <w:szCs w:val="22"/>
              </w:rPr>
            </w:pPr>
          </w:p>
        </w:tc>
        <w:tc>
          <w:tcPr>
            <w:tcW w:w="535" w:type="pct"/>
          </w:tcPr>
          <w:p w14:paraId="64B85B97" w14:textId="77777777" w:rsidR="00592074" w:rsidRPr="006048BF" w:rsidRDefault="00592074" w:rsidP="00FA393B">
            <w:pPr>
              <w:autoSpaceDE w:val="0"/>
              <w:autoSpaceDN w:val="0"/>
              <w:adjustRightInd w:val="0"/>
              <w:spacing w:line="276" w:lineRule="auto"/>
              <w:rPr>
                <w:rFonts w:cs="Times New Roman"/>
                <w:b w:val="0"/>
                <w:color w:val="000000"/>
                <w:szCs w:val="22"/>
              </w:rPr>
            </w:pPr>
          </w:p>
        </w:tc>
        <w:tc>
          <w:tcPr>
            <w:tcW w:w="670" w:type="pct"/>
          </w:tcPr>
          <w:p w14:paraId="0F9EA2B9" w14:textId="77777777" w:rsidR="00592074" w:rsidRPr="006048BF" w:rsidRDefault="00592074" w:rsidP="00FA393B">
            <w:pPr>
              <w:autoSpaceDE w:val="0"/>
              <w:autoSpaceDN w:val="0"/>
              <w:adjustRightInd w:val="0"/>
              <w:spacing w:line="276" w:lineRule="auto"/>
              <w:rPr>
                <w:rFonts w:cs="Times New Roman"/>
                <w:b w:val="0"/>
                <w:szCs w:val="22"/>
              </w:rPr>
            </w:pPr>
          </w:p>
        </w:tc>
        <w:tc>
          <w:tcPr>
            <w:tcW w:w="821" w:type="pct"/>
          </w:tcPr>
          <w:p w14:paraId="53D55824" w14:textId="77777777" w:rsidR="00592074" w:rsidRPr="006048BF" w:rsidRDefault="00592074" w:rsidP="00FA393B">
            <w:pPr>
              <w:autoSpaceDE w:val="0"/>
              <w:autoSpaceDN w:val="0"/>
              <w:adjustRightInd w:val="0"/>
              <w:spacing w:line="276" w:lineRule="auto"/>
              <w:rPr>
                <w:rFonts w:cs="Times New Roman"/>
                <w:b w:val="0"/>
                <w:color w:val="000000"/>
                <w:szCs w:val="22"/>
              </w:rPr>
            </w:pPr>
          </w:p>
        </w:tc>
        <w:tc>
          <w:tcPr>
            <w:tcW w:w="615" w:type="pct"/>
          </w:tcPr>
          <w:p w14:paraId="3AA33B1D" w14:textId="77777777" w:rsidR="00592074" w:rsidRPr="006048BF" w:rsidRDefault="00592074" w:rsidP="00FA393B">
            <w:pPr>
              <w:autoSpaceDE w:val="0"/>
              <w:autoSpaceDN w:val="0"/>
              <w:adjustRightInd w:val="0"/>
              <w:spacing w:line="276" w:lineRule="auto"/>
              <w:rPr>
                <w:rFonts w:cs="Times New Roman"/>
                <w:b w:val="0"/>
                <w:szCs w:val="22"/>
              </w:rPr>
            </w:pPr>
          </w:p>
        </w:tc>
      </w:tr>
      <w:tr w:rsidR="00592074" w:rsidRPr="009A0E83" w14:paraId="579E94FD" w14:textId="77777777" w:rsidTr="00FA393B">
        <w:tc>
          <w:tcPr>
            <w:tcW w:w="1525" w:type="pct"/>
          </w:tcPr>
          <w:p w14:paraId="0F425444"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b w:val="0"/>
                <w:szCs w:val="22"/>
              </w:rPr>
              <w:t>Zambia</w:t>
            </w:r>
          </w:p>
        </w:tc>
        <w:tc>
          <w:tcPr>
            <w:tcW w:w="834" w:type="pct"/>
          </w:tcPr>
          <w:p w14:paraId="7EA7718B"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535" w:type="pct"/>
          </w:tcPr>
          <w:p w14:paraId="78BBCE37"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670" w:type="pct"/>
          </w:tcPr>
          <w:p w14:paraId="57E30366"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21" w:type="pct"/>
          </w:tcPr>
          <w:p w14:paraId="3B063DCA"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15" w:type="pct"/>
          </w:tcPr>
          <w:p w14:paraId="797D5123" w14:textId="77777777" w:rsidR="00592074" w:rsidRPr="006048BF" w:rsidRDefault="00592074" w:rsidP="00FA393B">
            <w:pPr>
              <w:autoSpaceDE w:val="0"/>
              <w:autoSpaceDN w:val="0"/>
              <w:adjustRightInd w:val="0"/>
              <w:spacing w:line="276" w:lineRule="auto"/>
              <w:rPr>
                <w:rFonts w:eastAsia="Arial" w:cs="Times New Roman"/>
                <w:b w:val="0"/>
                <w:szCs w:val="22"/>
              </w:rPr>
            </w:pPr>
          </w:p>
        </w:tc>
      </w:tr>
      <w:tr w:rsidR="00592074" w:rsidRPr="009A0E83" w14:paraId="518354B6" w14:textId="77777777" w:rsidTr="00FA393B">
        <w:tc>
          <w:tcPr>
            <w:tcW w:w="5000" w:type="pct"/>
            <w:gridSpan w:val="6"/>
            <w:shd w:val="clear" w:color="auto" w:fill="D9D9D9" w:themeFill="background1" w:themeFillShade="D9"/>
          </w:tcPr>
          <w:p w14:paraId="79C68FB0" w14:textId="77777777" w:rsidR="00592074" w:rsidRPr="006048BF" w:rsidRDefault="00592074" w:rsidP="00FA393B">
            <w:pPr>
              <w:autoSpaceDE w:val="0"/>
              <w:autoSpaceDN w:val="0"/>
              <w:adjustRightInd w:val="0"/>
              <w:spacing w:line="276" w:lineRule="auto"/>
              <w:rPr>
                <w:rFonts w:eastAsia="Arial" w:cs="Times New Roman"/>
                <w:b w:val="0"/>
                <w:szCs w:val="22"/>
              </w:rPr>
            </w:pPr>
            <w:r w:rsidRPr="006048BF">
              <w:rPr>
                <w:rFonts w:eastAsia="Arial" w:cs="Times New Roman"/>
                <w:szCs w:val="22"/>
              </w:rPr>
              <w:t>Other Countries</w:t>
            </w:r>
          </w:p>
        </w:tc>
      </w:tr>
      <w:tr w:rsidR="00592074" w:rsidRPr="009A0E83" w14:paraId="1219C30B" w14:textId="77777777" w:rsidTr="00FA393B">
        <w:tc>
          <w:tcPr>
            <w:tcW w:w="1525" w:type="pct"/>
          </w:tcPr>
          <w:p w14:paraId="3655BB09"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34" w:type="pct"/>
          </w:tcPr>
          <w:p w14:paraId="11F517D9"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535" w:type="pct"/>
          </w:tcPr>
          <w:p w14:paraId="02A08F91"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70" w:type="pct"/>
          </w:tcPr>
          <w:p w14:paraId="64B055D6" w14:textId="77777777" w:rsidR="00592074" w:rsidRPr="006048BF" w:rsidRDefault="00592074" w:rsidP="00FA393B">
            <w:pPr>
              <w:autoSpaceDE w:val="0"/>
              <w:autoSpaceDN w:val="0"/>
              <w:adjustRightInd w:val="0"/>
              <w:spacing w:line="276" w:lineRule="auto"/>
              <w:rPr>
                <w:rFonts w:cs="Times New Roman"/>
                <w:b w:val="0"/>
                <w:color w:val="000000"/>
                <w:szCs w:val="22"/>
              </w:rPr>
            </w:pPr>
          </w:p>
        </w:tc>
        <w:tc>
          <w:tcPr>
            <w:tcW w:w="821" w:type="pct"/>
          </w:tcPr>
          <w:p w14:paraId="5BD9DA5E"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15" w:type="pct"/>
          </w:tcPr>
          <w:p w14:paraId="4F9B4102" w14:textId="77777777" w:rsidR="00592074" w:rsidRPr="006048BF" w:rsidRDefault="00592074" w:rsidP="00FA393B">
            <w:pPr>
              <w:autoSpaceDE w:val="0"/>
              <w:autoSpaceDN w:val="0"/>
              <w:adjustRightInd w:val="0"/>
              <w:spacing w:line="276" w:lineRule="auto"/>
              <w:rPr>
                <w:rFonts w:cs="Times New Roman"/>
                <w:b w:val="0"/>
                <w:color w:val="000000"/>
                <w:szCs w:val="22"/>
              </w:rPr>
            </w:pPr>
          </w:p>
        </w:tc>
      </w:tr>
      <w:tr w:rsidR="00592074" w:rsidRPr="009A0E83" w14:paraId="36152BDD" w14:textId="77777777" w:rsidTr="00FA393B">
        <w:tc>
          <w:tcPr>
            <w:tcW w:w="1525" w:type="pct"/>
          </w:tcPr>
          <w:p w14:paraId="015C4442" w14:textId="77777777" w:rsidR="00592074" w:rsidRPr="006048BF" w:rsidRDefault="00592074" w:rsidP="00FA393B">
            <w:pPr>
              <w:autoSpaceDE w:val="0"/>
              <w:autoSpaceDN w:val="0"/>
              <w:adjustRightInd w:val="0"/>
              <w:spacing w:line="276" w:lineRule="auto"/>
              <w:rPr>
                <w:rFonts w:eastAsia="Arial" w:cs="Times New Roman"/>
                <w:b w:val="0"/>
                <w:szCs w:val="22"/>
              </w:rPr>
            </w:pPr>
          </w:p>
        </w:tc>
        <w:tc>
          <w:tcPr>
            <w:tcW w:w="834" w:type="pct"/>
          </w:tcPr>
          <w:p w14:paraId="4BB3417D"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535" w:type="pct"/>
          </w:tcPr>
          <w:p w14:paraId="36E42404"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70" w:type="pct"/>
          </w:tcPr>
          <w:p w14:paraId="694676F5" w14:textId="77777777" w:rsidR="00592074" w:rsidRPr="006048BF" w:rsidRDefault="00592074" w:rsidP="00FA393B">
            <w:pPr>
              <w:autoSpaceDE w:val="0"/>
              <w:autoSpaceDN w:val="0"/>
              <w:adjustRightInd w:val="0"/>
              <w:spacing w:line="276" w:lineRule="auto"/>
              <w:rPr>
                <w:rFonts w:cs="Times New Roman"/>
                <w:b w:val="0"/>
                <w:color w:val="000000"/>
                <w:szCs w:val="22"/>
              </w:rPr>
            </w:pPr>
          </w:p>
        </w:tc>
        <w:tc>
          <w:tcPr>
            <w:tcW w:w="821" w:type="pct"/>
          </w:tcPr>
          <w:p w14:paraId="4F4E761C" w14:textId="77777777" w:rsidR="00592074" w:rsidRPr="006048BF" w:rsidRDefault="00592074" w:rsidP="00FA393B">
            <w:pPr>
              <w:autoSpaceDE w:val="0"/>
              <w:autoSpaceDN w:val="0"/>
              <w:adjustRightInd w:val="0"/>
              <w:spacing w:line="276" w:lineRule="auto"/>
              <w:rPr>
                <w:rFonts w:eastAsia="Arial" w:cs="Times New Roman"/>
                <w:b w:val="0"/>
                <w:color w:val="000000" w:themeColor="text1"/>
                <w:szCs w:val="22"/>
              </w:rPr>
            </w:pPr>
          </w:p>
        </w:tc>
        <w:tc>
          <w:tcPr>
            <w:tcW w:w="615" w:type="pct"/>
          </w:tcPr>
          <w:p w14:paraId="1015F999" w14:textId="77777777" w:rsidR="00592074" w:rsidRPr="006048BF" w:rsidRDefault="00592074" w:rsidP="00FA393B">
            <w:pPr>
              <w:autoSpaceDE w:val="0"/>
              <w:autoSpaceDN w:val="0"/>
              <w:adjustRightInd w:val="0"/>
              <w:spacing w:line="276" w:lineRule="auto"/>
              <w:rPr>
                <w:rFonts w:cs="Times New Roman"/>
                <w:b w:val="0"/>
                <w:color w:val="000000"/>
                <w:szCs w:val="22"/>
              </w:rPr>
            </w:pPr>
          </w:p>
        </w:tc>
      </w:tr>
      <w:tr w:rsidR="00592074" w:rsidRPr="009A0E83" w14:paraId="77E74FD5" w14:textId="77777777" w:rsidTr="00FA393B">
        <w:tc>
          <w:tcPr>
            <w:tcW w:w="5000" w:type="pct"/>
            <w:gridSpan w:val="6"/>
          </w:tcPr>
          <w:p w14:paraId="6540897C" w14:textId="77777777" w:rsidR="00592074" w:rsidRPr="006048BF" w:rsidRDefault="00592074" w:rsidP="00FA393B">
            <w:pPr>
              <w:autoSpaceDE w:val="0"/>
              <w:autoSpaceDN w:val="0"/>
              <w:adjustRightInd w:val="0"/>
              <w:spacing w:line="276" w:lineRule="auto"/>
              <w:rPr>
                <w:rFonts w:eastAsia="Arial" w:cs="Times New Roman"/>
                <w:color w:val="000000" w:themeColor="text1"/>
                <w:szCs w:val="22"/>
              </w:rPr>
            </w:pPr>
          </w:p>
        </w:tc>
      </w:tr>
    </w:tbl>
    <w:bookmarkEnd w:id="144"/>
    <w:p w14:paraId="7FEE8CE5" w14:textId="77777777" w:rsidR="00592074" w:rsidRPr="006048BF" w:rsidRDefault="00592074" w:rsidP="00592074">
      <w:pPr>
        <w:rPr>
          <w:rFonts w:cs="Times New Roman"/>
          <w:b w:val="0"/>
          <w:i/>
          <w:sz w:val="22"/>
          <w:szCs w:val="22"/>
        </w:rPr>
      </w:pPr>
      <w:r w:rsidRPr="006048BF">
        <w:rPr>
          <w:rFonts w:cs="Times New Roman"/>
          <w:b w:val="0"/>
          <w:i/>
          <w:sz w:val="22"/>
          <w:szCs w:val="22"/>
        </w:rPr>
        <w:t>N= 24</w:t>
      </w:r>
    </w:p>
    <w:p w14:paraId="7DA02A65" w14:textId="77777777" w:rsidR="00592074" w:rsidRPr="006048BF" w:rsidRDefault="00592074" w:rsidP="00592074">
      <w:pPr>
        <w:rPr>
          <w:rFonts w:cs="Times New Roman"/>
          <w:b w:val="0"/>
          <w:sz w:val="22"/>
          <w:szCs w:val="22"/>
        </w:rPr>
      </w:pPr>
      <w:r w:rsidRPr="006048BF">
        <w:rPr>
          <w:rFonts w:cs="Times New Roman"/>
          <w:b w:val="0"/>
          <w:sz w:val="22"/>
          <w:szCs w:val="22"/>
        </w:rPr>
        <w:br w:type="page"/>
      </w:r>
    </w:p>
    <w:p w14:paraId="0487529D" w14:textId="77777777" w:rsidR="00592074" w:rsidRPr="009A0E83" w:rsidRDefault="00592074" w:rsidP="00592074">
      <w:pPr>
        <w:pStyle w:val="Heading1"/>
      </w:pPr>
      <w:bookmarkStart w:id="145" w:name="_Toc1645349"/>
      <w:bookmarkStart w:id="146" w:name="_Toc49263805"/>
      <w:r w:rsidRPr="009A0E83">
        <w:lastRenderedPageBreak/>
        <w:t xml:space="preserve">Product Quality </w:t>
      </w:r>
      <w:bookmarkEnd w:id="145"/>
      <w:r w:rsidRPr="009A0E83">
        <w:t>Review</w:t>
      </w:r>
      <w:bookmarkEnd w:id="146"/>
    </w:p>
    <w:p w14:paraId="5679167E" w14:textId="5D1F589B" w:rsidR="00592074" w:rsidRPr="009A0E83" w:rsidRDefault="00592074" w:rsidP="00592074">
      <w:pPr>
        <w:pStyle w:val="ListParagraph"/>
        <w:numPr>
          <w:ilvl w:val="0"/>
          <w:numId w:val="28"/>
        </w:numPr>
        <w:rPr>
          <w:rFonts w:cs="Times New Roman"/>
          <w:b w:val="0"/>
          <w:i/>
          <w:color w:val="C00000"/>
          <w:sz w:val="22"/>
          <w:szCs w:val="22"/>
        </w:rPr>
      </w:pPr>
      <w:bookmarkStart w:id="147" w:name="_Hlk46497579"/>
      <w:r w:rsidRPr="009A0E83">
        <w:rPr>
          <w:rFonts w:cs="Times New Roman"/>
          <w:b w:val="0"/>
          <w:i/>
          <w:color w:val="C00000"/>
          <w:sz w:val="22"/>
          <w:szCs w:val="22"/>
        </w:rPr>
        <w:t xml:space="preserve">Attach the most recent annual product quality review for the </w:t>
      </w:r>
      <w:r w:rsidR="003337C7" w:rsidRPr="009A0E83">
        <w:rPr>
          <w:rFonts w:cs="Times New Roman"/>
          <w:b w:val="0"/>
          <w:i/>
          <w:color w:val="C00000"/>
          <w:sz w:val="22"/>
          <w:szCs w:val="22"/>
        </w:rPr>
        <w:t>f</w:t>
      </w:r>
      <w:r w:rsidRPr="009A0E83">
        <w:rPr>
          <w:rFonts w:cs="Times New Roman"/>
          <w:b w:val="0"/>
          <w:i/>
          <w:color w:val="C00000"/>
          <w:sz w:val="22"/>
          <w:szCs w:val="22"/>
        </w:rPr>
        <w:t xml:space="preserve">inished </w:t>
      </w:r>
      <w:r w:rsidR="003337C7" w:rsidRPr="009A0E83">
        <w:rPr>
          <w:rFonts w:cs="Times New Roman"/>
          <w:b w:val="0"/>
          <w:i/>
          <w:color w:val="C00000"/>
          <w:sz w:val="22"/>
          <w:szCs w:val="22"/>
        </w:rPr>
        <w:t>p</w:t>
      </w:r>
      <w:r w:rsidRPr="009A0E83">
        <w:rPr>
          <w:rFonts w:cs="Times New Roman"/>
          <w:b w:val="0"/>
          <w:i/>
          <w:color w:val="C00000"/>
          <w:sz w:val="22"/>
          <w:szCs w:val="22"/>
        </w:rPr>
        <w:t xml:space="preserve">harmaceutical </w:t>
      </w:r>
      <w:r w:rsidR="003337C7" w:rsidRPr="009A0E83">
        <w:rPr>
          <w:rFonts w:cs="Times New Roman"/>
          <w:b w:val="0"/>
          <w:i/>
          <w:color w:val="C00000"/>
          <w:sz w:val="22"/>
          <w:szCs w:val="22"/>
        </w:rPr>
        <w:t>p</w:t>
      </w:r>
      <w:r w:rsidRPr="009A0E83">
        <w:rPr>
          <w:rFonts w:cs="Times New Roman"/>
          <w:b w:val="0"/>
          <w:i/>
          <w:color w:val="C00000"/>
          <w:sz w:val="22"/>
          <w:szCs w:val="22"/>
        </w:rPr>
        <w:t>roduct</w:t>
      </w:r>
    </w:p>
    <w:p w14:paraId="7E60C838" w14:textId="77777777"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 xml:space="preserve">Provide a listing and summary of product quality incidents for the past 3 years.  </w:t>
      </w:r>
    </w:p>
    <w:p w14:paraId="61EE147D" w14:textId="77777777"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 xml:space="preserve">Provide a listing of recalls associated with this product for the past 3 years.  </w:t>
      </w:r>
    </w:p>
    <w:p w14:paraId="0594DAE7" w14:textId="77777777" w:rsidR="00592074" w:rsidRPr="006048BF" w:rsidRDefault="00592074" w:rsidP="00592074">
      <w:pPr>
        <w:rPr>
          <w:rFonts w:cs="Times New Roman"/>
          <w:b w:val="0"/>
          <w:i/>
          <w:color w:val="C00000"/>
          <w:sz w:val="22"/>
          <w:szCs w:val="22"/>
        </w:rPr>
      </w:pPr>
    </w:p>
    <w:bookmarkEnd w:id="147"/>
    <w:p w14:paraId="3A9E7B14" w14:textId="77777777" w:rsidR="00592074" w:rsidRPr="006048BF" w:rsidRDefault="00592074" w:rsidP="00592074">
      <w:pPr>
        <w:rPr>
          <w:rFonts w:cs="Times New Roman"/>
          <w:sz w:val="22"/>
          <w:szCs w:val="22"/>
        </w:rPr>
      </w:pPr>
    </w:p>
    <w:p w14:paraId="6CE479B7" w14:textId="77777777" w:rsidR="00592074" w:rsidRPr="009A0E83" w:rsidRDefault="00592074" w:rsidP="00592074">
      <w:pPr>
        <w:pStyle w:val="Heading1"/>
      </w:pPr>
      <w:bookmarkStart w:id="148" w:name="_Toc49263806"/>
      <w:r w:rsidRPr="009A0E83">
        <w:t>FPP Release and Third-Party Testing</w:t>
      </w:r>
      <w:bookmarkEnd w:id="148"/>
    </w:p>
    <w:p w14:paraId="141E5E50" w14:textId="6F3D6EC5"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 xml:space="preserve">Attach a copy of Certificate of </w:t>
      </w:r>
      <w:r w:rsidR="007509EE" w:rsidRPr="009A0E83">
        <w:rPr>
          <w:rFonts w:cs="Times New Roman"/>
          <w:b w:val="0"/>
          <w:i/>
          <w:color w:val="C00000"/>
          <w:sz w:val="22"/>
          <w:szCs w:val="22"/>
        </w:rPr>
        <w:t>A</w:t>
      </w:r>
      <w:r w:rsidRPr="009A0E83">
        <w:rPr>
          <w:rFonts w:cs="Times New Roman"/>
          <w:b w:val="0"/>
          <w:i/>
          <w:color w:val="C00000"/>
          <w:sz w:val="22"/>
          <w:szCs w:val="22"/>
        </w:rPr>
        <w:t>nalysis of the of the last year or 10 consecutive lots per manufacturing site released (whichever is greater); include copies of corresponding C</w:t>
      </w:r>
      <w:r w:rsidR="007509EE" w:rsidRPr="009A0E83">
        <w:rPr>
          <w:rFonts w:cs="Times New Roman"/>
          <w:b w:val="0"/>
          <w:i/>
          <w:color w:val="C00000"/>
          <w:sz w:val="22"/>
          <w:szCs w:val="22"/>
        </w:rPr>
        <w:t>O</w:t>
      </w:r>
      <w:r w:rsidRPr="009A0E83">
        <w:rPr>
          <w:rFonts w:cs="Times New Roman"/>
          <w:b w:val="0"/>
          <w:i/>
          <w:color w:val="C00000"/>
          <w:sz w:val="22"/>
          <w:szCs w:val="22"/>
        </w:rPr>
        <w:t xml:space="preserve">A from </w:t>
      </w:r>
      <w:r w:rsidR="007509EE" w:rsidRPr="009A0E83">
        <w:rPr>
          <w:rFonts w:cs="Times New Roman"/>
          <w:b w:val="0"/>
          <w:i/>
          <w:color w:val="C00000"/>
          <w:sz w:val="22"/>
          <w:szCs w:val="22"/>
        </w:rPr>
        <w:t>t</w:t>
      </w:r>
      <w:r w:rsidRPr="009A0E83">
        <w:rPr>
          <w:rFonts w:cs="Times New Roman"/>
          <w:b w:val="0"/>
          <w:i/>
          <w:color w:val="C00000"/>
          <w:sz w:val="22"/>
          <w:szCs w:val="22"/>
        </w:rPr>
        <w:t>hird</w:t>
      </w:r>
      <w:r w:rsidR="007509EE" w:rsidRPr="009A0E83">
        <w:rPr>
          <w:rFonts w:cs="Times New Roman"/>
          <w:b w:val="0"/>
          <w:i/>
          <w:color w:val="C00000"/>
          <w:sz w:val="22"/>
          <w:szCs w:val="22"/>
        </w:rPr>
        <w:t>-p</w:t>
      </w:r>
      <w:r w:rsidRPr="009A0E83">
        <w:rPr>
          <w:rFonts w:cs="Times New Roman"/>
          <w:b w:val="0"/>
          <w:i/>
          <w:color w:val="C00000"/>
          <w:sz w:val="22"/>
          <w:szCs w:val="22"/>
        </w:rPr>
        <w:t xml:space="preserve">arty </w:t>
      </w:r>
      <w:r w:rsidR="007509EE" w:rsidRPr="009A0E83">
        <w:rPr>
          <w:rFonts w:cs="Times New Roman"/>
          <w:b w:val="0"/>
          <w:i/>
          <w:color w:val="C00000"/>
          <w:sz w:val="22"/>
          <w:szCs w:val="22"/>
        </w:rPr>
        <w:t>l</w:t>
      </w:r>
      <w:r w:rsidRPr="009A0E83">
        <w:rPr>
          <w:rFonts w:cs="Times New Roman"/>
          <w:b w:val="0"/>
          <w:i/>
          <w:color w:val="C00000"/>
          <w:sz w:val="22"/>
          <w:szCs w:val="22"/>
        </w:rPr>
        <w:t xml:space="preserve">aboratory </w:t>
      </w:r>
      <w:r w:rsidR="007509EE" w:rsidRPr="009A0E83">
        <w:rPr>
          <w:rFonts w:cs="Times New Roman"/>
          <w:b w:val="0"/>
          <w:i/>
          <w:color w:val="C00000"/>
          <w:sz w:val="22"/>
          <w:szCs w:val="22"/>
        </w:rPr>
        <w:t>t</w:t>
      </w:r>
      <w:r w:rsidRPr="009A0E83">
        <w:rPr>
          <w:rFonts w:cs="Times New Roman"/>
          <w:b w:val="0"/>
          <w:i/>
          <w:color w:val="C00000"/>
          <w:sz w:val="22"/>
          <w:szCs w:val="22"/>
        </w:rPr>
        <w:t>esting (when available).</w:t>
      </w:r>
    </w:p>
    <w:p w14:paraId="6C14EE37" w14:textId="7CDA86AB" w:rsidR="00592074" w:rsidRPr="009A0E83" w:rsidRDefault="00592074" w:rsidP="00592074">
      <w:pPr>
        <w:pStyle w:val="ListParagraph"/>
        <w:numPr>
          <w:ilvl w:val="0"/>
          <w:numId w:val="28"/>
        </w:numPr>
        <w:rPr>
          <w:rFonts w:cs="Times New Roman"/>
          <w:b w:val="0"/>
          <w:i/>
          <w:color w:val="C00000"/>
          <w:sz w:val="22"/>
          <w:szCs w:val="22"/>
        </w:rPr>
      </w:pPr>
      <w:r w:rsidRPr="009A0E83">
        <w:rPr>
          <w:rFonts w:cs="Times New Roman"/>
          <w:b w:val="0"/>
          <w:i/>
          <w:color w:val="C00000"/>
          <w:sz w:val="22"/>
          <w:szCs w:val="22"/>
        </w:rPr>
        <w:t xml:space="preserve">Attach a copy of the </w:t>
      </w:r>
      <w:r w:rsidR="007509EE" w:rsidRPr="009A0E83">
        <w:rPr>
          <w:rFonts w:cs="Times New Roman"/>
          <w:b w:val="0"/>
          <w:i/>
          <w:color w:val="C00000"/>
          <w:sz w:val="22"/>
          <w:szCs w:val="22"/>
        </w:rPr>
        <w:t>a</w:t>
      </w:r>
      <w:r w:rsidRPr="009A0E83">
        <w:rPr>
          <w:rFonts w:cs="Times New Roman"/>
          <w:b w:val="0"/>
          <w:i/>
          <w:color w:val="C00000"/>
          <w:sz w:val="22"/>
          <w:szCs w:val="22"/>
        </w:rPr>
        <w:t xml:space="preserve">nalytical </w:t>
      </w:r>
      <w:r w:rsidR="007509EE" w:rsidRPr="009A0E83">
        <w:rPr>
          <w:rFonts w:cs="Times New Roman"/>
          <w:b w:val="0"/>
          <w:i/>
          <w:color w:val="C00000"/>
          <w:sz w:val="22"/>
          <w:szCs w:val="22"/>
        </w:rPr>
        <w:t>m</w:t>
      </w:r>
      <w:r w:rsidRPr="009A0E83">
        <w:rPr>
          <w:rFonts w:cs="Times New Roman"/>
          <w:b w:val="0"/>
          <w:i/>
          <w:color w:val="C00000"/>
          <w:sz w:val="22"/>
          <w:szCs w:val="22"/>
        </w:rPr>
        <w:t xml:space="preserve">ethod </w:t>
      </w:r>
      <w:r w:rsidR="007509EE" w:rsidRPr="009A0E83">
        <w:rPr>
          <w:rFonts w:cs="Times New Roman"/>
          <w:b w:val="0"/>
          <w:i/>
          <w:color w:val="C00000"/>
          <w:sz w:val="22"/>
          <w:szCs w:val="22"/>
        </w:rPr>
        <w:t>t</w:t>
      </w:r>
      <w:r w:rsidRPr="009A0E83">
        <w:rPr>
          <w:rFonts w:cs="Times New Roman"/>
          <w:b w:val="0"/>
          <w:i/>
          <w:color w:val="C00000"/>
          <w:sz w:val="22"/>
          <w:szCs w:val="22"/>
        </w:rPr>
        <w:t xml:space="preserve">ransfer </w:t>
      </w:r>
      <w:r w:rsidR="007509EE" w:rsidRPr="009A0E83">
        <w:rPr>
          <w:rFonts w:cs="Times New Roman"/>
          <w:b w:val="0"/>
          <w:i/>
          <w:color w:val="C00000"/>
          <w:sz w:val="22"/>
          <w:szCs w:val="22"/>
        </w:rPr>
        <w:t>r</w:t>
      </w:r>
      <w:r w:rsidRPr="009A0E83">
        <w:rPr>
          <w:rFonts w:cs="Times New Roman"/>
          <w:b w:val="0"/>
          <w:i/>
          <w:color w:val="C00000"/>
          <w:sz w:val="22"/>
          <w:szCs w:val="22"/>
        </w:rPr>
        <w:t>eport with relevant testing laboratories.</w:t>
      </w:r>
    </w:p>
    <w:p w14:paraId="7A0394EF" w14:textId="77777777" w:rsidR="00592074" w:rsidRPr="006048BF" w:rsidRDefault="00592074" w:rsidP="00592074">
      <w:pPr>
        <w:ind w:left="360"/>
        <w:rPr>
          <w:rFonts w:cs="Times New Roman"/>
          <w:b w:val="0"/>
          <w:i/>
          <w:color w:val="C00000"/>
          <w:sz w:val="22"/>
          <w:szCs w:val="22"/>
        </w:rPr>
      </w:pPr>
    </w:p>
    <w:p w14:paraId="767596D2" w14:textId="666D49FA" w:rsidR="00592074" w:rsidRPr="009A0E83" w:rsidRDefault="00592074" w:rsidP="00592074">
      <w:pPr>
        <w:ind w:left="360"/>
        <w:rPr>
          <w:rFonts w:cs="Times New Roman"/>
          <w:b w:val="0"/>
          <w:iCs/>
          <w:color w:val="C00000"/>
          <w:sz w:val="22"/>
          <w:szCs w:val="22"/>
        </w:rPr>
      </w:pPr>
      <w:r w:rsidRPr="009A0E83">
        <w:rPr>
          <w:rFonts w:cs="Times New Roman"/>
          <w:b w:val="0"/>
          <w:iCs/>
          <w:sz w:val="22"/>
          <w:szCs w:val="22"/>
        </w:rPr>
        <w:t>Provide a list of laboratories where analytical method transfer has been completed:</w:t>
      </w:r>
    </w:p>
    <w:p w14:paraId="1827FC30" w14:textId="77777777" w:rsidR="00592074" w:rsidRPr="006048BF" w:rsidRDefault="00592074" w:rsidP="00592074">
      <w:pPr>
        <w:ind w:left="360"/>
        <w:rPr>
          <w:rFonts w:cs="Times New Roman"/>
          <w:b w:val="0"/>
          <w:i/>
          <w:sz w:val="22"/>
          <w:szCs w:val="22"/>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2250"/>
        <w:gridCol w:w="2790"/>
        <w:gridCol w:w="2790"/>
      </w:tblGrid>
      <w:tr w:rsidR="00592074" w:rsidRPr="009A0E83" w14:paraId="200063EB" w14:textId="77777777" w:rsidTr="00FA393B">
        <w:tc>
          <w:tcPr>
            <w:tcW w:w="2515" w:type="dxa"/>
            <w:shd w:val="clear" w:color="auto" w:fill="BFBFBF" w:themeFill="background1" w:themeFillShade="BF"/>
          </w:tcPr>
          <w:p w14:paraId="510287B1" w14:textId="77777777" w:rsidR="00592074" w:rsidRPr="006048BF" w:rsidRDefault="00592074" w:rsidP="00FA393B">
            <w:pPr>
              <w:jc w:val="center"/>
              <w:rPr>
                <w:rFonts w:eastAsia="Arial" w:cs="Times New Roman"/>
                <w:sz w:val="22"/>
                <w:szCs w:val="22"/>
              </w:rPr>
            </w:pPr>
            <w:bookmarkStart w:id="149" w:name="_Hlk46478847"/>
            <w:r w:rsidRPr="006048BF">
              <w:rPr>
                <w:rFonts w:eastAsia="Arial" w:cs="Times New Roman"/>
                <w:sz w:val="22"/>
                <w:szCs w:val="22"/>
              </w:rPr>
              <w:t>Laboratory Name</w:t>
            </w:r>
          </w:p>
        </w:tc>
        <w:tc>
          <w:tcPr>
            <w:tcW w:w="2250" w:type="dxa"/>
            <w:shd w:val="clear" w:color="auto" w:fill="BFBFBF" w:themeFill="background1" w:themeFillShade="BF"/>
          </w:tcPr>
          <w:p w14:paraId="691C6B5D" w14:textId="77777777" w:rsidR="00592074" w:rsidRPr="006048BF" w:rsidRDefault="00592074" w:rsidP="00FA393B">
            <w:pPr>
              <w:jc w:val="center"/>
              <w:rPr>
                <w:rFonts w:eastAsia="Arial" w:cs="Times New Roman"/>
                <w:sz w:val="22"/>
                <w:szCs w:val="22"/>
              </w:rPr>
            </w:pPr>
            <w:r w:rsidRPr="006048BF">
              <w:rPr>
                <w:rFonts w:eastAsia="Arial" w:cs="Times New Roman"/>
                <w:sz w:val="22"/>
                <w:szCs w:val="22"/>
              </w:rPr>
              <w:t>Address</w:t>
            </w:r>
          </w:p>
        </w:tc>
        <w:tc>
          <w:tcPr>
            <w:tcW w:w="2790" w:type="dxa"/>
            <w:shd w:val="clear" w:color="auto" w:fill="BFBFBF" w:themeFill="background1" w:themeFillShade="BF"/>
          </w:tcPr>
          <w:p w14:paraId="024FB55E" w14:textId="77777777" w:rsidR="00592074" w:rsidRPr="006048BF" w:rsidRDefault="00592074" w:rsidP="00FA393B">
            <w:pPr>
              <w:jc w:val="center"/>
              <w:rPr>
                <w:rFonts w:eastAsia="Arial" w:cs="Times New Roman"/>
                <w:sz w:val="22"/>
                <w:szCs w:val="22"/>
              </w:rPr>
            </w:pPr>
            <w:r w:rsidRPr="006048BF">
              <w:rPr>
                <w:rFonts w:eastAsia="Arial" w:cs="Times New Roman"/>
                <w:sz w:val="22"/>
                <w:szCs w:val="22"/>
              </w:rPr>
              <w:t>Contact Information</w:t>
            </w:r>
          </w:p>
        </w:tc>
        <w:tc>
          <w:tcPr>
            <w:tcW w:w="2790" w:type="dxa"/>
            <w:shd w:val="clear" w:color="auto" w:fill="BFBFBF" w:themeFill="background1" w:themeFillShade="BF"/>
          </w:tcPr>
          <w:p w14:paraId="46ED7DD0" w14:textId="77777777" w:rsidR="00592074" w:rsidRPr="006048BF" w:rsidRDefault="00592074" w:rsidP="00FA393B">
            <w:pPr>
              <w:jc w:val="center"/>
              <w:rPr>
                <w:rFonts w:eastAsia="Arial" w:cs="Times New Roman"/>
                <w:sz w:val="22"/>
                <w:szCs w:val="22"/>
              </w:rPr>
            </w:pPr>
            <w:r w:rsidRPr="006048BF">
              <w:rPr>
                <w:rFonts w:eastAsia="Arial" w:cs="Times New Roman"/>
                <w:sz w:val="22"/>
                <w:szCs w:val="22"/>
              </w:rPr>
              <w:t>ISO 17025 Certificate</w:t>
            </w:r>
          </w:p>
        </w:tc>
      </w:tr>
      <w:tr w:rsidR="00592074" w:rsidRPr="009A0E83" w14:paraId="5ACD7DBD" w14:textId="77777777" w:rsidTr="00FA393B">
        <w:tc>
          <w:tcPr>
            <w:tcW w:w="2515" w:type="dxa"/>
          </w:tcPr>
          <w:p w14:paraId="4A05E033" w14:textId="77777777" w:rsidR="00592074" w:rsidRPr="006048BF" w:rsidRDefault="00592074" w:rsidP="00FA393B">
            <w:pPr>
              <w:rPr>
                <w:rFonts w:cs="Times New Roman"/>
                <w:bCs/>
                <w:sz w:val="22"/>
                <w:szCs w:val="22"/>
              </w:rPr>
            </w:pPr>
          </w:p>
        </w:tc>
        <w:tc>
          <w:tcPr>
            <w:tcW w:w="2250" w:type="dxa"/>
          </w:tcPr>
          <w:p w14:paraId="5E76D659" w14:textId="77777777" w:rsidR="00592074" w:rsidRPr="006048BF" w:rsidRDefault="00592074" w:rsidP="00FA393B">
            <w:pPr>
              <w:rPr>
                <w:rFonts w:cs="Times New Roman"/>
                <w:bCs/>
                <w:sz w:val="22"/>
                <w:szCs w:val="22"/>
              </w:rPr>
            </w:pPr>
          </w:p>
        </w:tc>
        <w:tc>
          <w:tcPr>
            <w:tcW w:w="2790" w:type="dxa"/>
          </w:tcPr>
          <w:p w14:paraId="1009FBA9" w14:textId="77777777" w:rsidR="00592074" w:rsidRPr="006048BF" w:rsidRDefault="00592074" w:rsidP="00FA393B">
            <w:pPr>
              <w:rPr>
                <w:rFonts w:cs="Times New Roman"/>
                <w:bCs/>
                <w:sz w:val="22"/>
                <w:szCs w:val="22"/>
              </w:rPr>
            </w:pPr>
          </w:p>
        </w:tc>
        <w:tc>
          <w:tcPr>
            <w:tcW w:w="2790" w:type="dxa"/>
          </w:tcPr>
          <w:p w14:paraId="6A084860" w14:textId="77777777" w:rsidR="00592074" w:rsidRPr="006048BF" w:rsidRDefault="00592074" w:rsidP="00FA393B">
            <w:pPr>
              <w:rPr>
                <w:rFonts w:eastAsia="Arial" w:cs="Times New Roman"/>
                <w:bCs/>
                <w:sz w:val="22"/>
                <w:szCs w:val="22"/>
              </w:rPr>
            </w:pPr>
          </w:p>
        </w:tc>
      </w:tr>
      <w:tr w:rsidR="00592074" w:rsidRPr="009A0E83" w14:paraId="2445E140" w14:textId="77777777" w:rsidTr="00FA393B">
        <w:tc>
          <w:tcPr>
            <w:tcW w:w="2515" w:type="dxa"/>
          </w:tcPr>
          <w:p w14:paraId="185DA6F6" w14:textId="77777777" w:rsidR="00592074" w:rsidRPr="006048BF" w:rsidRDefault="00592074" w:rsidP="00FA393B">
            <w:pPr>
              <w:rPr>
                <w:rFonts w:eastAsia="Arial" w:cs="Times New Roman"/>
                <w:bCs/>
                <w:sz w:val="22"/>
                <w:szCs w:val="22"/>
              </w:rPr>
            </w:pPr>
          </w:p>
        </w:tc>
        <w:tc>
          <w:tcPr>
            <w:tcW w:w="2250" w:type="dxa"/>
          </w:tcPr>
          <w:p w14:paraId="5BDAE30A" w14:textId="77777777" w:rsidR="00592074" w:rsidRPr="006048BF" w:rsidRDefault="00592074" w:rsidP="00FA393B">
            <w:pPr>
              <w:rPr>
                <w:rFonts w:eastAsia="Arial" w:cs="Times New Roman"/>
                <w:bCs/>
                <w:sz w:val="22"/>
                <w:szCs w:val="22"/>
              </w:rPr>
            </w:pPr>
          </w:p>
        </w:tc>
        <w:tc>
          <w:tcPr>
            <w:tcW w:w="2790" w:type="dxa"/>
          </w:tcPr>
          <w:p w14:paraId="7744CEE5" w14:textId="77777777" w:rsidR="00592074" w:rsidRPr="006048BF" w:rsidRDefault="00592074" w:rsidP="00FA393B">
            <w:pPr>
              <w:rPr>
                <w:rFonts w:eastAsia="Arial" w:cs="Times New Roman"/>
                <w:bCs/>
                <w:sz w:val="22"/>
                <w:szCs w:val="22"/>
              </w:rPr>
            </w:pPr>
          </w:p>
        </w:tc>
        <w:tc>
          <w:tcPr>
            <w:tcW w:w="2790" w:type="dxa"/>
          </w:tcPr>
          <w:p w14:paraId="25C22659" w14:textId="77777777" w:rsidR="00592074" w:rsidRPr="006048BF" w:rsidRDefault="00592074" w:rsidP="00FA393B">
            <w:pPr>
              <w:rPr>
                <w:rFonts w:eastAsia="Arial" w:cs="Times New Roman"/>
                <w:bCs/>
                <w:sz w:val="22"/>
                <w:szCs w:val="22"/>
              </w:rPr>
            </w:pPr>
          </w:p>
        </w:tc>
      </w:tr>
      <w:tr w:rsidR="00592074" w:rsidRPr="009A0E83" w14:paraId="1C87B1DB" w14:textId="77777777" w:rsidTr="00FA393B">
        <w:tc>
          <w:tcPr>
            <w:tcW w:w="2515" w:type="dxa"/>
          </w:tcPr>
          <w:p w14:paraId="27DF2194" w14:textId="77777777" w:rsidR="00592074" w:rsidRPr="006048BF" w:rsidRDefault="00592074" w:rsidP="00FA393B">
            <w:pPr>
              <w:rPr>
                <w:rFonts w:eastAsia="Arial" w:cs="Times New Roman"/>
                <w:bCs/>
                <w:sz w:val="22"/>
                <w:szCs w:val="22"/>
              </w:rPr>
            </w:pPr>
          </w:p>
        </w:tc>
        <w:tc>
          <w:tcPr>
            <w:tcW w:w="2250" w:type="dxa"/>
          </w:tcPr>
          <w:p w14:paraId="3617EFA0" w14:textId="77777777" w:rsidR="00592074" w:rsidRPr="006048BF" w:rsidRDefault="00592074" w:rsidP="00FA393B">
            <w:pPr>
              <w:rPr>
                <w:rFonts w:eastAsia="Arial" w:cs="Times New Roman"/>
                <w:bCs/>
                <w:sz w:val="22"/>
                <w:szCs w:val="22"/>
              </w:rPr>
            </w:pPr>
          </w:p>
        </w:tc>
        <w:tc>
          <w:tcPr>
            <w:tcW w:w="2790" w:type="dxa"/>
          </w:tcPr>
          <w:p w14:paraId="4F50A431" w14:textId="77777777" w:rsidR="00592074" w:rsidRPr="006048BF" w:rsidRDefault="00592074" w:rsidP="00FA393B">
            <w:pPr>
              <w:rPr>
                <w:rFonts w:eastAsia="Arial" w:cs="Times New Roman"/>
                <w:bCs/>
                <w:sz w:val="22"/>
                <w:szCs w:val="22"/>
              </w:rPr>
            </w:pPr>
          </w:p>
        </w:tc>
        <w:tc>
          <w:tcPr>
            <w:tcW w:w="2790" w:type="dxa"/>
          </w:tcPr>
          <w:p w14:paraId="63B7C82F" w14:textId="77777777" w:rsidR="00592074" w:rsidRPr="006048BF" w:rsidRDefault="00592074" w:rsidP="00FA393B">
            <w:pPr>
              <w:rPr>
                <w:rFonts w:eastAsia="Arial" w:cs="Times New Roman"/>
                <w:bCs/>
                <w:sz w:val="22"/>
                <w:szCs w:val="22"/>
              </w:rPr>
            </w:pPr>
          </w:p>
        </w:tc>
      </w:tr>
      <w:tr w:rsidR="00592074" w:rsidRPr="009A0E83" w14:paraId="70501A83" w14:textId="77777777" w:rsidTr="00FA393B">
        <w:tc>
          <w:tcPr>
            <w:tcW w:w="2515" w:type="dxa"/>
          </w:tcPr>
          <w:p w14:paraId="1CBEDEED" w14:textId="77777777" w:rsidR="00592074" w:rsidRPr="006048BF" w:rsidRDefault="00592074" w:rsidP="00FA393B">
            <w:pPr>
              <w:rPr>
                <w:rFonts w:eastAsia="Arial" w:cs="Times New Roman"/>
                <w:bCs/>
                <w:sz w:val="22"/>
                <w:szCs w:val="22"/>
              </w:rPr>
            </w:pPr>
          </w:p>
        </w:tc>
        <w:tc>
          <w:tcPr>
            <w:tcW w:w="2250" w:type="dxa"/>
          </w:tcPr>
          <w:p w14:paraId="617ADEB2" w14:textId="77777777" w:rsidR="00592074" w:rsidRPr="006048BF" w:rsidRDefault="00592074" w:rsidP="00FA393B">
            <w:pPr>
              <w:rPr>
                <w:rFonts w:eastAsia="Arial" w:cs="Times New Roman"/>
                <w:bCs/>
                <w:sz w:val="22"/>
                <w:szCs w:val="22"/>
              </w:rPr>
            </w:pPr>
          </w:p>
        </w:tc>
        <w:tc>
          <w:tcPr>
            <w:tcW w:w="2790" w:type="dxa"/>
          </w:tcPr>
          <w:p w14:paraId="41BE4022" w14:textId="77777777" w:rsidR="00592074" w:rsidRPr="006048BF" w:rsidRDefault="00592074" w:rsidP="00FA393B">
            <w:pPr>
              <w:rPr>
                <w:rFonts w:eastAsia="Arial" w:cs="Times New Roman"/>
                <w:bCs/>
                <w:sz w:val="22"/>
                <w:szCs w:val="22"/>
              </w:rPr>
            </w:pPr>
          </w:p>
        </w:tc>
        <w:tc>
          <w:tcPr>
            <w:tcW w:w="2790" w:type="dxa"/>
          </w:tcPr>
          <w:p w14:paraId="3AAF40A7" w14:textId="77777777" w:rsidR="00592074" w:rsidRPr="006048BF" w:rsidRDefault="00592074" w:rsidP="00FA393B">
            <w:pPr>
              <w:rPr>
                <w:rFonts w:eastAsia="Arial" w:cs="Times New Roman"/>
                <w:bCs/>
                <w:sz w:val="22"/>
                <w:szCs w:val="22"/>
              </w:rPr>
            </w:pPr>
          </w:p>
        </w:tc>
      </w:tr>
      <w:bookmarkEnd w:id="149"/>
    </w:tbl>
    <w:p w14:paraId="4C15F73E" w14:textId="77777777" w:rsidR="00592074" w:rsidRPr="006048BF" w:rsidRDefault="00592074" w:rsidP="00592074">
      <w:pPr>
        <w:ind w:left="360"/>
        <w:rPr>
          <w:rFonts w:cs="Times New Roman"/>
          <w:b w:val="0"/>
          <w:i/>
          <w:sz w:val="22"/>
          <w:szCs w:val="22"/>
        </w:rPr>
      </w:pPr>
    </w:p>
    <w:p w14:paraId="45F8BEAA" w14:textId="5CE5D95A" w:rsidR="00592074" w:rsidRPr="009A0E83" w:rsidRDefault="00592074" w:rsidP="00592074">
      <w:pPr>
        <w:pStyle w:val="paragraph"/>
        <w:spacing w:before="0" w:beforeAutospacing="0" w:after="0" w:afterAutospacing="0"/>
        <w:textAlignment w:val="baseline"/>
        <w:rPr>
          <w:sz w:val="22"/>
          <w:szCs w:val="22"/>
        </w:rPr>
      </w:pPr>
      <w:r w:rsidRPr="009A0E83">
        <w:rPr>
          <w:rStyle w:val="normaltextrun"/>
          <w:sz w:val="22"/>
          <w:szCs w:val="22"/>
        </w:rPr>
        <w:t>As part of the product assessment activities</w:t>
      </w:r>
      <w:r w:rsidR="001A510C" w:rsidRPr="009A0E83">
        <w:rPr>
          <w:rStyle w:val="normaltextrun"/>
          <w:sz w:val="22"/>
          <w:szCs w:val="22"/>
        </w:rPr>
        <w:t>,</w:t>
      </w:r>
      <w:r w:rsidRPr="009A0E83">
        <w:rPr>
          <w:rStyle w:val="normaltextrun"/>
          <w:sz w:val="22"/>
          <w:szCs w:val="22"/>
        </w:rPr>
        <w:t xml:space="preserve"> FHI 360 may request samples of API and/or of the FPP for laboratory analysis. </w:t>
      </w:r>
      <w:r w:rsidR="001A510C" w:rsidRPr="009A0E83">
        <w:rPr>
          <w:rStyle w:val="normaltextrun"/>
          <w:sz w:val="22"/>
          <w:szCs w:val="22"/>
        </w:rPr>
        <w:t>The p</w:t>
      </w:r>
      <w:r w:rsidRPr="009A0E83">
        <w:rPr>
          <w:rStyle w:val="normaltextrun"/>
          <w:sz w:val="22"/>
          <w:szCs w:val="22"/>
        </w:rPr>
        <w:t>roduct will be tested in accordance with established FHI 360 protocols and</w:t>
      </w:r>
      <w:r w:rsidR="001A510C" w:rsidRPr="009A0E83">
        <w:rPr>
          <w:rStyle w:val="normaltextrun"/>
          <w:sz w:val="22"/>
          <w:szCs w:val="22"/>
        </w:rPr>
        <w:t>,</w:t>
      </w:r>
      <w:r w:rsidRPr="009A0E83">
        <w:rPr>
          <w:rStyle w:val="normaltextrun"/>
          <w:sz w:val="22"/>
          <w:szCs w:val="22"/>
        </w:rPr>
        <w:t xml:space="preserve"> when applicable</w:t>
      </w:r>
      <w:r w:rsidR="001A510C" w:rsidRPr="009A0E83">
        <w:rPr>
          <w:rStyle w:val="normaltextrun"/>
          <w:sz w:val="22"/>
          <w:szCs w:val="22"/>
        </w:rPr>
        <w:t>,</w:t>
      </w:r>
      <w:r w:rsidRPr="009A0E83">
        <w:rPr>
          <w:rStyle w:val="normaltextrun"/>
          <w:sz w:val="22"/>
          <w:szCs w:val="22"/>
        </w:rPr>
        <w:t xml:space="preserve"> in accordance with specifications and analytical test methods </w:t>
      </w:r>
      <w:r w:rsidR="001A510C" w:rsidRPr="009A0E83">
        <w:rPr>
          <w:rStyle w:val="normaltextrun"/>
          <w:sz w:val="22"/>
          <w:szCs w:val="22"/>
        </w:rPr>
        <w:t xml:space="preserve">used </w:t>
      </w:r>
      <w:r w:rsidRPr="009A0E83">
        <w:rPr>
          <w:rStyle w:val="normaltextrun"/>
          <w:sz w:val="22"/>
          <w:szCs w:val="22"/>
        </w:rPr>
        <w:t xml:space="preserve">by </w:t>
      </w:r>
      <w:r w:rsidR="001A510C" w:rsidRPr="009A0E83">
        <w:rPr>
          <w:rStyle w:val="normaltextrun"/>
          <w:sz w:val="22"/>
          <w:szCs w:val="22"/>
        </w:rPr>
        <w:t xml:space="preserve">the </w:t>
      </w:r>
      <w:r w:rsidRPr="009A0E83">
        <w:rPr>
          <w:rStyle w:val="normaltextrun"/>
          <w:sz w:val="22"/>
          <w:szCs w:val="22"/>
        </w:rPr>
        <w:t xml:space="preserve">manufacturer. In instances when a method transfer is required, </w:t>
      </w:r>
      <w:r w:rsidR="00E3301D" w:rsidRPr="009A0E83">
        <w:rPr>
          <w:rStyle w:val="normaltextrun"/>
          <w:sz w:val="22"/>
          <w:szCs w:val="22"/>
        </w:rPr>
        <w:t xml:space="preserve">the </w:t>
      </w:r>
      <w:r w:rsidRPr="009A0E83">
        <w:rPr>
          <w:rStyle w:val="normaltextrun"/>
          <w:sz w:val="22"/>
          <w:szCs w:val="22"/>
        </w:rPr>
        <w:t>manufacturer will be requested to provide method transfer and routine test reference substances required for performing the laboratory QC tests. </w:t>
      </w:r>
      <w:r w:rsidRPr="009A0E83">
        <w:rPr>
          <w:rStyle w:val="eop"/>
          <w:sz w:val="22"/>
          <w:szCs w:val="22"/>
        </w:rPr>
        <w:t> </w:t>
      </w:r>
    </w:p>
    <w:p w14:paraId="7C761DA8" w14:textId="77777777" w:rsidR="00592074" w:rsidRPr="006048BF" w:rsidRDefault="00592074" w:rsidP="00592074">
      <w:pPr>
        <w:rPr>
          <w:rFonts w:cs="Times New Roman"/>
          <w:sz w:val="22"/>
          <w:szCs w:val="22"/>
        </w:rPr>
      </w:pPr>
      <w:r w:rsidRPr="006048BF">
        <w:rPr>
          <w:rFonts w:cs="Times New Roman"/>
          <w:sz w:val="22"/>
          <w:szCs w:val="22"/>
        </w:rPr>
        <w:br w:type="page"/>
      </w:r>
    </w:p>
    <w:p w14:paraId="5A5CAD18" w14:textId="77777777" w:rsidR="00592074" w:rsidRPr="009A0E83" w:rsidRDefault="00592074" w:rsidP="00592074">
      <w:pPr>
        <w:pStyle w:val="Heading1"/>
      </w:pPr>
      <w:bookmarkStart w:id="150" w:name="_Toc468431335"/>
      <w:bookmarkStart w:id="151" w:name="_Toc468431336"/>
      <w:bookmarkStart w:id="152" w:name="_Toc468799948"/>
      <w:bookmarkStart w:id="153" w:name="_Toc468800718"/>
      <w:bookmarkStart w:id="154" w:name="_Toc468800757"/>
      <w:bookmarkStart w:id="155" w:name="_Toc468801022"/>
      <w:bookmarkStart w:id="156" w:name="_Toc1645351"/>
      <w:bookmarkStart w:id="157" w:name="_Toc49263807"/>
      <w:bookmarkEnd w:id="150"/>
      <w:bookmarkEnd w:id="151"/>
      <w:r w:rsidRPr="009A0E83">
        <w:lastRenderedPageBreak/>
        <w:t>Checklist of Attachments</w:t>
      </w:r>
      <w:bookmarkEnd w:id="152"/>
      <w:bookmarkEnd w:id="153"/>
      <w:bookmarkEnd w:id="154"/>
      <w:bookmarkEnd w:id="155"/>
      <w:bookmarkEnd w:id="156"/>
      <w:bookmarkEnd w:id="157"/>
    </w:p>
    <w:p w14:paraId="30695440" w14:textId="77777777" w:rsidR="00592074" w:rsidRPr="006048BF" w:rsidRDefault="00592074" w:rsidP="00592074">
      <w:pPr>
        <w:ind w:left="360" w:hanging="360"/>
        <w:rPr>
          <w:rFonts w:cs="Times New Roman"/>
          <w:b w:val="0"/>
          <w:sz w:val="22"/>
          <w:szCs w:val="22"/>
        </w:rPr>
      </w:pPr>
      <w:bookmarkStart w:id="158" w:name="_Hlk1645553"/>
    </w:p>
    <w:p w14:paraId="53D1EF9E" w14:textId="77777777" w:rsidR="00592074" w:rsidRPr="006048BF" w:rsidRDefault="00592074" w:rsidP="00592074">
      <w:pPr>
        <w:ind w:left="720" w:hanging="360"/>
        <w:rPr>
          <w:rFonts w:cs="Times New Roman"/>
          <w:b w:val="0"/>
          <w:sz w:val="22"/>
          <w:szCs w:val="22"/>
        </w:rPr>
      </w:pPr>
      <w:r w:rsidRPr="006048BF">
        <w:rPr>
          <w:rFonts w:cs="Times New Roman"/>
          <w:sz w:val="22"/>
          <w:szCs w:val="22"/>
        </w:rPr>
        <w:t>FPP Manufacturer Information</w:t>
      </w:r>
    </w:p>
    <w:p w14:paraId="37E26E78"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Recent/valid GMP certificates/letter (Country of Origin, SRA, other)</w:t>
      </w:r>
    </w:p>
    <w:p w14:paraId="04B4C4E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WHO Prequalification </w:t>
      </w:r>
      <w:proofErr w:type="spellStart"/>
      <w:r w:rsidRPr="006048BF">
        <w:rPr>
          <w:rFonts w:cs="Times New Roman"/>
          <w:b w:val="0"/>
          <w:sz w:val="22"/>
          <w:szCs w:val="22"/>
        </w:rPr>
        <w:t>Programme</w:t>
      </w:r>
      <w:proofErr w:type="spellEnd"/>
      <w:r w:rsidRPr="006048BF">
        <w:rPr>
          <w:rFonts w:cs="Times New Roman"/>
          <w:b w:val="0"/>
          <w:sz w:val="22"/>
          <w:szCs w:val="22"/>
        </w:rPr>
        <w:t xml:space="preserve"> Inspection Report (WHOPIR).</w:t>
      </w:r>
    </w:p>
    <w:p w14:paraId="25F31E40" w14:textId="77777777" w:rsidR="00592074" w:rsidRPr="006048BF" w:rsidRDefault="00592074" w:rsidP="00592074">
      <w:pPr>
        <w:ind w:left="720" w:hanging="360"/>
        <w:rPr>
          <w:rFonts w:cs="Times New Roman"/>
          <w:b w:val="0"/>
          <w:sz w:val="22"/>
          <w:szCs w:val="22"/>
        </w:rPr>
      </w:pPr>
    </w:p>
    <w:p w14:paraId="7ADC3D89" w14:textId="77777777" w:rsidR="00592074" w:rsidRPr="006048BF" w:rsidRDefault="00592074" w:rsidP="00592074">
      <w:pPr>
        <w:ind w:left="720" w:hanging="360"/>
        <w:rPr>
          <w:rFonts w:cs="Times New Roman"/>
          <w:b w:val="0"/>
          <w:sz w:val="22"/>
          <w:szCs w:val="22"/>
        </w:rPr>
      </w:pPr>
      <w:r w:rsidRPr="006048BF">
        <w:rPr>
          <w:rFonts w:cs="Times New Roman"/>
          <w:sz w:val="22"/>
          <w:szCs w:val="22"/>
        </w:rPr>
        <w:t>Finished Pharmaceutical Product</w:t>
      </w:r>
    </w:p>
    <w:p w14:paraId="6E31AB20"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Copy of the FPP formulation (verify that all requirements specified in Item 4.0 are included)</w:t>
      </w:r>
    </w:p>
    <w:p w14:paraId="027EDC4C"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Release and shelf-life specifications for the FPP </w:t>
      </w:r>
    </w:p>
    <w:p w14:paraId="57D5F1DA"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FPP Analytical Test Methods.</w:t>
      </w:r>
    </w:p>
    <w:p w14:paraId="45AC1269" w14:textId="33303700"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Certificate of Analysis of the last year</w:t>
      </w:r>
      <w:r w:rsidR="00635404">
        <w:rPr>
          <w:rFonts w:cs="Times New Roman"/>
          <w:b w:val="0"/>
          <w:sz w:val="22"/>
          <w:szCs w:val="22"/>
        </w:rPr>
        <w:t>,</w:t>
      </w:r>
      <w:r w:rsidRPr="006048BF">
        <w:rPr>
          <w:rFonts w:cs="Times New Roman"/>
          <w:b w:val="0"/>
          <w:sz w:val="22"/>
          <w:szCs w:val="22"/>
        </w:rPr>
        <w:t xml:space="preserve"> or 10 consecutive lots release</w:t>
      </w:r>
      <w:r w:rsidR="00635404">
        <w:rPr>
          <w:rFonts w:cs="Times New Roman"/>
          <w:b w:val="0"/>
          <w:sz w:val="22"/>
          <w:szCs w:val="22"/>
        </w:rPr>
        <w:t>d</w:t>
      </w:r>
      <w:r w:rsidRPr="006048BF">
        <w:rPr>
          <w:rFonts w:cs="Times New Roman"/>
          <w:b w:val="0"/>
          <w:sz w:val="22"/>
          <w:szCs w:val="22"/>
        </w:rPr>
        <w:t xml:space="preserve"> per manufacturing site</w:t>
      </w:r>
    </w:p>
    <w:p w14:paraId="754B2B4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Primary Packaging Artwork</w:t>
      </w:r>
    </w:p>
    <w:p w14:paraId="5FC8E4B0"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Secondary Packaging Artwork</w:t>
      </w:r>
    </w:p>
    <w:p w14:paraId="38FA2B4D"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Package insert/leaflet or Summary of Product Characteristics (SmPC)</w:t>
      </w:r>
    </w:p>
    <w:p w14:paraId="705BEA02"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Patient information leaflet</w:t>
      </w:r>
    </w:p>
    <w:p w14:paraId="112D420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Report for accelerated and long-term stability for each FPP presentation</w:t>
      </w:r>
    </w:p>
    <w:p w14:paraId="104B6874"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Stability data and storage conditions after reconstitution (For oral powder for suspension and powder for injection)</w:t>
      </w:r>
    </w:p>
    <w:p w14:paraId="37F2F66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Report for transportation stability studies completed</w:t>
      </w:r>
    </w:p>
    <w:p w14:paraId="7EE43D43"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Status report for any ongoing stability studies  </w:t>
      </w:r>
    </w:p>
    <w:p w14:paraId="150F1DBE" w14:textId="77777777" w:rsidR="00592074" w:rsidRPr="006048BF" w:rsidRDefault="00592074" w:rsidP="00592074">
      <w:pPr>
        <w:ind w:left="360" w:hanging="360"/>
        <w:rPr>
          <w:rFonts w:cs="Times New Roman"/>
          <w:b w:val="0"/>
          <w:sz w:val="22"/>
          <w:szCs w:val="22"/>
        </w:rPr>
      </w:pPr>
    </w:p>
    <w:p w14:paraId="7FF4B2CC" w14:textId="77777777" w:rsidR="00592074" w:rsidRPr="006048BF" w:rsidRDefault="00592074" w:rsidP="00592074">
      <w:pPr>
        <w:ind w:left="720" w:hanging="360"/>
        <w:rPr>
          <w:rFonts w:cs="Times New Roman"/>
          <w:b w:val="0"/>
          <w:sz w:val="22"/>
          <w:szCs w:val="22"/>
        </w:rPr>
      </w:pPr>
      <w:r w:rsidRPr="006048BF">
        <w:rPr>
          <w:rFonts w:cs="Times New Roman"/>
          <w:sz w:val="22"/>
          <w:szCs w:val="22"/>
        </w:rPr>
        <w:t>API Regulatory and Licensing Status</w:t>
      </w:r>
    </w:p>
    <w:p w14:paraId="697C45D3"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Recent/valid GMP certificates/letter for each business involved in API manufacturing</w:t>
      </w:r>
    </w:p>
    <w:p w14:paraId="5F8FAA75"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Copy of the certificate of suitability to the EU Pharmacopoeia (CEP) and its annexes</w:t>
      </w:r>
    </w:p>
    <w:p w14:paraId="258B3F8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Copy of WHO Prequalification CPQ  </w:t>
      </w:r>
    </w:p>
    <w:p w14:paraId="6A1186B1" w14:textId="77777777" w:rsidR="00592074" w:rsidRPr="006048BF" w:rsidRDefault="00592074" w:rsidP="00592074">
      <w:pPr>
        <w:ind w:left="720" w:hanging="360"/>
        <w:rPr>
          <w:rFonts w:cs="Times New Roman"/>
          <w:sz w:val="22"/>
          <w:szCs w:val="22"/>
        </w:rPr>
      </w:pPr>
    </w:p>
    <w:p w14:paraId="3D693447" w14:textId="77777777" w:rsidR="00592074" w:rsidRPr="006048BF" w:rsidRDefault="00592074" w:rsidP="00592074">
      <w:pPr>
        <w:ind w:left="720" w:hanging="360"/>
        <w:rPr>
          <w:rFonts w:cs="Times New Roman"/>
          <w:b w:val="0"/>
          <w:sz w:val="22"/>
          <w:szCs w:val="22"/>
        </w:rPr>
      </w:pPr>
      <w:r w:rsidRPr="006048BF">
        <w:rPr>
          <w:rFonts w:cs="Times New Roman"/>
          <w:sz w:val="22"/>
          <w:szCs w:val="22"/>
        </w:rPr>
        <w:t>FPP Regulatory and Licensing Status</w:t>
      </w:r>
    </w:p>
    <w:p w14:paraId="08076AED"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Copy of the licenses that apply</w:t>
      </w:r>
    </w:p>
    <w:p w14:paraId="1F9DC57D"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Certificate of Pharmaceutical Product (CPP)</w:t>
      </w:r>
    </w:p>
    <w:p w14:paraId="02AE1984"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FPP Registration and Marketing Documentation (SRA, Country of Origin and all other)</w:t>
      </w:r>
    </w:p>
    <w:p w14:paraId="6C158CE8" w14:textId="77777777" w:rsidR="00592074" w:rsidRPr="006048BF" w:rsidRDefault="00592074" w:rsidP="00592074">
      <w:pPr>
        <w:ind w:left="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WHO Public Assessment report (WHOPAR)</w:t>
      </w:r>
    </w:p>
    <w:p w14:paraId="11CB83B7" w14:textId="77777777" w:rsidR="00592074" w:rsidRPr="006048BF" w:rsidRDefault="00592074" w:rsidP="00592074">
      <w:pPr>
        <w:ind w:left="360"/>
        <w:rPr>
          <w:rFonts w:cs="Times New Roman"/>
          <w:b w:val="0"/>
          <w:sz w:val="22"/>
          <w:szCs w:val="22"/>
        </w:rPr>
      </w:pPr>
    </w:p>
    <w:p w14:paraId="4788CF62" w14:textId="77777777" w:rsidR="00592074" w:rsidRPr="006048BF" w:rsidRDefault="00592074" w:rsidP="00592074">
      <w:pPr>
        <w:ind w:left="720" w:hanging="360"/>
        <w:rPr>
          <w:rFonts w:cs="Times New Roman"/>
          <w:sz w:val="22"/>
          <w:szCs w:val="22"/>
        </w:rPr>
      </w:pPr>
      <w:r w:rsidRPr="006048BF">
        <w:rPr>
          <w:rFonts w:cs="Times New Roman"/>
          <w:sz w:val="22"/>
          <w:szCs w:val="22"/>
        </w:rPr>
        <w:t>Product Quality Review</w:t>
      </w:r>
    </w:p>
    <w:p w14:paraId="6688BC83" w14:textId="77777777" w:rsidR="00592074" w:rsidRPr="006048BF" w:rsidRDefault="00592074" w:rsidP="00592074">
      <w:pPr>
        <w:ind w:left="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Attach the most recent annual product quality review for the Finished Pharmaceutical Product</w:t>
      </w:r>
    </w:p>
    <w:p w14:paraId="26B4EC98"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Listing and summary of product recalls in the past 3 years</w:t>
      </w:r>
    </w:p>
    <w:p w14:paraId="05E5587E"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Listing and summary of product quality incidents in the past 3 years.</w:t>
      </w:r>
    </w:p>
    <w:p w14:paraId="4A808202" w14:textId="77777777" w:rsidR="00592074" w:rsidRPr="006048BF" w:rsidRDefault="00592074" w:rsidP="00592074">
      <w:pPr>
        <w:ind w:left="720" w:hanging="360"/>
        <w:rPr>
          <w:rFonts w:cs="Times New Roman"/>
          <w:b w:val="0"/>
          <w:sz w:val="22"/>
          <w:szCs w:val="22"/>
        </w:rPr>
      </w:pPr>
    </w:p>
    <w:p w14:paraId="3F087552" w14:textId="77777777" w:rsidR="00592074" w:rsidRPr="006048BF" w:rsidRDefault="00592074" w:rsidP="00592074">
      <w:pPr>
        <w:ind w:left="720" w:hanging="360"/>
        <w:rPr>
          <w:rFonts w:cs="Times New Roman"/>
          <w:b w:val="0"/>
          <w:sz w:val="22"/>
          <w:szCs w:val="22"/>
        </w:rPr>
      </w:pPr>
    </w:p>
    <w:p w14:paraId="4289A886" w14:textId="77777777" w:rsidR="00592074" w:rsidRPr="006048BF" w:rsidRDefault="00592074" w:rsidP="00592074">
      <w:pPr>
        <w:ind w:left="720" w:hanging="360"/>
        <w:rPr>
          <w:rFonts w:cs="Times New Roman"/>
          <w:sz w:val="22"/>
          <w:szCs w:val="22"/>
        </w:rPr>
      </w:pPr>
      <w:r w:rsidRPr="006048BF">
        <w:rPr>
          <w:rFonts w:cs="Times New Roman"/>
          <w:sz w:val="22"/>
          <w:szCs w:val="22"/>
        </w:rPr>
        <w:t>FPP Release and Third-Party Testing</w:t>
      </w:r>
    </w:p>
    <w:p w14:paraId="3612FF70"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FPP Certificate of Analysis of the last year or 10 consecutive lots per manufacturing site released (whichever is greater); include copies of corresponding CoA from Third Party Laboratory Testing (when available).</w:t>
      </w:r>
    </w:p>
    <w:p w14:paraId="11DE2E9A"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Listing of laboratories where analytical method transfer has been completed.</w:t>
      </w:r>
    </w:p>
    <w:p w14:paraId="13AE854B" w14:textId="77777777" w:rsidR="00592074" w:rsidRPr="006048BF" w:rsidRDefault="00592074" w:rsidP="00592074">
      <w:pPr>
        <w:ind w:left="720" w:hanging="360"/>
        <w:rPr>
          <w:rFonts w:cs="Times New Roman"/>
          <w:b w:val="0"/>
          <w:sz w:val="22"/>
          <w:szCs w:val="22"/>
        </w:rPr>
      </w:pPr>
    </w:p>
    <w:p w14:paraId="293C3C54" w14:textId="77777777" w:rsidR="00592074" w:rsidRPr="006048BF" w:rsidRDefault="00592074" w:rsidP="00592074">
      <w:pPr>
        <w:ind w:left="720" w:hanging="360"/>
        <w:rPr>
          <w:rFonts w:cs="Times New Roman"/>
          <w:b w:val="0"/>
          <w:sz w:val="22"/>
          <w:szCs w:val="22"/>
        </w:rPr>
      </w:pPr>
      <w:r w:rsidRPr="006048BF">
        <w:rPr>
          <w:rFonts w:cs="Times New Roman"/>
          <w:sz w:val="22"/>
          <w:szCs w:val="22"/>
        </w:rPr>
        <w:t>Authorization and Commitment</w:t>
      </w:r>
    </w:p>
    <w:p w14:paraId="06E33132"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Copy of Power of Attorney (in instances where a manufacturer authorizes a distributor to submit the questionnaire)</w:t>
      </w:r>
    </w:p>
    <w:p w14:paraId="54E2F400"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Detailed differences between offered product and refence national regulatory product approval</w:t>
      </w:r>
    </w:p>
    <w:p w14:paraId="21B77D9E"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Authorization to share information</w:t>
      </w:r>
    </w:p>
    <w:p w14:paraId="175AD32B" w14:textId="77777777" w:rsidR="00592074" w:rsidRPr="006048BF" w:rsidRDefault="00592074" w:rsidP="00592074">
      <w:pPr>
        <w:ind w:left="720"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Commitment</w:t>
      </w:r>
    </w:p>
    <w:p w14:paraId="1263D803" w14:textId="77777777" w:rsidR="00592074" w:rsidRPr="006048BF" w:rsidRDefault="00592074" w:rsidP="00592074">
      <w:pPr>
        <w:rPr>
          <w:rFonts w:cs="Times New Roman"/>
          <w:b w:val="0"/>
          <w:sz w:val="22"/>
          <w:szCs w:val="22"/>
        </w:rPr>
      </w:pPr>
      <w:r w:rsidRPr="006048BF">
        <w:rPr>
          <w:rFonts w:cs="Times New Roman"/>
          <w:sz w:val="22"/>
          <w:szCs w:val="22"/>
        </w:rPr>
        <w:lastRenderedPageBreak/>
        <w:br w:type="page"/>
      </w:r>
    </w:p>
    <w:bookmarkEnd w:id="158"/>
    <w:p w14:paraId="1B62B832" w14:textId="77777777" w:rsidR="00592074" w:rsidRPr="006048BF" w:rsidRDefault="00592074" w:rsidP="00592074">
      <w:pPr>
        <w:rPr>
          <w:rFonts w:cs="Times New Roman"/>
          <w:b w:val="0"/>
          <w:sz w:val="22"/>
          <w:szCs w:val="22"/>
        </w:rPr>
      </w:pPr>
    </w:p>
    <w:p w14:paraId="3541061F" w14:textId="77777777" w:rsidR="00592074" w:rsidRPr="009A0E83" w:rsidRDefault="00592074" w:rsidP="00592074">
      <w:pPr>
        <w:pStyle w:val="Heading1"/>
      </w:pPr>
      <w:bookmarkStart w:id="159" w:name="_Toc468349780"/>
      <w:bookmarkStart w:id="160" w:name="_Toc468353693"/>
      <w:bookmarkStart w:id="161" w:name="_Toc468799949"/>
      <w:bookmarkStart w:id="162" w:name="_Toc468800719"/>
      <w:bookmarkStart w:id="163" w:name="_Toc468800758"/>
      <w:bookmarkStart w:id="164" w:name="_Toc468801023"/>
      <w:bookmarkStart w:id="165" w:name="_Toc1645352"/>
      <w:bookmarkStart w:id="166" w:name="_Toc49263808"/>
      <w:r w:rsidRPr="009A0E83">
        <w:t>Authorization and Commitment</w:t>
      </w:r>
      <w:bookmarkEnd w:id="159"/>
      <w:bookmarkEnd w:id="160"/>
      <w:bookmarkEnd w:id="161"/>
      <w:bookmarkEnd w:id="162"/>
      <w:bookmarkEnd w:id="163"/>
      <w:bookmarkEnd w:id="164"/>
      <w:bookmarkEnd w:id="165"/>
      <w:bookmarkEnd w:id="166"/>
    </w:p>
    <w:p w14:paraId="1A949055" w14:textId="77777777" w:rsidR="00592074" w:rsidRPr="006048BF" w:rsidRDefault="00592074" w:rsidP="00592074">
      <w:pPr>
        <w:rPr>
          <w:rFonts w:cs="Times New Roman"/>
          <w:sz w:val="22"/>
          <w:szCs w:val="22"/>
        </w:rPr>
      </w:pPr>
    </w:p>
    <w:p w14:paraId="5071C1C7" w14:textId="36F4D860" w:rsidR="00592074" w:rsidRPr="009A0E83" w:rsidRDefault="00592074" w:rsidP="00592074">
      <w:pPr>
        <w:pStyle w:val="Heading2"/>
      </w:pPr>
      <w:bookmarkStart w:id="167" w:name="_Toc468349781"/>
      <w:bookmarkStart w:id="168" w:name="_Toc468353694"/>
      <w:bookmarkStart w:id="169" w:name="_Toc468799950"/>
      <w:bookmarkStart w:id="170" w:name="_Toc468800720"/>
      <w:bookmarkStart w:id="171" w:name="_Toc468800759"/>
      <w:bookmarkStart w:id="172" w:name="_Toc468801024"/>
      <w:bookmarkStart w:id="173" w:name="_Toc1645353"/>
      <w:bookmarkStart w:id="174" w:name="_Toc49263809"/>
      <w:r w:rsidRPr="009A0E83">
        <w:t xml:space="preserve">Authorization for </w:t>
      </w:r>
      <w:r w:rsidR="00E3301D" w:rsidRPr="009A0E83">
        <w:t>S</w:t>
      </w:r>
      <w:r w:rsidRPr="009A0E83">
        <w:t xml:space="preserve">haring </w:t>
      </w:r>
      <w:r w:rsidR="00E3301D" w:rsidRPr="009A0E83">
        <w:t>I</w:t>
      </w:r>
      <w:r w:rsidRPr="009A0E83">
        <w:t xml:space="preserve">nformation with </w:t>
      </w:r>
      <w:r w:rsidR="00E3301D" w:rsidRPr="009A0E83">
        <w:t>O</w:t>
      </w:r>
      <w:r w:rsidRPr="009A0E83">
        <w:t>ther Agency(</w:t>
      </w:r>
      <w:proofErr w:type="spellStart"/>
      <w:r w:rsidRPr="009A0E83">
        <w:t>ies</w:t>
      </w:r>
      <w:proofErr w:type="spellEnd"/>
      <w:r w:rsidRPr="009A0E83">
        <w:t>)</w:t>
      </w:r>
      <w:bookmarkEnd w:id="167"/>
      <w:bookmarkEnd w:id="168"/>
      <w:bookmarkEnd w:id="169"/>
      <w:bookmarkEnd w:id="170"/>
      <w:bookmarkEnd w:id="171"/>
      <w:bookmarkEnd w:id="172"/>
      <w:bookmarkEnd w:id="173"/>
      <w:bookmarkEnd w:id="174"/>
    </w:p>
    <w:tbl>
      <w:tblPr>
        <w:tblStyle w:val="TableGridLight1"/>
        <w:tblW w:w="103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23"/>
        <w:gridCol w:w="314"/>
        <w:gridCol w:w="3796"/>
        <w:gridCol w:w="341"/>
        <w:gridCol w:w="2069"/>
      </w:tblGrid>
      <w:tr w:rsidR="00592074" w:rsidRPr="009A0E83" w14:paraId="5066F213" w14:textId="77777777" w:rsidTr="00FA393B">
        <w:tc>
          <w:tcPr>
            <w:tcW w:w="10343" w:type="dxa"/>
            <w:gridSpan w:val="5"/>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49280F2" w14:textId="1C3A1BA4" w:rsidR="00592074" w:rsidRPr="006048BF" w:rsidRDefault="00592074" w:rsidP="00592074">
            <w:pPr>
              <w:pStyle w:val="NormalWeb"/>
              <w:shd w:val="clear" w:color="auto" w:fill="FFFFFF"/>
              <w:rPr>
                <w:rFonts w:ascii="Times New Roman" w:hAnsi="Times New Roman"/>
                <w:b w:val="0"/>
                <w:szCs w:val="22"/>
              </w:rPr>
            </w:pPr>
            <w:r w:rsidRPr="006048BF">
              <w:rPr>
                <w:rFonts w:ascii="Times New Roman" w:hAnsi="Times New Roman"/>
                <w:b w:val="0"/>
                <w:szCs w:val="22"/>
              </w:rPr>
              <w:fldChar w:fldCharType="begin">
                <w:ffData>
                  <w:name w:val="Check1"/>
                  <w:enabled/>
                  <w:calcOnExit w:val="0"/>
                  <w:checkBox>
                    <w:sizeAuto/>
                    <w:default w:val="0"/>
                  </w:checkBox>
                </w:ffData>
              </w:fldChar>
            </w:r>
            <w:r w:rsidRPr="006048BF">
              <w:rPr>
                <w:rFonts w:ascii="Times New Roman" w:hAnsi="Times New Roman"/>
                <w:b w:val="0"/>
                <w:szCs w:val="22"/>
              </w:rPr>
              <w:instrText xml:space="preserve"> FORMCHECKBOX </w:instrText>
            </w:r>
            <w:r w:rsidR="00672108">
              <w:rPr>
                <w:rFonts w:ascii="Times New Roman" w:hAnsi="Times New Roman"/>
                <w:b w:val="0"/>
                <w:szCs w:val="22"/>
              </w:rPr>
            </w:r>
            <w:r w:rsidR="00672108">
              <w:rPr>
                <w:rFonts w:ascii="Times New Roman" w:hAnsi="Times New Roman"/>
                <w:b w:val="0"/>
                <w:szCs w:val="22"/>
              </w:rPr>
              <w:fldChar w:fldCharType="separate"/>
            </w:r>
            <w:r w:rsidRPr="006048BF">
              <w:rPr>
                <w:rFonts w:ascii="Times New Roman" w:hAnsi="Times New Roman"/>
                <w:b w:val="0"/>
                <w:szCs w:val="22"/>
              </w:rPr>
              <w:fldChar w:fldCharType="end"/>
            </w:r>
            <w:r w:rsidRPr="006048BF">
              <w:rPr>
                <w:rFonts w:ascii="Times New Roman" w:hAnsi="Times New Roman"/>
                <w:b w:val="0"/>
                <w:szCs w:val="22"/>
              </w:rPr>
              <w:t xml:space="preserve"> I, the undersigned [ENTER FULL NAME], confirm that the company has no objection to the information contained herein being shared with USAID and implementing partners, WHO, UNFPA and/or The Global Fund.  If approved, the approval (including product identification, manufacturing sites, approved specifications</w:t>
            </w:r>
            <w:r w:rsidR="006D2EFD">
              <w:rPr>
                <w:rFonts w:ascii="Times New Roman" w:hAnsi="Times New Roman"/>
                <w:b w:val="0"/>
                <w:szCs w:val="22"/>
              </w:rPr>
              <w:t>,</w:t>
            </w:r>
            <w:r w:rsidRPr="006048BF">
              <w:rPr>
                <w:rFonts w:ascii="Times New Roman" w:hAnsi="Times New Roman"/>
                <w:b w:val="0"/>
                <w:szCs w:val="22"/>
              </w:rPr>
              <w:t xml:space="preserve"> and publicly available information) may also be shared with other procurement agencies.  I, the undersigned, understand that any publicly available information shared with USAID may also be subject to disclosure by USAID under the Freedom of Information Act.</w:t>
            </w:r>
          </w:p>
          <w:p w14:paraId="4369A326" w14:textId="77777777" w:rsidR="00592074" w:rsidRPr="006048BF" w:rsidRDefault="00592074" w:rsidP="00592074">
            <w:pPr>
              <w:pStyle w:val="NormalWeb"/>
              <w:shd w:val="clear" w:color="auto" w:fill="FFFFFF"/>
              <w:rPr>
                <w:rFonts w:ascii="Times New Roman" w:hAnsi="Times New Roman"/>
                <w:b w:val="0"/>
                <w:szCs w:val="22"/>
              </w:rPr>
            </w:pPr>
            <w:r w:rsidRPr="006048BF">
              <w:rPr>
                <w:rFonts w:ascii="Times New Roman" w:hAnsi="Times New Roman"/>
                <w:b w:val="0"/>
                <w:szCs w:val="22"/>
              </w:rPr>
              <w:fldChar w:fldCharType="begin">
                <w:ffData>
                  <w:name w:val="Check1"/>
                  <w:enabled/>
                  <w:calcOnExit w:val="0"/>
                  <w:checkBox>
                    <w:sizeAuto/>
                    <w:default w:val="0"/>
                  </w:checkBox>
                </w:ffData>
              </w:fldChar>
            </w:r>
            <w:r w:rsidRPr="006048BF">
              <w:rPr>
                <w:rFonts w:ascii="Times New Roman" w:hAnsi="Times New Roman"/>
                <w:b w:val="0"/>
                <w:szCs w:val="22"/>
              </w:rPr>
              <w:instrText xml:space="preserve"> FORMCHECKBOX </w:instrText>
            </w:r>
            <w:r w:rsidR="00672108">
              <w:rPr>
                <w:rFonts w:ascii="Times New Roman" w:hAnsi="Times New Roman"/>
                <w:b w:val="0"/>
                <w:szCs w:val="22"/>
              </w:rPr>
            </w:r>
            <w:r w:rsidR="00672108">
              <w:rPr>
                <w:rFonts w:ascii="Times New Roman" w:hAnsi="Times New Roman"/>
                <w:b w:val="0"/>
                <w:szCs w:val="22"/>
              </w:rPr>
              <w:fldChar w:fldCharType="separate"/>
            </w:r>
            <w:r w:rsidRPr="006048BF">
              <w:rPr>
                <w:rFonts w:ascii="Times New Roman" w:hAnsi="Times New Roman"/>
                <w:b w:val="0"/>
                <w:szCs w:val="22"/>
              </w:rPr>
              <w:fldChar w:fldCharType="end"/>
            </w:r>
            <w:r w:rsidRPr="006048BF">
              <w:rPr>
                <w:rFonts w:ascii="Times New Roman" w:hAnsi="Times New Roman"/>
                <w:b w:val="0"/>
                <w:szCs w:val="22"/>
              </w:rPr>
              <w:t xml:space="preserve"> I, the undersigned [ENTER FULL NAME], understand that any publicly available information may also be subject to disclosure by USAID under the Freedom of Information Act and </w:t>
            </w:r>
            <w:r w:rsidRPr="006048BF">
              <w:rPr>
                <w:rFonts w:ascii="Times New Roman" w:hAnsi="Times New Roman"/>
                <w:b w:val="0"/>
                <w:szCs w:val="22"/>
                <w:u w:val="single"/>
              </w:rPr>
              <w:t>object</w:t>
            </w:r>
            <w:r w:rsidRPr="006048BF">
              <w:rPr>
                <w:rFonts w:ascii="Times New Roman" w:hAnsi="Times New Roman"/>
                <w:b w:val="0"/>
                <w:szCs w:val="22"/>
              </w:rPr>
              <w:t xml:space="preserve"> to sharing the following information: [SPECIFY ORGNIZATION AND INFORMATION NOT TO BE SHARED] </w:t>
            </w:r>
          </w:p>
          <w:p w14:paraId="5458093B" w14:textId="77777777" w:rsidR="00592074" w:rsidRPr="006048BF" w:rsidRDefault="00592074" w:rsidP="00FA393B">
            <w:pPr>
              <w:rPr>
                <w:rFonts w:cs="Times New Roman"/>
                <w:b w:val="0"/>
                <w:szCs w:val="22"/>
              </w:rPr>
            </w:pPr>
          </w:p>
        </w:tc>
      </w:tr>
      <w:tr w:rsidR="00592074" w:rsidRPr="009A0E83" w14:paraId="7BCDEC6E" w14:textId="77777777" w:rsidTr="00FA393B">
        <w:tc>
          <w:tcPr>
            <w:tcW w:w="3823" w:type="dxa"/>
            <w:tcBorders>
              <w:top w:val="nil"/>
              <w:left w:val="single" w:sz="4" w:space="0" w:color="D9D9D9" w:themeColor="background1" w:themeShade="D9"/>
              <w:bottom w:val="single" w:sz="4" w:space="0" w:color="auto"/>
            </w:tcBorders>
          </w:tcPr>
          <w:p w14:paraId="1861B459" w14:textId="77777777" w:rsidR="00592074" w:rsidRPr="006048BF" w:rsidRDefault="00592074" w:rsidP="00FA393B">
            <w:pPr>
              <w:rPr>
                <w:rFonts w:cs="Times New Roman"/>
                <w:b w:val="0"/>
                <w:szCs w:val="22"/>
              </w:rPr>
            </w:pPr>
          </w:p>
        </w:tc>
        <w:tc>
          <w:tcPr>
            <w:tcW w:w="314" w:type="dxa"/>
            <w:tcBorders>
              <w:top w:val="nil"/>
            </w:tcBorders>
          </w:tcPr>
          <w:p w14:paraId="77506DF4" w14:textId="77777777" w:rsidR="00592074" w:rsidRPr="006048BF" w:rsidRDefault="00592074" w:rsidP="00FA393B">
            <w:pPr>
              <w:rPr>
                <w:rFonts w:cs="Times New Roman"/>
                <w:b w:val="0"/>
                <w:szCs w:val="22"/>
              </w:rPr>
            </w:pPr>
          </w:p>
        </w:tc>
        <w:tc>
          <w:tcPr>
            <w:tcW w:w="3796" w:type="dxa"/>
            <w:tcBorders>
              <w:top w:val="nil"/>
              <w:bottom w:val="single" w:sz="4" w:space="0" w:color="auto"/>
            </w:tcBorders>
          </w:tcPr>
          <w:p w14:paraId="63972F9C" w14:textId="77777777" w:rsidR="00592074" w:rsidRPr="006048BF" w:rsidRDefault="00592074" w:rsidP="00FA393B">
            <w:pPr>
              <w:rPr>
                <w:rFonts w:cs="Times New Roman"/>
                <w:b w:val="0"/>
                <w:szCs w:val="22"/>
              </w:rPr>
            </w:pPr>
          </w:p>
        </w:tc>
        <w:tc>
          <w:tcPr>
            <w:tcW w:w="341" w:type="dxa"/>
            <w:tcBorders>
              <w:top w:val="nil"/>
            </w:tcBorders>
          </w:tcPr>
          <w:p w14:paraId="3A0A6B2F" w14:textId="77777777" w:rsidR="00592074" w:rsidRPr="006048BF" w:rsidRDefault="00592074" w:rsidP="00FA393B">
            <w:pPr>
              <w:rPr>
                <w:rFonts w:cs="Times New Roman"/>
                <w:b w:val="0"/>
                <w:szCs w:val="22"/>
              </w:rPr>
            </w:pPr>
          </w:p>
        </w:tc>
        <w:tc>
          <w:tcPr>
            <w:tcW w:w="2069" w:type="dxa"/>
            <w:tcBorders>
              <w:top w:val="nil"/>
              <w:bottom w:val="single" w:sz="4" w:space="0" w:color="auto"/>
              <w:right w:val="single" w:sz="4" w:space="0" w:color="D9D9D9" w:themeColor="background1" w:themeShade="D9"/>
            </w:tcBorders>
          </w:tcPr>
          <w:p w14:paraId="3CBEB90D" w14:textId="77777777" w:rsidR="00592074" w:rsidRPr="006048BF" w:rsidRDefault="00592074" w:rsidP="00FA393B">
            <w:pPr>
              <w:rPr>
                <w:rFonts w:cs="Times New Roman"/>
                <w:b w:val="0"/>
                <w:szCs w:val="22"/>
              </w:rPr>
            </w:pPr>
          </w:p>
        </w:tc>
      </w:tr>
      <w:tr w:rsidR="00592074" w:rsidRPr="009A0E83" w14:paraId="40A61D00" w14:textId="77777777" w:rsidTr="00FA393B">
        <w:tc>
          <w:tcPr>
            <w:tcW w:w="3823" w:type="dxa"/>
            <w:tcBorders>
              <w:top w:val="single" w:sz="4" w:space="0" w:color="auto"/>
              <w:left w:val="single" w:sz="4" w:space="0" w:color="D9D9D9" w:themeColor="background1" w:themeShade="D9"/>
              <w:bottom w:val="single" w:sz="4" w:space="0" w:color="auto"/>
            </w:tcBorders>
          </w:tcPr>
          <w:p w14:paraId="25F42775" w14:textId="77777777" w:rsidR="00592074" w:rsidRPr="006048BF" w:rsidRDefault="00592074" w:rsidP="00FA393B">
            <w:pPr>
              <w:rPr>
                <w:rFonts w:cs="Times New Roman"/>
                <w:b w:val="0"/>
                <w:szCs w:val="22"/>
              </w:rPr>
            </w:pPr>
            <w:r w:rsidRPr="006048BF">
              <w:rPr>
                <w:rFonts w:cs="Times New Roman"/>
                <w:b w:val="0"/>
                <w:szCs w:val="22"/>
              </w:rPr>
              <w:t>Name</w:t>
            </w:r>
          </w:p>
        </w:tc>
        <w:tc>
          <w:tcPr>
            <w:tcW w:w="314" w:type="dxa"/>
          </w:tcPr>
          <w:p w14:paraId="229A71C5" w14:textId="77777777" w:rsidR="00592074" w:rsidRPr="006048BF" w:rsidRDefault="00592074" w:rsidP="00FA393B">
            <w:pPr>
              <w:rPr>
                <w:rFonts w:cs="Times New Roman"/>
                <w:b w:val="0"/>
                <w:szCs w:val="22"/>
              </w:rPr>
            </w:pPr>
          </w:p>
        </w:tc>
        <w:tc>
          <w:tcPr>
            <w:tcW w:w="3796" w:type="dxa"/>
            <w:tcBorders>
              <w:top w:val="single" w:sz="4" w:space="0" w:color="auto"/>
              <w:bottom w:val="single" w:sz="4" w:space="0" w:color="auto"/>
            </w:tcBorders>
          </w:tcPr>
          <w:p w14:paraId="1A0B6A3C" w14:textId="77777777" w:rsidR="00592074" w:rsidRPr="006048BF" w:rsidRDefault="00592074" w:rsidP="00FA393B">
            <w:pPr>
              <w:rPr>
                <w:rFonts w:cs="Times New Roman"/>
                <w:b w:val="0"/>
                <w:szCs w:val="22"/>
              </w:rPr>
            </w:pPr>
            <w:r w:rsidRPr="006048BF">
              <w:rPr>
                <w:rFonts w:cs="Times New Roman"/>
                <w:b w:val="0"/>
                <w:szCs w:val="22"/>
              </w:rPr>
              <w:t>Signature</w:t>
            </w:r>
          </w:p>
        </w:tc>
        <w:tc>
          <w:tcPr>
            <w:tcW w:w="341" w:type="dxa"/>
          </w:tcPr>
          <w:p w14:paraId="42F74734" w14:textId="77777777" w:rsidR="00592074" w:rsidRPr="006048BF" w:rsidRDefault="00592074" w:rsidP="00FA393B">
            <w:pPr>
              <w:rPr>
                <w:rFonts w:cs="Times New Roman"/>
                <w:b w:val="0"/>
                <w:szCs w:val="22"/>
              </w:rPr>
            </w:pPr>
          </w:p>
        </w:tc>
        <w:tc>
          <w:tcPr>
            <w:tcW w:w="2069" w:type="dxa"/>
            <w:tcBorders>
              <w:top w:val="single" w:sz="4" w:space="0" w:color="auto"/>
              <w:bottom w:val="nil"/>
              <w:right w:val="single" w:sz="4" w:space="0" w:color="D9D9D9" w:themeColor="background1" w:themeShade="D9"/>
            </w:tcBorders>
          </w:tcPr>
          <w:p w14:paraId="237373B4" w14:textId="77777777" w:rsidR="00592074" w:rsidRPr="006048BF" w:rsidRDefault="00592074" w:rsidP="00FA393B">
            <w:pPr>
              <w:rPr>
                <w:rFonts w:cs="Times New Roman"/>
                <w:b w:val="0"/>
                <w:szCs w:val="22"/>
              </w:rPr>
            </w:pPr>
            <w:r w:rsidRPr="006048BF">
              <w:rPr>
                <w:rFonts w:cs="Times New Roman"/>
                <w:b w:val="0"/>
                <w:szCs w:val="22"/>
              </w:rPr>
              <w:t xml:space="preserve">Date </w:t>
            </w:r>
            <w:r w:rsidRPr="006048BF">
              <w:rPr>
                <w:rFonts w:cs="Times New Roman"/>
                <w:b w:val="0"/>
                <w:i/>
                <w:szCs w:val="22"/>
              </w:rPr>
              <w:t>(DD/MON/YYYY)</w:t>
            </w:r>
          </w:p>
          <w:p w14:paraId="1F2A83C1" w14:textId="77777777" w:rsidR="00592074" w:rsidRPr="006048BF" w:rsidRDefault="00592074" w:rsidP="00FA393B">
            <w:pPr>
              <w:rPr>
                <w:rFonts w:cs="Times New Roman"/>
                <w:b w:val="0"/>
                <w:szCs w:val="22"/>
              </w:rPr>
            </w:pPr>
          </w:p>
          <w:p w14:paraId="3D0D41E7" w14:textId="77777777" w:rsidR="00592074" w:rsidRPr="006048BF" w:rsidRDefault="00592074" w:rsidP="00FA393B">
            <w:pPr>
              <w:rPr>
                <w:rFonts w:cs="Times New Roman"/>
                <w:b w:val="0"/>
                <w:szCs w:val="22"/>
              </w:rPr>
            </w:pPr>
          </w:p>
        </w:tc>
      </w:tr>
      <w:tr w:rsidR="00592074" w:rsidRPr="009A0E83" w14:paraId="30A0200E" w14:textId="77777777" w:rsidTr="00FA393B">
        <w:tc>
          <w:tcPr>
            <w:tcW w:w="3823" w:type="dxa"/>
            <w:tcBorders>
              <w:top w:val="single" w:sz="4" w:space="0" w:color="auto"/>
              <w:left w:val="single" w:sz="4" w:space="0" w:color="D9D9D9" w:themeColor="background1" w:themeShade="D9"/>
              <w:bottom w:val="nil"/>
            </w:tcBorders>
          </w:tcPr>
          <w:p w14:paraId="3FB359EC" w14:textId="77777777" w:rsidR="00592074" w:rsidRPr="006048BF" w:rsidRDefault="00592074" w:rsidP="00FA393B">
            <w:pPr>
              <w:rPr>
                <w:rFonts w:cs="Times New Roman"/>
                <w:b w:val="0"/>
                <w:szCs w:val="22"/>
              </w:rPr>
            </w:pPr>
            <w:r w:rsidRPr="006048BF">
              <w:rPr>
                <w:rFonts w:cs="Times New Roman"/>
                <w:b w:val="0"/>
                <w:szCs w:val="22"/>
              </w:rPr>
              <w:t>Full title/Position</w:t>
            </w:r>
          </w:p>
        </w:tc>
        <w:tc>
          <w:tcPr>
            <w:tcW w:w="314" w:type="dxa"/>
            <w:tcBorders>
              <w:bottom w:val="nil"/>
            </w:tcBorders>
          </w:tcPr>
          <w:p w14:paraId="5E8D932A" w14:textId="77777777" w:rsidR="00592074" w:rsidRPr="006048BF" w:rsidRDefault="00592074" w:rsidP="00FA393B">
            <w:pPr>
              <w:rPr>
                <w:rFonts w:cs="Times New Roman"/>
                <w:b w:val="0"/>
                <w:szCs w:val="22"/>
              </w:rPr>
            </w:pPr>
          </w:p>
        </w:tc>
        <w:tc>
          <w:tcPr>
            <w:tcW w:w="3796" w:type="dxa"/>
            <w:tcBorders>
              <w:top w:val="single" w:sz="4" w:space="0" w:color="auto"/>
              <w:bottom w:val="nil"/>
            </w:tcBorders>
          </w:tcPr>
          <w:p w14:paraId="7853A9B1" w14:textId="77777777" w:rsidR="00592074" w:rsidRPr="006048BF" w:rsidRDefault="00592074" w:rsidP="00FA393B">
            <w:pPr>
              <w:rPr>
                <w:rFonts w:cs="Times New Roman"/>
                <w:b w:val="0"/>
                <w:szCs w:val="22"/>
              </w:rPr>
            </w:pPr>
            <w:r w:rsidRPr="006048BF">
              <w:rPr>
                <w:rFonts w:cs="Times New Roman"/>
                <w:b w:val="0"/>
                <w:szCs w:val="22"/>
              </w:rPr>
              <w:t>Company name</w:t>
            </w:r>
          </w:p>
        </w:tc>
        <w:tc>
          <w:tcPr>
            <w:tcW w:w="341" w:type="dxa"/>
            <w:tcBorders>
              <w:bottom w:val="nil"/>
            </w:tcBorders>
          </w:tcPr>
          <w:p w14:paraId="3CA1D9AC" w14:textId="77777777" w:rsidR="00592074" w:rsidRPr="006048BF" w:rsidRDefault="00592074" w:rsidP="00FA393B">
            <w:pPr>
              <w:rPr>
                <w:rFonts w:cs="Times New Roman"/>
                <w:b w:val="0"/>
                <w:szCs w:val="22"/>
              </w:rPr>
            </w:pPr>
          </w:p>
        </w:tc>
        <w:tc>
          <w:tcPr>
            <w:tcW w:w="2069" w:type="dxa"/>
            <w:tcBorders>
              <w:top w:val="nil"/>
              <w:bottom w:val="nil"/>
              <w:right w:val="single" w:sz="4" w:space="0" w:color="D9D9D9" w:themeColor="background1" w:themeShade="D9"/>
            </w:tcBorders>
          </w:tcPr>
          <w:p w14:paraId="28286464" w14:textId="77777777" w:rsidR="00592074" w:rsidRPr="006048BF" w:rsidRDefault="00592074" w:rsidP="00FA393B">
            <w:pPr>
              <w:rPr>
                <w:rFonts w:cs="Times New Roman"/>
                <w:b w:val="0"/>
                <w:szCs w:val="22"/>
              </w:rPr>
            </w:pPr>
          </w:p>
        </w:tc>
      </w:tr>
      <w:tr w:rsidR="00592074" w:rsidRPr="009A0E83" w14:paraId="521FC198" w14:textId="77777777" w:rsidTr="00FA393B">
        <w:tc>
          <w:tcPr>
            <w:tcW w:w="3823" w:type="dxa"/>
            <w:tcBorders>
              <w:left w:val="single" w:sz="4" w:space="0" w:color="D9D9D9" w:themeColor="background1" w:themeShade="D9"/>
              <w:bottom w:val="single" w:sz="4" w:space="0" w:color="D9D9D9" w:themeColor="background1" w:themeShade="D9"/>
            </w:tcBorders>
          </w:tcPr>
          <w:p w14:paraId="09FA76C1" w14:textId="77777777" w:rsidR="00592074" w:rsidRPr="006048BF" w:rsidRDefault="00592074" w:rsidP="00FA393B">
            <w:pPr>
              <w:rPr>
                <w:rFonts w:cs="Times New Roman"/>
                <w:b w:val="0"/>
                <w:szCs w:val="22"/>
              </w:rPr>
            </w:pPr>
          </w:p>
        </w:tc>
        <w:tc>
          <w:tcPr>
            <w:tcW w:w="314" w:type="dxa"/>
            <w:tcBorders>
              <w:bottom w:val="single" w:sz="4" w:space="0" w:color="D9D9D9" w:themeColor="background1" w:themeShade="D9"/>
            </w:tcBorders>
          </w:tcPr>
          <w:p w14:paraId="68AA9065" w14:textId="77777777" w:rsidR="00592074" w:rsidRPr="006048BF" w:rsidRDefault="00592074" w:rsidP="00FA393B">
            <w:pPr>
              <w:rPr>
                <w:rFonts w:cs="Times New Roman"/>
                <w:b w:val="0"/>
                <w:szCs w:val="22"/>
              </w:rPr>
            </w:pPr>
          </w:p>
        </w:tc>
        <w:tc>
          <w:tcPr>
            <w:tcW w:w="3796" w:type="dxa"/>
            <w:tcBorders>
              <w:bottom w:val="single" w:sz="4" w:space="0" w:color="D9D9D9" w:themeColor="background1" w:themeShade="D9"/>
            </w:tcBorders>
          </w:tcPr>
          <w:p w14:paraId="72725B10" w14:textId="77777777" w:rsidR="00592074" w:rsidRPr="006048BF" w:rsidRDefault="00592074" w:rsidP="00FA393B">
            <w:pPr>
              <w:rPr>
                <w:rFonts w:cs="Times New Roman"/>
                <w:b w:val="0"/>
                <w:szCs w:val="22"/>
              </w:rPr>
            </w:pPr>
          </w:p>
        </w:tc>
        <w:tc>
          <w:tcPr>
            <w:tcW w:w="341" w:type="dxa"/>
            <w:tcBorders>
              <w:bottom w:val="single" w:sz="4" w:space="0" w:color="D9D9D9" w:themeColor="background1" w:themeShade="D9"/>
            </w:tcBorders>
          </w:tcPr>
          <w:p w14:paraId="281C75FE" w14:textId="77777777" w:rsidR="00592074" w:rsidRPr="006048BF" w:rsidRDefault="00592074" w:rsidP="00FA393B">
            <w:pPr>
              <w:rPr>
                <w:rFonts w:cs="Times New Roman"/>
                <w:b w:val="0"/>
                <w:szCs w:val="22"/>
              </w:rPr>
            </w:pPr>
          </w:p>
        </w:tc>
        <w:tc>
          <w:tcPr>
            <w:tcW w:w="2069" w:type="dxa"/>
            <w:tcBorders>
              <w:bottom w:val="single" w:sz="4" w:space="0" w:color="D9D9D9" w:themeColor="background1" w:themeShade="D9"/>
              <w:right w:val="single" w:sz="4" w:space="0" w:color="D9D9D9" w:themeColor="background1" w:themeShade="D9"/>
            </w:tcBorders>
          </w:tcPr>
          <w:p w14:paraId="66E74A71" w14:textId="77777777" w:rsidR="00592074" w:rsidRPr="006048BF" w:rsidRDefault="00592074" w:rsidP="00FA393B">
            <w:pPr>
              <w:rPr>
                <w:rFonts w:cs="Times New Roman"/>
                <w:b w:val="0"/>
                <w:szCs w:val="22"/>
              </w:rPr>
            </w:pPr>
          </w:p>
        </w:tc>
      </w:tr>
    </w:tbl>
    <w:p w14:paraId="2752B751" w14:textId="77777777" w:rsidR="00592074" w:rsidRPr="006048BF" w:rsidRDefault="00592074" w:rsidP="00592074">
      <w:pPr>
        <w:rPr>
          <w:rFonts w:cs="Times New Roman"/>
          <w:sz w:val="22"/>
          <w:szCs w:val="22"/>
        </w:rPr>
      </w:pPr>
    </w:p>
    <w:p w14:paraId="2B4F62C3" w14:textId="77777777" w:rsidR="00592074" w:rsidRPr="006048BF" w:rsidRDefault="00592074" w:rsidP="00592074">
      <w:pPr>
        <w:rPr>
          <w:rFonts w:cs="Times New Roman"/>
          <w:sz w:val="22"/>
          <w:szCs w:val="22"/>
        </w:rPr>
      </w:pPr>
      <w:r w:rsidRPr="006048BF">
        <w:rPr>
          <w:rFonts w:cs="Times New Roman"/>
          <w:sz w:val="22"/>
          <w:szCs w:val="22"/>
        </w:rPr>
        <w:br w:type="page"/>
      </w:r>
    </w:p>
    <w:p w14:paraId="1F8C9F7E" w14:textId="77777777" w:rsidR="00592074" w:rsidRPr="006048BF" w:rsidRDefault="00592074" w:rsidP="00592074">
      <w:pPr>
        <w:rPr>
          <w:rFonts w:cs="Times New Roman"/>
          <w:sz w:val="22"/>
          <w:szCs w:val="22"/>
        </w:rPr>
      </w:pPr>
    </w:p>
    <w:p w14:paraId="70CF77A4" w14:textId="77777777" w:rsidR="00592074" w:rsidRPr="009A0E83" w:rsidRDefault="00592074" w:rsidP="00592074">
      <w:pPr>
        <w:pStyle w:val="Heading2"/>
      </w:pPr>
      <w:bookmarkStart w:id="175" w:name="_Toc468349782"/>
      <w:bookmarkStart w:id="176" w:name="_Toc468353695"/>
      <w:bookmarkStart w:id="177" w:name="_Toc468799951"/>
      <w:bookmarkStart w:id="178" w:name="_Toc468800721"/>
      <w:bookmarkStart w:id="179" w:name="_Toc468800760"/>
      <w:bookmarkStart w:id="180" w:name="_Toc468801025"/>
      <w:bookmarkStart w:id="181" w:name="_Toc1645354"/>
      <w:bookmarkStart w:id="182" w:name="_Toc49263810"/>
      <w:r w:rsidRPr="009A0E83">
        <w:t>Commitment</w:t>
      </w:r>
      <w:bookmarkEnd w:id="175"/>
      <w:bookmarkEnd w:id="176"/>
      <w:bookmarkEnd w:id="177"/>
      <w:bookmarkEnd w:id="178"/>
      <w:bookmarkEnd w:id="179"/>
      <w:bookmarkEnd w:id="180"/>
      <w:bookmarkEnd w:id="181"/>
      <w:bookmarkEnd w:id="182"/>
      <w:r w:rsidRPr="009A0E83">
        <w:t xml:space="preserve"> </w:t>
      </w:r>
    </w:p>
    <w:p w14:paraId="622DCABC" w14:textId="77777777" w:rsidR="00592074" w:rsidRPr="006048BF" w:rsidRDefault="00592074" w:rsidP="00592074">
      <w:pPr>
        <w:pStyle w:val="ListParagraph"/>
        <w:ind w:hanging="360"/>
        <w:rPr>
          <w:rFonts w:cs="Times New Roman"/>
          <w:b w:val="0"/>
          <w:sz w:val="22"/>
          <w:szCs w:val="22"/>
        </w:rPr>
      </w:pPr>
      <w:r w:rsidRPr="006048BF">
        <w:rPr>
          <w:rFonts w:cs="Times New Roman"/>
          <w:b w:val="0"/>
          <w:sz w:val="22"/>
          <w:szCs w:val="22"/>
        </w:rPr>
        <w:fldChar w:fldCharType="begin">
          <w:ffData>
            <w:name w:val="Check1"/>
            <w:enabled/>
            <w:calcOnExit w:val="0"/>
            <w:checkBox>
              <w:sizeAuto/>
              <w:default w:val="0"/>
            </w:checkBox>
          </w:ffData>
        </w:fldChar>
      </w:r>
      <w:r w:rsidRPr="006048BF">
        <w:rPr>
          <w:rFonts w:cs="Times New Roman"/>
          <w:b w:val="0"/>
          <w:sz w:val="22"/>
          <w:szCs w:val="22"/>
        </w:rPr>
        <w:instrText xml:space="preserve"> FORMCHECKBOX </w:instrText>
      </w:r>
      <w:r w:rsidR="00672108">
        <w:rPr>
          <w:rFonts w:cs="Times New Roman"/>
          <w:b w:val="0"/>
          <w:sz w:val="22"/>
          <w:szCs w:val="22"/>
        </w:rPr>
      </w:r>
      <w:r w:rsidR="00672108">
        <w:rPr>
          <w:rFonts w:cs="Times New Roman"/>
          <w:b w:val="0"/>
          <w:sz w:val="22"/>
          <w:szCs w:val="22"/>
        </w:rPr>
        <w:fldChar w:fldCharType="separate"/>
      </w:r>
      <w:r w:rsidRPr="006048BF">
        <w:rPr>
          <w:rFonts w:cs="Times New Roman"/>
          <w:b w:val="0"/>
          <w:sz w:val="22"/>
          <w:szCs w:val="22"/>
        </w:rPr>
        <w:fldChar w:fldCharType="end"/>
      </w:r>
      <w:r w:rsidRPr="006048BF">
        <w:rPr>
          <w:rFonts w:cs="Times New Roman"/>
          <w:b w:val="0"/>
          <w:sz w:val="22"/>
          <w:szCs w:val="22"/>
        </w:rPr>
        <w:t xml:space="preserve">  </w:t>
      </w:r>
      <w:r w:rsidRPr="009A0E83">
        <w:rPr>
          <w:rFonts w:cs="Times New Roman"/>
          <w:b w:val="0"/>
          <w:i/>
          <w:color w:val="C00000"/>
          <w:sz w:val="22"/>
          <w:szCs w:val="22"/>
        </w:rPr>
        <w:t>Provide a copy of a power of attorney in instances where a manufacturer authorizes a distributor to submit the questionnaire.</w:t>
      </w:r>
      <w:bookmarkStart w:id="183" w:name="_Hlk9429726"/>
    </w:p>
    <w:tbl>
      <w:tblPr>
        <w:tblStyle w:val="TableGridLight1"/>
        <w:tblW w:w="103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23"/>
        <w:gridCol w:w="314"/>
        <w:gridCol w:w="3796"/>
        <w:gridCol w:w="341"/>
        <w:gridCol w:w="2069"/>
      </w:tblGrid>
      <w:tr w:rsidR="00592074" w:rsidRPr="009A0E83" w14:paraId="6D9D2A79" w14:textId="77777777" w:rsidTr="00FA393B">
        <w:tc>
          <w:tcPr>
            <w:tcW w:w="10343" w:type="dxa"/>
            <w:gridSpan w:val="5"/>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B951E0E" w14:textId="77777777" w:rsidR="00592074" w:rsidRPr="006048BF" w:rsidRDefault="00592074" w:rsidP="00592074">
            <w:pPr>
              <w:rPr>
                <w:rFonts w:cs="Times New Roman"/>
                <w:b w:val="0"/>
                <w:szCs w:val="22"/>
              </w:rPr>
            </w:pPr>
            <w:r w:rsidRPr="006048BF">
              <w:rPr>
                <w:rFonts w:cs="Times New Roman"/>
                <w:b w:val="0"/>
                <w:szCs w:val="22"/>
              </w:rPr>
              <w:t>I, the undersigned, certify that:</w:t>
            </w:r>
          </w:p>
          <w:p w14:paraId="7190AA54" w14:textId="77777777" w:rsidR="005E0887" w:rsidRPr="001C4959" w:rsidRDefault="005E0887" w:rsidP="005E0887">
            <w:pPr>
              <w:rPr>
                <w:rFonts w:cs="Times New Roman"/>
                <w:b w:val="0"/>
                <w:sz w:val="20"/>
                <w:szCs w:val="20"/>
              </w:rPr>
            </w:pPr>
          </w:p>
          <w:p w14:paraId="55E34888" w14:textId="77777777" w:rsidR="005E0887" w:rsidRPr="006048BF" w:rsidRDefault="005E0887" w:rsidP="005E0887">
            <w:pPr>
              <w:jc w:val="both"/>
              <w:rPr>
                <w:rFonts w:cs="Times New Roman"/>
                <w:b w:val="0"/>
                <w:szCs w:val="22"/>
              </w:rPr>
            </w:pPr>
            <w:r w:rsidRPr="006048BF">
              <w:rPr>
                <w:rFonts w:cs="Times New Roman"/>
                <w:b w:val="0"/>
                <w:szCs w:val="22"/>
              </w:rPr>
              <w:t xml:space="preserve">The product offered is </w:t>
            </w:r>
            <w:r w:rsidRPr="006048BF">
              <w:rPr>
                <w:rFonts w:cs="Times New Roman"/>
                <w:szCs w:val="22"/>
                <w:u w:val="single"/>
              </w:rPr>
              <w:t>identical</w:t>
            </w:r>
            <w:r w:rsidRPr="006048BF">
              <w:rPr>
                <w:rFonts w:cs="Times New Roman"/>
                <w:b w:val="0"/>
                <w:szCs w:val="22"/>
              </w:rPr>
              <w:t xml:space="preserve"> in all aspects of manufacturing and quality including, formulation, method and site of manufacture, sources of active and excipient starting materials, quality control of the product and starting material, packaging, labeling, shelf-</w:t>
            </w:r>
            <w:proofErr w:type="gramStart"/>
            <w:r w:rsidRPr="006048BF">
              <w:rPr>
                <w:rFonts w:cs="Times New Roman"/>
                <w:b w:val="0"/>
                <w:szCs w:val="22"/>
              </w:rPr>
              <w:t>life</w:t>
            </w:r>
            <w:proofErr w:type="gramEnd"/>
            <w:r w:rsidRPr="006048BF">
              <w:rPr>
                <w:rFonts w:cs="Times New Roman"/>
                <w:b w:val="0"/>
                <w:szCs w:val="22"/>
              </w:rPr>
              <w:t xml:space="preserve"> and product information as one of the following: </w:t>
            </w:r>
          </w:p>
          <w:p w14:paraId="0B627887" w14:textId="77777777" w:rsidR="005E0887" w:rsidRPr="006048BF" w:rsidRDefault="005E0887" w:rsidP="005E0887">
            <w:pPr>
              <w:pStyle w:val="ListParagraph"/>
              <w:ind w:left="690" w:hanging="335"/>
              <w:jc w:val="both"/>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National Regulatory Authority [SPECIFY Name of Regulatory Authority] and Product Registration Number [SPECIFY Registration number]. </w:t>
            </w:r>
          </w:p>
          <w:p w14:paraId="5BB694D4" w14:textId="77777777" w:rsidR="005E0887" w:rsidRPr="006048BF" w:rsidRDefault="005E0887" w:rsidP="005E0887">
            <w:pPr>
              <w:pStyle w:val="ListParagraph"/>
              <w:ind w:left="690" w:hanging="335"/>
              <w:jc w:val="both"/>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WHO prequalified product identified as [SPECIFY WHO PQ No.] </w:t>
            </w:r>
          </w:p>
          <w:p w14:paraId="0678754A" w14:textId="77777777" w:rsidR="005E0887" w:rsidRPr="006048BF" w:rsidRDefault="005E0887" w:rsidP="005E0887">
            <w:pPr>
              <w:pStyle w:val="ListParagraph"/>
              <w:ind w:left="690" w:hanging="335"/>
              <w:jc w:val="both"/>
              <w:rPr>
                <w:rFonts w:cs="Times New Roman"/>
                <w:b w:val="0"/>
                <w:szCs w:val="22"/>
              </w:rPr>
            </w:pPr>
          </w:p>
          <w:p w14:paraId="56385D6A" w14:textId="77777777" w:rsidR="005E0887" w:rsidRPr="006048BF" w:rsidRDefault="005E0887" w:rsidP="005E0887">
            <w:pPr>
              <w:pStyle w:val="ListParagraph"/>
              <w:ind w:left="335" w:hanging="335"/>
              <w:rPr>
                <w:rFonts w:cs="Times New Roman"/>
                <w:b w:val="0"/>
                <w:szCs w:val="22"/>
              </w:rPr>
            </w:pPr>
            <w:r w:rsidRPr="006048BF">
              <w:rPr>
                <w:rFonts w:cs="Times New Roman"/>
                <w:b w:val="0"/>
                <w:szCs w:val="22"/>
              </w:rPr>
              <w:t>The information in the questionnaire submitted to FHI360 contains information which is the same as the information in the dossier which is approved by</w:t>
            </w:r>
          </w:p>
          <w:p w14:paraId="4B649AED" w14:textId="77777777" w:rsidR="005E0887" w:rsidRPr="006048BF" w:rsidRDefault="005E0887" w:rsidP="005E0887">
            <w:pPr>
              <w:pStyle w:val="ListParagraph"/>
              <w:ind w:left="335" w:hanging="335"/>
              <w:rPr>
                <w:rFonts w:cs="Times New Roman"/>
                <w:bCs/>
                <w:szCs w:val="22"/>
              </w:rPr>
            </w:pPr>
          </w:p>
          <w:p w14:paraId="6D9853C1" w14:textId="77777777" w:rsidR="005E0887" w:rsidRPr="006048BF" w:rsidRDefault="005E0887" w:rsidP="005E0887">
            <w:pPr>
              <w:pStyle w:val="ListParagraph"/>
              <w:ind w:left="335" w:hanging="335"/>
              <w:rPr>
                <w:rFonts w:cs="Times New Roman"/>
                <w:bCs/>
                <w:szCs w:val="22"/>
              </w:rPr>
            </w:pPr>
            <w:r w:rsidRPr="006048BF">
              <w:rPr>
                <w:rFonts w:cs="Times New Roman"/>
                <w:bCs/>
                <w:szCs w:val="22"/>
              </w:rPr>
              <w:t>or</w:t>
            </w:r>
          </w:p>
          <w:p w14:paraId="07D21544" w14:textId="77777777" w:rsidR="005E0887" w:rsidRPr="006048BF" w:rsidRDefault="005E0887" w:rsidP="005E0887">
            <w:pPr>
              <w:pStyle w:val="ListParagraph"/>
              <w:ind w:left="335" w:hanging="335"/>
              <w:rPr>
                <w:rFonts w:cs="Times New Roman"/>
                <w:b w:val="0"/>
                <w:szCs w:val="22"/>
              </w:rPr>
            </w:pPr>
          </w:p>
          <w:p w14:paraId="218698D0" w14:textId="77777777" w:rsidR="005E0887" w:rsidRPr="006048BF" w:rsidRDefault="005E0887" w:rsidP="005E0887">
            <w:pPr>
              <w:pStyle w:val="ListParagraph"/>
              <w:ind w:left="335" w:hanging="335"/>
              <w:jc w:val="both"/>
              <w:rPr>
                <w:rFonts w:cs="Times New Roman"/>
                <w:b w:val="0"/>
                <w:szCs w:val="22"/>
              </w:rPr>
            </w:pPr>
            <w:r w:rsidRPr="006048BF">
              <w:rPr>
                <w:rFonts w:cs="Times New Roman"/>
                <w:b w:val="0"/>
                <w:szCs w:val="22"/>
              </w:rPr>
              <w:t xml:space="preserve">The product offered is intended to be the </w:t>
            </w:r>
            <w:r w:rsidRPr="006048BF">
              <w:rPr>
                <w:rFonts w:cs="Times New Roman"/>
                <w:bCs/>
                <w:szCs w:val="22"/>
                <w:u w:val="single"/>
              </w:rPr>
              <w:t>similar and with some differences</w:t>
            </w:r>
            <w:r w:rsidRPr="006048BF">
              <w:rPr>
                <w:rFonts w:cs="Times New Roman"/>
                <w:b w:val="0"/>
                <w:szCs w:val="22"/>
              </w:rPr>
              <w:t xml:space="preserve"> to the following:</w:t>
            </w:r>
          </w:p>
          <w:p w14:paraId="43A12580" w14:textId="77777777" w:rsidR="005E0887" w:rsidRPr="006048BF" w:rsidRDefault="005E0887" w:rsidP="005E0887">
            <w:pPr>
              <w:pStyle w:val="ListParagraph"/>
              <w:ind w:left="690" w:hanging="335"/>
              <w:jc w:val="both"/>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National Regulatory Authority [SPECIFY Name of Regulatory Authority] and Product Registration Number [SPECIFY Registration number]. </w:t>
            </w:r>
          </w:p>
          <w:p w14:paraId="18287359" w14:textId="77777777" w:rsidR="005E0887" w:rsidRPr="006048BF" w:rsidRDefault="005E0887" w:rsidP="005E0887">
            <w:pPr>
              <w:pStyle w:val="ListParagraph"/>
              <w:ind w:left="690" w:hanging="335"/>
              <w:jc w:val="both"/>
              <w:rPr>
                <w:rFonts w:cs="Times New Roman"/>
                <w:b w:val="0"/>
                <w:szCs w:val="22"/>
              </w:rPr>
            </w:pPr>
            <w:r w:rsidRPr="006048BF">
              <w:rPr>
                <w:rFonts w:cs="Times New Roman"/>
                <w:b w:val="0"/>
                <w:szCs w:val="22"/>
              </w:rPr>
              <w:fldChar w:fldCharType="begin">
                <w:ffData>
                  <w:name w:val="Check1"/>
                  <w:enabled/>
                  <w:calcOnExit w:val="0"/>
                  <w:checkBox>
                    <w:sizeAuto/>
                    <w:default w:val="0"/>
                  </w:checkBox>
                </w:ffData>
              </w:fldChar>
            </w:r>
            <w:r w:rsidRPr="006048BF">
              <w:rPr>
                <w:rFonts w:cs="Times New Roman"/>
                <w:b w:val="0"/>
                <w:szCs w:val="22"/>
              </w:rPr>
              <w:instrText xml:space="preserve"> FORMCHECKBOX </w:instrText>
            </w:r>
            <w:r w:rsidR="00672108">
              <w:rPr>
                <w:rFonts w:cs="Times New Roman"/>
                <w:b w:val="0"/>
                <w:szCs w:val="22"/>
              </w:rPr>
            </w:r>
            <w:r w:rsidR="00672108">
              <w:rPr>
                <w:rFonts w:cs="Times New Roman"/>
                <w:b w:val="0"/>
                <w:szCs w:val="22"/>
              </w:rPr>
              <w:fldChar w:fldCharType="separate"/>
            </w:r>
            <w:r w:rsidRPr="006048BF">
              <w:rPr>
                <w:rFonts w:cs="Times New Roman"/>
                <w:b w:val="0"/>
                <w:szCs w:val="22"/>
              </w:rPr>
              <w:fldChar w:fldCharType="end"/>
            </w:r>
            <w:r w:rsidRPr="006048BF">
              <w:rPr>
                <w:rFonts w:cs="Times New Roman"/>
                <w:b w:val="0"/>
                <w:szCs w:val="22"/>
              </w:rPr>
              <w:t xml:space="preserve"> WHO prequalified product identified as [SPECIFY WHO PQ No.] </w:t>
            </w:r>
          </w:p>
          <w:p w14:paraId="7418F5ED" w14:textId="77777777" w:rsidR="005E0887" w:rsidRPr="006048BF" w:rsidRDefault="005E0887" w:rsidP="005E0887">
            <w:pPr>
              <w:pStyle w:val="ListParagraph"/>
              <w:numPr>
                <w:ilvl w:val="0"/>
                <w:numId w:val="28"/>
              </w:numPr>
              <w:jc w:val="both"/>
              <w:rPr>
                <w:rFonts w:cs="Times New Roman"/>
                <w:b w:val="0"/>
                <w:color w:val="C00000"/>
                <w:szCs w:val="22"/>
              </w:rPr>
            </w:pPr>
            <w:r w:rsidRPr="006048BF">
              <w:rPr>
                <w:rFonts w:cs="Times New Roman"/>
                <w:b w:val="0"/>
                <w:color w:val="C00000"/>
                <w:sz w:val="20"/>
                <w:szCs w:val="22"/>
              </w:rPr>
              <w:t>Describe in detail any differences in any aspect of the product including formula, manufacturing site of API, manufacturing site of FPP, specifications of primary packaging, specifications of secondary packaging, package insert, summary of product characteristics/package insert, patient information leaflet and provide the justification for the changes in an attachment to this submission</w:t>
            </w:r>
            <w:r w:rsidRPr="006048BF">
              <w:rPr>
                <w:rFonts w:cs="Times New Roman"/>
                <w:b w:val="0"/>
                <w:color w:val="C00000"/>
                <w:szCs w:val="22"/>
              </w:rPr>
              <w:t>.</w:t>
            </w:r>
          </w:p>
          <w:p w14:paraId="7C9F8213" w14:textId="77777777" w:rsidR="005E0887" w:rsidRPr="006048BF" w:rsidRDefault="005E0887" w:rsidP="005E0887">
            <w:pPr>
              <w:pStyle w:val="ListParagraph"/>
              <w:rPr>
                <w:rFonts w:cs="Times New Roman"/>
                <w:b w:val="0"/>
                <w:szCs w:val="22"/>
              </w:rPr>
            </w:pPr>
          </w:p>
          <w:p w14:paraId="0E4E1235" w14:textId="5BBAC3C1" w:rsidR="005E0887" w:rsidRPr="006048BF" w:rsidRDefault="005E0887" w:rsidP="005E0887">
            <w:pPr>
              <w:rPr>
                <w:rFonts w:cs="Times New Roman"/>
                <w:b w:val="0"/>
                <w:szCs w:val="22"/>
              </w:rPr>
            </w:pPr>
            <w:r w:rsidRPr="006048BF">
              <w:rPr>
                <w:rFonts w:cs="Times New Roman"/>
                <w:b w:val="0"/>
                <w:szCs w:val="22"/>
              </w:rPr>
              <w:t>I, further certify that the information provided above is accurate, correct, complete, up-to-date</w:t>
            </w:r>
            <w:r w:rsidR="00635404">
              <w:rPr>
                <w:rFonts w:cs="Times New Roman"/>
                <w:b w:val="0"/>
                <w:szCs w:val="22"/>
              </w:rPr>
              <w:t>,</w:t>
            </w:r>
            <w:r w:rsidRPr="006048BF">
              <w:rPr>
                <w:rFonts w:cs="Times New Roman"/>
                <w:b w:val="0"/>
                <w:szCs w:val="22"/>
              </w:rPr>
              <w:t xml:space="preserve"> and true at the time of submission.  If any changes occur to the information provided after submission of this product questionnaire, the manufacturer/supplier undertakes to provide the relevant update as soon as possible.</w:t>
            </w:r>
          </w:p>
          <w:p w14:paraId="641D461B" w14:textId="77777777" w:rsidR="005E0887" w:rsidRPr="006048BF" w:rsidRDefault="005E0887" w:rsidP="005E0887">
            <w:pPr>
              <w:rPr>
                <w:rFonts w:cs="Times New Roman"/>
                <w:b w:val="0"/>
                <w:szCs w:val="22"/>
              </w:rPr>
            </w:pPr>
          </w:p>
          <w:p w14:paraId="52176541" w14:textId="77777777" w:rsidR="005E0887" w:rsidRPr="006048BF" w:rsidRDefault="005E0887" w:rsidP="005E0887">
            <w:pPr>
              <w:jc w:val="both"/>
              <w:rPr>
                <w:rFonts w:cs="Times New Roman"/>
                <w:b w:val="0"/>
                <w:szCs w:val="22"/>
              </w:rPr>
            </w:pPr>
            <w:r w:rsidRPr="006048BF">
              <w:rPr>
                <w:rFonts w:cs="Times New Roman"/>
                <w:b w:val="0"/>
                <w:szCs w:val="22"/>
              </w:rPr>
              <w:t>I further certify that I have examined the following statements and I attest to their accuracy.</w:t>
            </w:r>
          </w:p>
          <w:p w14:paraId="66945A95" w14:textId="77777777" w:rsidR="005E0887" w:rsidRPr="006048BF" w:rsidRDefault="005E0887" w:rsidP="005E0887">
            <w:pPr>
              <w:pStyle w:val="ListParagraph"/>
              <w:numPr>
                <w:ilvl w:val="0"/>
                <w:numId w:val="41"/>
              </w:numPr>
              <w:jc w:val="both"/>
              <w:rPr>
                <w:rFonts w:cs="Times New Roman"/>
                <w:b w:val="0"/>
                <w:szCs w:val="22"/>
              </w:rPr>
            </w:pPr>
            <w:r w:rsidRPr="006048BF">
              <w:rPr>
                <w:rFonts w:cs="Times New Roman"/>
                <w:b w:val="0"/>
                <w:szCs w:val="22"/>
              </w:rPr>
              <w:t>Amendments and variations, as defined in the current Variations guidelines as published in WHO Technical Series, or the reference National Regulatory Authority guidelines on variations; to the questionnaire/dossier approved shall be communicated to FHI 360 within 1 month of approval by the competent authority.</w:t>
            </w:r>
          </w:p>
          <w:p w14:paraId="6463FC84" w14:textId="77777777" w:rsidR="005E0887" w:rsidRPr="006048BF" w:rsidRDefault="005E0887" w:rsidP="005E0887">
            <w:pPr>
              <w:pStyle w:val="ListParagraph"/>
              <w:numPr>
                <w:ilvl w:val="0"/>
                <w:numId w:val="41"/>
              </w:numPr>
              <w:jc w:val="both"/>
              <w:rPr>
                <w:rFonts w:cs="Times New Roman"/>
                <w:b w:val="0"/>
                <w:szCs w:val="22"/>
              </w:rPr>
            </w:pPr>
            <w:r w:rsidRPr="006048BF">
              <w:rPr>
                <w:rFonts w:cs="Times New Roman"/>
                <w:b w:val="0"/>
                <w:szCs w:val="22"/>
              </w:rPr>
              <w:t>The holder of the national registration follows national requirements for handling adverse reaction on its products.</w:t>
            </w:r>
          </w:p>
          <w:p w14:paraId="6ADB2D7D" w14:textId="77777777" w:rsidR="005E0887" w:rsidRPr="006048BF" w:rsidRDefault="005E0887" w:rsidP="005E0887">
            <w:pPr>
              <w:pStyle w:val="ListParagraph"/>
              <w:numPr>
                <w:ilvl w:val="0"/>
                <w:numId w:val="41"/>
              </w:numPr>
              <w:jc w:val="both"/>
              <w:rPr>
                <w:rFonts w:cs="Times New Roman"/>
                <w:b w:val="0"/>
                <w:szCs w:val="22"/>
              </w:rPr>
            </w:pPr>
            <w:r w:rsidRPr="006048BF">
              <w:rPr>
                <w:rFonts w:cs="Times New Roman"/>
                <w:b w:val="0"/>
                <w:szCs w:val="22"/>
              </w:rPr>
              <w:t>The holder of the national registration follows national requirements for handling lot recalls of its products.</w:t>
            </w:r>
          </w:p>
          <w:p w14:paraId="2B5C51C7" w14:textId="77777777" w:rsidR="00592074" w:rsidRPr="006048BF" w:rsidRDefault="00592074" w:rsidP="00FA393B">
            <w:pPr>
              <w:rPr>
                <w:rFonts w:cs="Times New Roman"/>
                <w:b w:val="0"/>
                <w:szCs w:val="22"/>
              </w:rPr>
            </w:pPr>
          </w:p>
          <w:p w14:paraId="0FB9FFF6" w14:textId="77777777" w:rsidR="00592074" w:rsidRPr="006048BF" w:rsidRDefault="00592074" w:rsidP="00FA393B">
            <w:pPr>
              <w:rPr>
                <w:rFonts w:cs="Times New Roman"/>
                <w:b w:val="0"/>
                <w:szCs w:val="22"/>
              </w:rPr>
            </w:pPr>
          </w:p>
        </w:tc>
      </w:tr>
      <w:tr w:rsidR="00592074" w:rsidRPr="009A0E83" w14:paraId="1A75B8B0" w14:textId="77777777" w:rsidTr="00FA393B">
        <w:tc>
          <w:tcPr>
            <w:tcW w:w="3823" w:type="dxa"/>
            <w:tcBorders>
              <w:left w:val="single" w:sz="4" w:space="0" w:color="D9D9D9" w:themeColor="background1" w:themeShade="D9"/>
              <w:bottom w:val="single" w:sz="4" w:space="0" w:color="auto"/>
            </w:tcBorders>
          </w:tcPr>
          <w:p w14:paraId="4173674E" w14:textId="77777777" w:rsidR="00592074" w:rsidRPr="006048BF" w:rsidRDefault="00592074" w:rsidP="00FA393B">
            <w:pPr>
              <w:rPr>
                <w:rFonts w:cs="Times New Roman"/>
                <w:b w:val="0"/>
                <w:szCs w:val="22"/>
              </w:rPr>
            </w:pPr>
          </w:p>
        </w:tc>
        <w:tc>
          <w:tcPr>
            <w:tcW w:w="314" w:type="dxa"/>
          </w:tcPr>
          <w:p w14:paraId="034F0537" w14:textId="77777777" w:rsidR="00592074" w:rsidRPr="006048BF" w:rsidRDefault="00592074" w:rsidP="00FA393B">
            <w:pPr>
              <w:rPr>
                <w:rFonts w:cs="Times New Roman"/>
                <w:b w:val="0"/>
                <w:szCs w:val="22"/>
              </w:rPr>
            </w:pPr>
          </w:p>
        </w:tc>
        <w:tc>
          <w:tcPr>
            <w:tcW w:w="3796" w:type="dxa"/>
            <w:tcBorders>
              <w:bottom w:val="single" w:sz="4" w:space="0" w:color="auto"/>
            </w:tcBorders>
          </w:tcPr>
          <w:p w14:paraId="0987B559" w14:textId="77777777" w:rsidR="00592074" w:rsidRPr="006048BF" w:rsidRDefault="00592074" w:rsidP="00FA393B">
            <w:pPr>
              <w:rPr>
                <w:rFonts w:cs="Times New Roman"/>
                <w:b w:val="0"/>
                <w:szCs w:val="22"/>
              </w:rPr>
            </w:pPr>
          </w:p>
        </w:tc>
        <w:tc>
          <w:tcPr>
            <w:tcW w:w="341" w:type="dxa"/>
          </w:tcPr>
          <w:p w14:paraId="3644CAD0" w14:textId="77777777" w:rsidR="00592074" w:rsidRPr="006048BF" w:rsidRDefault="00592074" w:rsidP="00FA393B">
            <w:pPr>
              <w:rPr>
                <w:rFonts w:cs="Times New Roman"/>
                <w:b w:val="0"/>
                <w:szCs w:val="22"/>
              </w:rPr>
            </w:pPr>
          </w:p>
        </w:tc>
        <w:tc>
          <w:tcPr>
            <w:tcW w:w="2069" w:type="dxa"/>
            <w:tcBorders>
              <w:bottom w:val="single" w:sz="4" w:space="0" w:color="auto"/>
              <w:right w:val="single" w:sz="4" w:space="0" w:color="D9D9D9" w:themeColor="background1" w:themeShade="D9"/>
            </w:tcBorders>
          </w:tcPr>
          <w:p w14:paraId="08254FDE" w14:textId="77777777" w:rsidR="00592074" w:rsidRPr="006048BF" w:rsidRDefault="00592074" w:rsidP="00FA393B">
            <w:pPr>
              <w:rPr>
                <w:rFonts w:cs="Times New Roman"/>
                <w:b w:val="0"/>
                <w:szCs w:val="22"/>
              </w:rPr>
            </w:pPr>
          </w:p>
        </w:tc>
      </w:tr>
      <w:tr w:rsidR="00592074" w:rsidRPr="009A0E83" w14:paraId="723CDCF4" w14:textId="77777777" w:rsidTr="00FA393B">
        <w:tc>
          <w:tcPr>
            <w:tcW w:w="3823" w:type="dxa"/>
            <w:tcBorders>
              <w:top w:val="single" w:sz="4" w:space="0" w:color="auto"/>
              <w:left w:val="single" w:sz="4" w:space="0" w:color="D9D9D9" w:themeColor="background1" w:themeShade="D9"/>
              <w:bottom w:val="single" w:sz="4" w:space="0" w:color="auto"/>
            </w:tcBorders>
          </w:tcPr>
          <w:p w14:paraId="313B04E4" w14:textId="77777777" w:rsidR="00592074" w:rsidRPr="006048BF" w:rsidRDefault="00592074" w:rsidP="00FA393B">
            <w:pPr>
              <w:rPr>
                <w:rFonts w:cs="Times New Roman"/>
                <w:b w:val="0"/>
                <w:szCs w:val="22"/>
              </w:rPr>
            </w:pPr>
            <w:r w:rsidRPr="006048BF">
              <w:rPr>
                <w:rFonts w:cs="Times New Roman"/>
                <w:b w:val="0"/>
                <w:szCs w:val="22"/>
              </w:rPr>
              <w:t>Name</w:t>
            </w:r>
          </w:p>
        </w:tc>
        <w:tc>
          <w:tcPr>
            <w:tcW w:w="314" w:type="dxa"/>
          </w:tcPr>
          <w:p w14:paraId="40376736" w14:textId="77777777" w:rsidR="00592074" w:rsidRPr="006048BF" w:rsidRDefault="00592074" w:rsidP="00FA393B">
            <w:pPr>
              <w:rPr>
                <w:rFonts w:cs="Times New Roman"/>
                <w:b w:val="0"/>
                <w:szCs w:val="22"/>
              </w:rPr>
            </w:pPr>
          </w:p>
        </w:tc>
        <w:tc>
          <w:tcPr>
            <w:tcW w:w="3796" w:type="dxa"/>
            <w:tcBorders>
              <w:top w:val="single" w:sz="4" w:space="0" w:color="auto"/>
              <w:bottom w:val="single" w:sz="4" w:space="0" w:color="auto"/>
            </w:tcBorders>
          </w:tcPr>
          <w:p w14:paraId="287F47ED" w14:textId="77777777" w:rsidR="00592074" w:rsidRPr="006048BF" w:rsidRDefault="00592074" w:rsidP="00FA393B">
            <w:pPr>
              <w:rPr>
                <w:rFonts w:cs="Times New Roman"/>
                <w:b w:val="0"/>
                <w:szCs w:val="22"/>
              </w:rPr>
            </w:pPr>
            <w:r w:rsidRPr="006048BF">
              <w:rPr>
                <w:rFonts w:cs="Times New Roman"/>
                <w:b w:val="0"/>
                <w:szCs w:val="22"/>
              </w:rPr>
              <w:t>Signature</w:t>
            </w:r>
          </w:p>
        </w:tc>
        <w:tc>
          <w:tcPr>
            <w:tcW w:w="341" w:type="dxa"/>
          </w:tcPr>
          <w:p w14:paraId="35F7299D" w14:textId="77777777" w:rsidR="00592074" w:rsidRPr="006048BF" w:rsidRDefault="00592074" w:rsidP="00FA393B">
            <w:pPr>
              <w:rPr>
                <w:rFonts w:cs="Times New Roman"/>
                <w:b w:val="0"/>
                <w:szCs w:val="22"/>
              </w:rPr>
            </w:pPr>
          </w:p>
        </w:tc>
        <w:tc>
          <w:tcPr>
            <w:tcW w:w="2069" w:type="dxa"/>
            <w:tcBorders>
              <w:top w:val="single" w:sz="4" w:space="0" w:color="auto"/>
              <w:bottom w:val="single" w:sz="4" w:space="0" w:color="auto"/>
              <w:right w:val="single" w:sz="4" w:space="0" w:color="D9D9D9" w:themeColor="background1" w:themeShade="D9"/>
            </w:tcBorders>
          </w:tcPr>
          <w:p w14:paraId="66042FB2" w14:textId="77777777" w:rsidR="00592074" w:rsidRPr="006048BF" w:rsidRDefault="00592074" w:rsidP="00FA393B">
            <w:pPr>
              <w:rPr>
                <w:rFonts w:cs="Times New Roman"/>
                <w:b w:val="0"/>
                <w:szCs w:val="22"/>
              </w:rPr>
            </w:pPr>
            <w:r w:rsidRPr="006048BF">
              <w:rPr>
                <w:rFonts w:cs="Times New Roman"/>
                <w:b w:val="0"/>
                <w:szCs w:val="22"/>
              </w:rPr>
              <w:t xml:space="preserve">Date </w:t>
            </w:r>
            <w:r w:rsidRPr="006048BF">
              <w:rPr>
                <w:rFonts w:cs="Times New Roman"/>
                <w:b w:val="0"/>
                <w:i/>
                <w:szCs w:val="22"/>
              </w:rPr>
              <w:t>(DD/MON/YYYY)</w:t>
            </w:r>
          </w:p>
          <w:p w14:paraId="49A69A54" w14:textId="77777777" w:rsidR="00592074" w:rsidRPr="006048BF" w:rsidRDefault="00592074" w:rsidP="00FA393B">
            <w:pPr>
              <w:rPr>
                <w:rFonts w:cs="Times New Roman"/>
                <w:b w:val="0"/>
                <w:szCs w:val="22"/>
              </w:rPr>
            </w:pPr>
          </w:p>
          <w:p w14:paraId="177B5A1E" w14:textId="77777777" w:rsidR="00592074" w:rsidRPr="006048BF" w:rsidRDefault="00592074" w:rsidP="00FA393B">
            <w:pPr>
              <w:rPr>
                <w:rFonts w:cs="Times New Roman"/>
                <w:b w:val="0"/>
                <w:szCs w:val="22"/>
              </w:rPr>
            </w:pPr>
          </w:p>
        </w:tc>
      </w:tr>
      <w:tr w:rsidR="00592074" w:rsidRPr="009A0E83" w14:paraId="60CDDDB2" w14:textId="77777777" w:rsidTr="00FA393B">
        <w:tc>
          <w:tcPr>
            <w:tcW w:w="3823" w:type="dxa"/>
            <w:tcBorders>
              <w:top w:val="single" w:sz="4" w:space="0" w:color="auto"/>
              <w:left w:val="single" w:sz="4" w:space="0" w:color="D9D9D9" w:themeColor="background1" w:themeShade="D9"/>
              <w:bottom w:val="nil"/>
            </w:tcBorders>
          </w:tcPr>
          <w:p w14:paraId="23F5755A" w14:textId="77777777" w:rsidR="00592074" w:rsidRPr="006048BF" w:rsidRDefault="00592074" w:rsidP="00FA393B">
            <w:pPr>
              <w:rPr>
                <w:rFonts w:cs="Times New Roman"/>
                <w:b w:val="0"/>
                <w:szCs w:val="22"/>
              </w:rPr>
            </w:pPr>
            <w:r w:rsidRPr="006048BF">
              <w:rPr>
                <w:rFonts w:cs="Times New Roman"/>
                <w:b w:val="0"/>
                <w:szCs w:val="22"/>
              </w:rPr>
              <w:t>Full title/Position</w:t>
            </w:r>
          </w:p>
        </w:tc>
        <w:tc>
          <w:tcPr>
            <w:tcW w:w="314" w:type="dxa"/>
            <w:tcBorders>
              <w:bottom w:val="nil"/>
            </w:tcBorders>
          </w:tcPr>
          <w:p w14:paraId="1AA3C927" w14:textId="77777777" w:rsidR="00592074" w:rsidRPr="006048BF" w:rsidRDefault="00592074" w:rsidP="00FA393B">
            <w:pPr>
              <w:rPr>
                <w:rFonts w:cs="Times New Roman"/>
                <w:b w:val="0"/>
                <w:szCs w:val="22"/>
              </w:rPr>
            </w:pPr>
          </w:p>
        </w:tc>
        <w:tc>
          <w:tcPr>
            <w:tcW w:w="3796" w:type="dxa"/>
            <w:tcBorders>
              <w:top w:val="single" w:sz="4" w:space="0" w:color="auto"/>
              <w:bottom w:val="nil"/>
            </w:tcBorders>
          </w:tcPr>
          <w:p w14:paraId="18688D46" w14:textId="77777777" w:rsidR="00592074" w:rsidRPr="006048BF" w:rsidRDefault="00592074" w:rsidP="00FA393B">
            <w:pPr>
              <w:rPr>
                <w:rFonts w:cs="Times New Roman"/>
                <w:b w:val="0"/>
                <w:szCs w:val="22"/>
              </w:rPr>
            </w:pPr>
            <w:r w:rsidRPr="006048BF">
              <w:rPr>
                <w:rFonts w:cs="Times New Roman"/>
                <w:b w:val="0"/>
                <w:szCs w:val="22"/>
              </w:rPr>
              <w:t>Company name</w:t>
            </w:r>
          </w:p>
        </w:tc>
        <w:tc>
          <w:tcPr>
            <w:tcW w:w="341" w:type="dxa"/>
            <w:tcBorders>
              <w:bottom w:val="nil"/>
            </w:tcBorders>
          </w:tcPr>
          <w:p w14:paraId="7E00816E" w14:textId="77777777" w:rsidR="00592074" w:rsidRPr="006048BF" w:rsidRDefault="00592074" w:rsidP="00FA393B">
            <w:pPr>
              <w:rPr>
                <w:rFonts w:cs="Times New Roman"/>
                <w:b w:val="0"/>
                <w:szCs w:val="22"/>
              </w:rPr>
            </w:pPr>
          </w:p>
        </w:tc>
        <w:tc>
          <w:tcPr>
            <w:tcW w:w="2069" w:type="dxa"/>
            <w:tcBorders>
              <w:top w:val="single" w:sz="4" w:space="0" w:color="auto"/>
              <w:bottom w:val="nil"/>
              <w:right w:val="single" w:sz="4" w:space="0" w:color="D9D9D9" w:themeColor="background1" w:themeShade="D9"/>
            </w:tcBorders>
          </w:tcPr>
          <w:p w14:paraId="74725258" w14:textId="77777777" w:rsidR="00592074" w:rsidRPr="006048BF" w:rsidRDefault="00592074" w:rsidP="00FA393B">
            <w:pPr>
              <w:rPr>
                <w:rFonts w:cs="Times New Roman"/>
                <w:b w:val="0"/>
                <w:szCs w:val="22"/>
              </w:rPr>
            </w:pPr>
          </w:p>
        </w:tc>
      </w:tr>
      <w:tr w:rsidR="00592074" w:rsidRPr="009A0E83" w14:paraId="0CD95865" w14:textId="77777777" w:rsidTr="00FA393B">
        <w:tc>
          <w:tcPr>
            <w:tcW w:w="3823" w:type="dxa"/>
            <w:tcBorders>
              <w:top w:val="nil"/>
              <w:left w:val="single" w:sz="4" w:space="0" w:color="D9D9D9" w:themeColor="background1" w:themeShade="D9"/>
              <w:bottom w:val="single" w:sz="4" w:space="0" w:color="D9D9D9" w:themeColor="background1" w:themeShade="D9"/>
            </w:tcBorders>
          </w:tcPr>
          <w:p w14:paraId="3B9226D7" w14:textId="77777777" w:rsidR="00592074" w:rsidRPr="006048BF" w:rsidRDefault="00592074" w:rsidP="00FA393B">
            <w:pPr>
              <w:rPr>
                <w:rFonts w:cs="Times New Roman"/>
                <w:b w:val="0"/>
                <w:szCs w:val="22"/>
              </w:rPr>
            </w:pPr>
          </w:p>
        </w:tc>
        <w:tc>
          <w:tcPr>
            <w:tcW w:w="314" w:type="dxa"/>
            <w:tcBorders>
              <w:top w:val="nil"/>
              <w:bottom w:val="single" w:sz="4" w:space="0" w:color="D9D9D9" w:themeColor="background1" w:themeShade="D9"/>
            </w:tcBorders>
          </w:tcPr>
          <w:p w14:paraId="70E8DB4C" w14:textId="77777777" w:rsidR="00592074" w:rsidRPr="006048BF" w:rsidRDefault="00592074" w:rsidP="00FA393B">
            <w:pPr>
              <w:rPr>
                <w:rFonts w:cs="Times New Roman"/>
                <w:b w:val="0"/>
                <w:szCs w:val="22"/>
              </w:rPr>
            </w:pPr>
          </w:p>
        </w:tc>
        <w:tc>
          <w:tcPr>
            <w:tcW w:w="3796" w:type="dxa"/>
            <w:tcBorders>
              <w:top w:val="nil"/>
              <w:bottom w:val="single" w:sz="4" w:space="0" w:color="D9D9D9" w:themeColor="background1" w:themeShade="D9"/>
            </w:tcBorders>
          </w:tcPr>
          <w:p w14:paraId="3031E09B" w14:textId="77777777" w:rsidR="00592074" w:rsidRPr="006048BF" w:rsidRDefault="00592074" w:rsidP="00FA393B">
            <w:pPr>
              <w:rPr>
                <w:rFonts w:cs="Times New Roman"/>
                <w:b w:val="0"/>
                <w:szCs w:val="22"/>
              </w:rPr>
            </w:pPr>
          </w:p>
        </w:tc>
        <w:tc>
          <w:tcPr>
            <w:tcW w:w="341" w:type="dxa"/>
            <w:tcBorders>
              <w:top w:val="nil"/>
              <w:bottom w:val="single" w:sz="4" w:space="0" w:color="D9D9D9" w:themeColor="background1" w:themeShade="D9"/>
            </w:tcBorders>
          </w:tcPr>
          <w:p w14:paraId="048266AA" w14:textId="77777777" w:rsidR="00592074" w:rsidRPr="006048BF" w:rsidRDefault="00592074" w:rsidP="00FA393B">
            <w:pPr>
              <w:rPr>
                <w:rFonts w:cs="Times New Roman"/>
                <w:b w:val="0"/>
                <w:szCs w:val="22"/>
              </w:rPr>
            </w:pPr>
          </w:p>
        </w:tc>
        <w:tc>
          <w:tcPr>
            <w:tcW w:w="2069" w:type="dxa"/>
            <w:tcBorders>
              <w:top w:val="nil"/>
              <w:bottom w:val="single" w:sz="4" w:space="0" w:color="D9D9D9" w:themeColor="background1" w:themeShade="D9"/>
              <w:right w:val="single" w:sz="4" w:space="0" w:color="D9D9D9" w:themeColor="background1" w:themeShade="D9"/>
            </w:tcBorders>
          </w:tcPr>
          <w:p w14:paraId="19A93EC2" w14:textId="77777777" w:rsidR="00592074" w:rsidRPr="006048BF" w:rsidRDefault="00592074" w:rsidP="00FA393B">
            <w:pPr>
              <w:rPr>
                <w:rFonts w:cs="Times New Roman"/>
                <w:b w:val="0"/>
                <w:szCs w:val="22"/>
              </w:rPr>
            </w:pPr>
          </w:p>
        </w:tc>
      </w:tr>
      <w:bookmarkEnd w:id="183"/>
    </w:tbl>
    <w:p w14:paraId="49946076" w14:textId="354A11C5" w:rsidR="00111ABA" w:rsidRPr="00663B91" w:rsidRDefault="00111ABA" w:rsidP="00672108">
      <w:pPr>
        <w:pStyle w:val="Heading1"/>
        <w:numPr>
          <w:ilvl w:val="0"/>
          <w:numId w:val="0"/>
        </w:numPr>
      </w:pPr>
    </w:p>
    <w:sectPr w:rsidR="00111ABA" w:rsidRPr="00663B91" w:rsidSect="00260598">
      <w:headerReference w:type="even" r:id="rId11"/>
      <w:headerReference w:type="default" r:id="rId12"/>
      <w:footerReference w:type="even" r:id="rId13"/>
      <w:footerReference w:type="default" r:id="rId14"/>
      <w:headerReference w:type="first" r:id="rId15"/>
      <w:footerReference w:type="first" r:id="rId16"/>
      <w:pgSz w:w="12240" w:h="15840" w:code="1"/>
      <w:pgMar w:top="1440" w:right="630" w:bottom="1440" w:left="1350" w:header="9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D74F" w14:textId="77777777" w:rsidR="00160919" w:rsidRDefault="00160919">
      <w:r>
        <w:separator/>
      </w:r>
    </w:p>
  </w:endnote>
  <w:endnote w:type="continuationSeparator" w:id="0">
    <w:p w14:paraId="3355E9AF" w14:textId="77777777" w:rsidR="00160919" w:rsidRDefault="00160919">
      <w:r>
        <w:continuationSeparator/>
      </w:r>
    </w:p>
  </w:endnote>
  <w:endnote w:type="continuationNotice" w:id="1">
    <w:p w14:paraId="58AA9FE4" w14:textId="77777777" w:rsidR="00160919" w:rsidRDefault="00160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F46" w14:textId="77777777" w:rsidR="00432DFA" w:rsidRDefault="0043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ED65" w14:textId="34B8A6EF" w:rsidR="00663B91" w:rsidRPr="00D10C7E" w:rsidRDefault="00663B91" w:rsidP="00D10C7E">
    <w:pPr>
      <w:pStyle w:val="Footer"/>
      <w:rPr>
        <w:rFonts w:ascii="Arial" w:hAnsi="Arial" w:cs="Arial"/>
        <w:b w:val="0"/>
        <w:i/>
        <w:sz w:val="16"/>
        <w:szCs w:val="16"/>
      </w:rPr>
    </w:pPr>
  </w:p>
  <w:p w14:paraId="4C0F7D00" w14:textId="77777777" w:rsidR="00663B91" w:rsidRPr="00260598" w:rsidRDefault="00663B91" w:rsidP="00F61DCC">
    <w:pPr>
      <w:pStyle w:val="Footer"/>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EAB2" w14:textId="4C3CE442" w:rsidR="00663B91" w:rsidRPr="001076AF" w:rsidRDefault="00663B91" w:rsidP="001076AF">
    <w:pPr>
      <w:pStyle w:val="Footer"/>
      <w:ind w:left="72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FBFF" w14:textId="77777777" w:rsidR="00160919" w:rsidRDefault="00160919">
      <w:r>
        <w:separator/>
      </w:r>
    </w:p>
  </w:footnote>
  <w:footnote w:type="continuationSeparator" w:id="0">
    <w:p w14:paraId="0A7ED380" w14:textId="77777777" w:rsidR="00160919" w:rsidRDefault="00160919">
      <w:r>
        <w:continuationSeparator/>
      </w:r>
    </w:p>
  </w:footnote>
  <w:footnote w:type="continuationNotice" w:id="1">
    <w:p w14:paraId="7BB045B3" w14:textId="77777777" w:rsidR="00160919" w:rsidRDefault="00160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60E4" w14:textId="77777777" w:rsidR="00432DFA" w:rsidRDefault="00432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A5D" w14:textId="73228B60" w:rsidR="00900252" w:rsidRDefault="00900252" w:rsidP="00900252">
    <w:pPr>
      <w:pStyle w:val="Header"/>
      <w:jc w:val="center"/>
      <w:rPr>
        <w:sz w:val="22"/>
        <w:szCs w:val="22"/>
      </w:rPr>
    </w:pPr>
    <w:r w:rsidRPr="00686EF2">
      <w:rPr>
        <w:rStyle w:val="PageNumber"/>
        <w:sz w:val="22"/>
        <w:szCs w:val="22"/>
      </w:rPr>
      <w:t xml:space="preserve">Page </w:t>
    </w:r>
    <w:r>
      <w:rPr>
        <w:rStyle w:val="PageNumber"/>
        <w:sz w:val="22"/>
        <w:szCs w:val="22"/>
      </w:rPr>
      <w:fldChar w:fldCharType="begin"/>
    </w:r>
    <w:r>
      <w:rPr>
        <w:rStyle w:val="PageNumber"/>
        <w:sz w:val="22"/>
        <w:szCs w:val="22"/>
      </w:rPr>
      <w:instrText xml:space="preserve"> PAGE  \* Arabic  \* MERGEFORMAT </w:instrText>
    </w:r>
    <w:r>
      <w:rPr>
        <w:rStyle w:val="PageNumber"/>
        <w:sz w:val="22"/>
        <w:szCs w:val="22"/>
      </w:rPr>
      <w:fldChar w:fldCharType="separate"/>
    </w:r>
    <w:r>
      <w:rPr>
        <w:rStyle w:val="PageNumber"/>
        <w:sz w:val="22"/>
        <w:szCs w:val="22"/>
      </w:rPr>
      <w:t>1</w:t>
    </w:r>
    <w:r>
      <w:rPr>
        <w:rStyle w:val="PageNumber"/>
        <w:sz w:val="22"/>
        <w:szCs w:val="22"/>
      </w:rPr>
      <w:fldChar w:fldCharType="end"/>
    </w:r>
    <w:r w:rsidRPr="00686EF2">
      <w:rPr>
        <w:rStyle w:val="PageNumber"/>
        <w:sz w:val="22"/>
        <w:szCs w:val="22"/>
      </w:rPr>
      <w:t xml:space="preserve"> of </w:t>
    </w:r>
    <w:r>
      <w:rPr>
        <w:rStyle w:val="PageNumber"/>
        <w:sz w:val="22"/>
        <w:szCs w:val="22"/>
      </w:rPr>
      <w:fldChar w:fldCharType="begin"/>
    </w:r>
    <w:r>
      <w:rPr>
        <w:rStyle w:val="PageNumber"/>
        <w:sz w:val="22"/>
        <w:szCs w:val="22"/>
      </w:rPr>
      <w:instrText xml:space="preserve"> NUMPAGES  \* Arabic  \* MERGEFORMAT </w:instrText>
    </w:r>
    <w:r>
      <w:rPr>
        <w:rStyle w:val="PageNumber"/>
        <w:sz w:val="22"/>
        <w:szCs w:val="22"/>
      </w:rPr>
      <w:fldChar w:fldCharType="separate"/>
    </w:r>
    <w:r>
      <w:rPr>
        <w:rStyle w:val="PageNumber"/>
        <w:sz w:val="22"/>
        <w:szCs w:val="22"/>
      </w:rPr>
      <w:t>2</w:t>
    </w:r>
    <w:r>
      <w:rPr>
        <w:rStyle w:val="PageNumber"/>
        <w:sz w:val="22"/>
        <w:szCs w:val="22"/>
      </w:rPr>
      <w:fldChar w:fldCharType="end"/>
    </w:r>
    <w:r w:rsidRPr="00686EF2">
      <w:rPr>
        <w:rStyle w:val="PageNumber"/>
        <w:sz w:val="22"/>
        <w:szCs w:val="22"/>
      </w:rPr>
      <w:t xml:space="preserve"> </w:t>
    </w:r>
    <w:r w:rsidR="008E2B3B">
      <w:rPr>
        <w:rStyle w:val="PageNumber"/>
        <w:sz w:val="22"/>
        <w:szCs w:val="22"/>
      </w:rPr>
      <w:t>ALL</w:t>
    </w:r>
    <w:r w:rsidRPr="00686EF2">
      <w:rPr>
        <w:rStyle w:val="PageNumber"/>
        <w:sz w:val="22"/>
        <w:szCs w:val="22"/>
      </w:rPr>
      <w:t>.APP.</w:t>
    </w:r>
    <w:r w:rsidR="008E2B3B">
      <w:rPr>
        <w:rStyle w:val="PageNumber"/>
        <w:sz w:val="22"/>
        <w:szCs w:val="22"/>
      </w:rPr>
      <w:t>FPP</w:t>
    </w:r>
    <w:r w:rsidRPr="00686EF2">
      <w:rPr>
        <w:rStyle w:val="PageNumber"/>
        <w:sz w:val="22"/>
        <w:szCs w:val="22"/>
      </w:rPr>
      <w:t>-</w:t>
    </w:r>
    <w:r w:rsidR="008E2B3B">
      <w:rPr>
        <w:rStyle w:val="PageNumber"/>
        <w:sz w:val="22"/>
        <w:szCs w:val="22"/>
      </w:rPr>
      <w:t>107.</w:t>
    </w:r>
    <w:r w:rsidR="00432DFA">
      <w:rPr>
        <w:rStyle w:val="PageNumber"/>
        <w:sz w:val="22"/>
        <w:szCs w:val="22"/>
      </w:rPr>
      <w:t>01</w:t>
    </w:r>
  </w:p>
  <w:p w14:paraId="4DCC6F0B" w14:textId="15C1AF53" w:rsidR="00663B91" w:rsidRDefault="003B013C" w:rsidP="00960387">
    <w:pPr>
      <w:pBdr>
        <w:bottom w:val="single" w:sz="4" w:space="1" w:color="auto"/>
      </w:pBdr>
      <w:tabs>
        <w:tab w:val="center" w:pos="4320"/>
        <w:tab w:val="right" w:pos="9180"/>
      </w:tabs>
      <w:jc w:val="right"/>
    </w:pPr>
    <w:r>
      <w:rPr>
        <w:sz w:val="22"/>
        <w:szCs w:val="22"/>
      </w:rPr>
      <w:t>Appendix</w:t>
    </w:r>
  </w:p>
  <w:p w14:paraId="36CCDBE7" w14:textId="77777777" w:rsidR="00663B91" w:rsidRDefault="00663B91">
    <w:pPr>
      <w:pStyle w:val="Header"/>
      <w:rPr>
        <w:sz w:val="2"/>
        <w:szCs w:val="2"/>
      </w:rPr>
    </w:pPr>
  </w:p>
  <w:p w14:paraId="6C1CFDC3" w14:textId="77777777" w:rsidR="00663B91" w:rsidRDefault="00663B91">
    <w:pPr>
      <w:pStyle w:val="Header"/>
      <w:rPr>
        <w:sz w:val="2"/>
        <w:szCs w:val="2"/>
      </w:rPr>
    </w:pPr>
  </w:p>
  <w:p w14:paraId="2F4021AB" w14:textId="77777777" w:rsidR="00663B91" w:rsidRDefault="00663B91">
    <w:pPr>
      <w:pStyle w:val="Header"/>
      <w:rPr>
        <w:sz w:val="2"/>
        <w:szCs w:val="2"/>
      </w:rPr>
    </w:pPr>
  </w:p>
  <w:p w14:paraId="4A587277" w14:textId="77777777" w:rsidR="00663B91" w:rsidRDefault="00663B91">
    <w:pPr>
      <w:pStyle w:val="Header"/>
      <w:rPr>
        <w:sz w:val="2"/>
        <w:szCs w:val="2"/>
      </w:rPr>
    </w:pPr>
  </w:p>
  <w:p w14:paraId="3E2C14CD" w14:textId="77777777" w:rsidR="00663B91" w:rsidRDefault="00663B91">
    <w:pPr>
      <w:pStyle w:val="Header"/>
      <w:rPr>
        <w:sz w:val="2"/>
        <w:szCs w:val="2"/>
      </w:rPr>
    </w:pPr>
  </w:p>
  <w:p w14:paraId="3C26C095" w14:textId="77777777" w:rsidR="00663B91" w:rsidRDefault="00663B9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0691" w14:textId="13D01938" w:rsidR="00663B91" w:rsidRPr="00496C17" w:rsidRDefault="2D8D7C13" w:rsidP="00496C17">
    <w:pPr>
      <w:pStyle w:val="Header"/>
      <w:pBdr>
        <w:bottom w:val="single" w:sz="24" w:space="1" w:color="auto"/>
      </w:pBdr>
      <w:tabs>
        <w:tab w:val="left" w:pos="720"/>
      </w:tabs>
      <w:rPr>
        <w:sz w:val="18"/>
        <w:szCs w:val="16"/>
      </w:rPr>
    </w:pPr>
    <w:r>
      <w:rPr>
        <w:noProof/>
      </w:rPr>
      <w:drawing>
        <wp:inline distT="0" distB="0" distL="0" distR="0" wp14:anchorId="2BC3261A" wp14:editId="427EFE86">
          <wp:extent cx="1663700" cy="692150"/>
          <wp:effectExtent l="0" t="0" r="0" b="0"/>
          <wp:docPr id="1" name="Picture 1" descr="FHI 360 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3700" cy="692150"/>
                  </a:xfrm>
                  <a:prstGeom prst="rect">
                    <a:avLst/>
                  </a:prstGeom>
                </pic:spPr>
              </pic:pic>
            </a:graphicData>
          </a:graphic>
        </wp:inline>
      </w:drawing>
    </w:r>
    <w:r w:rsidR="00663B91">
      <w:t xml:space="preserve">    </w:t>
    </w:r>
    <w:r w:rsidR="00663B91">
      <w:rPr>
        <w:sz w:val="36"/>
        <w:szCs w:val="36"/>
      </w:rPr>
      <w:t>Product Quality and Compliance (PQC)</w:t>
    </w:r>
  </w:p>
  <w:p w14:paraId="5E4FB7CC" w14:textId="0F49C5E8" w:rsidR="00663B91" w:rsidRPr="00686EF2" w:rsidRDefault="00663B91" w:rsidP="00AE34B8">
    <w:pPr>
      <w:pStyle w:val="Header"/>
      <w:jc w:val="center"/>
      <w:rPr>
        <w:rStyle w:val="PageNumber"/>
        <w:sz w:val="22"/>
        <w:szCs w:val="22"/>
      </w:rPr>
    </w:pPr>
    <w:r w:rsidRPr="00686EF2">
      <w:rPr>
        <w:rStyle w:val="PageNumber"/>
        <w:sz w:val="22"/>
        <w:szCs w:val="22"/>
      </w:rPr>
      <w:t>Page</w:t>
    </w:r>
    <w:r w:rsidR="00496C17" w:rsidRPr="00686EF2">
      <w:rPr>
        <w:rStyle w:val="PageNumber"/>
        <w:sz w:val="22"/>
        <w:szCs w:val="22"/>
      </w:rPr>
      <w:t xml:space="preserve"> </w:t>
    </w:r>
    <w:r w:rsidR="00A61DD5">
      <w:rPr>
        <w:rStyle w:val="PageNumber"/>
        <w:sz w:val="22"/>
        <w:szCs w:val="22"/>
      </w:rPr>
      <w:fldChar w:fldCharType="begin"/>
    </w:r>
    <w:r w:rsidR="00A61DD5">
      <w:rPr>
        <w:rStyle w:val="PageNumber"/>
        <w:sz w:val="22"/>
        <w:szCs w:val="22"/>
      </w:rPr>
      <w:instrText xml:space="preserve"> PAGE  \* Arabic  \* MERGEFORMAT </w:instrText>
    </w:r>
    <w:r w:rsidR="00A61DD5">
      <w:rPr>
        <w:rStyle w:val="PageNumber"/>
        <w:sz w:val="22"/>
        <w:szCs w:val="22"/>
      </w:rPr>
      <w:fldChar w:fldCharType="separate"/>
    </w:r>
    <w:r w:rsidR="00A61DD5">
      <w:rPr>
        <w:rStyle w:val="PageNumber"/>
        <w:noProof/>
        <w:sz w:val="22"/>
        <w:szCs w:val="22"/>
      </w:rPr>
      <w:t>2</w:t>
    </w:r>
    <w:r w:rsidR="00A61DD5">
      <w:rPr>
        <w:rStyle w:val="PageNumber"/>
        <w:sz w:val="22"/>
        <w:szCs w:val="22"/>
      </w:rPr>
      <w:fldChar w:fldCharType="end"/>
    </w:r>
    <w:r w:rsidRPr="00686EF2">
      <w:rPr>
        <w:rStyle w:val="PageNumber"/>
        <w:sz w:val="22"/>
        <w:szCs w:val="22"/>
      </w:rPr>
      <w:t xml:space="preserve"> of </w:t>
    </w:r>
    <w:r w:rsidR="00A61DD5">
      <w:rPr>
        <w:rStyle w:val="PageNumber"/>
        <w:sz w:val="22"/>
        <w:szCs w:val="22"/>
      </w:rPr>
      <w:fldChar w:fldCharType="begin"/>
    </w:r>
    <w:r w:rsidR="00A61DD5">
      <w:rPr>
        <w:rStyle w:val="PageNumber"/>
        <w:sz w:val="22"/>
        <w:szCs w:val="22"/>
      </w:rPr>
      <w:instrText xml:space="preserve"> NUMPAGES  \* Arabic  \* MERGEFORMAT </w:instrText>
    </w:r>
    <w:r w:rsidR="00A61DD5">
      <w:rPr>
        <w:rStyle w:val="PageNumber"/>
        <w:sz w:val="22"/>
        <w:szCs w:val="22"/>
      </w:rPr>
      <w:fldChar w:fldCharType="separate"/>
    </w:r>
    <w:r w:rsidR="00A61DD5">
      <w:rPr>
        <w:rStyle w:val="PageNumber"/>
        <w:noProof/>
        <w:sz w:val="22"/>
        <w:szCs w:val="22"/>
      </w:rPr>
      <w:t>2</w:t>
    </w:r>
    <w:r w:rsidR="00A61DD5">
      <w:rPr>
        <w:rStyle w:val="PageNumber"/>
        <w:sz w:val="22"/>
        <w:szCs w:val="22"/>
      </w:rPr>
      <w:fldChar w:fldCharType="end"/>
    </w:r>
    <w:r w:rsidRPr="00686EF2">
      <w:rPr>
        <w:rStyle w:val="PageNumber"/>
        <w:sz w:val="22"/>
        <w:szCs w:val="22"/>
      </w:rPr>
      <w:t xml:space="preserve"> </w:t>
    </w:r>
    <w:r w:rsidR="000D11BF">
      <w:rPr>
        <w:rStyle w:val="PageNumber"/>
        <w:sz w:val="22"/>
        <w:szCs w:val="22"/>
      </w:rPr>
      <w:t>ALL</w:t>
    </w:r>
    <w:r w:rsidRPr="00686EF2">
      <w:rPr>
        <w:rStyle w:val="PageNumber"/>
        <w:sz w:val="22"/>
        <w:szCs w:val="22"/>
      </w:rPr>
      <w:t>.</w:t>
    </w:r>
    <w:r w:rsidR="00D44039" w:rsidRPr="00686EF2">
      <w:rPr>
        <w:rStyle w:val="PageNumber"/>
        <w:sz w:val="22"/>
        <w:szCs w:val="22"/>
      </w:rPr>
      <w:t>APP</w:t>
    </w:r>
    <w:r w:rsidR="006773D9" w:rsidRPr="00686EF2">
      <w:rPr>
        <w:rStyle w:val="PageNumber"/>
        <w:sz w:val="22"/>
        <w:szCs w:val="22"/>
      </w:rPr>
      <w:t>.</w:t>
    </w:r>
    <w:r w:rsidR="000D11BF">
      <w:rPr>
        <w:rStyle w:val="PageNumber"/>
        <w:sz w:val="22"/>
        <w:szCs w:val="22"/>
      </w:rPr>
      <w:t>FPP</w:t>
    </w:r>
    <w:r w:rsidR="006773D9" w:rsidRPr="00686EF2">
      <w:rPr>
        <w:rStyle w:val="PageNumber"/>
        <w:sz w:val="22"/>
        <w:szCs w:val="22"/>
      </w:rPr>
      <w:t>-</w:t>
    </w:r>
    <w:r w:rsidR="000D11BF">
      <w:rPr>
        <w:rStyle w:val="PageNumber"/>
        <w:sz w:val="22"/>
        <w:szCs w:val="22"/>
      </w:rPr>
      <w:t>107.</w:t>
    </w:r>
    <w:r w:rsidR="00432DFA">
      <w:rPr>
        <w:rStyle w:val="PageNumber"/>
        <w:sz w:val="22"/>
        <w:szCs w:val="22"/>
      </w:rPr>
      <w:t>01</w:t>
    </w:r>
  </w:p>
  <w:p w14:paraId="60369426" w14:textId="77777777" w:rsidR="00663B91" w:rsidRDefault="00663B91">
    <w:pPr>
      <w:pStyle w:val="Header"/>
      <w:tabs>
        <w:tab w:val="clear" w:pos="8640"/>
        <w:tab w:val="right" w:pos="918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C8"/>
    <w:multiLevelType w:val="hybridMultilevel"/>
    <w:tmpl w:val="BFD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2273"/>
    <w:multiLevelType w:val="multilevel"/>
    <w:tmpl w:val="C344B07C"/>
    <w:lvl w:ilvl="0">
      <w:start w:val="1"/>
      <w:numFmt w:val="decimal"/>
      <w:lvlText w:val="%1.0"/>
      <w:lvlJc w:val="left"/>
      <w:pPr>
        <w:ind w:left="360" w:hanging="360"/>
      </w:pPr>
      <w:rPr>
        <w:rFonts w:hint="default"/>
      </w:rPr>
    </w:lvl>
    <w:lvl w:ilvl="1">
      <w:start w:val="1"/>
      <w:numFmt w:val="decimal"/>
      <w:lvlText w:val="%1.%2"/>
      <w:lvlJc w:val="left"/>
      <w:pPr>
        <w:ind w:left="1260" w:hanging="360"/>
      </w:pPr>
      <w:rPr>
        <w:rFonts w:hint="default"/>
        <w:b/>
        <w:sz w:val="22"/>
      </w:rPr>
    </w:lvl>
    <w:lvl w:ilvl="2">
      <w:start w:val="1"/>
      <w:numFmt w:val="decimal"/>
      <w:lvlText w:val="%1.%2.%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BD562DC"/>
    <w:multiLevelType w:val="hybridMultilevel"/>
    <w:tmpl w:val="F184EC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77E48"/>
    <w:multiLevelType w:val="hybridMultilevel"/>
    <w:tmpl w:val="F00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050C8"/>
    <w:multiLevelType w:val="hybridMultilevel"/>
    <w:tmpl w:val="AEEE5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E14EA5"/>
    <w:multiLevelType w:val="hybridMultilevel"/>
    <w:tmpl w:val="988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D4F2E"/>
    <w:multiLevelType w:val="hybridMultilevel"/>
    <w:tmpl w:val="A90A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33667"/>
    <w:multiLevelType w:val="hybridMultilevel"/>
    <w:tmpl w:val="5D109C74"/>
    <w:lvl w:ilvl="0" w:tplc="5EAC7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7305B"/>
    <w:multiLevelType w:val="multilevel"/>
    <w:tmpl w:val="9ACC2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B253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6562D2"/>
    <w:multiLevelType w:val="multilevel"/>
    <w:tmpl w:val="27541224"/>
    <w:lvl w:ilvl="0">
      <w:start w:val="1"/>
      <w:numFmt w:val="decimal"/>
      <w:lvlText w:val="%1.0"/>
      <w:lvlJc w:val="left"/>
      <w:pPr>
        <w:ind w:left="360" w:hanging="360"/>
      </w:pPr>
      <w:rPr>
        <w:rFonts w:hint="default"/>
      </w:rPr>
    </w:lvl>
    <w:lvl w:ilvl="1">
      <w:start w:val="1"/>
      <w:numFmt w:val="decimal"/>
      <w:lvlText w:val="%1.%2"/>
      <w:lvlJc w:val="left"/>
      <w:pPr>
        <w:ind w:left="1260" w:hanging="36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0603255"/>
    <w:multiLevelType w:val="hybridMultilevel"/>
    <w:tmpl w:val="4D925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9C110D"/>
    <w:multiLevelType w:val="hybridMultilevel"/>
    <w:tmpl w:val="8DD8FD8A"/>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3" w15:restartNumberingAfterBreak="0">
    <w:nsid w:val="67DC435B"/>
    <w:multiLevelType w:val="hybridMultilevel"/>
    <w:tmpl w:val="6E5A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7706F"/>
    <w:multiLevelType w:val="hybridMultilevel"/>
    <w:tmpl w:val="7A00B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D4736C"/>
    <w:multiLevelType w:val="multilevel"/>
    <w:tmpl w:val="7D4C2D70"/>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F170C19"/>
    <w:multiLevelType w:val="hybridMultilevel"/>
    <w:tmpl w:val="BFB4D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F3944"/>
    <w:multiLevelType w:val="hybridMultilevel"/>
    <w:tmpl w:val="56C42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3344DB"/>
    <w:multiLevelType w:val="multilevel"/>
    <w:tmpl w:val="1C7AD2F0"/>
    <w:lvl w:ilvl="0">
      <w:start w:val="1"/>
      <w:numFmt w:val="decimal"/>
      <w:pStyle w:val="Heading1"/>
      <w:lvlText w:val="%1.0"/>
      <w:lvlJc w:val="left"/>
      <w:pPr>
        <w:ind w:left="360" w:hanging="360"/>
      </w:pPr>
      <w:rPr>
        <w:rFonts w:ascii="Times New Roman" w:hAnsi="Times New Roman" w:hint="default"/>
        <w:b/>
        <w:i w:val="0"/>
        <w:caps w:val="0"/>
        <w:strike w:val="0"/>
        <w:dstrike w:val="0"/>
        <w:vanish w:val="0"/>
        <w:sz w:val="22"/>
        <w:vertAlign w:val="baseline"/>
      </w:rPr>
    </w:lvl>
    <w:lvl w:ilvl="1">
      <w:start w:val="1"/>
      <w:numFmt w:val="decimal"/>
      <w:pStyle w:val="Heading2"/>
      <w:lvlText w:val="%1.%2"/>
      <w:lvlJc w:val="left"/>
      <w:pPr>
        <w:ind w:left="1260" w:hanging="360"/>
      </w:pPr>
      <w:rPr>
        <w:rFonts w:ascii="Times New Roman" w:hAnsi="Times New Roman" w:hint="default"/>
        <w:b/>
        <w:i w:val="0"/>
        <w:caps w:val="0"/>
        <w:strike w:val="0"/>
        <w:dstrike w:val="0"/>
        <w:vanish w:val="0"/>
        <w:sz w:val="22"/>
        <w:vertAlign w:val="baseline"/>
      </w:rPr>
    </w:lvl>
    <w:lvl w:ilvl="2">
      <w:start w:val="1"/>
      <w:numFmt w:val="decimal"/>
      <w:pStyle w:val="Heading3"/>
      <w:lvlText w:val="%1.%2.%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880" w:hanging="720"/>
      </w:pPr>
      <w:rPr>
        <w:rFonts w:ascii="Times New Roman" w:hAnsi="Times New Roman" w:hint="default"/>
        <w:b w:val="0"/>
        <w:i w:val="0"/>
        <w:caps w:val="0"/>
        <w:strike w:val="0"/>
        <w:dstrike w:val="0"/>
        <w:vanish w:val="0"/>
        <w:sz w:val="22"/>
        <w:vertAlign w:val="baseline"/>
      </w:rPr>
    </w:lvl>
    <w:lvl w:ilvl="4">
      <w:start w:val="1"/>
      <w:numFmt w:val="decimal"/>
      <w:pStyle w:val="Heading5"/>
      <w:lvlText w:val="%1.%2.%3.%4.%5"/>
      <w:lvlJc w:val="left"/>
      <w:pPr>
        <w:ind w:left="3960" w:hanging="1080"/>
      </w:pPr>
      <w:rPr>
        <w:rFonts w:ascii="Times New Roman" w:hAnsi="Times New Roman" w:hint="default"/>
        <w:b w:val="0"/>
        <w:i w:val="0"/>
        <w:caps w:val="0"/>
        <w:strike w:val="0"/>
        <w:dstrike w:val="0"/>
        <w:vanish w:val="0"/>
        <w:sz w:val="22"/>
        <w:vertAlign w:val="baseline"/>
      </w:rPr>
    </w:lvl>
    <w:lvl w:ilvl="5">
      <w:start w:val="1"/>
      <w:numFmt w:val="decimal"/>
      <w:pStyle w:val="Heading6"/>
      <w:lvlText w:val="%1.%2.%3.%4.%5.%6"/>
      <w:lvlJc w:val="left"/>
      <w:pPr>
        <w:ind w:left="4680" w:hanging="1080"/>
      </w:pPr>
      <w:rPr>
        <w:rFonts w:ascii="Times New Roman" w:hAnsi="Times New Roman" w:hint="default"/>
        <w:b w:val="0"/>
        <w:i w:val="0"/>
        <w:caps w:val="0"/>
        <w:strike w:val="0"/>
        <w:dstrike w:val="0"/>
        <w:vanish w:val="0"/>
        <w:sz w:val="22"/>
        <w:vertAlign w:val="baseline"/>
      </w:rPr>
    </w:lvl>
    <w:lvl w:ilvl="6">
      <w:start w:val="1"/>
      <w:numFmt w:val="decimal"/>
      <w:pStyle w:val="Heading7"/>
      <w:lvlText w:val="%1.%2.%3.%4.%5.%6.%7"/>
      <w:lvlJc w:val="left"/>
      <w:pPr>
        <w:ind w:left="5760" w:hanging="1440"/>
      </w:pPr>
      <w:rPr>
        <w:rFonts w:ascii="Times New Roman" w:hAnsi="Times New Roman" w:hint="default"/>
        <w:b w:val="0"/>
        <w:i w:val="0"/>
        <w:caps w:val="0"/>
        <w:strike w:val="0"/>
        <w:dstrike w:val="0"/>
        <w:vanish w:val="0"/>
        <w:sz w:val="22"/>
        <w:vertAlign w:val="baseline"/>
      </w:rPr>
    </w:lvl>
    <w:lvl w:ilvl="7">
      <w:start w:val="1"/>
      <w:numFmt w:val="decimal"/>
      <w:pStyle w:val="Heading8"/>
      <w:lvlText w:val="%1.%2.%3.%4.%5.%6.%7.%8"/>
      <w:lvlJc w:val="left"/>
      <w:pPr>
        <w:ind w:left="6480" w:hanging="1440"/>
      </w:pPr>
      <w:rPr>
        <w:rFonts w:ascii="Times New Roman" w:hAnsi="Times New Roman" w:hint="default"/>
        <w:b w:val="0"/>
        <w:i w:val="0"/>
        <w:caps w:val="0"/>
        <w:strike w:val="0"/>
        <w:dstrike w:val="0"/>
        <w:vanish w:val="0"/>
        <w:sz w:val="22"/>
        <w:vertAlign w:val="baseline"/>
      </w:rPr>
    </w:lvl>
    <w:lvl w:ilvl="8">
      <w:start w:val="1"/>
      <w:numFmt w:val="decimal"/>
      <w:pStyle w:val="Heading9"/>
      <w:lvlText w:val="%1.%2.%3.%4.%5.%6.%7.%8.%9"/>
      <w:lvlJc w:val="left"/>
      <w:pPr>
        <w:ind w:left="7200" w:hanging="1440"/>
      </w:pPr>
      <w:rPr>
        <w:rFonts w:ascii="Times New Roman" w:hAnsi="Times New Roman" w:hint="default"/>
        <w:b w:val="0"/>
        <w:i w:val="0"/>
        <w:caps w:val="0"/>
        <w:strike w:val="0"/>
        <w:dstrike w:val="0"/>
        <w:vanish w:val="0"/>
        <w:sz w:val="22"/>
        <w:vertAlign w:val="baseline"/>
      </w:rPr>
    </w:lvl>
  </w:abstractNum>
  <w:abstractNum w:abstractNumId="19" w15:restartNumberingAfterBreak="0">
    <w:nsid w:val="7475792E"/>
    <w:multiLevelType w:val="hybridMultilevel"/>
    <w:tmpl w:val="42949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49D76A0"/>
    <w:multiLevelType w:val="hybridMultilevel"/>
    <w:tmpl w:val="47D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04375"/>
    <w:multiLevelType w:val="hybridMultilevel"/>
    <w:tmpl w:val="E27C5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E39B7"/>
    <w:multiLevelType w:val="multilevel"/>
    <w:tmpl w:val="CB3085BA"/>
    <w:lvl w:ilvl="0">
      <w:start w:val="1"/>
      <w:numFmt w:val="decimal"/>
      <w:lvlText w:val="%1.0"/>
      <w:lvlJc w:val="left"/>
      <w:pPr>
        <w:tabs>
          <w:tab w:val="num" w:pos="360"/>
        </w:tabs>
        <w:ind w:left="360" w:hanging="360"/>
      </w:pPr>
      <w:rPr>
        <w:rFonts w:hint="default"/>
        <w:strike/>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EC05073"/>
    <w:multiLevelType w:val="multilevel"/>
    <w:tmpl w:val="656C6B66"/>
    <w:lvl w:ilvl="0">
      <w:start w:val="1"/>
      <w:numFmt w:val="decimal"/>
      <w:lvlText w:val="%1.0"/>
      <w:lvlJc w:val="left"/>
      <w:pPr>
        <w:ind w:left="360" w:hanging="360"/>
      </w:pPr>
      <w:rPr>
        <w:rFonts w:hint="default"/>
      </w:rPr>
    </w:lvl>
    <w:lvl w:ilvl="1">
      <w:start w:val="1"/>
      <w:numFmt w:val="bullet"/>
      <w:pStyle w:val="BulletLis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45095235">
    <w:abstractNumId w:val="22"/>
  </w:num>
  <w:num w:numId="2" w16cid:durableId="1230992025">
    <w:abstractNumId w:val="1"/>
  </w:num>
  <w:num w:numId="3" w16cid:durableId="1870414288">
    <w:abstractNumId w:val="21"/>
  </w:num>
  <w:num w:numId="4" w16cid:durableId="590242885">
    <w:abstractNumId w:val="23"/>
  </w:num>
  <w:num w:numId="5" w16cid:durableId="955479012">
    <w:abstractNumId w:val="15"/>
  </w:num>
  <w:num w:numId="6" w16cid:durableId="1327901385">
    <w:abstractNumId w:val="12"/>
  </w:num>
  <w:num w:numId="7" w16cid:durableId="1146970705">
    <w:abstractNumId w:val="4"/>
  </w:num>
  <w:num w:numId="8" w16cid:durableId="601762124">
    <w:abstractNumId w:val="17"/>
  </w:num>
  <w:num w:numId="9" w16cid:durableId="73430011">
    <w:abstractNumId w:val="10"/>
  </w:num>
  <w:num w:numId="10" w16cid:durableId="748892534">
    <w:abstractNumId w:val="1"/>
  </w:num>
  <w:num w:numId="11" w16cid:durableId="2143499326">
    <w:abstractNumId w:val="1"/>
  </w:num>
  <w:num w:numId="12" w16cid:durableId="8918060">
    <w:abstractNumId w:val="1"/>
  </w:num>
  <w:num w:numId="13" w16cid:durableId="986476439">
    <w:abstractNumId w:val="1"/>
  </w:num>
  <w:num w:numId="14" w16cid:durableId="444933184">
    <w:abstractNumId w:val="1"/>
  </w:num>
  <w:num w:numId="15" w16cid:durableId="2053964407">
    <w:abstractNumId w:val="1"/>
  </w:num>
  <w:num w:numId="16" w16cid:durableId="466512649">
    <w:abstractNumId w:val="9"/>
  </w:num>
  <w:num w:numId="17" w16cid:durableId="822426291">
    <w:abstractNumId w:val="1"/>
  </w:num>
  <w:num w:numId="18" w16cid:durableId="1636258586">
    <w:abstractNumId w:val="1"/>
  </w:num>
  <w:num w:numId="19" w16cid:durableId="1965040789">
    <w:abstractNumId w:val="1"/>
  </w:num>
  <w:num w:numId="20" w16cid:durableId="947464123">
    <w:abstractNumId w:val="1"/>
  </w:num>
  <w:num w:numId="21" w16cid:durableId="935407380">
    <w:abstractNumId w:val="1"/>
  </w:num>
  <w:num w:numId="22" w16cid:durableId="1969582218">
    <w:abstractNumId w:val="1"/>
  </w:num>
  <w:num w:numId="23" w16cid:durableId="1653674394">
    <w:abstractNumId w:val="1"/>
  </w:num>
  <w:num w:numId="24" w16cid:durableId="1345329751">
    <w:abstractNumId w:val="18"/>
  </w:num>
  <w:num w:numId="25" w16cid:durableId="1952199203">
    <w:abstractNumId w:val="16"/>
  </w:num>
  <w:num w:numId="26" w16cid:durableId="1899247714">
    <w:abstractNumId w:val="20"/>
  </w:num>
  <w:num w:numId="27" w16cid:durableId="145709368">
    <w:abstractNumId w:val="3"/>
  </w:num>
  <w:num w:numId="28" w16cid:durableId="747266953">
    <w:abstractNumId w:val="2"/>
  </w:num>
  <w:num w:numId="29" w16cid:durableId="364066648">
    <w:abstractNumId w:val="13"/>
  </w:num>
  <w:num w:numId="30" w16cid:durableId="1000044472">
    <w:abstractNumId w:val="7"/>
  </w:num>
  <w:num w:numId="31" w16cid:durableId="528876733">
    <w:abstractNumId w:val="0"/>
  </w:num>
  <w:num w:numId="32" w16cid:durableId="411438091">
    <w:abstractNumId w:val="8"/>
  </w:num>
  <w:num w:numId="33" w16cid:durableId="2002196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390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9812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997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38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5071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3195339">
    <w:abstractNumId w:val="14"/>
  </w:num>
  <w:num w:numId="40" w16cid:durableId="179588448">
    <w:abstractNumId w:val="6"/>
  </w:num>
  <w:num w:numId="41" w16cid:durableId="980967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486988">
    <w:abstractNumId w:val="11"/>
  </w:num>
  <w:num w:numId="43" w16cid:durableId="2303175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o:colormru v:ext="edit" colors="#f3742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D5"/>
    <w:rsid w:val="00006435"/>
    <w:rsid w:val="00012514"/>
    <w:rsid w:val="000137DC"/>
    <w:rsid w:val="000147AD"/>
    <w:rsid w:val="00024DA9"/>
    <w:rsid w:val="000260D3"/>
    <w:rsid w:val="00027737"/>
    <w:rsid w:val="000318D7"/>
    <w:rsid w:val="00031AB2"/>
    <w:rsid w:val="0003714D"/>
    <w:rsid w:val="00047D91"/>
    <w:rsid w:val="000521A8"/>
    <w:rsid w:val="00056257"/>
    <w:rsid w:val="00056D3D"/>
    <w:rsid w:val="000630F3"/>
    <w:rsid w:val="00063211"/>
    <w:rsid w:val="0007053A"/>
    <w:rsid w:val="0007376E"/>
    <w:rsid w:val="00073BB3"/>
    <w:rsid w:val="00073FC6"/>
    <w:rsid w:val="000749DB"/>
    <w:rsid w:val="000815AB"/>
    <w:rsid w:val="00086552"/>
    <w:rsid w:val="0008679C"/>
    <w:rsid w:val="000907D0"/>
    <w:rsid w:val="00094B0D"/>
    <w:rsid w:val="000A5746"/>
    <w:rsid w:val="000B1348"/>
    <w:rsid w:val="000B4B05"/>
    <w:rsid w:val="000C2487"/>
    <w:rsid w:val="000D11BF"/>
    <w:rsid w:val="000D3111"/>
    <w:rsid w:val="000D34CA"/>
    <w:rsid w:val="000D3FF8"/>
    <w:rsid w:val="000D6B16"/>
    <w:rsid w:val="000E1A1F"/>
    <w:rsid w:val="000E6C06"/>
    <w:rsid w:val="000E72F3"/>
    <w:rsid w:val="00105C9E"/>
    <w:rsid w:val="001076AF"/>
    <w:rsid w:val="00111ABA"/>
    <w:rsid w:val="001138D8"/>
    <w:rsid w:val="001232B6"/>
    <w:rsid w:val="00127F10"/>
    <w:rsid w:val="0014156E"/>
    <w:rsid w:val="0014529E"/>
    <w:rsid w:val="00146296"/>
    <w:rsid w:val="001555CA"/>
    <w:rsid w:val="00160919"/>
    <w:rsid w:val="0016209A"/>
    <w:rsid w:val="00171803"/>
    <w:rsid w:val="00174845"/>
    <w:rsid w:val="001A0FE4"/>
    <w:rsid w:val="001A510C"/>
    <w:rsid w:val="001B0E8F"/>
    <w:rsid w:val="001B3A7E"/>
    <w:rsid w:val="001C163B"/>
    <w:rsid w:val="001C4D79"/>
    <w:rsid w:val="001D7ED6"/>
    <w:rsid w:val="001E61F3"/>
    <w:rsid w:val="001F6E9E"/>
    <w:rsid w:val="001F7406"/>
    <w:rsid w:val="00200357"/>
    <w:rsid w:val="00210F2A"/>
    <w:rsid w:val="002158F9"/>
    <w:rsid w:val="00246826"/>
    <w:rsid w:val="0025408F"/>
    <w:rsid w:val="002560DA"/>
    <w:rsid w:val="00260598"/>
    <w:rsid w:val="002668F3"/>
    <w:rsid w:val="00270F78"/>
    <w:rsid w:val="002777D0"/>
    <w:rsid w:val="002779EF"/>
    <w:rsid w:val="00290EEA"/>
    <w:rsid w:val="002943F8"/>
    <w:rsid w:val="002B4475"/>
    <w:rsid w:val="002C041B"/>
    <w:rsid w:val="002C0C9F"/>
    <w:rsid w:val="002C12F3"/>
    <w:rsid w:val="002C148C"/>
    <w:rsid w:val="002D1E3B"/>
    <w:rsid w:val="002F0C7A"/>
    <w:rsid w:val="002F0DA9"/>
    <w:rsid w:val="00303163"/>
    <w:rsid w:val="00312BA6"/>
    <w:rsid w:val="0031338C"/>
    <w:rsid w:val="0032582A"/>
    <w:rsid w:val="0032765E"/>
    <w:rsid w:val="003337C7"/>
    <w:rsid w:val="003429F4"/>
    <w:rsid w:val="00345E92"/>
    <w:rsid w:val="0034699E"/>
    <w:rsid w:val="00357EE1"/>
    <w:rsid w:val="003601DA"/>
    <w:rsid w:val="00364D2B"/>
    <w:rsid w:val="003654AD"/>
    <w:rsid w:val="00371A39"/>
    <w:rsid w:val="003757AD"/>
    <w:rsid w:val="00384A8D"/>
    <w:rsid w:val="003870A2"/>
    <w:rsid w:val="00390B40"/>
    <w:rsid w:val="003B013C"/>
    <w:rsid w:val="003B5CF8"/>
    <w:rsid w:val="003B7A19"/>
    <w:rsid w:val="003C7CC4"/>
    <w:rsid w:val="003D0F39"/>
    <w:rsid w:val="003D4656"/>
    <w:rsid w:val="003E0888"/>
    <w:rsid w:val="003E2659"/>
    <w:rsid w:val="003E38C2"/>
    <w:rsid w:val="003F3768"/>
    <w:rsid w:val="004009D9"/>
    <w:rsid w:val="00402D48"/>
    <w:rsid w:val="00404A04"/>
    <w:rsid w:val="004121C2"/>
    <w:rsid w:val="004139CC"/>
    <w:rsid w:val="00413FB1"/>
    <w:rsid w:val="00417571"/>
    <w:rsid w:val="00424DDB"/>
    <w:rsid w:val="00432DFA"/>
    <w:rsid w:val="0046548B"/>
    <w:rsid w:val="0046559A"/>
    <w:rsid w:val="0046687D"/>
    <w:rsid w:val="004702CA"/>
    <w:rsid w:val="00472B3B"/>
    <w:rsid w:val="00477CD4"/>
    <w:rsid w:val="00485654"/>
    <w:rsid w:val="00492A4A"/>
    <w:rsid w:val="0049453E"/>
    <w:rsid w:val="00496C17"/>
    <w:rsid w:val="004A146E"/>
    <w:rsid w:val="004A20C9"/>
    <w:rsid w:val="004A37AB"/>
    <w:rsid w:val="004A5088"/>
    <w:rsid w:val="004B19EF"/>
    <w:rsid w:val="004B625D"/>
    <w:rsid w:val="004C1048"/>
    <w:rsid w:val="004C243E"/>
    <w:rsid w:val="004D4412"/>
    <w:rsid w:val="004D6134"/>
    <w:rsid w:val="004F3298"/>
    <w:rsid w:val="005100BE"/>
    <w:rsid w:val="00514E57"/>
    <w:rsid w:val="0051628E"/>
    <w:rsid w:val="00520086"/>
    <w:rsid w:val="00521E7C"/>
    <w:rsid w:val="00530C90"/>
    <w:rsid w:val="00530E21"/>
    <w:rsid w:val="0054704E"/>
    <w:rsid w:val="00547E4F"/>
    <w:rsid w:val="00551C33"/>
    <w:rsid w:val="0056007B"/>
    <w:rsid w:val="0057688A"/>
    <w:rsid w:val="005857E7"/>
    <w:rsid w:val="005905BF"/>
    <w:rsid w:val="00592074"/>
    <w:rsid w:val="005A5AEB"/>
    <w:rsid w:val="005A6F37"/>
    <w:rsid w:val="005C7D10"/>
    <w:rsid w:val="005D0FE5"/>
    <w:rsid w:val="005D2AEC"/>
    <w:rsid w:val="005E0716"/>
    <w:rsid w:val="005E0887"/>
    <w:rsid w:val="005E5E2C"/>
    <w:rsid w:val="005F1112"/>
    <w:rsid w:val="006048BF"/>
    <w:rsid w:val="006143FC"/>
    <w:rsid w:val="0063216B"/>
    <w:rsid w:val="00635404"/>
    <w:rsid w:val="006379F5"/>
    <w:rsid w:val="00641F60"/>
    <w:rsid w:val="00653CF2"/>
    <w:rsid w:val="00663B91"/>
    <w:rsid w:val="00666B18"/>
    <w:rsid w:val="0067088D"/>
    <w:rsid w:val="006719E0"/>
    <w:rsid w:val="00672108"/>
    <w:rsid w:val="006773D9"/>
    <w:rsid w:val="00686EF2"/>
    <w:rsid w:val="00697945"/>
    <w:rsid w:val="006A4285"/>
    <w:rsid w:val="006A565E"/>
    <w:rsid w:val="006C2E0B"/>
    <w:rsid w:val="006C50D7"/>
    <w:rsid w:val="006D2EFD"/>
    <w:rsid w:val="006D5DE9"/>
    <w:rsid w:val="006D5E21"/>
    <w:rsid w:val="006D7503"/>
    <w:rsid w:val="006E2618"/>
    <w:rsid w:val="006E4046"/>
    <w:rsid w:val="006E4E8C"/>
    <w:rsid w:val="006F0607"/>
    <w:rsid w:val="006F425B"/>
    <w:rsid w:val="006F619A"/>
    <w:rsid w:val="00700B55"/>
    <w:rsid w:val="00704287"/>
    <w:rsid w:val="0072173F"/>
    <w:rsid w:val="00722B7C"/>
    <w:rsid w:val="00723E20"/>
    <w:rsid w:val="00724102"/>
    <w:rsid w:val="00740DCB"/>
    <w:rsid w:val="0074668A"/>
    <w:rsid w:val="007509EE"/>
    <w:rsid w:val="00753478"/>
    <w:rsid w:val="00753908"/>
    <w:rsid w:val="0075579A"/>
    <w:rsid w:val="007637D4"/>
    <w:rsid w:val="0076530C"/>
    <w:rsid w:val="00765936"/>
    <w:rsid w:val="007837E1"/>
    <w:rsid w:val="007866B3"/>
    <w:rsid w:val="00795161"/>
    <w:rsid w:val="007964A4"/>
    <w:rsid w:val="007B7C0A"/>
    <w:rsid w:val="007D1632"/>
    <w:rsid w:val="007D39E9"/>
    <w:rsid w:val="007D7FCE"/>
    <w:rsid w:val="007E09B5"/>
    <w:rsid w:val="007E27DC"/>
    <w:rsid w:val="007F0385"/>
    <w:rsid w:val="007F0E78"/>
    <w:rsid w:val="007F3C8C"/>
    <w:rsid w:val="007F62EA"/>
    <w:rsid w:val="00803E57"/>
    <w:rsid w:val="0080466F"/>
    <w:rsid w:val="0080503C"/>
    <w:rsid w:val="00811231"/>
    <w:rsid w:val="00813EB7"/>
    <w:rsid w:val="00815FA8"/>
    <w:rsid w:val="0081786B"/>
    <w:rsid w:val="00817A9F"/>
    <w:rsid w:val="008212B8"/>
    <w:rsid w:val="0082186D"/>
    <w:rsid w:val="008334CA"/>
    <w:rsid w:val="008422D8"/>
    <w:rsid w:val="00843C27"/>
    <w:rsid w:val="00860145"/>
    <w:rsid w:val="008849FC"/>
    <w:rsid w:val="008944FB"/>
    <w:rsid w:val="0089554A"/>
    <w:rsid w:val="008A13A4"/>
    <w:rsid w:val="008A4434"/>
    <w:rsid w:val="008B2D8E"/>
    <w:rsid w:val="008C0A1E"/>
    <w:rsid w:val="008C25EE"/>
    <w:rsid w:val="008C64C0"/>
    <w:rsid w:val="008E2B3B"/>
    <w:rsid w:val="008F5F9B"/>
    <w:rsid w:val="00900252"/>
    <w:rsid w:val="0090699D"/>
    <w:rsid w:val="00915715"/>
    <w:rsid w:val="00917ED1"/>
    <w:rsid w:val="0092562A"/>
    <w:rsid w:val="00941EDF"/>
    <w:rsid w:val="009429D7"/>
    <w:rsid w:val="00950BFA"/>
    <w:rsid w:val="00960387"/>
    <w:rsid w:val="00970311"/>
    <w:rsid w:val="009979BF"/>
    <w:rsid w:val="009A0E83"/>
    <w:rsid w:val="009A166F"/>
    <w:rsid w:val="009A2C7D"/>
    <w:rsid w:val="009B004C"/>
    <w:rsid w:val="009B1C39"/>
    <w:rsid w:val="009B5518"/>
    <w:rsid w:val="009E04BF"/>
    <w:rsid w:val="009E073A"/>
    <w:rsid w:val="009F4705"/>
    <w:rsid w:val="009F6653"/>
    <w:rsid w:val="00A019CC"/>
    <w:rsid w:val="00A04D22"/>
    <w:rsid w:val="00A10BA4"/>
    <w:rsid w:val="00A12E8D"/>
    <w:rsid w:val="00A3047B"/>
    <w:rsid w:val="00A37F3D"/>
    <w:rsid w:val="00A46FCF"/>
    <w:rsid w:val="00A5754F"/>
    <w:rsid w:val="00A577C3"/>
    <w:rsid w:val="00A61DD5"/>
    <w:rsid w:val="00A669D6"/>
    <w:rsid w:val="00A66EDD"/>
    <w:rsid w:val="00A7045C"/>
    <w:rsid w:val="00A74FD9"/>
    <w:rsid w:val="00A806F0"/>
    <w:rsid w:val="00A815FA"/>
    <w:rsid w:val="00A81E87"/>
    <w:rsid w:val="00A83552"/>
    <w:rsid w:val="00A8389C"/>
    <w:rsid w:val="00AA2789"/>
    <w:rsid w:val="00AA5313"/>
    <w:rsid w:val="00AA7FCE"/>
    <w:rsid w:val="00AB552F"/>
    <w:rsid w:val="00AC142B"/>
    <w:rsid w:val="00AD6BDA"/>
    <w:rsid w:val="00AE34B8"/>
    <w:rsid w:val="00AF7D70"/>
    <w:rsid w:val="00B01A93"/>
    <w:rsid w:val="00B13B37"/>
    <w:rsid w:val="00B15971"/>
    <w:rsid w:val="00B1771A"/>
    <w:rsid w:val="00B21BCB"/>
    <w:rsid w:val="00B328CC"/>
    <w:rsid w:val="00B362D7"/>
    <w:rsid w:val="00B42B90"/>
    <w:rsid w:val="00B44115"/>
    <w:rsid w:val="00B4731D"/>
    <w:rsid w:val="00B51C2B"/>
    <w:rsid w:val="00B51EC6"/>
    <w:rsid w:val="00B548B6"/>
    <w:rsid w:val="00B54A59"/>
    <w:rsid w:val="00B57AB7"/>
    <w:rsid w:val="00B604BE"/>
    <w:rsid w:val="00B61A4B"/>
    <w:rsid w:val="00B62C57"/>
    <w:rsid w:val="00B6372D"/>
    <w:rsid w:val="00B67559"/>
    <w:rsid w:val="00B72727"/>
    <w:rsid w:val="00B73B47"/>
    <w:rsid w:val="00B75701"/>
    <w:rsid w:val="00B762CF"/>
    <w:rsid w:val="00B82194"/>
    <w:rsid w:val="00B9419F"/>
    <w:rsid w:val="00B953B2"/>
    <w:rsid w:val="00BB0ABD"/>
    <w:rsid w:val="00BB6DBF"/>
    <w:rsid w:val="00BC4CCC"/>
    <w:rsid w:val="00BD335F"/>
    <w:rsid w:val="00BD7A8D"/>
    <w:rsid w:val="00BE2B51"/>
    <w:rsid w:val="00BE5F55"/>
    <w:rsid w:val="00BE725B"/>
    <w:rsid w:val="00BF18F6"/>
    <w:rsid w:val="00BF29CB"/>
    <w:rsid w:val="00BF4F75"/>
    <w:rsid w:val="00BF7856"/>
    <w:rsid w:val="00C05CAF"/>
    <w:rsid w:val="00C113F0"/>
    <w:rsid w:val="00C25CFE"/>
    <w:rsid w:val="00C42928"/>
    <w:rsid w:val="00C4798B"/>
    <w:rsid w:val="00C54708"/>
    <w:rsid w:val="00C7205E"/>
    <w:rsid w:val="00C72C84"/>
    <w:rsid w:val="00C758CE"/>
    <w:rsid w:val="00C75FD4"/>
    <w:rsid w:val="00C77136"/>
    <w:rsid w:val="00C8381A"/>
    <w:rsid w:val="00C839CC"/>
    <w:rsid w:val="00C92406"/>
    <w:rsid w:val="00C9240F"/>
    <w:rsid w:val="00C92EAF"/>
    <w:rsid w:val="00C9417E"/>
    <w:rsid w:val="00C95BE4"/>
    <w:rsid w:val="00CB2840"/>
    <w:rsid w:val="00CB3809"/>
    <w:rsid w:val="00CB516E"/>
    <w:rsid w:val="00CC12BB"/>
    <w:rsid w:val="00CC7F8E"/>
    <w:rsid w:val="00CF254B"/>
    <w:rsid w:val="00CF44EA"/>
    <w:rsid w:val="00D018D5"/>
    <w:rsid w:val="00D1058B"/>
    <w:rsid w:val="00D10C7E"/>
    <w:rsid w:val="00D13D56"/>
    <w:rsid w:val="00D144CF"/>
    <w:rsid w:val="00D15B06"/>
    <w:rsid w:val="00D32A51"/>
    <w:rsid w:val="00D44039"/>
    <w:rsid w:val="00D47BC2"/>
    <w:rsid w:val="00D51276"/>
    <w:rsid w:val="00D51F46"/>
    <w:rsid w:val="00D54A6C"/>
    <w:rsid w:val="00D567C3"/>
    <w:rsid w:val="00D62D1A"/>
    <w:rsid w:val="00D64325"/>
    <w:rsid w:val="00D757BB"/>
    <w:rsid w:val="00D75AAF"/>
    <w:rsid w:val="00D77A0F"/>
    <w:rsid w:val="00D83318"/>
    <w:rsid w:val="00D97E54"/>
    <w:rsid w:val="00DA0CC1"/>
    <w:rsid w:val="00DA72A9"/>
    <w:rsid w:val="00DB0369"/>
    <w:rsid w:val="00DB21AF"/>
    <w:rsid w:val="00DC4CD6"/>
    <w:rsid w:val="00DD073E"/>
    <w:rsid w:val="00DF0758"/>
    <w:rsid w:val="00DF4140"/>
    <w:rsid w:val="00DF5959"/>
    <w:rsid w:val="00E00A80"/>
    <w:rsid w:val="00E00E17"/>
    <w:rsid w:val="00E2024B"/>
    <w:rsid w:val="00E228E9"/>
    <w:rsid w:val="00E23857"/>
    <w:rsid w:val="00E24C1E"/>
    <w:rsid w:val="00E25A48"/>
    <w:rsid w:val="00E26099"/>
    <w:rsid w:val="00E3301D"/>
    <w:rsid w:val="00E41A70"/>
    <w:rsid w:val="00E502A2"/>
    <w:rsid w:val="00E5448A"/>
    <w:rsid w:val="00E55261"/>
    <w:rsid w:val="00E66E94"/>
    <w:rsid w:val="00E672E0"/>
    <w:rsid w:val="00E70A7F"/>
    <w:rsid w:val="00E811E6"/>
    <w:rsid w:val="00E8256C"/>
    <w:rsid w:val="00E825E6"/>
    <w:rsid w:val="00E866FC"/>
    <w:rsid w:val="00E96489"/>
    <w:rsid w:val="00EA06F1"/>
    <w:rsid w:val="00EA51A0"/>
    <w:rsid w:val="00EA5F32"/>
    <w:rsid w:val="00EA7BD5"/>
    <w:rsid w:val="00EB6CAC"/>
    <w:rsid w:val="00EC1DB3"/>
    <w:rsid w:val="00EC22E9"/>
    <w:rsid w:val="00EC6C15"/>
    <w:rsid w:val="00ED2EE0"/>
    <w:rsid w:val="00EE63F7"/>
    <w:rsid w:val="00EF3BBA"/>
    <w:rsid w:val="00F01E5D"/>
    <w:rsid w:val="00F10E33"/>
    <w:rsid w:val="00F13820"/>
    <w:rsid w:val="00F14DF8"/>
    <w:rsid w:val="00F16BF8"/>
    <w:rsid w:val="00F16C6B"/>
    <w:rsid w:val="00F25783"/>
    <w:rsid w:val="00F34F94"/>
    <w:rsid w:val="00F374BB"/>
    <w:rsid w:val="00F40C9B"/>
    <w:rsid w:val="00F4239D"/>
    <w:rsid w:val="00F43AC4"/>
    <w:rsid w:val="00F45B48"/>
    <w:rsid w:val="00F53502"/>
    <w:rsid w:val="00F60A3B"/>
    <w:rsid w:val="00F61DCC"/>
    <w:rsid w:val="00F6364E"/>
    <w:rsid w:val="00F636B5"/>
    <w:rsid w:val="00F74B46"/>
    <w:rsid w:val="00F77C4F"/>
    <w:rsid w:val="00F83498"/>
    <w:rsid w:val="00F87DE9"/>
    <w:rsid w:val="00F9643E"/>
    <w:rsid w:val="00F96520"/>
    <w:rsid w:val="00FA29B9"/>
    <w:rsid w:val="00FA7367"/>
    <w:rsid w:val="00FC65A4"/>
    <w:rsid w:val="00FD42E8"/>
    <w:rsid w:val="00FE092F"/>
    <w:rsid w:val="00FE3A91"/>
    <w:rsid w:val="00FF2FB8"/>
    <w:rsid w:val="2D8D7C13"/>
    <w:rsid w:val="7AB91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37421"/>
    </o:shapedefaults>
    <o:shapelayout v:ext="edit">
      <o:idmap v:ext="edit" data="2"/>
    </o:shapelayout>
  </w:shapeDefaults>
  <w:decimalSymbol w:val="."/>
  <w:listSeparator w:val=","/>
  <w14:docId w14:val="3C4F7E78"/>
  <w15:docId w15:val="{943CBCA5-BFC1-4C21-97C6-30B2F798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rPr>
  </w:style>
  <w:style w:type="paragraph" w:styleId="Heading1">
    <w:name w:val="heading 1"/>
    <w:basedOn w:val="Heading2"/>
    <w:qFormat/>
    <w:rsid w:val="005F1112"/>
    <w:pPr>
      <w:numPr>
        <w:ilvl w:val="0"/>
      </w:numPr>
      <w:spacing w:line="240" w:lineRule="auto"/>
      <w:outlineLvl w:val="0"/>
    </w:pPr>
    <w:rPr>
      <w:caps/>
    </w:rPr>
  </w:style>
  <w:style w:type="paragraph" w:styleId="Heading2">
    <w:name w:val="heading 2"/>
    <w:basedOn w:val="Normal"/>
    <w:link w:val="Heading2Char"/>
    <w:qFormat/>
    <w:rsid w:val="00A46FCF"/>
    <w:pPr>
      <w:numPr>
        <w:ilvl w:val="1"/>
        <w:numId w:val="24"/>
      </w:numPr>
      <w:spacing w:before="120" w:line="480" w:lineRule="auto"/>
      <w:ind w:left="1267"/>
      <w:outlineLvl w:val="1"/>
    </w:pPr>
    <w:rPr>
      <w:rFonts w:cs="Times New Roman"/>
      <w:bCs/>
      <w:sz w:val="22"/>
      <w:szCs w:val="22"/>
    </w:rPr>
  </w:style>
  <w:style w:type="paragraph" w:styleId="Heading3">
    <w:name w:val="heading 3"/>
    <w:basedOn w:val="Normal"/>
    <w:qFormat/>
    <w:rsid w:val="003E38C2"/>
    <w:pPr>
      <w:numPr>
        <w:ilvl w:val="2"/>
        <w:numId w:val="24"/>
      </w:numPr>
      <w:spacing w:line="480" w:lineRule="auto"/>
      <w:outlineLvl w:val="2"/>
    </w:pPr>
    <w:rPr>
      <w:rFonts w:cs="Times New Roman"/>
      <w:b w:val="0"/>
      <w:bCs/>
      <w:sz w:val="22"/>
      <w:szCs w:val="22"/>
    </w:rPr>
  </w:style>
  <w:style w:type="paragraph" w:styleId="Heading4">
    <w:name w:val="heading 4"/>
    <w:basedOn w:val="Normal"/>
    <w:qFormat/>
    <w:rsid w:val="00371A39"/>
    <w:pPr>
      <w:numPr>
        <w:ilvl w:val="3"/>
        <w:numId w:val="24"/>
      </w:numPr>
      <w:spacing w:line="480" w:lineRule="auto"/>
      <w:outlineLvl w:val="3"/>
    </w:pPr>
    <w:rPr>
      <w:b w:val="0"/>
      <w:sz w:val="22"/>
    </w:rPr>
  </w:style>
  <w:style w:type="paragraph" w:styleId="Heading5">
    <w:name w:val="heading 5"/>
    <w:basedOn w:val="Normal"/>
    <w:qFormat/>
    <w:rsid w:val="00371A39"/>
    <w:pPr>
      <w:numPr>
        <w:ilvl w:val="4"/>
        <w:numId w:val="24"/>
      </w:numPr>
      <w:tabs>
        <w:tab w:val="left" w:leader="underscore" w:pos="5400"/>
      </w:tabs>
      <w:spacing w:line="480" w:lineRule="auto"/>
      <w:outlineLvl w:val="4"/>
    </w:pPr>
    <w:rPr>
      <w:b w:val="0"/>
      <w:bCs/>
      <w:sz w:val="22"/>
    </w:rPr>
  </w:style>
  <w:style w:type="paragraph" w:styleId="Heading6">
    <w:name w:val="heading 6"/>
    <w:basedOn w:val="Normal"/>
    <w:qFormat/>
    <w:rsid w:val="00B57AB7"/>
    <w:pPr>
      <w:numPr>
        <w:ilvl w:val="5"/>
        <w:numId w:val="24"/>
      </w:numPr>
      <w:spacing w:line="480" w:lineRule="auto"/>
      <w:outlineLvl w:val="5"/>
    </w:pPr>
    <w:rPr>
      <w:b w:val="0"/>
      <w:sz w:val="22"/>
    </w:rPr>
  </w:style>
  <w:style w:type="paragraph" w:styleId="Heading7">
    <w:name w:val="heading 7"/>
    <w:basedOn w:val="Normal"/>
    <w:link w:val="Heading7Char"/>
    <w:unhideWhenUsed/>
    <w:qFormat/>
    <w:rsid w:val="0051628E"/>
    <w:pPr>
      <w:numPr>
        <w:ilvl w:val="6"/>
        <w:numId w:val="24"/>
      </w:numPr>
      <w:spacing w:line="480" w:lineRule="auto"/>
      <w:outlineLvl w:val="6"/>
    </w:pPr>
    <w:rPr>
      <w:rFonts w:ascii="Times" w:eastAsiaTheme="majorEastAsia" w:hAnsi="Times" w:cstheme="majorBidi"/>
      <w:b w:val="0"/>
      <w:iCs/>
      <w:sz w:val="22"/>
    </w:rPr>
  </w:style>
  <w:style w:type="paragraph" w:styleId="Heading8">
    <w:name w:val="heading 8"/>
    <w:basedOn w:val="Normal"/>
    <w:link w:val="Heading8Char"/>
    <w:unhideWhenUsed/>
    <w:qFormat/>
    <w:rsid w:val="000260D3"/>
    <w:pPr>
      <w:numPr>
        <w:ilvl w:val="7"/>
        <w:numId w:val="24"/>
      </w:numPr>
      <w:spacing w:line="480" w:lineRule="auto"/>
      <w:outlineLvl w:val="7"/>
    </w:pPr>
    <w:rPr>
      <w:rFonts w:eastAsiaTheme="majorEastAsia" w:cstheme="majorBidi"/>
      <w:b w:val="0"/>
      <w:sz w:val="22"/>
      <w:szCs w:val="21"/>
    </w:rPr>
  </w:style>
  <w:style w:type="paragraph" w:styleId="Heading9">
    <w:name w:val="heading 9"/>
    <w:basedOn w:val="Normal"/>
    <w:link w:val="Heading9Char"/>
    <w:unhideWhenUsed/>
    <w:qFormat/>
    <w:rsid w:val="000260D3"/>
    <w:pPr>
      <w:numPr>
        <w:ilvl w:val="8"/>
        <w:numId w:val="24"/>
      </w:numPr>
      <w:spacing w:line="480" w:lineRule="auto"/>
      <w:outlineLvl w:val="8"/>
    </w:pPr>
    <w:rPr>
      <w:rFonts w:eastAsiaTheme="majorEastAsia" w:cstheme="majorBidi"/>
      <w:b w:val="0"/>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sz w:val="24"/>
    </w:rPr>
  </w:style>
  <w:style w:type="paragraph" w:styleId="Subtitle">
    <w:name w:val="Subtitle"/>
    <w:basedOn w:val="Normal"/>
    <w:qFormat/>
    <w:pPr>
      <w:jc w:val="center"/>
    </w:pPr>
    <w:rPr>
      <w:sz w:val="24"/>
    </w:rPr>
  </w:style>
  <w:style w:type="paragraph" w:styleId="Header">
    <w:name w:val="header"/>
    <w:basedOn w:val="Normal"/>
    <w:link w:val="HeaderChar"/>
    <w:uiPriority w:val="99"/>
    <w:pPr>
      <w:tabs>
        <w:tab w:val="center" w:pos="4320"/>
        <w:tab w:val="right" w:pos="8640"/>
      </w:tabs>
    </w:pPr>
    <w:rPr>
      <w:b w:val="0"/>
      <w:sz w:val="24"/>
    </w:rPr>
  </w:style>
  <w:style w:type="character" w:styleId="PageNumber">
    <w:name w:val="page number"/>
    <w:basedOn w:val="DefaultParagraphFont"/>
  </w:style>
  <w:style w:type="paragraph" w:styleId="BodyText">
    <w:name w:val="Body Text"/>
    <w:basedOn w:val="Normal"/>
    <w:rPr>
      <w:b w:val="0"/>
      <w:i/>
      <w:sz w:val="24"/>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Pr>
      <w:sz w:val="24"/>
    </w:r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NoteLevel81">
    <w:name w:val="Note Level 8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ourier" w:eastAsia="Times New Roman"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NoteLevel91">
    <w:name w:val="Note Level 91"/>
    <w:basedOn w:val="TableNormal"/>
    <w:uiPriority w:val="66"/>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teLevel71">
    <w:name w:val="Note Level 7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teLevel41">
    <w:name w:val="Note Level 4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oteLevel51">
    <w:name w:val="Note Level 51"/>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rch-metadata1">
    <w:name w:val="psrch-metadata1"/>
    <w:rPr>
      <w:rFonts w:ascii="Tahoma" w:hAnsi="Tahoma" w:cs="Tahoma" w:hint="default"/>
      <w:color w:val="333333"/>
      <w:sz w:val="24"/>
      <w:szCs w:val="24"/>
    </w:rPr>
  </w:style>
  <w:style w:type="character" w:styleId="CommentReference">
    <w:name w:val="annotation reference"/>
    <w:semiHidden/>
    <w:rPr>
      <w:sz w:val="16"/>
      <w:szCs w:val="18"/>
    </w:rPr>
  </w:style>
  <w:style w:type="paragraph" w:styleId="CommentText">
    <w:name w:val="annotation text"/>
    <w:basedOn w:val="Normal"/>
    <w:link w:val="CommentTextChar"/>
    <w:rPr>
      <w:szCs w:val="23"/>
    </w:rPr>
  </w:style>
  <w:style w:type="paragraph" w:styleId="CommentSubject">
    <w:name w:val="annotation subject"/>
    <w:basedOn w:val="CommentText"/>
    <w:next w:val="CommentText"/>
    <w:semiHidden/>
    <w:rPr>
      <w:bCs/>
    </w:rPr>
  </w:style>
  <w:style w:type="paragraph" w:styleId="BalloonText">
    <w:name w:val="Balloon Text"/>
    <w:basedOn w:val="Normal"/>
    <w:semiHidden/>
    <w:rPr>
      <w:rFonts w:ascii="Tahoma" w:hAnsi="Tahoma"/>
      <w:sz w:val="16"/>
      <w:szCs w:val="18"/>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customStyle="1" w:styleId="bod">
    <w:name w:val="bod"/>
    <w:basedOn w:val="Normal"/>
    <w:pPr>
      <w:widowControl w:val="0"/>
      <w:tabs>
        <w:tab w:val="left" w:pos="360"/>
        <w:tab w:val="left" w:pos="6480"/>
        <w:tab w:val="left" w:pos="6840"/>
      </w:tabs>
    </w:pPr>
    <w:rPr>
      <w:rFonts w:ascii="Times" w:hAnsi="Times" w:cs="Angsana New"/>
      <w:b w:val="0"/>
      <w:sz w:val="24"/>
    </w:rPr>
  </w:style>
  <w:style w:type="character" w:customStyle="1" w:styleId="FooterChar">
    <w:name w:val="Footer Char"/>
    <w:link w:val="Footer"/>
    <w:uiPriority w:val="99"/>
    <w:rsid w:val="00F61DCC"/>
    <w:rPr>
      <w:b/>
    </w:rPr>
  </w:style>
  <w:style w:type="paragraph" w:styleId="ListParagraph">
    <w:name w:val="List Paragraph"/>
    <w:basedOn w:val="Normal"/>
    <w:uiPriority w:val="34"/>
    <w:qFormat/>
    <w:rsid w:val="00472B3B"/>
    <w:pPr>
      <w:ind w:left="720"/>
      <w:contextualSpacing/>
    </w:pPr>
  </w:style>
  <w:style w:type="paragraph" w:styleId="Revision">
    <w:name w:val="Revision"/>
    <w:hidden/>
    <w:uiPriority w:val="99"/>
    <w:semiHidden/>
    <w:rsid w:val="00B604BE"/>
    <w:rPr>
      <w:b/>
    </w:rPr>
  </w:style>
  <w:style w:type="paragraph" w:customStyle="1" w:styleId="Paragraph1">
    <w:name w:val="Paragraph 1"/>
    <w:basedOn w:val="Normal"/>
    <w:link w:val="Paragraph1Char"/>
    <w:qFormat/>
    <w:rsid w:val="00371A39"/>
    <w:pPr>
      <w:ind w:left="720"/>
    </w:pPr>
    <w:rPr>
      <w:rFonts w:cs="Times New Roman"/>
      <w:b w:val="0"/>
      <w:sz w:val="22"/>
      <w:szCs w:val="24"/>
    </w:rPr>
  </w:style>
  <w:style w:type="character" w:customStyle="1" w:styleId="Paragraph1Char">
    <w:name w:val="Paragraph 1 Char"/>
    <w:link w:val="Paragraph1"/>
    <w:rsid w:val="00371A39"/>
    <w:rPr>
      <w:rFonts w:cs="Times New Roman"/>
      <w:sz w:val="22"/>
      <w:szCs w:val="24"/>
    </w:rPr>
  </w:style>
  <w:style w:type="character" w:customStyle="1" w:styleId="Heading2Char">
    <w:name w:val="Heading 2 Char"/>
    <w:basedOn w:val="DefaultParagraphFont"/>
    <w:link w:val="Heading2"/>
    <w:rsid w:val="00A46FCF"/>
    <w:rPr>
      <w:rFonts w:cs="Times New Roman"/>
      <w:b/>
      <w:bCs/>
      <w:sz w:val="22"/>
      <w:szCs w:val="22"/>
    </w:rPr>
  </w:style>
  <w:style w:type="table" w:styleId="GridTable1Light">
    <w:name w:val="Grid Table 1 Light"/>
    <w:basedOn w:val="TableNormal"/>
    <w:rsid w:val="00AA7F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AE34B8"/>
    <w:rPr>
      <w:b/>
      <w:i/>
      <w:sz w:val="24"/>
    </w:rPr>
  </w:style>
  <w:style w:type="character" w:customStyle="1" w:styleId="CommentTextChar">
    <w:name w:val="Comment Text Char"/>
    <w:basedOn w:val="DefaultParagraphFont"/>
    <w:link w:val="CommentText"/>
    <w:rsid w:val="00EB6CAC"/>
    <w:rPr>
      <w:b/>
      <w:szCs w:val="23"/>
    </w:rPr>
  </w:style>
  <w:style w:type="paragraph" w:styleId="FootnoteText">
    <w:name w:val="footnote text"/>
    <w:basedOn w:val="Normal"/>
    <w:link w:val="FootnoteTextChar"/>
    <w:semiHidden/>
    <w:unhideWhenUsed/>
    <w:rsid w:val="00EB6CAC"/>
    <w:rPr>
      <w:rFonts w:cs="Times New Roman"/>
      <w:b w:val="0"/>
      <w:color w:val="000000"/>
    </w:rPr>
  </w:style>
  <w:style w:type="character" w:customStyle="1" w:styleId="FootnoteTextChar">
    <w:name w:val="Footnote Text Char"/>
    <w:basedOn w:val="DefaultParagraphFont"/>
    <w:link w:val="FootnoteText"/>
    <w:semiHidden/>
    <w:rsid w:val="00EB6CAC"/>
    <w:rPr>
      <w:rFonts w:cs="Times New Roman"/>
      <w:color w:val="000000"/>
    </w:rPr>
  </w:style>
  <w:style w:type="paragraph" w:customStyle="1" w:styleId="BulletList">
    <w:name w:val="Bullet List"/>
    <w:basedOn w:val="Heading2"/>
    <w:link w:val="BulletListChar"/>
    <w:qFormat/>
    <w:rsid w:val="00371A39"/>
    <w:pPr>
      <w:numPr>
        <w:numId w:val="4"/>
      </w:numPr>
      <w:spacing w:before="0" w:line="240" w:lineRule="auto"/>
    </w:pPr>
    <w:rPr>
      <w:b w:val="0"/>
    </w:rPr>
  </w:style>
  <w:style w:type="character" w:customStyle="1" w:styleId="BulletListChar">
    <w:name w:val="Bullet List Char"/>
    <w:basedOn w:val="Heading2Char"/>
    <w:link w:val="BulletList"/>
    <w:rsid w:val="00371A39"/>
    <w:rPr>
      <w:rFonts w:cs="Times New Roman"/>
      <w:b w:val="0"/>
      <w:bCs/>
      <w:sz w:val="22"/>
      <w:szCs w:val="22"/>
    </w:rPr>
  </w:style>
  <w:style w:type="character" w:customStyle="1" w:styleId="Heading7Char">
    <w:name w:val="Heading 7 Char"/>
    <w:basedOn w:val="DefaultParagraphFont"/>
    <w:link w:val="Heading7"/>
    <w:rsid w:val="0051628E"/>
    <w:rPr>
      <w:rFonts w:ascii="Times" w:eastAsiaTheme="majorEastAsia" w:hAnsi="Times" w:cstheme="majorBidi"/>
      <w:iCs/>
      <w:sz w:val="22"/>
    </w:rPr>
  </w:style>
  <w:style w:type="character" w:customStyle="1" w:styleId="Heading8Char">
    <w:name w:val="Heading 8 Char"/>
    <w:basedOn w:val="DefaultParagraphFont"/>
    <w:link w:val="Heading8"/>
    <w:rsid w:val="000260D3"/>
    <w:rPr>
      <w:rFonts w:eastAsiaTheme="majorEastAsia" w:cstheme="majorBidi"/>
      <w:sz w:val="22"/>
      <w:szCs w:val="21"/>
    </w:rPr>
  </w:style>
  <w:style w:type="character" w:customStyle="1" w:styleId="Heading9Char">
    <w:name w:val="Heading 9 Char"/>
    <w:basedOn w:val="DefaultParagraphFont"/>
    <w:link w:val="Heading9"/>
    <w:rsid w:val="000260D3"/>
    <w:rPr>
      <w:rFonts w:eastAsiaTheme="majorEastAsia" w:cstheme="majorBidi"/>
      <w:iCs/>
      <w:sz w:val="22"/>
      <w:szCs w:val="21"/>
    </w:rPr>
  </w:style>
  <w:style w:type="table" w:customStyle="1" w:styleId="GridTable1Light1">
    <w:name w:val="Grid Table 1 Light1"/>
    <w:basedOn w:val="TableNormal"/>
    <w:rsid w:val="00592074"/>
    <w:rPr>
      <w:sz w:val="22"/>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92074"/>
    <w:pPr>
      <w:autoSpaceDE w:val="0"/>
      <w:autoSpaceDN w:val="0"/>
      <w:adjustRightInd w:val="0"/>
    </w:pPr>
    <w:rPr>
      <w:rFonts w:ascii="Arial" w:hAnsi="Arial" w:cs="Arial"/>
      <w:color w:val="000000"/>
      <w:sz w:val="22"/>
      <w:szCs w:val="24"/>
    </w:rPr>
  </w:style>
  <w:style w:type="table" w:customStyle="1" w:styleId="PlainTable21">
    <w:name w:val="Plain Table 21"/>
    <w:basedOn w:val="TableNormal"/>
    <w:rsid w:val="00592074"/>
    <w:rPr>
      <w:sz w:val="22"/>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rsid w:val="00592074"/>
    <w:rPr>
      <w:sz w:val="22"/>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92074"/>
    <w:rPr>
      <w:color w:val="808080"/>
    </w:rPr>
  </w:style>
  <w:style w:type="paragraph" w:styleId="TOCHeading">
    <w:name w:val="TOC Heading"/>
    <w:basedOn w:val="Heading1"/>
    <w:next w:val="Normal"/>
    <w:uiPriority w:val="39"/>
    <w:unhideWhenUsed/>
    <w:qFormat/>
    <w:rsid w:val="00592074"/>
    <w:pPr>
      <w:keepNext/>
      <w:keepLines/>
      <w:numPr>
        <w:numId w:val="0"/>
      </w:numPr>
      <w:shd w:val="clear" w:color="auto" w:fill="D9D9D9" w:themeFill="background1" w:themeFillShade="D9"/>
      <w:spacing w:before="24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styleId="TOC1">
    <w:name w:val="toc 1"/>
    <w:basedOn w:val="Normal"/>
    <w:next w:val="Normal"/>
    <w:autoRedefine/>
    <w:uiPriority w:val="39"/>
    <w:unhideWhenUsed/>
    <w:rsid w:val="00592074"/>
    <w:pPr>
      <w:tabs>
        <w:tab w:val="left" w:pos="600"/>
        <w:tab w:val="right" w:leader="dot" w:pos="10340"/>
      </w:tabs>
      <w:spacing w:before="120"/>
    </w:pPr>
    <w:rPr>
      <w:rFonts w:ascii="Arial" w:hAnsi="Arial"/>
      <w:bCs/>
      <w:caps/>
      <w:szCs w:val="24"/>
    </w:rPr>
  </w:style>
  <w:style w:type="paragraph" w:styleId="TOC2">
    <w:name w:val="toc 2"/>
    <w:basedOn w:val="Normal"/>
    <w:next w:val="Normal"/>
    <w:autoRedefine/>
    <w:uiPriority w:val="39"/>
    <w:unhideWhenUsed/>
    <w:rsid w:val="00592074"/>
    <w:rPr>
      <w:rFonts w:ascii="Arial" w:hAnsi="Arial"/>
      <w:bCs/>
      <w:sz w:val="18"/>
    </w:rPr>
  </w:style>
  <w:style w:type="character" w:styleId="Hyperlink">
    <w:name w:val="Hyperlink"/>
    <w:basedOn w:val="DefaultParagraphFont"/>
    <w:uiPriority w:val="99"/>
    <w:unhideWhenUsed/>
    <w:rsid w:val="00592074"/>
    <w:rPr>
      <w:color w:val="0000FF" w:themeColor="hyperlink"/>
      <w:u w:val="single"/>
    </w:rPr>
  </w:style>
  <w:style w:type="paragraph" w:styleId="NormalWeb">
    <w:name w:val="Normal (Web)"/>
    <w:basedOn w:val="Normal"/>
    <w:uiPriority w:val="99"/>
    <w:semiHidden/>
    <w:unhideWhenUsed/>
    <w:rsid w:val="00592074"/>
    <w:pPr>
      <w:spacing w:before="100" w:beforeAutospacing="1" w:after="100" w:afterAutospacing="1"/>
    </w:pPr>
    <w:rPr>
      <w:rFonts w:ascii="Times" w:hAnsi="Times" w:cs="Times New Roman"/>
      <w:sz w:val="22"/>
      <w:szCs w:val="24"/>
    </w:rPr>
  </w:style>
  <w:style w:type="paragraph" w:styleId="TOC3">
    <w:name w:val="toc 3"/>
    <w:basedOn w:val="Normal"/>
    <w:next w:val="Normal"/>
    <w:autoRedefine/>
    <w:uiPriority w:val="39"/>
    <w:unhideWhenUsed/>
    <w:rsid w:val="00592074"/>
    <w:pPr>
      <w:ind w:left="200"/>
    </w:pPr>
    <w:rPr>
      <w:rFonts w:ascii="Arial" w:hAnsi="Arial"/>
      <w:b w:val="0"/>
    </w:rPr>
  </w:style>
  <w:style w:type="paragraph" w:styleId="TOC4">
    <w:name w:val="toc 4"/>
    <w:basedOn w:val="Normal"/>
    <w:next w:val="Normal"/>
    <w:autoRedefine/>
    <w:unhideWhenUsed/>
    <w:rsid w:val="00592074"/>
    <w:pPr>
      <w:ind w:left="400"/>
    </w:pPr>
    <w:rPr>
      <w:rFonts w:ascii="Arial" w:hAnsi="Arial"/>
      <w:b w:val="0"/>
    </w:rPr>
  </w:style>
  <w:style w:type="paragraph" w:styleId="TOC5">
    <w:name w:val="toc 5"/>
    <w:basedOn w:val="Normal"/>
    <w:next w:val="Normal"/>
    <w:autoRedefine/>
    <w:unhideWhenUsed/>
    <w:rsid w:val="00592074"/>
    <w:pPr>
      <w:ind w:left="600"/>
    </w:pPr>
    <w:rPr>
      <w:rFonts w:ascii="Arial" w:hAnsi="Arial"/>
      <w:b w:val="0"/>
    </w:rPr>
  </w:style>
  <w:style w:type="paragraph" w:styleId="TOC6">
    <w:name w:val="toc 6"/>
    <w:basedOn w:val="Normal"/>
    <w:next w:val="Normal"/>
    <w:autoRedefine/>
    <w:unhideWhenUsed/>
    <w:rsid w:val="00592074"/>
    <w:pPr>
      <w:ind w:left="800"/>
    </w:pPr>
    <w:rPr>
      <w:rFonts w:ascii="Arial" w:hAnsi="Arial"/>
      <w:b w:val="0"/>
    </w:rPr>
  </w:style>
  <w:style w:type="paragraph" w:styleId="TOC7">
    <w:name w:val="toc 7"/>
    <w:basedOn w:val="Normal"/>
    <w:next w:val="Normal"/>
    <w:autoRedefine/>
    <w:unhideWhenUsed/>
    <w:rsid w:val="00592074"/>
    <w:pPr>
      <w:ind w:left="1000"/>
    </w:pPr>
    <w:rPr>
      <w:rFonts w:ascii="Arial" w:hAnsi="Arial"/>
      <w:b w:val="0"/>
    </w:rPr>
  </w:style>
  <w:style w:type="paragraph" w:styleId="TOC8">
    <w:name w:val="toc 8"/>
    <w:basedOn w:val="Normal"/>
    <w:next w:val="Normal"/>
    <w:autoRedefine/>
    <w:unhideWhenUsed/>
    <w:rsid w:val="00592074"/>
    <w:pPr>
      <w:ind w:left="1200"/>
    </w:pPr>
    <w:rPr>
      <w:rFonts w:ascii="Arial" w:hAnsi="Arial"/>
      <w:b w:val="0"/>
    </w:rPr>
  </w:style>
  <w:style w:type="paragraph" w:styleId="TOC9">
    <w:name w:val="toc 9"/>
    <w:basedOn w:val="Normal"/>
    <w:next w:val="Normal"/>
    <w:autoRedefine/>
    <w:unhideWhenUsed/>
    <w:rsid w:val="00592074"/>
    <w:pPr>
      <w:ind w:left="1400"/>
    </w:pPr>
    <w:rPr>
      <w:rFonts w:ascii="Arial" w:hAnsi="Arial"/>
      <w:b w:val="0"/>
    </w:rPr>
  </w:style>
  <w:style w:type="table" w:styleId="GridTable4-Accent1">
    <w:name w:val="Grid Table 4 Accent 1"/>
    <w:basedOn w:val="TableNormal"/>
    <w:uiPriority w:val="49"/>
    <w:rsid w:val="00592074"/>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592074"/>
    <w:rPr>
      <w:color w:val="800080" w:themeColor="followedHyperlink"/>
      <w:u w:val="single"/>
    </w:rPr>
  </w:style>
  <w:style w:type="character" w:customStyle="1" w:styleId="Style1">
    <w:name w:val="Style1"/>
    <w:basedOn w:val="DefaultParagraphFont"/>
    <w:uiPriority w:val="1"/>
    <w:rsid w:val="00592074"/>
    <w:rPr>
      <w:rFonts w:ascii="Arial" w:hAnsi="Arial"/>
      <w:b w:val="0"/>
      <w:sz w:val="20"/>
    </w:rPr>
  </w:style>
  <w:style w:type="paragraph" w:customStyle="1" w:styleId="paragraph">
    <w:name w:val="paragraph"/>
    <w:basedOn w:val="Normal"/>
    <w:rsid w:val="00592074"/>
    <w:pPr>
      <w:spacing w:before="100" w:beforeAutospacing="1" w:after="100" w:afterAutospacing="1"/>
    </w:pPr>
    <w:rPr>
      <w:rFonts w:cs="Times New Roman"/>
      <w:b w:val="0"/>
      <w:sz w:val="24"/>
      <w:szCs w:val="24"/>
    </w:rPr>
  </w:style>
  <w:style w:type="character" w:customStyle="1" w:styleId="normaltextrun">
    <w:name w:val="normaltextrun"/>
    <w:basedOn w:val="DefaultParagraphFont"/>
    <w:rsid w:val="00592074"/>
  </w:style>
  <w:style w:type="character" w:customStyle="1" w:styleId="eop">
    <w:name w:val="eop"/>
    <w:basedOn w:val="DefaultParagraphFont"/>
    <w:rsid w:val="0059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58659">
      <w:bodyDiv w:val="1"/>
      <w:marLeft w:val="0"/>
      <w:marRight w:val="0"/>
      <w:marTop w:val="0"/>
      <w:marBottom w:val="0"/>
      <w:divBdr>
        <w:top w:val="none" w:sz="0" w:space="0" w:color="auto"/>
        <w:left w:val="none" w:sz="0" w:space="0" w:color="auto"/>
        <w:bottom w:val="none" w:sz="0" w:space="0" w:color="auto"/>
        <w:right w:val="none" w:sz="0" w:space="0" w:color="auto"/>
      </w:divBdr>
    </w:div>
    <w:div w:id="1094210484">
      <w:bodyDiv w:val="1"/>
      <w:marLeft w:val="0"/>
      <w:marRight w:val="0"/>
      <w:marTop w:val="0"/>
      <w:marBottom w:val="0"/>
      <w:divBdr>
        <w:top w:val="none" w:sz="0" w:space="0" w:color="auto"/>
        <w:left w:val="none" w:sz="0" w:space="0" w:color="auto"/>
        <w:bottom w:val="none" w:sz="0" w:space="0" w:color="auto"/>
        <w:right w:val="none" w:sz="0" w:space="0" w:color="auto"/>
      </w:divBdr>
    </w:div>
    <w:div w:id="1774518608">
      <w:bodyDiv w:val="1"/>
      <w:marLeft w:val="0"/>
      <w:marRight w:val="0"/>
      <w:marTop w:val="0"/>
      <w:marBottom w:val="0"/>
      <w:divBdr>
        <w:top w:val="none" w:sz="0" w:space="0" w:color="auto"/>
        <w:left w:val="none" w:sz="0" w:space="0" w:color="auto"/>
        <w:bottom w:val="none" w:sz="0" w:space="0" w:color="auto"/>
        <w:right w:val="none" w:sz="0" w:space="0" w:color="auto"/>
      </w:divBdr>
    </w:div>
    <w:div w:id="1832142168">
      <w:bodyDiv w:val="1"/>
      <w:marLeft w:val="0"/>
      <w:marRight w:val="0"/>
      <w:marTop w:val="0"/>
      <w:marBottom w:val="0"/>
      <w:divBdr>
        <w:top w:val="none" w:sz="0" w:space="0" w:color="auto"/>
        <w:left w:val="none" w:sz="0" w:space="0" w:color="auto"/>
        <w:bottom w:val="none" w:sz="0" w:space="0" w:color="auto"/>
        <w:right w:val="none" w:sz="0" w:space="0" w:color="auto"/>
      </w:divBdr>
    </w:div>
    <w:div w:id="1834056785">
      <w:bodyDiv w:val="1"/>
      <w:marLeft w:val="0"/>
      <w:marRight w:val="0"/>
      <w:marTop w:val="0"/>
      <w:marBottom w:val="0"/>
      <w:divBdr>
        <w:top w:val="none" w:sz="0" w:space="0" w:color="auto"/>
        <w:left w:val="none" w:sz="0" w:space="0" w:color="auto"/>
        <w:bottom w:val="none" w:sz="0" w:space="0" w:color="auto"/>
        <w:right w:val="none" w:sz="0" w:space="0" w:color="auto"/>
      </w:divBdr>
    </w:div>
    <w:div w:id="1880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l\OneDrive%20-%20Family%20Health%20International\ISO%209001%20Transition\ALL.APP.GEN-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D83D35D4A489EB19B912CF84AC8A6"/>
        <w:category>
          <w:name w:val="General"/>
          <w:gallery w:val="placeholder"/>
        </w:category>
        <w:types>
          <w:type w:val="bbPlcHdr"/>
        </w:types>
        <w:behaviors>
          <w:behavior w:val="content"/>
        </w:behaviors>
        <w:guid w:val="{ABCD2006-9F38-4E63-9062-085296BE84B4}"/>
      </w:docPartPr>
      <w:docPartBody>
        <w:p w:rsidR="008A09D0" w:rsidRDefault="005D1ADA" w:rsidP="005D1ADA">
          <w:pPr>
            <w:pStyle w:val="FE5D83D35D4A489EB19B912CF84AC8A6"/>
          </w:pPr>
          <w:r w:rsidRPr="000D44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DA"/>
    <w:rsid w:val="000302DD"/>
    <w:rsid w:val="002D39B4"/>
    <w:rsid w:val="002F3B02"/>
    <w:rsid w:val="003A4733"/>
    <w:rsid w:val="005D1ADA"/>
    <w:rsid w:val="008A09D0"/>
    <w:rsid w:val="00C052C3"/>
    <w:rsid w:val="00C430AD"/>
    <w:rsid w:val="00E5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ADA"/>
    <w:rPr>
      <w:color w:val="808080"/>
    </w:rPr>
  </w:style>
  <w:style w:type="paragraph" w:customStyle="1" w:styleId="FE5D83D35D4A489EB19B912CF84AC8A6">
    <w:name w:val="FE5D83D35D4A489EB19B912CF84AC8A6"/>
    <w:rsid w:val="005D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E322FB598E3CD34891FD62551D609B0B" ma:contentTypeVersion="25" ma:contentTypeDescription="Project Procurement Logistics" ma:contentTypeScope="" ma:versionID="1e3b3a824efabe3dcd4f619507e703e7">
  <xsd:schema xmlns:xsd="http://www.w3.org/2001/XMLSchema" xmlns:xs="http://www.w3.org/2001/XMLSchema" xmlns:p="http://schemas.microsoft.com/office/2006/metadata/properties" xmlns:ns2="8d7096d6-fc66-4344-9e3f-2445529a09f6" xmlns:ns3="0e357532-4997-43c6-aac6-9b3f8c09e653" xmlns:ns4="4b5bbecf-1dbb-4743-9668-9890082026a5" targetNamespace="http://schemas.microsoft.com/office/2006/metadata/properties" ma:root="true" ma:fieldsID="4eba431994903e6b6873809374c1219a" ns2:_="" ns3:_="" ns4:_="">
    <xsd:import namespace="8d7096d6-fc66-4344-9e3f-2445529a09f6"/>
    <xsd:import namespace="0e357532-4997-43c6-aac6-9b3f8c09e653"/>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084c98-87b3-4653-bae0-44b611c8384c}" ma:internalName="TaxCatchAll" ma:showField="CatchAllData" ma:web="26f8c472-aa60-4296-a5b1-40c280dc75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084c98-87b3-4653-bae0-44b611c8384c}" ma:internalName="TaxCatchAllLabel" ma:readOnly="true" ma:showField="CatchAllDataLabel" ma:web="26f8c472-aa60-4296-a5b1-40c280dc7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57532-4997-43c6-aac6-9b3f8c09e65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0e357532-4997-43c6-aac6-9b3f8c09e653">
      <Terms xmlns="http://schemas.microsoft.com/office/infopath/2007/PartnerControls"/>
    </lcf76f155ced4ddcb4097134ff3c332f>
    <TaxCatchAll xmlns="8d7096d6-fc66-4344-9e3f-2445529a09f6" xsi:nil="true"/>
    <_Flow_SignoffStatus xmlns="0e357532-4997-43c6-aac6-9b3f8c09e653" xsi:nil="true"/>
  </documentManagement>
</p:properties>
</file>

<file path=customXml/item5.xml><?xml version="1.0" encoding="utf-8"?>
<?mso-contentType ?>
<SharedContentType xmlns="Microsoft.SharePoint.Taxonomy.ContentTypeSync" SourceId="822e118f-d533-465d-b5ca-7beed2256e09" ContentTypeId="0x0101008DA58B5CA681664FAB24816C56F4108505" PreviousValue="false"/>
</file>

<file path=customXml/itemProps1.xml><?xml version="1.0" encoding="utf-8"?>
<ds:datastoreItem xmlns:ds="http://schemas.openxmlformats.org/officeDocument/2006/customXml" ds:itemID="{D28A50D9-D342-4C74-95EC-0ADCE20D9BB8}">
  <ds:schemaRefs>
    <ds:schemaRef ds:uri="http://schemas.openxmlformats.org/officeDocument/2006/bibliography"/>
  </ds:schemaRefs>
</ds:datastoreItem>
</file>

<file path=customXml/itemProps2.xml><?xml version="1.0" encoding="utf-8"?>
<ds:datastoreItem xmlns:ds="http://schemas.openxmlformats.org/officeDocument/2006/customXml" ds:itemID="{5EA76B6D-3125-40DC-9435-8528FF4AC5A6}">
  <ds:schemaRefs>
    <ds:schemaRef ds:uri="http://schemas.microsoft.com/sharepoint/v3/contenttype/forms"/>
  </ds:schemaRefs>
</ds:datastoreItem>
</file>

<file path=customXml/itemProps3.xml><?xml version="1.0" encoding="utf-8"?>
<ds:datastoreItem xmlns:ds="http://schemas.openxmlformats.org/officeDocument/2006/customXml" ds:itemID="{13F1D7DA-4AC8-49E1-944A-8DB9EB5A972F}"/>
</file>

<file path=customXml/itemProps4.xml><?xml version="1.0" encoding="utf-8"?>
<ds:datastoreItem xmlns:ds="http://schemas.openxmlformats.org/officeDocument/2006/customXml" ds:itemID="{EAE72DF1-30B6-423F-A562-758A5335786E}">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ccadcdcb-05bd-4991-8407-d1597e8a2083"/>
    <ds:schemaRef ds:uri="http://purl.org/dc/dcmitype/"/>
    <ds:schemaRef ds:uri="http://schemas.microsoft.com/office/infopath/2007/PartnerControls"/>
    <ds:schemaRef ds:uri="977b7e60-adba-482c-95d3-b98ebc5694df"/>
  </ds:schemaRefs>
</ds:datastoreItem>
</file>

<file path=customXml/itemProps5.xml><?xml version="1.0" encoding="utf-8"?>
<ds:datastoreItem xmlns:ds="http://schemas.openxmlformats.org/officeDocument/2006/customXml" ds:itemID="{1F9C0AE7-12D7-47BF-8E5D-4503646BAE45}"/>
</file>

<file path=docProps/app.xml><?xml version="1.0" encoding="utf-8"?>
<Properties xmlns="http://schemas.openxmlformats.org/officeDocument/2006/extended-properties" xmlns:vt="http://schemas.openxmlformats.org/officeDocument/2006/docPropsVTypes">
  <Template>ALL.APP.GEN-02</Template>
  <TotalTime>165</TotalTime>
  <Pages>14</Pages>
  <Words>2883</Words>
  <Characters>21280</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
    </vt:vector>
  </TitlesOfParts>
  <Company>FHI 360</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Directives</dc:subject>
  <dc:creator>Allen All</dc:creator>
  <cp:keywords>GHSC; SOP; Template</cp:keywords>
  <dc:description/>
  <cp:lastModifiedBy>Alice Burt</cp:lastModifiedBy>
  <cp:revision>71</cp:revision>
  <cp:lastPrinted>2015-06-24T22:33:00Z</cp:lastPrinted>
  <dcterms:created xsi:type="dcterms:W3CDTF">2021-03-25T15:44:00Z</dcterms:created>
  <dcterms:modified xsi:type="dcterms:W3CDTF">2023-01-18T20:05:00Z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-933841188</vt:i4>
  </property>
  <property fmtid="{D5CDD505-2E9C-101B-9397-08002B2CF9AE}" pid="3" name="_NewReviewCycle">
    <vt:lpwstr/>
  </property>
  <property fmtid="{D5CDD505-2E9C-101B-9397-08002B2CF9AE}" pid="4" name="_EmailEntryID">
    <vt:lpwstr>00000000D86EAB0F961FDB4499047EE5FA2E92BD0700BADAB834A43DA04E8E3A7A6FED89F6E40004198A2AB60000BADAB834A43DA04E8E3A7A6FED89F6E400141352F7EF0000</vt:lpwstr>
  </property>
  <property fmtid="{D5CDD505-2E9C-101B-9397-08002B2CF9AE}" pid="5" name="_EmailStoreID">
    <vt:lpwstr>0000000038A1BB1005E5101AA1BB08002B2A56C20000454D534D44422E444C4C00000000000000001B55FA20AA6611CD9BC800AA002FC45A0C0000005254504D5347434C3033002F4F3D4648492F4F553D5254502F636E3D526563697069656E74732F636E3D4143616E63656C00</vt:lpwstr>
  </property>
  <property fmtid="{D5CDD505-2E9C-101B-9397-08002B2CF9AE}" pid="6" name="_EmailStoreID0">
    <vt:lpwstr>0000000038A1BB1005E5101AA1BB08002B2A56C20000454D534D44422E444C4C00000000000000001B55FA20AA6611CD9BC800AA002FC45A0C0000005254504D5347434C3032002F6F3D4648492F6F753D45786368616E67652041646D696E6973747261746976652047726F7570202846594449424F484632335350444C542</vt:lpwstr>
  </property>
  <property fmtid="{D5CDD505-2E9C-101B-9397-08002B2CF9AE}" pid="7" name="_EmailStoreID1">
    <vt:lpwstr>92F636E3D526563697069656E74732F636E3D5A426C61636B77656C6C00</vt:lpwstr>
  </property>
  <property fmtid="{D5CDD505-2E9C-101B-9397-08002B2CF9AE}" pid="8" name="ContentTypeId">
    <vt:lpwstr>0x0101008DA58B5CA681664FAB24816C56F410850500E322FB598E3CD34891FD62551D609B0B</vt:lpwstr>
  </property>
  <property fmtid="{D5CDD505-2E9C-101B-9397-08002B2CF9AE}" pid="9" name="Order">
    <vt:r8>354900</vt:r8>
  </property>
  <property fmtid="{D5CDD505-2E9C-101B-9397-08002B2CF9AE}" pid="10" name="Function">
    <vt:lpwstr>Compliance</vt:lpwstr>
  </property>
  <property fmtid="{D5CDD505-2E9C-101B-9397-08002B2CF9AE}" pid="11" name="ComplianceAssetId">
    <vt:lpwstr/>
  </property>
</Properties>
</file>